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6301" w:rsidR="00FF186D" w:rsidP="00F76301" w:rsidRDefault="00F76301" w14:paraId="50F476BA" w14:textId="4A180585">
      <w:pPr>
        <w:pStyle w:val="textocentralizadomaiusculas"/>
        <w:spacing w:before="120" w:beforeAutospacing="0" w:after="120" w:afterAutospacing="0"/>
        <w:jc w:val="center"/>
        <w:rPr>
          <w:rFonts w:ascii="Calibri" w:hAnsi="Calibri" w:eastAsia="Calibri" w:cs="Calibri"/>
          <w:color w:val="000000" w:themeColor="text1"/>
        </w:rPr>
      </w:pPr>
      <w:r w:rsidRPr="00F76301">
        <w:rPr>
          <w:rStyle w:val="Forte"/>
          <w:rFonts w:ascii="Calibri" w:hAnsi="Calibri" w:eastAsia="Calibri" w:cs="Calibri"/>
          <w:color w:val="000000" w:themeColor="text1"/>
        </w:rPr>
        <w:t xml:space="preserve">MODELO DE EDITAL DE SUBSÍDIO PARA MANUTENÇÃO DE ESPAÇOS, AMBIENTES E </w:t>
      </w:r>
      <w:r w:rsidRPr="00F76301">
        <w:rPr>
          <w:rFonts w:ascii="Calibri" w:hAnsi="Calibri" w:eastAsia="Calibri" w:cs="Calibri"/>
          <w:b/>
          <w:bCs/>
          <w:color w:val="000000" w:themeColor="text1"/>
        </w:rPr>
        <w:t>INICIATIVAS ARTÍSTICO-CULTURAIS</w:t>
      </w:r>
    </w:p>
    <w:tbl>
      <w:tblPr>
        <w:tblStyle w:val="Tabelacomgrade"/>
        <w:tblW w:w="0" w:type="auto"/>
        <w:tblInd w:w="120" w:type="dxa"/>
        <w:tblLook w:val="04A0" w:firstRow="1" w:lastRow="0" w:firstColumn="1" w:lastColumn="0" w:noHBand="0" w:noVBand="1"/>
      </w:tblPr>
      <w:tblGrid>
        <w:gridCol w:w="8374"/>
      </w:tblGrid>
      <w:tr w:rsidRPr="00F76301" w:rsidR="006D1F36" w:rsidTr="006D1F36" w14:paraId="5182C5C3" w14:textId="77777777">
        <w:tc>
          <w:tcPr>
            <w:tcW w:w="8494" w:type="dxa"/>
          </w:tcPr>
          <w:p w:rsidRPr="00A25A51" w:rsidR="005D2ADC" w:rsidP="005D2ADC" w:rsidRDefault="005D2ADC" w14:paraId="3355B572" w14:textId="77777777">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bookmarkStart w:name="_Hlk138931536" w:id="0"/>
            <w:r w:rsidRPr="00A25A51">
              <w:rPr>
                <w:rFonts w:ascii="Calibri" w:hAnsi="Calibri" w:cs="Calibri"/>
                <w:b/>
                <w:color w:val="000000"/>
                <w:sz w:val="24"/>
                <w:szCs w:val="24"/>
                <w:highlight w:val="yellow"/>
              </w:rPr>
              <w:t>Este documento é apenas um modelo que pode ser utilizado pelo ente público após adaptações à sua realidade local.</w:t>
            </w:r>
          </w:p>
          <w:p w:rsidRPr="00A25A51" w:rsidR="005D2ADC" w:rsidP="005D2ADC" w:rsidRDefault="005D2ADC" w14:paraId="7A1EB319" w14:textId="77777777">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 xml:space="preserve">Os campos que estão em amarelo contêm orientações para o ente federativo.  </w:t>
            </w:r>
          </w:p>
          <w:p w:rsidRPr="00A25A51" w:rsidR="005D2ADC" w:rsidP="005D2ADC" w:rsidRDefault="005D2ADC" w14:paraId="06C9BA60" w14:textId="77777777">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 xml:space="preserve">Os campos que estão </w:t>
            </w:r>
            <w:r w:rsidRPr="00A25A51">
              <w:rPr>
                <w:rFonts w:ascii="Calibri" w:hAnsi="Calibri" w:cs="Calibri"/>
                <w:b/>
                <w:color w:val="FF0000"/>
                <w:sz w:val="24"/>
                <w:szCs w:val="24"/>
                <w:highlight w:val="yellow"/>
              </w:rPr>
              <w:t xml:space="preserve">em vermelho entre colchetes </w:t>
            </w:r>
            <w:r w:rsidRPr="00A25A51">
              <w:rPr>
                <w:rFonts w:ascii="Calibri" w:hAnsi="Calibri" w:cs="Calibri"/>
                <w:b/>
                <w:color w:val="000000"/>
                <w:sz w:val="24"/>
                <w:szCs w:val="24"/>
                <w:highlight w:val="yellow"/>
              </w:rPr>
              <w:t>devem ser preenchidos pelo Município/Estado/DF antes da publicação do edital, de acordo com as escolhas, especificidades e orientações jurídicas locais.</w:t>
            </w:r>
          </w:p>
          <w:p w:rsidRPr="00A25A51" w:rsidR="000D6B26" w:rsidP="005D2ADC" w:rsidRDefault="000D6B26" w14:paraId="32FF73C9" w14:textId="77777777">
            <w:pPr>
              <w:pBdr>
                <w:top w:val="nil"/>
                <w:left w:val="nil"/>
                <w:bottom w:val="nil"/>
                <w:right w:val="nil"/>
                <w:between w:val="nil"/>
              </w:pBdr>
              <w:spacing w:before="120" w:after="120"/>
              <w:ind w:left="120" w:right="120"/>
              <w:jc w:val="center"/>
              <w:rPr>
                <w:rStyle w:val="eop"/>
                <w:rFonts w:ascii="Calibri" w:hAnsi="Calibri" w:cs="Calibri"/>
                <w:color w:val="000000"/>
                <w:sz w:val="24"/>
                <w:szCs w:val="24"/>
                <w:shd w:val="clear" w:color="auto" w:fill="FFFFFF"/>
              </w:rPr>
            </w:pPr>
            <w:r w:rsidRPr="00A25A51">
              <w:rPr>
                <w:rStyle w:val="normaltextrun"/>
                <w:rFonts w:ascii="Calibri" w:hAnsi="Calibri" w:cs="Calibri"/>
                <w:b/>
                <w:bCs/>
                <w:color w:val="000000"/>
                <w:sz w:val="24"/>
                <w:szCs w:val="24"/>
                <w:shd w:val="clear" w:color="auto" w:fill="FFFF00"/>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r w:rsidRPr="00A25A51">
              <w:rPr>
                <w:rStyle w:val="eop"/>
                <w:rFonts w:ascii="Calibri" w:hAnsi="Calibri" w:cs="Calibri"/>
                <w:color w:val="000000"/>
                <w:sz w:val="24"/>
                <w:szCs w:val="24"/>
                <w:shd w:val="clear" w:color="auto" w:fill="FFFFFF"/>
              </w:rPr>
              <w:t> </w:t>
            </w:r>
          </w:p>
          <w:p w:rsidRPr="00A25A51" w:rsidR="00A25A51" w:rsidP="005D2ADC" w:rsidRDefault="00A25A51" w14:paraId="589E2DA9" w14:textId="77777777">
            <w:pPr>
              <w:pBdr>
                <w:top w:val="nil"/>
                <w:left w:val="nil"/>
                <w:bottom w:val="nil"/>
                <w:right w:val="nil"/>
                <w:between w:val="nil"/>
              </w:pBdr>
              <w:spacing w:before="120" w:after="120"/>
              <w:ind w:left="120" w:right="120"/>
              <w:jc w:val="center"/>
              <w:rPr>
                <w:rStyle w:val="eop"/>
                <w:rFonts w:ascii="Calibri" w:hAnsi="Calibri" w:cs="Calibri"/>
                <w:color w:val="000000"/>
                <w:sz w:val="24"/>
                <w:szCs w:val="24"/>
                <w:shd w:val="clear" w:color="auto" w:fill="FFFFFF"/>
              </w:rPr>
            </w:pPr>
            <w:r w:rsidRPr="00A25A51">
              <w:rPr>
                <w:rStyle w:val="normaltextrun"/>
                <w:rFonts w:ascii="Calibri" w:hAnsi="Calibri" w:cs="Calibri"/>
                <w:b/>
                <w:bCs/>
                <w:color w:val="000000"/>
                <w:sz w:val="24"/>
                <w:szCs w:val="24"/>
                <w:shd w:val="clear" w:color="auto" w:fill="FFFF00"/>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r w:rsidRPr="00A25A51">
              <w:rPr>
                <w:rStyle w:val="eop"/>
                <w:rFonts w:ascii="Calibri" w:hAnsi="Calibri" w:cs="Calibri"/>
                <w:color w:val="000000"/>
                <w:sz w:val="24"/>
                <w:szCs w:val="24"/>
                <w:shd w:val="clear" w:color="auto" w:fill="FFFFFF"/>
              </w:rPr>
              <w:t> </w:t>
            </w:r>
          </w:p>
          <w:p w:rsidRPr="00A25A51" w:rsidR="005D2ADC" w:rsidP="005D2ADC" w:rsidRDefault="005D2ADC" w14:paraId="68CC52C9" w14:textId="3A6BE788">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Finalizado o preenchimento, o gestor público deve encaminhar o processo administrativo correspondente ao setor jurídico local para análise jurídica e verificação de adequação formal da minuta de edital</w:t>
            </w:r>
            <w:r w:rsidRPr="00A25A51" w:rsidR="001506EA">
              <w:rPr>
                <w:rFonts w:ascii="Calibri" w:hAnsi="Calibri" w:cs="Calibri"/>
                <w:b/>
                <w:color w:val="000000"/>
                <w:sz w:val="24"/>
                <w:szCs w:val="24"/>
                <w:highlight w:val="yellow"/>
              </w:rPr>
              <w:t>.</w:t>
            </w:r>
          </w:p>
          <w:p w:rsidRPr="00F76301" w:rsidR="006D1F36" w:rsidP="005D2ADC" w:rsidRDefault="005D2ADC" w14:paraId="40171B65" w14:textId="0190CBA1">
            <w:pPr>
              <w:pStyle w:val="textocentralizado"/>
              <w:spacing w:before="120" w:beforeAutospacing="0" w:after="120" w:afterAutospacing="0"/>
              <w:ind w:left="120" w:right="120"/>
              <w:jc w:val="center"/>
              <w:rPr>
                <w:rStyle w:val="Forte"/>
                <w:rFonts w:ascii="Calibri" w:hAnsi="Calibri" w:eastAsia="Calibri" w:cs="Calibri"/>
                <w:highlight w:val="yellow"/>
              </w:rPr>
            </w:pPr>
            <w:r w:rsidRPr="00A25A51">
              <w:rPr>
                <w:rFonts w:ascii="Calibri" w:hAnsi="Calibri" w:cs="Calibri"/>
                <w:b/>
                <w:bCs/>
                <w:color w:val="000000" w:themeColor="text1"/>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bookmarkEnd w:id="0"/>
    </w:tbl>
    <w:p w:rsidRPr="00F76301" w:rsidR="00FF186D" w:rsidP="4115659B" w:rsidRDefault="00FF186D" w14:paraId="1AFED6B7" w14:textId="1F020050">
      <w:pPr>
        <w:pStyle w:val="textojustificado"/>
        <w:spacing w:before="120" w:beforeAutospacing="0" w:after="120" w:afterAutospacing="0"/>
        <w:ind w:right="120"/>
        <w:jc w:val="both"/>
        <w:rPr>
          <w:rFonts w:ascii="Calibri" w:hAnsi="Calibri" w:eastAsia="Calibri" w:cs="Calibri"/>
          <w:highlight w:val="yellow"/>
        </w:rPr>
      </w:pPr>
    </w:p>
    <w:p w:rsidRPr="00F76301" w:rsidR="00FF186D" w:rsidP="4115659B" w:rsidRDefault="00FF186D" w14:paraId="3D7FDC02" w14:textId="0CA4E8BB">
      <w:pPr>
        <w:pStyle w:val="textocentralizado"/>
        <w:spacing w:before="120" w:beforeAutospacing="0" w:after="120" w:afterAutospacing="0"/>
        <w:ind w:left="120" w:right="120"/>
        <w:jc w:val="center"/>
        <w:rPr>
          <w:rFonts w:ascii="Calibri" w:hAnsi="Calibri" w:eastAsia="Calibri" w:cs="Calibri"/>
          <w:color w:val="000000"/>
        </w:rPr>
      </w:pPr>
      <w:r w:rsidRPr="00F76301">
        <w:rPr>
          <w:rStyle w:val="Forte"/>
          <w:rFonts w:ascii="Calibri" w:hAnsi="Calibri" w:eastAsia="Calibri" w:cs="Calibri"/>
          <w:color w:val="000000" w:themeColor="text1"/>
        </w:rPr>
        <w:t>EDITAL DE CHAMAMENTO PÚBLICO Nº XX/202</w:t>
      </w:r>
      <w:r w:rsidRPr="00F76301" w:rsidR="3202202B">
        <w:rPr>
          <w:rStyle w:val="Forte"/>
          <w:rFonts w:ascii="Calibri" w:hAnsi="Calibri" w:eastAsia="Calibri" w:cs="Calibri"/>
          <w:color w:val="000000" w:themeColor="text1"/>
        </w:rPr>
        <w:t>4</w:t>
      </w:r>
    </w:p>
    <w:p w:rsidRPr="00F76301" w:rsidR="00FF186D" w:rsidP="00F76301" w:rsidRDefault="5587752B" w14:paraId="6D281509" w14:textId="102EB5AF">
      <w:pPr>
        <w:pStyle w:val="textocentralizadomaiusculas"/>
        <w:spacing w:before="120" w:beforeAutospacing="0" w:after="120" w:afterAutospacing="0"/>
        <w:jc w:val="center"/>
        <w:rPr>
          <w:rFonts w:ascii="Calibri" w:hAnsi="Calibri" w:eastAsia="Calibri" w:cs="Calibri"/>
          <w:color w:val="000000" w:themeColor="text1"/>
        </w:rPr>
      </w:pPr>
      <w:r w:rsidRPr="00F76301">
        <w:rPr>
          <w:rStyle w:val="Forte"/>
          <w:rFonts w:ascii="Calibri" w:hAnsi="Calibri" w:eastAsia="Calibri" w:cs="Calibri"/>
          <w:color w:val="000000" w:themeColor="text1"/>
        </w:rPr>
        <w:t xml:space="preserve">SELEÇÃO </w:t>
      </w:r>
      <w:r w:rsidRPr="00F76301" w:rsidR="00F76301">
        <w:rPr>
          <w:rStyle w:val="Forte"/>
          <w:rFonts w:ascii="Calibri" w:hAnsi="Calibri" w:eastAsia="Calibri" w:cs="Calibri"/>
          <w:color w:val="000000" w:themeColor="text1"/>
        </w:rPr>
        <w:t xml:space="preserve">ESPAÇO, AMBIENTES E </w:t>
      </w:r>
      <w:r w:rsidRPr="00F76301" w:rsidR="00F76301">
        <w:rPr>
          <w:rFonts w:ascii="Calibri" w:hAnsi="Calibri" w:eastAsia="Calibri" w:cs="Calibri"/>
          <w:b/>
          <w:bCs/>
          <w:color w:val="000000" w:themeColor="text1"/>
        </w:rPr>
        <w:t xml:space="preserve">INICIATIVAS ARTÍSTICO-CULTURAIS </w:t>
      </w:r>
      <w:r w:rsidRPr="00F76301" w:rsidR="006D1F36">
        <w:rPr>
          <w:rStyle w:val="Forte"/>
          <w:rFonts w:ascii="Calibri" w:hAnsi="Calibri" w:eastAsia="Calibri" w:cs="Calibri"/>
          <w:color w:val="000000" w:themeColor="text1"/>
        </w:rPr>
        <w:t>PARA RECEBER</w:t>
      </w:r>
      <w:r w:rsidRPr="00F76301" w:rsidR="49D8EE53">
        <w:rPr>
          <w:rStyle w:val="Forte"/>
          <w:rFonts w:ascii="Calibri" w:hAnsi="Calibri" w:eastAsia="Calibri" w:cs="Calibri"/>
          <w:color w:val="000000" w:themeColor="text1"/>
        </w:rPr>
        <w:t xml:space="preserve"> </w:t>
      </w:r>
      <w:r w:rsidRPr="00F76301" w:rsidR="1AE7E438">
        <w:rPr>
          <w:rStyle w:val="Forte"/>
          <w:rFonts w:ascii="Calibri" w:hAnsi="Calibri" w:eastAsia="Calibri" w:cs="Calibri"/>
          <w:color w:val="000000" w:themeColor="text1"/>
        </w:rPr>
        <w:t>SUBSÍDIO PARA MANUTENÇÃO</w:t>
      </w:r>
      <w:r w:rsidRPr="00F76301" w:rsidR="0E7DF46F">
        <w:rPr>
          <w:rStyle w:val="Forte"/>
          <w:rFonts w:ascii="Calibri" w:hAnsi="Calibri" w:eastAsia="Calibri" w:cs="Calibri"/>
          <w:color w:val="000000" w:themeColor="text1"/>
        </w:rPr>
        <w:t xml:space="preserve"> </w:t>
      </w:r>
      <w:r w:rsidRPr="00F76301">
        <w:rPr>
          <w:rStyle w:val="Forte"/>
          <w:rFonts w:ascii="Calibri" w:hAnsi="Calibri" w:eastAsia="Calibri" w:cs="Calibri"/>
          <w:color w:val="000000" w:themeColor="text1"/>
        </w:rPr>
        <w:t xml:space="preserve">COM RECURSOS DA </w:t>
      </w:r>
      <w:r w:rsidRPr="00F76301" w:rsidR="09AFADF7">
        <w:rPr>
          <w:rStyle w:val="Forte"/>
          <w:rFonts w:ascii="Calibri" w:hAnsi="Calibri" w:eastAsia="Calibri" w:cs="Calibri"/>
          <w:color w:val="000000" w:themeColor="text1"/>
        </w:rPr>
        <w:t>POLÍTICA NACIONAL ALDIR BLANC DE FOMENTO À CULTURA</w:t>
      </w:r>
      <w:r w:rsidRPr="00F76301" w:rsidR="34D746AD">
        <w:rPr>
          <w:rStyle w:val="Forte"/>
          <w:rFonts w:ascii="Calibri" w:hAnsi="Calibri" w:eastAsia="Calibri" w:cs="Calibri"/>
          <w:color w:val="000000" w:themeColor="text1"/>
        </w:rPr>
        <w:t xml:space="preserve"> – PNAB (LEI Nº 14.399/2022)</w:t>
      </w:r>
    </w:p>
    <w:p w:rsidRPr="00F76301" w:rsidR="00FF186D" w:rsidP="4115659B" w:rsidRDefault="00FF186D" w14:paraId="35BBF215" w14:textId="77777777">
      <w:pPr>
        <w:pStyle w:val="textocentralizado"/>
        <w:spacing w:before="120" w:beforeAutospacing="0" w:after="120" w:afterAutospacing="0"/>
        <w:ind w:left="120" w:right="120"/>
        <w:jc w:val="center"/>
        <w:rPr>
          <w:rFonts w:ascii="Calibri" w:hAnsi="Calibri" w:eastAsia="Calibri" w:cs="Calibri"/>
          <w:color w:val="000000"/>
        </w:rPr>
      </w:pPr>
      <w:r w:rsidRPr="00F76301">
        <w:rPr>
          <w:rFonts w:ascii="Calibri" w:hAnsi="Calibri" w:eastAsia="Calibri" w:cs="Calibri"/>
          <w:color w:val="000000" w:themeColor="text1"/>
        </w:rPr>
        <w:t> </w:t>
      </w:r>
    </w:p>
    <w:p w:rsidRPr="00F76301" w:rsidR="0093168C" w:rsidP="0093168C" w:rsidRDefault="0093168C" w14:paraId="7117E90E" w14:textId="7777777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 xml:space="preserve">Olá, agentes culturais do </w:t>
      </w:r>
      <w:r w:rsidRPr="00F76301">
        <w:rPr>
          <w:rStyle w:val="normaltextrun"/>
          <w:rFonts w:ascii="Calibri" w:hAnsi="Calibri" w:cs="Calibri"/>
          <w:color w:val="FF0000"/>
        </w:rPr>
        <w:t>[ESTADO/MUNICÍPIO/DISTRITO FEDERAL]</w:t>
      </w:r>
      <w:r w:rsidRPr="00F76301">
        <w:rPr>
          <w:rStyle w:val="normaltextrun"/>
          <w:rFonts w:ascii="Calibri" w:hAnsi="Calibri" w:cs="Calibri"/>
          <w:color w:val="000000"/>
        </w:rPr>
        <w:t>!</w:t>
      </w:r>
      <w:r w:rsidRPr="00F76301">
        <w:rPr>
          <w:rStyle w:val="eop"/>
          <w:rFonts w:ascii="Calibri" w:hAnsi="Calibri" w:cs="Calibri"/>
          <w:color w:val="000000"/>
        </w:rPr>
        <w:t> </w:t>
      </w:r>
    </w:p>
    <w:p w:rsidRPr="00F76301" w:rsidR="0093168C" w:rsidP="0093168C" w:rsidRDefault="0093168C" w14:paraId="3D54BA2B" w14:textId="7777777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rsidRPr="00F76301" w:rsidR="0093168C" w:rsidP="0093168C" w:rsidRDefault="0093168C" w14:paraId="7676D5AA" w14:textId="7777777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rsidRPr="00F76301" w:rsidR="0093168C" w:rsidP="0093168C" w:rsidRDefault="0093168C" w14:paraId="47EFD6FD" w14:textId="7777777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rsidRPr="00F76301" w:rsidR="0093168C" w:rsidP="0093168C" w:rsidRDefault="0093168C" w14:paraId="5717880B" w14:textId="7777777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rsidRPr="00F76301" w:rsidR="006B5A24" w:rsidP="4115659B" w:rsidRDefault="006B5A24" w14:paraId="613DEBB4" w14:textId="17496FB3">
      <w:pPr>
        <w:autoSpaceDE w:val="0"/>
        <w:autoSpaceDN w:val="0"/>
        <w:adjustRightInd w:val="0"/>
        <w:spacing w:after="0" w:line="240" w:lineRule="auto"/>
        <w:jc w:val="both"/>
        <w:rPr>
          <w:rFonts w:ascii="Calibri" w:hAnsi="Calibri" w:eastAsia="Calibri" w:cs="Calibri"/>
          <w:color w:val="000000"/>
          <w:kern w:val="0"/>
          <w:sz w:val="24"/>
          <w:szCs w:val="24"/>
          <w:lang w:eastAsia="pt-BR"/>
          <w14:ligatures w14:val="none"/>
        </w:rPr>
      </w:pPr>
    </w:p>
    <w:p w:rsidRPr="00F76301" w:rsidR="006B5A24" w:rsidP="4115659B" w:rsidRDefault="006B5A24" w14:paraId="509F565B" w14:textId="665F3721">
      <w:pPr>
        <w:spacing w:after="0" w:line="240" w:lineRule="auto"/>
        <w:jc w:val="both"/>
        <w:rPr>
          <w:rFonts w:ascii="Calibri" w:hAnsi="Calibri" w:eastAsia="Calibri" w:cs="Calibri"/>
          <w:color w:val="000000" w:themeColor="text1"/>
          <w:sz w:val="24"/>
          <w:szCs w:val="24"/>
          <w:lang w:eastAsia="pt-BR"/>
        </w:rPr>
      </w:pPr>
    </w:p>
    <w:p w:rsidRPr="00F76301" w:rsidR="006B5A24" w:rsidP="4115659B" w:rsidRDefault="00E075F1" w14:paraId="16F09D84" w14:textId="653D7484">
      <w:pPr>
        <w:pStyle w:val="PargrafodaLista"/>
        <w:numPr>
          <w:ilvl w:val="0"/>
          <w:numId w:val="12"/>
        </w:numPr>
        <w:autoSpaceDE w:val="0"/>
        <w:autoSpaceDN w:val="0"/>
        <w:adjustRightInd w:val="0"/>
        <w:spacing w:after="0" w:line="240" w:lineRule="auto"/>
        <w:jc w:val="both"/>
        <w:rPr>
          <w:rFonts w:ascii="Calibri" w:hAnsi="Calibri" w:eastAsia="Calibri" w:cs="Calibri"/>
          <w:b/>
          <w:bCs/>
          <w:color w:val="000000"/>
          <w:kern w:val="0"/>
          <w:sz w:val="24"/>
          <w:szCs w:val="24"/>
          <w:lang w:eastAsia="pt-BR"/>
          <w14:ligatures w14:val="none"/>
        </w:rPr>
      </w:pPr>
      <w:r w:rsidRPr="00F76301">
        <w:rPr>
          <w:rFonts w:ascii="Calibri" w:hAnsi="Calibri" w:eastAsia="Calibri" w:cs="Calibri"/>
          <w:b/>
          <w:bCs/>
          <w:color w:val="000000"/>
          <w:kern w:val="0"/>
          <w:sz w:val="24"/>
          <w:szCs w:val="24"/>
          <w:lang w:eastAsia="pt-BR"/>
          <w14:ligatures w14:val="none"/>
        </w:rPr>
        <w:t xml:space="preserve">POLÍTICA NACIONAL ALDIR BLANC DE FOMENTO À </w:t>
      </w:r>
      <w:r w:rsidRPr="00F76301" w:rsidR="0F009530">
        <w:rPr>
          <w:rFonts w:ascii="Calibri" w:hAnsi="Calibri" w:eastAsia="Calibri" w:cs="Calibri"/>
          <w:b/>
          <w:bCs/>
          <w:color w:val="000000"/>
          <w:kern w:val="0"/>
          <w:sz w:val="24"/>
          <w:szCs w:val="24"/>
          <w:lang w:eastAsia="pt-BR"/>
          <w14:ligatures w14:val="none"/>
        </w:rPr>
        <w:t>CULTURA</w:t>
      </w:r>
    </w:p>
    <w:p w:rsidRPr="00F76301" w:rsidR="00FF186D" w:rsidP="4115659B" w:rsidRDefault="00FF186D" w14:paraId="4CD316FE" w14:textId="28E195EA">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A Lei </w:t>
      </w:r>
      <w:r w:rsidRPr="00F76301" w:rsidR="00995F64">
        <w:rPr>
          <w:rFonts w:ascii="Calibri" w:hAnsi="Calibri" w:eastAsia="Calibri" w:cs="Calibri"/>
          <w:color w:val="000000" w:themeColor="text1"/>
        </w:rPr>
        <w:t xml:space="preserve">14.399/2022 </w:t>
      </w:r>
      <w:r w:rsidRPr="00F76301" w:rsidR="00DC0900">
        <w:rPr>
          <w:rFonts w:ascii="Calibri" w:hAnsi="Calibri" w:eastAsia="Calibri" w:cs="Calibri"/>
          <w:color w:val="000000" w:themeColor="text1"/>
        </w:rPr>
        <w:t xml:space="preserve">institui a Política Nacional Aldir Blanc de Fomento à Cultura (PNAB), baseada na parceria da União, dos Estados, do Distrito Federal e dos Municípios com a </w:t>
      </w:r>
      <w:r w:rsidRPr="00F76301" w:rsidR="00DC0900">
        <w:rPr>
          <w:rFonts w:ascii="Calibri" w:hAnsi="Calibri" w:eastAsia="Calibri" w:cs="Calibri"/>
          <w:color w:val="000000" w:themeColor="text1"/>
        </w:rPr>
        <w:t>sociedade civil no setor da cultura, bem como no respeito à diversidade, à democratização e à universalização do acesso à cultura no Brasil.</w:t>
      </w:r>
    </w:p>
    <w:p w:rsidRPr="005D2ADC" w:rsidR="005D2ADC" w:rsidP="005D2ADC" w:rsidRDefault="005D2ADC" w14:paraId="2D8AB65E" w14:textId="77777777">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rsidRPr="005D2ADC" w:rsidR="005D2ADC" w:rsidP="005D2ADC" w:rsidRDefault="005D2ADC" w14:paraId="3D82FEED" w14:textId="77777777">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 do </w:t>
      </w:r>
      <w:r w:rsidRPr="005D2ADC">
        <w:rPr>
          <w:rFonts w:ascii="Calibri" w:hAnsi="Calibri" w:cs="Calibri"/>
          <w:color w:val="FF0000"/>
          <w:sz w:val="24"/>
          <w:szCs w:val="24"/>
        </w:rPr>
        <w:t>[NOME DO ENTE].</w:t>
      </w:r>
    </w:p>
    <w:p w:rsidRPr="00F76301" w:rsidR="00E527DA" w:rsidP="00442145" w:rsidRDefault="00E527DA" w14:paraId="2228FDDB" w14:textId="0C70F4EE">
      <w:pPr>
        <w:pStyle w:val="textojustificado"/>
        <w:spacing w:before="120" w:beforeAutospacing="0" w:after="120" w:afterAutospacing="0"/>
        <w:ind w:right="120"/>
        <w:jc w:val="both"/>
        <w:rPr>
          <w:rFonts w:ascii="Calibri" w:hAnsi="Calibri" w:eastAsia="Calibri" w:cs="Calibri"/>
          <w:color w:val="000000"/>
        </w:rPr>
      </w:pPr>
      <w:r>
        <w:rPr>
          <w:rStyle w:val="normaltextrun"/>
          <w:rFonts w:ascii="Calibri" w:hAnsi="Calibri" w:cs="Calibri"/>
          <w:color w:val="000000"/>
          <w:shd w:val="clear" w:color="auto" w:fill="FFFFFF"/>
        </w:rPr>
        <w:t>Deste modo, o </w:t>
      </w:r>
      <w:r>
        <w:rPr>
          <w:rStyle w:val="normaltextrun"/>
          <w:rFonts w:ascii="Calibri" w:hAnsi="Calibri" w:cs="Calibri"/>
          <w:color w:val="FF0000"/>
          <w:shd w:val="clear" w:color="auto" w:fill="FFFFFF"/>
        </w:rPr>
        <w:t>[NOME DO ÓRGÃO QUE PUBLICA O EDITAL]</w:t>
      </w:r>
      <w:r>
        <w:rPr>
          <w:rStyle w:val="normaltextrun"/>
          <w:rFonts w:ascii="Calibri" w:hAnsi="Calibri" w:cs="Calibri"/>
          <w:color w:val="000000"/>
          <w:shd w:val="clear" w:color="auto" w:fill="FFFFFF"/>
        </w:rPr>
        <w:t xml:space="preserve"> torna público o presente edital elaborado com base na </w:t>
      </w:r>
      <w:hyperlink w:tgtFrame="_blank" w:history="1" w:anchor=":~:text=1%C2%BA%20Esta%20Lei%20institui%20a,acesso%20%C3%A0%20cultura%20no%20Brasil." r:id="rId1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na </w:t>
      </w:r>
      <w:hyperlink w:tgtFrame="_blank" w:history="1" r:id="rId12">
        <w:r>
          <w:rPr>
            <w:rStyle w:val="normaltextrun"/>
            <w:rFonts w:ascii="Calibri" w:hAnsi="Calibri" w:cs="Calibri"/>
            <w:color w:val="0000FF"/>
            <w:u w:val="single"/>
            <w:shd w:val="clear" w:color="auto" w:fill="FFFFFF"/>
          </w:rPr>
          <w:t>Lei nº 14.903/2024</w:t>
        </w:r>
      </w:hyperlink>
      <w:r>
        <w:rPr>
          <w:rStyle w:val="normaltextrun"/>
          <w:rFonts w:ascii="Calibri" w:hAnsi="Calibri" w:cs="Calibri"/>
          <w:color w:val="000000"/>
          <w:shd w:val="clear" w:color="auto" w:fill="FFFFFF"/>
        </w:rPr>
        <w:t xml:space="preserve"> (Marco regulatório do fomento à cultura), no </w:t>
      </w:r>
      <w:hyperlink w:tgtFrame="_blank" w:history="1" w:anchor=":~:text=%C3%89%20obrigat%C3%B3ria%20a%20exibi%C3%A7%C3%A3o%20das,de%20a%C3%A7%C3%B5es%20relativas%20%C3%A0%20Pol%C3%ADtica%2C" r:id="rId13">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no </w:t>
      </w:r>
      <w:hyperlink w:tgtFrame="_blank" w:history="1" r:id="rId14">
        <w:r>
          <w:rPr>
            <w:rStyle w:val="normaltextrun"/>
            <w:rFonts w:ascii="Calibri" w:hAnsi="Calibri" w:cs="Calibri"/>
            <w:color w:val="0000FF"/>
            <w:u w:val="single"/>
            <w:shd w:val="clear" w:color="auto" w:fill="FFFFFF"/>
          </w:rPr>
          <w:t>Decreto nº 11.453/2023 (Decreto de Fomento)</w:t>
        </w:r>
      </w:hyperlink>
      <w:r>
        <w:rPr>
          <w:rStyle w:val="normaltextrun"/>
          <w:rFonts w:ascii="Calibri" w:hAnsi="Calibri" w:cs="Calibri"/>
          <w:color w:val="000000"/>
          <w:shd w:val="clear" w:color="auto" w:fill="FFFFFF"/>
        </w:rPr>
        <w:t xml:space="preserve"> e na </w:t>
      </w:r>
      <w:hyperlink w:tgtFrame="_blank" w:history="1" r:id="rId15">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w:t>
      </w:r>
      <w:r>
        <w:rPr>
          <w:rStyle w:val="eop"/>
          <w:rFonts w:ascii="Calibri" w:hAnsi="Calibri" w:cs="Calibri"/>
          <w:color w:val="000000"/>
          <w:shd w:val="clear" w:color="auto" w:fill="FFFFFF"/>
        </w:rPr>
        <w:t> </w:t>
      </w:r>
    </w:p>
    <w:p w:rsidRPr="00F76301" w:rsidR="00FF186D" w:rsidP="4115659B" w:rsidRDefault="00A72B7F" w14:paraId="06602941" w14:textId="5A84ACEF">
      <w:pPr>
        <w:pStyle w:val="textojustificado"/>
        <w:numPr>
          <w:ilvl w:val="0"/>
          <w:numId w:val="12"/>
        </w:numPr>
        <w:spacing w:before="120" w:beforeAutospacing="0" w:after="120" w:afterAutospacing="0"/>
        <w:ind w:right="120"/>
        <w:jc w:val="both"/>
        <w:rPr>
          <w:rStyle w:val="Forte"/>
          <w:rFonts w:ascii="Calibri" w:hAnsi="Calibri" w:eastAsia="Calibri" w:cs="Calibri"/>
          <w:color w:val="000000"/>
        </w:rPr>
      </w:pPr>
      <w:r w:rsidRPr="00F76301">
        <w:rPr>
          <w:rStyle w:val="Forte"/>
          <w:rFonts w:ascii="Calibri" w:hAnsi="Calibri" w:eastAsia="Calibri" w:cs="Calibri"/>
          <w:color w:val="000000" w:themeColor="text1"/>
        </w:rPr>
        <w:t>INFORMAÇÕES GERAIS</w:t>
      </w:r>
      <w:r w:rsidRPr="00F76301" w:rsidR="00FF186D">
        <w:rPr>
          <w:rStyle w:val="Forte"/>
          <w:rFonts w:ascii="Calibri" w:hAnsi="Calibri" w:eastAsia="Calibri" w:cs="Calibri"/>
          <w:color w:val="000000" w:themeColor="text1"/>
        </w:rPr>
        <w:t xml:space="preserve"> </w:t>
      </w:r>
    </w:p>
    <w:p w:rsidRPr="00F76301" w:rsidR="00107072" w:rsidP="4115659B" w:rsidRDefault="00FF186D" w14:paraId="0652A1B7" w14:textId="2B129A7C">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O</w:t>
      </w:r>
      <w:r w:rsidRPr="00F76301" w:rsidR="00107072">
        <w:rPr>
          <w:rFonts w:ascii="Calibri" w:hAnsi="Calibri" w:eastAsia="Calibri" w:cs="Calibri"/>
          <w:b/>
          <w:bCs/>
          <w:color w:val="000000" w:themeColor="text1"/>
        </w:rPr>
        <w:t>bjeto do edital</w:t>
      </w:r>
    </w:p>
    <w:p w:rsidRPr="00F76301" w:rsidR="003A500D" w:rsidP="4115659B" w:rsidRDefault="2492C1C3" w14:paraId="16300378" w14:textId="7BD19EAB">
      <w:pPr>
        <w:pStyle w:val="textojustificado"/>
        <w:spacing w:before="120" w:beforeAutospacing="0" w:after="120" w:afterAutospacing="0"/>
        <w:ind w:right="120"/>
        <w:jc w:val="both"/>
        <w:rPr>
          <w:rFonts w:ascii="Calibri" w:hAnsi="Calibri" w:eastAsia="Calibri" w:cs="Calibri"/>
          <w:color w:val="FF0000"/>
        </w:rPr>
      </w:pPr>
      <w:r w:rsidRPr="00F76301">
        <w:rPr>
          <w:rFonts w:ascii="Calibri" w:hAnsi="Calibri" w:eastAsia="Calibri" w:cs="Calibri"/>
          <w:color w:val="000000" w:themeColor="text1"/>
        </w:rPr>
        <w:t>O</w:t>
      </w:r>
      <w:r w:rsidRPr="00F76301" w:rsidR="796C2924">
        <w:rPr>
          <w:rFonts w:ascii="Calibri" w:hAnsi="Calibri" w:eastAsia="Calibri" w:cs="Calibri"/>
          <w:color w:val="000000" w:themeColor="text1"/>
        </w:rPr>
        <w:t xml:space="preserve"> objeto deste Edital é a seleção de </w:t>
      </w:r>
      <w:r w:rsidRPr="00F76301" w:rsidR="0025356C">
        <w:rPr>
          <w:rFonts w:ascii="Calibri" w:hAnsi="Calibri" w:eastAsia="Calibri" w:cs="Calibri"/>
          <w:color w:val="000000" w:themeColor="text1"/>
        </w:rPr>
        <w:t>espaços, ambientes e iniciativas artístico-culturais </w:t>
      </w:r>
      <w:r w:rsidRPr="00F76301" w:rsidR="796C2924">
        <w:rPr>
          <w:rFonts w:ascii="Calibri" w:hAnsi="Calibri" w:eastAsia="Calibri" w:cs="Calibri"/>
          <w:color w:val="000000" w:themeColor="text1"/>
        </w:rPr>
        <w:t xml:space="preserve">para receberem </w:t>
      </w:r>
      <w:r w:rsidRPr="00F76301" w:rsidR="6FD71D81">
        <w:rPr>
          <w:rFonts w:ascii="Calibri" w:hAnsi="Calibri" w:eastAsia="Calibri" w:cs="Calibri"/>
          <w:color w:val="000000" w:themeColor="text1"/>
        </w:rPr>
        <w:t>subsídio para manutenção</w:t>
      </w:r>
      <w:r w:rsidRPr="00F76301" w:rsidR="796C2924">
        <w:rPr>
          <w:rFonts w:ascii="Calibri" w:hAnsi="Calibri" w:eastAsia="Calibri" w:cs="Calibri"/>
          <w:color w:val="000000" w:themeColor="text1"/>
        </w:rPr>
        <w:t xml:space="preserve"> nas categorias descritas no Anexo I,</w:t>
      </w:r>
      <w:r w:rsidRPr="00F76301" w:rsidR="1072D469">
        <w:rPr>
          <w:rFonts w:ascii="Calibri" w:hAnsi="Calibri" w:eastAsia="Calibri" w:cs="Calibri"/>
          <w:color w:val="000000" w:themeColor="text1"/>
        </w:rPr>
        <w:t xml:space="preserve"> </w:t>
      </w:r>
      <w:r w:rsidRPr="00F76301" w:rsidR="796C2924">
        <w:rPr>
          <w:rFonts w:ascii="Calibri" w:hAnsi="Calibri" w:eastAsia="Calibri" w:cs="Calibri"/>
          <w:color w:val="000000" w:themeColor="text1"/>
        </w:rPr>
        <w:t>com o objetivo de incentivar as diversas formas de manifestações culturais do </w:t>
      </w:r>
      <w:r w:rsidRPr="00F76301" w:rsidR="796C2924">
        <w:rPr>
          <w:rFonts w:ascii="Calibri" w:hAnsi="Calibri" w:eastAsia="Calibri" w:cs="Calibri"/>
          <w:color w:val="FF0000"/>
        </w:rPr>
        <w:t>[NOME DO ENTE FEDERATIVO].</w:t>
      </w:r>
    </w:p>
    <w:p w:rsidRPr="00F76301" w:rsidR="0026633E" w:rsidP="4115659B" w:rsidRDefault="0026633E" w14:paraId="7CE1D785" w14:textId="77777777">
      <w:pPr>
        <w:pStyle w:val="textojustificado"/>
        <w:spacing w:before="120" w:beforeAutospacing="0" w:after="120" w:afterAutospacing="0"/>
        <w:ind w:left="360" w:right="120"/>
        <w:jc w:val="both"/>
        <w:rPr>
          <w:rFonts w:ascii="Calibri" w:hAnsi="Calibri" w:eastAsia="Calibri" w:cs="Calibri"/>
          <w:color w:val="FF0000"/>
        </w:rPr>
      </w:pPr>
    </w:p>
    <w:p w:rsidRPr="00F76301" w:rsidR="003A500D" w:rsidP="4115659B" w:rsidRDefault="003A500D" w14:paraId="6252242B" w14:textId="6DEA2063">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Quantidade de </w:t>
      </w:r>
      <w:r w:rsidRPr="00F76301" w:rsidR="0025356C">
        <w:rPr>
          <w:rFonts w:ascii="Calibri" w:hAnsi="Calibri" w:eastAsia="Calibri" w:cs="Calibri"/>
          <w:b/>
          <w:bCs/>
          <w:color w:val="000000" w:themeColor="text1"/>
        </w:rPr>
        <w:t xml:space="preserve">espaços, ambientes e iniciativas artístico-culturais </w:t>
      </w:r>
      <w:r w:rsidRPr="00F76301">
        <w:rPr>
          <w:rFonts w:ascii="Calibri" w:hAnsi="Calibri" w:eastAsia="Calibri" w:cs="Calibri"/>
          <w:b/>
          <w:bCs/>
          <w:color w:val="000000" w:themeColor="text1"/>
        </w:rPr>
        <w:t>selecionados</w:t>
      </w:r>
    </w:p>
    <w:p w:rsidRPr="00F76301" w:rsidR="00A07DAB" w:rsidP="4115659B" w:rsidRDefault="5A4B3CBD" w14:paraId="127487D1" w14:textId="38532A6F">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Serão selecionados </w:t>
      </w:r>
      <w:r w:rsidRPr="00F76301">
        <w:rPr>
          <w:rFonts w:ascii="Calibri" w:hAnsi="Calibri" w:eastAsia="Calibri" w:cs="Calibri"/>
          <w:color w:val="FF0000"/>
        </w:rPr>
        <w:t xml:space="preserve">[XX] </w:t>
      </w:r>
      <w:r w:rsidRPr="00F76301" w:rsidR="0025356C">
        <w:rPr>
          <w:rFonts w:ascii="Calibri" w:hAnsi="Calibri" w:eastAsia="Calibri" w:cs="Calibri"/>
          <w:color w:val="000000" w:themeColor="text1"/>
        </w:rPr>
        <w:t>espaços, ambientes e iniciativas artístico-culturais</w:t>
      </w:r>
      <w:r w:rsidRPr="00F76301">
        <w:rPr>
          <w:rFonts w:ascii="Calibri" w:hAnsi="Calibri" w:eastAsia="Calibri" w:cs="Calibri"/>
          <w:color w:val="000000" w:themeColor="text1"/>
        </w:rPr>
        <w:t>.</w:t>
      </w:r>
    </w:p>
    <w:p w:rsidRPr="00F76301" w:rsidR="00A07DAB" w:rsidP="4115659B" w:rsidRDefault="341438D5" w14:paraId="3D27E6E7" w14:textId="603D2CDB">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Contudo, caso haja disponibilidade orçamentária e interesse público, o edital poderá ser suplementado, </w:t>
      </w:r>
      <w:r w:rsidRPr="00F76301" w:rsidR="6A0AD949">
        <w:rPr>
          <w:rFonts w:ascii="Calibri" w:hAnsi="Calibri" w:eastAsia="Calibri" w:cs="Calibri"/>
          <w:color w:val="000000" w:themeColor="text1"/>
        </w:rPr>
        <w:t xml:space="preserve">ou seja, caso haja </w:t>
      </w:r>
      <w:r w:rsidRPr="00F76301" w:rsidR="138DD61A">
        <w:rPr>
          <w:rFonts w:ascii="Calibri" w:hAnsi="Calibri" w:eastAsia="Calibri" w:cs="Calibri"/>
          <w:color w:val="000000" w:themeColor="text1"/>
        </w:rPr>
        <w:t>saldo de recursos da PNAB oriundo de outros editais ou rendimentos</w:t>
      </w:r>
      <w:r w:rsidRPr="00F76301" w:rsidR="263D6724">
        <w:rPr>
          <w:rFonts w:ascii="Calibri" w:hAnsi="Calibri" w:eastAsia="Calibri" w:cs="Calibri"/>
          <w:color w:val="000000" w:themeColor="text1"/>
        </w:rPr>
        <w:t>,</w:t>
      </w:r>
      <w:r w:rsidRPr="00F76301" w:rsidR="6A0AD949">
        <w:rPr>
          <w:rFonts w:ascii="Calibri" w:hAnsi="Calibri" w:eastAsia="Calibri" w:cs="Calibri"/>
          <w:color w:val="000000" w:themeColor="text1"/>
        </w:rPr>
        <w:t xml:space="preserve"> </w:t>
      </w:r>
      <w:r w:rsidRPr="00F76301" w:rsidR="086F3ACA">
        <w:rPr>
          <w:rFonts w:ascii="Calibri" w:hAnsi="Calibri" w:eastAsia="Calibri" w:cs="Calibri"/>
          <w:color w:val="000000" w:themeColor="text1"/>
        </w:rPr>
        <w:t>as vagas podem ser ampliadas</w:t>
      </w:r>
      <w:r w:rsidRPr="00F76301" w:rsidR="23ABCA61">
        <w:rPr>
          <w:rFonts w:ascii="Calibri" w:hAnsi="Calibri" w:eastAsia="Calibri" w:cs="Calibri"/>
          <w:color w:val="000000" w:themeColor="text1"/>
        </w:rPr>
        <w:t>.</w:t>
      </w:r>
    </w:p>
    <w:p w:rsidRPr="00F76301" w:rsidR="0026633E" w:rsidP="4115659B" w:rsidRDefault="0026633E" w14:paraId="0A21F462" w14:textId="77777777">
      <w:pPr>
        <w:pStyle w:val="textojustificado"/>
        <w:spacing w:before="120" w:beforeAutospacing="0" w:after="120" w:afterAutospacing="0"/>
        <w:ind w:left="360" w:right="120"/>
        <w:jc w:val="both"/>
        <w:rPr>
          <w:rFonts w:ascii="Calibri" w:hAnsi="Calibri" w:eastAsia="Calibri" w:cs="Calibri"/>
          <w:color w:val="000000"/>
        </w:rPr>
      </w:pPr>
    </w:p>
    <w:p w:rsidRPr="00F76301" w:rsidR="0026633E" w:rsidP="4115659B" w:rsidRDefault="0026633E" w14:paraId="16DB5EB5" w14:textId="38FEBD16">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Valor </w:t>
      </w:r>
      <w:r w:rsidRPr="00F76301" w:rsidR="10B10987">
        <w:rPr>
          <w:rFonts w:ascii="Calibri" w:hAnsi="Calibri" w:eastAsia="Calibri" w:cs="Calibri"/>
          <w:b/>
          <w:bCs/>
          <w:color w:val="000000" w:themeColor="text1"/>
        </w:rPr>
        <w:t>total do Edital</w:t>
      </w:r>
    </w:p>
    <w:p w:rsidR="00117F2C" w:rsidP="4115659B" w:rsidRDefault="0026633E" w14:paraId="02F68DAB" w14:textId="79E75836">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Cada </w:t>
      </w:r>
      <w:r w:rsidRPr="00F76301" w:rsidR="0025356C">
        <w:rPr>
          <w:rFonts w:ascii="Calibri" w:hAnsi="Calibri" w:eastAsia="Calibri" w:cs="Calibri"/>
          <w:color w:val="000000" w:themeColor="text1"/>
        </w:rPr>
        <w:t>espaço, ambiente ou iniciativa artístico-cultura</w:t>
      </w:r>
      <w:r w:rsidR="00234BCB">
        <w:rPr>
          <w:rFonts w:ascii="Calibri" w:hAnsi="Calibri" w:eastAsia="Calibri" w:cs="Calibri"/>
          <w:color w:val="000000" w:themeColor="text1"/>
        </w:rPr>
        <w:t>l</w:t>
      </w:r>
      <w:r w:rsidRPr="00F76301" w:rsidR="0025356C">
        <w:rPr>
          <w:rFonts w:ascii="Calibri" w:hAnsi="Calibri" w:eastAsia="Calibri" w:cs="Calibri"/>
          <w:b/>
          <w:bCs/>
          <w:color w:val="000000" w:themeColor="text1"/>
        </w:rPr>
        <w:t xml:space="preserve"> </w:t>
      </w:r>
      <w:r w:rsidRPr="00F76301">
        <w:rPr>
          <w:rFonts w:ascii="Calibri" w:hAnsi="Calibri" w:eastAsia="Calibri" w:cs="Calibri"/>
          <w:color w:val="000000" w:themeColor="text1"/>
        </w:rPr>
        <w:t xml:space="preserve">receberá </w:t>
      </w:r>
      <w:r w:rsidRPr="00F76301" w:rsidR="2A5CEEF6">
        <w:rPr>
          <w:rFonts w:ascii="Calibri" w:hAnsi="Calibri" w:eastAsia="Calibri" w:cs="Calibri"/>
          <w:color w:val="000000" w:themeColor="text1"/>
        </w:rPr>
        <w:t>subsídio men</w:t>
      </w:r>
      <w:r w:rsidRPr="00F76301" w:rsidR="40E8F58B">
        <w:rPr>
          <w:rFonts w:ascii="Calibri" w:hAnsi="Calibri" w:eastAsia="Calibri" w:cs="Calibri"/>
          <w:color w:val="000000" w:themeColor="text1"/>
        </w:rPr>
        <w:t>s</w:t>
      </w:r>
      <w:r w:rsidRPr="00F76301" w:rsidR="2A5CEEF6">
        <w:rPr>
          <w:rFonts w:ascii="Calibri" w:hAnsi="Calibri" w:eastAsia="Calibri" w:cs="Calibri"/>
          <w:color w:val="000000" w:themeColor="text1"/>
        </w:rPr>
        <w:t>al n</w:t>
      </w:r>
      <w:r w:rsidRPr="00F76301">
        <w:rPr>
          <w:rFonts w:ascii="Calibri" w:hAnsi="Calibri" w:eastAsia="Calibri" w:cs="Calibri"/>
          <w:color w:val="000000" w:themeColor="text1"/>
        </w:rPr>
        <w:t xml:space="preserve">o valor de </w:t>
      </w:r>
      <w:r w:rsidRPr="00F76301">
        <w:rPr>
          <w:rFonts w:ascii="Calibri" w:hAnsi="Calibri" w:eastAsia="Calibri" w:cs="Calibri"/>
          <w:color w:val="FF0000"/>
        </w:rPr>
        <w:t>R$</w:t>
      </w:r>
      <w:r w:rsidRPr="00F76301">
        <w:rPr>
          <w:rFonts w:ascii="Calibri" w:hAnsi="Calibri" w:eastAsia="Calibri" w:cs="Calibri"/>
          <w:color w:val="000000" w:themeColor="text1"/>
        </w:rPr>
        <w:t>.</w:t>
      </w:r>
      <w:r w:rsidRPr="00F76301" w:rsidR="3B6478BC">
        <w:rPr>
          <w:rFonts w:ascii="Calibri" w:hAnsi="Calibri" w:eastAsia="Calibri" w:cs="Calibri"/>
          <w:color w:val="000000" w:themeColor="text1"/>
        </w:rPr>
        <w:t xml:space="preserve"> </w:t>
      </w:r>
    </w:p>
    <w:tbl>
      <w:tblPr>
        <w:tblStyle w:val="Tabelacomgrade"/>
        <w:tblW w:w="0" w:type="auto"/>
        <w:tblLook w:val="04A0" w:firstRow="1" w:lastRow="0" w:firstColumn="1" w:lastColumn="0" w:noHBand="0" w:noVBand="1"/>
      </w:tblPr>
      <w:tblGrid>
        <w:gridCol w:w="8494"/>
      </w:tblGrid>
      <w:tr w:rsidR="005D2ADC" w:rsidTr="005D2ADC" w14:paraId="31A5C602" w14:textId="77777777">
        <w:tc>
          <w:tcPr>
            <w:tcW w:w="8494" w:type="dxa"/>
          </w:tcPr>
          <w:p w:rsidR="005D2ADC" w:rsidP="4115659B" w:rsidRDefault="005D2ADC" w14:paraId="48BDBA6D" w14:textId="20FF79B8">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highlight w:val="yellow"/>
              </w:rPr>
              <w:t>DICA PARA O ENTE FEDERATIVO!</w:t>
            </w:r>
            <w:r w:rsidRPr="00F76301">
              <w:rPr>
                <w:rFonts w:ascii="Calibri" w:hAnsi="Calibri" w:eastAsia="Calibri" w:cs="Calibri"/>
                <w:highlight w:val="yellow"/>
              </w:rPr>
              <w:t xml:space="preserve"> O SUBSÍDIO A ESPAÇOS E A AMBIENTES CULTURAIS SERÁ PAGO DE ACORDO COM CRITÉIOS ESTABELECIDOS PELO GESTOR LOCAL CONSIDERANDO O VALOR DE MANUTENÇÃO MENSAL DE R$ 3.000,00 (TRÊS MIL REAIS) a R$ 10.000,00 (DEZ MIL REAIS).</w:t>
            </w:r>
          </w:p>
        </w:tc>
      </w:tr>
    </w:tbl>
    <w:p w:rsidR="009378ED" w:rsidP="005D2ADC" w:rsidRDefault="005D2ADC" w14:paraId="3D968C4E" w14:textId="109AD65D">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Sobre o valor total repassado pelo </w:t>
      </w:r>
      <w:r w:rsidRPr="005D2ADC">
        <w:rPr>
          <w:rFonts w:ascii="Calibri" w:hAnsi="Calibri" w:cs="Calibri"/>
          <w:color w:val="FF0000"/>
          <w:sz w:val="24"/>
          <w:szCs w:val="24"/>
        </w:rPr>
        <w:t xml:space="preserve">[ESTADO/MUNICÍPIO] </w:t>
      </w:r>
      <w:r w:rsidRPr="005D2ADC">
        <w:rPr>
          <w:rFonts w:ascii="Calibri" w:hAnsi="Calibri" w:cs="Calibri"/>
          <w:color w:val="000000"/>
          <w:sz w:val="24"/>
          <w:szCs w:val="24"/>
        </w:rPr>
        <w:t>ao agente cultural, não incidirá Imposto de Renda, Imposto Sobre Serviços – ISS, e eventuais impostos próprios da contratação de serviços.</w:t>
      </w:r>
    </w:p>
    <w:tbl>
      <w:tblPr>
        <w:tblStyle w:val="Tabelacomgrade"/>
        <w:tblW w:w="0" w:type="auto"/>
        <w:tblLook w:val="04A0" w:firstRow="1" w:lastRow="0" w:firstColumn="1" w:lastColumn="0" w:noHBand="0" w:noVBand="1"/>
      </w:tblPr>
      <w:tblGrid>
        <w:gridCol w:w="8494"/>
      </w:tblGrid>
      <w:tr w:rsidR="005D2ADC" w:rsidTr="005D2ADC" w14:paraId="6F2E11CB" w14:textId="77777777">
        <w:tc>
          <w:tcPr>
            <w:tcW w:w="8494" w:type="dxa"/>
          </w:tcPr>
          <w:p w:rsidRPr="005D2ADC" w:rsidR="005D2ADC" w:rsidP="005D2ADC" w:rsidRDefault="005D2ADC" w14:paraId="7A461F5C" w14:textId="35267109">
            <w:pPr>
              <w:spacing w:before="120" w:after="120"/>
              <w:ind w:right="120"/>
              <w:jc w:val="both"/>
              <w:rPr>
                <w:rFonts w:ascii="Calibri" w:hAnsi="Calibri" w:cs="Calibri"/>
                <w:color w:val="000000"/>
                <w:sz w:val="24"/>
                <w:szCs w:val="24"/>
              </w:rPr>
            </w:pPr>
            <w:r w:rsidRPr="005D2ADC">
              <w:rPr>
                <w:rFonts w:ascii="Calibri" w:hAnsi="Calibri" w:cs="Calibri"/>
                <w:b/>
                <w:bCs/>
                <w:color w:val="000000"/>
                <w:sz w:val="24"/>
                <w:szCs w:val="24"/>
                <w:highlight w:val="yellow"/>
              </w:rPr>
              <w:t>DICA PARA O ENTE FEDERATIVO!</w:t>
            </w:r>
            <w:r w:rsidRPr="005D2ADC">
              <w:rPr>
                <w:rFonts w:ascii="Calibri" w:hAnsi="Calibri" w:cs="Calibri"/>
                <w:color w:val="000000"/>
                <w:sz w:val="24"/>
                <w:szCs w:val="24"/>
                <w:highlight w:val="yellow"/>
              </w:rPr>
              <w:t xml:space="preserve"> A </w:t>
            </w:r>
            <w:r w:rsidRPr="005D2ADC">
              <w:rPr>
                <w:rFonts w:ascii="Calibri" w:hAnsi="Calibri" w:cs="Calibri"/>
                <w:sz w:val="24"/>
                <w:szCs w:val="24"/>
                <w:highlight w:val="yellow"/>
              </w:rPr>
              <w:t xml:space="preserve">REALIZAÇÃO DO PROJETO PELO AGENTE CULTURAL NO ÂMBITO DESTE EDITAL NÃO SE CARACTERIZA COMO PRESTAÇÃO DE </w:t>
            </w:r>
            <w:r w:rsidRPr="005D2ADC">
              <w:rPr>
                <w:rFonts w:ascii="Calibri" w:hAnsi="Calibri" w:cs="Calibri"/>
                <w:sz w:val="24"/>
                <w:szCs w:val="24"/>
                <w:highlight w:val="yellow"/>
              </w:rPr>
              <w:t>SERVIÇO À ADMINISTRAÇÃO PÚBLICA, PORTANTO, O ENTE FEDERATIVO NÃO DEVE SOLICITAR NOTA FISCAL DO AGENTE CULTURAL COMO CONDICIONANTE PARA O RECEBIMENTO DOS RECURSOS E NÃO DEVE RETER VALORES REFERENTES A IMPOSTOS CABÍVEIS APENAS EM CONTRATAÇÕES DE SERVIÇOS.</w:t>
            </w:r>
          </w:p>
        </w:tc>
      </w:tr>
    </w:tbl>
    <w:p w:rsidRPr="00F76301" w:rsidR="00117F2C" w:rsidP="4115659B" w:rsidRDefault="0026633E" w14:paraId="09D8BD38" w14:textId="76EB598C">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O valor total deste edital é de </w:t>
      </w:r>
      <w:r w:rsidRPr="00F76301">
        <w:rPr>
          <w:rFonts w:ascii="Calibri" w:hAnsi="Calibri" w:eastAsia="Calibri" w:cs="Calibri"/>
          <w:color w:val="FF0000"/>
        </w:rPr>
        <w:t>R$</w:t>
      </w:r>
      <w:r w:rsidRPr="00F76301" w:rsidR="7415B8EE">
        <w:rPr>
          <w:rFonts w:ascii="Calibri" w:hAnsi="Calibri" w:eastAsia="Calibri" w:cs="Calibri"/>
        </w:rPr>
        <w:t>.</w:t>
      </w:r>
    </w:p>
    <w:p w:rsidRPr="00F76301" w:rsidR="00FF186D" w:rsidP="4115659B" w:rsidRDefault="00FF186D" w14:paraId="3241F948" w14:textId="4098680D">
      <w:pPr>
        <w:pStyle w:val="textojustificado"/>
        <w:spacing w:before="120" w:beforeAutospacing="0" w:after="120" w:afterAutospacing="0"/>
        <w:ind w:right="120"/>
        <w:jc w:val="both"/>
        <w:rPr>
          <w:rFonts w:ascii="Calibri" w:hAnsi="Calibri" w:eastAsia="Calibri" w:cs="Calibri"/>
          <w:color w:val="FF0000"/>
        </w:rPr>
      </w:pPr>
      <w:r w:rsidRPr="00F76301">
        <w:rPr>
          <w:rFonts w:ascii="Calibri" w:hAnsi="Calibri" w:eastAsia="Calibri" w:cs="Calibri"/>
          <w:color w:val="000000" w:themeColor="text1"/>
        </w:rPr>
        <w:t xml:space="preserve">A despesa correrá à conta da seguinte Dotação Orçamentária: </w:t>
      </w:r>
      <w:r w:rsidRPr="00F76301">
        <w:rPr>
          <w:rFonts w:ascii="Calibri" w:hAnsi="Calibri" w:eastAsia="Calibri" w:cs="Calibri"/>
          <w:color w:val="FF0000"/>
        </w:rPr>
        <w:t>[INSERIR INFORMAÇÕES SOBRE ORIGEM DO RECURSO, NATUREZA DA DESPESA, ETC]</w:t>
      </w:r>
    </w:p>
    <w:p w:rsidRPr="00F76301" w:rsidR="00740DED" w:rsidP="4115659B" w:rsidRDefault="00740DED" w14:paraId="17987B84" w14:textId="77777777">
      <w:pPr>
        <w:pStyle w:val="textojustificado"/>
        <w:spacing w:before="120" w:beforeAutospacing="0" w:after="120" w:afterAutospacing="0"/>
        <w:ind w:left="360" w:right="120"/>
        <w:jc w:val="both"/>
        <w:rPr>
          <w:rFonts w:ascii="Calibri" w:hAnsi="Calibri" w:eastAsia="Calibri" w:cs="Calibri"/>
          <w:color w:val="FF0000"/>
        </w:rPr>
      </w:pPr>
    </w:p>
    <w:p w:rsidRPr="00F76301" w:rsidR="00B9679F" w:rsidP="4115659B" w:rsidRDefault="000B1E7D" w14:paraId="6465CCFD" w14:textId="77777777">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Prazo de inscriç</w:t>
      </w:r>
      <w:r w:rsidRPr="00F76301" w:rsidR="004379DA">
        <w:rPr>
          <w:rFonts w:ascii="Calibri" w:hAnsi="Calibri" w:eastAsia="Calibri" w:cs="Calibri"/>
          <w:b/>
          <w:bCs/>
          <w:color w:val="000000" w:themeColor="text1"/>
        </w:rPr>
        <w:t>ão</w:t>
      </w:r>
    </w:p>
    <w:p w:rsidR="00BB522F" w:rsidP="4115659B" w:rsidRDefault="29ADB5A1" w14:paraId="0C1A895C" w14:textId="3CA138FD">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De </w:t>
      </w:r>
      <w:r w:rsidRPr="00F76301" w:rsidR="00405FB2">
        <w:rPr>
          <w:rFonts w:ascii="Calibri" w:hAnsi="Calibri" w:eastAsia="Calibri" w:cs="Calibri"/>
          <w:color w:val="FF0000"/>
        </w:rPr>
        <w:t>xx</w:t>
      </w:r>
      <w:r w:rsidRPr="00F76301" w:rsidR="00405FB2">
        <w:rPr>
          <w:rFonts w:ascii="Calibri" w:hAnsi="Calibri" w:eastAsia="Calibri" w:cs="Calibri"/>
          <w:color w:val="000000" w:themeColor="text1"/>
        </w:rPr>
        <w:t xml:space="preserve"> horas do dia </w:t>
      </w:r>
      <w:r w:rsidRPr="00F76301">
        <w:rPr>
          <w:rFonts w:ascii="Calibri" w:hAnsi="Calibri" w:eastAsia="Calibri" w:cs="Calibri"/>
          <w:color w:val="FF0000"/>
        </w:rPr>
        <w:t>xx</w:t>
      </w:r>
      <w:r w:rsidRPr="00F76301" w:rsidR="00405FB2">
        <w:rPr>
          <w:rFonts w:ascii="Calibri" w:hAnsi="Calibri" w:eastAsia="Calibri" w:cs="Calibri"/>
          <w:color w:val="FF0000"/>
        </w:rPr>
        <w:t>/xx/xxxx</w:t>
      </w:r>
      <w:r w:rsidRPr="00F76301">
        <w:rPr>
          <w:rFonts w:ascii="Calibri" w:hAnsi="Calibri" w:eastAsia="Calibri" w:cs="Calibri"/>
          <w:color w:val="000000" w:themeColor="text1"/>
        </w:rPr>
        <w:t xml:space="preserve"> até</w:t>
      </w:r>
      <w:r w:rsidRPr="00F76301" w:rsidR="00405FB2">
        <w:rPr>
          <w:rFonts w:ascii="Calibri" w:hAnsi="Calibri" w:eastAsia="Calibri" w:cs="Calibri"/>
          <w:color w:val="000000" w:themeColor="text1"/>
        </w:rPr>
        <w:t xml:space="preserve"> </w:t>
      </w:r>
      <w:r w:rsidRPr="00F76301" w:rsidR="00405FB2">
        <w:rPr>
          <w:rFonts w:ascii="Calibri" w:hAnsi="Calibri" w:eastAsia="Calibri" w:cs="Calibri"/>
          <w:color w:val="FF0000"/>
        </w:rPr>
        <w:t>xx</w:t>
      </w:r>
      <w:r w:rsidRPr="00F76301" w:rsidR="00405FB2">
        <w:rPr>
          <w:rFonts w:ascii="Calibri" w:hAnsi="Calibri" w:eastAsia="Calibri" w:cs="Calibri"/>
          <w:color w:val="000000" w:themeColor="text1"/>
        </w:rPr>
        <w:t xml:space="preserve"> horas do dia</w:t>
      </w:r>
      <w:r w:rsidRPr="00F76301">
        <w:rPr>
          <w:rFonts w:ascii="Calibri" w:hAnsi="Calibri" w:eastAsia="Calibri" w:cs="Calibri"/>
          <w:color w:val="000000" w:themeColor="text1"/>
        </w:rPr>
        <w:t xml:space="preserve"> </w:t>
      </w:r>
      <w:r w:rsidRPr="00F76301">
        <w:rPr>
          <w:rFonts w:ascii="Calibri" w:hAnsi="Calibri" w:eastAsia="Calibri" w:cs="Calibri"/>
          <w:color w:val="FF0000"/>
        </w:rPr>
        <w:t>xx</w:t>
      </w:r>
      <w:r w:rsidRPr="00F76301" w:rsidR="00405FB2">
        <w:rPr>
          <w:rFonts w:ascii="Calibri" w:hAnsi="Calibri" w:eastAsia="Calibri" w:cs="Calibri"/>
          <w:color w:val="FF0000"/>
        </w:rPr>
        <w:t>/xx/xxxx</w:t>
      </w:r>
      <w:r w:rsidRPr="00F76301">
        <w:rPr>
          <w:rFonts w:ascii="Calibri" w:hAnsi="Calibri" w:eastAsia="Calibri" w:cs="Calibri"/>
          <w:color w:val="000000" w:themeColor="text1"/>
        </w:rPr>
        <w:t>.</w:t>
      </w:r>
      <w:r w:rsidRPr="00F76301" w:rsidR="5B724AD0">
        <w:rPr>
          <w:rFonts w:ascii="Calibri" w:hAnsi="Calibri" w:eastAsia="Calibri" w:cs="Calibri"/>
          <w:color w:val="000000" w:themeColor="text1"/>
        </w:rPr>
        <w:t xml:space="preserve"> </w:t>
      </w:r>
    </w:p>
    <w:p w:rsidRPr="005D2ADC" w:rsidR="005D2ADC" w:rsidP="005D2ADC" w:rsidRDefault="005D2ADC" w14:paraId="4A30C5C1" w14:textId="44C9E785">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5D2ADC">
        <w:rPr>
          <w:rFonts w:ascii="Calibri" w:hAnsi="Calibri" w:cs="Calibri"/>
          <w:color w:val="000000"/>
          <w:sz w:val="24"/>
          <w:szCs w:val="24"/>
        </w:rPr>
        <w:t>As inscrições serão realizadas conforme orientações descritas no item 4 deste edital.</w:t>
      </w:r>
    </w:p>
    <w:tbl>
      <w:tblPr>
        <w:tblStyle w:val="Tabelacomgrade"/>
        <w:tblW w:w="0" w:type="auto"/>
        <w:tblLook w:val="04A0" w:firstRow="1" w:lastRow="0" w:firstColumn="1" w:lastColumn="0" w:noHBand="0" w:noVBand="1"/>
      </w:tblPr>
      <w:tblGrid>
        <w:gridCol w:w="8494"/>
      </w:tblGrid>
      <w:tr w:rsidRPr="00F76301" w:rsidR="00C71EA0" w:rsidTr="00C71EA0" w14:paraId="692B2DD7" w14:textId="77777777">
        <w:tc>
          <w:tcPr>
            <w:tcW w:w="8494" w:type="dxa"/>
          </w:tcPr>
          <w:p w:rsidRPr="00F76301" w:rsidR="00C71EA0" w:rsidP="4115659B" w:rsidRDefault="00E527DA" w14:paraId="4248427B" w14:textId="1EF213C5">
            <w:pPr>
              <w:pStyle w:val="textojustificado"/>
              <w:spacing w:before="120" w:beforeAutospacing="0" w:after="120" w:afterAutospacing="0"/>
              <w:ind w:right="120"/>
              <w:jc w:val="both"/>
              <w:rPr>
                <w:rFonts w:ascii="Calibri" w:hAnsi="Calibri" w:eastAsia="Calibri" w:cs="Calibri"/>
                <w:color w:val="FF0000"/>
              </w:rPr>
            </w:pPr>
            <w:r>
              <w:rPr>
                <w:rStyle w:val="normaltextrun"/>
                <w:rFonts w:ascii="Calibri" w:hAnsi="Calibri" w:cs="Calibri"/>
                <w:b/>
                <w:bCs/>
                <w:color w:val="000000"/>
                <w:shd w:val="clear" w:color="auto" w:fill="FFFF00"/>
              </w:rPr>
              <w:t>DICA PARA O ENTE FEDERATIVO:</w:t>
            </w:r>
            <w:r>
              <w:rPr>
                <w:rStyle w:val="normaltextrun"/>
                <w:rFonts w:ascii="Calibri" w:hAnsi="Calibri" w:cs="Calibri"/>
                <w:color w:val="000000"/>
                <w:shd w:val="clear" w:color="auto" w:fill="FFFF00"/>
              </w:rPr>
              <w:t xml:space="preserve"> O PRAZO PARA ENVIO É DE NO MÍNIMO 5 DIAS ÚTEIS CONFORME INCISO I DO ART. 9º DA LEI nº 14.903/2024. CONTUDO, RECOMENDA-SE ESTABELECER PRAZO MAIOR PARA GARANTIR AMPLO CONHECIMENTO E PARTICIPAÇÃO, A EXEMPLO DE 15 DIAS ÚTEIS, 30 DIAS ÚTEIS, OU MAIS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tc>
      </w:tr>
    </w:tbl>
    <w:p w:rsidRPr="00F76301" w:rsidR="4115659B" w:rsidP="4115659B" w:rsidRDefault="4115659B" w14:paraId="002009E5" w14:textId="498D0F8C">
      <w:pPr>
        <w:pStyle w:val="textojustificado"/>
        <w:spacing w:before="120" w:beforeAutospacing="0" w:after="120" w:afterAutospacing="0"/>
        <w:ind w:right="120"/>
        <w:jc w:val="both"/>
        <w:rPr>
          <w:rFonts w:ascii="Calibri" w:hAnsi="Calibri" w:eastAsia="Calibri" w:cs="Calibri"/>
          <w:color w:val="FF0000"/>
        </w:rPr>
      </w:pPr>
    </w:p>
    <w:p w:rsidRPr="00F76301" w:rsidR="00BB522F" w:rsidP="4115659B" w:rsidRDefault="00BB522F" w14:paraId="34F6A910" w14:textId="4F7100DF">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Quem pode participar</w:t>
      </w:r>
    </w:p>
    <w:p w:rsidRPr="00F76301" w:rsidR="796C2924" w:rsidP="4115659B" w:rsidRDefault="796C2924" w14:paraId="7F0C8EA4" w14:textId="56435E41">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Pode se inscrever no Edital</w:t>
      </w:r>
      <w:r w:rsidRPr="00F76301" w:rsidR="09D32B24">
        <w:rPr>
          <w:rFonts w:ascii="Calibri" w:hAnsi="Calibri" w:eastAsia="Calibri" w:cs="Calibri"/>
          <w:color w:val="000000" w:themeColor="text1"/>
        </w:rPr>
        <w:t xml:space="preserve"> </w:t>
      </w:r>
      <w:r w:rsidRPr="00F76301" w:rsidR="00FD23A2">
        <w:rPr>
          <w:rFonts w:ascii="Calibri" w:hAnsi="Calibri" w:eastAsia="Calibri" w:cs="Calibri"/>
          <w:color w:val="000000" w:themeColor="text1"/>
        </w:rPr>
        <w:t xml:space="preserve">agentes culturais que constituem </w:t>
      </w:r>
      <w:r w:rsidRPr="00F76301" w:rsidR="09D32B24">
        <w:rPr>
          <w:rFonts w:ascii="Calibri" w:hAnsi="Calibri" w:eastAsia="Calibri" w:cs="Calibri"/>
          <w:color w:val="000000" w:themeColor="text1"/>
        </w:rPr>
        <w:t>espaços, ambientes e iniciativas artístico-culturais</w:t>
      </w:r>
      <w:r w:rsidRPr="00F76301">
        <w:rPr>
          <w:rFonts w:ascii="Calibri" w:hAnsi="Calibri" w:eastAsia="Calibri" w:cs="Calibri"/>
          <w:color w:val="000000" w:themeColor="text1"/>
        </w:rPr>
        <w:t xml:space="preserve"> </w:t>
      </w:r>
      <w:r w:rsidRPr="00F76301" w:rsidR="105E14A6">
        <w:rPr>
          <w:rFonts w:ascii="Calibri" w:hAnsi="Calibri" w:eastAsia="Calibri" w:cs="Calibri"/>
          <w:color w:val="000000" w:themeColor="text1"/>
        </w:rPr>
        <w:t xml:space="preserve">localizados </w:t>
      </w:r>
      <w:r w:rsidRPr="00F76301">
        <w:rPr>
          <w:rFonts w:ascii="Calibri" w:hAnsi="Calibri" w:eastAsia="Calibri" w:cs="Calibri"/>
          <w:color w:val="000000" w:themeColor="text1"/>
        </w:rPr>
        <w:t>no</w:t>
      </w:r>
      <w:r w:rsidRPr="00F76301">
        <w:rPr>
          <w:rFonts w:ascii="Calibri" w:hAnsi="Calibri" w:eastAsia="Calibri" w:cs="Calibri"/>
          <w:color w:val="FF0000"/>
        </w:rPr>
        <w:t> [NOME DO ENTE]</w:t>
      </w:r>
      <w:r w:rsidRPr="00F76301">
        <w:rPr>
          <w:rFonts w:ascii="Calibri" w:hAnsi="Calibri" w:eastAsia="Calibri" w:cs="Calibri"/>
          <w:color w:val="000000" w:themeColor="text1"/>
        </w:rPr>
        <w:t> </w:t>
      </w:r>
      <w:r w:rsidRPr="00F76301" w:rsidR="6A4FDFDA">
        <w:rPr>
          <w:rFonts w:ascii="Calibri" w:hAnsi="Calibri" w:eastAsia="Calibri" w:cs="Calibri"/>
          <w:color w:val="000000" w:themeColor="text1"/>
        </w:rPr>
        <w:t>e</w:t>
      </w:r>
      <w:r w:rsidRPr="00F76301" w:rsidR="623A2D68">
        <w:rPr>
          <w:rFonts w:ascii="Calibri" w:hAnsi="Calibri" w:eastAsia="Calibri" w:cs="Calibri"/>
          <w:color w:val="000000" w:themeColor="text1"/>
        </w:rPr>
        <w:t xml:space="preserve"> que tenham as seguintes características: </w:t>
      </w:r>
    </w:p>
    <w:p w:rsidRPr="00F76301" w:rsidR="5587752B" w:rsidP="4115659B" w:rsidRDefault="5587752B" w14:paraId="3D9AEEC9" w14:textId="124C89C4">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I </w:t>
      </w:r>
      <w:r w:rsidRPr="00F76301" w:rsidR="00240A51">
        <w:rPr>
          <w:rFonts w:ascii="Calibri" w:hAnsi="Calibri" w:eastAsia="Calibri" w:cs="Calibri"/>
          <w:color w:val="000000" w:themeColor="text1"/>
        </w:rPr>
        <w:t>–</w:t>
      </w:r>
      <w:r w:rsidRPr="00F76301">
        <w:rPr>
          <w:rFonts w:ascii="Calibri" w:hAnsi="Calibri" w:eastAsia="Calibri" w:cs="Calibri"/>
          <w:color w:val="000000" w:themeColor="text1"/>
        </w:rPr>
        <w:t xml:space="preserve"> </w:t>
      </w:r>
      <w:r w:rsidRPr="00F76301" w:rsidR="00240A51">
        <w:rPr>
          <w:rFonts w:ascii="Calibri" w:hAnsi="Calibri" w:eastAsia="Calibri" w:cs="Calibri"/>
          <w:color w:val="000000" w:themeColor="text1"/>
        </w:rPr>
        <w:t xml:space="preserve">seja </w:t>
      </w:r>
      <w:r w:rsidRPr="00F76301" w:rsidR="693B2895">
        <w:rPr>
          <w:rFonts w:ascii="Calibri" w:hAnsi="Calibri" w:eastAsia="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Pr="00F76301" w:rsidR="0025356C">
        <w:rPr>
          <w:rFonts w:ascii="Calibri" w:hAnsi="Calibri" w:eastAsia="Calibri" w:cs="Calibri"/>
          <w:color w:val="000000" w:themeColor="text1"/>
        </w:rPr>
        <w:t>;</w:t>
      </w:r>
    </w:p>
    <w:p w:rsidRPr="00F76301" w:rsidR="3E722E3E" w:rsidP="4115659B" w:rsidRDefault="5587752B" w14:paraId="41A41728" w14:textId="1D4DE671">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II - </w:t>
      </w:r>
      <w:r w:rsidRPr="00F76301" w:rsidR="44F3E409">
        <w:rPr>
          <w:rFonts w:ascii="Calibri" w:hAnsi="Calibri" w:eastAsia="Calibri" w:cs="Calibri"/>
          <w:color w:val="000000" w:themeColor="text1"/>
        </w:rPr>
        <w:t>tenha pelo menos 2 (dois) anos de funcionamento regular comprovado e que se dediquem a realizar atividades artísticas e culturais</w:t>
      </w:r>
      <w:r w:rsidRPr="00F76301" w:rsidR="0025356C">
        <w:rPr>
          <w:rFonts w:ascii="Calibri" w:hAnsi="Calibri" w:eastAsia="Calibri" w:cs="Calibri"/>
          <w:color w:val="000000" w:themeColor="text1"/>
        </w:rPr>
        <w:t>.</w:t>
      </w:r>
    </w:p>
    <w:p w:rsidRPr="00F76301" w:rsidR="6E3FE34F" w:rsidP="4115659B" w:rsidRDefault="6E3FE34F" w14:paraId="42A9BEBA" w14:textId="42DF8E81">
      <w:pPr>
        <w:pStyle w:val="textojustificado"/>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O</w:t>
      </w:r>
      <w:r w:rsidRPr="00F76301" w:rsidR="00FA2C1B">
        <w:rPr>
          <w:rFonts w:ascii="Calibri" w:hAnsi="Calibri" w:eastAsia="Calibri" w:cs="Calibri"/>
          <w:b/>
          <w:bCs/>
          <w:color w:val="000000" w:themeColor="text1"/>
        </w:rPr>
        <w:t>u seja, os</w:t>
      </w:r>
      <w:r w:rsidRPr="00F76301">
        <w:rPr>
          <w:rFonts w:ascii="Calibri" w:hAnsi="Calibri" w:eastAsia="Calibri" w:cs="Calibri"/>
          <w:b/>
          <w:bCs/>
          <w:color w:val="000000" w:themeColor="text1"/>
        </w:rPr>
        <w:t xml:space="preserve"> </w:t>
      </w:r>
      <w:r w:rsidRPr="00F76301" w:rsidR="00FD23A2">
        <w:rPr>
          <w:rFonts w:ascii="Calibri" w:hAnsi="Calibri" w:eastAsia="Calibri" w:cs="Calibri"/>
          <w:b/>
          <w:bCs/>
          <w:color w:val="000000" w:themeColor="text1"/>
        </w:rPr>
        <w:t>agentes culturais</w:t>
      </w:r>
      <w:r w:rsidRPr="00F76301">
        <w:rPr>
          <w:rFonts w:ascii="Calibri" w:hAnsi="Calibri" w:eastAsia="Calibri" w:cs="Calibri"/>
          <w:b/>
          <w:bCs/>
          <w:color w:val="000000" w:themeColor="text1"/>
        </w:rPr>
        <w:t xml:space="preserve"> podem ser:</w:t>
      </w:r>
    </w:p>
    <w:p w:rsidR="005D2ADC" w:rsidP="4115659B" w:rsidRDefault="5587752B" w14:paraId="49957605" w14:textId="3B30101F">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I</w:t>
      </w:r>
      <w:r w:rsidRPr="00F76301" w:rsidR="547CFEFD">
        <w:rPr>
          <w:rFonts w:ascii="Calibri" w:hAnsi="Calibri" w:eastAsia="Calibri" w:cs="Calibri"/>
          <w:color w:val="000000" w:themeColor="text1"/>
        </w:rPr>
        <w:t xml:space="preserve"> </w:t>
      </w:r>
      <w:r w:rsidRPr="00F76301" w:rsidR="618B950F">
        <w:rPr>
          <w:rFonts w:ascii="Calibri" w:hAnsi="Calibri" w:eastAsia="Calibri" w:cs="Calibri"/>
          <w:color w:val="000000" w:themeColor="text1"/>
        </w:rPr>
        <w:t xml:space="preserve">– </w:t>
      </w:r>
      <w:r w:rsidR="005D2ADC">
        <w:rPr>
          <w:rFonts w:ascii="Calibri" w:hAnsi="Calibri" w:eastAsia="Calibri" w:cs="Calibri"/>
          <w:color w:val="000000" w:themeColor="text1"/>
        </w:rPr>
        <w:t>Pessoa física ou Microempreendedor individual (MEI)</w:t>
      </w:r>
      <w:r w:rsidR="00234BCB">
        <w:rPr>
          <w:rFonts w:ascii="Calibri" w:hAnsi="Calibri" w:eastAsia="Calibri" w:cs="Calibri"/>
          <w:color w:val="000000" w:themeColor="text1"/>
        </w:rPr>
        <w:t>;</w:t>
      </w:r>
    </w:p>
    <w:p w:rsidRPr="00F76301" w:rsidR="00EC6A83" w:rsidP="4115659B" w:rsidRDefault="005D2ADC" w14:paraId="531E1AB8" w14:textId="219058AE">
      <w:pPr>
        <w:pStyle w:val="textojustificado"/>
        <w:spacing w:before="120" w:beforeAutospacing="0" w:after="120" w:afterAutospacing="0"/>
        <w:ind w:right="120"/>
        <w:jc w:val="both"/>
        <w:rPr>
          <w:rFonts w:ascii="Calibri" w:hAnsi="Calibri" w:eastAsia="Calibri" w:cs="Calibri"/>
          <w:color w:val="000000" w:themeColor="text1"/>
        </w:rPr>
      </w:pPr>
      <w:r>
        <w:rPr>
          <w:rFonts w:ascii="Calibri" w:hAnsi="Calibri" w:eastAsia="Calibri" w:cs="Calibri"/>
          <w:color w:val="000000" w:themeColor="text1"/>
        </w:rPr>
        <w:t xml:space="preserve">II - </w:t>
      </w:r>
      <w:r w:rsidRPr="00F76301" w:rsidR="5587752B">
        <w:rPr>
          <w:rFonts w:ascii="Calibri" w:hAnsi="Calibri" w:eastAsia="Calibri" w:cs="Calibri"/>
          <w:color w:val="000000" w:themeColor="text1"/>
        </w:rPr>
        <w:t>Pessoa jurídica sem fins lucrativos (Ex.: Associação, Fundação, Cooperativa, etc)</w:t>
      </w:r>
      <w:r w:rsidRPr="00F76301" w:rsidR="00C74B39">
        <w:rPr>
          <w:rFonts w:ascii="Calibri" w:hAnsi="Calibri" w:eastAsia="Calibri" w:cs="Calibri"/>
          <w:color w:val="000000" w:themeColor="text1"/>
        </w:rPr>
        <w:t>;</w:t>
      </w:r>
    </w:p>
    <w:p w:rsidRPr="00F76301" w:rsidR="00C74B39" w:rsidP="4115659B" w:rsidRDefault="00FA2C1B" w14:paraId="0CA0A44D" w14:textId="39A6D431">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I</w:t>
      </w:r>
      <w:r w:rsidR="005D2ADC">
        <w:rPr>
          <w:rFonts w:ascii="Calibri" w:hAnsi="Calibri" w:eastAsia="Calibri" w:cs="Calibri"/>
          <w:color w:val="000000" w:themeColor="text1"/>
        </w:rPr>
        <w:t>I</w:t>
      </w:r>
      <w:r w:rsidRPr="00F76301">
        <w:rPr>
          <w:rFonts w:ascii="Calibri" w:hAnsi="Calibri" w:eastAsia="Calibri" w:cs="Calibri"/>
          <w:color w:val="000000" w:themeColor="text1"/>
        </w:rPr>
        <w:t>I – Microempresas;</w:t>
      </w:r>
    </w:p>
    <w:p w:rsidRPr="00F76301" w:rsidR="4A8BB085" w:rsidP="4115659B" w:rsidRDefault="796C2924" w14:paraId="0F835246" w14:textId="156AC754">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I</w:t>
      </w:r>
      <w:r w:rsidRPr="00F76301" w:rsidR="00FD23A2">
        <w:rPr>
          <w:rFonts w:ascii="Calibri" w:hAnsi="Calibri" w:eastAsia="Calibri" w:cs="Calibri"/>
          <w:color w:val="000000" w:themeColor="text1"/>
        </w:rPr>
        <w:t>I</w:t>
      </w:r>
      <w:r w:rsidRPr="00F76301" w:rsidR="7FDB915C">
        <w:rPr>
          <w:rFonts w:ascii="Calibri" w:hAnsi="Calibri" w:eastAsia="Calibri" w:cs="Calibri"/>
          <w:color w:val="000000" w:themeColor="text1"/>
        </w:rPr>
        <w:t xml:space="preserve">I </w:t>
      </w:r>
      <w:r w:rsidRPr="00F76301">
        <w:rPr>
          <w:rFonts w:ascii="Calibri" w:hAnsi="Calibri" w:eastAsia="Calibri" w:cs="Calibri"/>
          <w:color w:val="000000" w:themeColor="text1"/>
        </w:rPr>
        <w:t>- Coletivo/Grupo sem CNPJ representado por pessoa física.</w:t>
      </w:r>
    </w:p>
    <w:p w:rsidRPr="00F76301" w:rsidR="00FF186D" w:rsidP="4115659B" w:rsidRDefault="5587752B" w14:paraId="4291D503" w14:textId="6E34EC6B">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Na hipótese de </w:t>
      </w:r>
      <w:r w:rsidRPr="00F76301" w:rsidR="002A5A41">
        <w:rPr>
          <w:rFonts w:ascii="Calibri" w:hAnsi="Calibri" w:eastAsia="Calibri" w:cs="Calibri"/>
          <w:color w:val="000000" w:themeColor="text1"/>
        </w:rPr>
        <w:t>espaços</w:t>
      </w:r>
      <w:r w:rsidRPr="00F76301" w:rsidR="00D46EDC">
        <w:rPr>
          <w:rFonts w:ascii="Calibri" w:hAnsi="Calibri" w:eastAsia="Calibri" w:cs="Calibri"/>
          <w:color w:val="000000" w:themeColor="text1"/>
        </w:rPr>
        <w:t>, ambientes ou iniciativas</w:t>
      </w:r>
      <w:r w:rsidRPr="00F76301" w:rsidR="002A5A41">
        <w:rPr>
          <w:rFonts w:ascii="Calibri" w:hAnsi="Calibri" w:eastAsia="Calibri" w:cs="Calibri"/>
          <w:color w:val="000000" w:themeColor="text1"/>
        </w:rPr>
        <w:t xml:space="preserve"> </w:t>
      </w:r>
      <w:r w:rsidRPr="00F76301">
        <w:rPr>
          <w:rFonts w:ascii="Calibri" w:hAnsi="Calibri" w:eastAsia="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rsidRPr="00F76301" w:rsidR="0025356C" w:rsidP="0025356C" w:rsidRDefault="0025356C" w14:paraId="2F538284" w14:textId="77777777">
      <w:pPr>
        <w:pStyle w:val="textojustificado"/>
        <w:spacing w:before="300" w:after="300"/>
        <w:rPr>
          <w:rFonts w:ascii="Calibri" w:hAnsi="Calibri" w:eastAsia="Calibri" w:cs="Calibri"/>
          <w:color w:val="000000" w:themeColor="text1"/>
        </w:rPr>
      </w:pPr>
      <w:r w:rsidRPr="00F76301">
        <w:rPr>
          <w:rFonts w:ascii="Calibri" w:hAnsi="Calibri" w:eastAsia="Calibri" w:cs="Calibri"/>
          <w:color w:val="000000" w:themeColor="text1"/>
        </w:rPr>
        <w:t xml:space="preserve">O espaço ou iniciativa </w:t>
      </w:r>
      <w:r w:rsidRPr="00F76301">
        <w:rPr>
          <w:rFonts w:ascii="Calibri" w:hAnsi="Calibri" w:eastAsia="Calibri" w:cs="Calibri"/>
          <w:b/>
          <w:bCs/>
          <w:color w:val="000000" w:themeColor="text1"/>
        </w:rPr>
        <w:t>precisa estar cadastrado</w:t>
      </w:r>
      <w:r w:rsidRPr="00F76301">
        <w:rPr>
          <w:rFonts w:ascii="Calibri" w:hAnsi="Calibri" w:eastAsia="Calibri" w:cs="Calibri"/>
          <w:color w:val="000000" w:themeColor="text1"/>
        </w:rPr>
        <w:t xml:space="preserve"> em algum dos cadastros públicos de agentes ou iniciativas culturais abaixo:</w:t>
      </w:r>
    </w:p>
    <w:p w:rsidRPr="00F76301" w:rsidR="0025356C" w:rsidP="0025356C" w:rsidRDefault="0025356C" w14:paraId="31C2D7BF"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Cadastros Estaduais de Cultura;</w:t>
      </w:r>
    </w:p>
    <w:p w:rsidRPr="00F76301" w:rsidR="0025356C" w:rsidP="0025356C" w:rsidRDefault="0025356C" w14:paraId="1ADB9367"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Cadastros Municipais de Cultura;</w:t>
      </w:r>
    </w:p>
    <w:p w:rsidRPr="00F76301" w:rsidR="0025356C" w:rsidP="0025356C" w:rsidRDefault="0025356C" w14:paraId="74B2A829"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Cadastro Distrital de Cultura;</w:t>
      </w:r>
    </w:p>
    <w:p w:rsidRPr="00F76301" w:rsidR="0025356C" w:rsidP="0025356C" w:rsidRDefault="0025356C" w14:paraId="04EA339F"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Cadastro Nacional de Pontos e Pontões de Cultura;</w:t>
      </w:r>
    </w:p>
    <w:p w:rsidRPr="00F76301" w:rsidR="0025356C" w:rsidP="0025356C" w:rsidRDefault="0025356C" w14:paraId="27CAFEA7"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Cadastros Estaduais de Pontos e Pontões de Cultura;</w:t>
      </w:r>
    </w:p>
    <w:p w:rsidRPr="00F76301" w:rsidR="0025356C" w:rsidP="0025356C" w:rsidRDefault="0025356C" w14:paraId="319826BC"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Sistema Nacional de Informações e Indicadores Culturais (Sniic);</w:t>
      </w:r>
    </w:p>
    <w:p w:rsidRPr="00F76301" w:rsidR="0025356C" w:rsidP="0025356C" w:rsidRDefault="0025356C" w14:paraId="3512BA83" w14:textId="77777777">
      <w:pPr>
        <w:pStyle w:val="PargrafodaLista"/>
        <w:numPr>
          <w:ilvl w:val="0"/>
          <w:numId w:val="2"/>
        </w:numPr>
        <w:spacing w:before="300" w:after="300"/>
        <w:jc w:val="both"/>
        <w:rPr>
          <w:rFonts w:ascii="Calibri" w:hAnsi="Calibri" w:eastAsia="Calibri" w:cs="Calibri"/>
          <w:color w:val="000000" w:themeColor="text1"/>
          <w:sz w:val="24"/>
          <w:szCs w:val="24"/>
          <w:lang w:eastAsia="pt-BR"/>
        </w:rPr>
      </w:pPr>
      <w:r w:rsidRPr="00F76301">
        <w:rPr>
          <w:rFonts w:ascii="Calibri" w:hAnsi="Calibri" w:eastAsia="Calibri" w:cs="Calibri"/>
          <w:color w:val="000000" w:themeColor="text1"/>
          <w:sz w:val="24"/>
          <w:szCs w:val="24"/>
          <w:lang w:eastAsia="pt-BR"/>
        </w:rPr>
        <w:t>Sistema de Informações Cadastrais do Artesanato Brasileiro (Sicab);</w:t>
      </w:r>
    </w:p>
    <w:p w:rsidRPr="00F76301" w:rsidR="0025356C" w:rsidP="0025356C" w:rsidRDefault="0025356C" w14:paraId="4C4C89E9" w14:textId="5A48AA12">
      <w:pPr>
        <w:pStyle w:val="PargrafodaLista"/>
        <w:numPr>
          <w:ilvl w:val="0"/>
          <w:numId w:val="2"/>
        </w:numPr>
        <w:spacing w:before="300" w:after="300"/>
        <w:jc w:val="both"/>
        <w:rPr>
          <w:rFonts w:ascii="Calibri" w:hAnsi="Calibri" w:eastAsia="Calibri" w:cs="Calibri"/>
          <w:color w:val="FF0000"/>
          <w:sz w:val="24"/>
          <w:szCs w:val="24"/>
          <w:lang w:eastAsia="pt-BR"/>
        </w:rPr>
      </w:pPr>
      <w:r w:rsidRPr="00F76301">
        <w:rPr>
          <w:rFonts w:ascii="Calibri" w:hAnsi="Calibri" w:eastAsia="Calibri" w:cs="Calibri"/>
          <w:color w:val="FF0000"/>
          <w:sz w:val="24"/>
          <w:szCs w:val="24"/>
          <w:lang w:eastAsia="pt-BR"/>
        </w:rPr>
        <w:t>OUTRO CADASTRO EXISTENTE NO ENTE FEDERATIVO, SE HOUVER.</w:t>
      </w:r>
    </w:p>
    <w:p w:rsidRPr="00F76301" w:rsidR="00FF186D" w:rsidP="4115659B" w:rsidRDefault="00B61786" w14:paraId="2C21F494" w14:textId="25C8C588">
      <w:pPr>
        <w:pStyle w:val="textojustificado"/>
        <w:spacing w:before="300" w:beforeAutospacing="0" w:after="300" w:afterAutospacing="0"/>
        <w:rPr>
          <w:rFonts w:ascii="Calibri" w:hAnsi="Calibri" w:eastAsia="Calibri" w:cs="Calibri"/>
          <w:b/>
          <w:bCs/>
          <w:color w:val="000000" w:themeColor="text1"/>
        </w:rPr>
      </w:pPr>
      <w:r w:rsidRPr="00F76301">
        <w:rPr>
          <w:rFonts w:ascii="Calibri" w:hAnsi="Calibri" w:eastAsia="Calibri" w:cs="Calibri"/>
          <w:b/>
          <w:bCs/>
          <w:color w:val="000000" w:themeColor="text1"/>
        </w:rPr>
        <w:t>São e</w:t>
      </w:r>
      <w:r w:rsidRPr="00F76301" w:rsidR="216EC631">
        <w:rPr>
          <w:rFonts w:ascii="Calibri" w:hAnsi="Calibri" w:eastAsia="Calibri" w:cs="Calibri"/>
          <w:b/>
          <w:bCs/>
          <w:color w:val="000000" w:themeColor="text1"/>
        </w:rPr>
        <w:t xml:space="preserve">xemplos de </w:t>
      </w:r>
      <w:r w:rsidRPr="00F76301" w:rsidR="0025356C">
        <w:rPr>
          <w:rFonts w:ascii="Calibri" w:hAnsi="Calibri" w:eastAsia="Calibri" w:cs="Calibri"/>
          <w:b/>
          <w:bCs/>
          <w:color w:val="000000" w:themeColor="text1"/>
        </w:rPr>
        <w:t>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Pr="00F76301" w:rsidR="4115659B" w:rsidTr="4115659B" w14:paraId="1114BC4A" w14:textId="77777777">
        <w:trPr>
          <w:trHeight w:val="300"/>
        </w:trPr>
        <w:tc>
          <w:tcPr>
            <w:tcW w:w="4245" w:type="dxa"/>
          </w:tcPr>
          <w:p w:rsidRPr="00F76301" w:rsidR="50C68511" w:rsidP="4115659B" w:rsidRDefault="50C68511" w14:paraId="2421E6CE" w14:textId="62013E0D">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Pontos e pontões de cultura</w:t>
            </w:r>
          </w:p>
        </w:tc>
        <w:tc>
          <w:tcPr>
            <w:tcW w:w="4245" w:type="dxa"/>
          </w:tcPr>
          <w:p w:rsidRPr="00F76301" w:rsidR="50C68511" w:rsidP="4115659B" w:rsidRDefault="50C68511" w14:paraId="37B059AF" w14:textId="5F825C14">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teatros independentes</w:t>
            </w:r>
          </w:p>
        </w:tc>
      </w:tr>
      <w:tr w:rsidRPr="00F76301" w:rsidR="4115659B" w:rsidTr="4115659B" w14:paraId="343AA5C6" w14:textId="77777777">
        <w:trPr>
          <w:trHeight w:val="300"/>
        </w:trPr>
        <w:tc>
          <w:tcPr>
            <w:tcW w:w="4245" w:type="dxa"/>
          </w:tcPr>
          <w:p w:rsidRPr="00F76301" w:rsidR="50C68511" w:rsidP="4115659B" w:rsidRDefault="50C68511" w14:paraId="0C511BDC" w14:textId="63103D9B">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escolas de música, de capoeira e de artes e estúdios, companhias e escolas de dança</w:t>
            </w:r>
          </w:p>
        </w:tc>
        <w:tc>
          <w:tcPr>
            <w:tcW w:w="4245" w:type="dxa"/>
          </w:tcPr>
          <w:p w:rsidRPr="00F76301" w:rsidR="50C68511" w:rsidP="4115659B" w:rsidRDefault="50C68511" w14:paraId="5ED202D9" w14:textId="3A3EBC9C">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circos, inclusive itinerantes</w:t>
            </w:r>
          </w:p>
        </w:tc>
      </w:tr>
      <w:tr w:rsidRPr="00F76301" w:rsidR="4115659B" w:rsidTr="4115659B" w14:paraId="7E20A0B6" w14:textId="77777777">
        <w:trPr>
          <w:trHeight w:val="300"/>
        </w:trPr>
        <w:tc>
          <w:tcPr>
            <w:tcW w:w="4245" w:type="dxa"/>
          </w:tcPr>
          <w:p w:rsidRPr="00F76301" w:rsidR="50C68511" w:rsidP="4115659B" w:rsidRDefault="50C68511" w14:paraId="6F945E7A" w14:textId="19B9F05D">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cineclubes</w:t>
            </w:r>
          </w:p>
        </w:tc>
        <w:tc>
          <w:tcPr>
            <w:tcW w:w="4245" w:type="dxa"/>
          </w:tcPr>
          <w:p w:rsidRPr="00F76301" w:rsidR="50C68511" w:rsidP="4115659B" w:rsidRDefault="50C68511" w14:paraId="730A5184" w14:textId="0EAC4DE5">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centros culturais, casas de cultura e centros de tradição regionais</w:t>
            </w:r>
          </w:p>
        </w:tc>
      </w:tr>
      <w:tr w:rsidRPr="00F76301" w:rsidR="4115659B" w:rsidTr="4115659B" w14:paraId="0BCAFF84" w14:textId="77777777">
        <w:trPr>
          <w:trHeight w:val="300"/>
        </w:trPr>
        <w:tc>
          <w:tcPr>
            <w:tcW w:w="4245" w:type="dxa"/>
          </w:tcPr>
          <w:p w:rsidRPr="00F76301" w:rsidR="50C68511" w:rsidP="4115659B" w:rsidRDefault="50C68511" w14:paraId="242B7B72" w14:textId="315574AB">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museus comunitários e centros de memória e patrimônio; bibliotecas comunitárias</w:t>
            </w:r>
          </w:p>
        </w:tc>
        <w:tc>
          <w:tcPr>
            <w:tcW w:w="4245" w:type="dxa"/>
          </w:tcPr>
          <w:p w:rsidRPr="00F76301" w:rsidR="50C68511" w:rsidP="4115659B" w:rsidRDefault="50C68511" w14:paraId="788B1A5F" w14:textId="56C7DECE">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comunidades e povos indígenas e seus espaços, ambientes e iniciativas artístico-culturais</w:t>
            </w:r>
          </w:p>
        </w:tc>
      </w:tr>
      <w:tr w:rsidRPr="00F76301" w:rsidR="4115659B" w:rsidTr="4115659B" w14:paraId="02777EF0" w14:textId="77777777">
        <w:trPr>
          <w:trHeight w:val="300"/>
        </w:trPr>
        <w:tc>
          <w:tcPr>
            <w:tcW w:w="4245" w:type="dxa"/>
          </w:tcPr>
          <w:p w:rsidRPr="00F76301" w:rsidR="50C68511" w:rsidP="4115659B" w:rsidRDefault="50C68511" w14:paraId="39A715CA" w14:textId="7A9E7A57">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centros artísticos e culturais afro-brasileiros e cultura gospel</w:t>
            </w:r>
          </w:p>
        </w:tc>
        <w:tc>
          <w:tcPr>
            <w:tcW w:w="4245" w:type="dxa"/>
          </w:tcPr>
          <w:p w:rsidRPr="00F76301" w:rsidR="50C68511" w:rsidP="4115659B" w:rsidRDefault="50C68511" w14:paraId="730A6F64" w14:textId="016400B1">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comunidades quilombolas e seus espaços, ambientes e iniciativas artístico-culturais</w:t>
            </w:r>
          </w:p>
        </w:tc>
      </w:tr>
      <w:tr w:rsidRPr="00F76301" w:rsidR="4115659B" w:rsidTr="4115659B" w14:paraId="013B2212" w14:textId="77777777">
        <w:trPr>
          <w:trHeight w:val="300"/>
        </w:trPr>
        <w:tc>
          <w:tcPr>
            <w:tcW w:w="4245" w:type="dxa"/>
          </w:tcPr>
          <w:p w:rsidRPr="00F76301" w:rsidR="50C68511" w:rsidP="4115659B" w:rsidRDefault="50C68511" w14:paraId="2ABB11C0" w14:textId="73252B1D">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povos e comunidades tradicionais e seus espaços, ambientes e iniciativas artístico-culturais</w:t>
            </w:r>
          </w:p>
        </w:tc>
        <w:tc>
          <w:tcPr>
            <w:tcW w:w="4245" w:type="dxa"/>
          </w:tcPr>
          <w:p w:rsidRPr="00F76301" w:rsidR="50C68511" w:rsidP="4115659B" w:rsidRDefault="50C68511" w14:paraId="14C9C39B" w14:textId="67D7F602">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teatro de rua e demais expressões artísticas e culturais realizadas em espaços públicos</w:t>
            </w:r>
          </w:p>
        </w:tc>
      </w:tr>
      <w:tr w:rsidRPr="00F76301" w:rsidR="4115659B" w:rsidTr="4115659B" w14:paraId="43D31381" w14:textId="77777777">
        <w:trPr>
          <w:trHeight w:val="300"/>
        </w:trPr>
        <w:tc>
          <w:tcPr>
            <w:tcW w:w="4245" w:type="dxa"/>
          </w:tcPr>
          <w:p w:rsidRPr="00F76301" w:rsidR="50C68511" w:rsidP="4115659B" w:rsidRDefault="50C68511" w14:paraId="01FC7380" w14:textId="3CFF4EB1">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livrarias, editoras e sebos</w:t>
            </w:r>
          </w:p>
        </w:tc>
        <w:tc>
          <w:tcPr>
            <w:tcW w:w="4245" w:type="dxa"/>
          </w:tcPr>
          <w:p w:rsidRPr="00F76301" w:rsidR="50C68511" w:rsidP="4115659B" w:rsidRDefault="50C68511" w14:paraId="0E2DA437" w14:textId="6613FF91">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empresas de diversão e produção de espetáculos; estúdios de fotografia</w:t>
            </w:r>
          </w:p>
        </w:tc>
      </w:tr>
      <w:tr w:rsidRPr="00F76301" w:rsidR="4115659B" w:rsidTr="4115659B" w14:paraId="3193032B" w14:textId="77777777">
        <w:trPr>
          <w:trHeight w:val="300"/>
        </w:trPr>
        <w:tc>
          <w:tcPr>
            <w:tcW w:w="4245" w:type="dxa"/>
          </w:tcPr>
          <w:p w:rsidRPr="00F76301" w:rsidR="50C68511" w:rsidP="4115659B" w:rsidRDefault="50C68511" w14:paraId="17556A30" w14:textId="61F31BF6">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produtoras de cinema e audiovisual</w:t>
            </w:r>
          </w:p>
        </w:tc>
        <w:tc>
          <w:tcPr>
            <w:tcW w:w="4245" w:type="dxa"/>
          </w:tcPr>
          <w:p w:rsidRPr="00F76301" w:rsidR="50C68511" w:rsidP="4115659B" w:rsidRDefault="50C68511" w14:paraId="6D14103D" w14:textId="1E293633">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ateliês de pintura, de moda, de design e de artesanato</w:t>
            </w:r>
          </w:p>
        </w:tc>
      </w:tr>
      <w:tr w:rsidRPr="00F76301" w:rsidR="4115659B" w:rsidTr="4115659B" w14:paraId="5DD5B3CE" w14:textId="77777777">
        <w:trPr>
          <w:trHeight w:val="300"/>
        </w:trPr>
        <w:tc>
          <w:tcPr>
            <w:tcW w:w="4245" w:type="dxa"/>
          </w:tcPr>
          <w:p w:rsidRPr="00F76301" w:rsidR="50C68511" w:rsidP="4115659B" w:rsidRDefault="50C68511" w14:paraId="64B3503C" w14:textId="5D328E4E">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galerias de arte e de fotografias</w:t>
            </w:r>
          </w:p>
        </w:tc>
        <w:tc>
          <w:tcPr>
            <w:tcW w:w="4245" w:type="dxa"/>
          </w:tcPr>
          <w:p w:rsidRPr="00F76301" w:rsidR="50C68511" w:rsidP="4115659B" w:rsidRDefault="50C68511" w14:paraId="653EA19A" w14:textId="19B59F82">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feiras permanentes de arte e de artesanato</w:t>
            </w:r>
          </w:p>
        </w:tc>
      </w:tr>
      <w:tr w:rsidRPr="00F76301" w:rsidR="4115659B" w:rsidTr="4115659B" w14:paraId="6F0AB2D4" w14:textId="77777777">
        <w:trPr>
          <w:trHeight w:val="300"/>
        </w:trPr>
        <w:tc>
          <w:tcPr>
            <w:tcW w:w="4245" w:type="dxa"/>
          </w:tcPr>
          <w:p w:rsidRPr="00F76301" w:rsidR="50C68511" w:rsidP="4115659B" w:rsidRDefault="50C68511" w14:paraId="41EC2DCC" w14:textId="1FBA6D78">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espaços de apresentação musical</w:t>
            </w:r>
          </w:p>
        </w:tc>
        <w:tc>
          <w:tcPr>
            <w:tcW w:w="4245" w:type="dxa"/>
          </w:tcPr>
          <w:p w:rsidRPr="00F76301" w:rsidR="50C68511" w:rsidP="4115659B" w:rsidRDefault="50C68511" w14:paraId="17604C5D" w14:textId="0AA24666">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espaços de literatura, de poesia e de literatura de cordel</w:t>
            </w:r>
          </w:p>
        </w:tc>
      </w:tr>
      <w:tr w:rsidRPr="00F76301" w:rsidR="4115659B" w:rsidTr="4115659B" w14:paraId="446027FE" w14:textId="77777777">
        <w:trPr>
          <w:trHeight w:val="300"/>
        </w:trPr>
        <w:tc>
          <w:tcPr>
            <w:tcW w:w="4245" w:type="dxa"/>
          </w:tcPr>
          <w:p w:rsidRPr="00F76301" w:rsidR="50C68511" w:rsidP="4115659B" w:rsidRDefault="50C68511" w14:paraId="5B75E2DF" w14:textId="39D4D98D">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rPr>
              <w:t>espaços e centros de cultura alimentar de base comunitária e agroecológica e de culturas originárias, tradicionais e populares</w:t>
            </w:r>
          </w:p>
        </w:tc>
        <w:tc>
          <w:tcPr>
            <w:tcW w:w="4245" w:type="dxa"/>
          </w:tcPr>
          <w:p w:rsidRPr="00F76301" w:rsidR="4115659B" w:rsidP="4115659B" w:rsidRDefault="003F00B0" w14:paraId="7FA8ABCA" w14:textId="023BDB8D">
            <w:pPr>
              <w:pStyle w:val="textojustificado"/>
              <w:rPr>
                <w:rFonts w:ascii="Calibri" w:hAnsi="Calibri" w:cs="Calibri" w:eastAsiaTheme="minorEastAsia"/>
                <w:color w:val="000000" w:themeColor="text1"/>
              </w:rPr>
            </w:pPr>
            <w:r w:rsidRPr="00F76301">
              <w:rPr>
                <w:rFonts w:ascii="Calibri" w:hAnsi="Calibri" w:cs="Calibri" w:eastAsiaTheme="minorEastAsia"/>
                <w:color w:val="000000" w:themeColor="text1"/>
                <w:highlight w:val="yellow"/>
              </w:rPr>
              <w:t>outros espaços, ambientes, iniciativas e atividades artístico-culturais validados nos cadastros aos quais se refere o art. 9º desta Lei.</w:t>
            </w:r>
          </w:p>
        </w:tc>
      </w:tr>
    </w:tbl>
    <w:p w:rsidRPr="00F76301" w:rsidR="00375637" w:rsidP="00375637" w:rsidRDefault="00375637" w14:paraId="350D047A" w14:textId="77777777">
      <w:pPr>
        <w:pStyle w:val="textojustificado"/>
        <w:spacing w:before="120" w:beforeAutospacing="0" w:after="120" w:afterAutospacing="0"/>
        <w:ind w:right="120"/>
        <w:jc w:val="both"/>
        <w:rPr>
          <w:rFonts w:ascii="Calibri" w:hAnsi="Calibri" w:eastAsia="Calibri" w:cs="Calibri"/>
          <w:b/>
          <w:bCs/>
          <w:color w:val="000000"/>
        </w:rPr>
      </w:pPr>
    </w:p>
    <w:p w:rsidRPr="00F76301" w:rsidR="00375637" w:rsidP="00375637" w:rsidRDefault="00375637" w14:paraId="038BA296" w14:textId="41E2BFE9">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b/>
          <w:bCs/>
          <w:color w:val="000000"/>
        </w:rPr>
        <w:t xml:space="preserve">Atenção! </w:t>
      </w:r>
      <w:r w:rsidRPr="00F76301">
        <w:rPr>
          <w:rFonts w:ascii="Calibri" w:hAnsi="Calibri" w:eastAsia="Calibri" w:cs="Calibri"/>
          <w:color w:val="000000"/>
        </w:rPr>
        <w:t>Não é necessário ter uma sede em espaço físico para participar deste edital.</w:t>
      </w:r>
    </w:p>
    <w:p w:rsidRPr="00F76301" w:rsidR="00375637" w:rsidP="00375637" w:rsidRDefault="00375637" w14:paraId="36ECE297" w14:textId="77777777">
      <w:pPr>
        <w:pStyle w:val="textojustificado"/>
        <w:spacing w:before="120" w:beforeAutospacing="0" w:after="120" w:afterAutospacing="0"/>
        <w:ind w:right="120"/>
        <w:jc w:val="both"/>
        <w:rPr>
          <w:rFonts w:ascii="Calibri" w:hAnsi="Calibri" w:eastAsia="Calibri" w:cs="Calibri"/>
          <w:b/>
          <w:bCs/>
          <w:color w:val="000000"/>
        </w:rPr>
      </w:pPr>
    </w:p>
    <w:p w:rsidRPr="00F76301" w:rsidR="00FF107A" w:rsidP="4115659B" w:rsidRDefault="00FF107A" w14:paraId="3BD8FF34" w14:textId="3CE6F682">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Quem </w:t>
      </w:r>
      <w:r w:rsidRPr="00F76301" w:rsidR="395592A2">
        <w:rPr>
          <w:rFonts w:ascii="Calibri" w:hAnsi="Calibri" w:eastAsia="Calibri" w:cs="Calibri"/>
          <w:b/>
          <w:bCs/>
          <w:color w:val="000000" w:themeColor="text1"/>
        </w:rPr>
        <w:t>NÃO</w:t>
      </w:r>
      <w:r w:rsidRPr="00F76301">
        <w:rPr>
          <w:rFonts w:ascii="Calibri" w:hAnsi="Calibri" w:eastAsia="Calibri" w:cs="Calibri"/>
          <w:b/>
          <w:bCs/>
          <w:color w:val="000000" w:themeColor="text1"/>
        </w:rPr>
        <w:t xml:space="preserve"> pode participar</w:t>
      </w:r>
    </w:p>
    <w:p w:rsidRPr="00F76301" w:rsidR="0086587C" w:rsidP="4115659B" w:rsidRDefault="5587752B" w14:paraId="5E39283C" w14:textId="3FBCFB47">
      <w:pPr>
        <w:pStyle w:val="textojustificado"/>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color w:val="000000" w:themeColor="text1"/>
        </w:rPr>
        <w:t xml:space="preserve">Não pode se inscrever neste Edital, </w:t>
      </w:r>
      <w:r w:rsidRPr="00F76301" w:rsidR="3F39C105">
        <w:rPr>
          <w:rFonts w:ascii="Calibri" w:hAnsi="Calibri" w:eastAsia="Calibri" w:cs="Calibri"/>
          <w:color w:val="000000" w:themeColor="text1"/>
        </w:rPr>
        <w:t>espaços, ambientes e iniciativas artístico-culturais</w:t>
      </w:r>
      <w:r w:rsidRPr="00F76301">
        <w:rPr>
          <w:rFonts w:ascii="Calibri" w:hAnsi="Calibri" w:eastAsia="Calibri" w:cs="Calibri"/>
          <w:color w:val="000000" w:themeColor="text1"/>
        </w:rPr>
        <w:t>: </w:t>
      </w:r>
    </w:p>
    <w:p w:rsidRPr="00F76301" w:rsidR="1A02BFF4" w:rsidP="4115659B" w:rsidRDefault="1A02BFF4" w14:paraId="7B3052A4" w14:textId="37ACDF1C">
      <w:pPr>
        <w:pStyle w:val="textojustificado"/>
        <w:numPr>
          <w:ilvl w:val="0"/>
          <w:numId w:val="8"/>
        </w:numPr>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criados pela administração pública de qualquer esfera ou vinculados a ela</w:t>
      </w:r>
      <w:r w:rsidRPr="00F76301" w:rsidR="4066EC1B">
        <w:rPr>
          <w:rFonts w:ascii="Calibri" w:hAnsi="Calibri" w:eastAsia="Calibri" w:cs="Calibri"/>
          <w:color w:val="000000" w:themeColor="text1"/>
        </w:rPr>
        <w:t>;</w:t>
      </w:r>
    </w:p>
    <w:p w:rsidRPr="00F76301" w:rsidR="1751B4D1" w:rsidP="4115659B" w:rsidRDefault="1751B4D1" w14:paraId="6305CF20" w14:textId="60A17D01">
      <w:pPr>
        <w:pStyle w:val="textojustificado"/>
        <w:numPr>
          <w:ilvl w:val="0"/>
          <w:numId w:val="8"/>
        </w:numPr>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vinculados a fundações, a institutos ou a instituições criados ou mantidos por empresas ou grupos de empresas</w:t>
      </w:r>
      <w:r w:rsidRPr="00F76301" w:rsidR="04C04ABF">
        <w:rPr>
          <w:rFonts w:ascii="Calibri" w:hAnsi="Calibri" w:eastAsia="Calibri" w:cs="Calibri"/>
          <w:color w:val="000000" w:themeColor="text1"/>
        </w:rPr>
        <w:t>;</w:t>
      </w:r>
    </w:p>
    <w:p w:rsidRPr="00F76301" w:rsidR="2AD7E257" w:rsidP="4115659B" w:rsidRDefault="2AD7E257" w14:paraId="36D58B47" w14:textId="152EE2D8">
      <w:pPr>
        <w:pStyle w:val="textojustificado"/>
        <w:numPr>
          <w:ilvl w:val="0"/>
          <w:numId w:val="8"/>
        </w:numPr>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teatros ou casas de espetáculos de diversões com financiamento exclusivo de grupos empresariais;</w:t>
      </w:r>
    </w:p>
    <w:p w:rsidRPr="00F76301" w:rsidR="005744EA" w:rsidP="005744EA" w:rsidRDefault="2AD7E257" w14:paraId="2EDC1B3C" w14:textId="77777777">
      <w:pPr>
        <w:pStyle w:val="textojustificado"/>
        <w:numPr>
          <w:ilvl w:val="0"/>
          <w:numId w:val="8"/>
        </w:numPr>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espaços geridos pelos serviços sociais do Sistema S</w:t>
      </w:r>
      <w:r w:rsidRPr="00F76301" w:rsidR="0049037F">
        <w:rPr>
          <w:rFonts w:ascii="Calibri" w:hAnsi="Calibri" w:eastAsia="Calibri" w:cs="Calibri"/>
          <w:color w:val="000000" w:themeColor="text1"/>
        </w:rPr>
        <w:t>;</w:t>
      </w:r>
    </w:p>
    <w:p w:rsidRPr="00F76301" w:rsidR="005744EA" w:rsidP="005744EA" w:rsidRDefault="000E4943" w14:paraId="0042D19B" w14:textId="77777777">
      <w:pPr>
        <w:pStyle w:val="textojustificado"/>
        <w:numPr>
          <w:ilvl w:val="0"/>
          <w:numId w:val="8"/>
        </w:numPr>
        <w:spacing w:before="120" w:beforeAutospacing="0" w:after="120" w:afterAutospacing="0"/>
        <w:ind w:right="120"/>
        <w:jc w:val="both"/>
        <w:rPr>
          <w:rStyle w:val="eop"/>
          <w:rFonts w:ascii="Calibri" w:hAnsi="Calibri" w:eastAsia="Calibri" w:cs="Calibri"/>
          <w:color w:val="000000" w:themeColor="text1"/>
        </w:rPr>
      </w:pPr>
      <w:r w:rsidRPr="00F76301">
        <w:rPr>
          <w:rStyle w:val="normaltextrun"/>
          <w:rFonts w:ascii="Calibri" w:hAnsi="Calibri" w:cs="Calibri"/>
          <w:color w:val="000000"/>
        </w:rPr>
        <w:t xml:space="preserve">que </w:t>
      </w:r>
      <w:r w:rsidRPr="00F76301" w:rsidR="007C4EE7">
        <w:rPr>
          <w:rStyle w:val="normaltextrun"/>
          <w:rFonts w:ascii="Calibri" w:hAnsi="Calibri" w:cs="Calibri"/>
          <w:color w:val="000000"/>
        </w:rPr>
        <w:t xml:space="preserve">tenham </w:t>
      </w:r>
      <w:r w:rsidRPr="00F76301">
        <w:rPr>
          <w:rStyle w:val="normaltextrun"/>
          <w:rFonts w:ascii="Calibri" w:hAnsi="Calibri" w:cs="Calibri"/>
          <w:color w:val="000000"/>
          <w:bdr w:val="none" w:color="auto" w:sz="0" w:space="0" w:frame="1"/>
        </w:rPr>
        <w:t>sócios, diretores e/ou administradores</w:t>
      </w:r>
      <w:r w:rsidRPr="00F76301" w:rsidR="0049037F">
        <w:rPr>
          <w:rStyle w:val="normaltextrun"/>
          <w:rFonts w:ascii="Calibri" w:hAnsi="Calibri" w:cs="Calibri"/>
          <w:color w:val="000000"/>
        </w:rPr>
        <w:t xml:space="preserve"> </w:t>
      </w:r>
      <w:r w:rsidRPr="00F76301" w:rsidR="00531FB2">
        <w:rPr>
          <w:rStyle w:val="normaltextrun"/>
          <w:rFonts w:ascii="Calibri" w:hAnsi="Calibri" w:cs="Calibri"/>
          <w:color w:val="000000"/>
        </w:rPr>
        <w:t>que participaram</w:t>
      </w:r>
      <w:r w:rsidRPr="00F76301" w:rsidR="0049037F">
        <w:rPr>
          <w:rStyle w:val="normaltextrun"/>
          <w:rFonts w:ascii="Calibri" w:hAnsi="Calibri" w:cs="Calibri"/>
          <w:color w:val="000000"/>
        </w:rPr>
        <w:t xml:space="preserve"> diretamente da etapa de elaboração do edital, </w:t>
      </w:r>
      <w:r w:rsidRPr="00F76301" w:rsidR="00531FB2">
        <w:rPr>
          <w:rStyle w:val="normaltextrun"/>
          <w:rFonts w:ascii="Calibri" w:hAnsi="Calibri" w:cs="Calibri"/>
          <w:color w:val="000000"/>
        </w:rPr>
        <w:t xml:space="preserve">e venham a participar </w:t>
      </w:r>
      <w:r w:rsidRPr="00F76301" w:rsidR="0049037F">
        <w:rPr>
          <w:rStyle w:val="normaltextrun"/>
          <w:rFonts w:ascii="Calibri" w:hAnsi="Calibri" w:cs="Calibri"/>
          <w:color w:val="000000"/>
        </w:rPr>
        <w:t xml:space="preserve">da etapa de </w:t>
      </w:r>
      <w:r w:rsidRPr="00F76301" w:rsidR="0049037F">
        <w:rPr>
          <w:rFonts w:ascii="Calibri" w:hAnsi="Calibri" w:eastAsia="Calibri" w:cs="Calibri"/>
          <w:color w:val="000000" w:themeColor="text1"/>
        </w:rPr>
        <w:t>análise</w:t>
      </w:r>
      <w:r w:rsidRPr="00F76301" w:rsidR="0049037F">
        <w:rPr>
          <w:rStyle w:val="normaltextrun"/>
          <w:rFonts w:ascii="Calibri" w:hAnsi="Calibri" w:cs="Calibri"/>
          <w:color w:val="000000"/>
        </w:rPr>
        <w:t xml:space="preserve"> de propostas ou da etapa de julgamento de recursos;</w:t>
      </w:r>
      <w:r w:rsidRPr="00F76301" w:rsidR="0049037F">
        <w:rPr>
          <w:rStyle w:val="eop"/>
          <w:rFonts w:ascii="Calibri" w:hAnsi="Calibri" w:cs="Calibri"/>
          <w:color w:val="000000"/>
        </w:rPr>
        <w:t> </w:t>
      </w:r>
    </w:p>
    <w:p w:rsidRPr="00F76301" w:rsidR="005744EA" w:rsidP="005744EA" w:rsidRDefault="00B15ED7" w14:paraId="5ED690CD" w14:textId="77777777">
      <w:pPr>
        <w:pStyle w:val="textojustificado"/>
        <w:numPr>
          <w:ilvl w:val="0"/>
          <w:numId w:val="8"/>
        </w:numPr>
        <w:spacing w:before="120" w:beforeAutospacing="0" w:after="120" w:afterAutospacing="0"/>
        <w:ind w:right="120"/>
        <w:jc w:val="both"/>
        <w:rPr>
          <w:rStyle w:val="eop"/>
          <w:rFonts w:ascii="Calibri" w:hAnsi="Calibri" w:eastAsia="Calibri" w:cs="Calibri"/>
          <w:color w:val="000000" w:themeColor="text1"/>
        </w:rPr>
      </w:pPr>
      <w:r w:rsidRPr="00F76301">
        <w:rPr>
          <w:rStyle w:val="normaltextrun"/>
          <w:rFonts w:ascii="Calibri" w:hAnsi="Calibri" w:cs="Calibri"/>
          <w:color w:val="000000"/>
        </w:rPr>
        <w:t xml:space="preserve">que tenham sócios, diretores e/ou administradores que </w:t>
      </w:r>
      <w:r w:rsidRPr="00F76301" w:rsidR="0049037F">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Pr="00F76301" w:rsidR="0049037F">
        <w:rPr>
          <w:rStyle w:val="eop"/>
          <w:rFonts w:ascii="Calibri" w:hAnsi="Calibri" w:cs="Calibri"/>
          <w:color w:val="000000"/>
        </w:rPr>
        <w:t> </w:t>
      </w:r>
    </w:p>
    <w:p w:rsidRPr="00F76301" w:rsidR="0049037F" w:rsidP="005744EA" w:rsidRDefault="009339E5" w14:paraId="5847F94C" w14:textId="1E23CF5B">
      <w:pPr>
        <w:pStyle w:val="textojustificado"/>
        <w:numPr>
          <w:ilvl w:val="0"/>
          <w:numId w:val="8"/>
        </w:numPr>
        <w:spacing w:before="120" w:beforeAutospacing="0" w:after="120" w:afterAutospacing="0"/>
        <w:ind w:right="120"/>
        <w:jc w:val="both"/>
        <w:rPr>
          <w:rFonts w:ascii="Calibri" w:hAnsi="Calibri" w:eastAsia="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color="auto" w:sz="0" w:space="0" w:frame="1"/>
        </w:rPr>
        <w:t>sócios, diretores e/ou administradores</w:t>
      </w:r>
      <w:r w:rsidRPr="00F76301">
        <w:rPr>
          <w:rStyle w:val="normaltextrun"/>
          <w:rFonts w:ascii="Calibri" w:hAnsi="Calibri" w:cs="Calibri"/>
          <w:color w:val="000000"/>
        </w:rPr>
        <w:t xml:space="preserve"> </w:t>
      </w:r>
      <w:r w:rsidRPr="00F76301" w:rsidR="0049037F">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Pr="00F76301" w:rsidR="0049037F">
        <w:rPr>
          <w:rStyle w:val="eop"/>
          <w:rFonts w:ascii="Calibri" w:hAnsi="Calibri" w:cs="Calibri"/>
          <w:color w:val="000000"/>
        </w:rPr>
        <w:t> </w:t>
      </w:r>
    </w:p>
    <w:p w:rsidRPr="00F76301" w:rsidR="003F4F26" w:rsidP="4115659B" w:rsidRDefault="003F4F26" w14:paraId="1089C0E4" w14:textId="77777777">
      <w:pPr>
        <w:pStyle w:val="textojustificado"/>
        <w:spacing w:before="120" w:beforeAutospacing="0" w:after="120" w:afterAutospacing="0"/>
        <w:ind w:right="120"/>
        <w:jc w:val="both"/>
        <w:rPr>
          <w:rFonts w:ascii="Calibri" w:hAnsi="Calibri" w:eastAsia="Calibri" w:cs="Calibri"/>
          <w:color w:val="FF0000"/>
        </w:rPr>
      </w:pPr>
    </w:p>
    <w:p w:rsidRPr="00F76301" w:rsidR="6E467BB9" w:rsidP="4115659B" w:rsidRDefault="650C0C25" w14:paraId="1B94AAB2" w14:textId="35AE24B8">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 xml:space="preserve">Atenção! </w:t>
      </w:r>
      <w:r w:rsidRPr="00F76301" w:rsidR="36492C7B">
        <w:rPr>
          <w:rFonts w:ascii="Calibri" w:hAnsi="Calibri" w:eastAsia="Calibri" w:cs="Calibri"/>
          <w:color w:val="000000" w:themeColor="text1"/>
        </w:rPr>
        <w:t xml:space="preserve">O subsídio para </w:t>
      </w:r>
      <w:r w:rsidRPr="00F76301" w:rsidR="00641E56">
        <w:rPr>
          <w:rFonts w:ascii="Calibri" w:hAnsi="Calibri" w:eastAsia="Calibri" w:cs="Calibri"/>
          <w:color w:val="000000" w:themeColor="text1"/>
        </w:rPr>
        <w:t xml:space="preserve">espaços, ambientes e iniciativas artístico-culturais </w:t>
      </w:r>
      <w:r w:rsidRPr="00F76301" w:rsidR="36492C7B">
        <w:rPr>
          <w:rFonts w:ascii="Calibri" w:hAnsi="Calibri" w:eastAsia="Calibri" w:cs="Calibri"/>
          <w:color w:val="000000" w:themeColor="text1"/>
        </w:rPr>
        <w:t>somente será concedido para a gestão responsável pelo espaço cultural</w:t>
      </w:r>
      <w:r w:rsidRPr="00F76301" w:rsidR="2B644D30">
        <w:rPr>
          <w:rFonts w:ascii="Calibri" w:hAnsi="Calibri" w:eastAsia="Calibri" w:cs="Calibri"/>
          <w:color w:val="000000" w:themeColor="text1"/>
        </w:rPr>
        <w:t>.</w:t>
      </w:r>
    </w:p>
    <w:p w:rsidRPr="00F76301" w:rsidR="6E467BB9" w:rsidP="4115659B" w:rsidRDefault="00BA5B0B" w14:paraId="27E8C8BF" w14:textId="1E44DE15">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Atenção!</w:t>
      </w:r>
      <w:r w:rsidRPr="00F76301">
        <w:rPr>
          <w:rFonts w:ascii="Calibri" w:hAnsi="Calibri" w:eastAsia="Calibri" w:cs="Calibri"/>
          <w:color w:val="000000" w:themeColor="text1"/>
        </w:rPr>
        <w:t xml:space="preserve"> </w:t>
      </w:r>
      <w:r w:rsidRPr="00F76301" w:rsidR="1A57CF1C">
        <w:rPr>
          <w:rFonts w:ascii="Calibri" w:hAnsi="Calibri" w:eastAsia="Calibri" w:cs="Calibri"/>
          <w:color w:val="000000" w:themeColor="text1"/>
        </w:rPr>
        <w:t>É proibido o recebimento cumulativo</w:t>
      </w:r>
      <w:r w:rsidRPr="00F76301" w:rsidR="003F4F26">
        <w:rPr>
          <w:rFonts w:ascii="Calibri" w:hAnsi="Calibri" w:eastAsia="Calibri" w:cs="Calibri"/>
          <w:color w:val="000000" w:themeColor="text1"/>
        </w:rPr>
        <w:t xml:space="preserve"> de subsídios de que trata este Edital</w:t>
      </w:r>
      <w:r w:rsidRPr="00F76301" w:rsidR="1A57CF1C">
        <w:rPr>
          <w:rFonts w:ascii="Calibri" w:hAnsi="Calibri" w:eastAsia="Calibri" w:cs="Calibri"/>
          <w:color w:val="000000" w:themeColor="text1"/>
        </w:rPr>
        <w:t xml:space="preserve">, mesmo que o </w:t>
      </w:r>
      <w:r w:rsidRPr="00F76301" w:rsidR="003F4F26">
        <w:rPr>
          <w:rFonts w:ascii="Calibri" w:hAnsi="Calibri" w:eastAsia="Calibri" w:cs="Calibri"/>
          <w:color w:val="000000" w:themeColor="text1"/>
        </w:rPr>
        <w:t>agente cultural</w:t>
      </w:r>
      <w:r w:rsidRPr="00F76301" w:rsidR="1A57CF1C">
        <w:rPr>
          <w:rFonts w:ascii="Calibri" w:hAnsi="Calibri" w:eastAsia="Calibri" w:cs="Calibri"/>
          <w:color w:val="000000" w:themeColor="text1"/>
        </w:rPr>
        <w:t xml:space="preserve"> seja responsável por mais de um espaço cultural.</w:t>
      </w:r>
    </w:p>
    <w:p w:rsidRPr="00F76301" w:rsidR="00E075F1" w:rsidP="4115659B" w:rsidRDefault="60990B1D" w14:paraId="385AE117" w14:textId="74C37C7C">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b/>
          <w:bCs/>
          <w:color w:val="000000" w:themeColor="text1"/>
        </w:rPr>
        <w:t xml:space="preserve">Atenção! </w:t>
      </w:r>
      <w:r w:rsidRPr="00F76301" w:rsidR="4E8C8FDB">
        <w:rPr>
          <w:rFonts w:ascii="Calibri" w:hAnsi="Calibri" w:eastAsia="Calibri" w:cs="Calibri"/>
          <w:color w:val="000000" w:themeColor="text1"/>
        </w:rPr>
        <w:t xml:space="preserve">A participação de agentes culturais nas consultas públicas não caracteriza </w:t>
      </w:r>
      <w:r w:rsidRPr="00F76301">
        <w:rPr>
          <w:rFonts w:ascii="Calibri" w:hAnsi="Calibri" w:eastAsia="Calibri" w:cs="Calibri"/>
          <w:color w:val="000000" w:themeColor="text1"/>
        </w:rPr>
        <w:t>participação</w:t>
      </w:r>
      <w:r w:rsidRPr="00F76301" w:rsidR="4E8C8FDB">
        <w:rPr>
          <w:rFonts w:ascii="Calibri" w:hAnsi="Calibri" w:eastAsia="Calibri" w:cs="Calibri"/>
          <w:color w:val="000000" w:themeColor="text1"/>
        </w:rPr>
        <w:t xml:space="preserve"> diret</w:t>
      </w:r>
      <w:r w:rsidRPr="00F76301">
        <w:rPr>
          <w:rFonts w:ascii="Calibri" w:hAnsi="Calibri" w:eastAsia="Calibri" w:cs="Calibri"/>
          <w:color w:val="000000" w:themeColor="text1"/>
        </w:rPr>
        <w:t>a</w:t>
      </w:r>
      <w:r w:rsidRPr="00F76301" w:rsidR="4E8C8FDB">
        <w:rPr>
          <w:rFonts w:ascii="Calibri" w:hAnsi="Calibri" w:eastAsia="Calibri" w:cs="Calibri"/>
          <w:color w:val="000000" w:themeColor="text1"/>
        </w:rPr>
        <w:t xml:space="preserve"> na etapa de elaboração do edital</w:t>
      </w:r>
      <w:r w:rsidRPr="00F76301">
        <w:rPr>
          <w:rFonts w:ascii="Calibri" w:hAnsi="Calibri" w:eastAsia="Calibri" w:cs="Calibri"/>
          <w:color w:val="000000" w:themeColor="text1"/>
        </w:rPr>
        <w:t xml:space="preserve">. Ou seja, a mera participação do agente cultural </w:t>
      </w:r>
      <w:r w:rsidRPr="00F76301" w:rsidR="2A34C7CD">
        <w:rPr>
          <w:rFonts w:ascii="Calibri" w:hAnsi="Calibri" w:eastAsia="Calibri" w:cs="Calibri"/>
          <w:color w:val="000000" w:themeColor="text1"/>
        </w:rPr>
        <w:t>nas audiências e consultas públicas não inviabiliza a sua participação neste edital.</w:t>
      </w:r>
    </w:p>
    <w:p w:rsidRPr="00F76301" w:rsidR="3E722E3E" w:rsidP="4115659B" w:rsidRDefault="3E722E3E" w14:paraId="699BFF3F" w14:textId="2BC8E0A9">
      <w:pPr>
        <w:pStyle w:val="textojustificado"/>
        <w:spacing w:before="120" w:beforeAutospacing="0" w:after="120" w:afterAutospacing="0"/>
        <w:ind w:right="120"/>
        <w:jc w:val="both"/>
        <w:rPr>
          <w:rFonts w:ascii="Calibri" w:hAnsi="Calibri" w:eastAsia="Calibri" w:cs="Calibri"/>
          <w:color w:val="000000" w:themeColor="text1"/>
          <w:highlight w:val="yellow"/>
        </w:rPr>
      </w:pPr>
    </w:p>
    <w:p w:rsidRPr="00F76301" w:rsidR="42423215" w:rsidP="4115659B" w:rsidRDefault="42423215" w14:paraId="49D988C6" w14:textId="6D72B1DD">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ETAPAS</w:t>
      </w:r>
    </w:p>
    <w:p w:rsidRPr="00F76301" w:rsidR="42423215" w:rsidP="4115659B" w:rsidRDefault="42423215" w14:paraId="4E54C667" w14:textId="22998880">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Este edital é composto pelas seguintes etapas:</w:t>
      </w:r>
    </w:p>
    <w:p w:rsidRPr="00F76301" w:rsidR="42423215" w:rsidP="4115659B" w:rsidRDefault="42423215" w14:paraId="22AAFE4F" w14:textId="05CBB15A">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 xml:space="preserve">Inscrições </w:t>
      </w:r>
      <w:r w:rsidRPr="00F76301">
        <w:rPr>
          <w:rFonts w:ascii="Calibri" w:hAnsi="Calibri" w:eastAsia="Calibri" w:cs="Calibri"/>
          <w:color w:val="000000" w:themeColor="text1"/>
        </w:rPr>
        <w:t xml:space="preserve">– etapa de apresentação de </w:t>
      </w:r>
      <w:r w:rsidRPr="00F76301" w:rsidR="00641E56">
        <w:rPr>
          <w:rFonts w:ascii="Calibri" w:hAnsi="Calibri" w:eastAsia="Calibri" w:cs="Calibri"/>
          <w:color w:val="000000" w:themeColor="text1"/>
        </w:rPr>
        <w:t>projetos</w:t>
      </w:r>
      <w:r w:rsidRPr="00F76301">
        <w:rPr>
          <w:rFonts w:ascii="Calibri" w:hAnsi="Calibri" w:eastAsia="Calibri" w:cs="Calibri"/>
          <w:color w:val="000000" w:themeColor="text1"/>
        </w:rPr>
        <w:t xml:space="preserve"> pelos agentes culturais</w:t>
      </w:r>
    </w:p>
    <w:p w:rsidRPr="00F76301" w:rsidR="42423215" w:rsidP="4115659B" w:rsidRDefault="42423215" w14:paraId="4B0420AC" w14:textId="34A13EE6">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 xml:space="preserve">Seleção </w:t>
      </w:r>
      <w:r w:rsidRPr="00F76301">
        <w:rPr>
          <w:rFonts w:ascii="Calibri" w:hAnsi="Calibri" w:eastAsia="Calibri" w:cs="Calibri"/>
          <w:color w:val="000000" w:themeColor="text1"/>
        </w:rPr>
        <w:t>– etapa em que uma comissão analisa e seleciona os projetos</w:t>
      </w:r>
    </w:p>
    <w:p w:rsidRPr="00F76301" w:rsidR="42423215" w:rsidP="4115659B" w:rsidRDefault="42423215" w14:paraId="16158746" w14:textId="6C3430B3">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 xml:space="preserve">Habilitação </w:t>
      </w:r>
      <w:r w:rsidRPr="00F76301">
        <w:rPr>
          <w:rFonts w:ascii="Calibri" w:hAnsi="Calibri" w:eastAsia="Calibri" w:cs="Calibri"/>
          <w:color w:val="000000" w:themeColor="text1"/>
        </w:rPr>
        <w:t>– etapa em que os agentes culturais selecionados na etapa anterior serão convocados para apresentar documentos de habilitação</w:t>
      </w:r>
    </w:p>
    <w:p w:rsidRPr="00F76301" w:rsidR="42423215" w:rsidP="4115659B" w:rsidRDefault="42423215" w14:paraId="3949843A" w14:textId="0F9AE6A1">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Assinatura do Termo de Execução Cultural</w:t>
      </w:r>
      <w:r w:rsidRPr="00F76301">
        <w:rPr>
          <w:rFonts w:ascii="Calibri" w:hAnsi="Calibri" w:eastAsia="Calibri" w:cs="Calibri"/>
          <w:color w:val="000000" w:themeColor="text1"/>
        </w:rPr>
        <w:t xml:space="preserve"> – etapa em que os agentes culturais habilitados serão convocados para assinar o Termo de Execução Cultural</w:t>
      </w:r>
    </w:p>
    <w:p w:rsidRPr="00F76301" w:rsidR="00EF49EA" w:rsidP="4115659B" w:rsidRDefault="00EF49EA" w14:paraId="72C030AF" w14:textId="77777777">
      <w:pPr>
        <w:pStyle w:val="textojustificado"/>
        <w:spacing w:before="120" w:beforeAutospacing="0" w:after="120" w:afterAutospacing="0"/>
        <w:ind w:left="360" w:right="120"/>
        <w:jc w:val="both"/>
        <w:rPr>
          <w:rFonts w:ascii="Calibri" w:hAnsi="Calibri" w:eastAsia="Calibri" w:cs="Calibri"/>
          <w:color w:val="FF0000"/>
        </w:rPr>
      </w:pPr>
    </w:p>
    <w:p w:rsidRPr="00F76301" w:rsidR="00EF49EA" w:rsidP="4115659B" w:rsidRDefault="007409D4" w14:paraId="745526A4" w14:textId="0C4B7606">
      <w:pPr>
        <w:pStyle w:val="textojustificado"/>
        <w:numPr>
          <w:ilvl w:val="0"/>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INSCRIÇÕES</w:t>
      </w:r>
    </w:p>
    <w:p w:rsidRPr="00F76301" w:rsidR="007409D4" w:rsidP="4115659B" w:rsidRDefault="49A353AA" w14:paraId="6513C4F3" w14:textId="7A686144">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Como </w:t>
      </w:r>
      <w:r w:rsidRPr="00F76301" w:rsidR="007409D4">
        <w:rPr>
          <w:rFonts w:ascii="Calibri" w:hAnsi="Calibri" w:eastAsia="Calibri" w:cs="Calibri"/>
          <w:b/>
          <w:bCs/>
          <w:color w:val="000000" w:themeColor="text1"/>
        </w:rPr>
        <w:t>se inscrever</w:t>
      </w:r>
    </w:p>
    <w:tbl>
      <w:tblPr>
        <w:tblStyle w:val="Tabelacomgrade"/>
        <w:tblW w:w="0" w:type="auto"/>
        <w:tblLook w:val="04A0" w:firstRow="1" w:lastRow="0" w:firstColumn="1" w:lastColumn="0" w:noHBand="0" w:noVBand="1"/>
      </w:tblPr>
      <w:tblGrid>
        <w:gridCol w:w="8494"/>
      </w:tblGrid>
      <w:tr w:rsidRPr="00F76301" w:rsidR="00DC7E4B" w:rsidTr="00DC7E4B" w14:paraId="65ABE351" w14:textId="77777777">
        <w:tc>
          <w:tcPr>
            <w:tcW w:w="8494" w:type="dxa"/>
          </w:tcPr>
          <w:p w:rsidRPr="00F76301" w:rsidR="00DC7E4B" w:rsidP="00DC7E4B" w:rsidRDefault="00DC7E4B" w14:paraId="4B0A5000" w14:textId="14AC9916">
            <w:pPr>
              <w:pStyle w:val="textojustificado"/>
              <w:spacing w:before="120" w:beforeAutospacing="0" w:after="120" w:afterAutospacing="0"/>
              <w:ind w:right="120"/>
              <w:jc w:val="both"/>
              <w:rPr>
                <w:rFonts w:ascii="Calibri" w:hAnsi="Calibri" w:eastAsia="Calibri" w:cs="Calibri"/>
                <w:b/>
                <w:bCs/>
                <w:color w:val="00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NA ETAPA DE INSCRIÇÃO </w:t>
            </w:r>
            <w:r w:rsidRPr="00F76301">
              <w:rPr>
                <w:rStyle w:val="normaltextrun"/>
                <w:rFonts w:ascii="Calibri" w:hAnsi="Calibri" w:cs="Calibri"/>
                <w:b/>
                <w:bCs/>
                <w:color w:val="000000"/>
                <w:shd w:val="clear" w:color="auto" w:fill="FFFF00"/>
              </w:rPr>
              <w:t>NÃO DEVEM</w:t>
            </w:r>
            <w:r w:rsidRPr="00F76301">
              <w:rPr>
                <w:rStyle w:val="normaltextrun"/>
                <w:rFonts w:ascii="Calibri" w:hAnsi="Calibri" w:cs="Calibri"/>
                <w:color w:val="000000"/>
                <w:shd w:val="clear" w:color="auto" w:fill="FFFF00"/>
              </w:rPr>
              <w:t xml:space="preserve"> SER SOLICITADOS DOCUMENTOS DE HABILITAÇÃO, TAIS COMO CERTIDÕES NEGATIVAS E TODOS OS DOCUMENTOS LISTADOS NO ITEM 8.2, QUE SERÃO EXIGIDOS POSTERIORMENTE.</w:t>
            </w:r>
            <w:r w:rsidRPr="00F76301">
              <w:rPr>
                <w:rStyle w:val="eop"/>
                <w:rFonts w:ascii="Calibri" w:hAnsi="Calibri" w:cs="Calibri"/>
                <w:color w:val="000000"/>
                <w:shd w:val="clear" w:color="auto" w:fill="FFFFFF"/>
              </w:rPr>
              <w:t> </w:t>
            </w:r>
          </w:p>
        </w:tc>
      </w:tr>
    </w:tbl>
    <w:p w:rsidRPr="00F76301" w:rsidR="00DC7E4B" w:rsidP="00DC7E4B" w:rsidRDefault="00DC7E4B" w14:paraId="46523D5C" w14:textId="77777777">
      <w:pPr>
        <w:pStyle w:val="textojustificado"/>
        <w:spacing w:before="120" w:beforeAutospacing="0" w:after="120" w:afterAutospacing="0"/>
        <w:ind w:right="120"/>
        <w:jc w:val="both"/>
        <w:rPr>
          <w:rFonts w:ascii="Calibri" w:hAnsi="Calibri" w:eastAsia="Calibri" w:cs="Calibri"/>
          <w:b/>
          <w:bCs/>
          <w:color w:val="000000"/>
        </w:rPr>
      </w:pPr>
    </w:p>
    <w:p w:rsidRPr="00F76301" w:rsidR="0039340A" w:rsidP="4115659B" w:rsidRDefault="0031740C" w14:paraId="7D3EB719" w14:textId="05FABC97">
      <w:pPr>
        <w:pStyle w:val="textojustificado"/>
        <w:spacing w:before="120" w:beforeAutospacing="0" w:after="120" w:afterAutospacing="0"/>
        <w:ind w:right="120"/>
        <w:jc w:val="both"/>
        <w:rPr>
          <w:rFonts w:ascii="Calibri" w:hAnsi="Calibri" w:eastAsia="Calibri" w:cs="Calibri"/>
          <w:color w:val="000000" w:themeColor="text1"/>
        </w:rPr>
      </w:pPr>
      <w:r w:rsidRPr="00F76301">
        <w:rPr>
          <w:rStyle w:val="normaltextrun"/>
          <w:rFonts w:ascii="Calibri" w:hAnsi="Calibri" w:cs="Calibri"/>
          <w:color w:val="000000"/>
          <w:shd w:val="clear" w:color="auto" w:fill="FFFFFF"/>
        </w:rPr>
        <w:t>O agente cultural deve encaminhar por meio de </w:t>
      </w:r>
      <w:r w:rsidRPr="00F76301">
        <w:rPr>
          <w:rStyle w:val="normaltextrun"/>
          <w:rFonts w:ascii="Calibri" w:hAnsi="Calibri" w:cs="Calibri"/>
          <w:color w:val="FF0000"/>
          <w:shd w:val="clear" w:color="auto" w:fill="FFFFFF"/>
        </w:rPr>
        <w:t xml:space="preserve">[INFORMAR SE OS DOCUMENTOS SERÃO ENVIADOS DE FORMA FÍSICA OU POR E-MAIL OU POR PLATAFORMA ELETRÔNICA] </w:t>
      </w:r>
      <w:r w:rsidRPr="00F76301">
        <w:rPr>
          <w:rStyle w:val="normaltextrun"/>
          <w:rFonts w:ascii="Calibri" w:hAnsi="Calibri" w:cs="Calibri"/>
          <w:color w:val="000000"/>
          <w:shd w:val="clear" w:color="auto" w:fill="FFFFFF"/>
        </w:rPr>
        <w:t>a seguinte documentação obrigatória: </w:t>
      </w:r>
      <w:r w:rsidRPr="00F76301">
        <w:rPr>
          <w:rStyle w:val="eop"/>
          <w:rFonts w:ascii="Calibri" w:hAnsi="Calibri" w:cs="Calibri"/>
          <w:color w:val="000000"/>
          <w:shd w:val="clear" w:color="auto" w:fill="FFFFFF"/>
        </w:rPr>
        <w:t> </w:t>
      </w:r>
    </w:p>
    <w:p w:rsidRPr="00F76301" w:rsidR="00E529C2" w:rsidP="4115659B" w:rsidRDefault="5587752B" w14:paraId="05AC1017" w14:textId="4C3021E4">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a) Formulário de inscrição (Anexo II)</w:t>
      </w:r>
      <w:r w:rsidRPr="00F76301" w:rsidR="6D753776">
        <w:rPr>
          <w:rFonts w:ascii="Calibri" w:hAnsi="Calibri" w:eastAsia="Calibri" w:cs="Calibri"/>
          <w:color w:val="000000" w:themeColor="text1"/>
        </w:rPr>
        <w:t xml:space="preserve"> que constitui o Plano de Trabalho (projeto)</w:t>
      </w:r>
      <w:r w:rsidRPr="00F76301">
        <w:rPr>
          <w:rFonts w:ascii="Calibri" w:hAnsi="Calibri" w:eastAsia="Calibri" w:cs="Calibri"/>
          <w:color w:val="000000" w:themeColor="text1"/>
        </w:rPr>
        <w:t>; </w:t>
      </w:r>
    </w:p>
    <w:p w:rsidRPr="00F76301" w:rsidR="00665FA0" w:rsidP="4115659B" w:rsidRDefault="5587752B" w14:paraId="0BD98CBE" w14:textId="77777777">
      <w:pPr>
        <w:pStyle w:val="textojustificado"/>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color w:val="000000" w:themeColor="text1"/>
        </w:rPr>
        <w:t xml:space="preserve">b) </w:t>
      </w:r>
      <w:r w:rsidRPr="00F76301" w:rsidR="005D61B3">
        <w:rPr>
          <w:rFonts w:ascii="Calibri" w:hAnsi="Calibri" w:eastAsia="Calibri" w:cs="Calibri"/>
          <w:color w:val="000000" w:themeColor="text1"/>
        </w:rPr>
        <w:t xml:space="preserve">Portfólio </w:t>
      </w:r>
      <w:r w:rsidRPr="00F76301" w:rsidR="001D1260">
        <w:rPr>
          <w:rFonts w:ascii="Calibri" w:hAnsi="Calibri" w:eastAsia="Calibri" w:cs="Calibri"/>
          <w:color w:val="000000" w:themeColor="text1"/>
        </w:rPr>
        <w:t>reunindo</w:t>
      </w:r>
      <w:r w:rsidRPr="00F76301" w:rsidR="003E67B8">
        <w:rPr>
          <w:rFonts w:ascii="Calibri" w:hAnsi="Calibri" w:eastAsia="Calibri" w:cs="Calibri"/>
          <w:color w:val="000000" w:themeColor="text1"/>
        </w:rPr>
        <w:t xml:space="preserve"> registros </w:t>
      </w:r>
      <w:r w:rsidRPr="00F76301" w:rsidR="00FE3E2C">
        <w:rPr>
          <w:rFonts w:ascii="Calibri" w:hAnsi="Calibri" w:eastAsia="Calibri" w:cs="Calibri"/>
          <w:color w:val="000000" w:themeColor="text1"/>
        </w:rPr>
        <w:t>para comprovação dos</w:t>
      </w:r>
      <w:r w:rsidRPr="00F76301" w:rsidR="003E67B8">
        <w:rPr>
          <w:rFonts w:ascii="Calibri" w:hAnsi="Calibri" w:eastAsia="Calibri" w:cs="Calibri"/>
          <w:color w:val="000000" w:themeColor="text1"/>
        </w:rPr>
        <w:t xml:space="preserve"> últimos 02 anos de atuação (fotos, vídeos, postagens em redes sociais, relatórios</w:t>
      </w:r>
      <w:r w:rsidRPr="00F76301" w:rsidR="001D1260">
        <w:rPr>
          <w:rFonts w:ascii="Calibri" w:hAnsi="Calibri" w:eastAsia="Calibri" w:cs="Calibri"/>
          <w:color w:val="000000" w:themeColor="text1"/>
        </w:rPr>
        <w:t>...</w:t>
      </w:r>
      <w:r w:rsidRPr="00F76301" w:rsidR="004213E5">
        <w:rPr>
          <w:rFonts w:ascii="Calibri" w:hAnsi="Calibri" w:eastAsia="Calibri" w:cs="Calibri"/>
          <w:color w:val="000000" w:themeColor="text1"/>
        </w:rPr>
        <w:t>)</w:t>
      </w:r>
      <w:r w:rsidRPr="00F76301" w:rsidR="001D1260">
        <w:rPr>
          <w:rFonts w:ascii="Calibri" w:hAnsi="Calibri" w:eastAsia="Calibri" w:cs="Calibri"/>
          <w:color w:val="000000" w:themeColor="text1"/>
        </w:rPr>
        <w:t>;</w:t>
      </w:r>
    </w:p>
    <w:p w:rsidRPr="00F76301" w:rsidR="00E529C2" w:rsidP="4115659B" w:rsidRDefault="00665FA0" w14:paraId="636476AC" w14:textId="720D3C16">
      <w:pPr>
        <w:pStyle w:val="textojustificado"/>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color w:val="000000" w:themeColor="text1"/>
        </w:rPr>
        <w:t>c</w:t>
      </w:r>
      <w:r w:rsidRPr="00F76301" w:rsidR="00FF186D">
        <w:rPr>
          <w:rFonts w:ascii="Calibri" w:hAnsi="Calibri" w:eastAsia="Calibri" w:cs="Calibri"/>
          <w:color w:val="000000" w:themeColor="text1"/>
        </w:rPr>
        <w:t>)</w:t>
      </w:r>
      <w:r w:rsidRPr="00F76301" w:rsidR="00FE3E2C">
        <w:rPr>
          <w:rFonts w:ascii="Calibri" w:hAnsi="Calibri" w:eastAsia="Calibri" w:cs="Calibri"/>
          <w:color w:val="000000" w:themeColor="text1"/>
        </w:rPr>
        <w:t xml:space="preserve"> </w:t>
      </w:r>
      <w:r w:rsidRPr="00F76301" w:rsidR="00FF186D">
        <w:rPr>
          <w:rFonts w:ascii="Calibri" w:hAnsi="Calibri" w:eastAsia="Calibri" w:cs="Calibri"/>
          <w:color w:val="000000" w:themeColor="text1"/>
        </w:rPr>
        <w:t xml:space="preserve">Documentos específicos relacionados na categoria de apoio em que </w:t>
      </w:r>
      <w:r w:rsidRPr="00F76301" w:rsidR="00AA750B">
        <w:rPr>
          <w:rFonts w:ascii="Calibri" w:hAnsi="Calibri" w:eastAsia="Calibri" w:cs="Calibri"/>
          <w:color w:val="000000" w:themeColor="text1"/>
        </w:rPr>
        <w:t>o espaço, ambientes ou iniciativa artístico-cultural</w:t>
      </w:r>
      <w:r w:rsidRPr="00F76301" w:rsidR="00FF186D">
        <w:rPr>
          <w:rFonts w:ascii="Calibri" w:hAnsi="Calibri" w:eastAsia="Calibri" w:cs="Calibri"/>
          <w:color w:val="000000" w:themeColor="text1"/>
        </w:rPr>
        <w:t xml:space="preserve"> será inscrito conforme Anexo I, quando ho</w:t>
      </w:r>
      <w:r w:rsidRPr="00F76301" w:rsidR="008616D7">
        <w:rPr>
          <w:rFonts w:ascii="Calibri" w:hAnsi="Calibri" w:eastAsia="Calibri" w:cs="Calibri"/>
          <w:color w:val="000000" w:themeColor="text1"/>
        </w:rPr>
        <w:t>uver;</w:t>
      </w:r>
    </w:p>
    <w:p w:rsidRPr="00F76301" w:rsidR="638CB410" w:rsidP="4115659B" w:rsidRDefault="00665FA0" w14:paraId="553E40A0" w14:textId="6E4626F2">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d</w:t>
      </w:r>
      <w:r w:rsidRPr="00F76301" w:rsidR="638CB410">
        <w:rPr>
          <w:rFonts w:ascii="Calibri" w:hAnsi="Calibri" w:eastAsia="Calibri" w:cs="Calibri"/>
          <w:color w:val="000000" w:themeColor="text1"/>
        </w:rPr>
        <w:t>) Autodeclaração étnico-racial ou de pessoa com deficiência, se for concorrer às cotas</w:t>
      </w:r>
      <w:r w:rsidRPr="00F76301" w:rsidR="001D1260">
        <w:rPr>
          <w:rFonts w:ascii="Calibri" w:hAnsi="Calibri" w:eastAsia="Calibri" w:cs="Calibri"/>
          <w:color w:val="000000" w:themeColor="text1"/>
        </w:rPr>
        <w:t>;</w:t>
      </w:r>
    </w:p>
    <w:p w:rsidRPr="00F76301" w:rsidR="00DC3A5D" w:rsidP="4115659B" w:rsidRDefault="00DC3A5D" w14:paraId="3A1885B6" w14:textId="5B648C56">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e) Declaração de representação, se for um coletivo sem CNPJ;</w:t>
      </w:r>
    </w:p>
    <w:p w:rsidRPr="00F76301" w:rsidR="00F460A6" w:rsidP="4115659B" w:rsidRDefault="00DC3A5D" w14:paraId="386F7147" w14:textId="78FEA09C">
      <w:pPr>
        <w:pStyle w:val="textojustificado"/>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color w:val="000000" w:themeColor="text1"/>
        </w:rPr>
        <w:t>f</w:t>
      </w:r>
      <w:r w:rsidRPr="00F76301" w:rsidR="00FF186D">
        <w:rPr>
          <w:rFonts w:ascii="Calibri" w:hAnsi="Calibri" w:eastAsia="Calibri" w:cs="Calibri"/>
          <w:color w:val="000000" w:themeColor="text1"/>
        </w:rPr>
        <w:t xml:space="preserve">) Outros documentos que o </w:t>
      </w:r>
      <w:r w:rsidRPr="00F76301" w:rsidR="00E529C2">
        <w:rPr>
          <w:rFonts w:ascii="Calibri" w:hAnsi="Calibri" w:eastAsia="Calibri" w:cs="Calibri"/>
          <w:color w:val="000000" w:themeColor="text1"/>
        </w:rPr>
        <w:t xml:space="preserve">agente cultural </w:t>
      </w:r>
      <w:r w:rsidRPr="00F76301" w:rsidR="00FF186D">
        <w:rPr>
          <w:rFonts w:ascii="Calibri" w:hAnsi="Calibri" w:eastAsia="Calibri" w:cs="Calibri"/>
          <w:color w:val="000000" w:themeColor="text1"/>
        </w:rPr>
        <w:t>julgar necessário para auxiliar na avaliação do mérito cultural do projeto</w:t>
      </w:r>
      <w:r w:rsidRPr="00F76301" w:rsidR="00665FA0">
        <w:rPr>
          <w:rFonts w:ascii="Calibri" w:hAnsi="Calibri" w:eastAsia="Calibri" w:cs="Calibri"/>
          <w:color w:val="000000" w:themeColor="text1"/>
        </w:rPr>
        <w:t>.</w:t>
      </w:r>
    </w:p>
    <w:tbl>
      <w:tblPr>
        <w:tblStyle w:val="Tabelacomgrade"/>
        <w:tblW w:w="0" w:type="auto"/>
        <w:tblLook w:val="04A0" w:firstRow="1" w:lastRow="0" w:firstColumn="1" w:lastColumn="0" w:noHBand="0" w:noVBand="1"/>
      </w:tblPr>
      <w:tblGrid>
        <w:gridCol w:w="8494"/>
      </w:tblGrid>
      <w:tr w:rsidRPr="00F76301" w:rsidR="00CC5785" w:rsidTr="00CC5785" w14:paraId="0A5B06F4" w14:textId="77777777">
        <w:tc>
          <w:tcPr>
            <w:tcW w:w="8494" w:type="dxa"/>
          </w:tcPr>
          <w:p w:rsidR="00F0606B" w:rsidP="00F0606B" w:rsidRDefault="00F0606B" w14:paraId="0F59F887"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shd w:val="clear" w:color="auto" w:fill="FFFF00"/>
              </w:rPr>
              <w:t xml:space="preserve">DICA PARA O ENTE FEDERATIVO! </w:t>
            </w:r>
            <w:r>
              <w:rPr>
                <w:rStyle w:val="normaltextrun"/>
                <w:rFonts w:ascii="Calibri" w:hAnsi="Calibri" w:cs="Calibri"/>
                <w:color w:val="000000"/>
                <w:shd w:val="clear" w:color="auto" w:fill="FFFF00"/>
              </w:rPr>
              <w:t>O ESTADO/DF/MUNICÍPIO PODE INCLUIR MAIS DOCUMENTOS QUE JULGAR NECESSÁRIOS.</w:t>
            </w:r>
            <w:r>
              <w:rPr>
                <w:rStyle w:val="eop"/>
                <w:rFonts w:ascii="Calibri" w:hAnsi="Calibri" w:cs="Calibri"/>
                <w:color w:val="000000"/>
              </w:rPr>
              <w:t> </w:t>
            </w:r>
          </w:p>
          <w:p w:rsidR="00F0606B" w:rsidP="00F0606B" w:rsidRDefault="00F0606B" w14:paraId="09A010B6"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SE HOUVER CADASTRO PRÉVIO DE AGENTES CULTURAIS DO ENTE DA FEDERAÇÃO, PODERÃO SER INCLUÍDAS DISPOSIÇÕES VISANDO DAR CELERIDADE ÀS FASES DE INSCRIÇÃO DAS PROPOSTAS, CONFORME DISPÕE O ART. 9º, § 2º DA LEI Nº 14.903/2024.</w:t>
            </w:r>
            <w:r>
              <w:rPr>
                <w:rStyle w:val="eop"/>
                <w:rFonts w:ascii="Calibri" w:hAnsi="Calibri" w:cs="Calibri"/>
                <w:color w:val="000000"/>
              </w:rPr>
              <w:t> </w:t>
            </w:r>
          </w:p>
          <w:p w:rsidR="00F0606B" w:rsidP="00F0606B" w:rsidRDefault="00F0606B" w14:paraId="5CADDC66"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O EDITAL PODE PREVER A POSSIBILIDADE DE APRESENTAÇÃO DOS DOCUMENTOS ACIMA EM FORMATOS ALTERNATIVOS, TAIS COMO VÍDEO E INSCRIÇÃO ORAL, BEM COMO EM OUTRAS LINGUAGENS, TAIS COMO LIBRAS.</w:t>
            </w:r>
            <w:r>
              <w:rPr>
                <w:rStyle w:val="eop"/>
                <w:rFonts w:ascii="Calibri" w:hAnsi="Calibri" w:cs="Calibri"/>
                <w:color w:val="000000"/>
              </w:rPr>
              <w:t> </w:t>
            </w:r>
          </w:p>
          <w:p w:rsidRPr="00F0606B" w:rsidR="00CC5785" w:rsidP="00CC5785" w:rsidRDefault="00F0606B" w14:paraId="4BD375CD" w14:textId="5D0ACEF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Pr>
                <w:rStyle w:val="normaltextrun"/>
                <w:rFonts w:ascii="Calibri" w:hAnsi="Calibri" w:cs="Calibri"/>
                <w:color w:val="000000"/>
              </w:rPr>
              <w:t>.</w:t>
            </w:r>
          </w:p>
        </w:tc>
      </w:tr>
    </w:tbl>
    <w:p w:rsidRPr="00F76301" w:rsidR="00DE4825" w:rsidP="00CC5785" w:rsidRDefault="00DE4825" w14:paraId="1B7C1F77" w14:textId="77777777">
      <w:pPr>
        <w:pStyle w:val="textojustificado"/>
        <w:spacing w:before="120" w:beforeAutospacing="0" w:after="120" w:afterAutospacing="0"/>
        <w:ind w:right="120"/>
        <w:jc w:val="both"/>
        <w:rPr>
          <w:rFonts w:ascii="Calibri" w:hAnsi="Calibri" w:eastAsia="Calibri" w:cs="Calibri"/>
          <w:color w:val="FF0000"/>
        </w:rPr>
      </w:pPr>
    </w:p>
    <w:p w:rsidRPr="00727034" w:rsidR="00641E56" w:rsidP="4115659B" w:rsidRDefault="00614E86" w14:paraId="552C48D4" w14:textId="593EC43D">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Atenção!</w:t>
      </w:r>
      <w:r w:rsidRPr="00F76301">
        <w:rPr>
          <w:rFonts w:ascii="Calibri" w:hAnsi="Calibri" w:eastAsia="Calibri" w:cs="Calibri"/>
          <w:color w:val="000000" w:themeColor="text1"/>
        </w:rPr>
        <w:t xml:space="preserve"> </w:t>
      </w:r>
      <w:r w:rsidRPr="00F76301" w:rsidR="00FC4345">
        <w:rPr>
          <w:rFonts w:ascii="Calibri" w:hAnsi="Calibri" w:eastAsia="Calibri" w:cs="Calibri"/>
          <w:color w:val="000000" w:themeColor="text1"/>
        </w:rPr>
        <w:t xml:space="preserve">O agente cultural representante </w:t>
      </w:r>
      <w:r w:rsidRPr="00F76301" w:rsidR="00180FD0">
        <w:rPr>
          <w:rFonts w:ascii="Calibri" w:hAnsi="Calibri" w:eastAsia="Calibri" w:cs="Calibri"/>
          <w:color w:val="000000" w:themeColor="text1"/>
        </w:rPr>
        <w:t>do espaço</w:t>
      </w:r>
      <w:r w:rsidR="00727034">
        <w:rPr>
          <w:rFonts w:ascii="Calibri" w:hAnsi="Calibri" w:eastAsia="Calibri" w:cs="Calibri"/>
          <w:color w:val="000000" w:themeColor="text1"/>
        </w:rPr>
        <w:t>, ambiente</w:t>
      </w:r>
      <w:r w:rsidRPr="00F76301" w:rsidR="00180FD0">
        <w:rPr>
          <w:rFonts w:ascii="Calibri" w:hAnsi="Calibri" w:eastAsia="Calibri" w:cs="Calibri"/>
          <w:color w:val="000000" w:themeColor="text1"/>
        </w:rPr>
        <w:t xml:space="preserve"> </w:t>
      </w:r>
      <w:r w:rsidRPr="00F76301" w:rsidR="637B7C26">
        <w:rPr>
          <w:rFonts w:ascii="Calibri" w:hAnsi="Calibri" w:eastAsia="Calibri" w:cs="Calibri"/>
          <w:color w:val="000000" w:themeColor="text1"/>
        </w:rPr>
        <w:t xml:space="preserve">ou iniciativa </w:t>
      </w:r>
      <w:r w:rsidRPr="00F76301" w:rsidR="00FF186D">
        <w:rPr>
          <w:rFonts w:ascii="Calibri" w:hAnsi="Calibri" w:eastAsia="Calibri" w:cs="Calibri"/>
          <w:color w:val="000000" w:themeColor="text1"/>
        </w:rPr>
        <w:t>é responsável pelo envio dos documentos e pela qualidade visual, conteúdo dos arquivos e informações de seu projeto. </w:t>
      </w:r>
    </w:p>
    <w:p w:rsidR="3E722E3E" w:rsidP="4115659B" w:rsidRDefault="00D8760C" w14:paraId="63F909E9" w14:textId="22C227DF">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rsidRPr="00F76301" w:rsidR="007830C3" w:rsidP="4115659B" w:rsidRDefault="007830C3" w14:paraId="29423D4F" w14:textId="77777777">
      <w:pPr>
        <w:pStyle w:val="textojustificado"/>
        <w:spacing w:before="120" w:beforeAutospacing="0" w:after="120" w:afterAutospacing="0"/>
        <w:ind w:right="120"/>
        <w:jc w:val="both"/>
        <w:rPr>
          <w:rFonts w:ascii="Calibri" w:hAnsi="Calibri" w:eastAsia="Calibri" w:cs="Calibri"/>
          <w:color w:val="000000" w:themeColor="text1"/>
        </w:rPr>
      </w:pPr>
    </w:p>
    <w:p w:rsidRPr="00F76301" w:rsidR="4752F59D" w:rsidP="4115659B" w:rsidRDefault="4752F59D" w14:paraId="14428709" w14:textId="77777777">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COTAS</w:t>
      </w:r>
    </w:p>
    <w:p w:rsidRPr="00F76301" w:rsidR="4752F59D" w:rsidP="4115659B" w:rsidRDefault="4752F59D" w14:paraId="4D78116B" w14:textId="77777777">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Categoria de cotas</w:t>
      </w:r>
    </w:p>
    <w:p w:rsidRPr="00F76301" w:rsidR="4752F59D" w:rsidP="4115659B" w:rsidRDefault="4752F59D" w14:paraId="262F9B25" w14:textId="39F80062">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Ficam garantidas cotas em todas as categorias do edital para:</w:t>
      </w:r>
    </w:p>
    <w:p w:rsidRPr="00F76301" w:rsidR="4752F59D" w:rsidP="4115659B" w:rsidRDefault="4752F59D" w14:paraId="6F442E2F" w14:textId="35ED781B">
      <w:pPr>
        <w:pStyle w:val="textojustificado"/>
        <w:numPr>
          <w:ilvl w:val="0"/>
          <w:numId w:val="13"/>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pessoas negras (pretas e pardas);</w:t>
      </w:r>
    </w:p>
    <w:p w:rsidRPr="00F76301" w:rsidR="4752F59D" w:rsidP="4115659B" w:rsidRDefault="4752F59D" w14:paraId="783B6BE5" w14:textId="4D27C8A7">
      <w:pPr>
        <w:pStyle w:val="textojustificado"/>
        <w:numPr>
          <w:ilvl w:val="0"/>
          <w:numId w:val="13"/>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pessoas indígenas;</w:t>
      </w:r>
    </w:p>
    <w:p w:rsidRPr="00F76301" w:rsidR="4752F59D" w:rsidP="4115659B" w:rsidRDefault="4752F59D" w14:paraId="2D2BA314" w14:textId="7BBA291C">
      <w:pPr>
        <w:pStyle w:val="textojustificado"/>
        <w:numPr>
          <w:ilvl w:val="0"/>
          <w:numId w:val="13"/>
        </w:numPr>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pessoas com deficiência.</w:t>
      </w:r>
    </w:p>
    <w:p w:rsidRPr="00F76301" w:rsidR="4752F59D" w:rsidP="4115659B" w:rsidRDefault="4752F59D" w14:paraId="3587BDED" w14:textId="71F05975">
      <w:pPr>
        <w:pStyle w:val="textojustificado"/>
        <w:spacing w:before="120" w:beforeAutospacing="0" w:after="120" w:afterAutospacing="0"/>
        <w:ind w:right="120"/>
        <w:jc w:val="both"/>
        <w:rPr>
          <w:rFonts w:ascii="Calibri" w:hAnsi="Calibri" w:eastAsia="Calibri" w:cs="Calibri"/>
        </w:rPr>
      </w:pPr>
      <w:r w:rsidRPr="00F76301">
        <w:rPr>
          <w:rFonts w:ascii="Calibri" w:hAnsi="Calibri" w:eastAsia="Calibri" w:cs="Calibri"/>
        </w:rPr>
        <w:t>A quantidade de cotas destinadas a cada categoria do edital está descrita no Anexo I.</w:t>
      </w:r>
    </w:p>
    <w:p w:rsidRPr="00F76301" w:rsidR="001B572C" w:rsidP="001B572C" w:rsidRDefault="001B572C" w14:paraId="18511096"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rsidRPr="00F76301" w:rsidR="001B572C" w:rsidP="001B572C" w:rsidRDefault="001B572C" w14:paraId="78F5F8F2"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tbl>
      <w:tblPr>
        <w:tblStyle w:val="Tabelacomgrade"/>
        <w:tblW w:w="0" w:type="auto"/>
        <w:tblLook w:val="04A0" w:firstRow="1" w:lastRow="0" w:firstColumn="1" w:lastColumn="0" w:noHBand="0" w:noVBand="1"/>
      </w:tblPr>
      <w:tblGrid>
        <w:gridCol w:w="8494"/>
      </w:tblGrid>
      <w:tr w:rsidRPr="00F76301" w:rsidR="009A1F83" w:rsidTr="009A1F83" w14:paraId="7823819F" w14:textId="77777777">
        <w:tc>
          <w:tcPr>
            <w:tcW w:w="8494" w:type="dxa"/>
          </w:tcPr>
          <w:p w:rsidR="009A1F83" w:rsidP="009A1F83" w:rsidRDefault="009A1F83" w14:paraId="12273416" w14:textId="77777777">
            <w:pPr>
              <w:pStyle w:val="textojustificado"/>
              <w:spacing w:before="120" w:beforeAutospacing="0" w:after="120" w:afterAutospacing="0"/>
              <w:ind w:right="120"/>
              <w:jc w:val="both"/>
              <w:rPr>
                <w:rStyle w:val="eop"/>
                <w:rFonts w:ascii="Calibri" w:hAnsi="Calibri" w:cs="Calibri"/>
                <w:color w:val="000000"/>
                <w:shd w:val="clear" w:color="auto" w:fill="FFFFFF"/>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O ENTE PODE AMPLIAR O PERCENTUAL DE COTAS DE ACORDO COM A SUA REALIDADE E A LEGISLAÇÃO LOCAL, BEM COMO PODE ESTABELECER OUTRAS COTAS ALÉM DAS COTAS PREVISTAS NA IN 10/2023.</w:t>
            </w:r>
            <w:r w:rsidRPr="00F76301">
              <w:rPr>
                <w:rStyle w:val="eop"/>
                <w:rFonts w:ascii="Calibri" w:hAnsi="Calibri" w:cs="Calibri"/>
                <w:color w:val="000000"/>
                <w:shd w:val="clear" w:color="auto" w:fill="FFFFFF"/>
              </w:rPr>
              <w:t> </w:t>
            </w:r>
          </w:p>
          <w:p w:rsidRPr="00F76301" w:rsidR="00727034" w:rsidP="009A1F83" w:rsidRDefault="00727034" w14:paraId="3A44B012" w14:textId="0505DD54">
            <w:pPr>
              <w:pStyle w:val="textojustificado"/>
              <w:spacing w:before="120" w:beforeAutospacing="0" w:after="120" w:afterAutospacing="0"/>
              <w:ind w:right="120"/>
              <w:jc w:val="both"/>
              <w:rPr>
                <w:rFonts w:ascii="Calibri" w:hAnsi="Calibri" w:eastAsia="Calibri" w:cs="Calibri"/>
                <w:color w:val="FF0000"/>
              </w:rPr>
            </w:pPr>
            <w:r w:rsidRPr="00727034">
              <w:rPr>
                <w:rStyle w:val="normaltextrun"/>
                <w:rFonts w:ascii="Calibri" w:hAnsi="Calibri" w:cs="Calibri"/>
                <w:color w:val="000000"/>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rsidRPr="00F76301" w:rsidR="3E722E3E" w:rsidP="009A1F83" w:rsidRDefault="3E722E3E" w14:paraId="2DFD01C2" w14:textId="77777777">
      <w:pPr>
        <w:pStyle w:val="textojustificado"/>
        <w:spacing w:before="120" w:beforeAutospacing="0" w:after="120" w:afterAutospacing="0"/>
        <w:ind w:right="120"/>
        <w:jc w:val="both"/>
        <w:rPr>
          <w:rFonts w:ascii="Calibri" w:hAnsi="Calibri" w:eastAsia="Calibri" w:cs="Calibri"/>
          <w:color w:val="FF0000"/>
        </w:rPr>
      </w:pPr>
    </w:p>
    <w:p w:rsidRPr="00F76301" w:rsidR="4752F59D" w:rsidP="4115659B" w:rsidRDefault="4752F59D" w14:paraId="6009FF93" w14:textId="77777777">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Concorrência concomitante</w:t>
      </w:r>
    </w:p>
    <w:p w:rsidRPr="00F76301" w:rsidR="4752F59D" w:rsidP="4115659B" w:rsidRDefault="4752F59D" w14:paraId="05177E60" w14:textId="0E532E84">
      <w:pPr>
        <w:pStyle w:val="textojustificado"/>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Pr="00F76301" w:rsidR="4752F59D" w:rsidP="4115659B" w:rsidRDefault="4752F59D" w14:paraId="1EDD1A7D" w14:textId="0AFEC170">
      <w:pPr>
        <w:pStyle w:val="textojustificado"/>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Pr="00F76301" w:rsidR="3E722E3E" w:rsidP="4115659B" w:rsidRDefault="3E722E3E" w14:paraId="5E715E66" w14:textId="77777777">
      <w:pPr>
        <w:pStyle w:val="textojustificado"/>
        <w:spacing w:before="120" w:beforeAutospacing="0" w:after="120" w:afterAutospacing="0"/>
        <w:ind w:left="765" w:right="120"/>
        <w:jc w:val="both"/>
        <w:rPr>
          <w:rFonts w:ascii="Calibri" w:hAnsi="Calibri" w:eastAsia="Calibri" w:cs="Calibri"/>
          <w:b/>
          <w:bCs/>
          <w:color w:val="000000" w:themeColor="text1"/>
        </w:rPr>
      </w:pPr>
    </w:p>
    <w:p w:rsidRPr="00F76301" w:rsidR="4752F59D" w:rsidP="4115659B" w:rsidRDefault="4752F59D" w14:paraId="26258648" w14:textId="580193F8">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Desistência do optante pela cota</w:t>
      </w:r>
    </w:p>
    <w:p w:rsidRPr="00F76301" w:rsidR="4752F59D" w:rsidP="4115659B" w:rsidRDefault="4752F59D" w14:paraId="55B50BF8" w14:textId="7D143897">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Em caso de desistência de optantes aprovados nas cotas, a vaga não preenchida deverá ser ocupada por pessoa que concorreu às cotas de acordo com a ordem de classificação. </w:t>
      </w:r>
    </w:p>
    <w:p w:rsidRPr="00F76301" w:rsidR="3E722E3E" w:rsidP="4115659B" w:rsidRDefault="3E722E3E" w14:paraId="5FE92A7E" w14:textId="77777777">
      <w:pPr>
        <w:pStyle w:val="textojustificado"/>
        <w:spacing w:before="120" w:beforeAutospacing="0" w:after="120" w:afterAutospacing="0"/>
        <w:ind w:right="120"/>
        <w:jc w:val="both"/>
        <w:rPr>
          <w:rFonts w:ascii="Calibri" w:hAnsi="Calibri" w:eastAsia="Calibri" w:cs="Calibri"/>
          <w:b/>
          <w:bCs/>
          <w:color w:val="000000" w:themeColor="text1"/>
        </w:rPr>
      </w:pPr>
    </w:p>
    <w:p w:rsidRPr="00F76301" w:rsidR="4752F59D" w:rsidP="4115659B" w:rsidRDefault="4752F59D" w14:paraId="42C01F41" w14:textId="77777777">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Remanejamento das cotas</w:t>
      </w:r>
    </w:p>
    <w:p w:rsidRPr="00F76301" w:rsidR="4752F59D" w:rsidP="4115659B" w:rsidRDefault="4752F59D" w14:paraId="19DB898F" w14:textId="77777777">
      <w:pPr>
        <w:pStyle w:val="textojustificado"/>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rsidRPr="00F76301" w:rsidR="4752F59D" w:rsidP="4115659B" w:rsidRDefault="4752F59D" w14:paraId="59C7153D" w14:textId="0B30AD44">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rsidRPr="00F76301" w:rsidR="3E722E3E" w:rsidP="4115659B" w:rsidRDefault="3E722E3E" w14:paraId="1F738688" w14:textId="77777777">
      <w:pPr>
        <w:pStyle w:val="textojustificado"/>
        <w:spacing w:before="120" w:beforeAutospacing="0" w:after="120" w:afterAutospacing="0"/>
        <w:ind w:left="360" w:right="120"/>
        <w:jc w:val="both"/>
        <w:rPr>
          <w:rFonts w:ascii="Calibri" w:hAnsi="Calibri" w:eastAsia="Calibri" w:cs="Calibri"/>
          <w:color w:val="FF0000"/>
        </w:rPr>
      </w:pPr>
    </w:p>
    <w:p w:rsidRPr="00F76301" w:rsidR="4752F59D" w:rsidP="4115659B" w:rsidRDefault="00BF51AB" w14:paraId="338D575C" w14:textId="51A7C52B">
      <w:pPr>
        <w:pStyle w:val="textojustificado"/>
        <w:numPr>
          <w:ilvl w:val="1"/>
          <w:numId w:val="12"/>
        </w:numPr>
        <w:spacing w:before="120" w:beforeAutospacing="0" w:after="120" w:afterAutospacing="0"/>
        <w:ind w:right="120"/>
        <w:jc w:val="both"/>
        <w:rPr>
          <w:rFonts w:ascii="Calibri" w:hAnsi="Calibri" w:eastAsia="Calibri" w:cs="Calibri"/>
          <w:b/>
          <w:bCs/>
          <w:color w:val="FF0000"/>
        </w:rPr>
      </w:pPr>
      <w:r w:rsidRPr="00F76301">
        <w:rPr>
          <w:rFonts w:ascii="Calibri" w:hAnsi="Calibri" w:eastAsia="Calibri" w:cs="Calibri"/>
          <w:b/>
          <w:bCs/>
          <w:color w:val="FF0000"/>
        </w:rPr>
        <w:t>Procedimentos complementares – ITEM NÃO OBRIGATÓRIO</w:t>
      </w:r>
    </w:p>
    <w:tbl>
      <w:tblPr>
        <w:tblStyle w:val="Tabelacomgrade"/>
        <w:tblW w:w="0" w:type="auto"/>
        <w:tblLook w:val="04A0" w:firstRow="1" w:lastRow="0" w:firstColumn="1" w:lastColumn="0" w:noHBand="0" w:noVBand="1"/>
      </w:tblPr>
      <w:tblGrid>
        <w:gridCol w:w="8494"/>
      </w:tblGrid>
      <w:tr w:rsidRPr="00F76301" w:rsidR="006E3705" w:rsidTr="006E3705" w14:paraId="4336DE05" w14:textId="77777777">
        <w:tc>
          <w:tcPr>
            <w:tcW w:w="8494" w:type="dxa"/>
          </w:tcPr>
          <w:p w:rsidRPr="00F76301" w:rsidR="006E3705" w:rsidP="006E3705" w:rsidRDefault="006E3705" w14:paraId="7E308357"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Para fins de verificação da autodeclaração, O ENTE PODE INSERIR EVENTUAIS PROCEDIMENTOS COMPLEMENTARES DE VERIFICAÇÃO DA AUTODECLARAÇÃO CONFORME DISPÕE A IN 10/2023, A SABER:</w:t>
            </w:r>
            <w:r w:rsidRPr="00F76301">
              <w:rPr>
                <w:rStyle w:val="eop"/>
                <w:rFonts w:ascii="Calibri" w:hAnsi="Calibri" w:cs="Calibri"/>
              </w:rPr>
              <w:t> </w:t>
            </w:r>
          </w:p>
          <w:p w:rsidRPr="00F76301" w:rsidR="006E3705" w:rsidP="006E3705" w:rsidRDefault="006E3705" w14:paraId="262B999E" w14:textId="77777777">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 - heteroidentificação: procedimento complementar à autodeclaração de pertencimento racial, para confirmação, por terceiros, da identificação como pessoa negra (preta ou parda) de acordo com seu fenótipo, isto é, conforme suas características físicas;</w:t>
            </w:r>
            <w:r w:rsidRPr="00F76301">
              <w:rPr>
                <w:rStyle w:val="eop"/>
                <w:rFonts w:ascii="Calibri" w:hAnsi="Calibri" w:cs="Calibri"/>
              </w:rPr>
              <w:t> </w:t>
            </w:r>
          </w:p>
          <w:p w:rsidRPr="00F76301" w:rsidR="006E3705" w:rsidP="006E3705" w:rsidRDefault="006E3705" w14:paraId="71B1035C" w14:textId="77777777">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r w:rsidRPr="00F76301">
              <w:rPr>
                <w:rStyle w:val="eop"/>
                <w:rFonts w:ascii="Calibri" w:hAnsi="Calibri" w:cs="Calibri"/>
              </w:rPr>
              <w:t> </w:t>
            </w:r>
          </w:p>
          <w:p w:rsidRPr="00F76301" w:rsidR="006E3705" w:rsidP="006E3705" w:rsidRDefault="006E3705" w14:paraId="2EDACCC5" w14:textId="77777777">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r w:rsidRPr="00F76301">
              <w:rPr>
                <w:rStyle w:val="eop"/>
                <w:rFonts w:ascii="Calibri" w:hAnsi="Calibri" w:cs="Calibri"/>
              </w:rPr>
              <w:t> </w:t>
            </w:r>
          </w:p>
          <w:p w:rsidRPr="00F76301" w:rsidR="006E3705" w:rsidP="006E3705" w:rsidRDefault="006E3705" w14:paraId="1AEE6E38" w14:textId="77777777">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r w:rsidRPr="00F76301">
              <w:rPr>
                <w:rStyle w:val="eop"/>
                <w:rFonts w:ascii="Calibri" w:hAnsi="Calibri" w:cs="Calibri"/>
              </w:rPr>
              <w:t> </w:t>
            </w:r>
          </w:p>
          <w:p w:rsidRPr="00F76301" w:rsidR="006E3705" w:rsidP="006E3705" w:rsidRDefault="006E3705" w14:paraId="70AD4B83" w14:textId="24601104">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V - outras estratégias com vistas a garantir que as cotas sejam destinadas a pessoas negras, indígenas ou com deficiência.</w:t>
            </w:r>
            <w:r w:rsidRPr="00F76301">
              <w:rPr>
                <w:rStyle w:val="eop"/>
                <w:rFonts w:ascii="Calibri" w:hAnsi="Calibri" w:cs="Calibri"/>
              </w:rPr>
              <w:t> </w:t>
            </w:r>
          </w:p>
        </w:tc>
      </w:tr>
    </w:tbl>
    <w:p w:rsidRPr="00F76301" w:rsidR="4752F59D" w:rsidP="4115659B" w:rsidRDefault="4752F59D" w14:paraId="144B862D" w14:textId="26EA969A">
      <w:pPr>
        <w:pStyle w:val="textojustificado"/>
        <w:spacing w:before="120" w:beforeAutospacing="0" w:after="120" w:afterAutospacing="0"/>
        <w:ind w:right="120"/>
        <w:jc w:val="both"/>
        <w:rPr>
          <w:rFonts w:ascii="Calibri" w:hAnsi="Calibri" w:eastAsia="Calibri" w:cs="Calibri"/>
          <w:color w:val="FF0000"/>
        </w:rPr>
      </w:pPr>
    </w:p>
    <w:p w:rsidRPr="00F76301" w:rsidR="000B5BBD" w:rsidP="000B5BBD" w:rsidRDefault="000B5BBD" w14:paraId="4B265116" w14:textId="77777777">
      <w:pPr>
        <w:pStyle w:val="paragraph"/>
        <w:numPr>
          <w:ilvl w:val="0"/>
          <w:numId w:val="18"/>
        </w:numPr>
        <w:spacing w:before="0" w:beforeAutospacing="0" w:after="0" w:afterAutospacing="0"/>
        <w:ind w:left="1080" w:firstLine="0"/>
        <w:jc w:val="both"/>
        <w:textAlignment w:val="baseline"/>
        <w:rPr>
          <w:rFonts w:ascii="Calibri" w:hAnsi="Calibri" w:cs="Calibri"/>
        </w:rPr>
      </w:pPr>
      <w:r w:rsidRPr="00F76301">
        <w:rPr>
          <w:rStyle w:val="normaltextrun"/>
          <w:rFonts w:ascii="Calibri" w:hAnsi="Calibri" w:cs="Calibri"/>
          <w:b/>
          <w:bCs/>
          <w:color w:val="000000"/>
        </w:rPr>
        <w:t>Aplicação das cotas para pessoas jurídicas e coletivos</w:t>
      </w:r>
      <w:r w:rsidRPr="00F76301">
        <w:rPr>
          <w:rStyle w:val="eop"/>
          <w:rFonts w:ascii="Calibri" w:hAnsi="Calibri" w:cs="Calibri"/>
          <w:color w:val="000000"/>
        </w:rPr>
        <w:t> </w:t>
      </w:r>
    </w:p>
    <w:p w:rsidRPr="00F76301" w:rsidR="000B5BBD" w:rsidP="000B5BBD" w:rsidRDefault="000B5BBD" w14:paraId="1801989A"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As pessoas jurídicas e coletivos sem CNPJ podem concorrer às cotas, desde que preencham algum dos requisitos abaixo: </w:t>
      </w:r>
      <w:r w:rsidRPr="00F76301">
        <w:rPr>
          <w:rStyle w:val="eop"/>
          <w:rFonts w:ascii="Calibri" w:hAnsi="Calibri" w:cs="Calibri"/>
          <w:color w:val="000000"/>
        </w:rPr>
        <w:t> </w:t>
      </w:r>
    </w:p>
    <w:p w:rsidRPr="00F76301" w:rsidR="000B5BBD" w:rsidP="000B5BBD" w:rsidRDefault="000B5BBD" w14:paraId="10481D19"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[DEFINA AQUI COMO SERÁ AVALIADA A PARTICIPAÇÃO DE PESSOAS NEGRAS (PRETAS E PARDAS), INDÍGENAS E PCD NA PESSOA JURÍDICA E GRUPO OU COLETIVO SEM CNPJ NOS TERMOS DA IN 10/2023, CONFORME EXEMPLOS A SEGUIR:</w:t>
      </w:r>
      <w:r w:rsidRPr="00F76301">
        <w:rPr>
          <w:rStyle w:val="eop"/>
          <w:rFonts w:ascii="Calibri" w:hAnsi="Calibri" w:cs="Calibri"/>
          <w:color w:val="FF0000"/>
        </w:rPr>
        <w:t> </w:t>
      </w:r>
    </w:p>
    <w:p w:rsidRPr="00F76301" w:rsidR="000B5BBD" w:rsidP="000B5BBD" w:rsidRDefault="000B5BBD" w14:paraId="3990F0B2"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 - pessoas jurídicas em que mais da metade dos sócios são pessoas negras, indígenas ou com deficiência,</w:t>
      </w:r>
      <w:r w:rsidRPr="00F76301">
        <w:rPr>
          <w:rStyle w:val="eop"/>
          <w:rFonts w:ascii="Calibri" w:hAnsi="Calibri" w:cs="Calibri"/>
          <w:color w:val="FF0000"/>
        </w:rPr>
        <w:t> </w:t>
      </w:r>
    </w:p>
    <w:p w:rsidRPr="00F76301" w:rsidR="000B5BBD" w:rsidP="000B5BBD" w:rsidRDefault="000B5BBD" w14:paraId="086EA161"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II - pessoas jurídicas ou grupos e coletivos sem CNPJ que possuam pessoas negras, indígenas ou com deficiência em posições de liderança no projeto cultural;</w:t>
      </w:r>
      <w:r w:rsidRPr="00F76301">
        <w:rPr>
          <w:rStyle w:val="eop"/>
          <w:rFonts w:ascii="Calibri" w:hAnsi="Calibri" w:cs="Calibri"/>
          <w:color w:val="FF0000"/>
        </w:rPr>
        <w:t> </w:t>
      </w:r>
    </w:p>
    <w:p w:rsidRPr="00F76301" w:rsidR="000B5BBD" w:rsidP="000B5BBD" w:rsidRDefault="000B5BBD" w14:paraId="1731A902"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III - pessoas jurídicas ou coletivos sem CNPJ que possuam equipe do projeto cultural majoritariamente composta por pessoas negras, indígenas ou com deficiência; e</w:t>
      </w:r>
      <w:r w:rsidRPr="00F76301">
        <w:rPr>
          <w:rStyle w:val="eop"/>
          <w:rFonts w:ascii="Calibri" w:hAnsi="Calibri" w:cs="Calibri"/>
          <w:color w:val="FF0000"/>
        </w:rPr>
        <w:t> </w:t>
      </w:r>
    </w:p>
    <w:p w:rsidRPr="00F76301" w:rsidR="000B5BBD" w:rsidP="000B5BBD" w:rsidRDefault="000B5BBD" w14:paraId="672D6FFD" w14:textId="7777777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IV - outras formas de composição que garantam o protagonismo de pessoas negras, indígenas ou com deficiência na pessoa jurídica ou no grupo e coletivo sem personalidade jurídica.]</w:t>
      </w:r>
      <w:r w:rsidRPr="00F76301">
        <w:rPr>
          <w:rStyle w:val="eop"/>
          <w:rFonts w:ascii="Calibri" w:hAnsi="Calibri" w:cs="Calibri"/>
          <w:color w:val="FF0000"/>
        </w:rPr>
        <w:t> </w:t>
      </w:r>
    </w:p>
    <w:p w:rsidRPr="00F76301" w:rsidR="000B5BBD" w:rsidP="000B5BBD" w:rsidRDefault="000B5BBD" w14:paraId="68B5E520" w14:textId="77777777">
      <w:pPr>
        <w:pStyle w:val="paragraph"/>
        <w:spacing w:before="0" w:beforeAutospacing="0" w:after="0" w:afterAutospacing="0"/>
        <w:ind w:right="120"/>
        <w:jc w:val="both"/>
        <w:textAlignment w:val="baseline"/>
        <w:rPr>
          <w:rStyle w:val="normaltextrun"/>
          <w:rFonts w:ascii="Calibri" w:hAnsi="Calibri" w:cs="Calibri"/>
          <w:color w:val="000000"/>
        </w:rPr>
      </w:pPr>
    </w:p>
    <w:p w:rsidRPr="00F76301" w:rsidR="000B5BBD" w:rsidP="000B5BBD" w:rsidRDefault="000B5BBD" w14:paraId="552E3AF0" w14:textId="3E30944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color w:val="000000"/>
        </w:rPr>
        <w:t>As pessoas físicas que compõem a pessoa jurídica ou o coletivo sem CNPJ devem preencher uma autodeclaração, conforme modelos do Anexo VII e Anexo VIII. </w:t>
      </w:r>
      <w:r w:rsidRPr="00F76301">
        <w:rPr>
          <w:rStyle w:val="eop"/>
          <w:rFonts w:ascii="Calibri" w:hAnsi="Calibri" w:cs="Calibri"/>
          <w:color w:val="000000"/>
        </w:rPr>
        <w:t> </w:t>
      </w:r>
    </w:p>
    <w:p w:rsidRPr="00F76301" w:rsidR="000B5BBD" w:rsidP="000B5BBD" w:rsidRDefault="000B5BBD" w14:paraId="6BA23C7E" w14:textId="77777777">
      <w:pPr>
        <w:pStyle w:val="paragraph"/>
        <w:spacing w:before="0" w:beforeAutospacing="0" w:after="0" w:afterAutospacing="0"/>
        <w:ind w:right="120"/>
        <w:jc w:val="both"/>
        <w:textAlignment w:val="baseline"/>
        <w:rPr>
          <w:rFonts w:ascii="Calibri" w:hAnsi="Calibri" w:cs="Calibri"/>
        </w:rPr>
      </w:pPr>
    </w:p>
    <w:tbl>
      <w:tblPr>
        <w:tblStyle w:val="Tabelacomgrade"/>
        <w:tblW w:w="0" w:type="auto"/>
        <w:tblLook w:val="04A0" w:firstRow="1" w:lastRow="0" w:firstColumn="1" w:lastColumn="0" w:noHBand="0" w:noVBand="1"/>
      </w:tblPr>
      <w:tblGrid>
        <w:gridCol w:w="8494"/>
      </w:tblGrid>
      <w:tr w:rsidRPr="00F76301" w:rsidR="00507DA2" w:rsidTr="00507DA2" w14:paraId="735F7F66" w14:textId="77777777">
        <w:tc>
          <w:tcPr>
            <w:tcW w:w="8494" w:type="dxa"/>
          </w:tcPr>
          <w:p w:rsidRPr="00F76301" w:rsidR="00507DA2" w:rsidP="00507DA2" w:rsidRDefault="00507DA2" w14:paraId="310DA429" w14:textId="62B72D85">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CASO IMPLEMENTE PROCEDIMENTO COMPLEMENTAR DE VERIFICAÇÃO DE AUTODECLARAÇÃO, INFORME AQUI NESTE ITEM QUE AS PESSOAS FÍSICAS QUE COMPÕEM A PESSOA JURÍDICA OU COLETIVO DEVEM REALIZAR O PROCEDIMENTO.</w:t>
            </w:r>
            <w:r w:rsidRPr="00F76301">
              <w:rPr>
                <w:rStyle w:val="eop"/>
                <w:rFonts w:ascii="Calibri" w:hAnsi="Calibri" w:cs="Calibri"/>
              </w:rPr>
              <w:t> </w:t>
            </w:r>
          </w:p>
        </w:tc>
      </w:tr>
    </w:tbl>
    <w:p w:rsidRPr="00F76301" w:rsidR="00036BEC" w:rsidP="00507DA2" w:rsidRDefault="00036BEC" w14:paraId="45E41EB3" w14:textId="77777777">
      <w:pPr>
        <w:pStyle w:val="textojustificado"/>
        <w:spacing w:before="120" w:beforeAutospacing="0" w:after="120" w:afterAutospacing="0"/>
        <w:ind w:right="120"/>
        <w:jc w:val="both"/>
        <w:rPr>
          <w:rFonts w:ascii="Calibri" w:hAnsi="Calibri" w:eastAsia="Calibri" w:cs="Calibri"/>
          <w:color w:val="000000"/>
        </w:rPr>
      </w:pPr>
    </w:p>
    <w:p w:rsidRPr="00F76301" w:rsidR="009D2A2A" w:rsidP="4115659B" w:rsidRDefault="6A0CFCC5" w14:paraId="0EA37EB1" w14:textId="13E48D65">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 xml:space="preserve">COMO ELABORAR </w:t>
      </w:r>
      <w:r w:rsidRPr="00F76301" w:rsidR="3773DDFF">
        <w:rPr>
          <w:rFonts w:ascii="Calibri" w:hAnsi="Calibri" w:eastAsia="Calibri" w:cs="Calibri"/>
          <w:b/>
          <w:bCs/>
          <w:color w:val="000000" w:themeColor="text1"/>
        </w:rPr>
        <w:t>O PROJETO</w:t>
      </w:r>
      <w:r w:rsidRPr="00F76301" w:rsidR="00D038F9">
        <w:rPr>
          <w:rFonts w:ascii="Calibri" w:hAnsi="Calibri" w:eastAsia="Calibri" w:cs="Calibri"/>
          <w:b/>
          <w:bCs/>
          <w:color w:val="000000" w:themeColor="text1"/>
        </w:rPr>
        <w:t xml:space="preserve"> DE MANUTENÇÃO</w:t>
      </w:r>
      <w:r w:rsidRPr="00F76301">
        <w:rPr>
          <w:rFonts w:ascii="Calibri" w:hAnsi="Calibri" w:eastAsia="Calibri" w:cs="Calibri"/>
          <w:b/>
          <w:bCs/>
          <w:color w:val="000000" w:themeColor="text1"/>
        </w:rPr>
        <w:t xml:space="preserve"> (PLANO DE TRABALHO)</w:t>
      </w:r>
      <w:r w:rsidRPr="00F76301" w:rsidR="4A8BB085">
        <w:rPr>
          <w:rFonts w:ascii="Calibri" w:hAnsi="Calibri" w:eastAsia="Calibri" w:cs="Calibri"/>
          <w:b/>
          <w:bCs/>
          <w:color w:val="000000" w:themeColor="text1"/>
        </w:rPr>
        <w:t> </w:t>
      </w:r>
    </w:p>
    <w:p w:rsidRPr="00F76301" w:rsidR="00EE2BCB" w:rsidP="4115659B" w:rsidRDefault="00EE2BCB" w14:paraId="1715E233" w14:textId="0F5BE5D8">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Preenchimento do modelo</w:t>
      </w:r>
    </w:p>
    <w:p w:rsidRPr="00F76301" w:rsidR="00EE2BCB" w:rsidP="4115659B" w:rsidRDefault="2655E9DA" w14:paraId="1B96D3C6" w14:textId="327DC9C7">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Para se inscrever neste edital é necessário</w:t>
      </w:r>
      <w:r w:rsidRPr="00F76301" w:rsidR="00FF186D">
        <w:rPr>
          <w:rFonts w:ascii="Calibri" w:hAnsi="Calibri" w:eastAsia="Calibri" w:cs="Calibri"/>
          <w:color w:val="000000" w:themeColor="text1"/>
        </w:rPr>
        <w:t xml:space="preserve"> </w:t>
      </w:r>
      <w:r w:rsidRPr="00F76301" w:rsidR="00E91292">
        <w:rPr>
          <w:rFonts w:ascii="Calibri" w:hAnsi="Calibri" w:eastAsia="Calibri" w:cs="Calibri"/>
          <w:color w:val="000000" w:themeColor="text1"/>
        </w:rPr>
        <w:t>preencher</w:t>
      </w:r>
      <w:r w:rsidRPr="00F76301" w:rsidR="00EE2BCB">
        <w:rPr>
          <w:rFonts w:ascii="Calibri" w:hAnsi="Calibri" w:eastAsia="Calibri" w:cs="Calibri"/>
          <w:color w:val="000000" w:themeColor="text1"/>
        </w:rPr>
        <w:t xml:space="preserve"> </w:t>
      </w:r>
      <w:r w:rsidRPr="00F76301" w:rsidR="008B0BCB">
        <w:rPr>
          <w:rFonts w:ascii="Calibri" w:hAnsi="Calibri" w:eastAsia="Calibri" w:cs="Calibri"/>
          <w:color w:val="000000" w:themeColor="text1"/>
        </w:rPr>
        <w:t xml:space="preserve">o </w:t>
      </w:r>
      <w:r w:rsidRPr="00F76301" w:rsidR="00EE2BCB">
        <w:rPr>
          <w:rFonts w:ascii="Calibri" w:hAnsi="Calibri" w:eastAsia="Calibri" w:cs="Calibri"/>
          <w:color w:val="000000" w:themeColor="text1"/>
        </w:rPr>
        <w:t>Anexo II - Formulário de Inscrição/Plano de Trabalho</w:t>
      </w:r>
      <w:r w:rsidRPr="00F76301" w:rsidR="008B0BCB">
        <w:rPr>
          <w:rFonts w:ascii="Calibri" w:hAnsi="Calibri" w:eastAsia="Calibri" w:cs="Calibri"/>
          <w:color w:val="000000" w:themeColor="text1"/>
        </w:rPr>
        <w:t>, documento que contém a ficha de inscrição</w:t>
      </w:r>
      <w:r w:rsidRPr="00F76301" w:rsidR="4BCA2A84">
        <w:rPr>
          <w:rFonts w:ascii="Calibri" w:hAnsi="Calibri" w:eastAsia="Calibri" w:cs="Calibri"/>
          <w:color w:val="000000" w:themeColor="text1"/>
        </w:rPr>
        <w:t xml:space="preserve"> e</w:t>
      </w:r>
      <w:r w:rsidRPr="00F76301" w:rsidR="008B0BCB">
        <w:rPr>
          <w:rFonts w:ascii="Calibri" w:hAnsi="Calibri" w:eastAsia="Calibri" w:cs="Calibri"/>
          <w:color w:val="000000" w:themeColor="text1"/>
        </w:rPr>
        <w:t xml:space="preserve"> a descrição do projeto.</w:t>
      </w:r>
    </w:p>
    <w:p w:rsidRPr="00F76301" w:rsidR="0866EB7C" w:rsidP="4115659B" w:rsidRDefault="0866EB7C" w14:paraId="767A08BB" w14:textId="5C7213DD">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O agente cultural </w:t>
      </w:r>
      <w:r w:rsidRPr="00F76301" w:rsidR="47193A24">
        <w:rPr>
          <w:rFonts w:ascii="Calibri" w:hAnsi="Calibri" w:eastAsia="Calibri" w:cs="Calibri"/>
          <w:color w:val="000000" w:themeColor="text1"/>
        </w:rPr>
        <w:t>será o único responsável pela veracidade d</w:t>
      </w:r>
      <w:r w:rsidRPr="00F76301" w:rsidR="693855B0">
        <w:rPr>
          <w:rFonts w:ascii="Calibri" w:hAnsi="Calibri" w:eastAsia="Calibri" w:cs="Calibri"/>
          <w:color w:val="000000" w:themeColor="text1"/>
        </w:rPr>
        <w:t>o projeto</w:t>
      </w:r>
      <w:r w:rsidRPr="00F76301" w:rsidR="47193A24">
        <w:rPr>
          <w:rFonts w:ascii="Calibri" w:hAnsi="Calibri" w:eastAsia="Calibri" w:cs="Calibri"/>
          <w:color w:val="000000" w:themeColor="text1"/>
        </w:rPr>
        <w:t xml:space="preserve"> e documentos encaminhados, isentando o </w:t>
      </w:r>
      <w:r w:rsidRPr="00F76301" w:rsidR="47193A24">
        <w:rPr>
          <w:rFonts w:ascii="Calibri" w:hAnsi="Calibri" w:eastAsia="Calibri" w:cs="Calibri"/>
          <w:color w:val="FF0000"/>
        </w:rPr>
        <w:t xml:space="preserve">[ENTE PÚBLICO] </w:t>
      </w:r>
      <w:r w:rsidRPr="00F76301" w:rsidR="47193A24">
        <w:rPr>
          <w:rFonts w:ascii="Calibri" w:hAnsi="Calibri" w:eastAsia="Calibri" w:cs="Calibri"/>
          <w:color w:val="000000" w:themeColor="text1"/>
        </w:rPr>
        <w:t xml:space="preserve">de qualquer responsabilidade civil ou penal. </w:t>
      </w:r>
    </w:p>
    <w:p w:rsidRPr="00F76301" w:rsidR="009D2A2A" w:rsidP="4115659B" w:rsidRDefault="009D2A2A" w14:paraId="33631777" w14:textId="2AA70D74">
      <w:pPr>
        <w:pStyle w:val="textojustificado"/>
        <w:spacing w:before="120" w:beforeAutospacing="0" w:after="120" w:afterAutospacing="0"/>
        <w:ind w:right="120"/>
        <w:jc w:val="both"/>
        <w:rPr>
          <w:rFonts w:ascii="Calibri" w:hAnsi="Calibri" w:eastAsia="Calibri" w:cs="Calibri"/>
          <w:color w:val="000000" w:themeColor="text1"/>
        </w:rPr>
      </w:pPr>
    </w:p>
    <w:p w:rsidRPr="00F76301" w:rsidR="00FD0441" w:rsidP="00FD0441" w:rsidRDefault="00FD0441" w14:paraId="3D3B603C" w14:textId="13ADFE45">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 xml:space="preserve">Custos </w:t>
      </w:r>
      <w:r w:rsidRPr="00F76301" w:rsidR="00C24C63">
        <w:rPr>
          <w:rFonts w:ascii="Calibri" w:hAnsi="Calibri" w:eastAsia="Calibri" w:cs="Calibri"/>
          <w:b/>
          <w:bCs/>
          <w:color w:val="000000" w:themeColor="text1"/>
        </w:rPr>
        <w:t>de manutenção</w:t>
      </w:r>
    </w:p>
    <w:p w:rsidRPr="00234BCB" w:rsidR="00FD0441" w:rsidP="00234BCB" w:rsidRDefault="00FD0441" w14:paraId="2564ADA8" w14:textId="3DE73C85">
      <w:pPr>
        <w:pStyle w:val="textojustificado"/>
        <w:spacing w:before="120" w:beforeAutospacing="0" w:after="120" w:afterAutospacing="0"/>
        <w:ind w:right="120"/>
        <w:jc w:val="both"/>
        <w:rPr>
          <w:rStyle w:val="normaltextrun"/>
          <w:rFonts w:ascii="Calibri" w:hAnsi="Calibri" w:eastAsia="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Pr="00F76301" w:rsidR="00DC5BEF">
        <w:rPr>
          <w:rStyle w:val="normaltextrun"/>
          <w:rFonts w:ascii="Calibri" w:hAnsi="Calibri" w:cs="Calibri"/>
          <w:color w:val="000000"/>
        </w:rPr>
        <w:t xml:space="preserve">de manutenção </w:t>
      </w:r>
      <w:r w:rsidRPr="00F76301" w:rsidR="00D4596C">
        <w:rPr>
          <w:rStyle w:val="normaltextrun"/>
          <w:rFonts w:ascii="Calibri" w:hAnsi="Calibri" w:cs="Calibri"/>
          <w:color w:val="000000"/>
        </w:rPr>
        <w:t>do espaço</w:t>
      </w:r>
      <w:r w:rsidRPr="00F76301" w:rsidR="00D4596C">
        <w:rPr>
          <w:rFonts w:ascii="Calibri" w:hAnsi="Calibri" w:eastAsia="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rsidRPr="00F76301" w:rsidR="00FD0441" w:rsidP="00FD0441" w:rsidRDefault="00FD0441" w14:paraId="3B57048C" w14:textId="0A78EB9D">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w:t>
      </w:r>
      <w:r w:rsidRPr="00F76301" w:rsidR="00DC5BEF">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Pr="00F76301" w:rsidR="00DC5BEF">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rsidRPr="00F76301" w:rsidR="00D83700" w:rsidP="00FD0441" w:rsidRDefault="00D83700" w14:paraId="1AB6D22B" w14:textId="77777777">
      <w:pPr>
        <w:pStyle w:val="paragraph"/>
        <w:spacing w:before="0" w:beforeAutospacing="0" w:after="0" w:afterAutospacing="0"/>
        <w:ind w:right="120"/>
        <w:jc w:val="both"/>
        <w:textAlignment w:val="baseline"/>
        <w:rPr>
          <w:rFonts w:ascii="Calibri" w:hAnsi="Calibri" w:cs="Calibri"/>
        </w:rPr>
      </w:pPr>
    </w:p>
    <w:p w:rsidR="00FD0441" w:rsidP="00234BCB" w:rsidRDefault="00FD0441" w14:paraId="54146544" w14:textId="2D39AC06">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Pr="00F76301" w:rsidR="00D4596C">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rsidRPr="00234BCB" w:rsidR="00234BCB" w:rsidP="00234BCB" w:rsidRDefault="00234BCB" w14:paraId="5EC5B78E" w14:textId="77777777">
      <w:pPr>
        <w:pStyle w:val="paragraph"/>
        <w:spacing w:before="0" w:beforeAutospacing="0" w:after="0" w:afterAutospacing="0"/>
        <w:ind w:right="120"/>
        <w:jc w:val="both"/>
        <w:textAlignment w:val="baseline"/>
        <w:rPr>
          <w:rFonts w:ascii="Calibri" w:hAnsi="Calibri" w:cs="Calibri"/>
          <w:color w:val="000000"/>
        </w:rPr>
      </w:pPr>
    </w:p>
    <w:p w:rsidR="00234BCB" w:rsidP="00234BCB" w:rsidRDefault="00234BCB" w14:paraId="0D97942E"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rsidRPr="00234BCB" w:rsidR="00234BCB" w:rsidP="00234BCB" w:rsidRDefault="00234BCB" w14:paraId="233F6595" w14:textId="5AF2BC96">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rsidRPr="00F76301" w:rsidR="009D2A2A" w:rsidP="4115659B" w:rsidRDefault="21F29E38" w14:paraId="3F91257F" w14:textId="71F80CEA">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Contrapartida</w:t>
      </w:r>
    </w:p>
    <w:p w:rsidRPr="00F76301" w:rsidR="009D2A2A" w:rsidP="4115659B" w:rsidRDefault="21F29E38" w14:paraId="589E63E8" w14:textId="18EA1888">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Os espaços ou iniciativas são obrigados a garantir, como contrapartida, a realização, de forma gratuita, em intervalos regulares, de atividades destinadas aos alunos de escolas públicas ou de atividades em espaços públicos de sua comunidade, inclusive </w:t>
      </w:r>
      <w:r w:rsidRPr="00F76301">
        <w:rPr>
          <w:rFonts w:ascii="Calibri" w:hAnsi="Calibri" w:eastAsia="Calibri" w:cs="Calibri"/>
          <w:color w:val="000000" w:themeColor="text1"/>
        </w:rPr>
        <w:t xml:space="preserve">apresentações ao vivo com interação popular, podendo ser utilizados meios digitais, em cooperação e com planejamento definido com o </w:t>
      </w:r>
      <w:r w:rsidRPr="00F76301" w:rsidR="00687BDB">
        <w:rPr>
          <w:rFonts w:ascii="Calibri" w:hAnsi="Calibri" w:eastAsia="Calibri" w:cs="Calibri"/>
          <w:color w:val="FF0000"/>
        </w:rPr>
        <w:t>[ESTADO/DF/MUNICÍPIO].</w:t>
      </w:r>
    </w:p>
    <w:p w:rsidRPr="00F76301" w:rsidR="009D2A2A" w:rsidP="4115659B" w:rsidRDefault="009D2A2A" w14:paraId="020D2655" w14:textId="56C95B77">
      <w:pPr>
        <w:pStyle w:val="textojustificado"/>
        <w:spacing w:before="120" w:beforeAutospacing="0" w:after="120" w:afterAutospacing="0"/>
        <w:ind w:right="120"/>
        <w:jc w:val="both"/>
        <w:rPr>
          <w:rFonts w:ascii="Calibri" w:hAnsi="Calibri" w:eastAsia="Calibri" w:cs="Calibri"/>
          <w:color w:val="000000"/>
        </w:rPr>
      </w:pPr>
    </w:p>
    <w:p w:rsidRPr="00F76301" w:rsidR="00FF186D" w:rsidP="4115659B" w:rsidRDefault="00442120" w14:paraId="4CA8B784" w14:textId="43C28254">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Recursos de acessibilidade </w:t>
      </w:r>
    </w:p>
    <w:p w:rsidRPr="00F76301" w:rsidR="4A8BB085" w:rsidP="4115659B" w:rsidRDefault="4A8BB085" w14:paraId="53B09F58" w14:textId="72CE0497">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Os </w:t>
      </w:r>
      <w:r w:rsidRPr="00F76301" w:rsidR="64138BF7">
        <w:rPr>
          <w:rFonts w:ascii="Calibri" w:hAnsi="Calibri" w:eastAsia="Calibri" w:cs="Calibri"/>
          <w:color w:val="000000" w:themeColor="text1"/>
        </w:rPr>
        <w:t xml:space="preserve">espaços ou iniciativas artístico-culturais </w:t>
      </w:r>
      <w:r w:rsidRPr="00F76301">
        <w:rPr>
          <w:rFonts w:ascii="Calibri" w:hAnsi="Calibri" w:eastAsia="Calibri" w:cs="Calibri"/>
          <w:color w:val="000000" w:themeColor="text1"/>
        </w:rPr>
        <w:t>devem</w:t>
      </w:r>
      <w:r w:rsidRPr="00F76301" w:rsidR="5EAB304B">
        <w:rPr>
          <w:rFonts w:ascii="Calibri" w:hAnsi="Calibri" w:eastAsia="Calibri" w:cs="Calibri"/>
          <w:color w:val="000000" w:themeColor="text1"/>
        </w:rPr>
        <w:t xml:space="preserve"> implementar</w:t>
      </w:r>
      <w:r w:rsidRPr="00F76301">
        <w:rPr>
          <w:rFonts w:ascii="Calibri" w:hAnsi="Calibri" w:eastAsia="Calibri" w:cs="Calibri"/>
          <w:color w:val="000000" w:themeColor="text1"/>
        </w:rPr>
        <w:t xml:space="preserve"> medidas de acessibilidade física, atitudinal e comunicacional compatíveis com as características dos produtos resultantes do objeto, nos termos do disposto na </w:t>
      </w:r>
      <w:hyperlink r:id="rId16">
        <w:r w:rsidRPr="00F76301">
          <w:rPr>
            <w:rStyle w:val="Hyperlink"/>
            <w:rFonts w:ascii="Calibri" w:hAnsi="Calibri" w:eastAsia="Calibri" w:cs="Calibri"/>
          </w:rPr>
          <w:t>Lei nº 13.146, de 6 de julho de 2015</w:t>
        </w:r>
      </w:hyperlink>
      <w:r w:rsidRPr="00F76301">
        <w:rPr>
          <w:rFonts w:ascii="Calibri" w:hAnsi="Calibri" w:eastAsia="Calibri" w:cs="Calibri"/>
          <w:color w:val="000000" w:themeColor="text1"/>
        </w:rPr>
        <w:t> (Lei Brasileira de Inclusão</w:t>
      </w:r>
      <w:r w:rsidRPr="00F76301" w:rsidR="72CEA5D8">
        <w:rPr>
          <w:rFonts w:ascii="Calibri" w:hAnsi="Calibri" w:eastAsia="Calibri" w:cs="Calibri"/>
          <w:color w:val="000000" w:themeColor="text1"/>
        </w:rPr>
        <w:t xml:space="preserve"> da Pessoa com Deficiência</w:t>
      </w:r>
      <w:r w:rsidRPr="00F76301">
        <w:rPr>
          <w:rFonts w:ascii="Calibri" w:hAnsi="Calibri" w:eastAsia="Calibri" w:cs="Calibri"/>
          <w:color w:val="000000" w:themeColor="text1"/>
        </w:rPr>
        <w:t>)</w:t>
      </w:r>
      <w:r w:rsidRPr="00F76301" w:rsidR="74E93D89">
        <w:rPr>
          <w:rFonts w:ascii="Calibri" w:hAnsi="Calibri" w:eastAsia="Calibri" w:cs="Calibri"/>
          <w:color w:val="000000" w:themeColor="text1"/>
        </w:rPr>
        <w:t>.</w:t>
      </w:r>
    </w:p>
    <w:p w:rsidRPr="00F76301" w:rsidR="74E93D89" w:rsidP="4115659B" w:rsidRDefault="74E93D89" w14:paraId="462A3988" w14:textId="1FD75490">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São medidas de acessibilidade:</w:t>
      </w:r>
    </w:p>
    <w:p w:rsidRPr="00F76301" w:rsidR="00FF186D" w:rsidP="4115659B" w:rsidRDefault="00FF186D" w14:paraId="18A370B8"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Pr="00F76301" w:rsidR="00FF186D" w:rsidP="4115659B" w:rsidRDefault="00FF186D" w14:paraId="51280874"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II - no aspecto comunicacional, recursos de acessibilidade para permitir o acesso de pessoas com deficiência intelectual, auditiva ou visual ao conteúdo dos produtos culturais gerados pelo projeto, pela iniciativa ou pelo espaço; e</w:t>
      </w:r>
    </w:p>
    <w:p w:rsidRPr="00F76301" w:rsidR="00FF186D" w:rsidP="4115659B" w:rsidRDefault="00FF186D" w14:paraId="07D91A2B"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Pr="00F76301" w:rsidR="00FF186D" w:rsidP="4115659B" w:rsidRDefault="00FF186D" w14:paraId="2ECD96CC" w14:textId="46E6D646">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Especificamente para pessoas com deficiência, mecanismos de protagonismo e participação poderão ser concretizados também por meio das seguintes iniciativas, entre outras:</w:t>
      </w:r>
    </w:p>
    <w:p w:rsidRPr="00F76301" w:rsidR="00FF186D" w:rsidP="4115659B" w:rsidRDefault="00FF186D" w14:paraId="201EEC46"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 - adaptação de espaços culturais com residências inclusivas;</w:t>
      </w:r>
    </w:p>
    <w:p w:rsidRPr="00F76301" w:rsidR="00FF186D" w:rsidP="4115659B" w:rsidRDefault="00FF186D" w14:paraId="5D5AFCF0"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II - utilização de tecnologias assistivas, ajudas técnicas e produtos com desenho universal;</w:t>
      </w:r>
    </w:p>
    <w:p w:rsidRPr="00F76301" w:rsidR="00FF186D" w:rsidP="4115659B" w:rsidRDefault="00FF186D" w14:paraId="06A67648"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III - medidas de prevenção e erradicação de barreiras atitudinais;</w:t>
      </w:r>
    </w:p>
    <w:p w:rsidRPr="00F76301" w:rsidR="00FF186D" w:rsidP="4115659B" w:rsidRDefault="00FF186D" w14:paraId="3B145BA2"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IV - contratação de serviços de assistência por acompanhante; ou</w:t>
      </w:r>
    </w:p>
    <w:p w:rsidRPr="00F76301" w:rsidR="431D8BCC" w:rsidP="0027150E" w:rsidRDefault="00FF186D" w14:paraId="0EB07556" w14:textId="75603FA0">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V - oferta de ações de formação e capacitação acessíveis a pessoas com deficiência.</w:t>
      </w:r>
    </w:p>
    <w:p w:rsidRPr="00F76301" w:rsidR="431D8BCC" w:rsidP="4115659B" w:rsidRDefault="431D8BCC" w14:paraId="1592DFC7" w14:textId="320E14CF">
      <w:pPr>
        <w:pStyle w:val="textojustificado"/>
        <w:spacing w:before="120" w:beforeAutospacing="0" w:after="120" w:afterAutospacing="0"/>
        <w:ind w:right="120"/>
        <w:jc w:val="both"/>
        <w:rPr>
          <w:rFonts w:ascii="Calibri" w:hAnsi="Calibri" w:eastAsia="Calibri" w:cs="Calibri"/>
          <w:b/>
          <w:bCs/>
          <w:color w:val="000000" w:themeColor="text1"/>
        </w:rPr>
      </w:pPr>
    </w:p>
    <w:p w:rsidRPr="00F76301" w:rsidR="431D8BCC" w:rsidP="4115659B" w:rsidRDefault="431D8BCC" w14:paraId="00C5E530" w14:textId="210E0DA8">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ETAPA DE SELEÇÃO</w:t>
      </w:r>
    </w:p>
    <w:p w:rsidRPr="00F76301" w:rsidR="629996CA" w:rsidP="00D4596C" w:rsidRDefault="363E125E" w14:paraId="66746A12" w14:textId="09550870">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Quem analisa </w:t>
      </w:r>
      <w:r w:rsidRPr="00F76301" w:rsidR="00D4596C">
        <w:rPr>
          <w:rFonts w:ascii="Calibri" w:hAnsi="Calibri" w:eastAsia="Calibri" w:cs="Calibri"/>
          <w:b/>
          <w:bCs/>
          <w:color w:val="000000" w:themeColor="text1"/>
        </w:rPr>
        <w:t>os projetos de manutenção de espaços, ambientes e iniciativas artístico-culturais selecionados</w:t>
      </w:r>
    </w:p>
    <w:p w:rsidRPr="00F76301" w:rsidR="7888C391" w:rsidP="4115659B" w:rsidRDefault="7888C391" w14:paraId="362BDF9C" w14:textId="011B281E">
      <w:pPr>
        <w:spacing w:before="240" w:after="240" w:line="257" w:lineRule="auto"/>
        <w:ind w:left="120"/>
        <w:jc w:val="both"/>
        <w:rPr>
          <w:rFonts w:ascii="Calibri" w:hAnsi="Calibri" w:eastAsia="Calibri" w:cs="Calibri"/>
          <w:color w:val="000000" w:themeColor="text1"/>
          <w:sz w:val="24"/>
          <w:szCs w:val="24"/>
        </w:rPr>
      </w:pPr>
      <w:r w:rsidRPr="00F76301">
        <w:rPr>
          <w:rFonts w:ascii="Calibri" w:hAnsi="Calibri" w:eastAsia="Calibri" w:cs="Calibri"/>
          <w:color w:val="000000" w:themeColor="text1"/>
          <w:sz w:val="24"/>
          <w:szCs w:val="24"/>
        </w:rPr>
        <w:t xml:space="preserve">Uma comissão de seleção vai avaliar </w:t>
      </w:r>
      <w:r w:rsidRPr="00F76301" w:rsidR="00D4596C">
        <w:rPr>
          <w:rFonts w:ascii="Calibri" w:hAnsi="Calibri" w:eastAsia="Calibri" w:cs="Calibri"/>
          <w:color w:val="000000" w:themeColor="text1"/>
          <w:sz w:val="24"/>
          <w:szCs w:val="24"/>
        </w:rPr>
        <w:t>os projetos</w:t>
      </w:r>
      <w:r w:rsidRPr="00F76301">
        <w:rPr>
          <w:rFonts w:ascii="Calibri" w:hAnsi="Calibri" w:eastAsia="Calibri" w:cs="Calibri"/>
          <w:color w:val="000000" w:themeColor="text1"/>
          <w:sz w:val="24"/>
          <w:szCs w:val="24"/>
        </w:rPr>
        <w:t>. Todas as atividades serão registradas em ata.</w:t>
      </w:r>
    </w:p>
    <w:p w:rsidRPr="00F76301" w:rsidR="001C310F" w:rsidP="001C310F" w:rsidRDefault="7888C391" w14:paraId="0B818E94" w14:textId="77777777">
      <w:pPr>
        <w:spacing w:before="240" w:after="240" w:line="257" w:lineRule="auto"/>
        <w:ind w:left="120"/>
        <w:jc w:val="both"/>
        <w:rPr>
          <w:rStyle w:val="eop"/>
          <w:rFonts w:ascii="Calibri" w:hAnsi="Calibri" w:cs="Calibri"/>
          <w:color w:val="FF0000"/>
          <w:sz w:val="24"/>
          <w:szCs w:val="24"/>
          <w:shd w:val="clear" w:color="auto" w:fill="FFFFFF"/>
        </w:rPr>
      </w:pPr>
      <w:r w:rsidRPr="00F76301">
        <w:rPr>
          <w:rFonts w:ascii="Calibri" w:hAnsi="Calibri" w:eastAsia="Calibri" w:cs="Calibri"/>
          <w:color w:val="000000" w:themeColor="text1"/>
          <w:sz w:val="24"/>
          <w:szCs w:val="24"/>
        </w:rPr>
        <w:t xml:space="preserve">Farão parte desta comissão </w:t>
      </w:r>
      <w:r w:rsidRPr="00F76301" w:rsidR="001C310F">
        <w:rPr>
          <w:rStyle w:val="normaltextrun"/>
          <w:rFonts w:ascii="Calibri" w:hAnsi="Calibri" w:cs="Calibri"/>
          <w:color w:val="FF0000"/>
          <w:sz w:val="24"/>
          <w:szCs w:val="24"/>
          <w:shd w:val="clear" w:color="auto" w:fill="FFFFFF"/>
        </w:rPr>
        <w:t xml:space="preserve">[INDICAR SE A COMISSÃO SERÁ COMPOSTA POR PARECERISTAS EXTERNOS CONTRATADOS, MEMBROS DO CONSELHO, SERVIDORES DA </w:t>
      </w:r>
      <w:r w:rsidRPr="00F76301" w:rsidR="001C310F">
        <w:rPr>
          <w:rStyle w:val="normaltextrun"/>
          <w:rFonts w:ascii="Calibri" w:hAnsi="Calibri" w:cs="Calibri"/>
          <w:color w:val="FF0000"/>
          <w:sz w:val="24"/>
          <w:szCs w:val="24"/>
          <w:shd w:val="clear" w:color="auto" w:fill="FFFFFF"/>
        </w:rPr>
        <w:t>SECRETARIA. INDICAR TAMBÉM A QUANTIDADE DE MEMBROS DA COMISSÃO DE SELEÇÃO].</w:t>
      </w:r>
      <w:r w:rsidRPr="00F76301" w:rsidR="001C310F">
        <w:rPr>
          <w:rStyle w:val="eop"/>
          <w:rFonts w:ascii="Calibri" w:hAnsi="Calibri" w:cs="Calibri"/>
          <w:color w:val="FF0000"/>
          <w:sz w:val="24"/>
          <w:szCs w:val="24"/>
          <w:shd w:val="clear" w:color="auto" w:fill="FFFFFF"/>
        </w:rPr>
        <w:t> </w:t>
      </w:r>
    </w:p>
    <w:tbl>
      <w:tblPr>
        <w:tblStyle w:val="Tabelacomgrade"/>
        <w:tblW w:w="0" w:type="auto"/>
        <w:tblInd w:w="120" w:type="dxa"/>
        <w:tblLook w:val="04A0" w:firstRow="1" w:lastRow="0" w:firstColumn="1" w:lastColumn="0" w:noHBand="0" w:noVBand="1"/>
      </w:tblPr>
      <w:tblGrid>
        <w:gridCol w:w="8374"/>
      </w:tblGrid>
      <w:tr w:rsidRPr="00F76301" w:rsidR="00FC6ABD" w:rsidTr="00FC6ABD" w14:paraId="7065FD55" w14:textId="77777777">
        <w:tc>
          <w:tcPr>
            <w:tcW w:w="8494" w:type="dxa"/>
          </w:tcPr>
          <w:p w:rsidRPr="00F76301" w:rsidR="00FC6ABD" w:rsidP="4115659B" w:rsidRDefault="00FC6ABD" w14:paraId="127A1435" w14:textId="421BB3B4">
            <w:pPr>
              <w:pStyle w:val="textojustificado"/>
              <w:spacing w:before="120" w:beforeAutospacing="0" w:after="120" w:afterAutospacing="0"/>
              <w:ind w:right="120"/>
              <w:jc w:val="both"/>
              <w:rPr>
                <w:rFonts w:ascii="Calibri" w:hAnsi="Calibri" w:eastAsia="Calibri" w:cs="Calibri"/>
                <w:color w:val="FF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PODEM SER DESIGNADAS MAIS DE UMA COMISSÃO DE SELEÇÃO.</w:t>
            </w:r>
            <w:r w:rsidRPr="00F76301">
              <w:rPr>
                <w:rStyle w:val="eop"/>
                <w:rFonts w:ascii="Calibri" w:hAnsi="Calibri" w:cs="Calibri"/>
                <w:color w:val="000000"/>
                <w:shd w:val="clear" w:color="auto" w:fill="FFFFFF"/>
              </w:rPr>
              <w:t> </w:t>
            </w:r>
          </w:p>
        </w:tc>
      </w:tr>
    </w:tbl>
    <w:p w:rsidRPr="00F76301" w:rsidR="004D6E9D" w:rsidP="4115659B" w:rsidRDefault="004D6E9D" w14:paraId="49FA2192" w14:textId="77777777">
      <w:pPr>
        <w:pStyle w:val="textojustificado"/>
        <w:spacing w:before="120" w:beforeAutospacing="0" w:after="120" w:afterAutospacing="0"/>
        <w:ind w:left="120" w:right="120"/>
        <w:jc w:val="both"/>
        <w:rPr>
          <w:rFonts w:ascii="Calibri" w:hAnsi="Calibri" w:eastAsia="Calibri" w:cs="Calibri"/>
          <w:color w:val="FF0000"/>
        </w:rPr>
      </w:pPr>
    </w:p>
    <w:p w:rsidRPr="00F76301" w:rsidR="005D064A" w:rsidP="4115659B" w:rsidRDefault="2CFE733D" w14:paraId="1ABBC663" w14:textId="4E631F9A">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 xml:space="preserve">Quem não pode analisar </w:t>
      </w:r>
      <w:r w:rsidRPr="00F76301" w:rsidR="00D4596C">
        <w:rPr>
          <w:rFonts w:ascii="Calibri" w:hAnsi="Calibri" w:eastAsia="Calibri" w:cs="Calibri"/>
          <w:b/>
          <w:bCs/>
          <w:color w:val="000000" w:themeColor="text1"/>
        </w:rPr>
        <w:t>os projetos</w:t>
      </w:r>
    </w:p>
    <w:p w:rsidRPr="00F76301" w:rsidR="005D064A" w:rsidP="4115659B" w:rsidRDefault="005D064A" w14:paraId="0446396B" w14:textId="186E3062">
      <w:pPr>
        <w:pStyle w:val="textojustificado"/>
        <w:spacing w:before="120" w:beforeAutospacing="0" w:after="120" w:afterAutospacing="0"/>
        <w:ind w:left="120" w:right="120"/>
        <w:jc w:val="both"/>
        <w:rPr>
          <w:rFonts w:ascii="Calibri" w:hAnsi="Calibri" w:eastAsia="Calibri" w:cs="Calibri"/>
          <w:b/>
          <w:bCs/>
          <w:color w:val="FF0000"/>
        </w:rPr>
      </w:pPr>
      <w:r w:rsidRPr="00F76301">
        <w:rPr>
          <w:rFonts w:ascii="Calibri" w:hAnsi="Calibri" w:eastAsia="Calibri" w:cs="Calibri"/>
          <w:color w:val="000000" w:themeColor="text1"/>
        </w:rPr>
        <w:t xml:space="preserve">Os membros da comissão de seleção e respectivos suplentes ficam impedidos de participar da apreciação </w:t>
      </w:r>
      <w:r w:rsidRPr="00F76301" w:rsidR="15FBE93A">
        <w:rPr>
          <w:rFonts w:ascii="Calibri" w:hAnsi="Calibri" w:eastAsia="Calibri" w:cs="Calibri"/>
          <w:color w:val="000000" w:themeColor="text1"/>
        </w:rPr>
        <w:t>dos</w:t>
      </w:r>
      <w:r w:rsidRPr="00F76301">
        <w:rPr>
          <w:rFonts w:ascii="Calibri" w:hAnsi="Calibri" w:eastAsia="Calibri" w:cs="Calibri"/>
          <w:color w:val="000000" w:themeColor="text1"/>
        </w:rPr>
        <w:t xml:space="preserve"> projetos </w:t>
      </w:r>
      <w:r w:rsidRPr="00F76301" w:rsidR="15FBE93A">
        <w:rPr>
          <w:rFonts w:ascii="Calibri" w:hAnsi="Calibri" w:eastAsia="Calibri" w:cs="Calibri"/>
          <w:color w:val="000000" w:themeColor="text1"/>
        </w:rPr>
        <w:t>quando</w:t>
      </w:r>
      <w:r w:rsidRPr="00F76301">
        <w:rPr>
          <w:rFonts w:ascii="Calibri" w:hAnsi="Calibri" w:eastAsia="Calibri" w:cs="Calibri"/>
          <w:color w:val="000000" w:themeColor="text1"/>
        </w:rPr>
        <w:t>:</w:t>
      </w:r>
    </w:p>
    <w:p w:rsidRPr="00F76301" w:rsidR="005D064A" w:rsidP="4115659B" w:rsidRDefault="005D064A" w14:paraId="1515808F" w14:textId="3A3DAA73">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 - t</w:t>
      </w:r>
      <w:r w:rsidRPr="00F76301" w:rsidR="31641977">
        <w:rPr>
          <w:rFonts w:ascii="Calibri" w:hAnsi="Calibri" w:eastAsia="Calibri" w:cs="Calibri"/>
          <w:color w:val="000000" w:themeColor="text1"/>
        </w:rPr>
        <w:t>iverem</w:t>
      </w:r>
      <w:r w:rsidRPr="00F76301">
        <w:rPr>
          <w:rFonts w:ascii="Calibri" w:hAnsi="Calibri" w:eastAsia="Calibri" w:cs="Calibri"/>
          <w:color w:val="000000" w:themeColor="text1"/>
        </w:rPr>
        <w:t xml:space="preserve"> interesse direto na matéria;</w:t>
      </w:r>
    </w:p>
    <w:p w:rsidRPr="00F76301" w:rsidR="363E125E" w:rsidP="4115659B" w:rsidRDefault="363E125E" w14:paraId="7615DE7F" w14:textId="5D1FCED0">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II - tenham participado como colaborador na elaboração do projeto</w:t>
      </w:r>
      <w:r w:rsidRPr="00F76301" w:rsidR="1FDB1F65">
        <w:rPr>
          <w:rFonts w:ascii="Calibri" w:hAnsi="Calibri" w:eastAsia="Calibri" w:cs="Calibri"/>
          <w:color w:val="000000" w:themeColor="text1"/>
        </w:rPr>
        <w:t>;</w:t>
      </w:r>
    </w:p>
    <w:p w:rsidRPr="00F76301" w:rsidR="1FDB1F65" w:rsidP="4115659B" w:rsidRDefault="1FDB1F65" w14:paraId="4F3AA6BF" w14:textId="4318D0B0">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III - no caso de inscrição de pessoa jurídica, ou grupo/coletivo:</w:t>
      </w:r>
      <w:r w:rsidRPr="00F76301" w:rsidR="363E125E">
        <w:rPr>
          <w:rFonts w:ascii="Calibri" w:hAnsi="Calibri" w:eastAsia="Calibri" w:cs="Calibri"/>
          <w:color w:val="000000" w:themeColor="text1"/>
        </w:rPr>
        <w:t xml:space="preserve">  </w:t>
      </w:r>
      <w:r w:rsidRPr="00F76301" w:rsidR="30642533">
        <w:rPr>
          <w:rFonts w:ascii="Calibri" w:hAnsi="Calibri" w:eastAsia="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rsidRPr="00F76301" w:rsidR="005D064A" w:rsidP="4115659B" w:rsidRDefault="363E125E" w14:paraId="7896388E" w14:textId="08B7E2DA">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I</w:t>
      </w:r>
      <w:r w:rsidRPr="00F76301" w:rsidR="7A937CA7">
        <w:rPr>
          <w:rFonts w:ascii="Calibri" w:hAnsi="Calibri" w:eastAsia="Calibri" w:cs="Calibri"/>
          <w:color w:val="000000" w:themeColor="text1"/>
        </w:rPr>
        <w:t>V</w:t>
      </w:r>
      <w:r w:rsidRPr="00F76301">
        <w:rPr>
          <w:rFonts w:ascii="Calibri" w:hAnsi="Calibri" w:eastAsia="Calibri" w:cs="Calibri"/>
          <w:color w:val="000000" w:themeColor="text1"/>
        </w:rPr>
        <w:t xml:space="preserve"> - estejam litigando judicial ou administrativamente com o </w:t>
      </w:r>
      <w:r w:rsidRPr="00F76301" w:rsidR="4470B381">
        <w:rPr>
          <w:rFonts w:ascii="Calibri" w:hAnsi="Calibri" w:eastAsia="Calibri" w:cs="Calibri"/>
          <w:color w:val="000000" w:themeColor="text1"/>
        </w:rPr>
        <w:t>agente cultural</w:t>
      </w:r>
      <w:r w:rsidRPr="00F76301">
        <w:rPr>
          <w:rFonts w:ascii="Calibri" w:hAnsi="Calibri" w:eastAsia="Calibri" w:cs="Calibri"/>
          <w:color w:val="000000" w:themeColor="text1"/>
        </w:rPr>
        <w:t xml:space="preserve"> ou com respectivo cônjuge ou companheiro.</w:t>
      </w:r>
    </w:p>
    <w:p w:rsidRPr="00F76301" w:rsidR="005D064A" w:rsidP="4115659B" w:rsidRDefault="005D064A" w14:paraId="36049380" w14:textId="593C77BC">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O membro da comissão que incorrer em impedimento deve comunicar o fato à referida Comissão, abstendo-se de atuar, sob pena de nulidade dos atos que praticar.</w:t>
      </w:r>
    </w:p>
    <w:p w:rsidRPr="00F76301" w:rsidR="005D064A" w:rsidP="4115659B" w:rsidRDefault="005D064A" w14:paraId="2D44575D" w14:textId="4C70004D">
      <w:pPr>
        <w:pStyle w:val="textojustificado"/>
        <w:spacing w:before="120" w:beforeAutospacing="0" w:after="120" w:afterAutospacing="0"/>
        <w:ind w:left="120" w:right="120"/>
        <w:jc w:val="both"/>
        <w:rPr>
          <w:rFonts w:ascii="Calibri" w:hAnsi="Calibri" w:eastAsia="Calibri" w:cs="Calibri"/>
          <w:color w:val="000000" w:themeColor="text1"/>
        </w:rPr>
      </w:pPr>
    </w:p>
    <w:p w:rsidRPr="00F76301" w:rsidR="005D064A" w:rsidP="4115659B" w:rsidRDefault="410825A4" w14:paraId="14DAB95B" w14:textId="0A89065D">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b/>
          <w:bCs/>
          <w:color w:val="000000" w:themeColor="text1"/>
        </w:rPr>
        <w:t>Atenção!</w:t>
      </w:r>
      <w:r w:rsidRPr="00F76301" w:rsidR="1D2E6998">
        <w:rPr>
          <w:rFonts w:ascii="Calibri" w:hAnsi="Calibri" w:eastAsia="Calibri" w:cs="Calibri"/>
          <w:b/>
          <w:bCs/>
          <w:color w:val="000000" w:themeColor="text1"/>
        </w:rPr>
        <w:t xml:space="preserve"> </w:t>
      </w:r>
      <w:r w:rsidRPr="00F76301" w:rsidR="6AD27F0C">
        <w:rPr>
          <w:rFonts w:ascii="Calibri" w:hAnsi="Calibri" w:eastAsia="Calibri" w:cs="Calibri"/>
          <w:color w:val="000000" w:themeColor="text1"/>
        </w:rPr>
        <w:t xml:space="preserve">Os parentes de que trata o item </w:t>
      </w:r>
      <w:r w:rsidRPr="00F76301" w:rsidR="005545F8">
        <w:rPr>
          <w:rFonts w:ascii="Calibri" w:hAnsi="Calibri" w:eastAsia="Calibri" w:cs="Calibri"/>
          <w:color w:val="000000" w:themeColor="text1"/>
        </w:rPr>
        <w:t>I</w:t>
      </w:r>
      <w:r w:rsidRPr="00F76301" w:rsidR="6AD27F0C">
        <w:rPr>
          <w:rFonts w:ascii="Calibri" w:hAnsi="Calibri" w:eastAsia="Calibri" w:cs="Calibri"/>
          <w:color w:val="000000" w:themeColor="text1"/>
        </w:rPr>
        <w:t xml:space="preserve">II são: </w:t>
      </w:r>
      <w:r w:rsidRPr="00F76301">
        <w:rPr>
          <w:rFonts w:ascii="Calibri" w:hAnsi="Calibri" w:eastAsia="Calibri" w:cs="Calibri"/>
          <w:color w:val="000000" w:themeColor="text1"/>
        </w:rPr>
        <w:t xml:space="preserve"> pai, mãe, filho/filha, avô, avó, neto/neta</w:t>
      </w:r>
      <w:r w:rsidRPr="00F76301" w:rsidR="241951E0">
        <w:rPr>
          <w:rFonts w:ascii="Calibri" w:hAnsi="Calibri" w:eastAsia="Calibri" w:cs="Calibri"/>
          <w:color w:val="000000" w:themeColor="text1"/>
        </w:rPr>
        <w:t>, b</w:t>
      </w:r>
      <w:r w:rsidRPr="00F76301">
        <w:rPr>
          <w:rFonts w:ascii="Calibri" w:hAnsi="Calibri" w:eastAsia="Calibri" w:cs="Calibri"/>
          <w:color w:val="000000" w:themeColor="text1"/>
        </w:rPr>
        <w:t>isavô/bisavó, bisneto/bisneta</w:t>
      </w:r>
      <w:r w:rsidRPr="00F76301" w:rsidR="105D1AB2">
        <w:rPr>
          <w:rFonts w:ascii="Calibri" w:hAnsi="Calibri" w:eastAsia="Calibri" w:cs="Calibri"/>
          <w:color w:val="000000" w:themeColor="text1"/>
        </w:rPr>
        <w:t>,</w:t>
      </w:r>
      <w:r w:rsidRPr="00F76301">
        <w:rPr>
          <w:rFonts w:ascii="Calibri" w:hAnsi="Calibri" w:eastAsia="Calibri" w:cs="Calibri"/>
          <w:color w:val="000000" w:themeColor="text1"/>
        </w:rPr>
        <w:t xml:space="preserve"> irmão/irmã, tio/tia, sobrinho/sobrinha</w:t>
      </w:r>
      <w:r w:rsidRPr="00F76301" w:rsidR="3DDBF6FF">
        <w:rPr>
          <w:rFonts w:ascii="Calibri" w:hAnsi="Calibri" w:eastAsia="Calibri" w:cs="Calibri"/>
          <w:color w:val="000000" w:themeColor="text1"/>
        </w:rPr>
        <w:t>, sogro/sogra, genro/nora, enteado/enteada, cunhado/cunhada.</w:t>
      </w:r>
    </w:p>
    <w:p w:rsidRPr="00F76301" w:rsidR="23C2A5A1" w:rsidP="4115659B" w:rsidRDefault="23C2A5A1" w14:paraId="1033C4B6" w14:textId="09EA2AD6">
      <w:pPr>
        <w:pStyle w:val="textojustificado"/>
        <w:spacing w:before="120" w:beforeAutospacing="0" w:after="120" w:afterAutospacing="0"/>
        <w:ind w:left="120" w:right="120"/>
        <w:jc w:val="both"/>
        <w:rPr>
          <w:rFonts w:ascii="Calibri" w:hAnsi="Calibri" w:eastAsia="Calibri" w:cs="Calibri"/>
          <w:color w:val="000000" w:themeColor="text1"/>
        </w:rPr>
      </w:pPr>
    </w:p>
    <w:p w:rsidRPr="00F76301" w:rsidR="24ACB0EC" w:rsidP="4115659B" w:rsidRDefault="24ACB0EC" w14:paraId="1DAB6CC7" w14:textId="25217F0E">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 xml:space="preserve">Análise </w:t>
      </w:r>
      <w:r w:rsidRPr="00F76301" w:rsidR="00D4596C">
        <w:rPr>
          <w:rFonts w:ascii="Calibri" w:hAnsi="Calibri" w:eastAsia="Calibri" w:cs="Calibri"/>
          <w:b/>
          <w:bCs/>
          <w:color w:val="000000" w:themeColor="text1"/>
        </w:rPr>
        <w:t>dos projetos</w:t>
      </w:r>
    </w:p>
    <w:p w:rsidRPr="00F76301" w:rsidR="00D4596C" w:rsidP="00D4596C" w:rsidRDefault="7B44E254" w14:paraId="0F00703C" w14:textId="77777777">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Os membros da comissão de seleção </w:t>
      </w:r>
      <w:r w:rsidRPr="00F76301" w:rsidR="659278C6">
        <w:rPr>
          <w:rFonts w:ascii="Calibri" w:hAnsi="Calibri" w:eastAsia="Calibri" w:cs="Calibri"/>
          <w:color w:val="000000" w:themeColor="text1"/>
        </w:rPr>
        <w:t>farão a análise d</w:t>
      </w:r>
      <w:r w:rsidRPr="00F76301" w:rsidR="005117FC">
        <w:rPr>
          <w:rFonts w:ascii="Calibri" w:hAnsi="Calibri" w:eastAsia="Calibri" w:cs="Calibri"/>
          <w:color w:val="000000" w:themeColor="text1"/>
        </w:rPr>
        <w:t>as inscrições apresentadas</w:t>
      </w:r>
      <w:r w:rsidRPr="00F76301" w:rsidR="0C67D6A1">
        <w:rPr>
          <w:rFonts w:ascii="Calibri" w:hAnsi="Calibri" w:eastAsia="Calibri" w:cs="Calibri"/>
          <w:color w:val="000000" w:themeColor="text1"/>
        </w:rPr>
        <w:t>.</w:t>
      </w:r>
    </w:p>
    <w:p w:rsidRPr="00F76301" w:rsidR="00CB7CFF" w:rsidP="00D4596C" w:rsidRDefault="005117FC" w14:paraId="7277D876" w14:textId="4E91CCAD">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Na análise, será realizada </w:t>
      </w:r>
      <w:r w:rsidRPr="00F76301" w:rsidR="24ACB0EC">
        <w:rPr>
          <w:rFonts w:ascii="Calibri" w:hAnsi="Calibri" w:eastAsia="Calibri" w:cs="Calibri"/>
          <w:color w:val="000000" w:themeColor="text1"/>
        </w:rPr>
        <w:t xml:space="preserve">a identificação, tanto individual quanto sobre seu contexto social, de aspectos relevantes </w:t>
      </w:r>
      <w:r w:rsidRPr="00F76301" w:rsidR="005B4708">
        <w:rPr>
          <w:rFonts w:ascii="Calibri" w:hAnsi="Calibri" w:eastAsia="Calibri" w:cs="Calibri"/>
          <w:color w:val="000000" w:themeColor="text1"/>
        </w:rPr>
        <w:t xml:space="preserve">dos </w:t>
      </w:r>
      <w:r w:rsidRPr="00F76301" w:rsidR="00D4596C">
        <w:rPr>
          <w:rFonts w:ascii="Calibri" w:hAnsi="Calibri" w:eastAsia="Calibri" w:cs="Calibri"/>
          <w:color w:val="000000" w:themeColor="text1"/>
        </w:rPr>
        <w:t>espaços, ambientes e iniciativas artístico-culturais</w:t>
      </w:r>
      <w:r w:rsidRPr="00F76301" w:rsidR="00D4596C">
        <w:rPr>
          <w:rFonts w:ascii="Calibri" w:hAnsi="Calibri" w:eastAsia="Calibri" w:cs="Calibri"/>
          <w:b/>
          <w:bCs/>
          <w:color w:val="000000" w:themeColor="text1"/>
        </w:rPr>
        <w:t xml:space="preserve"> </w:t>
      </w:r>
      <w:r w:rsidRPr="00F76301" w:rsidR="24ACB0EC">
        <w:rPr>
          <w:rFonts w:ascii="Calibri" w:hAnsi="Calibri" w:eastAsia="Calibri" w:cs="Calibri"/>
          <w:color w:val="000000" w:themeColor="text1"/>
        </w:rPr>
        <w:t xml:space="preserve">concorrentes em uma mesma categoria de </w:t>
      </w:r>
      <w:r w:rsidRPr="00F76301" w:rsidR="00D4596C">
        <w:rPr>
          <w:rFonts w:ascii="Calibri" w:hAnsi="Calibri" w:eastAsia="Calibri" w:cs="Calibri"/>
          <w:color w:val="000000" w:themeColor="text1"/>
        </w:rPr>
        <w:t>subsídio</w:t>
      </w:r>
      <w:r w:rsidRPr="00F76301" w:rsidR="24ACB0EC">
        <w:rPr>
          <w:rFonts w:ascii="Calibri" w:hAnsi="Calibri" w:eastAsia="Calibri" w:cs="Calibri"/>
          <w:color w:val="000000" w:themeColor="text1"/>
        </w:rPr>
        <w:t xml:space="preserve">, realizada por meio da </w:t>
      </w:r>
      <w:r w:rsidRPr="00F76301" w:rsidR="659278C6">
        <w:rPr>
          <w:rFonts w:ascii="Calibri" w:hAnsi="Calibri" w:eastAsia="Calibri" w:cs="Calibri"/>
          <w:color w:val="000000" w:themeColor="text1"/>
        </w:rPr>
        <w:t>atribuição</w:t>
      </w:r>
      <w:r w:rsidRPr="00F76301" w:rsidR="24ACB0EC">
        <w:rPr>
          <w:rFonts w:ascii="Calibri" w:hAnsi="Calibri" w:eastAsia="Calibri" w:cs="Calibri"/>
          <w:color w:val="000000" w:themeColor="text1"/>
        </w:rPr>
        <w:t xml:space="preserve"> fundamentada de notas aos critérios descritos </w:t>
      </w:r>
      <w:r w:rsidRPr="00F76301" w:rsidR="659278C6">
        <w:rPr>
          <w:rFonts w:ascii="Calibri" w:hAnsi="Calibri" w:eastAsia="Calibri" w:cs="Calibri"/>
          <w:color w:val="000000" w:themeColor="text1"/>
        </w:rPr>
        <w:t>no Anexo III deste edital.</w:t>
      </w:r>
    </w:p>
    <w:p w:rsidRPr="00F76301" w:rsidR="00CB7CFF" w:rsidP="4115659B" w:rsidRDefault="24ACB0EC" w14:paraId="7AB82126" w14:textId="482E3DB2">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Por análise comparativa compreende-se a análise dos itens individuais de cada </w:t>
      </w:r>
      <w:r w:rsidRPr="00F76301" w:rsidR="00D4596C">
        <w:rPr>
          <w:rFonts w:ascii="Calibri" w:hAnsi="Calibri" w:eastAsia="Calibri" w:cs="Calibri"/>
          <w:color w:val="000000" w:themeColor="text1"/>
        </w:rPr>
        <w:t>espaço, ambiente e iniciativas artístico-cultural</w:t>
      </w:r>
      <w:r w:rsidRPr="00F76301">
        <w:rPr>
          <w:rFonts w:ascii="Calibri" w:hAnsi="Calibri" w:eastAsia="Calibri" w:cs="Calibri"/>
          <w:color w:val="000000" w:themeColor="text1"/>
        </w:rPr>
        <w:t xml:space="preserve">, </w:t>
      </w:r>
      <w:r w:rsidRPr="00F76301" w:rsidR="751AD8D6">
        <w:rPr>
          <w:rFonts w:ascii="Calibri" w:hAnsi="Calibri" w:eastAsia="Calibri" w:cs="Calibri"/>
          <w:color w:val="000000" w:themeColor="text1"/>
        </w:rPr>
        <w:t xml:space="preserve">e </w:t>
      </w:r>
      <w:r w:rsidRPr="00F76301" w:rsidR="2654BF72">
        <w:rPr>
          <w:rFonts w:ascii="Calibri" w:hAnsi="Calibri" w:eastAsia="Calibri" w:cs="Calibri"/>
          <w:color w:val="000000" w:themeColor="text1"/>
        </w:rPr>
        <w:t>de seus</w:t>
      </w:r>
      <w:r w:rsidRPr="00F76301">
        <w:rPr>
          <w:rFonts w:ascii="Calibri" w:hAnsi="Calibri" w:eastAsia="Calibri" w:cs="Calibri"/>
          <w:color w:val="000000" w:themeColor="text1"/>
        </w:rPr>
        <w:t xml:space="preserve"> impactos e relevância em relação a outr</w:t>
      </w:r>
      <w:r w:rsidRPr="00F76301" w:rsidR="4A86C558">
        <w:rPr>
          <w:rFonts w:ascii="Calibri" w:hAnsi="Calibri" w:eastAsia="Calibri" w:cs="Calibri"/>
          <w:color w:val="000000" w:themeColor="text1"/>
        </w:rPr>
        <w:t>o</w:t>
      </w:r>
      <w:r w:rsidRPr="00F76301">
        <w:rPr>
          <w:rFonts w:ascii="Calibri" w:hAnsi="Calibri" w:eastAsia="Calibri" w:cs="Calibri"/>
          <w:color w:val="000000" w:themeColor="text1"/>
        </w:rPr>
        <w:t xml:space="preserve">s </w:t>
      </w:r>
      <w:r w:rsidRPr="00F76301" w:rsidR="000F0973">
        <w:rPr>
          <w:rFonts w:ascii="Calibri" w:hAnsi="Calibri" w:eastAsia="Calibri" w:cs="Calibri"/>
          <w:color w:val="000000" w:themeColor="text1"/>
        </w:rPr>
        <w:t>espaços</w:t>
      </w:r>
      <w:r w:rsidRPr="00F76301">
        <w:rPr>
          <w:rFonts w:ascii="Calibri" w:hAnsi="Calibri" w:eastAsia="Calibri" w:cs="Calibri"/>
          <w:color w:val="000000" w:themeColor="text1"/>
        </w:rPr>
        <w:t xml:space="preserve"> inscrit</w:t>
      </w:r>
      <w:r w:rsidRPr="00F76301" w:rsidR="696968C5">
        <w:rPr>
          <w:rFonts w:ascii="Calibri" w:hAnsi="Calibri" w:eastAsia="Calibri" w:cs="Calibri"/>
          <w:color w:val="000000" w:themeColor="text1"/>
        </w:rPr>
        <w:t>o</w:t>
      </w:r>
      <w:r w:rsidRPr="00F76301">
        <w:rPr>
          <w:rFonts w:ascii="Calibri" w:hAnsi="Calibri" w:eastAsia="Calibri" w:cs="Calibri"/>
          <w:color w:val="000000" w:themeColor="text1"/>
        </w:rPr>
        <w:t xml:space="preserve">s na mesma categoria. A pontuação de cada </w:t>
      </w:r>
      <w:r w:rsidRPr="00F76301" w:rsidR="00D4596C">
        <w:rPr>
          <w:rFonts w:ascii="Calibri" w:hAnsi="Calibri" w:eastAsia="Calibri" w:cs="Calibri"/>
          <w:color w:val="000000" w:themeColor="text1"/>
        </w:rPr>
        <w:t>espaço, ambiente e iniciativas artístico-cultural</w:t>
      </w:r>
      <w:r w:rsidRPr="00F76301">
        <w:rPr>
          <w:rFonts w:ascii="Calibri" w:hAnsi="Calibri" w:eastAsia="Calibri" w:cs="Calibri"/>
          <w:color w:val="000000" w:themeColor="text1"/>
        </w:rPr>
        <w:t xml:space="preserve"> é atribuída em função desta comparação.</w:t>
      </w:r>
    </w:p>
    <w:p w:rsidRPr="00F76301" w:rsidR="3E241A1C" w:rsidP="4115659B" w:rsidRDefault="3E241A1C" w14:paraId="3C71A961" w14:textId="79F18273">
      <w:pPr>
        <w:pStyle w:val="textojustificado"/>
        <w:spacing w:before="120" w:beforeAutospacing="0" w:after="120" w:afterAutospacing="0"/>
        <w:ind w:left="120" w:right="120"/>
        <w:jc w:val="both"/>
        <w:rPr>
          <w:rFonts w:ascii="Calibri" w:hAnsi="Calibri" w:eastAsia="Calibri" w:cs="Calibri"/>
          <w:b/>
          <w:bCs/>
          <w:color w:val="000000" w:themeColor="text1"/>
        </w:rPr>
      </w:pPr>
    </w:p>
    <w:p w:rsidRPr="00F76301" w:rsidR="007B76B1" w:rsidP="00D4596C" w:rsidRDefault="00800C0B" w14:paraId="7240EDAB" w14:textId="4D00EF31">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Valores incompatíveis com o mercado</w:t>
      </w:r>
    </w:p>
    <w:p w:rsidRPr="00F76301" w:rsidR="009E1332" w:rsidP="4115659B" w:rsidRDefault="19F225ED" w14:paraId="1408F927" w14:textId="59730022">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Os itens da planilha orçamentária poderão ser glosados, ou seja, vetados, total ou parcialmente, pela Comissão de Seleção, se, após análise, não forem considerados </w:t>
      </w:r>
      <w:r w:rsidRPr="00F76301">
        <w:rPr>
          <w:rFonts w:ascii="Calibri" w:hAnsi="Calibri" w:eastAsia="Calibri" w:cs="Calibri"/>
          <w:color w:val="000000" w:themeColor="text1"/>
        </w:rPr>
        <w:t xml:space="preserve">com preços compatíveis aos praticados no mercado ou forem considerados incoerentes e em desconformidade com </w:t>
      </w:r>
      <w:r w:rsidRPr="00F76301" w:rsidR="00301952">
        <w:rPr>
          <w:rFonts w:ascii="Calibri" w:hAnsi="Calibri" w:eastAsia="Calibri" w:cs="Calibri"/>
          <w:color w:val="000000" w:themeColor="text1"/>
        </w:rPr>
        <w:t>a proposta apresentada</w:t>
      </w:r>
      <w:r w:rsidRPr="00F76301" w:rsidR="457B5C2D">
        <w:rPr>
          <w:rFonts w:ascii="Calibri" w:hAnsi="Calibri" w:eastAsia="Calibri" w:cs="Calibri"/>
          <w:color w:val="000000" w:themeColor="text1"/>
        </w:rPr>
        <w:t>.</w:t>
      </w:r>
    </w:p>
    <w:p w:rsidRPr="00F76301" w:rsidR="00524300" w:rsidP="4115659B" w:rsidRDefault="19F225ED" w14:paraId="4FF87259" w14:textId="7FA5BE0F">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Caso o </w:t>
      </w:r>
      <w:r w:rsidRPr="00F76301" w:rsidR="79F65E7F">
        <w:rPr>
          <w:rFonts w:ascii="Calibri" w:hAnsi="Calibri" w:eastAsia="Calibri" w:cs="Calibri"/>
          <w:color w:val="000000" w:themeColor="text1"/>
        </w:rPr>
        <w:t>agente cultural</w:t>
      </w:r>
      <w:r w:rsidRPr="00F76301">
        <w:rPr>
          <w:rFonts w:ascii="Calibri" w:hAnsi="Calibri" w:eastAsia="Calibri" w:cs="Calibri"/>
          <w:color w:val="000000" w:themeColor="text1"/>
        </w:rPr>
        <w:t xml:space="preserve"> discorde dos valores glosados (vetados) poderá apresentar recurso </w:t>
      </w:r>
      <w:r w:rsidRPr="00F76301" w:rsidR="519C9DBE">
        <w:rPr>
          <w:rFonts w:ascii="Calibri" w:hAnsi="Calibri" w:eastAsia="Calibri" w:cs="Calibri"/>
          <w:color w:val="000000" w:themeColor="text1"/>
        </w:rPr>
        <w:t>da etapa de seleção</w:t>
      </w:r>
      <w:r w:rsidRPr="00F76301">
        <w:rPr>
          <w:rFonts w:ascii="Calibri" w:hAnsi="Calibri" w:eastAsia="Calibri" w:cs="Calibri"/>
          <w:color w:val="000000" w:themeColor="text1"/>
        </w:rPr>
        <w:t xml:space="preserve">, conforme dispõe o </w:t>
      </w:r>
      <w:r w:rsidRPr="00F76301" w:rsidR="00C016FA">
        <w:rPr>
          <w:rFonts w:ascii="Calibri" w:hAnsi="Calibri" w:eastAsia="Calibri" w:cs="Calibri"/>
          <w:color w:val="000000" w:themeColor="text1"/>
        </w:rPr>
        <w:t>7.5</w:t>
      </w:r>
    </w:p>
    <w:p w:rsidRPr="00F76301" w:rsidR="00524300" w:rsidP="4115659B" w:rsidRDefault="00524300" w14:paraId="36337B6E" w14:textId="77777777">
      <w:pPr>
        <w:pStyle w:val="textojustificado"/>
        <w:spacing w:before="120" w:beforeAutospacing="0" w:after="120" w:afterAutospacing="0"/>
        <w:ind w:left="120" w:right="120"/>
        <w:jc w:val="both"/>
        <w:rPr>
          <w:rFonts w:ascii="Calibri" w:hAnsi="Calibri" w:eastAsia="Calibri" w:cs="Calibri"/>
          <w:color w:val="000000"/>
        </w:rPr>
      </w:pPr>
    </w:p>
    <w:p w:rsidRPr="00F76301" w:rsidR="009E1332" w:rsidP="00D4596C" w:rsidRDefault="009E1332" w14:paraId="15D5D954" w14:textId="7CCAD3AF">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 xml:space="preserve">Recurso da </w:t>
      </w:r>
      <w:r w:rsidRPr="00F76301" w:rsidR="00B33381">
        <w:rPr>
          <w:rFonts w:ascii="Calibri" w:hAnsi="Calibri" w:eastAsia="Calibri" w:cs="Calibri"/>
          <w:b/>
          <w:bCs/>
          <w:color w:val="000000" w:themeColor="text1"/>
        </w:rPr>
        <w:t xml:space="preserve">etapa </w:t>
      </w:r>
      <w:r w:rsidRPr="00F76301">
        <w:rPr>
          <w:rFonts w:ascii="Calibri" w:hAnsi="Calibri" w:eastAsia="Calibri" w:cs="Calibri"/>
          <w:b/>
          <w:bCs/>
          <w:color w:val="000000" w:themeColor="text1"/>
        </w:rPr>
        <w:t>de seleção</w:t>
      </w:r>
    </w:p>
    <w:p w:rsidRPr="00F76301" w:rsidR="2BE23D2B" w:rsidP="4115659B" w:rsidRDefault="2BE23D2B" w14:paraId="0CC55275" w14:textId="0854A9EA">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O resultado provisório da etapa de seleção será divulgado</w:t>
      </w:r>
      <w:r w:rsidRPr="00F76301" w:rsidR="4A5696B9">
        <w:rPr>
          <w:rFonts w:ascii="Calibri" w:hAnsi="Calibri" w:eastAsia="Calibri" w:cs="Calibri"/>
          <w:color w:val="000000" w:themeColor="text1"/>
        </w:rPr>
        <w:t xml:space="preserve"> no diário oficial do </w:t>
      </w:r>
      <w:r w:rsidRPr="00F76301" w:rsidR="4A5696B9">
        <w:rPr>
          <w:rFonts w:ascii="Calibri" w:hAnsi="Calibri" w:eastAsia="Calibri" w:cs="Calibri"/>
          <w:color w:val="FF0000"/>
        </w:rPr>
        <w:t>[NOME DO ENTE]</w:t>
      </w:r>
      <w:r w:rsidRPr="00F76301" w:rsidR="4A5696B9">
        <w:rPr>
          <w:rFonts w:ascii="Calibri" w:hAnsi="Calibri" w:eastAsia="Calibri" w:cs="Calibri"/>
          <w:color w:val="000000" w:themeColor="text1"/>
        </w:rPr>
        <w:t xml:space="preserve"> e no site oficial do </w:t>
      </w:r>
      <w:r w:rsidRPr="00F76301" w:rsidR="4A5696B9">
        <w:rPr>
          <w:rFonts w:ascii="Calibri" w:hAnsi="Calibri" w:eastAsia="Calibri" w:cs="Calibri"/>
          <w:color w:val="FF0000"/>
        </w:rPr>
        <w:t>[NOME DO ÓRGÃO].</w:t>
      </w:r>
    </w:p>
    <w:p w:rsidR="004E1B95" w:rsidP="4115659B" w:rsidRDefault="004E1B95" w14:paraId="0BAEC28B" w14:textId="77777777">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Contra a decisão da fase de seleção, caberá recurso destinado ao</w:t>
      </w:r>
      <w:r>
        <w:rPr>
          <w:rStyle w:val="normaltextrun"/>
          <w:rFonts w:ascii="Calibri" w:hAnsi="Calibri" w:cs="Calibri"/>
          <w:color w:val="FF0000"/>
          <w:shd w:val="clear" w:color="auto" w:fill="FFFFFF"/>
        </w:rPr>
        <w:t xml:space="preserve"> [INFORMAR QUEM VAI JULGAR O RECURSO], </w:t>
      </w:r>
      <w:r>
        <w:rPr>
          <w:rStyle w:val="normaltextrun"/>
          <w:rFonts w:ascii="Calibri" w:hAnsi="Calibri" w:cs="Calibri"/>
          <w:color w:val="000000"/>
          <w:shd w:val="clear" w:color="auto" w:fill="FFFFFF"/>
        </w:rPr>
        <w:t xml:space="preserve">que deve ser apresentado por meio de </w:t>
      </w:r>
      <w:r>
        <w:rPr>
          <w:rStyle w:val="normaltextrun"/>
          <w:rFonts w:ascii="Calibri" w:hAnsi="Calibri" w:cs="Calibri"/>
          <w:color w:val="FF0000"/>
          <w:shd w:val="clear" w:color="auto" w:fill="FFFFFF"/>
        </w:rPr>
        <w:t>[INFORMAR COMO E PARA ONDE O RECURSO DEVE SER ENVIADO]</w:t>
      </w:r>
      <w:r>
        <w:rPr>
          <w:rStyle w:val="normaltextrun"/>
          <w:rFonts w:ascii="Calibri" w:hAnsi="Calibri" w:cs="Calibri"/>
          <w:color w:val="000000"/>
          <w:shd w:val="clear" w:color="auto" w:fill="FFFFFF"/>
        </w:rPr>
        <w:t xml:space="preserve"> no prazo de </w:t>
      </w:r>
      <w:r>
        <w:rPr>
          <w:rStyle w:val="normaltextrun"/>
          <w:rFonts w:ascii="Calibri" w:hAnsi="Calibri" w:cs="Calibri"/>
          <w:color w:val="FF0000"/>
          <w:shd w:val="clear" w:color="auto" w:fill="FFFFFF"/>
        </w:rPr>
        <w:t>[INDICAR PRAZO. PRAZO MÍNIMO DE 3 DIAS ÚTEIS, CONFORME INCISO III DO ART. 9º DA LEI Nº 14.903/2024.] </w:t>
      </w:r>
      <w:r>
        <w:rPr>
          <w:rStyle w:val="normaltextrun"/>
          <w:rFonts w:ascii="Calibri" w:hAnsi="Calibri" w:cs="Calibri"/>
          <w:color w:val="000000"/>
          <w:shd w:val="clear" w:color="auto" w:fill="FFFFFF"/>
        </w:rPr>
        <w:t>a contar da publicação do resultado, considerando-se para início da contagem o primeiro dia útil posterior à publicação.</w:t>
      </w:r>
      <w:r>
        <w:rPr>
          <w:rStyle w:val="eop"/>
          <w:rFonts w:ascii="Calibri" w:hAnsi="Calibri" w:cs="Calibri"/>
          <w:color w:val="000000"/>
          <w:shd w:val="clear" w:color="auto" w:fill="FFFFFF"/>
        </w:rPr>
        <w:t> </w:t>
      </w:r>
    </w:p>
    <w:p w:rsidRPr="00F76301" w:rsidR="00FF186D" w:rsidP="4115659B" w:rsidRDefault="00FF186D" w14:paraId="4848F7E3" w14:textId="206CDEDF">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Os recursos apresentados após o prazo não serão avaliados. </w:t>
      </w:r>
    </w:p>
    <w:p w:rsidRPr="00F76301" w:rsidR="00FF186D" w:rsidP="4115659B" w:rsidRDefault="4A8BB085" w14:paraId="325AA299" w14:textId="5B24ACDF">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Após o julgamento dos recursos, o resultado final da </w:t>
      </w:r>
      <w:r w:rsidRPr="00F76301" w:rsidR="600F13E6">
        <w:rPr>
          <w:rFonts w:ascii="Calibri" w:hAnsi="Calibri" w:eastAsia="Calibri" w:cs="Calibri"/>
          <w:color w:val="000000" w:themeColor="text1"/>
        </w:rPr>
        <w:t>etapa</w:t>
      </w:r>
      <w:r w:rsidRPr="00F76301" w:rsidR="7793A1F8">
        <w:rPr>
          <w:rFonts w:ascii="Calibri" w:hAnsi="Calibri" w:eastAsia="Calibri" w:cs="Calibri"/>
          <w:color w:val="000000" w:themeColor="text1"/>
        </w:rPr>
        <w:t xml:space="preserve"> de seleção</w:t>
      </w:r>
      <w:r w:rsidRPr="00F76301">
        <w:rPr>
          <w:rFonts w:ascii="Calibri" w:hAnsi="Calibri" w:eastAsia="Calibri" w:cs="Calibri"/>
          <w:color w:val="000000" w:themeColor="text1"/>
        </w:rPr>
        <w:t xml:space="preserve"> será divulgado no </w:t>
      </w:r>
      <w:r w:rsidRPr="00F76301">
        <w:rPr>
          <w:rFonts w:ascii="Calibri" w:hAnsi="Calibri" w:eastAsia="Calibri" w:cs="Calibri"/>
          <w:color w:val="FF0000"/>
        </w:rPr>
        <w:t>[INFORMAR ONDE SERÁ PUBLICADO O RESULTADO].</w:t>
      </w:r>
    </w:p>
    <w:p w:rsidRPr="00F76301" w:rsidR="00FF186D" w:rsidP="4115659B" w:rsidRDefault="00FF186D" w14:paraId="5A1C86F8"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w:t>
      </w:r>
    </w:p>
    <w:p w:rsidRPr="00F76301" w:rsidR="00FF186D" w:rsidP="00D4596C" w:rsidRDefault="00FF186D" w14:paraId="1372CB90" w14:textId="0CDA811B">
      <w:pPr>
        <w:pStyle w:val="textojustificado"/>
        <w:numPr>
          <w:ilvl w:val="0"/>
          <w:numId w:val="12"/>
        </w:numPr>
        <w:spacing w:before="120" w:beforeAutospacing="0" w:after="120" w:afterAutospacing="0"/>
        <w:ind w:right="120"/>
        <w:jc w:val="both"/>
        <w:rPr>
          <w:rStyle w:val="Forte"/>
          <w:rFonts w:ascii="Calibri" w:hAnsi="Calibri" w:eastAsia="Calibri" w:cs="Calibri"/>
          <w:color w:val="000000"/>
        </w:rPr>
      </w:pPr>
      <w:r w:rsidRPr="00F76301">
        <w:rPr>
          <w:rStyle w:val="Forte"/>
          <w:rFonts w:ascii="Calibri" w:hAnsi="Calibri" w:eastAsia="Calibri" w:cs="Calibri"/>
          <w:color w:val="000000" w:themeColor="text1"/>
        </w:rPr>
        <w:t>REMANEJAMENTO D</w:t>
      </w:r>
      <w:r w:rsidRPr="00F76301" w:rsidR="6791435B">
        <w:rPr>
          <w:rStyle w:val="Forte"/>
          <w:rFonts w:ascii="Calibri" w:hAnsi="Calibri" w:eastAsia="Calibri" w:cs="Calibri"/>
          <w:color w:val="000000" w:themeColor="text1"/>
        </w:rPr>
        <w:t>E VAGAS</w:t>
      </w:r>
    </w:p>
    <w:p w:rsidRPr="00F76301" w:rsidR="00FF186D" w:rsidP="4115659B" w:rsidRDefault="4A8BB085" w14:paraId="35F80344" w14:textId="409AEC25">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Caso alguma categoria não tenha todas as vagas preenchidas, os recursos que seriam inicialmente desta categoria poderão ser remanejados para outra, conforme as seguintes regras:</w:t>
      </w:r>
    </w:p>
    <w:p w:rsidRPr="00F76301" w:rsidR="00FF186D" w:rsidP="4115659B" w:rsidRDefault="00FF186D" w14:paraId="06A22B23"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FF0000"/>
        </w:rPr>
        <w:t>[INSERIR COMO SERÁ REALIZADO O REMANEJAMENTO DE RECURSOS ENTRE AS CATEGORIAS. EXEMPLO: OS RECURSOS NÃO UTILIZADOS EM UMA CATEGORIA SERÃO DESTINADOS AOS PROJETOS COM MAIOR PONTUAÇÃO GERAL, OU MAIOR PONTUAÇÃO NA CATEGORIA Y]</w:t>
      </w:r>
    </w:p>
    <w:p w:rsidRPr="00F76301" w:rsidR="00FF186D" w:rsidP="4115659B" w:rsidRDefault="00FF186D" w14:paraId="165D929E" w14:textId="0C7085F0">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Caso não sejam preenchidas todas as vagas deste edital, os recursos remanescentes poderão ser utilizados em outro edital d</w:t>
      </w:r>
      <w:r w:rsidRPr="00F76301" w:rsidR="00C6519C">
        <w:rPr>
          <w:rFonts w:ascii="Calibri" w:hAnsi="Calibri" w:eastAsia="Calibri" w:cs="Calibri"/>
          <w:color w:val="000000" w:themeColor="text1"/>
        </w:rPr>
        <w:t>a PNAB.</w:t>
      </w:r>
    </w:p>
    <w:p w:rsidRPr="00F76301" w:rsidR="3E722E3E" w:rsidP="4115659B" w:rsidRDefault="3E722E3E" w14:paraId="6748C276" w14:textId="63C2AE8A">
      <w:pPr>
        <w:pStyle w:val="textojustificado"/>
        <w:spacing w:before="120" w:beforeAutospacing="0" w:after="120" w:afterAutospacing="0"/>
        <w:ind w:left="120" w:right="120"/>
        <w:jc w:val="both"/>
        <w:rPr>
          <w:rStyle w:val="Forte"/>
          <w:rFonts w:ascii="Calibri" w:hAnsi="Calibri" w:eastAsia="Calibri" w:cs="Calibri"/>
          <w:color w:val="000000" w:themeColor="text1"/>
        </w:rPr>
      </w:pPr>
    </w:p>
    <w:p w:rsidRPr="00F76301" w:rsidR="00FF186D" w:rsidP="00D4596C" w:rsidRDefault="00FF186D" w14:paraId="71459544" w14:textId="74B8EF12">
      <w:pPr>
        <w:pStyle w:val="textojustificado"/>
        <w:numPr>
          <w:ilvl w:val="0"/>
          <w:numId w:val="12"/>
        </w:numPr>
        <w:spacing w:before="120" w:beforeAutospacing="0" w:after="120" w:afterAutospacing="0"/>
        <w:ind w:right="120"/>
        <w:jc w:val="both"/>
        <w:rPr>
          <w:rStyle w:val="Forte"/>
          <w:rFonts w:ascii="Calibri" w:hAnsi="Calibri" w:eastAsia="Calibri" w:cs="Calibri"/>
          <w:color w:val="000000"/>
        </w:rPr>
      </w:pPr>
      <w:r w:rsidRPr="00F76301">
        <w:rPr>
          <w:rStyle w:val="Forte"/>
          <w:rFonts w:ascii="Calibri" w:hAnsi="Calibri" w:eastAsia="Calibri" w:cs="Calibri"/>
          <w:color w:val="000000" w:themeColor="text1"/>
        </w:rPr>
        <w:t>ETAPA DE HABILITAÇÃO </w:t>
      </w:r>
    </w:p>
    <w:tbl>
      <w:tblPr>
        <w:tblStyle w:val="Tabelacomgrade"/>
        <w:tblW w:w="0" w:type="auto"/>
        <w:tblLook w:val="04A0" w:firstRow="1" w:lastRow="0" w:firstColumn="1" w:lastColumn="0" w:noHBand="0" w:noVBand="1"/>
      </w:tblPr>
      <w:tblGrid>
        <w:gridCol w:w="8494"/>
      </w:tblGrid>
      <w:tr w:rsidRPr="00F76301" w:rsidR="00DD2965" w:rsidTr="00DD2965" w14:paraId="71FF345E" w14:textId="77777777">
        <w:tc>
          <w:tcPr>
            <w:tcW w:w="8494" w:type="dxa"/>
          </w:tcPr>
          <w:p w:rsidRPr="00F76301" w:rsidR="00DD2965" w:rsidP="4115659B" w:rsidRDefault="0065113B" w14:paraId="36B8FE43" w14:textId="4F210C41">
            <w:pPr>
              <w:pStyle w:val="textojustificado"/>
              <w:spacing w:before="120" w:beforeAutospacing="0" w:after="120" w:afterAutospacing="0"/>
              <w:ind w:right="120"/>
              <w:jc w:val="both"/>
              <w:rPr>
                <w:rStyle w:val="Forte"/>
                <w:rFonts w:ascii="Calibri" w:hAnsi="Calibri" w:eastAsia="Calibri" w:cs="Calibri"/>
                <w:color w:val="FF0000"/>
              </w:rPr>
            </w:pPr>
            <w:r>
              <w:rPr>
                <w:rStyle w:val="normaltextrun"/>
                <w:rFonts w:ascii="Calibri" w:hAnsi="Calibri" w:cs="Calibri"/>
                <w:color w:val="000000"/>
                <w:shd w:val="clear" w:color="auto" w:fill="FFFF00"/>
              </w:rPr>
              <w:t>DICA PARA O ENTE FEDERATIVO! DE ACORDO COM O ART. 10, § 1º DA LEI Nº 14.903/2024 ESTA ETAPA NÃO PODE SER REALIZADA JUNTAMENTE COM A ETAPA DE SELEÇÃO. SOMENTE OS AGENTES CULTURAIS JÁ SELECIONADOS TERÃO A OBRIGATORIEDADE DE APRESENTAR OS DOCUMENTOS DE HABILITAÇÃO.</w:t>
            </w:r>
            <w:r>
              <w:rPr>
                <w:rStyle w:val="eop"/>
                <w:rFonts w:ascii="Calibri" w:hAnsi="Calibri" w:cs="Calibri"/>
                <w:color w:val="000000"/>
                <w:shd w:val="clear" w:color="auto" w:fill="FFFFFF"/>
              </w:rPr>
              <w:t> </w:t>
            </w:r>
          </w:p>
        </w:tc>
      </w:tr>
    </w:tbl>
    <w:p w:rsidRPr="00F76301" w:rsidR="0087612F" w:rsidP="4115659B" w:rsidRDefault="0087612F" w14:paraId="4DBC8FD1" w14:textId="146F584C">
      <w:pPr>
        <w:pStyle w:val="textojustificado"/>
        <w:spacing w:before="120" w:beforeAutospacing="0" w:after="120" w:afterAutospacing="0"/>
        <w:ind w:right="120"/>
        <w:jc w:val="both"/>
        <w:rPr>
          <w:rStyle w:val="Forte"/>
          <w:rFonts w:ascii="Calibri" w:hAnsi="Calibri" w:eastAsia="Calibri" w:cs="Calibri"/>
          <w:color w:val="FF0000"/>
        </w:rPr>
      </w:pPr>
    </w:p>
    <w:p w:rsidRPr="00F76301" w:rsidR="0087612F" w:rsidP="00421C06" w:rsidRDefault="00D4596C" w14:paraId="7FCB9558" w14:textId="5DB62FBE">
      <w:pPr>
        <w:pStyle w:val="textojustificado"/>
        <w:rPr>
          <w:rFonts w:ascii="Calibri" w:hAnsi="Calibri" w:eastAsia="Calibri" w:cs="Calibri"/>
          <w:b/>
          <w:bCs/>
          <w:color w:val="000000" w:themeColor="text1"/>
        </w:rPr>
      </w:pPr>
      <w:r w:rsidRPr="00F76301">
        <w:rPr>
          <w:rFonts w:ascii="Calibri" w:hAnsi="Calibri" w:eastAsia="Calibri" w:cs="Calibri"/>
          <w:b/>
          <w:bCs/>
          <w:color w:val="000000" w:themeColor="text1"/>
        </w:rPr>
        <w:t>Documentos de habilitação</w:t>
      </w:r>
    </w:p>
    <w:p w:rsidRPr="00F76301" w:rsidR="00D425E6" w:rsidP="00D4596C" w:rsidRDefault="00D4596C" w14:paraId="1043BFE0" w14:textId="51A1EE89">
      <w:pPr>
        <w:pBdr>
          <w:top w:val="nil"/>
          <w:left w:val="nil"/>
          <w:bottom w:val="nil"/>
          <w:right w:val="nil"/>
          <w:between w:val="nil"/>
        </w:pBdr>
        <w:spacing w:before="120" w:after="120" w:line="240" w:lineRule="auto"/>
        <w:ind w:right="120"/>
        <w:jc w:val="both"/>
        <w:rPr>
          <w:rFonts w:ascii="Calibri" w:hAnsi="Calibri" w:eastAsia="Calibri" w:cs="Calibri"/>
          <w:color w:val="000000" w:themeColor="text1"/>
          <w:kern w:val="0"/>
          <w:sz w:val="24"/>
          <w:szCs w:val="24"/>
          <w:lang w:eastAsia="pt-BR"/>
          <w14:ligatures w14:val="none"/>
        </w:rPr>
      </w:pPr>
      <w:r w:rsidRPr="00F76301">
        <w:rPr>
          <w:rFonts w:ascii="Calibri" w:hAnsi="Calibri" w:eastAsia="Calibri" w:cs="Calibri"/>
          <w:color w:val="000000" w:themeColor="text1"/>
          <w:kern w:val="0"/>
          <w:sz w:val="24"/>
          <w:szCs w:val="24"/>
          <w:lang w:eastAsia="pt-BR"/>
          <w14:ligatures w14:val="none"/>
        </w:rPr>
        <w:t>O agente cultural responsável pelo projeto selecionado deverá encaminhar no prazo de </w:t>
      </w:r>
      <w:r w:rsidRPr="00F76301">
        <w:rPr>
          <w:rFonts w:ascii="Calibri" w:hAnsi="Calibri" w:eastAsia="Calibri" w:cs="Calibri"/>
          <w:color w:val="FF0000"/>
          <w:kern w:val="0"/>
          <w:sz w:val="24"/>
          <w:szCs w:val="24"/>
          <w:lang w:eastAsia="pt-BR"/>
          <w14:ligatures w14:val="none"/>
        </w:rPr>
        <w:t xml:space="preserve">[INCLUIR PRAZO EM DIAS] </w:t>
      </w:r>
      <w:r w:rsidRPr="00F76301">
        <w:rPr>
          <w:rFonts w:ascii="Calibri" w:hAnsi="Calibri" w:eastAsia="Calibri" w:cs="Calibri"/>
          <w:color w:val="000000" w:themeColor="text1"/>
          <w:kern w:val="0"/>
          <w:sz w:val="24"/>
          <w:szCs w:val="24"/>
          <w:lang w:eastAsia="pt-BR"/>
          <w14:ligatures w14:val="none"/>
        </w:rPr>
        <w:t xml:space="preserve">após a publicação do resultado final de seleção, por meio </w:t>
      </w:r>
      <w:r w:rsidRPr="00F76301">
        <w:rPr>
          <w:rFonts w:ascii="Calibri" w:hAnsi="Calibri" w:eastAsia="Calibri" w:cs="Calibri"/>
          <w:color w:val="FF0000"/>
          <w:kern w:val="0"/>
          <w:sz w:val="24"/>
          <w:szCs w:val="24"/>
          <w:lang w:eastAsia="pt-BR"/>
          <w14:ligatures w14:val="none"/>
        </w:rPr>
        <w:t xml:space="preserve">[INFORMAR SE O ENVIO SERÁ FÍSICO OU POR E-MAIL OU POR PLATAFORMA ELETRÔNICA] </w:t>
      </w:r>
      <w:r w:rsidRPr="00F76301">
        <w:rPr>
          <w:rFonts w:ascii="Calibri" w:hAnsi="Calibri" w:eastAsia="Calibri" w:cs="Calibri"/>
          <w:color w:val="000000" w:themeColor="text1"/>
          <w:kern w:val="0"/>
          <w:sz w:val="24"/>
          <w:szCs w:val="24"/>
          <w:lang w:eastAsia="pt-BR"/>
          <w14:ligatures w14:val="none"/>
        </w:rPr>
        <w:t>os seguintes documentos:</w:t>
      </w:r>
    </w:p>
    <w:p w:rsidRPr="00F76301" w:rsidR="00D425E6" w:rsidP="00D4596C" w:rsidRDefault="00D425E6" w14:paraId="0B7D24B9" w14:textId="1BDDE95D">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Se o </w:t>
      </w:r>
      <w:r w:rsidRPr="00F76301" w:rsidR="3DD0B8F5">
        <w:rPr>
          <w:rFonts w:ascii="Calibri" w:hAnsi="Calibri" w:eastAsia="Calibri" w:cs="Calibri"/>
          <w:color w:val="000000" w:themeColor="text1"/>
        </w:rPr>
        <w:t>espaço</w:t>
      </w:r>
      <w:r w:rsidRPr="00F76301" w:rsidR="00D4596C">
        <w:rPr>
          <w:rFonts w:ascii="Calibri" w:hAnsi="Calibri" w:eastAsia="Calibri" w:cs="Calibri"/>
          <w:color w:val="000000" w:themeColor="text1"/>
        </w:rPr>
        <w:t>, ambiente</w:t>
      </w:r>
      <w:r w:rsidRPr="00F76301" w:rsidR="3DD0B8F5">
        <w:rPr>
          <w:rFonts w:ascii="Calibri" w:hAnsi="Calibri" w:eastAsia="Calibri" w:cs="Calibri"/>
          <w:color w:val="000000" w:themeColor="text1"/>
        </w:rPr>
        <w:t xml:space="preserve"> ou iniciativa artístico-cultural </w:t>
      </w:r>
      <w:r w:rsidRPr="00F76301">
        <w:rPr>
          <w:rFonts w:ascii="Calibri" w:hAnsi="Calibri" w:eastAsia="Calibri" w:cs="Calibri"/>
          <w:color w:val="000000" w:themeColor="text1"/>
        </w:rPr>
        <w:t>for</w:t>
      </w:r>
      <w:r w:rsidRPr="00F76301" w:rsidR="00D16074">
        <w:rPr>
          <w:rFonts w:ascii="Calibri" w:hAnsi="Calibri" w:eastAsia="Calibri" w:cs="Calibri"/>
          <w:color w:val="000000" w:themeColor="text1"/>
        </w:rPr>
        <w:t xml:space="preserve"> representado por</w:t>
      </w:r>
      <w:r w:rsidRPr="00F76301">
        <w:rPr>
          <w:rFonts w:ascii="Calibri" w:hAnsi="Calibri" w:eastAsia="Calibri" w:cs="Calibri"/>
          <w:color w:val="000000" w:themeColor="text1"/>
        </w:rPr>
        <w:t xml:space="preserve"> </w:t>
      </w:r>
      <w:r w:rsidRPr="00F76301">
        <w:rPr>
          <w:rFonts w:ascii="Calibri" w:hAnsi="Calibri" w:eastAsia="Calibri" w:cs="Calibri"/>
          <w:b/>
          <w:bCs/>
          <w:color w:val="000000" w:themeColor="text1"/>
        </w:rPr>
        <w:t>pessoa jurídica</w:t>
      </w:r>
      <w:r w:rsidRPr="00F76301">
        <w:rPr>
          <w:rFonts w:ascii="Calibri" w:hAnsi="Calibri" w:eastAsia="Calibri" w:cs="Calibri"/>
          <w:color w:val="000000" w:themeColor="text1"/>
        </w:rPr>
        <w:t xml:space="preserve">, deve apresentar os seguintes documentos: </w:t>
      </w:r>
    </w:p>
    <w:p w:rsidRPr="00F76301" w:rsidR="00875F71" w:rsidP="00D4596C" w:rsidRDefault="00875F71" w14:paraId="11F2F77C"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inscrição no cadastro nacional de pessoa jurídica - CNPJ, emitida no site da Secretaria da Receita Federal do Brasil;</w:t>
      </w:r>
    </w:p>
    <w:p w:rsidRPr="00F76301" w:rsidR="00875F71" w:rsidP="00D4596C" w:rsidRDefault="00875F71" w14:paraId="310D1CED"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atos constitutivos, qual seja o contrato social, nos casos de pessoas jurídicas com fins lucrativos, ou estatuto, nos casos de organizações da sociedade civil;</w:t>
      </w:r>
    </w:p>
    <w:p w:rsidRPr="00F76301" w:rsidR="00875F71" w:rsidP="00D4596C" w:rsidRDefault="00875F71" w14:paraId="5F1B7182" w14:textId="1CCA4296">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cs="Calibri"/>
          <w:color w:val="000000"/>
        </w:rPr>
        <w:t xml:space="preserve">III – </w:t>
      </w:r>
      <w:r w:rsidRPr="00F76301">
        <w:rPr>
          <w:rFonts w:ascii="Calibri" w:hAnsi="Calibri" w:eastAsia="Calibri" w:cs="Calibri"/>
          <w:color w:val="000000" w:themeColor="text1"/>
        </w:rPr>
        <w:t>documento pessoa</w:t>
      </w:r>
      <w:r w:rsidRPr="00F76301" w:rsidR="00125420">
        <w:rPr>
          <w:rFonts w:ascii="Calibri" w:hAnsi="Calibri" w:eastAsia="Calibri" w:cs="Calibri"/>
          <w:color w:val="000000" w:themeColor="text1"/>
        </w:rPr>
        <w:t>l</w:t>
      </w:r>
      <w:r w:rsidRPr="00F76301">
        <w:rPr>
          <w:rFonts w:ascii="Calibri" w:hAnsi="Calibri" w:eastAsia="Calibri" w:cs="Calibri"/>
          <w:color w:val="000000" w:themeColor="text1"/>
        </w:rPr>
        <w:t xml:space="preserve"> do agente cultural que contenha RG e CPF (Ex.: Carteira de Identidade, Carteira Nacional de Habilitação – CNH, Carteira de Trabalho, etc);</w:t>
      </w:r>
    </w:p>
    <w:p w:rsidRPr="00F76301" w:rsidR="00875F71" w:rsidP="00D4596C" w:rsidRDefault="00875F71" w14:paraId="3ADE7805"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IV - certidão negativa de falência e recuperação judicial, expedida pelo Tribunal de Justiça estadual, nos casos de pessoas jurídicas com fins lucrativos;</w:t>
      </w:r>
    </w:p>
    <w:p w:rsidRPr="00F76301" w:rsidR="00875F71" w:rsidP="00D4596C" w:rsidRDefault="00875F71" w14:paraId="03AF31F6"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 - certidão negativa de débitos relativos a Créditos Tributários Federais e à Dívida Ativa da União;</w:t>
      </w:r>
      <w:r w:rsidRPr="00F76301">
        <w:rPr>
          <w:rFonts w:ascii="Calibri" w:hAnsi="Calibri" w:cs="Calibri"/>
          <w:color w:val="000000"/>
        </w:rPr>
        <w:br/>
      </w:r>
      <w:r w:rsidRPr="00F76301">
        <w:rPr>
          <w:rFonts w:ascii="Calibri" w:hAnsi="Calibri" w:cs="Calibri"/>
          <w:color w:val="000000"/>
        </w:rPr>
        <w:t>VI - certidões negativas de débitos estaduais e municipais, expedidas pela </w:t>
      </w:r>
      <w:r w:rsidRPr="00F76301">
        <w:rPr>
          <w:rFonts w:ascii="Calibri" w:hAnsi="Calibri" w:cs="Calibri"/>
          <w:color w:val="FF0000"/>
        </w:rPr>
        <w:t>[ÓRGÃO LOCAL]</w:t>
      </w:r>
    </w:p>
    <w:p w:rsidRPr="00F76301" w:rsidR="00875F71" w:rsidP="00D4596C" w:rsidRDefault="00875F71" w14:paraId="731C4B2F"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VII - certificado de regularidade do Fundo de Garantia do Tempo de Serviço - CRF/FGTS;</w:t>
      </w:r>
    </w:p>
    <w:p w:rsidRPr="00F76301" w:rsidR="65911963" w:rsidP="00D4596C" w:rsidRDefault="00875F71" w14:paraId="39A0AAE3" w14:textId="6EE2FAB2">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VIII - certidão negativa de débitos trabalhistas - CNDT, emitida no site do Tribunal Superior do Trabalho.</w:t>
      </w:r>
    </w:p>
    <w:p w:rsidRPr="00F76301" w:rsidR="00D4596C" w:rsidP="00D4596C" w:rsidRDefault="00D4596C" w14:paraId="23CEB2F7" w14:textId="77777777">
      <w:pPr>
        <w:pStyle w:val="textojustificado"/>
        <w:spacing w:before="120" w:beforeAutospacing="0" w:after="120" w:afterAutospacing="0"/>
        <w:ind w:right="120"/>
        <w:jc w:val="both"/>
        <w:rPr>
          <w:rFonts w:ascii="Calibri" w:hAnsi="Calibri" w:eastAsia="Calibri" w:cs="Calibri"/>
        </w:rPr>
      </w:pPr>
    </w:p>
    <w:p w:rsidRPr="00F76301" w:rsidR="006B1DB8" w:rsidP="00D4596C" w:rsidRDefault="6DFAC373" w14:paraId="530C6C69" w14:textId="426D9143">
      <w:pPr>
        <w:pStyle w:val="textojustificado"/>
        <w:spacing w:before="120" w:beforeAutospacing="0" w:after="120" w:afterAutospacing="0"/>
        <w:ind w:right="120"/>
        <w:jc w:val="both"/>
        <w:rPr>
          <w:rFonts w:ascii="Calibri" w:hAnsi="Calibri" w:eastAsia="Calibri" w:cs="Calibri"/>
          <w:b/>
          <w:bCs/>
        </w:rPr>
      </w:pPr>
      <w:r w:rsidRPr="00F76301">
        <w:rPr>
          <w:rFonts w:ascii="Calibri" w:hAnsi="Calibri" w:eastAsia="Calibri" w:cs="Calibri"/>
        </w:rPr>
        <w:t xml:space="preserve">Se o </w:t>
      </w:r>
      <w:r w:rsidRPr="00F76301" w:rsidR="173F1067">
        <w:rPr>
          <w:rFonts w:ascii="Calibri" w:hAnsi="Calibri" w:eastAsia="Calibri" w:cs="Calibri"/>
          <w:color w:val="000000" w:themeColor="text1"/>
        </w:rPr>
        <w:t>espaço</w:t>
      </w:r>
      <w:r w:rsidRPr="00F76301" w:rsidR="00125420">
        <w:rPr>
          <w:rFonts w:ascii="Calibri" w:hAnsi="Calibri" w:eastAsia="Calibri" w:cs="Calibri"/>
          <w:color w:val="000000" w:themeColor="text1"/>
        </w:rPr>
        <w:t>, ambiente</w:t>
      </w:r>
      <w:r w:rsidRPr="00F76301" w:rsidR="173F1067">
        <w:rPr>
          <w:rFonts w:ascii="Calibri" w:hAnsi="Calibri" w:eastAsia="Calibri" w:cs="Calibri"/>
          <w:color w:val="000000" w:themeColor="text1"/>
        </w:rPr>
        <w:t xml:space="preserve"> ou iniciativa artístico-cultural for</w:t>
      </w:r>
      <w:r w:rsidRPr="00F76301" w:rsidR="00AF4EED">
        <w:rPr>
          <w:rFonts w:ascii="Calibri" w:hAnsi="Calibri" w:eastAsia="Calibri" w:cs="Calibri"/>
          <w:color w:val="000000" w:themeColor="text1"/>
        </w:rPr>
        <w:t xml:space="preserve"> representado por </w:t>
      </w:r>
      <w:r w:rsidRPr="00F76301" w:rsidR="006B1DB8">
        <w:rPr>
          <w:rFonts w:ascii="Calibri" w:hAnsi="Calibri" w:cs="Calibri"/>
          <w:b/>
          <w:bCs/>
          <w:color w:val="000000" w:themeColor="text1"/>
        </w:rPr>
        <w:t>pessoa física</w:t>
      </w:r>
      <w:r w:rsidRPr="00F76301" w:rsidR="006B1DB8">
        <w:rPr>
          <w:rFonts w:ascii="Calibri" w:hAnsi="Calibri" w:cs="Calibri"/>
          <w:color w:val="000000" w:themeColor="text1"/>
        </w:rPr>
        <w:t xml:space="preserve">, deve apresentar os seguintes documentos: </w:t>
      </w:r>
    </w:p>
    <w:p w:rsidRPr="00F76301" w:rsidR="006B1DB8" w:rsidP="00125420" w:rsidRDefault="006B1DB8" w14:paraId="1EA7ED2F" w14:textId="5D15EC9A">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documento pessoa</w:t>
      </w:r>
      <w:r w:rsidRPr="00F76301" w:rsidR="00125420">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etc);</w:t>
      </w:r>
    </w:p>
    <w:p w:rsidRPr="00F76301" w:rsidR="006B1DB8" w:rsidP="00125420" w:rsidRDefault="006B1DB8" w14:paraId="2B42F346"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certidão negativa de débitos relativos a créditos tributários federais e Dívida Ativa da União;</w:t>
      </w:r>
      <w:r w:rsidRPr="00F76301">
        <w:rPr>
          <w:rFonts w:ascii="Calibri" w:hAnsi="Calibri" w:cs="Calibri"/>
          <w:color w:val="000000"/>
        </w:rPr>
        <w:br/>
      </w:r>
      <w:r w:rsidRPr="00F76301">
        <w:rPr>
          <w:rFonts w:ascii="Calibri" w:hAnsi="Calibri" w:cs="Calibri"/>
          <w:color w:val="000000"/>
        </w:rPr>
        <w:t>III - certidões negativas de débitos relativas ao créditos tributários estaduais e municipais, expedidas pela  </w:t>
      </w:r>
      <w:r w:rsidRPr="00F76301">
        <w:rPr>
          <w:rFonts w:ascii="Calibri" w:hAnsi="Calibri" w:cs="Calibri"/>
          <w:color w:val="FF0000"/>
        </w:rPr>
        <w:t>[ÓRGÃO DO ENTE]</w:t>
      </w:r>
    </w:p>
    <w:p w:rsidRPr="00F76301" w:rsidR="006B1DB8" w:rsidP="00125420" w:rsidRDefault="006B1DB8" w14:paraId="427B9E0B"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IV - certidão negativa de débitos trabalhistas - CNDT, emitida no site do Tribunal Superior do Trabalho; </w:t>
      </w:r>
    </w:p>
    <w:p w:rsidRPr="00F76301" w:rsidR="006B1DB8" w:rsidP="00125420" w:rsidRDefault="006B1DB8" w14:paraId="70648460" w14:textId="4E52B38B">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 - comprovante de residência, por meio da apresentação de contas relativas à residência ou de declaração assinada pelo agente cultural.</w:t>
      </w:r>
    </w:p>
    <w:p w:rsidRPr="00F76301" w:rsidR="006B1DB8" w:rsidP="00125420" w:rsidRDefault="006B1DB8" w14:paraId="5B374A57"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rsidRPr="00F76301" w:rsidR="006B1DB8" w:rsidP="00125420" w:rsidRDefault="006B1DB8" w14:paraId="732BC1FF"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pertencentes a comunidade indígena, quilombola, cigana ou circense;</w:t>
      </w:r>
    </w:p>
    <w:p w:rsidRPr="00F76301" w:rsidR="006B1DB8" w:rsidP="00125420" w:rsidRDefault="006B1DB8" w14:paraId="70BE3E08" w14:textId="7777777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pertencentes a população nômade ou itinerante; ou</w:t>
      </w:r>
    </w:p>
    <w:p w:rsidRPr="00F76301" w:rsidR="005E122C" w:rsidP="00125420" w:rsidRDefault="006B1DB8" w14:paraId="17AF8C1F" w14:textId="65FFDB24">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rsidRPr="00F76301" w:rsidR="006B1DB8" w:rsidP="006B1DB8" w:rsidRDefault="006B1DB8" w14:paraId="0742CEC7" w14:textId="77777777">
      <w:pPr>
        <w:pStyle w:val="textojustificado"/>
        <w:spacing w:before="120" w:beforeAutospacing="0" w:after="120" w:afterAutospacing="0"/>
        <w:ind w:left="120" w:right="120"/>
        <w:jc w:val="both"/>
        <w:rPr>
          <w:rFonts w:ascii="Calibri" w:hAnsi="Calibri" w:cs="Calibri"/>
          <w:color w:val="000000"/>
        </w:rPr>
      </w:pPr>
    </w:p>
    <w:p w:rsidRPr="00F76301" w:rsidR="00EB5207" w:rsidP="00125420" w:rsidRDefault="00FF186D" w14:paraId="13FB45AB" w14:textId="6202652E">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As certidões positivas com efeito de negativas servirão como certidões negativas, desde que não haja referência expressa de impossibilidade de celebrar instrumentos jurídicos com a administração pública.</w:t>
      </w:r>
    </w:p>
    <w:p w:rsidRPr="00F76301" w:rsidR="006B1DB8" w:rsidP="4115659B" w:rsidRDefault="006B1DB8" w14:paraId="00CA8768" w14:textId="77777777">
      <w:pPr>
        <w:pStyle w:val="textojustificado"/>
        <w:spacing w:before="120" w:beforeAutospacing="0" w:after="120" w:afterAutospacing="0"/>
        <w:ind w:left="120" w:right="120"/>
        <w:jc w:val="both"/>
        <w:rPr>
          <w:rFonts w:ascii="Calibri" w:hAnsi="Calibri" w:eastAsia="Calibri" w:cs="Calibri"/>
          <w:color w:val="000000"/>
        </w:rPr>
      </w:pPr>
    </w:p>
    <w:p w:rsidRPr="00F76301" w:rsidR="00EB5207" w:rsidP="00125420" w:rsidRDefault="4C9C2966" w14:paraId="58CC6E86" w14:textId="53E08EC3">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b/>
          <w:bCs/>
          <w:color w:val="000000" w:themeColor="text1"/>
        </w:rPr>
        <w:t xml:space="preserve">Atenção! </w:t>
      </w:r>
      <w:r w:rsidRPr="00F76301">
        <w:rPr>
          <w:rFonts w:ascii="Calibri" w:hAnsi="Calibri" w:eastAsia="Calibri" w:cs="Calibri"/>
          <w:color w:val="000000" w:themeColor="text1"/>
        </w:rPr>
        <w:t xml:space="preserve">Caso o </w:t>
      </w:r>
      <w:r w:rsidRPr="00F76301" w:rsidR="0F1E0C3E">
        <w:rPr>
          <w:rFonts w:ascii="Calibri" w:hAnsi="Calibri" w:eastAsia="Calibri" w:cs="Calibri"/>
          <w:color w:val="000000" w:themeColor="text1"/>
        </w:rPr>
        <w:t>agente cultural</w:t>
      </w:r>
      <w:r w:rsidRPr="00F76301">
        <w:rPr>
          <w:rFonts w:ascii="Calibri" w:hAnsi="Calibri" w:eastAsia="Calibri" w:cs="Calibri"/>
          <w:color w:val="000000" w:themeColor="text1"/>
        </w:rPr>
        <w:t xml:space="preserve"> esteja em débito com o ente público responsável pela seleção e com a União não será possível o recebimento dos recursos de que trata este Edital.</w:t>
      </w:r>
    </w:p>
    <w:p w:rsidRPr="00F76301" w:rsidR="005E122C" w:rsidP="00234BCB" w:rsidRDefault="00234BCB" w14:paraId="5F05CEE1" w14:textId="5F077C2D">
      <w:pPr>
        <w:pStyle w:val="textojustificado"/>
        <w:spacing w:before="120" w:beforeAutospacing="0" w:after="120" w:afterAutospacing="0"/>
        <w:ind w:right="120"/>
        <w:jc w:val="both"/>
        <w:rPr>
          <w:rFonts w:ascii="Calibri" w:hAnsi="Calibri" w:eastAsia="Calibri" w:cs="Calibri"/>
          <w:color w:val="000000"/>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rsidRPr="00F76301" w:rsidR="005E122C" w:rsidP="00125420" w:rsidRDefault="005E122C" w14:paraId="2B60A0B4" w14:textId="76BED52D">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Recurso da etapa de habilitação</w:t>
      </w:r>
    </w:p>
    <w:p w:rsidRPr="00F76301" w:rsidR="00AB44E5" w:rsidP="00234BCB" w:rsidRDefault="290A2F7A" w14:paraId="52278634" w14:textId="4D868063">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Contra a decisão da fase de habilitação, caberá recurso destinado ao</w:t>
      </w:r>
      <w:r w:rsidRPr="00F76301">
        <w:rPr>
          <w:rFonts w:ascii="Calibri" w:hAnsi="Calibri" w:eastAsia="Calibri" w:cs="Calibri"/>
          <w:color w:val="FF0000"/>
        </w:rPr>
        <w:t xml:space="preserve"> [INFORMAR QUEM VAI JULGAR O RECURSO], </w:t>
      </w:r>
      <w:r w:rsidRPr="00F76301">
        <w:rPr>
          <w:rFonts w:ascii="Calibri" w:hAnsi="Calibri" w:eastAsia="Calibri" w:cs="Calibri"/>
        </w:rPr>
        <w:t xml:space="preserve">que deve ser </w:t>
      </w:r>
      <w:r w:rsidRPr="00F76301">
        <w:rPr>
          <w:rFonts w:ascii="Calibri" w:hAnsi="Calibri" w:eastAsia="Calibri" w:cs="Calibri"/>
          <w:color w:val="000000" w:themeColor="text1"/>
        </w:rPr>
        <w:t xml:space="preserve">apresentado por meio de </w:t>
      </w:r>
      <w:r w:rsidRPr="00F76301">
        <w:rPr>
          <w:rFonts w:ascii="Calibri" w:hAnsi="Calibri" w:eastAsia="Calibri" w:cs="Calibri"/>
          <w:color w:val="FF0000"/>
        </w:rPr>
        <w:t>[INFORMAR COMO E PARA ONDE O RECURSO DEVE SER ENVIADO]</w:t>
      </w:r>
      <w:r w:rsidRPr="00F76301">
        <w:rPr>
          <w:rFonts w:ascii="Calibri" w:hAnsi="Calibri" w:eastAsia="Calibri" w:cs="Calibri"/>
          <w:color w:val="000000" w:themeColor="text1"/>
        </w:rPr>
        <w:t xml:space="preserve"> no prazo de 3 dias úteis a contar da publicação do resultado, considerando-se para início da contagem o primeiro dia útil posterior à publicação.</w:t>
      </w:r>
    </w:p>
    <w:p w:rsidRPr="00F76301" w:rsidR="00AB44E5" w:rsidP="00234BCB" w:rsidRDefault="290A2F7A" w14:paraId="4BBEA99E" w14:textId="63DFC3EB">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Os recursos apresentados após o prazo não serão avaliados.</w:t>
      </w:r>
    </w:p>
    <w:p w:rsidRPr="00F76301" w:rsidR="00AB44E5" w:rsidP="00234BCB" w:rsidRDefault="290A2F7A" w14:paraId="244B48B3" w14:textId="7CB9E6F5">
      <w:pPr>
        <w:pStyle w:val="textojustificado"/>
        <w:spacing w:before="120" w:beforeAutospacing="0" w:after="120" w:afterAutospacing="0"/>
        <w:ind w:right="120"/>
        <w:jc w:val="both"/>
        <w:rPr>
          <w:rFonts w:ascii="Calibri" w:hAnsi="Calibri" w:eastAsia="Calibri" w:cs="Calibri"/>
          <w:color w:val="FF0000"/>
        </w:rPr>
      </w:pPr>
      <w:r w:rsidRPr="00F76301">
        <w:rPr>
          <w:rFonts w:ascii="Calibri" w:hAnsi="Calibri" w:eastAsia="Calibri" w:cs="Calibri"/>
          <w:color w:val="000000" w:themeColor="text1"/>
        </w:rPr>
        <w:t>Após o julgamento dos recursos, o resultado final da etapa de habilitação será divulgado no </w:t>
      </w:r>
      <w:r w:rsidRPr="00F76301">
        <w:rPr>
          <w:rFonts w:ascii="Calibri" w:hAnsi="Calibri" w:eastAsia="Calibri" w:cs="Calibri"/>
          <w:color w:val="FF0000"/>
        </w:rPr>
        <w:t>[INFORMAR ONDE SERÁ PUBLICADO O RESULTADO].</w:t>
      </w:r>
    </w:p>
    <w:p w:rsidRPr="00F76301" w:rsidR="00AB44E5" w:rsidP="00234BCB" w:rsidRDefault="290A2F7A" w14:paraId="65555286" w14:textId="454AB32E">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rPr>
        <w:t>Após essa etapa, não caberá mais recurso.</w:t>
      </w:r>
    </w:p>
    <w:p w:rsidRPr="00F76301" w:rsidR="00AB44E5" w:rsidP="4115659B" w:rsidRDefault="00AB44E5" w14:paraId="757B95EE" w14:textId="34297A79">
      <w:pPr>
        <w:pStyle w:val="textojustificado"/>
        <w:spacing w:before="120" w:beforeAutospacing="0" w:after="120" w:afterAutospacing="0"/>
        <w:ind w:right="120"/>
        <w:jc w:val="both"/>
        <w:rPr>
          <w:rFonts w:ascii="Calibri" w:hAnsi="Calibri" w:eastAsia="Calibri" w:cs="Calibri"/>
          <w:b/>
          <w:bCs/>
          <w:color w:val="000000" w:themeColor="text1"/>
        </w:rPr>
      </w:pPr>
    </w:p>
    <w:p w:rsidRPr="00F76301" w:rsidR="00AB44E5" w:rsidP="00125420" w:rsidRDefault="4A8BB085" w14:paraId="2BA84696" w14:textId="44E10283">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Style w:val="Forte"/>
          <w:rFonts w:ascii="Calibri" w:hAnsi="Calibri" w:eastAsia="Calibri" w:cs="Calibri"/>
          <w:color w:val="000000" w:themeColor="text1"/>
        </w:rPr>
        <w:t>ASSINATURA DO TERMO DE EXECUÇÃO CULTURAL E RECEBIMENTO DOS RECURSOS </w:t>
      </w:r>
      <w:r w:rsidRPr="00F76301" w:rsidR="029658F4">
        <w:rPr>
          <w:rStyle w:val="Forte"/>
          <w:rFonts w:ascii="Calibri" w:hAnsi="Calibri" w:eastAsia="Calibri" w:cs="Calibri"/>
          <w:color w:val="000000" w:themeColor="text1"/>
        </w:rPr>
        <w:t>FINANCEIROS</w:t>
      </w:r>
    </w:p>
    <w:p w:rsidRPr="00F76301" w:rsidR="00AB44E5" w:rsidP="00125420" w:rsidRDefault="00AB44E5" w14:paraId="4F3D1FE5" w14:textId="2112927C">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Termo de Execução Cultural</w:t>
      </w:r>
      <w:r w:rsidRPr="00F76301" w:rsidR="00FF186D">
        <w:rPr>
          <w:rFonts w:ascii="Calibri" w:hAnsi="Calibri" w:eastAsia="Calibri" w:cs="Calibri"/>
          <w:b/>
          <w:bCs/>
          <w:color w:val="000000" w:themeColor="text1"/>
        </w:rPr>
        <w:t xml:space="preserve"> </w:t>
      </w:r>
    </w:p>
    <w:p w:rsidRPr="00F76301" w:rsidR="00FF186D" w:rsidP="4115659B" w:rsidRDefault="00FF186D" w14:paraId="35526CE3" w14:textId="0C270024">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Finalizada a fase de habilitação, o agente cultural contemplado será convocado a assinar o Termo de Execução Cultural, conforme Anexo </w:t>
      </w:r>
      <w:r w:rsidRPr="00F76301" w:rsidR="00DE2A77">
        <w:rPr>
          <w:rFonts w:ascii="Calibri" w:hAnsi="Calibri" w:eastAsia="Calibri" w:cs="Calibri"/>
          <w:color w:val="000000" w:themeColor="text1"/>
        </w:rPr>
        <w:t>I</w:t>
      </w:r>
      <w:r w:rsidRPr="00F76301">
        <w:rPr>
          <w:rFonts w:ascii="Calibri" w:hAnsi="Calibri" w:eastAsia="Calibri" w:cs="Calibri"/>
          <w:color w:val="000000" w:themeColor="text1"/>
        </w:rPr>
        <w:t>V deste Edital, de forma presencial ou eletrônica.</w:t>
      </w:r>
    </w:p>
    <w:p w:rsidRPr="00F76301" w:rsidR="00FF186D" w:rsidP="4115659B" w:rsidRDefault="00FF186D" w14:paraId="3628009B" w14:textId="76FD8495">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O Termo de Execução Cultural corresponde ao documento a ser assinado pelo agente cultural selecionado neste Edital e pelo </w:t>
      </w:r>
      <w:r w:rsidRPr="00F76301">
        <w:rPr>
          <w:rFonts w:ascii="Calibri" w:hAnsi="Calibri" w:eastAsia="Calibri" w:cs="Calibri"/>
          <w:color w:val="FF0000"/>
        </w:rPr>
        <w:t>[ÓRGÃO RESPONSÁVEL PELO EDITAL] </w:t>
      </w:r>
      <w:r w:rsidRPr="00F76301">
        <w:rPr>
          <w:rFonts w:ascii="Calibri" w:hAnsi="Calibri" w:eastAsia="Calibri" w:cs="Calibri"/>
          <w:color w:val="000000" w:themeColor="text1"/>
        </w:rPr>
        <w:t>contendo as obrigações dos assinantes do Termo.</w:t>
      </w:r>
    </w:p>
    <w:p w:rsidRPr="00F76301" w:rsidR="00AB44E5" w:rsidP="4115659B" w:rsidRDefault="00AB44E5" w14:paraId="45CE5A52" w14:textId="77777777">
      <w:pPr>
        <w:pStyle w:val="textojustificado"/>
        <w:spacing w:before="120" w:beforeAutospacing="0" w:after="120" w:afterAutospacing="0"/>
        <w:ind w:left="120" w:right="120"/>
        <w:jc w:val="both"/>
        <w:rPr>
          <w:rFonts w:ascii="Calibri" w:hAnsi="Calibri" w:eastAsia="Calibri" w:cs="Calibri"/>
          <w:color w:val="000000"/>
        </w:rPr>
      </w:pPr>
    </w:p>
    <w:p w:rsidRPr="00F76301" w:rsidR="00AB44E5" w:rsidP="00125420" w:rsidRDefault="10706E25" w14:paraId="16A559CC" w14:textId="2CAA5FFD">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Recebimento dos recursos</w:t>
      </w:r>
      <w:r w:rsidRPr="00F76301" w:rsidR="4A8BB085">
        <w:rPr>
          <w:rFonts w:ascii="Calibri" w:hAnsi="Calibri" w:eastAsia="Calibri" w:cs="Calibri"/>
          <w:color w:val="000000" w:themeColor="text1"/>
        </w:rPr>
        <w:t xml:space="preserve"> </w:t>
      </w:r>
      <w:r w:rsidRPr="00F76301" w:rsidR="0DC7D497">
        <w:rPr>
          <w:rFonts w:ascii="Calibri" w:hAnsi="Calibri" w:eastAsia="Calibri" w:cs="Calibri"/>
          <w:b/>
          <w:bCs/>
          <w:color w:val="000000" w:themeColor="text1"/>
        </w:rPr>
        <w:t>financeiros</w:t>
      </w:r>
    </w:p>
    <w:p w:rsidRPr="00F76301" w:rsidR="00125420" w:rsidP="65BDBB0E" w:rsidRDefault="00FF186D" w14:paraId="0876F04C" w14:textId="6D72639B">
      <w:pPr>
        <w:pStyle w:val="textojustificado"/>
        <w:spacing w:before="120" w:beforeAutospacing="off" w:after="120" w:afterAutospacing="off"/>
        <w:ind w:left="120" w:right="120"/>
        <w:jc w:val="both"/>
        <w:rPr>
          <w:rFonts w:ascii="Calibri" w:hAnsi="Calibri" w:eastAsia="Calibri" w:cs="Calibri"/>
          <w:color w:val="FF0000"/>
        </w:rPr>
      </w:pPr>
      <w:r w:rsidRPr="65BDBB0E" w:rsidR="00FF186D">
        <w:rPr>
          <w:rFonts w:ascii="Calibri" w:hAnsi="Calibri" w:eastAsia="Calibri" w:cs="Calibri"/>
          <w:color w:val="000000" w:themeColor="text1" w:themeTint="FF" w:themeShade="FF"/>
        </w:rPr>
        <w:t>Após a assinatura do Termo de Execução Cultural, o agente cultural receberá os recursos em conta bancária específica aberta para o recebimento dos recursos deste Edital</w:t>
      </w:r>
      <w:r w:rsidRPr="65BDBB0E" w:rsidR="1A9600D0">
        <w:rPr>
          <w:rFonts w:ascii="Calibri" w:hAnsi="Calibri" w:eastAsia="Calibri" w:cs="Calibri"/>
          <w:color w:val="000000" w:themeColor="text1" w:themeTint="FF" w:themeShade="FF"/>
        </w:rPr>
        <w:t xml:space="preserve"> </w:t>
      </w:r>
      <w:r w:rsidRPr="65BDBB0E" w:rsidR="00FF186D">
        <w:rPr>
          <w:rFonts w:ascii="Calibri" w:hAnsi="Calibri" w:eastAsia="Calibri" w:cs="Calibri"/>
          <w:color w:val="000000" w:themeColor="text1" w:themeTint="FF" w:themeShade="FF"/>
        </w:rPr>
        <w:t>até </w:t>
      </w:r>
      <w:r w:rsidRPr="65BDBB0E" w:rsidR="00FF186D">
        <w:rPr>
          <w:rFonts w:ascii="Calibri" w:hAnsi="Calibri" w:eastAsia="Calibri" w:cs="Calibri"/>
          <w:color w:val="FF0000"/>
        </w:rPr>
        <w:t xml:space="preserve">[PRAZO PREVISTO PARA RECEBIMENTO DOS RECURSOS. EX.: ATÉ 30 DIAS APÓS A HOMOLOGAÇÃO DO </w:t>
      </w:r>
      <w:r w:rsidRPr="65BDBB0E" w:rsidR="00FF186D">
        <w:rPr>
          <w:rFonts w:ascii="Calibri" w:hAnsi="Calibri" w:eastAsia="Calibri" w:cs="Calibri"/>
          <w:color w:val="FF0000"/>
        </w:rPr>
        <w:t>RESULTADO FINAL</w:t>
      </w:r>
      <w:r w:rsidRPr="65BDBB0E" w:rsidR="00FF186D">
        <w:rPr>
          <w:rFonts w:ascii="Calibri" w:hAnsi="Calibri" w:eastAsia="Calibri" w:cs="Calibri"/>
          <w:color w:val="FF0000"/>
        </w:rPr>
        <w:t>].</w:t>
      </w:r>
    </w:p>
    <w:tbl>
      <w:tblPr>
        <w:tblStyle w:val="Tabelacomgrade"/>
        <w:tblW w:w="0" w:type="auto"/>
        <w:tblInd w:w="120" w:type="dxa"/>
        <w:tblLook w:val="04A0" w:firstRow="1" w:lastRow="0" w:firstColumn="1" w:lastColumn="0" w:noHBand="0" w:noVBand="1"/>
      </w:tblPr>
      <w:tblGrid>
        <w:gridCol w:w="8374"/>
      </w:tblGrid>
      <w:tr w:rsidRPr="00F76301" w:rsidR="00125420" w:rsidTr="00125420" w14:paraId="2315B24C" w14:textId="77777777">
        <w:tc>
          <w:tcPr>
            <w:tcW w:w="8494" w:type="dxa"/>
          </w:tcPr>
          <w:p w:rsidRPr="00F76301" w:rsidR="00125420" w:rsidP="00125420" w:rsidRDefault="00125420" w14:paraId="5E169317" w14:textId="50C95C85">
            <w:pPr>
              <w:pStyle w:val="textojustificado"/>
              <w:spacing w:before="120" w:beforeAutospacing="0" w:after="120" w:afterAutospacing="0"/>
              <w:ind w:left="120" w:right="120"/>
              <w:jc w:val="both"/>
              <w:rPr>
                <w:rFonts w:ascii="Calibri" w:hAnsi="Calibri" w:eastAsia="Calibri" w:cs="Calibri"/>
                <w:b/>
                <w:bCs/>
                <w:color w:val="000000" w:themeColor="text1"/>
              </w:rPr>
            </w:pPr>
            <w:r w:rsidRPr="00F76301">
              <w:rPr>
                <w:rFonts w:ascii="Calibri" w:hAnsi="Calibri" w:cs="Calibri"/>
                <w:b/>
                <w:bCs/>
                <w:highlight w:val="yellow"/>
              </w:rPr>
              <w:t xml:space="preserve">DICA PARA O ENTE FEDERATIVO! </w:t>
            </w:r>
            <w:r w:rsidRPr="00F76301">
              <w:rPr>
                <w:rFonts w:ascii="Calibri" w:hAnsi="Calibri" w:cs="Calibri"/>
                <w:highlight w:val="yellow"/>
              </w:rPr>
              <w:t>O ENTE PODE REALIZAR CONVÊNIOS COM INSTITUIÇÕES BANCÁRIAS PARA VIABILIZAR E FACILITAR A ABERTURA DE CONTAS DESTINADAS AO RECEBIMENTO DOS RECURSOS DESTE EDITAL.</w:t>
            </w:r>
          </w:p>
        </w:tc>
      </w:tr>
    </w:tbl>
    <w:p w:rsidRPr="00F76301" w:rsidR="00125420" w:rsidP="00234BCB" w:rsidRDefault="00125420" w14:paraId="0865C458" w14:textId="77777777">
      <w:pPr>
        <w:pStyle w:val="textojustificado"/>
        <w:spacing w:before="120" w:beforeAutospacing="0" w:after="120" w:afterAutospacing="0"/>
        <w:ind w:right="120"/>
        <w:jc w:val="both"/>
        <w:rPr>
          <w:rFonts w:ascii="Calibri" w:hAnsi="Calibri" w:eastAsia="Calibri" w:cs="Calibri"/>
          <w:b/>
          <w:bCs/>
          <w:color w:val="000000" w:themeColor="text1"/>
        </w:rPr>
      </w:pPr>
    </w:p>
    <w:p w:rsidRPr="00F76301" w:rsidR="00607EFC" w:rsidP="4115659B" w:rsidRDefault="2D9235F0" w14:paraId="062D3974" w14:textId="55ED370D">
      <w:pPr>
        <w:pStyle w:val="textojustificado"/>
        <w:spacing w:before="120" w:beforeAutospacing="0" w:after="120" w:afterAutospacing="0"/>
        <w:ind w:left="120" w:right="120"/>
        <w:jc w:val="both"/>
        <w:rPr>
          <w:rFonts w:ascii="Calibri" w:hAnsi="Calibri" w:eastAsia="Calibri" w:cs="Calibri"/>
        </w:rPr>
      </w:pPr>
      <w:r w:rsidRPr="00F76301">
        <w:rPr>
          <w:rFonts w:ascii="Calibri" w:hAnsi="Calibri" w:eastAsia="Calibri" w:cs="Calibri"/>
          <w:b/>
          <w:bCs/>
          <w:color w:val="000000" w:themeColor="text1"/>
        </w:rPr>
        <w:t>Atenção!</w:t>
      </w:r>
      <w:r w:rsidRPr="00F76301">
        <w:rPr>
          <w:rFonts w:ascii="Calibri" w:hAnsi="Calibri" w:eastAsia="Calibri" w:cs="Calibri"/>
          <w:color w:val="000000" w:themeColor="text1"/>
        </w:rPr>
        <w:t xml:space="preserve"> </w:t>
      </w:r>
      <w:r w:rsidRPr="00F76301" w:rsidR="371CD70B">
        <w:rPr>
          <w:rFonts w:ascii="Calibri" w:hAnsi="Calibri" w:eastAsia="Calibri" w:cs="Calibri"/>
          <w:color w:val="000000" w:themeColor="text1"/>
        </w:rPr>
        <w:t xml:space="preserve">A assinatura do Termo de Execução Cultural e o recebimento do apoio estão condicionados à existência de disponibilidade orçamentária e financeira, caracterizando a seleção como expectativa de direito do </w:t>
      </w:r>
      <w:r w:rsidRPr="00F76301" w:rsidR="282019AB">
        <w:rPr>
          <w:rFonts w:ascii="Calibri" w:hAnsi="Calibri" w:eastAsia="Calibri" w:cs="Calibri"/>
          <w:color w:val="000000" w:themeColor="text1"/>
        </w:rPr>
        <w:t>agente cultural</w:t>
      </w:r>
      <w:r w:rsidRPr="00F76301" w:rsidR="371CD70B">
        <w:rPr>
          <w:rFonts w:ascii="Calibri" w:hAnsi="Calibri" w:eastAsia="Calibri" w:cs="Calibri"/>
        </w:rPr>
        <w:t xml:space="preserve">. </w:t>
      </w:r>
    </w:p>
    <w:tbl>
      <w:tblPr>
        <w:tblStyle w:val="Tabelacomgrade"/>
        <w:tblW w:w="0" w:type="auto"/>
        <w:tblInd w:w="120" w:type="dxa"/>
        <w:tblLook w:val="04A0" w:firstRow="1" w:lastRow="0" w:firstColumn="1" w:lastColumn="0" w:noHBand="0" w:noVBand="1"/>
      </w:tblPr>
      <w:tblGrid>
        <w:gridCol w:w="8374"/>
      </w:tblGrid>
      <w:tr w:rsidRPr="00F76301" w:rsidR="00C97A07" w:rsidTr="00C97A07" w14:paraId="27B8D895" w14:textId="77777777">
        <w:tc>
          <w:tcPr>
            <w:tcW w:w="8494" w:type="dxa"/>
          </w:tcPr>
          <w:p w:rsidRPr="00F76301" w:rsidR="00C97A07" w:rsidP="00C97A07" w:rsidRDefault="00C97A07" w14:paraId="71A6D150" w14:textId="5AB6C595">
            <w:pPr>
              <w:pStyle w:val="textojustificado"/>
              <w:spacing w:before="120" w:beforeAutospacing="0" w:after="120" w:afterAutospacing="0"/>
              <w:ind w:left="120" w:right="120"/>
              <w:jc w:val="both"/>
              <w:rPr>
                <w:rFonts w:ascii="Calibri" w:hAnsi="Calibri" w:cs="Calibri"/>
                <w:color w:val="FF0000"/>
              </w:rPr>
            </w:pPr>
            <w:r w:rsidRPr="00F76301">
              <w:rPr>
                <w:rFonts w:ascii="Calibri" w:hAnsi="Calibri" w:cs="Calibri"/>
                <w:b/>
                <w:bCs/>
                <w:highlight w:val="yellow"/>
              </w:rPr>
              <w:t>DICA PARA O ENTE FEDERATIVO!</w:t>
            </w:r>
            <w:r w:rsidRPr="00F76301">
              <w:rPr>
                <w:rFonts w:ascii="Calibri" w:hAnsi="Calibri" w:cs="Calibri"/>
                <w:highlight w:val="yellow"/>
              </w:rPr>
              <w:t xml:space="preserve"> O ENTE PODE ESTABELECER UM PRAZO PARA ASSINATURA CONFORME REDAÇÃO A SEGUIR:  O agente cultural deve assinar o Termo de Execução Cultural até [INSERIR DATA] sob pena de perda do apoio financeiro e convocação do suplente para assumir sua vaga.]</w:t>
            </w:r>
          </w:p>
        </w:tc>
      </w:tr>
    </w:tbl>
    <w:p w:rsidRPr="00F76301" w:rsidR="00FF186D" w:rsidP="4115659B" w:rsidRDefault="00FF186D" w14:paraId="5C96E99E"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w:t>
      </w:r>
    </w:p>
    <w:p w:rsidRPr="00F76301" w:rsidR="00FF186D" w:rsidP="00125420" w:rsidRDefault="00FF186D" w14:paraId="7797AAD6" w14:textId="04BE14C7">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Style w:val="Forte"/>
          <w:rFonts w:ascii="Calibri" w:hAnsi="Calibri" w:eastAsia="Calibri" w:cs="Calibri"/>
          <w:color w:val="000000" w:themeColor="text1"/>
        </w:rPr>
        <w:t>DIVULGAÇÃO DOS PROJETOS</w:t>
      </w:r>
    </w:p>
    <w:p w:rsidRPr="00F76301" w:rsidR="00FF186D" w:rsidP="4115659B" w:rsidRDefault="0F86AD89" w14:paraId="4BC101A3" w14:textId="0604602F">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 xml:space="preserve">Os produtos artístico-culturais e as peças de divulgação dos projetos exibirão as marcas do Governo federal e do </w:t>
      </w:r>
      <w:r w:rsidRPr="00F76301">
        <w:rPr>
          <w:rFonts w:ascii="Calibri" w:hAnsi="Calibri" w:eastAsia="Calibri" w:cs="Calibri"/>
          <w:color w:val="FF0000"/>
        </w:rPr>
        <w:t xml:space="preserve">[INSERIR ENTE FEDERATIVO], </w:t>
      </w:r>
      <w:r w:rsidRPr="00F76301">
        <w:rPr>
          <w:rFonts w:ascii="Calibri" w:hAnsi="Calibri" w:eastAsia="Calibri" w:cs="Calibri"/>
          <w:color w:val="000000" w:themeColor="text1"/>
        </w:rPr>
        <w:t>de acordo com as orientações técnicas do manual de aplicação de marcas divulgado pelo Ministério da Cultura</w:t>
      </w:r>
      <w:r w:rsidRPr="00F76301" w:rsidR="00125420">
        <w:rPr>
          <w:rFonts w:ascii="Calibri" w:hAnsi="Calibri" w:eastAsia="Calibri" w:cs="Calibri"/>
          <w:color w:val="000000" w:themeColor="text1"/>
        </w:rPr>
        <w:t>, observando as vedações existentes na Lei nº 9.504/1997 (Lei das Eleições) nos três meses que antecedem as eleições.</w:t>
      </w:r>
    </w:p>
    <w:p w:rsidRPr="00F76301" w:rsidR="00FF186D" w:rsidP="4115659B" w:rsidRDefault="0F86AD89" w14:paraId="50060DB6" w14:textId="61ED162A">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rsidRPr="00F76301" w:rsidR="00FF186D" w:rsidP="4115659B" w:rsidRDefault="0F86AD89" w14:paraId="25C871F1" w14:textId="166EE7CB">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hAnsi="Calibri" w:eastAsia="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rsidRPr="00F76301" w:rsidR="00FF186D" w:rsidP="4115659B" w:rsidRDefault="00FF186D" w14:paraId="736F61CA" w14:textId="0671E9B0">
      <w:pPr>
        <w:pStyle w:val="textojustificado"/>
        <w:spacing w:before="120" w:beforeAutospacing="0" w:after="120" w:afterAutospacing="0"/>
        <w:ind w:right="120"/>
        <w:jc w:val="both"/>
        <w:rPr>
          <w:rFonts w:ascii="Calibri" w:hAnsi="Calibri" w:eastAsia="Calibri" w:cs="Calibri"/>
          <w:b/>
          <w:bCs/>
          <w:color w:val="000000" w:themeColor="text1"/>
        </w:rPr>
      </w:pPr>
    </w:p>
    <w:p w:rsidRPr="00F76301" w:rsidR="00FF186D" w:rsidP="00125420" w:rsidRDefault="0F86AD89" w14:paraId="3E57B72E" w14:textId="70151BDA">
      <w:pPr>
        <w:pStyle w:val="textojustificado"/>
        <w:numPr>
          <w:ilvl w:val="0"/>
          <w:numId w:val="12"/>
        </w:numPr>
        <w:spacing w:before="120" w:beforeAutospacing="0" w:after="120" w:afterAutospacing="0"/>
        <w:ind w:right="120"/>
        <w:jc w:val="both"/>
        <w:rPr>
          <w:rStyle w:val="Forte"/>
          <w:rFonts w:ascii="Calibri" w:hAnsi="Calibri" w:eastAsia="Calibri" w:cs="Calibri"/>
          <w:color w:val="000000"/>
        </w:rPr>
      </w:pPr>
      <w:r w:rsidRPr="00F76301">
        <w:rPr>
          <w:rStyle w:val="Forte"/>
          <w:rFonts w:ascii="Calibri" w:hAnsi="Calibri" w:eastAsia="Calibri" w:cs="Calibri"/>
          <w:color w:val="000000" w:themeColor="text1"/>
        </w:rPr>
        <w:t xml:space="preserve"> </w:t>
      </w:r>
      <w:r w:rsidRPr="00F76301" w:rsidR="00FF186D">
        <w:rPr>
          <w:rStyle w:val="Forte"/>
          <w:rFonts w:ascii="Calibri" w:hAnsi="Calibri" w:eastAsia="Calibri" w:cs="Calibri"/>
          <w:color w:val="000000" w:themeColor="text1"/>
        </w:rPr>
        <w:t>MONITORAMENTO E AVALIAÇÃO DE RESULTADOS </w:t>
      </w:r>
    </w:p>
    <w:p w:rsidRPr="00F76301" w:rsidR="00391154" w:rsidP="00125420" w:rsidRDefault="00391154" w14:paraId="265F1B1C" w14:textId="2DDCEE4A">
      <w:pPr>
        <w:pStyle w:val="textojustificado"/>
        <w:numPr>
          <w:ilvl w:val="1"/>
          <w:numId w:val="12"/>
        </w:numPr>
        <w:spacing w:before="120" w:beforeAutospacing="0" w:after="120" w:afterAutospacing="0"/>
        <w:ind w:right="120"/>
        <w:jc w:val="both"/>
        <w:rPr>
          <w:rFonts w:ascii="Calibri" w:hAnsi="Calibri" w:eastAsia="Calibri" w:cs="Calibri"/>
          <w:b/>
          <w:bCs/>
          <w:color w:val="FF0000"/>
        </w:rPr>
      </w:pPr>
      <w:r w:rsidRPr="00F76301">
        <w:rPr>
          <w:rFonts w:ascii="Calibri" w:hAnsi="Calibri" w:eastAsia="Calibri" w:cs="Calibri"/>
          <w:b/>
          <w:bCs/>
          <w:color w:val="000000" w:themeColor="text1"/>
        </w:rPr>
        <w:t>Monitoramento e avaliação realizados pel</w:t>
      </w:r>
      <w:r w:rsidRPr="00F76301" w:rsidR="009378F3">
        <w:rPr>
          <w:rFonts w:ascii="Calibri" w:hAnsi="Calibri" w:eastAsia="Calibri" w:cs="Calibri"/>
          <w:b/>
          <w:bCs/>
          <w:color w:val="000000" w:themeColor="text1"/>
        </w:rPr>
        <w:t xml:space="preserve">o </w:t>
      </w:r>
      <w:r w:rsidRPr="00F76301" w:rsidR="009378F3">
        <w:rPr>
          <w:rFonts w:ascii="Calibri" w:hAnsi="Calibri" w:eastAsia="Calibri" w:cs="Calibri"/>
          <w:b/>
          <w:bCs/>
          <w:color w:val="FF0000"/>
        </w:rPr>
        <w:t>[INSERIR ÓRGÃO]</w:t>
      </w:r>
    </w:p>
    <w:p w:rsidRPr="00F76301" w:rsidR="00391154" w:rsidP="0065113B" w:rsidRDefault="0065113B" w14:paraId="7CC36320" w14:textId="0D9BD500">
      <w:pPr>
        <w:pStyle w:val="textojustificado"/>
        <w:spacing w:before="120" w:beforeAutospacing="0" w:after="120" w:afterAutospacing="0"/>
        <w:ind w:right="120"/>
        <w:jc w:val="both"/>
        <w:rPr>
          <w:rFonts w:ascii="Calibri" w:hAnsi="Calibri" w:eastAsia="Calibri" w:cs="Calibri"/>
          <w:b/>
          <w:bCs/>
          <w:color w:val="000000" w:themeColor="text1"/>
        </w:rPr>
      </w:pPr>
      <w:r>
        <w:rPr>
          <w:rStyle w:val="normaltextrun"/>
          <w:rFonts w:ascii="Calibri" w:hAnsi="Calibri" w:cs="Calibri"/>
          <w:color w:val="000000"/>
          <w:shd w:val="clear" w:color="auto" w:fill="FFFFFF"/>
        </w:rPr>
        <w:t>Os procedimentos de monitoramento e avaliação dos projetos culturais contemplados, assim como a prestação de informação à administração pública, observarão a Lei nº 14.903/2024 e o Decreto nº 11.453/2023 que dispõe</w:t>
      </w:r>
      <w:r>
        <w:rPr>
          <w:rStyle w:val="normaltextrun"/>
          <w:rFonts w:ascii="Calibri" w:hAnsi="Calibri" w:cs="Calibri"/>
          <w:color w:val="000000"/>
          <w:shd w:val="clear" w:color="auto" w:fill="FFFFFF"/>
        </w:rPr>
        <w:t>m</w:t>
      </w:r>
      <w:r>
        <w:rPr>
          <w:rStyle w:val="normaltextrun"/>
          <w:rFonts w:ascii="Calibri" w:hAnsi="Calibri" w:cs="Calibri"/>
          <w:color w:val="000000"/>
          <w:shd w:val="clear" w:color="auto" w:fill="FFFFFF"/>
        </w:rPr>
        <w:t xml:space="preserve"> sobre os mecanismos de fomento do sistema de financiamento à cultura, observadas às exigências legais de simplificação e de foco no cumprimento do objeto.</w:t>
      </w:r>
      <w:r>
        <w:rPr>
          <w:rStyle w:val="eop"/>
          <w:rFonts w:ascii="Calibri" w:hAnsi="Calibri" w:cs="Calibri"/>
          <w:color w:val="000000"/>
          <w:shd w:val="clear" w:color="auto" w:fill="FFFFFF"/>
        </w:rPr>
        <w:t> </w:t>
      </w:r>
    </w:p>
    <w:p w:rsidRPr="00F76301" w:rsidR="00FE3A82" w:rsidP="00125420" w:rsidRDefault="00FE3A82" w14:paraId="2FD49000" w14:textId="77777777">
      <w:pPr>
        <w:pStyle w:val="textojustificado"/>
        <w:numPr>
          <w:ilvl w:val="1"/>
          <w:numId w:val="12"/>
        </w:numPr>
        <w:spacing w:before="120" w:beforeAutospacing="0" w:after="120" w:afterAutospacing="0"/>
        <w:ind w:right="120"/>
        <w:jc w:val="both"/>
        <w:rPr>
          <w:rFonts w:ascii="Calibri" w:hAnsi="Calibri" w:eastAsia="Calibri" w:cs="Calibri"/>
          <w:b/>
          <w:bCs/>
          <w:color w:val="FF0000"/>
        </w:rPr>
      </w:pPr>
      <w:r w:rsidRPr="00F76301">
        <w:rPr>
          <w:rFonts w:ascii="Calibri" w:hAnsi="Calibri" w:eastAsia="Calibri" w:cs="Calibri"/>
          <w:b/>
          <w:bCs/>
          <w:color w:val="000000" w:themeColor="text1"/>
        </w:rPr>
        <w:t xml:space="preserve">Como o agente cultural presta contas ao </w:t>
      </w:r>
      <w:r w:rsidRPr="00F76301">
        <w:rPr>
          <w:rFonts w:ascii="Calibri" w:hAnsi="Calibri" w:eastAsia="Calibri" w:cs="Calibri"/>
          <w:b/>
          <w:bCs/>
          <w:color w:val="FF0000"/>
        </w:rPr>
        <w:t>[INSERIR ÓRGÃO]</w:t>
      </w:r>
    </w:p>
    <w:p w:rsidRPr="00F76301" w:rsidR="00A34B7E" w:rsidP="65BDBB0E" w:rsidRDefault="00A34B7E" w14:paraId="74842561" w14:textId="7B9BAA4E">
      <w:pPr>
        <w:pStyle w:val="textojustificado"/>
        <w:spacing w:before="120" w:beforeAutospacing="off" w:after="120" w:afterAutospacing="off"/>
        <w:ind w:right="120"/>
        <w:jc w:val="both"/>
        <w:rPr>
          <w:rFonts w:ascii="Calibri" w:hAnsi="Calibri" w:eastAsia="Calibri" w:cs="Calibri"/>
          <w:color w:val="000000" w:themeColor="text1"/>
        </w:rPr>
      </w:pPr>
      <w:r w:rsidRPr="65BDBB0E" w:rsidR="00A34B7E">
        <w:rPr>
          <w:rFonts w:ascii="Calibri" w:hAnsi="Calibri" w:eastAsia="Calibri" w:cs="Calibri"/>
          <w:color w:val="000000" w:themeColor="text1" w:themeTint="FF" w:themeShade="FF"/>
        </w:rPr>
        <w:t>O agente cultural deve prestar contas por meio da apresentação do R</w:t>
      </w:r>
      <w:r w:rsidRPr="65BDBB0E" w:rsidR="129B4ED0">
        <w:rPr>
          <w:rFonts w:ascii="Calibri" w:hAnsi="Calibri" w:eastAsia="Calibri" w:cs="Calibri"/>
          <w:color w:val="000000" w:themeColor="text1" w:themeTint="FF" w:themeShade="FF"/>
        </w:rPr>
        <w:t>elatório de Objeto da Execução Cultural</w:t>
      </w:r>
      <w:r w:rsidRPr="65BDBB0E" w:rsidR="00A34B7E">
        <w:rPr>
          <w:rFonts w:ascii="Calibri" w:hAnsi="Calibri" w:eastAsia="Calibri" w:cs="Calibri"/>
          <w:color w:val="000000" w:themeColor="text1" w:themeTint="FF" w:themeShade="FF"/>
        </w:rPr>
        <w:t xml:space="preserve">, conforme documento constante no Anexo V deste edital. </w:t>
      </w:r>
    </w:p>
    <w:p w:rsidRPr="00F76301" w:rsidR="00A34B7E" w:rsidP="65BDBB0E" w:rsidRDefault="00A34B7E" w14:paraId="4C9D22BE" w14:textId="024A6B87">
      <w:pPr>
        <w:pStyle w:val="textojustificado"/>
        <w:spacing w:before="120" w:beforeAutospacing="off" w:after="120" w:afterAutospacing="off"/>
        <w:ind w:right="120"/>
        <w:jc w:val="both"/>
        <w:rPr>
          <w:rFonts w:ascii="Calibri" w:hAnsi="Calibri" w:eastAsia="Calibri" w:cs="Calibri"/>
          <w:color w:val="000000" w:themeColor="text1"/>
        </w:rPr>
      </w:pPr>
      <w:r w:rsidRPr="65BDBB0E" w:rsidR="00A34B7E">
        <w:rPr>
          <w:rFonts w:ascii="Calibri" w:hAnsi="Calibri" w:cs="Calibri"/>
          <w:color w:val="000000" w:themeColor="text1" w:themeTint="FF" w:themeShade="FF"/>
        </w:rPr>
        <w:t xml:space="preserve">O Relatório </w:t>
      </w:r>
      <w:r w:rsidRPr="65BDBB0E" w:rsidR="37A2AC16">
        <w:rPr>
          <w:rFonts w:ascii="Calibri" w:hAnsi="Calibri" w:cs="Calibri"/>
          <w:color w:val="000000" w:themeColor="text1" w:themeTint="FF" w:themeShade="FF"/>
        </w:rPr>
        <w:t>de Objeto da Execução Cultural</w:t>
      </w:r>
      <w:r w:rsidRPr="65BDBB0E" w:rsidR="00A34B7E">
        <w:rPr>
          <w:rFonts w:ascii="Calibri" w:hAnsi="Calibri" w:cs="Calibri"/>
          <w:color w:val="000000" w:themeColor="text1" w:themeTint="FF" w:themeShade="FF"/>
        </w:rPr>
        <w:t xml:space="preserve"> deve ser apresentado até </w:t>
      </w:r>
      <w:r w:rsidRPr="65BDBB0E" w:rsidR="00A34B7E">
        <w:rPr>
          <w:rFonts w:ascii="Calibri" w:hAnsi="Calibri" w:cs="Calibri"/>
        </w:rPr>
        <w:t>180 dias</w:t>
      </w:r>
      <w:r w:rsidRPr="65BDBB0E" w:rsidR="00A34B7E">
        <w:rPr>
          <w:rFonts w:ascii="Calibri" w:hAnsi="Calibri" w:cs="Calibri"/>
          <w:color w:val="000000" w:themeColor="text1" w:themeTint="FF" w:themeShade="FF"/>
        </w:rPr>
        <w:t> </w:t>
      </w:r>
      <w:r w:rsidRPr="65BDBB0E" w:rsidR="00C31194">
        <w:rPr>
          <w:rFonts w:ascii="Calibri" w:hAnsi="Calibri" w:cs="Calibri"/>
        </w:rPr>
        <w:t>após o final do exercício financeiro em que se encerrou a aplicação dos recursos recebidos.</w:t>
      </w:r>
    </w:p>
    <w:tbl>
      <w:tblPr>
        <w:tblStyle w:val="Tabelacomgrade"/>
        <w:tblW w:w="0" w:type="auto"/>
        <w:tblInd w:w="120" w:type="dxa"/>
        <w:tblLook w:val="04A0" w:firstRow="1" w:lastRow="0" w:firstColumn="1" w:lastColumn="0" w:noHBand="0" w:noVBand="1"/>
      </w:tblPr>
      <w:tblGrid>
        <w:gridCol w:w="8374"/>
      </w:tblGrid>
      <w:tr w:rsidRPr="00F76301" w:rsidR="00A34B7E" w:rsidTr="00076E82" w14:paraId="20AE84CA" w14:textId="77777777">
        <w:tc>
          <w:tcPr>
            <w:tcW w:w="8494" w:type="dxa"/>
          </w:tcPr>
          <w:p w:rsidRPr="00F76301" w:rsidR="00A34B7E" w:rsidP="00076E82" w:rsidRDefault="00A34B7E" w14:paraId="434A9E7A" w14:textId="77777777">
            <w:pPr>
              <w:pStyle w:val="textojustificado"/>
              <w:spacing w:before="120" w:beforeAutospacing="0" w:after="120" w:afterAutospacing="0"/>
              <w:ind w:left="120" w:right="120"/>
              <w:jc w:val="both"/>
              <w:rPr>
                <w:rFonts w:ascii="Calibri" w:hAnsi="Calibri" w:cs="Calibri"/>
                <w:color w:val="000000"/>
              </w:rPr>
            </w:pPr>
            <w:r w:rsidRPr="00F76301">
              <w:rPr>
                <w:rFonts w:ascii="Calibri" w:hAnsi="Calibri" w:cs="Calibri"/>
                <w:b/>
                <w:bCs/>
                <w:highlight w:val="yellow"/>
              </w:rPr>
              <w:t>DICA PARA O ENTE FEDERATIVO!</w:t>
            </w:r>
            <w:r w:rsidRPr="00F76301">
              <w:rPr>
                <w:rFonts w:ascii="Calibri" w:hAnsi="Calibri" w:cs="Calibri"/>
                <w:highlight w:val="yellow"/>
              </w:rPr>
              <w:t xml:space="preserve"> CASO A PRESTAÇÃO DE INFORMAÇÕES SEJA REALIZADA NA MODALIDADE DE "PRESTAÇÃO DE INFORMAÇÕES IN LOCO", ESTE ITEM PODE SER RETIRADO E DEVE SER INSERIDO ITEM INFORMANDO COMO O ENTE  REALIZARÁ A VERIFICAÇÃO.</w:t>
            </w:r>
          </w:p>
        </w:tc>
      </w:tr>
    </w:tbl>
    <w:p w:rsidRPr="00F76301" w:rsidR="00A34B7E" w:rsidP="65BDBB0E" w:rsidRDefault="00A34B7E" w14:paraId="5A9A1CFC" w14:textId="0466FA20">
      <w:pPr>
        <w:pStyle w:val="textojustificado"/>
        <w:spacing w:before="120" w:beforeAutospacing="off" w:after="120" w:afterAutospacing="off"/>
        <w:ind w:right="120"/>
        <w:jc w:val="both"/>
        <w:rPr>
          <w:rFonts w:ascii="Calibri" w:hAnsi="Calibri" w:eastAsia="Calibri" w:cs="Calibri"/>
          <w:color w:val="000000" w:themeColor="text1"/>
        </w:rPr>
      </w:pPr>
      <w:r w:rsidRPr="65BDBB0E" w:rsidR="00A34B7E">
        <w:rPr>
          <w:rFonts w:ascii="Calibri" w:hAnsi="Calibri" w:eastAsia="Calibri" w:cs="Calibri"/>
          <w:color w:val="000000" w:themeColor="text1" w:themeTint="FF" w:themeShade="FF"/>
        </w:rPr>
        <w:t xml:space="preserve">O Relatório </w:t>
      </w:r>
      <w:r w:rsidRPr="65BDBB0E" w:rsidR="2CCCB64F">
        <w:rPr>
          <w:rFonts w:ascii="Calibri" w:hAnsi="Calibri" w:eastAsia="Calibri" w:cs="Calibri"/>
          <w:color w:val="000000" w:themeColor="text1" w:themeTint="FF" w:themeShade="FF"/>
        </w:rPr>
        <w:t>Financeiro da Execução Cultural</w:t>
      </w:r>
      <w:r w:rsidRPr="65BDBB0E" w:rsidR="00A34B7E">
        <w:rPr>
          <w:rFonts w:ascii="Calibri" w:hAnsi="Calibri" w:eastAsia="Calibri" w:cs="Calibri"/>
          <w:color w:val="000000" w:themeColor="text1" w:themeTint="FF" w:themeShade="FF"/>
        </w:rPr>
        <w:t xml:space="preserve"> será exigido somente nas seguintes hipóteses:</w:t>
      </w:r>
    </w:p>
    <w:p w:rsidRPr="00F76301" w:rsidR="00A34B7E" w:rsidP="00CF4F7C" w:rsidRDefault="00A34B7E" w14:paraId="6556D346" w14:textId="77777777">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I - quando não estiver comprovado o cumprimento do objeto por meio da apresentação do Relatório Final de Execução do Objeto; ou</w:t>
      </w:r>
    </w:p>
    <w:p w:rsidRPr="00F76301" w:rsidR="00A34B7E" w:rsidP="00CF4F7C" w:rsidRDefault="00A34B7E" w14:paraId="4EF41B91" w14:textId="77777777">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color w:val="000000" w:themeColor="text1"/>
        </w:rPr>
        <w:t>II - quando for recebida, pela administração pública, denúncia de irregularidade na execução da ação cultural, mediante juízo de admissibilidade que avaliará os elementos fáticos apresentados.</w:t>
      </w:r>
    </w:p>
    <w:p w:rsidRPr="00F76301" w:rsidR="005F35A5" w:rsidP="4115659B" w:rsidRDefault="005F35A5" w14:paraId="2105BBE9" w14:textId="29D9D4A2">
      <w:pPr>
        <w:pStyle w:val="textojustificado"/>
        <w:spacing w:before="120" w:beforeAutospacing="0" w:after="120" w:afterAutospacing="0"/>
        <w:ind w:right="120"/>
        <w:jc w:val="both"/>
        <w:rPr>
          <w:rFonts w:ascii="Calibri" w:hAnsi="Calibri" w:eastAsia="Calibri" w:cs="Calibri"/>
          <w:b/>
          <w:bCs/>
          <w:color w:val="FF0000"/>
        </w:rPr>
      </w:pPr>
    </w:p>
    <w:p w:rsidRPr="00F76301" w:rsidR="005F35A5" w:rsidP="00125420" w:rsidRDefault="5EC310F9" w14:paraId="3602330A" w14:textId="6991819C">
      <w:pPr>
        <w:pStyle w:val="textojustificado"/>
        <w:numPr>
          <w:ilvl w:val="0"/>
          <w:numId w:val="12"/>
        </w:numPr>
        <w:spacing w:before="120" w:beforeAutospacing="0" w:after="120" w:afterAutospacing="0"/>
        <w:ind w:right="120"/>
        <w:jc w:val="both"/>
        <w:rPr>
          <w:rFonts w:ascii="Calibri" w:hAnsi="Calibri" w:eastAsia="Calibri" w:cs="Calibri"/>
          <w:b/>
          <w:bCs/>
          <w:color w:val="000000" w:themeColor="text1"/>
        </w:rPr>
      </w:pPr>
      <w:r w:rsidRPr="00F76301">
        <w:rPr>
          <w:rStyle w:val="Forte"/>
          <w:rFonts w:ascii="Calibri" w:hAnsi="Calibri" w:eastAsia="Calibri" w:cs="Calibri"/>
          <w:color w:val="000000" w:themeColor="text1"/>
        </w:rPr>
        <w:t xml:space="preserve"> </w:t>
      </w:r>
      <w:r w:rsidRPr="00F76301" w:rsidR="00FF186D">
        <w:rPr>
          <w:rStyle w:val="Forte"/>
          <w:rFonts w:ascii="Calibri" w:hAnsi="Calibri" w:eastAsia="Calibri" w:cs="Calibri"/>
          <w:color w:val="000000" w:themeColor="text1"/>
        </w:rPr>
        <w:t>DISPOSIÇÕES FINAIS</w:t>
      </w:r>
    </w:p>
    <w:p w:rsidRPr="00F76301" w:rsidR="0027150E" w:rsidP="00125420" w:rsidRDefault="0027150E" w14:paraId="25688546" w14:textId="77777777">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Desclassificação de projetos</w:t>
      </w:r>
    </w:p>
    <w:p w:rsidRPr="00F76301" w:rsidR="0027150E" w:rsidP="0027150E" w:rsidRDefault="0027150E" w14:paraId="2967A2A9" w14:textId="13D5270C">
      <w:pPr>
        <w:pStyle w:val="textojustificado"/>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color w:val="000000" w:themeColor="text1"/>
        </w:rPr>
        <w:t>Os projetos que apresentem quaisquer formas de preconceito de origem, raça, etnia, gênero, cor, idade ou outras formas de discriminação serão desclassificadas, com fundamento no disposto no </w:t>
      </w:r>
      <w:hyperlink w:anchor="art3iv" r:id="rId17">
        <w:r w:rsidRPr="00F76301">
          <w:rPr>
            <w:rFonts w:ascii="Calibri" w:hAnsi="Calibri" w:eastAsia="Calibri" w:cs="Calibri"/>
            <w:color w:val="000000" w:themeColor="text1"/>
          </w:rPr>
          <w:t>inciso IV do caput do art. 3º da Constituição Federal,</w:t>
        </w:r>
      </w:hyperlink>
      <w:r w:rsidRPr="00F76301">
        <w:rPr>
          <w:rFonts w:ascii="Calibri" w:hAnsi="Calibri" w:eastAsia="Calibri" w:cs="Calibri"/>
          <w:color w:val="000000" w:themeColor="text1"/>
        </w:rPr>
        <w:t> garantidos o contraditório e a ampla defesa.</w:t>
      </w:r>
    </w:p>
    <w:p w:rsidRPr="00F76301" w:rsidR="0027150E" w:rsidP="0027150E" w:rsidRDefault="0027150E" w14:paraId="07D7F242" w14:textId="4FD0D4F6">
      <w:pPr>
        <w:pStyle w:val="textojustificado"/>
        <w:spacing w:before="120" w:beforeAutospacing="0" w:after="120" w:afterAutospacing="0"/>
        <w:ind w:right="120"/>
        <w:jc w:val="both"/>
        <w:rPr>
          <w:rFonts w:ascii="Calibri" w:hAnsi="Calibri" w:eastAsia="Calibri" w:cs="Calibri"/>
          <w:color w:val="000000" w:themeColor="text1"/>
        </w:rPr>
      </w:pPr>
      <w:r w:rsidRPr="00F76301">
        <w:rPr>
          <w:rFonts w:ascii="Calibri" w:hAnsi="Calibri" w:eastAsia="Calibri" w:cs="Calibri"/>
          <w:b/>
          <w:bCs/>
          <w:color w:val="000000" w:themeColor="text1"/>
        </w:rPr>
        <w:t>Atenção!</w:t>
      </w:r>
      <w:r w:rsidRPr="00F76301">
        <w:rPr>
          <w:rFonts w:ascii="Calibri" w:hAnsi="Calibri" w:eastAsia="Calibri" w:cs="Calibri"/>
          <w:color w:val="000000" w:themeColor="text1"/>
        </w:rPr>
        <w:t xml:space="preserve"> Eventuais irregularidades, constatadas a qualquer tempo, implicarão na desclassificação do agente cultural.</w:t>
      </w:r>
    </w:p>
    <w:p w:rsidRPr="00F76301" w:rsidR="0027150E" w:rsidP="0027150E" w:rsidRDefault="0027150E" w14:paraId="29E731A6" w14:textId="77777777">
      <w:pPr>
        <w:pStyle w:val="textojustificado"/>
        <w:spacing w:before="120" w:beforeAutospacing="0" w:after="120" w:afterAutospacing="0"/>
        <w:ind w:left="765" w:right="120"/>
        <w:jc w:val="both"/>
        <w:rPr>
          <w:rStyle w:val="Forte"/>
          <w:rFonts w:ascii="Calibri" w:hAnsi="Calibri" w:eastAsia="Calibri" w:cs="Calibri"/>
          <w:color w:val="000000"/>
        </w:rPr>
      </w:pPr>
    </w:p>
    <w:p w:rsidRPr="00F76301" w:rsidR="005F35A5" w:rsidP="00125420" w:rsidRDefault="005F35A5" w14:paraId="34467288" w14:textId="0875CA86">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Style w:val="Forte"/>
          <w:rFonts w:ascii="Calibri" w:hAnsi="Calibri" w:eastAsia="Calibri" w:cs="Calibri"/>
          <w:color w:val="000000" w:themeColor="text1"/>
        </w:rPr>
        <w:t>Acompanhamento das etapas do edital</w:t>
      </w:r>
    </w:p>
    <w:p w:rsidRPr="00F76301" w:rsidR="005F35A5" w:rsidP="00CF4F7C" w:rsidRDefault="005F35A5" w14:paraId="2D9D602B" w14:textId="242C8D30">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O presente Edital e os seus anexos estão </w:t>
      </w:r>
      <w:r w:rsidRPr="00F76301" w:rsidR="1B61DD6B">
        <w:rPr>
          <w:rFonts w:ascii="Calibri" w:hAnsi="Calibri" w:eastAsia="Calibri" w:cs="Calibri"/>
          <w:color w:val="000000" w:themeColor="text1"/>
        </w:rPr>
        <w:t>disponíveis</w:t>
      </w:r>
      <w:r w:rsidRPr="00F76301">
        <w:rPr>
          <w:rFonts w:ascii="Calibri" w:hAnsi="Calibri" w:eastAsia="Calibri" w:cs="Calibri"/>
          <w:color w:val="000000" w:themeColor="text1"/>
        </w:rPr>
        <w:t xml:space="preserve"> no site </w:t>
      </w:r>
      <w:r w:rsidRPr="00F76301">
        <w:rPr>
          <w:rFonts w:ascii="Calibri" w:hAnsi="Calibri" w:eastAsia="Calibri" w:cs="Calibri"/>
          <w:color w:val="FF0000"/>
        </w:rPr>
        <w:t>[INFORMAR SITE].</w:t>
      </w:r>
    </w:p>
    <w:p w:rsidRPr="00F76301" w:rsidR="00FF186D" w:rsidP="00CF4F7C" w:rsidRDefault="00FF186D" w14:paraId="44E03C99" w14:textId="408D950C">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O acompanhamento de todas as etapas deste Edital e a </w:t>
      </w:r>
      <w:r w:rsidRPr="00F76301" w:rsidR="00DE2A77">
        <w:rPr>
          <w:rFonts w:ascii="Calibri" w:hAnsi="Calibri" w:eastAsia="Calibri" w:cs="Calibri"/>
          <w:color w:val="000000" w:themeColor="text1"/>
        </w:rPr>
        <w:t>observância</w:t>
      </w:r>
      <w:r w:rsidRPr="00F76301">
        <w:rPr>
          <w:rFonts w:ascii="Calibri" w:hAnsi="Calibri" w:eastAsia="Calibri" w:cs="Calibri"/>
          <w:color w:val="000000" w:themeColor="text1"/>
        </w:rPr>
        <w:t xml:space="preserve"> quanto aos prazos </w:t>
      </w:r>
      <w:r w:rsidRPr="00F76301" w:rsidR="11D8AE79">
        <w:rPr>
          <w:rFonts w:ascii="Calibri" w:hAnsi="Calibri" w:eastAsia="Calibri" w:cs="Calibri"/>
          <w:color w:val="000000" w:themeColor="text1"/>
        </w:rPr>
        <w:t xml:space="preserve">são </w:t>
      </w:r>
      <w:r w:rsidRPr="00F76301">
        <w:rPr>
          <w:rFonts w:ascii="Calibri" w:hAnsi="Calibri" w:eastAsia="Calibri" w:cs="Calibri"/>
          <w:color w:val="000000" w:themeColor="text1"/>
        </w:rPr>
        <w:t xml:space="preserve">de inteira responsabilidade dos </w:t>
      </w:r>
      <w:r w:rsidRPr="00F76301" w:rsidR="005F35A5">
        <w:rPr>
          <w:rFonts w:ascii="Calibri" w:hAnsi="Calibri" w:eastAsia="Calibri" w:cs="Calibri"/>
          <w:color w:val="000000" w:themeColor="text1"/>
        </w:rPr>
        <w:t>agentes culturais</w:t>
      </w:r>
      <w:r w:rsidRPr="00F76301">
        <w:rPr>
          <w:rFonts w:ascii="Calibri" w:hAnsi="Calibri" w:eastAsia="Calibri" w:cs="Calibri"/>
          <w:color w:val="000000" w:themeColor="text1"/>
        </w:rPr>
        <w:t xml:space="preserve">. Para tanto, </w:t>
      </w:r>
      <w:r w:rsidRPr="00F76301" w:rsidR="787B1C2A">
        <w:rPr>
          <w:rFonts w:ascii="Calibri" w:hAnsi="Calibri" w:eastAsia="Calibri" w:cs="Calibri"/>
          <w:color w:val="000000" w:themeColor="text1"/>
        </w:rPr>
        <w:t>devem</w:t>
      </w:r>
      <w:r w:rsidRPr="00F76301">
        <w:rPr>
          <w:rFonts w:ascii="Calibri" w:hAnsi="Calibri" w:eastAsia="Calibri" w:cs="Calibri"/>
          <w:color w:val="000000" w:themeColor="text1"/>
        </w:rPr>
        <w:t xml:space="preserve"> ficar atentos às publicações no </w:t>
      </w:r>
      <w:r w:rsidRPr="00F76301">
        <w:rPr>
          <w:rFonts w:ascii="Calibri" w:hAnsi="Calibri" w:eastAsia="Calibri" w:cs="Calibri"/>
          <w:color w:val="FF0000"/>
        </w:rPr>
        <w:t>[INFORMAR ONDE SERÃO PUBLICADAS AS INFORMAÇÕES] </w:t>
      </w:r>
      <w:r w:rsidRPr="00F76301">
        <w:rPr>
          <w:rFonts w:ascii="Calibri" w:hAnsi="Calibri" w:eastAsia="Calibri" w:cs="Calibri"/>
          <w:color w:val="000000" w:themeColor="text1"/>
        </w:rPr>
        <w:t>e nas mídias sociais oficiais.</w:t>
      </w:r>
    </w:p>
    <w:p w:rsidRPr="00F76301" w:rsidR="005F35A5" w:rsidP="4115659B" w:rsidRDefault="005F35A5" w14:paraId="064BAD6B" w14:textId="77777777">
      <w:pPr>
        <w:pStyle w:val="textojustificado"/>
        <w:spacing w:before="120" w:beforeAutospacing="0" w:after="120" w:afterAutospacing="0"/>
        <w:ind w:left="120" w:right="120"/>
        <w:jc w:val="both"/>
        <w:rPr>
          <w:rFonts w:ascii="Calibri" w:hAnsi="Calibri" w:eastAsia="Calibri" w:cs="Calibri"/>
          <w:color w:val="000000"/>
        </w:rPr>
      </w:pPr>
    </w:p>
    <w:p w:rsidRPr="00F76301" w:rsidR="380DEE9E" w:rsidP="00125420" w:rsidRDefault="6A68D137" w14:paraId="0A2B8B64" w14:textId="5C28E91F">
      <w:pPr>
        <w:pStyle w:val="textojustificado"/>
        <w:numPr>
          <w:ilvl w:val="1"/>
          <w:numId w:val="12"/>
        </w:numPr>
        <w:spacing w:before="120" w:beforeAutospacing="0" w:after="120" w:afterAutospacing="0"/>
        <w:ind w:right="120"/>
        <w:jc w:val="both"/>
        <w:rPr>
          <w:rFonts w:ascii="Calibri" w:hAnsi="Calibri" w:eastAsia="Calibri" w:cs="Calibri"/>
          <w:b/>
          <w:bCs/>
          <w:color w:val="000000" w:themeColor="text1"/>
        </w:rPr>
      </w:pPr>
      <w:r w:rsidRPr="00F76301">
        <w:rPr>
          <w:rFonts w:ascii="Calibri" w:hAnsi="Calibri" w:eastAsia="Calibri" w:cs="Calibri"/>
          <w:b/>
          <w:bCs/>
          <w:color w:val="000000" w:themeColor="text1"/>
        </w:rPr>
        <w:t>Informações adicionais</w:t>
      </w:r>
    </w:p>
    <w:p w:rsidRPr="00F76301" w:rsidR="00FF186D" w:rsidP="00CF4F7C" w:rsidRDefault="4A8BB085" w14:paraId="2A26F1BD" w14:textId="55011D09">
      <w:pPr>
        <w:pStyle w:val="textojustificado"/>
        <w:spacing w:before="120" w:beforeAutospacing="0" w:after="120" w:afterAutospacing="0"/>
        <w:ind w:right="120"/>
        <w:jc w:val="both"/>
        <w:rPr>
          <w:rFonts w:ascii="Calibri" w:hAnsi="Calibri" w:eastAsia="Calibri" w:cs="Calibri"/>
          <w:color w:val="000000"/>
        </w:rPr>
      </w:pPr>
      <w:r w:rsidRPr="00F76301">
        <w:rPr>
          <w:rFonts w:ascii="Calibri" w:hAnsi="Calibri" w:eastAsia="Calibri" w:cs="Calibri"/>
          <w:color w:val="000000" w:themeColor="text1"/>
        </w:rPr>
        <w:t xml:space="preserve">Demais </w:t>
      </w:r>
      <w:r w:rsidRPr="00F76301" w:rsidR="2DA83015">
        <w:rPr>
          <w:rFonts w:ascii="Calibri" w:hAnsi="Calibri" w:eastAsia="Calibri" w:cs="Calibri"/>
          <w:color w:val="000000" w:themeColor="text1"/>
        </w:rPr>
        <w:t>informações</w:t>
      </w:r>
      <w:r w:rsidRPr="00F76301">
        <w:rPr>
          <w:rFonts w:ascii="Calibri" w:hAnsi="Calibri" w:eastAsia="Calibri" w:cs="Calibri"/>
          <w:color w:val="000000" w:themeColor="text1"/>
        </w:rPr>
        <w:t xml:space="preserve"> podem ser obtidas </w:t>
      </w:r>
      <w:r w:rsidRPr="00F76301" w:rsidR="12E66473">
        <w:rPr>
          <w:rFonts w:ascii="Calibri" w:hAnsi="Calibri" w:eastAsia="Calibri" w:cs="Calibri"/>
          <w:color w:val="000000" w:themeColor="text1"/>
        </w:rPr>
        <w:t>pelo</w:t>
      </w:r>
      <w:r w:rsidRPr="00F76301">
        <w:rPr>
          <w:rFonts w:ascii="Calibri" w:hAnsi="Calibri" w:eastAsia="Calibri" w:cs="Calibri"/>
          <w:color w:val="000000" w:themeColor="text1"/>
        </w:rPr>
        <w:t xml:space="preserve"> e-mail </w:t>
      </w:r>
      <w:r w:rsidRPr="00F76301">
        <w:rPr>
          <w:rFonts w:ascii="Calibri" w:hAnsi="Calibri" w:eastAsia="Calibri" w:cs="Calibri"/>
          <w:color w:val="FF0000"/>
        </w:rPr>
        <w:t>[INFORMAR E-MAIL]</w:t>
      </w:r>
      <w:r w:rsidRPr="00F76301">
        <w:rPr>
          <w:rFonts w:ascii="Calibri" w:hAnsi="Calibri" w:eastAsia="Calibri" w:cs="Calibri"/>
          <w:color w:val="000000" w:themeColor="text1"/>
        </w:rPr>
        <w:t> e telefone </w:t>
      </w:r>
      <w:r w:rsidRPr="00F76301">
        <w:rPr>
          <w:rFonts w:ascii="Calibri" w:hAnsi="Calibri" w:eastAsia="Calibri" w:cs="Calibri"/>
          <w:color w:val="FF0000"/>
        </w:rPr>
        <w:t>[INFORMAR TELEFONE].</w:t>
      </w:r>
    </w:p>
    <w:p w:rsidRPr="00F76301" w:rsidR="00FF186D" w:rsidP="00CF4F7C" w:rsidRDefault="00FF186D" w14:paraId="331498FB" w14:textId="454C9310">
      <w:pPr>
        <w:pStyle w:val="textojustificado"/>
        <w:spacing w:before="120" w:beforeAutospacing="0" w:after="120" w:afterAutospacing="0"/>
        <w:ind w:right="120"/>
        <w:jc w:val="both"/>
        <w:rPr>
          <w:rFonts w:ascii="Calibri" w:hAnsi="Calibri" w:eastAsia="Calibri" w:cs="Calibri"/>
          <w:color w:val="FF0000"/>
        </w:rPr>
      </w:pPr>
      <w:r w:rsidRPr="00F76301">
        <w:rPr>
          <w:rFonts w:ascii="Calibri" w:hAnsi="Calibri" w:eastAsia="Calibri" w:cs="Calibri"/>
          <w:color w:val="000000" w:themeColor="text1"/>
        </w:rPr>
        <w:t>Os casos omissos ficarão a cargo do </w:t>
      </w:r>
      <w:r w:rsidRPr="00F76301">
        <w:rPr>
          <w:rFonts w:ascii="Calibri" w:hAnsi="Calibri" w:eastAsia="Calibri" w:cs="Calibri"/>
          <w:color w:val="FF0000"/>
        </w:rPr>
        <w:t>[INDICAR RESPONSÁVEL POR SANAR CASOS OMISSOS. EX.: SECRETÁRIO, CONSELHOS, ETC]</w:t>
      </w:r>
    </w:p>
    <w:p w:rsidRPr="00F76301" w:rsidR="00D722D4" w:rsidP="4115659B" w:rsidRDefault="00D722D4" w14:paraId="4FC2546D" w14:textId="77777777">
      <w:pPr>
        <w:pStyle w:val="textojustificado"/>
        <w:spacing w:before="120" w:beforeAutospacing="0" w:after="120" w:afterAutospacing="0"/>
        <w:ind w:left="120" w:right="120"/>
        <w:jc w:val="both"/>
        <w:rPr>
          <w:rFonts w:ascii="Calibri" w:hAnsi="Calibri" w:eastAsia="Calibri" w:cs="Calibri"/>
          <w:color w:val="000000"/>
        </w:rPr>
      </w:pPr>
    </w:p>
    <w:p w:rsidRPr="00F76301" w:rsidR="00D722D4" w:rsidP="00125420" w:rsidRDefault="00D722D4" w14:paraId="10F59713" w14:textId="109BD8D8">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Validade do resultado deste edital</w:t>
      </w:r>
    </w:p>
    <w:p w:rsidRPr="00F76301" w:rsidR="00607EFC" w:rsidP="00CF4F7C" w:rsidRDefault="00607EFC" w14:paraId="7D048DC2" w14:textId="4A105384">
      <w:pPr>
        <w:pStyle w:val="textojustificado"/>
        <w:spacing w:before="120" w:beforeAutospacing="0" w:after="120" w:afterAutospacing="0"/>
        <w:ind w:right="120"/>
        <w:jc w:val="both"/>
        <w:rPr>
          <w:rFonts w:ascii="Calibri" w:hAnsi="Calibri" w:eastAsia="Calibri" w:cs="Calibri"/>
        </w:rPr>
      </w:pPr>
      <w:r w:rsidRPr="00F76301">
        <w:rPr>
          <w:rFonts w:ascii="Calibri" w:hAnsi="Calibri" w:eastAsia="Calibri" w:cs="Calibri"/>
          <w:color w:val="000000" w:themeColor="text1"/>
        </w:rPr>
        <w:t>O resultado do chamamento público regido por este Edital terá validade até</w:t>
      </w:r>
      <w:r w:rsidRPr="00F76301" w:rsidR="0C9695D7">
        <w:rPr>
          <w:rFonts w:ascii="Calibri" w:hAnsi="Calibri" w:eastAsia="Calibri" w:cs="Calibri"/>
          <w:color w:val="000000" w:themeColor="text1"/>
        </w:rPr>
        <w:t xml:space="preserve"> </w:t>
      </w:r>
      <w:r w:rsidRPr="00F76301" w:rsidR="0C9695D7">
        <w:rPr>
          <w:rFonts w:ascii="Calibri" w:hAnsi="Calibri" w:eastAsia="Calibri" w:cs="Calibri"/>
          <w:color w:val="FF0000"/>
        </w:rPr>
        <w:t>XX</w:t>
      </w:r>
      <w:r w:rsidRPr="00F76301" w:rsidR="0C9695D7">
        <w:rPr>
          <w:rFonts w:ascii="Calibri" w:hAnsi="Calibri" w:eastAsia="Calibri" w:cs="Calibri"/>
          <w:color w:val="000000" w:themeColor="text1"/>
        </w:rPr>
        <w:t xml:space="preserve"> dias </w:t>
      </w:r>
      <w:r w:rsidRPr="00F76301">
        <w:rPr>
          <w:rFonts w:ascii="Calibri" w:hAnsi="Calibri" w:eastAsia="Calibri" w:cs="Calibri"/>
          <w:color w:val="FF0000"/>
        </w:rPr>
        <w:t>[INDICAR PRAZO DENTRO DO QUAL AS PROPOSTAS SELECIONADAS PODERÃO SER CONVOCADAS À ASSINATURA DO TERMO DE EXECUÇÃO CULTURAL]</w:t>
      </w:r>
      <w:r w:rsidRPr="00F76301" w:rsidR="7629EDB5">
        <w:rPr>
          <w:rFonts w:ascii="Calibri" w:hAnsi="Calibri" w:eastAsia="Calibri" w:cs="Calibri"/>
          <w:color w:val="FF0000"/>
        </w:rPr>
        <w:t xml:space="preserve"> </w:t>
      </w:r>
      <w:r w:rsidRPr="00F76301" w:rsidR="7196EA7F">
        <w:rPr>
          <w:rFonts w:ascii="Calibri" w:hAnsi="Calibri" w:eastAsia="Calibri" w:cs="Calibri"/>
        </w:rPr>
        <w:t>após a publicação do resultado final.</w:t>
      </w:r>
    </w:p>
    <w:p w:rsidRPr="00F76301" w:rsidR="00D722D4" w:rsidP="4115659B" w:rsidRDefault="00D722D4" w14:paraId="475187EA" w14:textId="77777777">
      <w:pPr>
        <w:pStyle w:val="textojustificado"/>
        <w:spacing w:before="120" w:beforeAutospacing="0" w:after="120" w:afterAutospacing="0"/>
        <w:ind w:left="120" w:right="120"/>
        <w:jc w:val="both"/>
        <w:rPr>
          <w:rFonts w:ascii="Calibri" w:hAnsi="Calibri" w:eastAsia="Calibri" w:cs="Calibri"/>
          <w:color w:val="FF0000"/>
        </w:rPr>
      </w:pPr>
    </w:p>
    <w:p w:rsidRPr="00F76301" w:rsidR="00D722D4" w:rsidP="00125420" w:rsidRDefault="00177605" w14:paraId="09164DCD" w14:textId="5ECCB74D">
      <w:pPr>
        <w:pStyle w:val="textojustificado"/>
        <w:numPr>
          <w:ilvl w:val="1"/>
          <w:numId w:val="12"/>
        </w:numPr>
        <w:spacing w:before="120" w:beforeAutospacing="0" w:after="120" w:afterAutospacing="0"/>
        <w:ind w:right="120"/>
        <w:jc w:val="both"/>
        <w:rPr>
          <w:rFonts w:ascii="Calibri" w:hAnsi="Calibri" w:eastAsia="Calibri" w:cs="Calibri"/>
          <w:b/>
          <w:bCs/>
          <w:color w:val="000000"/>
        </w:rPr>
      </w:pPr>
      <w:r w:rsidRPr="00F76301">
        <w:rPr>
          <w:rFonts w:ascii="Calibri" w:hAnsi="Calibri" w:eastAsia="Calibri" w:cs="Calibri"/>
          <w:b/>
          <w:bCs/>
          <w:color w:val="000000" w:themeColor="text1"/>
        </w:rPr>
        <w:t>Anexos do edital</w:t>
      </w:r>
    </w:p>
    <w:p w:rsidRPr="00F76301" w:rsidR="00FF186D" w:rsidP="4115659B" w:rsidRDefault="00FF186D" w14:paraId="312E2DD4" w14:textId="5402C39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Compõem este Edital os seguintes anexos: </w:t>
      </w:r>
    </w:p>
    <w:p w:rsidRPr="00F76301" w:rsidR="006D74DB" w:rsidP="4115659B" w:rsidRDefault="00FF186D" w14:paraId="2EF2820A"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I - Categorias de apoio;</w:t>
      </w:r>
    </w:p>
    <w:p w:rsidRPr="00F76301" w:rsidR="006D74DB" w:rsidP="4115659B" w:rsidRDefault="00FF186D" w14:paraId="2E2F1640"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II - Formulário de Inscrição</w:t>
      </w:r>
      <w:r w:rsidRPr="00F76301" w:rsidR="006D74DB">
        <w:rPr>
          <w:rFonts w:ascii="Calibri" w:hAnsi="Calibri" w:eastAsia="Calibri" w:cs="Calibri"/>
          <w:color w:val="000000" w:themeColor="text1"/>
        </w:rPr>
        <w:t>/Plano de Trabalho;</w:t>
      </w:r>
    </w:p>
    <w:p w:rsidRPr="00F76301" w:rsidR="006D74DB" w:rsidP="4115659B" w:rsidRDefault="00FF186D" w14:paraId="7E67762E" w14:textId="77777777">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I</w:t>
      </w:r>
      <w:r w:rsidRPr="00F76301" w:rsidR="006D74DB">
        <w:rPr>
          <w:rFonts w:ascii="Calibri" w:hAnsi="Calibri" w:eastAsia="Calibri" w:cs="Calibri"/>
          <w:color w:val="000000" w:themeColor="text1"/>
        </w:rPr>
        <w:t xml:space="preserve">II </w:t>
      </w:r>
      <w:r w:rsidRPr="00F76301">
        <w:rPr>
          <w:rFonts w:ascii="Calibri" w:hAnsi="Calibri" w:eastAsia="Calibri" w:cs="Calibri"/>
          <w:color w:val="000000" w:themeColor="text1"/>
        </w:rPr>
        <w:t xml:space="preserve">- Critérios </w:t>
      </w:r>
      <w:r w:rsidRPr="00F76301" w:rsidR="006D74DB">
        <w:rPr>
          <w:rFonts w:ascii="Calibri" w:hAnsi="Calibri" w:eastAsia="Calibri" w:cs="Calibri"/>
          <w:color w:val="000000" w:themeColor="text1"/>
        </w:rPr>
        <w:t>de seleção</w:t>
      </w:r>
    </w:p>
    <w:p w:rsidRPr="00F76301" w:rsidR="00FF186D" w:rsidP="4115659B" w:rsidRDefault="00FF186D" w14:paraId="5E35220D" w14:textId="622DC888">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 xml:space="preserve">Anexo </w:t>
      </w:r>
      <w:r w:rsidRPr="00F76301" w:rsidR="006D74DB">
        <w:rPr>
          <w:rFonts w:ascii="Calibri" w:hAnsi="Calibri" w:eastAsia="Calibri" w:cs="Calibri"/>
          <w:color w:val="000000" w:themeColor="text1"/>
        </w:rPr>
        <w:t>I</w:t>
      </w:r>
      <w:r w:rsidRPr="00F76301">
        <w:rPr>
          <w:rFonts w:ascii="Calibri" w:hAnsi="Calibri" w:eastAsia="Calibri" w:cs="Calibri"/>
          <w:color w:val="000000" w:themeColor="text1"/>
        </w:rPr>
        <w:t>V - Termo de Execução Cultural;</w:t>
      </w:r>
    </w:p>
    <w:p w:rsidRPr="00F76301" w:rsidR="00FF186D" w:rsidP="65BDBB0E" w:rsidRDefault="00FF186D" w14:paraId="3768431C" w14:textId="540AAEC7">
      <w:pPr>
        <w:pStyle w:val="textojustificado"/>
        <w:spacing w:before="120" w:beforeAutospacing="off" w:after="120" w:afterAutospacing="off"/>
        <w:ind w:left="120" w:right="120"/>
        <w:rPr>
          <w:rFonts w:ascii="Calibri" w:hAnsi="Calibri" w:eastAsia="Calibri" w:cs="Calibri"/>
          <w:color w:val="000000"/>
        </w:rPr>
      </w:pPr>
      <w:r w:rsidRPr="65BDBB0E" w:rsidR="00FF186D">
        <w:rPr>
          <w:rFonts w:ascii="Calibri" w:hAnsi="Calibri" w:eastAsia="Calibri" w:cs="Calibri"/>
          <w:color w:val="000000" w:themeColor="text1" w:themeTint="FF" w:themeShade="FF"/>
        </w:rPr>
        <w:t xml:space="preserve">Anexo V - Relatório de </w:t>
      </w:r>
      <w:r w:rsidRPr="65BDBB0E" w:rsidR="2BA22C95">
        <w:rPr>
          <w:rFonts w:ascii="Calibri" w:hAnsi="Calibri" w:eastAsia="Calibri" w:cs="Calibri"/>
          <w:color w:val="000000" w:themeColor="text1" w:themeTint="FF" w:themeShade="FF"/>
        </w:rPr>
        <w:t>Objeto da Execução Cultural</w:t>
      </w:r>
    </w:p>
    <w:p w:rsidRPr="00F76301" w:rsidR="00FF186D" w:rsidP="4115659B" w:rsidRDefault="00FF186D" w14:paraId="35E362B6" w14:textId="72752A29">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VI - Declaração de representação de grupo ou coletivo</w:t>
      </w:r>
      <w:r w:rsidRPr="00F76301" w:rsidR="00DE2A77">
        <w:rPr>
          <w:rFonts w:ascii="Calibri" w:hAnsi="Calibri" w:eastAsia="Calibri" w:cs="Calibri"/>
          <w:color w:val="000000" w:themeColor="text1"/>
        </w:rPr>
        <w:t>;</w:t>
      </w:r>
    </w:p>
    <w:p w:rsidRPr="00F76301" w:rsidR="004E45B2" w:rsidP="4115659B" w:rsidRDefault="00FF186D" w14:paraId="4D56729A" w14:textId="5803A223">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VII - Declaração étnico-racial</w:t>
      </w:r>
    </w:p>
    <w:p w:rsidRPr="00F76301" w:rsidR="00B42B99" w:rsidP="4115659B" w:rsidRDefault="00B42B99" w14:paraId="7AEACE31" w14:textId="46FB99CD">
      <w:pPr>
        <w:pStyle w:val="textojustificado"/>
        <w:spacing w:before="120" w:beforeAutospacing="0" w:after="120" w:afterAutospacing="0"/>
        <w:ind w:left="120" w:right="120"/>
        <w:jc w:val="both"/>
        <w:rPr>
          <w:rFonts w:ascii="Calibri" w:hAnsi="Calibri" w:eastAsia="Calibri" w:cs="Calibri"/>
          <w:color w:val="000000"/>
        </w:rPr>
      </w:pPr>
      <w:r w:rsidRPr="00F76301">
        <w:rPr>
          <w:rFonts w:ascii="Calibri" w:hAnsi="Calibri" w:eastAsia="Calibri" w:cs="Calibri"/>
          <w:color w:val="000000" w:themeColor="text1"/>
        </w:rPr>
        <w:t>Anexo VIII – Declaração PCD</w:t>
      </w:r>
    </w:p>
    <w:p w:rsidRPr="00F76301" w:rsidR="23C2A5A1" w:rsidP="4115659B" w:rsidRDefault="14F07F5F" w14:paraId="6E2C98D5" w14:textId="07FBCD80">
      <w:pPr>
        <w:pStyle w:val="textojustificado"/>
        <w:spacing w:before="120" w:beforeAutospacing="0" w:after="120" w:afterAutospacing="0"/>
        <w:ind w:left="120" w:right="120"/>
        <w:jc w:val="both"/>
        <w:rPr>
          <w:rFonts w:ascii="Calibri" w:hAnsi="Calibri" w:eastAsia="Calibri" w:cs="Calibri"/>
          <w:color w:val="000000" w:themeColor="text1"/>
        </w:rPr>
      </w:pPr>
      <w:r w:rsidRPr="00F76301">
        <w:rPr>
          <w:rFonts w:ascii="Calibri" w:hAnsi="Calibri" w:eastAsia="Calibri" w:cs="Calibri"/>
          <w:color w:val="000000" w:themeColor="text1"/>
        </w:rPr>
        <w:t>Anexo IX – Formulário de interposição de recurso</w:t>
      </w:r>
    </w:p>
    <w:sectPr w:rsidRPr="00F76301" w:rsidR="23C2A5A1">
      <w:headerReference w:type="default" r:id="rId18"/>
      <w:footerReference w:type="default" r:id="rId19"/>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3375" w:rsidP="005D2ADC" w:rsidRDefault="00693375" w14:paraId="7F1D6F3F" w14:textId="77777777">
      <w:pPr>
        <w:spacing w:after="0" w:line="240" w:lineRule="auto"/>
      </w:pPr>
      <w:r>
        <w:separator/>
      </w:r>
    </w:p>
  </w:endnote>
  <w:endnote w:type="continuationSeparator" w:id="0">
    <w:p w:rsidR="00693375" w:rsidP="005D2ADC" w:rsidRDefault="00693375" w14:paraId="1F68CA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ADC" w:rsidP="005D2ADC" w:rsidRDefault="005D2ADC" w14:paraId="2B5CF862" w14:textId="77777777">
    <w:pPr>
      <w:pStyle w:val="Rodap"/>
      <w:rPr>
        <w:color w:val="FF0000"/>
      </w:rPr>
    </w:pPr>
    <w:r w:rsidRPr="00467AB7">
      <w:rPr>
        <w:color w:val="FF0000"/>
      </w:rPr>
      <w:t xml:space="preserve">[INSERIR LOGOMARCA DO </w:t>
    </w:r>
    <w:r>
      <w:rPr>
        <w:color w:val="FF0000"/>
      </w:rPr>
      <w:t>GOVERNO LOCAL.</w:t>
    </w:r>
  </w:p>
  <w:p w:rsidRPr="005D2ADC" w:rsidR="005D2ADC" w:rsidRDefault="005D2ADC" w14:paraId="77F4D76F" w14:textId="0D877F22">
    <w:pPr>
      <w:pStyle w:val="Rodap"/>
      <w:rPr>
        <w:color w:val="FF0000"/>
      </w:rPr>
    </w:pPr>
    <w:r>
      <w:rPr>
        <w:color w:val="FF0000"/>
      </w:rPr>
      <w:t>OBSERVAR VEDAÇÃO 3 MESES ANTES DAS ELEIÇÕES</w:t>
    </w:r>
    <w:r w:rsidRPr="00467AB7">
      <w:rPr>
        <w:color w:val="FF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3375" w:rsidP="005D2ADC" w:rsidRDefault="00693375" w14:paraId="3E0698AC" w14:textId="77777777">
      <w:pPr>
        <w:spacing w:after="0" w:line="240" w:lineRule="auto"/>
      </w:pPr>
      <w:r>
        <w:separator/>
      </w:r>
    </w:p>
  </w:footnote>
  <w:footnote w:type="continuationSeparator" w:id="0">
    <w:p w:rsidR="00693375" w:rsidP="005D2ADC" w:rsidRDefault="00693375" w14:paraId="2D6378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D2ADC" w:rsidR="005D2ADC" w:rsidP="005D2ADC" w:rsidRDefault="005D2ADC" w14:paraId="05BF6FF0" w14:textId="7AE31245">
    <w:pPr>
      <w:pStyle w:val="Cabealho"/>
    </w:pPr>
    <w:r>
      <w:rPr>
        <w:noProof/>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hint="default" w:ascii="Symbol" w:hAnsi="Symbol"/>
      </w:rPr>
    </w:lvl>
    <w:lvl w:ilvl="1" w:tplc="F118A45A">
      <w:start w:val="1"/>
      <w:numFmt w:val="bullet"/>
      <w:lvlText w:val="o"/>
      <w:lvlJc w:val="left"/>
      <w:pPr>
        <w:ind w:left="1440" w:hanging="360"/>
      </w:pPr>
      <w:rPr>
        <w:rFonts w:hint="default" w:ascii="Courier New" w:hAnsi="Courier New"/>
      </w:rPr>
    </w:lvl>
    <w:lvl w:ilvl="2" w:tplc="88021B3C">
      <w:start w:val="1"/>
      <w:numFmt w:val="bullet"/>
      <w:lvlText w:val=""/>
      <w:lvlJc w:val="left"/>
      <w:pPr>
        <w:ind w:left="2160" w:hanging="360"/>
      </w:pPr>
      <w:rPr>
        <w:rFonts w:hint="default" w:ascii="Wingdings" w:hAnsi="Wingdings"/>
      </w:rPr>
    </w:lvl>
    <w:lvl w:ilvl="3" w:tplc="0DB89364">
      <w:start w:val="1"/>
      <w:numFmt w:val="bullet"/>
      <w:lvlText w:val=""/>
      <w:lvlJc w:val="left"/>
      <w:pPr>
        <w:ind w:left="2880" w:hanging="360"/>
      </w:pPr>
      <w:rPr>
        <w:rFonts w:hint="default" w:ascii="Symbol" w:hAnsi="Symbol"/>
      </w:rPr>
    </w:lvl>
    <w:lvl w:ilvl="4" w:tplc="E398F492">
      <w:start w:val="1"/>
      <w:numFmt w:val="bullet"/>
      <w:lvlText w:val="o"/>
      <w:lvlJc w:val="left"/>
      <w:pPr>
        <w:ind w:left="3600" w:hanging="360"/>
      </w:pPr>
      <w:rPr>
        <w:rFonts w:hint="default" w:ascii="Courier New" w:hAnsi="Courier New"/>
      </w:rPr>
    </w:lvl>
    <w:lvl w:ilvl="5" w:tplc="4962BF0C">
      <w:start w:val="1"/>
      <w:numFmt w:val="bullet"/>
      <w:lvlText w:val=""/>
      <w:lvlJc w:val="left"/>
      <w:pPr>
        <w:ind w:left="4320" w:hanging="360"/>
      </w:pPr>
      <w:rPr>
        <w:rFonts w:hint="default" w:ascii="Wingdings" w:hAnsi="Wingdings"/>
      </w:rPr>
    </w:lvl>
    <w:lvl w:ilvl="6" w:tplc="B3A2D158">
      <w:start w:val="1"/>
      <w:numFmt w:val="bullet"/>
      <w:lvlText w:val=""/>
      <w:lvlJc w:val="left"/>
      <w:pPr>
        <w:ind w:left="5040" w:hanging="360"/>
      </w:pPr>
      <w:rPr>
        <w:rFonts w:hint="default" w:ascii="Symbol" w:hAnsi="Symbol"/>
      </w:rPr>
    </w:lvl>
    <w:lvl w:ilvl="7" w:tplc="AE2ECBD4">
      <w:start w:val="1"/>
      <w:numFmt w:val="bullet"/>
      <w:lvlText w:val="o"/>
      <w:lvlJc w:val="left"/>
      <w:pPr>
        <w:ind w:left="5760" w:hanging="360"/>
      </w:pPr>
      <w:rPr>
        <w:rFonts w:hint="default" w:ascii="Courier New" w:hAnsi="Courier New"/>
      </w:rPr>
    </w:lvl>
    <w:lvl w:ilvl="8" w:tplc="39B41BC4">
      <w:start w:val="1"/>
      <w:numFmt w:val="bullet"/>
      <w:lvlText w:val=""/>
      <w:lvlJc w:val="left"/>
      <w:pPr>
        <w:ind w:left="6480" w:hanging="360"/>
      </w:pPr>
      <w:rPr>
        <w:rFonts w:hint="default" w:ascii="Wingdings" w:hAnsi="Wingdings"/>
      </w:rPr>
    </w:lvl>
  </w:abstractNum>
  <w:abstractNum w:abstractNumId="2"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1FEC98"/>
    <w:multiLevelType w:val="hybridMultilevel"/>
    <w:tmpl w:val="81FE59A4"/>
    <w:lvl w:ilvl="0" w:tplc="85E070EC">
      <w:start w:val="8"/>
      <w:numFmt w:val="bullet"/>
      <w:lvlText w:val=""/>
      <w:lvlJc w:val="left"/>
      <w:pPr>
        <w:ind w:left="720" w:hanging="360"/>
      </w:pPr>
      <w:rPr>
        <w:rFonts w:hint="default" w:ascii="Symbol" w:hAnsi="Symbol"/>
      </w:rPr>
    </w:lvl>
    <w:lvl w:ilvl="1" w:tplc="799E14B8">
      <w:start w:val="1"/>
      <w:numFmt w:val="bullet"/>
      <w:lvlText w:val="o"/>
      <w:lvlJc w:val="left"/>
      <w:pPr>
        <w:ind w:left="1440" w:hanging="360"/>
      </w:pPr>
      <w:rPr>
        <w:rFonts w:hint="default" w:ascii="Courier New" w:hAnsi="Courier New"/>
      </w:rPr>
    </w:lvl>
    <w:lvl w:ilvl="2" w:tplc="5A26E8DA">
      <w:start w:val="1"/>
      <w:numFmt w:val="bullet"/>
      <w:lvlText w:val=""/>
      <w:lvlJc w:val="left"/>
      <w:pPr>
        <w:ind w:left="2160" w:hanging="360"/>
      </w:pPr>
      <w:rPr>
        <w:rFonts w:hint="default" w:ascii="Wingdings" w:hAnsi="Wingdings"/>
      </w:rPr>
    </w:lvl>
    <w:lvl w:ilvl="3" w:tplc="B3789484">
      <w:start w:val="1"/>
      <w:numFmt w:val="bullet"/>
      <w:lvlText w:val=""/>
      <w:lvlJc w:val="left"/>
      <w:pPr>
        <w:ind w:left="2880" w:hanging="360"/>
      </w:pPr>
      <w:rPr>
        <w:rFonts w:hint="default" w:ascii="Symbol" w:hAnsi="Symbol"/>
      </w:rPr>
    </w:lvl>
    <w:lvl w:ilvl="4" w:tplc="EFA659BA">
      <w:start w:val="1"/>
      <w:numFmt w:val="bullet"/>
      <w:lvlText w:val="o"/>
      <w:lvlJc w:val="left"/>
      <w:pPr>
        <w:ind w:left="3600" w:hanging="360"/>
      </w:pPr>
      <w:rPr>
        <w:rFonts w:hint="default" w:ascii="Courier New" w:hAnsi="Courier New"/>
      </w:rPr>
    </w:lvl>
    <w:lvl w:ilvl="5" w:tplc="CE96D1D6">
      <w:start w:val="1"/>
      <w:numFmt w:val="bullet"/>
      <w:lvlText w:val=""/>
      <w:lvlJc w:val="left"/>
      <w:pPr>
        <w:ind w:left="4320" w:hanging="360"/>
      </w:pPr>
      <w:rPr>
        <w:rFonts w:hint="default" w:ascii="Wingdings" w:hAnsi="Wingdings"/>
      </w:rPr>
    </w:lvl>
    <w:lvl w:ilvl="6" w:tplc="7B1ECB42">
      <w:start w:val="1"/>
      <w:numFmt w:val="bullet"/>
      <w:lvlText w:val=""/>
      <w:lvlJc w:val="left"/>
      <w:pPr>
        <w:ind w:left="5040" w:hanging="360"/>
      </w:pPr>
      <w:rPr>
        <w:rFonts w:hint="default" w:ascii="Symbol" w:hAnsi="Symbol"/>
      </w:rPr>
    </w:lvl>
    <w:lvl w:ilvl="7" w:tplc="493E3DFA">
      <w:start w:val="1"/>
      <w:numFmt w:val="bullet"/>
      <w:lvlText w:val="o"/>
      <w:lvlJc w:val="left"/>
      <w:pPr>
        <w:ind w:left="5760" w:hanging="360"/>
      </w:pPr>
      <w:rPr>
        <w:rFonts w:hint="default" w:ascii="Courier New" w:hAnsi="Courier New"/>
      </w:rPr>
    </w:lvl>
    <w:lvl w:ilvl="8" w:tplc="FAC604F0">
      <w:start w:val="1"/>
      <w:numFmt w:val="bullet"/>
      <w:lvlText w:val=""/>
      <w:lvlJc w:val="left"/>
      <w:pPr>
        <w:ind w:left="6480" w:hanging="360"/>
      </w:pPr>
      <w:rPr>
        <w:rFonts w:hint="default" w:ascii="Wingdings" w:hAnsi="Wingdings"/>
      </w:rPr>
    </w:lvl>
  </w:abstractNum>
  <w:abstractNum w:abstractNumId="6" w15:restartNumberingAfterBreak="0">
    <w:nsid w:val="39286EF3"/>
    <w:multiLevelType w:val="hybridMultilevel"/>
    <w:tmpl w:val="6896C67E"/>
    <w:lvl w:ilvl="0" w:tplc="56BA984E">
      <w:start w:val="1"/>
      <w:numFmt w:val="lowerLetter"/>
      <w:lvlText w:val="%1)"/>
      <w:lvlJc w:val="left"/>
      <w:pPr>
        <w:ind w:left="1125" w:hanging="360"/>
      </w:pPr>
      <w:rPr>
        <w:rFonts w:ascii="Calibri" w:hAnsi="Calibri" w:eastAsia="Times New Roman"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8"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0"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1"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2"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4" w15:restartNumberingAfterBreak="0">
    <w:nsid w:val="623841F7"/>
    <w:multiLevelType w:val="hybridMultilevel"/>
    <w:tmpl w:val="6F382D00"/>
    <w:lvl w:ilvl="0" w:tplc="AB28D10A">
      <w:start w:val="8"/>
      <w:numFmt w:val="bullet"/>
      <w:lvlText w:val=""/>
      <w:lvlJc w:val="left"/>
      <w:pPr>
        <w:ind w:left="720" w:hanging="360"/>
      </w:pPr>
      <w:rPr>
        <w:rFonts w:hint="default" w:ascii="Symbol" w:hAnsi="Symbol"/>
      </w:rPr>
    </w:lvl>
    <w:lvl w:ilvl="1" w:tplc="153C0D4E">
      <w:start w:val="1"/>
      <w:numFmt w:val="bullet"/>
      <w:lvlText w:val="o"/>
      <w:lvlJc w:val="left"/>
      <w:pPr>
        <w:ind w:left="1440" w:hanging="360"/>
      </w:pPr>
      <w:rPr>
        <w:rFonts w:hint="default" w:ascii="Courier New" w:hAnsi="Courier New"/>
      </w:rPr>
    </w:lvl>
    <w:lvl w:ilvl="2" w:tplc="D1CE4868">
      <w:start w:val="1"/>
      <w:numFmt w:val="bullet"/>
      <w:lvlText w:val=""/>
      <w:lvlJc w:val="left"/>
      <w:pPr>
        <w:ind w:left="2160" w:hanging="360"/>
      </w:pPr>
      <w:rPr>
        <w:rFonts w:hint="default" w:ascii="Wingdings" w:hAnsi="Wingdings"/>
      </w:rPr>
    </w:lvl>
    <w:lvl w:ilvl="3" w:tplc="302A2388">
      <w:start w:val="1"/>
      <w:numFmt w:val="bullet"/>
      <w:lvlText w:val=""/>
      <w:lvlJc w:val="left"/>
      <w:pPr>
        <w:ind w:left="2880" w:hanging="360"/>
      </w:pPr>
      <w:rPr>
        <w:rFonts w:hint="default" w:ascii="Symbol" w:hAnsi="Symbol"/>
      </w:rPr>
    </w:lvl>
    <w:lvl w:ilvl="4" w:tplc="848A0C70">
      <w:start w:val="1"/>
      <w:numFmt w:val="bullet"/>
      <w:lvlText w:val="o"/>
      <w:lvlJc w:val="left"/>
      <w:pPr>
        <w:ind w:left="3600" w:hanging="360"/>
      </w:pPr>
      <w:rPr>
        <w:rFonts w:hint="default" w:ascii="Courier New" w:hAnsi="Courier New"/>
      </w:rPr>
    </w:lvl>
    <w:lvl w:ilvl="5" w:tplc="6A825C42">
      <w:start w:val="1"/>
      <w:numFmt w:val="bullet"/>
      <w:lvlText w:val=""/>
      <w:lvlJc w:val="left"/>
      <w:pPr>
        <w:ind w:left="4320" w:hanging="360"/>
      </w:pPr>
      <w:rPr>
        <w:rFonts w:hint="default" w:ascii="Wingdings" w:hAnsi="Wingdings"/>
      </w:rPr>
    </w:lvl>
    <w:lvl w:ilvl="6" w:tplc="ABA0BAE8">
      <w:start w:val="1"/>
      <w:numFmt w:val="bullet"/>
      <w:lvlText w:val=""/>
      <w:lvlJc w:val="left"/>
      <w:pPr>
        <w:ind w:left="5040" w:hanging="360"/>
      </w:pPr>
      <w:rPr>
        <w:rFonts w:hint="default" w:ascii="Symbol" w:hAnsi="Symbol"/>
      </w:rPr>
    </w:lvl>
    <w:lvl w:ilvl="7" w:tplc="F0A486C2">
      <w:start w:val="1"/>
      <w:numFmt w:val="bullet"/>
      <w:lvlText w:val="o"/>
      <w:lvlJc w:val="left"/>
      <w:pPr>
        <w:ind w:left="5760" w:hanging="360"/>
      </w:pPr>
      <w:rPr>
        <w:rFonts w:hint="default" w:ascii="Courier New" w:hAnsi="Courier New"/>
      </w:rPr>
    </w:lvl>
    <w:lvl w:ilvl="8" w:tplc="2F72A64C">
      <w:start w:val="1"/>
      <w:numFmt w:val="bullet"/>
      <w:lvlText w:val=""/>
      <w:lvlJc w:val="left"/>
      <w:pPr>
        <w:ind w:left="6480" w:hanging="360"/>
      </w:pPr>
      <w:rPr>
        <w:rFonts w:hint="default" w:ascii="Wingdings" w:hAnsi="Wingdings"/>
      </w:rPr>
    </w:lvl>
  </w:abstractNum>
  <w:abstractNum w:abstractNumId="15"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90EA7EA"/>
    <w:multiLevelType w:val="hybridMultilevel"/>
    <w:tmpl w:val="E9F4D67E"/>
    <w:lvl w:ilvl="0" w:tplc="4A529AF0">
      <w:start w:val="8"/>
      <w:numFmt w:val="bullet"/>
      <w:lvlText w:val=""/>
      <w:lvlJc w:val="left"/>
      <w:pPr>
        <w:ind w:left="720" w:hanging="360"/>
      </w:pPr>
      <w:rPr>
        <w:rFonts w:hint="default" w:ascii="Symbol" w:hAnsi="Symbol"/>
      </w:rPr>
    </w:lvl>
    <w:lvl w:ilvl="1" w:tplc="4ED256EA">
      <w:start w:val="1"/>
      <w:numFmt w:val="bullet"/>
      <w:lvlText w:val="o"/>
      <w:lvlJc w:val="left"/>
      <w:pPr>
        <w:ind w:left="1440" w:hanging="360"/>
      </w:pPr>
      <w:rPr>
        <w:rFonts w:hint="default" w:ascii="Courier New" w:hAnsi="Courier New"/>
      </w:rPr>
    </w:lvl>
    <w:lvl w:ilvl="2" w:tplc="DF50A130">
      <w:start w:val="1"/>
      <w:numFmt w:val="bullet"/>
      <w:lvlText w:val=""/>
      <w:lvlJc w:val="left"/>
      <w:pPr>
        <w:ind w:left="2160" w:hanging="360"/>
      </w:pPr>
      <w:rPr>
        <w:rFonts w:hint="default" w:ascii="Wingdings" w:hAnsi="Wingdings"/>
      </w:rPr>
    </w:lvl>
    <w:lvl w:ilvl="3" w:tplc="305CA8E0">
      <w:start w:val="1"/>
      <w:numFmt w:val="bullet"/>
      <w:lvlText w:val=""/>
      <w:lvlJc w:val="left"/>
      <w:pPr>
        <w:ind w:left="2880" w:hanging="360"/>
      </w:pPr>
      <w:rPr>
        <w:rFonts w:hint="default" w:ascii="Symbol" w:hAnsi="Symbol"/>
      </w:rPr>
    </w:lvl>
    <w:lvl w:ilvl="4" w:tplc="324CD598">
      <w:start w:val="1"/>
      <w:numFmt w:val="bullet"/>
      <w:lvlText w:val="o"/>
      <w:lvlJc w:val="left"/>
      <w:pPr>
        <w:ind w:left="3600" w:hanging="360"/>
      </w:pPr>
      <w:rPr>
        <w:rFonts w:hint="default" w:ascii="Courier New" w:hAnsi="Courier New"/>
      </w:rPr>
    </w:lvl>
    <w:lvl w:ilvl="5" w:tplc="D8BC34FA">
      <w:start w:val="1"/>
      <w:numFmt w:val="bullet"/>
      <w:lvlText w:val=""/>
      <w:lvlJc w:val="left"/>
      <w:pPr>
        <w:ind w:left="4320" w:hanging="360"/>
      </w:pPr>
      <w:rPr>
        <w:rFonts w:hint="default" w:ascii="Wingdings" w:hAnsi="Wingdings"/>
      </w:rPr>
    </w:lvl>
    <w:lvl w:ilvl="6" w:tplc="ED5A1FBC">
      <w:start w:val="1"/>
      <w:numFmt w:val="bullet"/>
      <w:lvlText w:val=""/>
      <w:lvlJc w:val="left"/>
      <w:pPr>
        <w:ind w:left="5040" w:hanging="360"/>
      </w:pPr>
      <w:rPr>
        <w:rFonts w:hint="default" w:ascii="Symbol" w:hAnsi="Symbol"/>
      </w:rPr>
    </w:lvl>
    <w:lvl w:ilvl="7" w:tplc="DCF0711C">
      <w:start w:val="1"/>
      <w:numFmt w:val="bullet"/>
      <w:lvlText w:val="o"/>
      <w:lvlJc w:val="left"/>
      <w:pPr>
        <w:ind w:left="5760" w:hanging="360"/>
      </w:pPr>
      <w:rPr>
        <w:rFonts w:hint="default" w:ascii="Courier New" w:hAnsi="Courier New"/>
      </w:rPr>
    </w:lvl>
    <w:lvl w:ilvl="8" w:tplc="9E6E8366">
      <w:start w:val="1"/>
      <w:numFmt w:val="bullet"/>
      <w:lvlText w:val=""/>
      <w:lvlJc w:val="left"/>
      <w:pPr>
        <w:ind w:left="6480" w:hanging="360"/>
      </w:pPr>
      <w:rPr>
        <w:rFonts w:hint="default" w:ascii="Wingdings" w:hAnsi="Wingdings"/>
      </w:rPr>
    </w:lvl>
  </w:abstractNum>
  <w:abstractNum w:abstractNumId="17"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8" w15:restartNumberingAfterBreak="0">
    <w:nsid w:val="75C046BD"/>
    <w:multiLevelType w:val="multilevel"/>
    <w:tmpl w:val="0DFE37F8"/>
    <w:lvl w:ilvl="0">
      <w:start w:val="3"/>
      <w:numFmt w:val="decimal"/>
      <w:lvlText w:val="%1."/>
      <w:lvlJc w:val="lef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49519778">
    <w:abstractNumId w:val="13"/>
  </w:num>
  <w:num w:numId="2" w16cid:durableId="1947271388">
    <w:abstractNumId w:val="17"/>
  </w:num>
  <w:num w:numId="3" w16cid:durableId="1735740097">
    <w:abstractNumId w:val="1"/>
  </w:num>
  <w:num w:numId="4" w16cid:durableId="56361312">
    <w:abstractNumId w:val="16"/>
  </w:num>
  <w:num w:numId="5" w16cid:durableId="332876369">
    <w:abstractNumId w:val="14"/>
  </w:num>
  <w:num w:numId="6" w16cid:durableId="1712725734">
    <w:abstractNumId w:val="5"/>
  </w:num>
  <w:num w:numId="7" w16cid:durableId="1995596532">
    <w:abstractNumId w:val="18"/>
  </w:num>
  <w:num w:numId="8" w16cid:durableId="169176471">
    <w:abstractNumId w:val="11"/>
  </w:num>
  <w:num w:numId="9" w16cid:durableId="707686094">
    <w:abstractNumId w:val="10"/>
  </w:num>
  <w:num w:numId="10" w16cid:durableId="819619484">
    <w:abstractNumId w:val="7"/>
  </w:num>
  <w:num w:numId="11" w16cid:durableId="705910209">
    <w:abstractNumId w:val="9"/>
  </w:num>
  <w:num w:numId="12" w16cid:durableId="1002242409">
    <w:abstractNumId w:val="3"/>
  </w:num>
  <w:num w:numId="13" w16cid:durableId="700741369">
    <w:abstractNumId w:val="6"/>
  </w:num>
  <w:num w:numId="14" w16cid:durableId="509683455">
    <w:abstractNumId w:val="15"/>
  </w:num>
  <w:num w:numId="15" w16cid:durableId="1698463152">
    <w:abstractNumId w:val="4"/>
  </w:num>
  <w:num w:numId="16" w16cid:durableId="1910575658">
    <w:abstractNumId w:val="0"/>
  </w:num>
  <w:num w:numId="17" w16cid:durableId="180515565">
    <w:abstractNumId w:val="8"/>
  </w:num>
  <w:num w:numId="18" w16cid:durableId="1386022843">
    <w:abstractNumId w:val="12"/>
  </w:num>
  <w:num w:numId="19" w16cid:durableId="887570791">
    <w:abstractNumId w:val="2"/>
  </w:num>
  <w:num w:numId="20" w16cid:durableId="39435670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33AB2"/>
    <w:rsid w:val="00036BEC"/>
    <w:rsid w:val="00050570"/>
    <w:rsid w:val="000624BE"/>
    <w:rsid w:val="00065F62"/>
    <w:rsid w:val="0007320E"/>
    <w:rsid w:val="00076E82"/>
    <w:rsid w:val="00096EBD"/>
    <w:rsid w:val="000B1E7D"/>
    <w:rsid w:val="000B3F7E"/>
    <w:rsid w:val="000B5BBD"/>
    <w:rsid w:val="000C5BAD"/>
    <w:rsid w:val="000D6B26"/>
    <w:rsid w:val="000E2393"/>
    <w:rsid w:val="000E4943"/>
    <w:rsid w:val="000F0973"/>
    <w:rsid w:val="000F1A34"/>
    <w:rsid w:val="00107072"/>
    <w:rsid w:val="00117312"/>
    <w:rsid w:val="00117F2C"/>
    <w:rsid w:val="00125420"/>
    <w:rsid w:val="001506EA"/>
    <w:rsid w:val="00165D93"/>
    <w:rsid w:val="00177605"/>
    <w:rsid w:val="00180FD0"/>
    <w:rsid w:val="001815D4"/>
    <w:rsid w:val="00191864"/>
    <w:rsid w:val="00194E09"/>
    <w:rsid w:val="001B05C2"/>
    <w:rsid w:val="001B2866"/>
    <w:rsid w:val="001B572C"/>
    <w:rsid w:val="001C310F"/>
    <w:rsid w:val="001D1260"/>
    <w:rsid w:val="001E515C"/>
    <w:rsid w:val="001E6D08"/>
    <w:rsid w:val="001E7014"/>
    <w:rsid w:val="00200CD8"/>
    <w:rsid w:val="0021048B"/>
    <w:rsid w:val="00210937"/>
    <w:rsid w:val="002120D9"/>
    <w:rsid w:val="00234BCB"/>
    <w:rsid w:val="00237DDD"/>
    <w:rsid w:val="00240A51"/>
    <w:rsid w:val="002444F4"/>
    <w:rsid w:val="0024527F"/>
    <w:rsid w:val="002455C9"/>
    <w:rsid w:val="0025356C"/>
    <w:rsid w:val="00253CB6"/>
    <w:rsid w:val="0026633E"/>
    <w:rsid w:val="0027150E"/>
    <w:rsid w:val="0027441C"/>
    <w:rsid w:val="002862FD"/>
    <w:rsid w:val="00287B4A"/>
    <w:rsid w:val="002A5A41"/>
    <w:rsid w:val="002A65B8"/>
    <w:rsid w:val="002C6FF0"/>
    <w:rsid w:val="002E5062"/>
    <w:rsid w:val="002F280E"/>
    <w:rsid w:val="00301952"/>
    <w:rsid w:val="0031740C"/>
    <w:rsid w:val="003230EE"/>
    <w:rsid w:val="00332324"/>
    <w:rsid w:val="003603D3"/>
    <w:rsid w:val="003706A1"/>
    <w:rsid w:val="00375637"/>
    <w:rsid w:val="00383AA9"/>
    <w:rsid w:val="00391154"/>
    <w:rsid w:val="0039340A"/>
    <w:rsid w:val="003A500D"/>
    <w:rsid w:val="003B513F"/>
    <w:rsid w:val="003BC9D3"/>
    <w:rsid w:val="003D389B"/>
    <w:rsid w:val="003DBD21"/>
    <w:rsid w:val="003E15E5"/>
    <w:rsid w:val="003E67B8"/>
    <w:rsid w:val="003F00B0"/>
    <w:rsid w:val="003F4F26"/>
    <w:rsid w:val="00405FB2"/>
    <w:rsid w:val="004062D0"/>
    <w:rsid w:val="00410A58"/>
    <w:rsid w:val="00416F75"/>
    <w:rsid w:val="004213E5"/>
    <w:rsid w:val="00421C06"/>
    <w:rsid w:val="00423FAE"/>
    <w:rsid w:val="004379DA"/>
    <w:rsid w:val="00442120"/>
    <w:rsid w:val="00442145"/>
    <w:rsid w:val="00451D5A"/>
    <w:rsid w:val="00466C5C"/>
    <w:rsid w:val="004854B2"/>
    <w:rsid w:val="0049037F"/>
    <w:rsid w:val="00493A61"/>
    <w:rsid w:val="004B09C9"/>
    <w:rsid w:val="004B2C24"/>
    <w:rsid w:val="004B6219"/>
    <w:rsid w:val="004C474B"/>
    <w:rsid w:val="004D6E9D"/>
    <w:rsid w:val="004E1B95"/>
    <w:rsid w:val="004E45B2"/>
    <w:rsid w:val="004E628F"/>
    <w:rsid w:val="004F284A"/>
    <w:rsid w:val="00507DA2"/>
    <w:rsid w:val="005117FC"/>
    <w:rsid w:val="0052161F"/>
    <w:rsid w:val="00524300"/>
    <w:rsid w:val="00531FB2"/>
    <w:rsid w:val="00551E69"/>
    <w:rsid w:val="0055278B"/>
    <w:rsid w:val="005545F8"/>
    <w:rsid w:val="00555D45"/>
    <w:rsid w:val="005744EA"/>
    <w:rsid w:val="00584CE0"/>
    <w:rsid w:val="00594003"/>
    <w:rsid w:val="005B4708"/>
    <w:rsid w:val="005B7978"/>
    <w:rsid w:val="005C75D5"/>
    <w:rsid w:val="005D064A"/>
    <w:rsid w:val="005D2ADC"/>
    <w:rsid w:val="005D54AD"/>
    <w:rsid w:val="005D61B3"/>
    <w:rsid w:val="005E122C"/>
    <w:rsid w:val="005E5B6F"/>
    <w:rsid w:val="005F12BA"/>
    <w:rsid w:val="005F35A5"/>
    <w:rsid w:val="005F469D"/>
    <w:rsid w:val="00601772"/>
    <w:rsid w:val="00607EFC"/>
    <w:rsid w:val="00614E86"/>
    <w:rsid w:val="0064163F"/>
    <w:rsid w:val="00641E56"/>
    <w:rsid w:val="00642741"/>
    <w:rsid w:val="0065113B"/>
    <w:rsid w:val="00654F91"/>
    <w:rsid w:val="0065556D"/>
    <w:rsid w:val="00661979"/>
    <w:rsid w:val="00665FA0"/>
    <w:rsid w:val="00674563"/>
    <w:rsid w:val="00687BDB"/>
    <w:rsid w:val="0069265D"/>
    <w:rsid w:val="00693375"/>
    <w:rsid w:val="006B007E"/>
    <w:rsid w:val="006B1DB8"/>
    <w:rsid w:val="006B5A24"/>
    <w:rsid w:val="006D1F36"/>
    <w:rsid w:val="006D74DB"/>
    <w:rsid w:val="006E33B4"/>
    <w:rsid w:val="006E3705"/>
    <w:rsid w:val="006F1F2E"/>
    <w:rsid w:val="00705CF9"/>
    <w:rsid w:val="00714B95"/>
    <w:rsid w:val="00720C4F"/>
    <w:rsid w:val="00721A09"/>
    <w:rsid w:val="00727034"/>
    <w:rsid w:val="00735618"/>
    <w:rsid w:val="007409D4"/>
    <w:rsid w:val="00740DED"/>
    <w:rsid w:val="00764D3A"/>
    <w:rsid w:val="007678AF"/>
    <w:rsid w:val="007724B2"/>
    <w:rsid w:val="0077520F"/>
    <w:rsid w:val="007805D1"/>
    <w:rsid w:val="007830C3"/>
    <w:rsid w:val="00787A86"/>
    <w:rsid w:val="007907AB"/>
    <w:rsid w:val="007B0B03"/>
    <w:rsid w:val="007B6A3D"/>
    <w:rsid w:val="007B76B1"/>
    <w:rsid w:val="007C4EE7"/>
    <w:rsid w:val="007D31CD"/>
    <w:rsid w:val="007D4306"/>
    <w:rsid w:val="007E3099"/>
    <w:rsid w:val="00800C0B"/>
    <w:rsid w:val="00802DAB"/>
    <w:rsid w:val="008097AD"/>
    <w:rsid w:val="00820222"/>
    <w:rsid w:val="00825682"/>
    <w:rsid w:val="00832CAD"/>
    <w:rsid w:val="008616D7"/>
    <w:rsid w:val="0086587C"/>
    <w:rsid w:val="00867A5D"/>
    <w:rsid w:val="00875F71"/>
    <w:rsid w:val="0087612F"/>
    <w:rsid w:val="00892EA9"/>
    <w:rsid w:val="008B0AA5"/>
    <w:rsid w:val="008B0BCB"/>
    <w:rsid w:val="008B3641"/>
    <w:rsid w:val="008B5656"/>
    <w:rsid w:val="008B6EC1"/>
    <w:rsid w:val="008C1F8F"/>
    <w:rsid w:val="008DF76B"/>
    <w:rsid w:val="008E29ED"/>
    <w:rsid w:val="008F38D2"/>
    <w:rsid w:val="008F3BD9"/>
    <w:rsid w:val="0093168C"/>
    <w:rsid w:val="00931BB4"/>
    <w:rsid w:val="009339E5"/>
    <w:rsid w:val="009378ED"/>
    <w:rsid w:val="009378F3"/>
    <w:rsid w:val="0095564B"/>
    <w:rsid w:val="00995F64"/>
    <w:rsid w:val="009A1F83"/>
    <w:rsid w:val="009B4A90"/>
    <w:rsid w:val="009C60E1"/>
    <w:rsid w:val="009D2A2A"/>
    <w:rsid w:val="009D6097"/>
    <w:rsid w:val="009D63FB"/>
    <w:rsid w:val="009E1332"/>
    <w:rsid w:val="00A07DAB"/>
    <w:rsid w:val="00A15B6E"/>
    <w:rsid w:val="00A25A51"/>
    <w:rsid w:val="00A34B7E"/>
    <w:rsid w:val="00A36780"/>
    <w:rsid w:val="00A44B3F"/>
    <w:rsid w:val="00A47483"/>
    <w:rsid w:val="00A506BF"/>
    <w:rsid w:val="00A5147C"/>
    <w:rsid w:val="00A72B7F"/>
    <w:rsid w:val="00A8277F"/>
    <w:rsid w:val="00A9643A"/>
    <w:rsid w:val="00AA2EC1"/>
    <w:rsid w:val="00AA3C5B"/>
    <w:rsid w:val="00AA750B"/>
    <w:rsid w:val="00AB44E5"/>
    <w:rsid w:val="00AD3810"/>
    <w:rsid w:val="00AD6C44"/>
    <w:rsid w:val="00AE03BA"/>
    <w:rsid w:val="00AE5F47"/>
    <w:rsid w:val="00AF08F8"/>
    <w:rsid w:val="00AF427A"/>
    <w:rsid w:val="00AF4EED"/>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51AB"/>
    <w:rsid w:val="00C016FA"/>
    <w:rsid w:val="00C24C63"/>
    <w:rsid w:val="00C2781A"/>
    <w:rsid w:val="00C31194"/>
    <w:rsid w:val="00C578AE"/>
    <w:rsid w:val="00C6519C"/>
    <w:rsid w:val="00C71EA0"/>
    <w:rsid w:val="00C74B39"/>
    <w:rsid w:val="00C90916"/>
    <w:rsid w:val="00C90A36"/>
    <w:rsid w:val="00C97A07"/>
    <w:rsid w:val="00CA5DC7"/>
    <w:rsid w:val="00CA6E4B"/>
    <w:rsid w:val="00CA7163"/>
    <w:rsid w:val="00CB1803"/>
    <w:rsid w:val="00CB7CFF"/>
    <w:rsid w:val="00CC0D81"/>
    <w:rsid w:val="00CC5785"/>
    <w:rsid w:val="00CD6275"/>
    <w:rsid w:val="00CD6B0A"/>
    <w:rsid w:val="00CE43E8"/>
    <w:rsid w:val="00CE52EB"/>
    <w:rsid w:val="00CF4F7C"/>
    <w:rsid w:val="00D038F9"/>
    <w:rsid w:val="00D16074"/>
    <w:rsid w:val="00D425E6"/>
    <w:rsid w:val="00D4596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65B5"/>
    <w:rsid w:val="00E74C27"/>
    <w:rsid w:val="00E91292"/>
    <w:rsid w:val="00EA35AB"/>
    <w:rsid w:val="00EB5207"/>
    <w:rsid w:val="00EC6A83"/>
    <w:rsid w:val="00EE2BCB"/>
    <w:rsid w:val="00EE74B5"/>
    <w:rsid w:val="00EF49EA"/>
    <w:rsid w:val="00F0606B"/>
    <w:rsid w:val="00F4584C"/>
    <w:rsid w:val="00F460A6"/>
    <w:rsid w:val="00F76301"/>
    <w:rsid w:val="00F778ED"/>
    <w:rsid w:val="00F835CE"/>
    <w:rsid w:val="00FA2C1B"/>
    <w:rsid w:val="00FC4345"/>
    <w:rsid w:val="00FC6ABD"/>
    <w:rsid w:val="00FD0441"/>
    <w:rsid w:val="00FD23A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D1DDC558-F3DD-440A-BB04-30E21A5EB6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centralizadomaiusculas" w:customStyle="1">
    <w:name w:val="texto_centralizado_maiusculas"/>
    <w:basedOn w:val="Normal"/>
    <w:rsid w:val="00FF186D"/>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styleId="textojustificado" w:customStyle="1">
    <w:name w:val="texto_justificado"/>
    <w:basedOn w:val="Normal"/>
    <w:rsid w:val="00FF186D"/>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rsid w:val="00FF186D"/>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paragraph" w:styleId="texto1" w:customStyle="1">
    <w:name w:val="texto1"/>
    <w:basedOn w:val="Normal"/>
    <w:rsid w:val="00FF186D"/>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styleId="MenoPendente">
    <w:name w:val="Unresolved Mention"/>
    <w:basedOn w:val="Fontepargpadro"/>
    <w:uiPriority w:val="99"/>
    <w:semiHidden/>
    <w:unhideWhenUsed/>
    <w:rsid w:val="005B7978"/>
    <w:rPr>
      <w:color w:val="605E5C"/>
      <w:shd w:val="clear" w:color="auto" w:fill="E1DFDD"/>
    </w:rPr>
  </w:style>
  <w:style w:type="paragraph" w:styleId="dou-paragraph" w:customStyle="1">
    <w:name w:val="dou-paragraph"/>
    <w:basedOn w:val="Normal"/>
    <w:rsid w:val="00C90A36"/>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styleId="TextodecomentrioChar" w:customStyle="1">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styleId="AssuntodocomentrioChar" w:customStyle="1">
    <w:name w:val="Assunto do comentário Char"/>
    <w:basedOn w:val="TextodecomentrioChar"/>
    <w:link w:val="Assuntodocomentrio"/>
    <w:uiPriority w:val="99"/>
    <w:semiHidden/>
    <w:rsid w:val="00674563"/>
    <w:rPr>
      <w:b/>
      <w:bCs/>
      <w:sz w:val="20"/>
      <w:szCs w:val="20"/>
    </w:rPr>
  </w:style>
  <w:style w:type="character" w:styleId="Ttulo1Char" w:customStyle="1">
    <w:name w:val="Título 1 Char"/>
    <w:basedOn w:val="Fontepargpadro"/>
    <w:link w:val="Ttulo1"/>
    <w:uiPriority w:val="9"/>
    <w:rsid w:val="00594003"/>
    <w:rPr>
      <w:rFonts w:asciiTheme="majorHAnsi" w:hAnsiTheme="majorHAnsi" w:eastAsiaTheme="majorEastAsia" w:cstheme="majorBidi"/>
      <w:color w:val="0F4761" w:themeColor="accent1" w:themeShade="BF"/>
      <w:sz w:val="32"/>
      <w:szCs w:val="32"/>
    </w:rPr>
  </w:style>
  <w:style w:type="character" w:styleId="Meno">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styleId="eop" w:customStyle="1">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3168C"/>
    <w:pPr>
      <w:spacing w:before="100" w:beforeAutospacing="1" w:after="100" w:afterAutospacing="1" w:line="240" w:lineRule="auto"/>
    </w:pPr>
    <w:rPr>
      <w:rFonts w:ascii="Times New Roman" w:hAnsi="Times New Roman" w:eastAsia="Times New Roman" w:cs="Times New Roman"/>
      <w:kern w:val="0"/>
      <w:sz w:val="24"/>
      <w:szCs w:val="24"/>
      <w:lang w:eastAsia="pt-BR"/>
      <w14:ligatures w14:val="none"/>
    </w:rPr>
  </w:style>
  <w:style w:type="character" w:styleId="normaltextrun" w:customStyle="1">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styleId="RodapChar" w:customStyle="1">
    <w:name w:val="Rodapé Char"/>
    <w:basedOn w:val="Fontepargpadro"/>
    <w:link w:val="Rodap"/>
    <w:uiPriority w:val="99"/>
    <w:rsid w:val="005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lanalto.gov.br/ccivil_03/_ato2023-2026/2023/decreto/D11740.ht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in.gov.br/en/web/dou/-/lei-n-14.903-de-27-de-junho-de-2024-568649644" TargetMode="External" Id="rId12" /><Relationship Type="http://schemas.openxmlformats.org/officeDocument/2006/relationships/hyperlink" Target="http://www.planalto.gov.br/ccivil_03/Constituicao/Constituicao.htm" TargetMode="External" Id="rId17" /><Relationship Type="http://schemas.openxmlformats.org/officeDocument/2006/relationships/customXml" Target="../customXml/item2.xml" Id="rId2" /><Relationship Type="http://schemas.openxmlformats.org/officeDocument/2006/relationships/hyperlink" Target="https://www.planalto.gov.br/ccivil_03/_Ato2015-2018/2015/Lei/L13146.ht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lanalto.gov.br/ccivil_03/_ato2019-2022/2022/lei/l14399.htm" TargetMode="External" Id="rId11" /><Relationship Type="http://schemas.openxmlformats.org/officeDocument/2006/relationships/numbering" Target="numbering.xml" Id="rId5" /><Relationship Type="http://schemas.openxmlformats.org/officeDocument/2006/relationships/hyperlink" Target="https://www.gov.br/cultura/pt-br/acesso-a-informacao/legislacao-e-normativas/instrucao-normativa-minc-no-10-de-28-de-dezembro-de-2023"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lanalto.gov.br/ccivil_03/_ato2023-2026/2023/decreto/D11453.ht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2.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customXml/itemProps4.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MTUR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Laís Alves Valente</dc:creator>
  <keywords/>
  <dc:description/>
  <lastModifiedBy>Laís Alves Valente</lastModifiedBy>
  <revision>134</revision>
  <lastPrinted>2024-04-24T00:28:00.0000000Z</lastPrinted>
  <dcterms:created xsi:type="dcterms:W3CDTF">2024-04-24T00:21:00.0000000Z</dcterms:created>
  <dcterms:modified xsi:type="dcterms:W3CDTF">2024-07-01T18:08:28.5480199Z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