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4A5BF" w14:textId="2AC91B3F" w:rsidR="00B32C25" w:rsidRDefault="2E52E5CD" w:rsidP="3D5E3D4E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</w:rPr>
      </w:pPr>
      <w:r w:rsidRPr="3D5E3D4E">
        <w:rPr>
          <w:rFonts w:ascii="Calibri" w:eastAsia="Calibri" w:hAnsi="Calibri" w:cs="Calibri"/>
          <w:b/>
          <w:bCs/>
          <w:color w:val="000000" w:themeColor="text1"/>
        </w:rPr>
        <w:t xml:space="preserve">POLÍTICA NACIONAL DAS ARTES </w:t>
      </w:r>
    </w:p>
    <w:p w14:paraId="6C7FB70A" w14:textId="175AEB4B" w:rsidR="00B32C25" w:rsidRDefault="2E52E5CD" w:rsidP="3D5E3D4E">
      <w:pPr>
        <w:spacing w:line="240" w:lineRule="auto"/>
        <w:ind w:left="0" w:hanging="2"/>
        <w:jc w:val="center"/>
        <w:rPr>
          <w:rFonts w:ascii="Calibri" w:eastAsia="Calibri" w:hAnsi="Calibri" w:cs="Calibri"/>
          <w:color w:val="000000" w:themeColor="text1"/>
        </w:rPr>
      </w:pPr>
      <w:r w:rsidRPr="3D5E3D4E">
        <w:rPr>
          <w:rFonts w:ascii="Calibri" w:eastAsia="Calibri" w:hAnsi="Calibri" w:cs="Calibri"/>
          <w:b/>
          <w:bCs/>
          <w:color w:val="000000" w:themeColor="text1"/>
        </w:rPr>
        <w:t>BOLSA FUNARTE DE APOIO A AÇÕES ARTÍSTICAS CONTINUADAS 2024 – PROGRAMA RETOMADA CULTURAL RS</w:t>
      </w:r>
    </w:p>
    <w:p w14:paraId="0F6BE80D" w14:textId="36847D6F" w:rsidR="00B32C25" w:rsidRDefault="00B32C25" w:rsidP="3D5E3D4E">
      <w:pPr>
        <w:spacing w:line="240" w:lineRule="auto"/>
        <w:ind w:leftChars="0" w:left="2" w:hanging="2"/>
        <w:jc w:val="center"/>
        <w:rPr>
          <w:rFonts w:ascii="Calibri" w:eastAsia="Calibri" w:hAnsi="Calibri" w:cs="Calibri"/>
          <w:b/>
          <w:bCs/>
        </w:rPr>
      </w:pPr>
      <w:r w:rsidRPr="3D5E3D4E">
        <w:rPr>
          <w:rFonts w:ascii="Calibri" w:eastAsia="Calibri" w:hAnsi="Calibri" w:cs="Calibri"/>
          <w:b/>
          <w:bCs/>
        </w:rPr>
        <w:t xml:space="preserve"> </w:t>
      </w:r>
    </w:p>
    <w:p w14:paraId="4BDAA9DC" w14:textId="1D938817" w:rsidR="00283BC6" w:rsidRPr="006F7032" w:rsidRDefault="00283BC6" w:rsidP="00283BC6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  <w:r w:rsidRPr="006F7032">
        <w:rPr>
          <w:rFonts w:ascii="Calibri" w:eastAsia="Calibri" w:hAnsi="Calibri" w:cs="Calibri"/>
          <w:b/>
        </w:rPr>
        <w:t>ANEXO III</w:t>
      </w:r>
    </w:p>
    <w:p w14:paraId="1EB34CDE" w14:textId="77777777" w:rsidR="00283BC6" w:rsidRDefault="00283BC6" w:rsidP="00283BC6">
      <w:pPr>
        <w:spacing w:line="240" w:lineRule="auto"/>
        <w:ind w:left="0" w:hanging="2"/>
        <w:jc w:val="center"/>
        <w:rPr>
          <w:rFonts w:ascii="Calibri" w:eastAsia="Calibri" w:hAnsi="Calibri" w:cs="Calibri"/>
          <w:b/>
        </w:rPr>
      </w:pPr>
      <w:r w:rsidRPr="006F7032">
        <w:rPr>
          <w:rFonts w:ascii="Calibri" w:eastAsia="Calibri" w:hAnsi="Calibri" w:cs="Calibri"/>
          <w:b/>
        </w:rPr>
        <w:t>RECURSO DA AVALIAÇÃO DOS PROJETOS</w:t>
      </w:r>
    </w:p>
    <w:p w14:paraId="5F98A25C" w14:textId="77777777" w:rsidR="00283BC6" w:rsidRPr="006F7032" w:rsidRDefault="00283BC6" w:rsidP="00283BC6">
      <w:pPr>
        <w:spacing w:line="240" w:lineRule="auto"/>
        <w:ind w:left="0" w:hanging="2"/>
        <w:jc w:val="center"/>
        <w:rPr>
          <w:rFonts w:ascii="Calibri" w:eastAsia="Calibri" w:hAnsi="Calibri" w:cs="Calibri"/>
        </w:rPr>
      </w:pPr>
    </w:p>
    <w:tbl>
      <w:tblPr>
        <w:tblW w:w="9754" w:type="dxa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170"/>
        <w:gridCol w:w="1348"/>
        <w:gridCol w:w="1348"/>
        <w:gridCol w:w="4363"/>
      </w:tblGrid>
      <w:tr w:rsidR="00283BC6" w:rsidRPr="006F7032" w14:paraId="70E4A6D3" w14:textId="77777777" w:rsidTr="004F634F">
        <w:trPr>
          <w:trHeight w:val="1006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7D9988B9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 xml:space="preserve">Nº de inscrição 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61F113B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right="-115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4B6C2CA9" w14:textId="77777777" w:rsidTr="004F634F">
        <w:trPr>
          <w:trHeight w:val="469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EE0D4CE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Nome da iniciativa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250A8E4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2E69D986" w14:textId="77777777" w:rsidTr="004F634F">
        <w:trPr>
          <w:trHeight w:val="70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0FFA3693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Nome do proponente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D0C5D74" w14:textId="77777777" w:rsidR="00283BC6" w:rsidRPr="006F7032" w:rsidRDefault="00283BC6" w:rsidP="004F634F">
            <w:pPr>
              <w:widowControl w:val="0"/>
              <w:tabs>
                <w:tab w:val="left" w:pos="5698"/>
              </w:tabs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781EB6E5" w14:textId="77777777" w:rsidTr="004F634F">
        <w:trPr>
          <w:trHeight w:val="422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2DCAADDE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Telefones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37CDC5D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179FFB0C" w14:textId="77777777" w:rsidTr="004F634F">
        <w:trPr>
          <w:trHeight w:val="415"/>
        </w:trPr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4D5B6A99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E-mail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7154FB7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highlight w:val="yellow"/>
              </w:rPr>
            </w:pPr>
          </w:p>
        </w:tc>
      </w:tr>
      <w:tr w:rsidR="00283BC6" w:rsidRPr="006F7032" w14:paraId="04025BBF" w14:textId="77777777" w:rsidTr="004F634F">
        <w:trPr>
          <w:trHeight w:val="435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 w14:paraId="6F6EAD7C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Apresentação do Recurso</w:t>
            </w:r>
            <w:r w:rsidRPr="006F7032">
              <w:rPr>
                <w:rFonts w:ascii="Calibri" w:eastAsia="Calibri" w:hAnsi="Calibri" w:cs="Calibri"/>
              </w:rPr>
              <w:t xml:space="preserve"> (justificar o pedido)</w:t>
            </w:r>
          </w:p>
        </w:tc>
      </w:tr>
      <w:tr w:rsidR="00283BC6" w:rsidRPr="006F7032" w14:paraId="797EB23B" w14:textId="77777777" w:rsidTr="004F634F">
        <w:trPr>
          <w:trHeight w:val="2951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9865EDD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2F23221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007A00C5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37C44CE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3168785E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0FDE71D0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3C0ECDC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7B4BABE1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210DCF86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29DF1A07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6EF649EB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0F0ECE37" w14:textId="77777777" w:rsidTr="004F634F">
        <w:trPr>
          <w:trHeight w:val="1419"/>
        </w:trPr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0C887700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Data e assinatura do proponente</w:t>
            </w:r>
          </w:p>
          <w:p w14:paraId="6A49EE53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Local:                                                                                                      Data:</w:t>
            </w:r>
          </w:p>
          <w:p w14:paraId="3148D041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516A08E1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Assinatura:</w:t>
            </w:r>
          </w:p>
          <w:p w14:paraId="6BE39393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  <w:p w14:paraId="14A16790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  <w:tr w:rsidR="00283BC6" w:rsidRPr="006F7032" w14:paraId="01BF7376" w14:textId="77777777" w:rsidTr="004F634F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609D1B9" w14:textId="758B43A8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Obs.: Este formulário deverá ser assinado, digitalizado e enviado somente por e-mail para o endereço: </w:t>
            </w:r>
            <w:r w:rsidR="00B32C25" w:rsidRPr="00077778">
              <w:rPr>
                <w:rFonts w:ascii="Calibri" w:eastAsia="Calibri" w:hAnsi="Calibri" w:cs="Calibri"/>
              </w:rPr>
              <w:t>recurso.retomadars@funarte.gov.br</w:t>
            </w:r>
            <w:r w:rsidRPr="006F7032">
              <w:rPr>
                <w:rFonts w:ascii="Calibri" w:eastAsia="Calibri" w:hAnsi="Calibri" w:cs="Calibri"/>
              </w:rPr>
              <w:t xml:space="preserve">, identificando no assunto “Recurso da Avaliação – </w:t>
            </w:r>
            <w:r w:rsidR="00B32C25" w:rsidRPr="006F703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BOLSA FUNARTE DE </w:t>
            </w:r>
            <w:r w:rsidR="00B32C2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APOIO A AÇÕES CONTINUADAS – RETOMADA CULTURAL RS</w:t>
            </w:r>
            <w:r w:rsidRPr="006F7032">
              <w:rPr>
                <w:rFonts w:ascii="Calibri" w:eastAsia="Calibri" w:hAnsi="Calibri" w:cs="Calibri"/>
              </w:rPr>
              <w:t>”.</w:t>
            </w:r>
          </w:p>
        </w:tc>
      </w:tr>
      <w:tr w:rsidR="00283BC6" w:rsidRPr="006F7032" w14:paraId="7D7774AA" w14:textId="77777777" w:rsidTr="004F634F">
        <w:tc>
          <w:tcPr>
            <w:tcW w:w="9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28BD33C2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  <w:b/>
              </w:rPr>
              <w:t>NÃO PREENCHER – para uso da Funarte</w:t>
            </w:r>
          </w:p>
        </w:tc>
      </w:tr>
      <w:tr w:rsidR="00283BC6" w:rsidRPr="006F7032" w14:paraId="3D143D9C" w14:textId="77777777" w:rsidTr="004F634F">
        <w:tc>
          <w:tcPr>
            <w:tcW w:w="4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AC390C5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N° inscrição:</w:t>
            </w:r>
          </w:p>
        </w:tc>
        <w:tc>
          <w:tcPr>
            <w:tcW w:w="5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6B95CEDF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Recurso:</w:t>
            </w:r>
          </w:p>
          <w:p w14:paraId="6D2E4422" w14:textId="77777777" w:rsidR="00283BC6" w:rsidRPr="006F7032" w:rsidRDefault="00283BC6" w:rsidP="004F634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Deferido</w:t>
            </w:r>
          </w:p>
          <w:p w14:paraId="22F8C7C3" w14:textId="77777777" w:rsidR="00283BC6" w:rsidRPr="006F7032" w:rsidRDefault="00283BC6" w:rsidP="004F634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line="240" w:lineRule="auto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Indeferido</w:t>
            </w:r>
          </w:p>
        </w:tc>
      </w:tr>
      <w:tr w:rsidR="00283BC6" w14:paraId="3BA24C48" w14:textId="77777777" w:rsidTr="004F634F"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C8C653C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 xml:space="preserve">Servidor: </w:t>
            </w:r>
          </w:p>
          <w:p w14:paraId="4114874A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4B96E937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Matrícula: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15" w:type="dxa"/>
              <w:right w:w="115" w:type="dxa"/>
            </w:tcMar>
          </w:tcPr>
          <w:p w14:paraId="777DB9D2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  <w:r w:rsidRPr="006F7032">
              <w:rPr>
                <w:rFonts w:ascii="Calibri" w:eastAsia="Calibri" w:hAnsi="Calibri" w:cs="Calibri"/>
              </w:rPr>
              <w:t>Rubrica:</w:t>
            </w:r>
          </w:p>
          <w:p w14:paraId="2D4E9B23" w14:textId="77777777" w:rsidR="00283BC6" w:rsidRPr="006F7032" w:rsidRDefault="00283BC6" w:rsidP="004F634F">
            <w:pPr>
              <w:widowControl w:val="0"/>
              <w:suppressAutoHyphens/>
              <w:autoSpaceDE w:val="0"/>
              <w:autoSpaceDN w:val="0"/>
              <w:ind w:left="0" w:hanging="2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2C82791" w14:textId="77777777" w:rsidR="00283BC6" w:rsidRDefault="00283BC6" w:rsidP="00307285">
      <w:pPr>
        <w:pStyle w:val="paragraph"/>
        <w:spacing w:before="0" w:beforeAutospacing="0" w:after="0" w:afterAutospacing="0"/>
        <w:ind w:leftChars="0" w:left="0" w:firstLineChars="0" w:firstLine="0"/>
        <w:textAlignment w:val="baseline"/>
        <w:rPr>
          <w:rStyle w:val="normaltextrun"/>
          <w:rFonts w:ascii="Calibri" w:hAnsi="Calibri" w:cs="Calibri"/>
          <w:b/>
          <w:bCs/>
          <w:color w:val="000000"/>
        </w:rPr>
      </w:pPr>
    </w:p>
    <w:sectPr w:rsidR="00283BC6">
      <w:headerReference w:type="default" r:id="rId10"/>
      <w:pgSz w:w="11906" w:h="16838"/>
      <w:pgMar w:top="1418" w:right="113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7116AA" w14:textId="77777777" w:rsidR="00BD3A3D" w:rsidRDefault="00BD3A3D">
      <w:pPr>
        <w:spacing w:line="240" w:lineRule="auto"/>
        <w:ind w:left="0" w:hanging="2"/>
      </w:pPr>
      <w:r>
        <w:separator/>
      </w:r>
    </w:p>
  </w:endnote>
  <w:endnote w:type="continuationSeparator" w:id="0">
    <w:p w14:paraId="25CE70B6" w14:textId="77777777" w:rsidR="00BD3A3D" w:rsidRDefault="00BD3A3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60163" w14:textId="77777777" w:rsidR="00BD3A3D" w:rsidRDefault="00BD3A3D">
      <w:pPr>
        <w:spacing w:line="240" w:lineRule="auto"/>
        <w:ind w:left="0" w:hanging="2"/>
      </w:pPr>
      <w:r>
        <w:separator/>
      </w:r>
    </w:p>
  </w:footnote>
  <w:footnote w:type="continuationSeparator" w:id="0">
    <w:p w14:paraId="51A2B271" w14:textId="77777777" w:rsidR="00BD3A3D" w:rsidRDefault="00BD3A3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90176" w14:textId="747D01DF" w:rsidR="004F634F" w:rsidRDefault="00516CE9">
    <w:pPr>
      <w:pBdr>
        <w:top w:val="nil"/>
        <w:left w:val="nil"/>
        <w:bottom w:val="nil"/>
        <w:right w:val="nil"/>
        <w:between w:val="nil"/>
      </w:pBdr>
      <w:tabs>
        <w:tab w:val="left" w:pos="3210"/>
      </w:tabs>
      <w:spacing w:line="240" w:lineRule="auto"/>
      <w:ind w:left="0" w:hanging="2"/>
      <w:rPr>
        <w:color w:val="000000"/>
      </w:rPr>
    </w:pPr>
    <w:r w:rsidRPr="009B417A">
      <w:rPr>
        <w:noProof/>
        <w:color w:val="000000"/>
      </w:rPr>
      <w:drawing>
        <wp:inline distT="0" distB="0" distL="0" distR="0" wp14:anchorId="253416EA" wp14:editId="50916282">
          <wp:extent cx="5753100" cy="9715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A61886"/>
    <w:multiLevelType w:val="multilevel"/>
    <w:tmpl w:val="27B82FF0"/>
    <w:lvl w:ilvl="0">
      <w:start w:val="1"/>
      <w:numFmt w:val="bullet"/>
      <w:lvlText w:val="o"/>
      <w:lvlJc w:val="left"/>
      <w:pPr>
        <w:ind w:left="720" w:hanging="360"/>
      </w:pPr>
      <w:rPr>
        <w:rFonts w:ascii="Liberation Serif" w:eastAsia="Liberation Serif" w:hAnsi="Liberation Serif" w:cs="Liberation Serif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Liberation Serif" w:hAnsi="Liberation Serif" w:cs="Liberation Serif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Liberation Serif" w:eastAsia="Liberation Serif" w:hAnsi="Liberation Serif" w:cs="Liberation Serif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Liberation Serif" w:eastAsia="Liberation Serif" w:hAnsi="Liberation Serif" w:cs="Liberation Serif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Liberation Serif" w:hAnsi="Liberation Serif" w:cs="Liberation Serif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Liberation Serif" w:eastAsia="Liberation Serif" w:hAnsi="Liberation Serif" w:cs="Liberation Serif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Liberation Serif" w:eastAsia="Liberation Serif" w:hAnsi="Liberation Serif" w:cs="Liberation Serif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Liberation Serif" w:hAnsi="Liberation Serif" w:cs="Liberation Serif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Liberation Serif" w:eastAsia="Liberation Serif" w:hAnsi="Liberation Serif" w:cs="Liberation Serif"/>
        <w:vertAlign w:val="baseline"/>
      </w:rPr>
    </w:lvl>
  </w:abstractNum>
  <w:num w:numId="1" w16cid:durableId="33222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7A"/>
    <w:rsid w:val="0002615B"/>
    <w:rsid w:val="001766A1"/>
    <w:rsid w:val="00283BC6"/>
    <w:rsid w:val="00307285"/>
    <w:rsid w:val="00405493"/>
    <w:rsid w:val="004F634F"/>
    <w:rsid w:val="00516CE9"/>
    <w:rsid w:val="00695AD9"/>
    <w:rsid w:val="006B3AE4"/>
    <w:rsid w:val="008C2C24"/>
    <w:rsid w:val="009B417A"/>
    <w:rsid w:val="009C38C6"/>
    <w:rsid w:val="00A9140F"/>
    <w:rsid w:val="00B033AA"/>
    <w:rsid w:val="00B1238F"/>
    <w:rsid w:val="00B32C25"/>
    <w:rsid w:val="00BD3A3D"/>
    <w:rsid w:val="00D33B16"/>
    <w:rsid w:val="00EA47FE"/>
    <w:rsid w:val="00EF204F"/>
    <w:rsid w:val="2E52E5CD"/>
    <w:rsid w:val="3D5E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9E71"/>
  <w15:chartTrackingRefBased/>
  <w15:docId w15:val="{F1692FF7-FC5B-4B98-8848-1F3C856B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17A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417A"/>
    <w:pPr>
      <w:ind w:left="708"/>
    </w:pPr>
  </w:style>
  <w:style w:type="paragraph" w:customStyle="1" w:styleId="paragraph">
    <w:name w:val="paragraph"/>
    <w:basedOn w:val="Normal"/>
    <w:rsid w:val="009B417A"/>
    <w:pPr>
      <w:suppressAutoHyphens/>
      <w:spacing w:before="100" w:beforeAutospacing="1" w:after="100" w:afterAutospacing="1"/>
    </w:pPr>
    <w:rPr>
      <w:lang w:eastAsia="pt-BR"/>
    </w:rPr>
  </w:style>
  <w:style w:type="character" w:customStyle="1" w:styleId="normaltextrun">
    <w:name w:val="normaltextrun"/>
    <w:rsid w:val="009B417A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sid w:val="009B417A"/>
    <w:rPr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c564fa-5f55-4428-9933-5675075261b1">
      <Terms xmlns="http://schemas.microsoft.com/office/infopath/2007/PartnerControls"/>
    </lcf76f155ced4ddcb4097134ff3c332f>
    <TaxCatchAll xmlns="201a4ed8-dc57-41d8-9ac3-ec773e2cffc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D3B4F95E7194084D37EDE88FF299F" ma:contentTypeVersion="10" ma:contentTypeDescription="Create a new document." ma:contentTypeScope="" ma:versionID="f26dbef0afdf8221195838eed633a3af">
  <xsd:schema xmlns:xsd="http://www.w3.org/2001/XMLSchema" xmlns:xs="http://www.w3.org/2001/XMLSchema" xmlns:p="http://schemas.microsoft.com/office/2006/metadata/properties" xmlns:ns2="83c564fa-5f55-4428-9933-5675075261b1" xmlns:ns3="201a4ed8-dc57-41d8-9ac3-ec773e2cffcf" targetNamespace="http://schemas.microsoft.com/office/2006/metadata/properties" ma:root="true" ma:fieldsID="8abac9ddb52bd2c811ccea42cee9f555" ns2:_="" ns3:_="">
    <xsd:import namespace="83c564fa-5f55-4428-9933-5675075261b1"/>
    <xsd:import namespace="201a4ed8-dc57-41d8-9ac3-ec773e2cff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64fa-5f55-4428-9933-567507526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deec9e7-78f0-49ac-a720-d8af9d694c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a4ed8-dc57-41d8-9ac3-ec773e2cffc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ad018b-0dfa-42d6-a944-d3c369138ef6}" ma:internalName="TaxCatchAll" ma:showField="CatchAllData" ma:web="201a4ed8-dc57-41d8-9ac3-ec773e2cff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9CA82E-3545-41CF-8F0D-BB0B43E02926}">
  <ds:schemaRefs>
    <ds:schemaRef ds:uri="http://schemas.microsoft.com/office/2006/metadata/properties"/>
    <ds:schemaRef ds:uri="http://schemas.microsoft.com/office/infopath/2007/PartnerControls"/>
    <ds:schemaRef ds:uri="83c564fa-5f55-4428-9933-5675075261b1"/>
    <ds:schemaRef ds:uri="201a4ed8-dc57-41d8-9ac3-ec773e2cffcf"/>
  </ds:schemaRefs>
</ds:datastoreItem>
</file>

<file path=customXml/itemProps2.xml><?xml version="1.0" encoding="utf-8"?>
<ds:datastoreItem xmlns:ds="http://schemas.openxmlformats.org/officeDocument/2006/customXml" ds:itemID="{3493E816-8142-47B8-9A02-AC462C888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44898-A204-48B1-8149-EB3320D8D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c564fa-5f55-4428-9933-5675075261b1"/>
    <ds:schemaRef ds:uri="201a4ed8-dc57-41d8-9ac3-ec773e2cff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Mendes Serique</dc:creator>
  <cp:keywords/>
  <dc:description/>
  <cp:lastModifiedBy>Rafaela Mendes Serique</cp:lastModifiedBy>
  <cp:revision>2</cp:revision>
  <dcterms:created xsi:type="dcterms:W3CDTF">2024-07-19T20:02:00Z</dcterms:created>
  <dcterms:modified xsi:type="dcterms:W3CDTF">2024-07-19T20:02:00Z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0x010100D14D3B4F95E7194084D37EDE88FF299F</vt:lpwstr>
  </property>
  <property fmtid="{D5CDD505-2E9C-101B-9397-08002B2CF9AE}" pid="3" name="MediaServiceImageTags">
    <vt:lpwstr/>
  </property>
</Properties>
</file>