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5E66" w14:textId="0DD8744D" w:rsidR="008B5A30" w:rsidRPr="008B5A30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</w:t>
      </w:r>
      <w:r w:rsidR="007515D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</w:t>
      </w:r>
    </w:p>
    <w:p w14:paraId="212F4812" w14:textId="77777777" w:rsidR="008B5A30" w:rsidRPr="008B5A30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CRITÉRIOS UTILIZADOS NA AVALIAÇÃO DE MÉRITO CULTURAL</w:t>
      </w:r>
    </w:p>
    <w:p w14:paraId="48108189" w14:textId="77777777" w:rsidR="00BE2B83" w:rsidRDefault="008B5A30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OBS.:</w:t>
      </w:r>
    </w:p>
    <w:p w14:paraId="6BBD70C9" w14:textId="6CDE6828" w:rsidR="00BE2B83" w:rsidRDefault="00BE2B83" w:rsidP="00BE2B8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</w:p>
    <w:p w14:paraId="6B9A4CE0" w14:textId="589ADCAB" w:rsidR="008B5A30" w:rsidRPr="008B5A30" w:rsidRDefault="008B5A30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Os campos que estão em vermelho entre colchetes contém</w:t>
      </w:r>
      <w:proofErr w:type="gramEnd"/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 orientações de preenchimento pelo Ente. O Município/Estado/DF deve preencher as lacunas antes de publicar o edital, de acordo com as escolhas e especificidades locais.</w:t>
      </w:r>
    </w:p>
    <w:p w14:paraId="4C1774BE" w14:textId="0493156F" w:rsidR="008B5A30" w:rsidRPr="00BE2B83" w:rsidRDefault="008B5A30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DAB608F" w14:textId="145DD8A2" w:rsidR="008B5A30" w:rsidRDefault="008B5A30" w:rsidP="008B5A3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As comissões de seleção </w:t>
      </w:r>
      <w:r w:rsidR="00CD0409">
        <w:rPr>
          <w:rFonts w:ascii="Calibri" w:hAnsi="Calibri" w:cs="Calibri"/>
          <w:color w:val="000000"/>
          <w:sz w:val="27"/>
          <w:szCs w:val="27"/>
        </w:rPr>
        <w:t>atribuirão</w:t>
      </w:r>
      <w:r>
        <w:rPr>
          <w:rFonts w:ascii="Calibri" w:hAnsi="Calibri" w:cs="Calibri"/>
          <w:color w:val="000000"/>
          <w:sz w:val="27"/>
          <w:szCs w:val="27"/>
        </w:rPr>
        <w:t xml:space="preserve"> notas de 0 a 10 pontos a cada um dos </w:t>
      </w:r>
      <w:r w:rsidR="00BE2B83">
        <w:rPr>
          <w:rFonts w:ascii="Calibri" w:hAnsi="Calibri" w:cs="Calibri"/>
          <w:color w:val="000000"/>
          <w:sz w:val="27"/>
          <w:szCs w:val="27"/>
        </w:rPr>
        <w:t>critérios</w:t>
      </w:r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r w:rsidR="00CD0409">
        <w:rPr>
          <w:rFonts w:ascii="Calibri" w:hAnsi="Calibri" w:cs="Calibri"/>
          <w:color w:val="000000"/>
          <w:sz w:val="27"/>
          <w:szCs w:val="27"/>
        </w:rPr>
        <w:t>avaliação</w:t>
      </w:r>
      <w:r>
        <w:rPr>
          <w:rFonts w:ascii="Calibri" w:hAnsi="Calibri" w:cs="Calibri"/>
          <w:color w:val="000000"/>
          <w:sz w:val="27"/>
          <w:szCs w:val="27"/>
        </w:rPr>
        <w:t xml:space="preserve"> de cada projeto, conforme </w:t>
      </w:r>
      <w:r w:rsidR="00BE2B83">
        <w:rPr>
          <w:rFonts w:ascii="Calibri" w:hAnsi="Calibri" w:cs="Calibri"/>
          <w:color w:val="000000"/>
          <w:sz w:val="27"/>
          <w:szCs w:val="27"/>
        </w:rPr>
        <w:t>tabela</w:t>
      </w:r>
      <w:r>
        <w:rPr>
          <w:rFonts w:ascii="Calibri" w:hAnsi="Calibri" w:cs="Calibri"/>
          <w:color w:val="000000"/>
          <w:sz w:val="27"/>
          <w:szCs w:val="27"/>
        </w:rPr>
        <w:t xml:space="preserve"> a seguir:</w:t>
      </w:r>
    </w:p>
    <w:p w14:paraId="25D02648" w14:textId="25D1365D" w:rsidR="00BE2B83" w:rsidRPr="00BE2B83" w:rsidRDefault="00BE2B83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[ESTE É UM ROL EXEMPLIFICATIVO. O ENTE FEDERATIVO PODE </w:t>
      </w:r>
      <w:proofErr w:type="gramStart"/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CRIAR NOVOS</w:t>
      </w:r>
      <w:proofErr w:type="gramEnd"/>
      <w:r w:rsidRPr="008B5A3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 CRITÉRIOS DE SELEÇÃO]</w:t>
      </w:r>
    </w:p>
    <w:p w14:paraId="54065ECD" w14:textId="77777777" w:rsidR="008B5A30" w:rsidRPr="008B5A30" w:rsidRDefault="008B5A30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3943"/>
        <w:gridCol w:w="2953"/>
      </w:tblGrid>
      <w:tr w:rsidR="008B5A30" w:rsidRPr="008B5A30" w14:paraId="3F88CC09" w14:textId="77777777" w:rsidTr="008B5A3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8B5A30" w14:paraId="65267FC6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8B5A30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49A52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Qualidade do Projeto -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objeto, objetivos, justificativa e metas do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conteúdo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apresenta, como um todo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observando o objeto, a justificativa e as metas, sendo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possível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visualizar de forma clara os resultados que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obtidos.</w:t>
            </w:r>
          </w:p>
          <w:p w14:paraId="4E61386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305B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Relevância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 para o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</w:t>
            </w:r>
            <w:r w:rsidRPr="008B5A3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[NOME DO ESTADO/DF/</w:t>
            </w:r>
            <w:proofErr w:type="gramStart"/>
            <w:r w:rsidRPr="008B5A3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MUNICÍPIO]-</w:t>
            </w:r>
            <w:proofErr w:type="gramEnd"/>
            <w:r w:rsidRPr="008B5A3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contribui para o enriquecimento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Pr="008B5A30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[ESTADO/DF/MUNICÍPIO]</w:t>
            </w:r>
          </w:p>
          <w:p w14:paraId="0A58F3F2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8B5A30" w:rsidRPr="008B5A30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552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 pelo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considera-se,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o projeto apresenta aspectos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  <w:p w14:paraId="3F88BF24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do cronograma de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metas, resultados e desdobramentos do projeto proposto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sob o ponto de vista dos gastos previstos na planilha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sua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adequação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objeto, metas e objetivos previstos.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Também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ser considerada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projeto.</w:t>
            </w:r>
          </w:p>
          <w:p w14:paraId="57F5296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283E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Plano de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Divulgação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Cronograma, Objetivos e Metas do projeto proposto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comunicacional com 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público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alvo do projeto, mediante as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estratégias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mídias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materiais apresentados, bem como a capacidade de executá-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08BA5F4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30F1EC9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dos profissionais que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projeto (para esta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os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8B5A30" w:rsidRPr="008B5A30" w14:paraId="5E98CE4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</w:t>
            </w:r>
            <w:proofErr w:type="spellEnd"/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do proponente - 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carreira do proponente, com base no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D24F834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Contrapartida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CD9E0B0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2AF6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7AA0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ESTADO/DF/MUNICÍPIO PODE ACRESCENTAR NOVOS CRITÉRIOS]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02A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684E3F2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ESTADO/DF/MUNICÍPIO PODE COLOCAR PESOS NAS NOTAS ATRIBUÍDAS ELENCANDO ASSIM UM ROL DE CRITÉRIOS PRIORITÁRIOS]</w:t>
            </w:r>
          </w:p>
        </w:tc>
      </w:tr>
      <w:tr w:rsidR="008B5A30" w:rsidRPr="008B5A30" w14:paraId="4E912182" w14:textId="77777777" w:rsidTr="008B5A3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80</w:t>
            </w:r>
          </w:p>
        </w:tc>
      </w:tr>
    </w:tbl>
    <w:p w14:paraId="30BF55E3" w14:textId="77777777" w:rsidR="008B5A30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p w14:paraId="4A3ED7F6" w14:textId="1604F00D" w:rsidR="007B3FDB" w:rsidRPr="00CD0409" w:rsidRDefault="00CD0409" w:rsidP="00CD040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  <w:r w:rsidRPr="00CD0409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[A TABELA ABAIXO CONTÉM UM ROL MERAMENTE EXEMPLIFICATIVO. O ENTE PODE ESTABELECER PONTUAÇ</w:t>
      </w:r>
      <w:r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ÃO</w:t>
      </w:r>
      <w:r w:rsidRPr="00CD0409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 xml:space="preserve"> EXTRA DE ACORDO COM A SUA REALIDADE LOCAL, PODENDO CONTEMPLAR MULHERES, PESSOAS NEGRAS, PESSOAS INDÍGENAS, COMUNIDADES TRADICIONAIS, INCLUSIVE DE TERREIRO E QUILOMBOLAS, POPULAÇÕES NÔMADES E POVOS CIGANOS, PESSOAS LGBTQIA+, PESSOAS COM DEFICIÊNCIA E OUTROS GRUPOS MINORIZADOS SOCIALMENTE, NOS TERMOS DO ART. 16 DO DECRETO 11.525/2023]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3351"/>
        <w:gridCol w:w="3958"/>
      </w:tblGrid>
      <w:tr w:rsidR="007B3FDB" w:rsidRPr="007B3FDB" w14:paraId="77C59A7D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5E601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BÔNUS PARA PROPONENTES PESSOAS FÍSICAS</w:t>
            </w:r>
          </w:p>
        </w:tc>
      </w:tr>
      <w:tr w:rsidR="007B3FDB" w:rsidRPr="007B3FDB" w14:paraId="40EDFF65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49D5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6DEB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6C3B0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7B3FDB" w14:paraId="1FA8FEF1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91F9" w14:textId="31665A9A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BAD7D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5872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E0CE48F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8D4682F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37D9" w14:textId="6EE6B87B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0409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F87A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EE5F8C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4F2A830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A33F" w14:textId="4CC4B410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8F5D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B6C9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14E1E3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D725688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17AE9" w14:textId="7DE374E6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50E8B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Proponente residente em regiões de menor IDH </w:t>
            </w: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[INSERIR QUAIS SERIAM AS REGIÕES</w:t>
            </w: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BB26E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3C8E7D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1DB61D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E60D2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521B9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[O ESTADO/DF/MUNICÍPIO PODE ACRESCENTAR NOVAS PONTUAÇÕES EXTRAS]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B69FC" w14:textId="77777777" w:rsidR="007B3FDB" w:rsidRPr="007B3FDB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[O ESTADO/DF/</w:t>
            </w:r>
            <w:proofErr w:type="gramStart"/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MUNICÍPIO  PODE</w:t>
            </w:r>
            <w:proofErr w:type="gramEnd"/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 xml:space="preserve"> COLOCAR PESOS NAS NOTAS ATRIBUÍDAS]</w:t>
            </w:r>
          </w:p>
          <w:p w14:paraId="44CDAFBB" w14:textId="77777777" w:rsidR="007B3FDB" w:rsidRPr="007B3FDB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7B3FDB" w14:paraId="68F45BB7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544D3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5D0C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20 PONTOS</w:t>
            </w:r>
          </w:p>
        </w:tc>
      </w:tr>
    </w:tbl>
    <w:p w14:paraId="016F6AD4" w14:textId="77777777" w:rsidR="007B3FDB" w:rsidRPr="007B3FDB" w:rsidRDefault="007B3FDB" w:rsidP="007B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3741"/>
        <w:gridCol w:w="3664"/>
      </w:tblGrid>
      <w:tr w:rsidR="007B3FDB" w:rsidRPr="007B3FDB" w14:paraId="0B5ACAE2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PARA PROPONENTES PESSOAS JURÍDICAS E COLETIVOS OU GRUPOS CULTURAIS SEM CNPJ</w:t>
            </w:r>
          </w:p>
        </w:tc>
      </w:tr>
      <w:tr w:rsidR="007B3FDB" w:rsidRPr="007B3FDB" w14:paraId="272480B6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7B3FDB" w14:paraId="028C9D49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0A8F2DE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3FB4C61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1493A3BE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52B83FCB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5CDB94C5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Pessoas jurídicas sediadas em regiões de menor IDH ou coletivos/grupos pertencentes a regiões de menor IDH </w:t>
            </w: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[INSERIR REGIÕES]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070532C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7B3FDB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7B3FDB" w:rsidRDefault="007B3FDB" w:rsidP="007B3F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36A78309" w:rsidR="007B3FDB" w:rsidRPr="007B3FDB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7B3F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72FD16E2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37A8E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15C93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[O ESTADO/DF/MUNICÍPIO PODE ACRESCENTAR NOVAS PONTUAÇÕES EXTRAS]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935B7" w14:textId="77777777" w:rsidR="007B3FDB" w:rsidRPr="007B3FDB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[O ESTADO/DF/</w:t>
            </w:r>
            <w:proofErr w:type="gramStart"/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MUNICÍPIO  PODE</w:t>
            </w:r>
            <w:proofErr w:type="gramEnd"/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 xml:space="preserve"> COLOCAR PESOS NAS NOTAS ATRIBUÍDAS]</w:t>
            </w:r>
          </w:p>
          <w:p w14:paraId="1C0E7DCE" w14:textId="77777777" w:rsidR="007B3FDB" w:rsidRPr="007B3FDB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7B3FDB" w14:paraId="5A1DAE98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20 PONTOS</w:t>
            </w:r>
          </w:p>
        </w:tc>
      </w:tr>
    </w:tbl>
    <w:p w14:paraId="44805CC5" w14:textId="77777777" w:rsidR="008B5A30" w:rsidRPr="008B5A30" w:rsidRDefault="008B5A30" w:rsidP="007B3FD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[O ENTE PODE DEFINIR COMO A PONTUAÇÃO EXTRA SERÁ AFERIDA NOS CASOS DE PESSOAS JURÍDICAS OU COLETIVOS. EX.: MAIORIA DO QUADRO SOCIETÁRIO CONSTITUÍDO POR PESSOAS NEGRAS, OU REPRESENTANTE LEGAL É PESSOA NEGRA]</w:t>
      </w:r>
    </w:p>
    <w:p w14:paraId="449CD2A1" w14:textId="4158AF16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[INFORMAR COMO SERÁ DEFINIDA A PONTUAÇÃO FINAL, SE POR CONSENSO DOS MEMBROS DA COMISSÃO, POR MÉDIA DAS NOTAS ATRIBUÍDAS INDIVIDUALMENTE POR CADA </w:t>
      </w:r>
      <w:proofErr w:type="gramStart"/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MEMBRO, ETC</w:t>
      </w:r>
      <w:proofErr w:type="gramEnd"/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]</w:t>
      </w:r>
    </w:p>
    <w:p w14:paraId="0B73C2F1" w14:textId="527DF13F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 w14:paraId="6E6E4BE2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classificação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F, </w:t>
      </w:r>
      <w:proofErr w:type="gram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G,H</w:t>
      </w:r>
      <w:proofErr w:type="gram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respectivamente. </w:t>
      </w:r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[O ESTADO/DF/MUNICÍPIO PODE ALTERAR A ORDEM DE PRIORIDADE].</w:t>
      </w:r>
    </w:p>
    <w:p w14:paraId="18620DB9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na ordem a seguir</w:t>
      </w:r>
      <w:proofErr w:type="gram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[</w:t>
      </w:r>
      <w:proofErr w:type="gramEnd"/>
      <w:r w:rsidRPr="008B5A3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O ESTADO/DF/MUNICÍPIO PODE ESTABELECER CRITÉRIOS ADICIONAIS DE DESEMPATE, TAIS COMO, PROPONENTE COM MAIOR IDADE, SORTEIO, ETC]</w:t>
      </w:r>
    </w:p>
    <w:p w14:paraId="04B525FD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50 pontos.</w:t>
      </w:r>
    </w:p>
    <w:p w14:paraId="347EFBBB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proofErr w:type="gram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14:paraId="4395F0D4" w14:textId="77777777"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II - apresentem quaisquer formas de preconceito de origem, raça, etnia, gênero, cor, idade ou outras formas de discriminação serão desclassificadas, com fundamento no disposto no </w:t>
      </w:r>
      <w:hyperlink r:id="rId5" w:anchor="art3iv" w:tgtFrame="_blank" w:history="1">
        <w:r w:rsidRPr="008B5A30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7B3FDB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7B3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7515D1"/>
    <w:rsid w:val="007B3FDB"/>
    <w:rsid w:val="008B5A30"/>
    <w:rsid w:val="00BE2B83"/>
    <w:rsid w:val="00CD0409"/>
    <w:rsid w:val="00D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4</cp:revision>
  <dcterms:created xsi:type="dcterms:W3CDTF">2023-06-29T14:23:00Z</dcterms:created>
  <dcterms:modified xsi:type="dcterms:W3CDTF">2023-06-30T19:48:00Z</dcterms:modified>
</cp:coreProperties>
</file>