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F03" w:rsidRDefault="002B74E5" w:rsidP="00972F03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EDITAL </w:t>
      </w:r>
      <w:r w:rsidR="00972F03">
        <w:rPr>
          <w:rFonts w:ascii="Calibri" w:eastAsia="Calibri" w:hAnsi="Calibri" w:cs="Calibri"/>
          <w:b/>
        </w:rPr>
        <w:t>MINC Nº 1 DE 2</w:t>
      </w:r>
      <w:r>
        <w:rPr>
          <w:rFonts w:ascii="Calibri" w:eastAsia="Calibri" w:hAnsi="Calibri" w:cs="Calibri"/>
          <w:b/>
        </w:rPr>
        <w:t>1</w:t>
      </w:r>
      <w:r w:rsidR="00972F03">
        <w:rPr>
          <w:rFonts w:ascii="Calibri" w:eastAsia="Calibri" w:hAnsi="Calibri" w:cs="Calibri"/>
          <w:b/>
        </w:rPr>
        <w:t xml:space="preserve"> DE AGOSTO DE 2024</w:t>
      </w:r>
    </w:p>
    <w:p w:rsidR="00AE5680" w:rsidRDefault="00213BA3">
      <w:pPr>
        <w:spacing w:before="280" w:after="28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EDITAL  DE LICENCIAMENTO DE OBRAS AUDIOVISUAIS PARA PLATAFORMA PÚBLICA DE DIFUSÃO DE CONTEÚDOS AUDIOVISUAIS BRASILEIROS SOB DEMANDA</w:t>
      </w:r>
      <w:r>
        <w:rPr>
          <w:rFonts w:ascii="Calibri" w:eastAsia="Calibri" w:hAnsi="Calibri" w:cs="Calibri"/>
        </w:rPr>
        <w:br/>
      </w:r>
    </w:p>
    <w:p w:rsidR="00AE5680" w:rsidRDefault="00AE56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</w:rPr>
      </w:pPr>
    </w:p>
    <w:p w:rsidR="00AE5680" w:rsidRDefault="00213BA3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</w:rPr>
        <w:t>ANEXO IX - INFORMAÇÕES DETALHADAS SOBRE A OBRA AUDIOVISUAL (METADADOS).</w:t>
      </w:r>
    </w:p>
    <w:p w:rsidR="00AE5680" w:rsidRDefault="00AE5680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rFonts w:ascii="Calibri" w:eastAsia="Calibri" w:hAnsi="Calibri" w:cs="Calibri"/>
          <w:b/>
          <w:color w:val="202124"/>
          <w:highlight w:val="white"/>
        </w:rPr>
      </w:pPr>
    </w:p>
    <w:p w:rsidR="00AE5680" w:rsidRDefault="00AE5680">
      <w:pPr>
        <w:jc w:val="both"/>
        <w:rPr>
          <w:rFonts w:ascii="Calibri" w:eastAsia="Calibri" w:hAnsi="Calibri" w:cs="Calibri"/>
        </w:rPr>
      </w:pPr>
    </w:p>
    <w:p w:rsidR="00AE5680" w:rsidRDefault="00213BA3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Definição do Objeto: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Plataforma Pública de Difusão de Conteúdos Audiovisuais Brasileiros</w:t>
      </w:r>
      <w:r>
        <w:rPr>
          <w:rFonts w:ascii="Calibri" w:eastAsia="Calibri" w:hAnsi="Calibri" w:cs="Calibri"/>
          <w:color w:val="000000"/>
        </w:rPr>
        <w:t> (Streaming Público).</w:t>
      </w:r>
    </w:p>
    <w:p w:rsidR="00AE5680" w:rsidRDefault="00AE5680">
      <w:pPr>
        <w:rPr>
          <w:rFonts w:ascii="Calibri" w:eastAsia="Calibri" w:hAnsi="Calibri" w:cs="Calibri"/>
          <w:b/>
          <w:color w:val="FFFFFF"/>
        </w:rPr>
      </w:pPr>
    </w:p>
    <w:p w:rsidR="00AE5680" w:rsidRDefault="00AE5680">
      <w:pPr>
        <w:rPr>
          <w:rFonts w:ascii="Calibri" w:eastAsia="Calibri" w:hAnsi="Calibri" w:cs="Calibri"/>
          <w:b/>
          <w:color w:val="FFFFFF"/>
        </w:rPr>
      </w:pPr>
    </w:p>
    <w:p w:rsidR="00AE5680" w:rsidRDefault="00213BA3">
      <w:pPr>
        <w:shd w:val="clear" w:color="auto" w:fill="4CAF50"/>
        <w:rPr>
          <w:rFonts w:ascii="Calibri" w:eastAsia="Calibri" w:hAnsi="Calibri" w:cs="Calibri"/>
          <w:color w:val="FFFFFF"/>
        </w:rPr>
      </w:pPr>
      <w:r>
        <w:rPr>
          <w:rFonts w:ascii="Calibri" w:eastAsia="Calibri" w:hAnsi="Calibri" w:cs="Calibri"/>
          <w:b/>
          <w:color w:val="FFFFFF"/>
        </w:rPr>
        <w:t>DADOS BÁSICOS DA OBRA (OBRIGATÓRIO)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b/>
          <w:color w:val="202124"/>
        </w:rPr>
        <w:t>Título da obra audiovisual</w:t>
      </w:r>
      <w:r>
        <w:rPr>
          <w:rFonts w:ascii="Calibri" w:eastAsia="Calibri" w:hAnsi="Calibri" w:cs="Calibri"/>
          <w:color w:val="D93025"/>
        </w:rPr>
        <w:t>*</w:t>
      </w:r>
    </w:p>
    <w:p w:rsidR="00AE5680" w:rsidRDefault="00213BA3">
      <w:pPr>
        <w:rPr>
          <w:rFonts w:ascii="Calibri" w:eastAsia="Calibri" w:hAnsi="Calibri" w:cs="Calibri"/>
          <w:color w:val="202124"/>
          <w:highlight w:val="white"/>
        </w:rPr>
      </w:pPr>
      <w:r>
        <w:rPr>
          <w:rFonts w:ascii="Calibri" w:eastAsia="Calibri" w:hAnsi="Calibri" w:cs="Calibri"/>
          <w:b/>
          <w:color w:val="202124"/>
          <w:highlight w:val="white"/>
        </w:rPr>
        <w:t>Sinopse</w:t>
      </w:r>
    </w:p>
    <w:p w:rsidR="00AE5680" w:rsidRDefault="00213BA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color w:val="202124"/>
          <w:highlight w:val="white"/>
        </w:rPr>
        <w:t>Uma breve sinopse, com até 500 caracteres, do conteúdo da obra audiovisual</w:t>
      </w:r>
    </w:p>
    <w:p w:rsidR="00AE5680" w:rsidRDefault="00AE5680">
      <w:pPr>
        <w:rPr>
          <w:rFonts w:ascii="Calibri" w:eastAsia="Calibri" w:hAnsi="Calibri" w:cs="Calibri"/>
          <w:color w:val="D93025"/>
          <w:highlight w:val="white"/>
        </w:rPr>
      </w:pPr>
    </w:p>
    <w:p w:rsidR="00AE5680" w:rsidRDefault="00213BA3">
      <w:pPr>
        <w:rPr>
          <w:rFonts w:ascii="Calibri" w:eastAsia="Calibri" w:hAnsi="Calibri" w:cs="Calibri"/>
          <w:color w:val="D93025"/>
          <w:highlight w:val="white"/>
        </w:rPr>
      </w:pPr>
      <w:r>
        <w:rPr>
          <w:rFonts w:ascii="Calibri" w:eastAsia="Calibri" w:hAnsi="Calibri" w:cs="Calibri"/>
          <w:b/>
          <w:color w:val="202124"/>
          <w:highlight w:val="white"/>
        </w:rPr>
        <w:t>Tagline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i/>
          <w:color w:val="202124"/>
        </w:rPr>
        <w:t>Uma frase curta e impactante usada para chamar a atenção para o conteúdo</w:t>
      </w:r>
    </w:p>
    <w:p w:rsidR="00AE5680" w:rsidRDefault="00AE5680">
      <w:pPr>
        <w:rPr>
          <w:rFonts w:ascii="Calibri" w:eastAsia="Calibri" w:hAnsi="Calibri" w:cs="Calibri"/>
        </w:rPr>
      </w:pPr>
    </w:p>
    <w:p w:rsidR="00AE5680" w:rsidRDefault="00213BA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202124"/>
          <w:highlight w:val="white"/>
        </w:rPr>
        <w:t>Logline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i/>
          <w:color w:val="202124"/>
        </w:rPr>
        <w:t>Uma ou duas frases que resumem o conteúdo</w:t>
      </w:r>
    </w:p>
    <w:p w:rsidR="00AE5680" w:rsidRDefault="00AE5680">
      <w:pPr>
        <w:rPr>
          <w:rFonts w:ascii="Calibri" w:eastAsia="Calibri" w:hAnsi="Calibri" w:cs="Calibri"/>
        </w:rPr>
      </w:pPr>
    </w:p>
    <w:p w:rsidR="00AE5680" w:rsidRDefault="00213BA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202124"/>
          <w:highlight w:val="white"/>
        </w:rPr>
        <w:t>Empresa produtora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i/>
          <w:color w:val="202124"/>
        </w:rPr>
        <w:t>Empresa que produziu, e coprodutoras nacionais e internacionais, caso se aplique.</w:t>
      </w:r>
    </w:p>
    <w:p w:rsidR="00AE5680" w:rsidRDefault="00AE5680">
      <w:pPr>
        <w:rPr>
          <w:rFonts w:ascii="Calibri" w:eastAsia="Calibri" w:hAnsi="Calibri" w:cs="Calibri"/>
        </w:rPr>
      </w:pPr>
    </w:p>
    <w:p w:rsidR="00AE5680" w:rsidRDefault="00213BA3">
      <w:pPr>
        <w:rPr>
          <w:rFonts w:ascii="Calibri" w:eastAsia="Calibri" w:hAnsi="Calibri" w:cs="Calibri"/>
          <w:color w:val="D93025"/>
          <w:highlight w:val="white"/>
        </w:rPr>
      </w:pPr>
      <w:r>
        <w:rPr>
          <w:rFonts w:ascii="Calibri" w:eastAsia="Calibri" w:hAnsi="Calibri" w:cs="Calibri"/>
          <w:b/>
          <w:color w:val="202124"/>
          <w:highlight w:val="white"/>
        </w:rPr>
        <w:t>Diretor(a)</w:t>
      </w:r>
      <w:r>
        <w:rPr>
          <w:rFonts w:ascii="Calibri" w:eastAsia="Calibri" w:hAnsi="Calibri" w:cs="Calibri"/>
          <w:color w:val="D93025"/>
          <w:highlight w:val="white"/>
        </w:rPr>
        <w:t xml:space="preserve"> </w:t>
      </w:r>
    </w:p>
    <w:p w:rsidR="00AE5680" w:rsidRDefault="00213BA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color w:val="202124"/>
          <w:highlight w:val="white"/>
        </w:rPr>
        <w:t>Nome do(a) diretor(a) ou diretores(as) da obra audiovisual</w:t>
      </w:r>
    </w:p>
    <w:p w:rsidR="00AE5680" w:rsidRDefault="00AE5680">
      <w:pPr>
        <w:rPr>
          <w:rFonts w:ascii="Calibri" w:eastAsia="Calibri" w:hAnsi="Calibri" w:cs="Calibri"/>
          <w:color w:val="D93025"/>
          <w:highlight w:val="white"/>
        </w:rPr>
      </w:pPr>
    </w:p>
    <w:p w:rsidR="00AE5680" w:rsidRDefault="00213BA3">
      <w:pPr>
        <w:rPr>
          <w:rFonts w:ascii="Calibri" w:eastAsia="Calibri" w:hAnsi="Calibri" w:cs="Calibri"/>
          <w:b/>
          <w:color w:val="202124"/>
          <w:highlight w:val="white"/>
        </w:rPr>
      </w:pPr>
      <w:r>
        <w:rPr>
          <w:rFonts w:ascii="Calibri" w:eastAsia="Calibri" w:hAnsi="Calibri" w:cs="Calibri"/>
          <w:b/>
          <w:color w:val="202124"/>
          <w:highlight w:val="white"/>
        </w:rPr>
        <w:t>Qual identidade de Gênero do (a) Diretor (a)?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Mulher (cisgênero)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Mulher (transgênero)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Homem (cisgênero)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Homem (transgênero)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Não-Binarie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Travesti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Outros: (Assinale)</w:t>
      </w:r>
    </w:p>
    <w:p w:rsidR="00AE5680" w:rsidRDefault="00AE5680">
      <w:pPr>
        <w:rPr>
          <w:rFonts w:ascii="Calibri" w:eastAsia="Calibri" w:hAnsi="Calibri" w:cs="Calibri"/>
        </w:rPr>
      </w:pPr>
    </w:p>
    <w:p w:rsidR="00AE5680" w:rsidRDefault="00213BA3">
      <w:pPr>
        <w:rPr>
          <w:rFonts w:ascii="Calibri" w:eastAsia="Calibri" w:hAnsi="Calibri" w:cs="Calibri"/>
          <w:b/>
          <w:color w:val="202124"/>
          <w:highlight w:val="white"/>
        </w:rPr>
      </w:pPr>
      <w:r>
        <w:rPr>
          <w:rFonts w:ascii="Calibri" w:eastAsia="Calibri" w:hAnsi="Calibri" w:cs="Calibri"/>
          <w:b/>
          <w:color w:val="202124"/>
          <w:highlight w:val="white"/>
        </w:rPr>
        <w:t>Qual identidade de raça/cor do (a) Diretor (a)?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Amarela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Branca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Indígena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Parda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lastRenderedPageBreak/>
        <w:t>Preta</w:t>
      </w:r>
    </w:p>
    <w:p w:rsidR="00AE5680" w:rsidRDefault="00AE5680">
      <w:pPr>
        <w:shd w:val="clear" w:color="auto" w:fill="FFFFFF"/>
        <w:rPr>
          <w:rFonts w:ascii="Calibri" w:eastAsia="Calibri" w:hAnsi="Calibri" w:cs="Calibri"/>
          <w:color w:val="202124"/>
        </w:rPr>
      </w:pPr>
    </w:p>
    <w:p w:rsidR="00AE5680" w:rsidRDefault="00213BA3">
      <w:pPr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b/>
          <w:color w:val="202124"/>
        </w:rPr>
        <w:t>Qual orientação sexual do (a) Diretor (a)?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Assexual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Bissexual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Heterossexual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Homossexual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Pansexual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Prefiro não dizer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Outros</w:t>
      </w:r>
    </w:p>
    <w:p w:rsidR="00AE5680" w:rsidRDefault="00AE5680">
      <w:pPr>
        <w:shd w:val="clear" w:color="auto" w:fill="FFFFFF"/>
        <w:rPr>
          <w:rFonts w:ascii="Calibri" w:eastAsia="Calibri" w:hAnsi="Calibri" w:cs="Calibri"/>
          <w:color w:val="202124"/>
        </w:rPr>
      </w:pPr>
    </w:p>
    <w:p w:rsidR="00AE5680" w:rsidRDefault="00213BA3">
      <w:pPr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b/>
          <w:color w:val="202124"/>
        </w:rPr>
        <w:t>O (a) Diretor (a) é Pessoa com Deficiência?</w:t>
      </w:r>
    </w:p>
    <w:p w:rsidR="00AE5680" w:rsidRDefault="00213BA3">
      <w:pPr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SIM</w:t>
      </w:r>
    </w:p>
    <w:p w:rsidR="00AE5680" w:rsidRDefault="00213BA3">
      <w:pPr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NÃO</w:t>
      </w:r>
    </w:p>
    <w:p w:rsidR="00AE5680" w:rsidRDefault="00213BA3">
      <w:pPr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Sem especificação</w:t>
      </w:r>
    </w:p>
    <w:p w:rsidR="00AE5680" w:rsidRDefault="00AE5680">
      <w:pPr>
        <w:rPr>
          <w:rFonts w:ascii="Calibri" w:eastAsia="Calibri" w:hAnsi="Calibri" w:cs="Calibri"/>
          <w:color w:val="202124"/>
        </w:rPr>
      </w:pPr>
    </w:p>
    <w:p w:rsidR="00AE5680" w:rsidRDefault="00AE5680">
      <w:pPr>
        <w:rPr>
          <w:rFonts w:ascii="Calibri" w:eastAsia="Calibri" w:hAnsi="Calibri" w:cs="Calibri"/>
          <w:color w:val="202124"/>
        </w:rPr>
      </w:pPr>
    </w:p>
    <w:p w:rsidR="00AE5680" w:rsidRDefault="00213BA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202124"/>
          <w:highlight w:val="white"/>
        </w:rPr>
        <w:t>Elenco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i/>
          <w:color w:val="202124"/>
        </w:rPr>
        <w:t>Lista de atores e atrizes principais, com seus respectivos personagens. (Separados por ponto e vírgula ";").</w:t>
      </w:r>
    </w:p>
    <w:p w:rsidR="00AE5680" w:rsidRDefault="00AE5680">
      <w:pPr>
        <w:rPr>
          <w:rFonts w:ascii="Calibri" w:eastAsia="Calibri" w:hAnsi="Calibri" w:cs="Calibri"/>
          <w:color w:val="202124"/>
        </w:rPr>
      </w:pPr>
    </w:p>
    <w:p w:rsidR="00AE5680" w:rsidRDefault="00213BA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202124"/>
          <w:highlight w:val="white"/>
        </w:rPr>
        <w:t>Ficha técnica Equipe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i/>
          <w:color w:val="202124"/>
        </w:rPr>
      </w:pPr>
      <w:r>
        <w:rPr>
          <w:rFonts w:ascii="Calibri" w:eastAsia="Calibri" w:hAnsi="Calibri" w:cs="Calibri"/>
          <w:i/>
          <w:color w:val="202124"/>
        </w:rPr>
        <w:t>Nomes e funções nas quais atuaram</w:t>
      </w:r>
    </w:p>
    <w:p w:rsidR="00AE5680" w:rsidRDefault="00AE5680">
      <w:pPr>
        <w:shd w:val="clear" w:color="auto" w:fill="FFFFFF"/>
        <w:rPr>
          <w:rFonts w:ascii="Calibri" w:eastAsia="Calibri" w:hAnsi="Calibri" w:cs="Calibri"/>
          <w:i/>
          <w:color w:val="202124"/>
        </w:rPr>
      </w:pPr>
      <w:bookmarkStart w:id="0" w:name="_GoBack"/>
      <w:bookmarkEnd w:id="0"/>
    </w:p>
    <w:p w:rsidR="00AE5680" w:rsidRDefault="00213BA3">
      <w:pPr>
        <w:rPr>
          <w:rFonts w:ascii="Calibri" w:eastAsia="Calibri" w:hAnsi="Calibri" w:cs="Calibri"/>
          <w:b/>
          <w:color w:val="202124"/>
        </w:rPr>
      </w:pPr>
      <w:r>
        <w:rPr>
          <w:rFonts w:ascii="Calibri" w:eastAsia="Calibri" w:hAnsi="Calibri" w:cs="Calibri"/>
          <w:b/>
          <w:color w:val="202124"/>
        </w:rPr>
        <w:t>Há pessoas da Equipe/Elenco que sejam Pessoa com deficiência?</w:t>
      </w:r>
    </w:p>
    <w:p w:rsidR="00AE5680" w:rsidRDefault="00213BA3">
      <w:pPr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SIM</w:t>
      </w:r>
      <w:r>
        <w:rPr>
          <w:rFonts w:ascii="Calibri" w:eastAsia="Calibri" w:hAnsi="Calibri" w:cs="Calibri"/>
          <w:color w:val="202124"/>
        </w:rPr>
        <w:br/>
        <w:t>&lt;caso responda sim, informe quantas&gt;</w:t>
      </w:r>
    </w:p>
    <w:p w:rsidR="00AE5680" w:rsidRDefault="00213BA3">
      <w:pPr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NÃO</w:t>
      </w:r>
    </w:p>
    <w:p w:rsidR="00AE5680" w:rsidRDefault="00AE5680">
      <w:pPr>
        <w:shd w:val="clear" w:color="auto" w:fill="FFFFFF"/>
        <w:rPr>
          <w:rFonts w:ascii="Calibri" w:eastAsia="Calibri" w:hAnsi="Calibri" w:cs="Calibri"/>
          <w:i/>
          <w:color w:val="202124"/>
        </w:rPr>
      </w:pPr>
    </w:p>
    <w:p w:rsidR="00AE5680" w:rsidRDefault="00AE5680">
      <w:pPr>
        <w:rPr>
          <w:rFonts w:ascii="Calibri" w:eastAsia="Calibri" w:hAnsi="Calibri" w:cs="Calibri"/>
          <w:color w:val="202124"/>
        </w:rPr>
      </w:pP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b/>
          <w:color w:val="202124"/>
        </w:rPr>
        <w:t>País de origem da produção</w:t>
      </w:r>
    </w:p>
    <w:p w:rsidR="00AE5680" w:rsidRDefault="00213BA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202124"/>
          <w:highlight w:val="white"/>
        </w:rPr>
        <w:t>Unidade Federativa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i/>
          <w:color w:val="202124"/>
        </w:rPr>
        <w:t>Estado ou DF no qual a obra foi produzida</w:t>
      </w:r>
    </w:p>
    <w:p w:rsidR="00AE5680" w:rsidRDefault="00AE5680">
      <w:pPr>
        <w:rPr>
          <w:rFonts w:ascii="Calibri" w:eastAsia="Calibri" w:hAnsi="Calibri" w:cs="Calibri"/>
          <w:color w:val="202124"/>
        </w:rPr>
      </w:pPr>
    </w:p>
    <w:p w:rsidR="00AE5680" w:rsidRDefault="00213BA3">
      <w:pPr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b/>
          <w:color w:val="202124"/>
        </w:rPr>
        <w:t>Idioma original (Idioma predominante falado na obra)</w:t>
      </w:r>
    </w:p>
    <w:p w:rsidR="00AE5680" w:rsidRDefault="00213BA3">
      <w:pPr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Alemão</w:t>
      </w:r>
    </w:p>
    <w:p w:rsidR="00AE5680" w:rsidRDefault="00213BA3">
      <w:pPr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Árabe</w:t>
      </w:r>
    </w:p>
    <w:p w:rsidR="00AE5680" w:rsidRDefault="00213BA3">
      <w:pPr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Chinês</w:t>
      </w:r>
    </w:p>
    <w:p w:rsidR="00AE5680" w:rsidRDefault="00213BA3">
      <w:pPr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Coreano</w:t>
      </w:r>
    </w:p>
    <w:p w:rsidR="00AE5680" w:rsidRDefault="00213BA3">
      <w:pPr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Espanhol</w:t>
      </w:r>
    </w:p>
    <w:p w:rsidR="00AE5680" w:rsidRDefault="00213BA3">
      <w:pPr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Francês</w:t>
      </w:r>
    </w:p>
    <w:p w:rsidR="00AE5680" w:rsidRDefault="00213BA3">
      <w:pPr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Inglês</w:t>
      </w:r>
    </w:p>
    <w:p w:rsidR="00AE5680" w:rsidRDefault="00213BA3">
      <w:pPr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Japonês</w:t>
      </w:r>
    </w:p>
    <w:p w:rsidR="00AE5680" w:rsidRDefault="00213BA3">
      <w:pPr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Português (br)</w:t>
      </w:r>
    </w:p>
    <w:p w:rsidR="00AE5680" w:rsidRDefault="00213BA3">
      <w:pPr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Português (pt)</w:t>
      </w:r>
    </w:p>
    <w:p w:rsidR="00AE5680" w:rsidRDefault="00213BA3">
      <w:pPr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lastRenderedPageBreak/>
        <w:t>Russo</w:t>
      </w:r>
    </w:p>
    <w:p w:rsidR="00AE5680" w:rsidRDefault="00213BA3">
      <w:pPr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Outro:</w:t>
      </w:r>
    </w:p>
    <w:p w:rsidR="00AE5680" w:rsidRDefault="00AE5680">
      <w:pPr>
        <w:rPr>
          <w:rFonts w:ascii="Calibri" w:eastAsia="Calibri" w:hAnsi="Calibri" w:cs="Calibri"/>
          <w:color w:val="202124"/>
        </w:rPr>
      </w:pP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b/>
          <w:color w:val="202124"/>
        </w:rPr>
        <w:t>Idioma Secundário (se houver)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Alemão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Árabe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Chinês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Coreano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Espanhol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Francês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Inglês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Japonês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Português (br)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Português (pt)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Russo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Não se aplica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Outro:</w:t>
      </w:r>
    </w:p>
    <w:p w:rsidR="00AE5680" w:rsidRDefault="00AE5680">
      <w:pPr>
        <w:shd w:val="clear" w:color="auto" w:fill="FFFFFF"/>
        <w:rPr>
          <w:rFonts w:ascii="Calibri" w:eastAsia="Calibri" w:hAnsi="Calibri" w:cs="Calibri"/>
          <w:color w:val="202124"/>
        </w:rPr>
      </w:pPr>
    </w:p>
    <w:p w:rsidR="00AE5680" w:rsidRDefault="00213BA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202124"/>
          <w:highlight w:val="white"/>
        </w:rPr>
        <w:t>Data de lançamento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i/>
          <w:color w:val="202124"/>
        </w:rPr>
        <w:t>Nas salas de cinema, em plataformas de streaming e/ou em Festivas. (Mês/Ano)</w:t>
      </w:r>
    </w:p>
    <w:p w:rsidR="00AE5680" w:rsidRDefault="00AE5680">
      <w:pPr>
        <w:rPr>
          <w:rFonts w:ascii="Calibri" w:eastAsia="Calibri" w:hAnsi="Calibri" w:cs="Calibri"/>
          <w:color w:val="202124"/>
        </w:rPr>
      </w:pPr>
    </w:p>
    <w:p w:rsidR="00AE5680" w:rsidRDefault="00213BA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202124"/>
          <w:highlight w:val="white"/>
        </w:rPr>
        <w:t>Duração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i/>
          <w:color w:val="202124"/>
        </w:rPr>
        <w:t>Comprimento total da obra audiovisual (em minutos. Ex: 65 min.; 80 min.)</w:t>
      </w:r>
    </w:p>
    <w:p w:rsidR="00AE5680" w:rsidRDefault="00AE5680">
      <w:pPr>
        <w:rPr>
          <w:rFonts w:ascii="Calibri" w:eastAsia="Calibri" w:hAnsi="Calibri" w:cs="Calibri"/>
          <w:color w:val="202124"/>
        </w:rPr>
      </w:pPr>
    </w:p>
    <w:p w:rsidR="00AE5680" w:rsidRDefault="00213BA3">
      <w:pPr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b/>
          <w:color w:val="202124"/>
        </w:rPr>
        <w:t>Formato</w:t>
      </w:r>
    </w:p>
    <w:p w:rsidR="00AE5680" w:rsidRDefault="00213BA3">
      <w:pPr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Longa-Metragem: a duração é superior a 70 minutos</w:t>
      </w:r>
    </w:p>
    <w:p w:rsidR="00AE5680" w:rsidRDefault="00213BA3">
      <w:pPr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Média-Metragem: a duração é superior a 15 minutos e igual ou inferior a 70 minutos</w:t>
      </w:r>
    </w:p>
    <w:p w:rsidR="00AE5680" w:rsidRDefault="00213BA3">
      <w:pPr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Curtas-Metragens: a duração é igual ou inferior a 15 minutos</w:t>
      </w:r>
    </w:p>
    <w:p w:rsidR="00AE5680" w:rsidRDefault="00AE5680">
      <w:pPr>
        <w:rPr>
          <w:rFonts w:ascii="Calibri" w:eastAsia="Calibri" w:hAnsi="Calibri" w:cs="Calibri"/>
          <w:color w:val="202124"/>
        </w:rPr>
      </w:pPr>
    </w:p>
    <w:p w:rsidR="00AE5680" w:rsidRDefault="00213BA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202124"/>
          <w:highlight w:val="white"/>
        </w:rPr>
        <w:t>Gênero da obra audiovisual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i/>
          <w:color w:val="202124"/>
        </w:rPr>
      </w:pPr>
      <w:r>
        <w:rPr>
          <w:rFonts w:ascii="Calibri" w:eastAsia="Calibri" w:hAnsi="Calibri" w:cs="Calibri"/>
          <w:i/>
          <w:color w:val="202124"/>
        </w:rPr>
        <w:t>Marque a opção predominantes na narrativa</w:t>
      </w:r>
    </w:p>
    <w:p w:rsidR="00AE5680" w:rsidRDefault="00AE5680">
      <w:pPr>
        <w:shd w:val="clear" w:color="auto" w:fill="FFFFFF"/>
        <w:rPr>
          <w:rFonts w:ascii="Calibri" w:eastAsia="Calibri" w:hAnsi="Calibri" w:cs="Calibri"/>
          <w:i/>
          <w:color w:val="202124"/>
        </w:rPr>
      </w:pP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Animação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Documentário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Experimental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Ficção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Híbrido</w:t>
      </w:r>
    </w:p>
    <w:p w:rsidR="00AE5680" w:rsidRDefault="00AE5680">
      <w:pPr>
        <w:rPr>
          <w:rFonts w:ascii="Calibri" w:eastAsia="Calibri" w:hAnsi="Calibri" w:cs="Calibri"/>
          <w:color w:val="202124"/>
        </w:rPr>
      </w:pPr>
    </w:p>
    <w:p w:rsidR="00AE5680" w:rsidRDefault="00213BA3">
      <w:pPr>
        <w:jc w:val="both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b/>
          <w:color w:val="202124"/>
        </w:rPr>
        <w:t>Classificação etária (Indicado pela produtora)</w:t>
      </w:r>
    </w:p>
    <w:p w:rsidR="00AE5680" w:rsidRDefault="00213BA3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color w:val="202124"/>
        </w:rPr>
        <w:t>Faixa etária adequada para o conteúdo, de acordo com a PORTARIA MJSP Nº 502, DE 23 DE NOVEMBRO DE 2021) </w:t>
      </w:r>
    </w:p>
    <w:p w:rsidR="00AE5680" w:rsidRDefault="00213BA3">
      <w:pPr>
        <w:jc w:val="both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AL - (Violência: Arma sem violência; Morte sem Violência; Ossada ou esqueleto sem violência; Violência Fantasiosa.)</w:t>
      </w:r>
    </w:p>
    <w:p w:rsidR="00AE5680" w:rsidRDefault="00AE5680">
      <w:pPr>
        <w:jc w:val="both"/>
        <w:rPr>
          <w:rFonts w:ascii="Calibri" w:eastAsia="Calibri" w:hAnsi="Calibri" w:cs="Calibri"/>
          <w:color w:val="202124"/>
        </w:rPr>
      </w:pPr>
    </w:p>
    <w:p w:rsidR="00AE5680" w:rsidRDefault="00213BA3">
      <w:pPr>
        <w:jc w:val="both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 xml:space="preserve">A10 - (Não recomendado para menores de 10 (dez) anos Violência: Angústia; Arma com </w:t>
      </w:r>
      <w:r>
        <w:rPr>
          <w:rFonts w:ascii="Calibri" w:eastAsia="Calibri" w:hAnsi="Calibri" w:cs="Calibri"/>
          <w:color w:val="202124"/>
        </w:rPr>
        <w:lastRenderedPageBreak/>
        <w:t>violência; Ato criminoso sem violência; Linguagem depreciativa; Medo ou tensão; Ossada ou esqueleto com resquício de ato de violência; Sexo e Nudez: Conteúdo educativo sobre sexo; Drogas: Descrição do consumo de droga lícita; Discussão sobre o tema drogas; Uso medicinal de droga ilícita.)</w:t>
      </w:r>
    </w:p>
    <w:p w:rsidR="00AE5680" w:rsidRDefault="00AE5680">
      <w:pPr>
        <w:jc w:val="both"/>
        <w:rPr>
          <w:rFonts w:ascii="Calibri" w:eastAsia="Calibri" w:hAnsi="Calibri" w:cs="Calibri"/>
          <w:color w:val="202124"/>
        </w:rPr>
      </w:pPr>
    </w:p>
    <w:p w:rsidR="00AE5680" w:rsidRDefault="00213BA3">
      <w:pPr>
        <w:jc w:val="both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A12 - (Não recomendado para menores de 12 (doze) anos - Violência: Agressão verbal; Assédio sexual; Ato violento; Ato violento contra animal; Bullying; Descrição de violência; Exposição ao perigo; Exposição de cadáver; Exposição de pessoa em situação constrangedora ou degradante; Lesão corporal; Morte derivada de ato heróico; Morte natural ou acidental com dor ou violência; Obscenidade; Presença de sangue; Sofrimento da vítima; Supervalorização da beleza física; Supervalorização do consumo; Violência psicológica. Sexo e Nudez: Apelo sexual; Carícia sexual; Insinuação sexual; Linguagem chula; Linguagem de conteúdo sexual; Masturbação; Nudez velada; Simulação de sexo. Drogas: Consumo de droga lícita; Consumo irregular de medicamento; Discussão sobre legalização de droga ilícita; Indução ao uso de droga lícita; Menção a droga ilícita.)</w:t>
      </w:r>
    </w:p>
    <w:p w:rsidR="00AE5680" w:rsidRDefault="00AE5680">
      <w:pPr>
        <w:jc w:val="both"/>
        <w:rPr>
          <w:rFonts w:ascii="Calibri" w:eastAsia="Calibri" w:hAnsi="Calibri" w:cs="Calibri"/>
          <w:color w:val="202124"/>
        </w:rPr>
      </w:pPr>
    </w:p>
    <w:p w:rsidR="00AE5680" w:rsidRDefault="00213BA3">
      <w:pPr>
        <w:jc w:val="both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A14 - (Não recomendado para menores de 14 (quatorze) anos. Violência: Aborto; Estigma ou preconceito; Eutanásia; Exploração sexual; Morte intencional; Pena de morte. Sexo e Nudez: Erotização; Nudez; Prostituição; Relação sexual; Vulgaridade. Drogas: Consumo insinuado de droga ilícita; Descrição do consumo ou tráfico de droga ilícita.)</w:t>
      </w:r>
    </w:p>
    <w:p w:rsidR="00AE5680" w:rsidRDefault="00AE5680">
      <w:pPr>
        <w:jc w:val="both"/>
        <w:rPr>
          <w:rFonts w:ascii="Calibri" w:eastAsia="Calibri" w:hAnsi="Calibri" w:cs="Calibri"/>
          <w:color w:val="202124"/>
        </w:rPr>
      </w:pPr>
    </w:p>
    <w:p w:rsidR="00AE5680" w:rsidRDefault="00213BA3">
      <w:pPr>
        <w:jc w:val="both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A16 - (Não recomendado para menores de 16 (dezesseis) anos. Violência: Ato de pedofilia; Crime de ódio; Estupro ou coação sexual; Mutilação; Suicídio; Tortura; Violência gratuita ou banalização da violência. Sexo e Nudez: Relação sexual intensa. Drogas: Consumo de droga ilícita; Indução ao consumo de droga ilícita; Produção ou tráfico de droga ilícita.)</w:t>
      </w:r>
    </w:p>
    <w:p w:rsidR="00AE5680" w:rsidRDefault="00AE5680">
      <w:pPr>
        <w:jc w:val="both"/>
        <w:rPr>
          <w:rFonts w:ascii="Calibri" w:eastAsia="Calibri" w:hAnsi="Calibri" w:cs="Calibri"/>
          <w:color w:val="202124"/>
        </w:rPr>
      </w:pPr>
    </w:p>
    <w:p w:rsidR="00AE5680" w:rsidRDefault="00213BA3">
      <w:pPr>
        <w:jc w:val="both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A18 - (Não recomendado para menores de 18 (dezoito) anos. Violência: Apologia à violência; Crueldade. Sexo e Nudez: Sexo explícito; Situação sexual complexa ou de forte impacto. Drogas: Apologia ao uso de droga ilícita.)</w:t>
      </w:r>
    </w:p>
    <w:p w:rsidR="00AE5680" w:rsidRDefault="00AE5680">
      <w:pPr>
        <w:jc w:val="both"/>
        <w:rPr>
          <w:rFonts w:ascii="Calibri" w:eastAsia="Calibri" w:hAnsi="Calibri" w:cs="Calibri"/>
          <w:color w:val="202124"/>
        </w:rPr>
      </w:pPr>
    </w:p>
    <w:p w:rsidR="00AE5680" w:rsidRDefault="00213BA3">
      <w:pPr>
        <w:jc w:val="both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b/>
          <w:color w:val="202124"/>
        </w:rPr>
        <w:t>Classificação etária (Indicado pelo MJSP)</w:t>
      </w:r>
    </w:p>
    <w:p w:rsidR="00AE5680" w:rsidRDefault="00213BA3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color w:val="202124"/>
        </w:rPr>
        <w:t>Faixa etária adequada para o conteúdo, de acordo com a PORTARIA MJSP Nº 502, DE 23 DE NOVEMBRO DE 2021) (caso se aplique)</w:t>
      </w:r>
    </w:p>
    <w:p w:rsidR="00AE5680" w:rsidRDefault="00213BA3">
      <w:pPr>
        <w:jc w:val="both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LIVRE (Violência: Arma sem violência; Morte sem Violência; Ossada ou esqueleto sem violência; Violência Fantasiosa.)</w:t>
      </w:r>
    </w:p>
    <w:p w:rsidR="00AE5680" w:rsidRDefault="00AE5680">
      <w:pPr>
        <w:jc w:val="both"/>
        <w:rPr>
          <w:rFonts w:ascii="Calibri" w:eastAsia="Calibri" w:hAnsi="Calibri" w:cs="Calibri"/>
          <w:color w:val="202124"/>
        </w:rPr>
      </w:pPr>
    </w:p>
    <w:p w:rsidR="00AE5680" w:rsidRDefault="00213BA3">
      <w:pPr>
        <w:jc w:val="both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10+ (Não recomendado para menores de 10 (dez) anos Violência: Angústia; Arma com violência; Ato criminoso sem violência; Linguagem depreciativa; Medo ou tensão; Ossada ou esqueleto com resquício de ato de violência; Sexo e Nudez: Conteúdo educativo sobre sexo; Drogas: Descrição do consumo de droga lícita; Discussão sobre o tema drogas; Uso medicinal de droga ilícita.)</w:t>
      </w:r>
    </w:p>
    <w:p w:rsidR="00AE5680" w:rsidRDefault="00AE5680">
      <w:pPr>
        <w:jc w:val="both"/>
        <w:rPr>
          <w:rFonts w:ascii="Calibri" w:eastAsia="Calibri" w:hAnsi="Calibri" w:cs="Calibri"/>
          <w:color w:val="202124"/>
        </w:rPr>
      </w:pPr>
    </w:p>
    <w:p w:rsidR="00AE5680" w:rsidRDefault="00213BA3">
      <w:pPr>
        <w:jc w:val="both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 xml:space="preserve">12+ (Não recomendado para menores de 12 (doze) anos - Violência: Agressão verbal; Assédio sexual; Ato violento; Ato violento contra animal; Bullying; Descrição de violência; Exposição ao perigo; Exposição de cadáver; Exposição de pessoa em situação constrangedora ou degradante; </w:t>
      </w:r>
      <w:r>
        <w:rPr>
          <w:rFonts w:ascii="Calibri" w:eastAsia="Calibri" w:hAnsi="Calibri" w:cs="Calibri"/>
          <w:color w:val="202124"/>
        </w:rPr>
        <w:lastRenderedPageBreak/>
        <w:t>Lesão corporal; Morte derivada de ato heróico; Morte natural ou acidental com dor ou violência; Obscenidade; Presença de sangue; Sofrimento da vítima; Supervalorização da beleza física; Supervalorização do consumo; Violência psicológica. Sexo e Nudez: Apelo sexual; Carícia sexual; Insinuação sexual; Linguagem chula; Linguagem de conteúdo sexual; Masturbação; Nudez velada; Simulação de sexo. Drogas: Consumo de droga lícita; Consumo irregular de medicamento; Discussão sobre legalização de droga ilícita; Indução ao uso de droga lícita; Menção a droga ilícita.)</w:t>
      </w:r>
    </w:p>
    <w:p w:rsidR="00AE5680" w:rsidRDefault="00AE5680">
      <w:pPr>
        <w:jc w:val="both"/>
        <w:rPr>
          <w:rFonts w:ascii="Calibri" w:eastAsia="Calibri" w:hAnsi="Calibri" w:cs="Calibri"/>
          <w:color w:val="202124"/>
        </w:rPr>
      </w:pPr>
    </w:p>
    <w:p w:rsidR="00AE5680" w:rsidRDefault="00213BA3">
      <w:pPr>
        <w:jc w:val="both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14+ (Não recomendado para menores de 14 (quatorze) anos. Violência: Aborto; Estigma ou preconceito; Eutanásia; Exploração sexual; Morte intencional; Pena de morte. Sexo e Nudez: Erotização; Nudez; Prostituição; Relação sexual; Vulgaridade. Drogas: Consumo insinuado de droga ilícita; Descrição do consumo ou tráfico de droga ilícita.)</w:t>
      </w:r>
    </w:p>
    <w:p w:rsidR="00AE5680" w:rsidRDefault="00AE5680">
      <w:pPr>
        <w:jc w:val="both"/>
        <w:rPr>
          <w:rFonts w:ascii="Calibri" w:eastAsia="Calibri" w:hAnsi="Calibri" w:cs="Calibri"/>
          <w:color w:val="202124"/>
        </w:rPr>
      </w:pPr>
    </w:p>
    <w:p w:rsidR="00AE5680" w:rsidRDefault="00213BA3">
      <w:pPr>
        <w:jc w:val="both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16+ (Não recomendado para menores de 16 (dezesseis) anos. Violência: Ato de pedofilia; Crime de ódio; Estupro ou coação sexual; Mutilação; Suicídio; Tortura; Violência gratuita ou banalização da violência. Sexo e Nudez: Relação sexual intensa. Drogas: Consumo de droga ilícita; Indução ao consumo de droga ilícita; Produção ou tráfico de droga ilícita.)</w:t>
      </w:r>
    </w:p>
    <w:p w:rsidR="00AE5680" w:rsidRDefault="00AE5680">
      <w:pPr>
        <w:jc w:val="both"/>
        <w:rPr>
          <w:rFonts w:ascii="Calibri" w:eastAsia="Calibri" w:hAnsi="Calibri" w:cs="Calibri"/>
          <w:color w:val="202124"/>
        </w:rPr>
      </w:pPr>
    </w:p>
    <w:p w:rsidR="00AE5680" w:rsidRDefault="00213BA3">
      <w:pPr>
        <w:jc w:val="both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18+ (Não recomendado para menores de 18 (dezoito) anos. Violência: Apologia à violência; Crueldade. Sexo e Nudez: Sexo explícito; Situação sexual complexa ou de forte impacto. Drogas: Apologia ao uso de droga ilícita.)</w:t>
      </w:r>
    </w:p>
    <w:p w:rsidR="00AE5680" w:rsidRDefault="00AE5680">
      <w:pPr>
        <w:rPr>
          <w:rFonts w:ascii="Calibri" w:eastAsia="Calibri" w:hAnsi="Calibri" w:cs="Calibri"/>
          <w:color w:val="202124"/>
        </w:rPr>
      </w:pPr>
    </w:p>
    <w:p w:rsidR="00AE5680" w:rsidRDefault="00213BA3">
      <w:pPr>
        <w:rPr>
          <w:rFonts w:ascii="Calibri" w:eastAsia="Calibri" w:hAnsi="Calibri" w:cs="Calibri"/>
          <w:b/>
          <w:color w:val="202124"/>
        </w:rPr>
      </w:pPr>
      <w:r>
        <w:rPr>
          <w:rFonts w:ascii="Calibri" w:eastAsia="Calibri" w:hAnsi="Calibri" w:cs="Calibri"/>
          <w:b/>
          <w:color w:val="202124"/>
        </w:rPr>
        <w:t>Anexar Publicação do Diário Oficial da União da classificação indicativo no MJSP</w:t>
      </w:r>
    </w:p>
    <w:p w:rsidR="00AE5680" w:rsidRDefault="00AE5680">
      <w:pPr>
        <w:shd w:val="clear" w:color="auto" w:fill="FFFFFF"/>
        <w:rPr>
          <w:rFonts w:ascii="Calibri" w:eastAsia="Calibri" w:hAnsi="Calibri" w:cs="Calibri"/>
          <w:color w:val="202124"/>
        </w:rPr>
      </w:pPr>
    </w:p>
    <w:p w:rsidR="00AE5680" w:rsidRDefault="00213BA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202124"/>
          <w:highlight w:val="white"/>
        </w:rPr>
        <w:t>Tags associadas a obra audiovisual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i/>
          <w:color w:val="202124"/>
        </w:rPr>
        <w:t>Palavras relacionadas ao conteúdo predominante abordado. (Escolha no máximo 5)</w:t>
      </w:r>
    </w:p>
    <w:p w:rsidR="00AE5680" w:rsidRDefault="00AE5680">
      <w:pPr>
        <w:rPr>
          <w:rFonts w:ascii="Calibri" w:eastAsia="Calibri" w:hAnsi="Calibri" w:cs="Calibri"/>
        </w:rPr>
        <w:sectPr w:rsidR="00AE5680">
          <w:headerReference w:type="default" r:id="rId7"/>
          <w:pgSz w:w="11906" w:h="16838"/>
          <w:pgMar w:top="1417" w:right="1701" w:bottom="1417" w:left="1701" w:header="708" w:footer="708" w:gutter="0"/>
          <w:pgNumType w:start="1"/>
          <w:cols w:space="720"/>
        </w:sectPr>
      </w:pP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Abuso Sexual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Acervo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Adolescentes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Adultério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Adultos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África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Africanidade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Africano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Afrofuturismo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Agricultura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Aldeias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Alegre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Amazônia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Amizade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Animais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Antigos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Antiguidade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Antirracismo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Aprendizagem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Armas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Arquitetura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Arte contemporânea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Arte Sacra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Arte urbana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Artes cênicas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Artes Marciais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Artes Plásticas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Artes Visuais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Ásia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Assalto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Assustador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Astrologia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Ateísmo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Atualidades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Autismo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Auto-Ajuda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Barroco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Biblioteca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Biografia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Biologia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Bipolaridade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Budismo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Bullying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Candomblé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Capitalismo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Carreira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Casamento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Catástrofe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Catequisação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Catolicismo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Centro-Oeste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Cidadania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Cidade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Ciências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Circo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Civilização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Clima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lastRenderedPageBreak/>
        <w:t>Colonialismo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Colonização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Comovente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Comportamento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Comunidades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Comunismo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Conflito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Conflitos Sociais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Consumo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Conteúdo Sensível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Contrabando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Crime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Cult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Culto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Dança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Deficiências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Deficientes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Democracia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Depoimento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Desastres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Desigualdade Social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Desmatamento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Destruição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Direita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Diretas Já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Ditadura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Ditadura Militar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Diversidade Sexual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Divórcio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Doenças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Dramaturgia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Drogas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Ecologia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Economia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Educacional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Educação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Eleição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Emocionante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Empreendedorismo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Encontros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Engraçado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Enigmático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Entrevistas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Epidemia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Era Vargas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Escola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Escravidão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Escravização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Espiritismo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Espiritualidade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Esportes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Esquerda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Estado Novo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Estudante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Europa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Exílio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Expedição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Extrema Direita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Extrema Esquerda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Fábulas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Fake News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Família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Fatos Reais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Favela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Fé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Feminilidade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Feminino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Festa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Festejo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Filosofia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Filosófico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Folclore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Fome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Futebol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Futuro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Gastronomia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Guerra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Heróico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História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História do Brasil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Homofobia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Identidade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Imaginação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Impeachment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Império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Indígenas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Industrialização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Infância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Infidelidade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Informativo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Interior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Internet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Intriga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Investigação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Invisibilidade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Irônico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Jogos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Jornalismo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Liberalismo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Liberdade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Literatura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Livros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Lixo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Loucura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Luta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Macabro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Mãe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Máfia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Manicômio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Masculinidade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Maternidade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Medicina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Médicos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Meio-ambiente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Melancólico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Metalinguagem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Mídia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Migração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Milícia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Militar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Militares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Misterioso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Místico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Mitologia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Moda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Modernismo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Monumento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Motivacional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Movimentos Sociais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MPB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Música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Namoro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Natureza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Neoliberalismo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Nordeste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lastRenderedPageBreak/>
        <w:t>Norte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Nova república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Obesidade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Orixá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Pandemia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Paternidade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Pátria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Patriótico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Pensamento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Performance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Perseguição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Personalidades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Perturbador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Pintura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Pioneiro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Poesia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Polêmico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Política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Populismo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Praia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Preconceito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Presídio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Prisão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Professores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Prostiuição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Psicológicos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Quilombos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Racismo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Rádio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Realidade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Realidade Virtual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Realista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Rede Social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Reflexão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Reforma Agrária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Relacionamentos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Religião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Representatividade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Representação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Repressão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República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Revolucionário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Revolução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Ribeirinhos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Ritual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Romântico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Ruína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Rural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Saneamento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Sarcástico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Saúde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Seca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Sensual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Sentimental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Sequestro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Sertão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Sexo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Sexualidade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Sobrenatural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Sobrevivente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Sociedade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Sombrio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Subúrbio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Sudeste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Sul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Superação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Sustentabilidade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Tabu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Teatro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Tecnologia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Televisão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Tortura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Tradição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</w:rPr>
        <w:t>Tráfico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  <w:sectPr w:rsidR="00AE5680">
          <w:type w:val="continuous"/>
          <w:pgSz w:w="11906" w:h="16838"/>
          <w:pgMar w:top="1417" w:right="1701" w:bottom="1417" w:left="1701" w:header="708" w:footer="708" w:gutter="0"/>
          <w:cols w:num="3" w:space="720" w:equalWidth="0">
            <w:col w:w="2362" w:space="708"/>
            <w:col w:w="2362" w:space="708"/>
            <w:col w:w="2362" w:space="0"/>
          </w:cols>
        </w:sectPr>
      </w:pPr>
      <w:r>
        <w:rPr>
          <w:rFonts w:ascii="Calibri" w:eastAsia="Calibri" w:hAnsi="Calibri" w:cs="Calibri"/>
          <w:color w:val="202124"/>
        </w:rPr>
        <w:t>Tragédia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b/>
          <w:color w:val="202124"/>
        </w:rPr>
        <w:lastRenderedPageBreak/>
        <w:t>Seleções para festivais: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70757A"/>
        </w:rPr>
      </w:pPr>
      <w:r>
        <w:rPr>
          <w:rFonts w:ascii="Calibri" w:eastAsia="Calibri" w:hAnsi="Calibri" w:cs="Calibri"/>
          <w:color w:val="70757A"/>
        </w:rPr>
        <w:t>Sua resposta</w:t>
      </w:r>
    </w:p>
    <w:p w:rsidR="00AE5680" w:rsidRDefault="00213BA3">
      <w:pPr>
        <w:rPr>
          <w:rFonts w:ascii="Calibri" w:eastAsia="Calibri" w:hAnsi="Calibri" w:cs="Calibri"/>
          <w:b/>
          <w:color w:val="202124"/>
          <w:highlight w:val="white"/>
        </w:rPr>
      </w:pPr>
      <w:r>
        <w:rPr>
          <w:rFonts w:ascii="Calibri" w:eastAsia="Calibri" w:hAnsi="Calibri" w:cs="Calibri"/>
          <w:b/>
          <w:color w:val="202124"/>
          <w:highlight w:val="white"/>
        </w:rPr>
        <w:t>Premiações:</w:t>
      </w:r>
    </w:p>
    <w:p w:rsidR="00AE5680" w:rsidRDefault="00AE5680">
      <w:pPr>
        <w:rPr>
          <w:rFonts w:ascii="Calibri" w:eastAsia="Calibri" w:hAnsi="Calibri" w:cs="Calibri"/>
          <w:b/>
          <w:color w:val="202124"/>
          <w:highlight w:val="white"/>
        </w:rPr>
      </w:pPr>
    </w:p>
    <w:p w:rsidR="00AE5680" w:rsidRDefault="00213BA3">
      <w:pPr>
        <w:shd w:val="clear" w:color="auto" w:fill="4CAF50"/>
        <w:rPr>
          <w:rFonts w:ascii="Calibri" w:eastAsia="Calibri" w:hAnsi="Calibri" w:cs="Calibri"/>
          <w:color w:val="FFFFFF"/>
        </w:rPr>
      </w:pPr>
      <w:r>
        <w:rPr>
          <w:rFonts w:ascii="Calibri" w:eastAsia="Calibri" w:hAnsi="Calibri" w:cs="Calibri"/>
          <w:b/>
          <w:color w:val="FFFFFF"/>
        </w:rPr>
        <w:t>ENVIO DE LINKS PARA CATALOGAÇÃO (OBRIGATÓRIO)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i/>
          <w:color w:val="202124"/>
        </w:rPr>
        <w:t>Todos os links devem estar com acesso liberado para visualização e download 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202124"/>
        </w:rPr>
        <w:t>Link do vídeo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color w:val="202124"/>
        </w:rPr>
        <w:t>- Sem legenda embutida na tela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i/>
          <w:color w:val="202124"/>
        </w:rPr>
        <w:t>- Informar a senha de acesso (se houver)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202124"/>
        </w:rPr>
        <w:t>Link do trailer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color w:val="202124"/>
        </w:rPr>
        <w:t>- Informar a senha de acesso (se houver)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b/>
          <w:color w:val="202124"/>
        </w:rPr>
        <w:t>Link para o Cartaz da obra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b/>
          <w:color w:val="202124"/>
        </w:rPr>
        <w:t>Link para 2 fotos do(a) diretora(a) da obra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b/>
          <w:color w:val="202124"/>
        </w:rPr>
        <w:t>Link para 3 fotos Still da obra</w:t>
      </w:r>
    </w:p>
    <w:p w:rsidR="00AE5680" w:rsidRDefault="00AE5680">
      <w:pPr>
        <w:rPr>
          <w:rFonts w:ascii="Calibri" w:eastAsia="Calibri" w:hAnsi="Calibri" w:cs="Calibri"/>
        </w:rPr>
      </w:pPr>
    </w:p>
    <w:p w:rsidR="00AE5680" w:rsidRDefault="00213BA3">
      <w:pPr>
        <w:shd w:val="clear" w:color="auto" w:fill="4CAF50"/>
        <w:rPr>
          <w:rFonts w:ascii="Calibri" w:eastAsia="Calibri" w:hAnsi="Calibri" w:cs="Calibri"/>
          <w:color w:val="FFFFFF"/>
        </w:rPr>
      </w:pPr>
      <w:r>
        <w:rPr>
          <w:rFonts w:ascii="Calibri" w:eastAsia="Calibri" w:hAnsi="Calibri" w:cs="Calibri"/>
          <w:b/>
          <w:color w:val="FFFFFF"/>
        </w:rPr>
        <w:t>RECURSOS DE ACESSIBILIDADE (OBRIGATÓRIO)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i/>
          <w:color w:val="202124"/>
        </w:rPr>
        <w:t>Todos os links devem estar com acesso liberado para visualização e download 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202124"/>
        </w:rPr>
        <w:t>Link do vídeo com AUDIODESCRIÇÃO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color w:val="202124"/>
        </w:rPr>
        <w:t>- Informar a senha de acesso (se houver)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202124"/>
        </w:rPr>
        <w:t>Link do vídeo com LIBRAS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color w:val="202124"/>
        </w:rPr>
        <w:t>- Informar a senha de acesso (se houver)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202124"/>
        </w:rPr>
        <w:t>Link para legendas</w:t>
      </w:r>
    </w:p>
    <w:p w:rsidR="00AE5680" w:rsidRDefault="00213BA3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color w:val="202124"/>
        </w:rPr>
        <w:t>- Formato: .</w:t>
      </w:r>
      <w:r>
        <w:rPr>
          <w:rFonts w:ascii="Calibri" w:eastAsia="Calibri" w:hAnsi="Calibri" w:cs="Calibri"/>
          <w:color w:val="202124"/>
        </w:rPr>
        <w:t>SRT ou .STL</w:t>
      </w:r>
    </w:p>
    <w:p w:rsidR="00AE5680" w:rsidRDefault="00AE5680">
      <w:pPr>
        <w:rPr>
          <w:rFonts w:ascii="Calibri" w:eastAsia="Calibri" w:hAnsi="Calibri" w:cs="Calibri"/>
        </w:rPr>
      </w:pPr>
    </w:p>
    <w:p w:rsidR="00AE5680" w:rsidRDefault="00AE5680">
      <w:pPr>
        <w:rPr>
          <w:rFonts w:ascii="Calibri" w:eastAsia="Calibri" w:hAnsi="Calibri" w:cs="Calibri"/>
        </w:rPr>
      </w:pPr>
    </w:p>
    <w:p w:rsidR="00AE5680" w:rsidRDefault="00AE5680">
      <w:pPr>
        <w:rPr>
          <w:rFonts w:ascii="Calibri" w:eastAsia="Calibri" w:hAnsi="Calibri" w:cs="Calibri"/>
        </w:rPr>
      </w:pPr>
    </w:p>
    <w:p w:rsidR="00AE5680" w:rsidRDefault="00AE5680">
      <w:pPr>
        <w:rPr>
          <w:rFonts w:ascii="Calibri" w:eastAsia="Calibri" w:hAnsi="Calibri" w:cs="Calibri"/>
        </w:rPr>
      </w:pPr>
    </w:p>
    <w:p w:rsidR="00AE5680" w:rsidRDefault="00AE5680">
      <w:pPr>
        <w:rPr>
          <w:rFonts w:ascii="Calibri" w:eastAsia="Calibri" w:hAnsi="Calibri" w:cs="Calibri"/>
        </w:rPr>
      </w:pPr>
    </w:p>
    <w:p w:rsidR="00AE5680" w:rsidRDefault="00AE5680">
      <w:pPr>
        <w:rPr>
          <w:rFonts w:ascii="Calibri" w:eastAsia="Calibri" w:hAnsi="Calibri" w:cs="Calibri"/>
        </w:rPr>
      </w:pPr>
    </w:p>
    <w:p w:rsidR="00AE5680" w:rsidRDefault="00AE5680">
      <w:pPr>
        <w:rPr>
          <w:rFonts w:ascii="Calibri" w:eastAsia="Calibri" w:hAnsi="Calibri" w:cs="Calibri"/>
        </w:rPr>
      </w:pPr>
    </w:p>
    <w:p w:rsidR="00AE5680" w:rsidRDefault="00AE5680">
      <w:pPr>
        <w:rPr>
          <w:rFonts w:ascii="Calibri" w:eastAsia="Calibri" w:hAnsi="Calibri" w:cs="Calibri"/>
        </w:rPr>
      </w:pPr>
    </w:p>
    <w:p w:rsidR="00AE5680" w:rsidRDefault="00AE5680">
      <w:pPr>
        <w:rPr>
          <w:rFonts w:ascii="Calibri" w:eastAsia="Calibri" w:hAnsi="Calibri" w:cs="Calibri"/>
        </w:rPr>
      </w:pPr>
    </w:p>
    <w:p w:rsidR="00AE5680" w:rsidRDefault="00AE5680">
      <w:pPr>
        <w:rPr>
          <w:rFonts w:ascii="Calibri" w:eastAsia="Calibri" w:hAnsi="Calibri" w:cs="Calibri"/>
          <w:b/>
          <w:color w:val="FF0000"/>
        </w:rPr>
      </w:pPr>
    </w:p>
    <w:sectPr w:rsidR="00AE5680">
      <w:headerReference w:type="default" r:id="rId8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85A" w:rsidRDefault="00E7485A">
      <w:r>
        <w:separator/>
      </w:r>
    </w:p>
  </w:endnote>
  <w:endnote w:type="continuationSeparator" w:id="0">
    <w:p w:rsidR="00E7485A" w:rsidRDefault="00E74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85A" w:rsidRDefault="00E7485A">
      <w:r>
        <w:separator/>
      </w:r>
    </w:p>
  </w:footnote>
  <w:footnote w:type="continuationSeparator" w:id="0">
    <w:p w:rsidR="00E7485A" w:rsidRDefault="00E74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680" w:rsidRDefault="00213BA3">
    <w:pPr>
      <w:spacing w:line="14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noProof/>
        <w:sz w:val="18"/>
        <w:szCs w:val="18"/>
        <w:lang w:val="pt-BR" w:eastAsia="pt-BR"/>
      </w:rPr>
      <w:drawing>
        <wp:inline distT="0" distB="0" distL="0" distR="0">
          <wp:extent cx="697702" cy="689683"/>
          <wp:effectExtent l="0" t="0" r="0" b="0"/>
          <wp:docPr id="171955837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7702" cy="6896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E5680" w:rsidRDefault="00AE5680">
    <w:pPr>
      <w:spacing w:line="14" w:lineRule="auto"/>
      <w:jc w:val="center"/>
      <w:rPr>
        <w:rFonts w:ascii="Calibri" w:eastAsia="Calibri" w:hAnsi="Calibri" w:cs="Calibri"/>
        <w:sz w:val="20"/>
        <w:szCs w:val="20"/>
      </w:rPr>
    </w:pPr>
  </w:p>
  <w:p w:rsidR="00AE5680" w:rsidRDefault="00213BA3">
    <w:pPr>
      <w:spacing w:before="54" w:line="276" w:lineRule="auto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MINISTÉRIO DA CULTURA</w:t>
    </w:r>
  </w:p>
  <w:p w:rsidR="00AE5680" w:rsidRDefault="00213BA3">
    <w:pPr>
      <w:spacing w:before="54" w:line="276" w:lineRule="auto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Esplanada dos Ministérios, Bloco B, - Bairro Zona Cívico Administrativa,</w:t>
    </w:r>
  </w:p>
  <w:p w:rsidR="00AE5680" w:rsidRDefault="00213BA3">
    <w:pPr>
      <w:spacing w:before="54" w:line="276" w:lineRule="auto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Brasília/DF, CEP 70068-900</w:t>
    </w:r>
  </w:p>
  <w:p w:rsidR="00AE5680" w:rsidRDefault="00E7485A">
    <w:pPr>
      <w:spacing w:before="54" w:line="276" w:lineRule="auto"/>
      <w:jc w:val="center"/>
      <w:rPr>
        <w:rFonts w:ascii="Calibri" w:eastAsia="Calibri" w:hAnsi="Calibri" w:cs="Calibri"/>
        <w:sz w:val="20"/>
        <w:szCs w:val="20"/>
      </w:rPr>
    </w:pPr>
    <w:hyperlink r:id="rId2">
      <w:r w:rsidR="00213BA3">
        <w:rPr>
          <w:rFonts w:ascii="Calibri" w:eastAsia="Calibri" w:hAnsi="Calibri" w:cs="Calibri"/>
          <w:sz w:val="18"/>
          <w:szCs w:val="18"/>
        </w:rPr>
        <w:t>http://www.cultura.gov.br</w:t>
      </w:r>
    </w:hyperlink>
  </w:p>
  <w:p w:rsidR="00AE5680" w:rsidRDefault="00AE568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680" w:rsidRDefault="00213BA3">
    <w:pPr>
      <w:spacing w:line="14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noProof/>
        <w:sz w:val="18"/>
        <w:szCs w:val="18"/>
        <w:lang w:val="pt-BR" w:eastAsia="pt-BR"/>
      </w:rPr>
      <w:drawing>
        <wp:inline distT="0" distB="0" distL="0" distR="0">
          <wp:extent cx="697702" cy="689683"/>
          <wp:effectExtent l="0" t="0" r="0" b="0"/>
          <wp:docPr id="17195583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7702" cy="6896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E5680" w:rsidRDefault="00AE5680">
    <w:pPr>
      <w:spacing w:line="14" w:lineRule="auto"/>
      <w:jc w:val="center"/>
      <w:rPr>
        <w:rFonts w:ascii="Calibri" w:eastAsia="Calibri" w:hAnsi="Calibri" w:cs="Calibri"/>
        <w:sz w:val="20"/>
        <w:szCs w:val="20"/>
      </w:rPr>
    </w:pPr>
  </w:p>
  <w:p w:rsidR="00AE5680" w:rsidRDefault="00213BA3">
    <w:pPr>
      <w:spacing w:before="54" w:line="276" w:lineRule="auto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MINISTÉRIO DA CULTURA</w:t>
    </w:r>
  </w:p>
  <w:p w:rsidR="00AE5680" w:rsidRDefault="00213BA3">
    <w:pPr>
      <w:spacing w:before="54" w:line="276" w:lineRule="auto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Esplanada dos Ministérios, Bloco B, - Bairro Zona Cívico Administrativa,</w:t>
    </w:r>
  </w:p>
  <w:p w:rsidR="00AE5680" w:rsidRDefault="00213BA3">
    <w:pPr>
      <w:spacing w:before="54" w:line="276" w:lineRule="auto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Brasília/DF, CEP 70068-900</w:t>
    </w:r>
  </w:p>
  <w:p w:rsidR="00AE5680" w:rsidRDefault="00E7485A">
    <w:pPr>
      <w:spacing w:before="54" w:line="276" w:lineRule="auto"/>
      <w:jc w:val="center"/>
      <w:rPr>
        <w:rFonts w:ascii="Calibri" w:eastAsia="Calibri" w:hAnsi="Calibri" w:cs="Calibri"/>
        <w:sz w:val="20"/>
        <w:szCs w:val="20"/>
      </w:rPr>
    </w:pPr>
    <w:hyperlink r:id="rId2">
      <w:r w:rsidR="00213BA3">
        <w:rPr>
          <w:rFonts w:ascii="Calibri" w:eastAsia="Calibri" w:hAnsi="Calibri" w:cs="Calibri"/>
          <w:sz w:val="18"/>
          <w:szCs w:val="18"/>
        </w:rPr>
        <w:t>http://www.cultura.gov.br</w:t>
      </w:r>
    </w:hyperlink>
  </w:p>
  <w:p w:rsidR="00AE5680" w:rsidRDefault="00AE5680">
    <w:pPr>
      <w:spacing w:before="2" w:line="276" w:lineRule="auto"/>
      <w:ind w:right="1796"/>
      <w:rPr>
        <w:rFonts w:ascii="Calibri" w:eastAsia="Calibri" w:hAnsi="Calibri" w:cs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680"/>
    <w:rsid w:val="00213BA3"/>
    <w:rsid w:val="002B74E5"/>
    <w:rsid w:val="00972F03"/>
    <w:rsid w:val="00AE5680"/>
    <w:rsid w:val="00E7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2E279"/>
  <w15:docId w15:val="{B48C9090-A559-4E6C-826B-84CA4B7F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lang w:eastAsia="en-US"/>
    </w:rPr>
  </w:style>
  <w:style w:type="paragraph" w:styleId="Ttulo1">
    <w:name w:val="heading 1"/>
    <w:basedOn w:val="Normal"/>
    <w:uiPriority w:val="9"/>
    <w:qFormat/>
    <w:pPr>
      <w:ind w:left="1266" w:hanging="720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20"/>
      <w:ind w:left="1096" w:right="1091"/>
      <w:jc w:val="center"/>
    </w:pPr>
    <w:rPr>
      <w:rFonts w:ascii="Calibri" w:eastAsia="Calibri" w:hAnsi="Calibri" w:cs="Calibri"/>
      <w:b/>
      <w:bCs/>
      <w:sz w:val="26"/>
      <w:szCs w:val="2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table" w:customStyle="1" w:styleId="TableNormal3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1266" w:hanging="72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abelatextocentralizado">
    <w:name w:val="tabela_texto_centralizado"/>
    <w:basedOn w:val="Normal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aragraph">
    <w:name w:val="paragraph"/>
    <w:basedOn w:val="Normal"/>
    <w:rsid w:val="007C1CF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7C1CF6"/>
  </w:style>
  <w:style w:type="character" w:customStyle="1" w:styleId="eop">
    <w:name w:val="eop"/>
    <w:basedOn w:val="Fontepargpadro"/>
    <w:rsid w:val="007C1CF6"/>
  </w:style>
  <w:style w:type="character" w:styleId="Refdecomentrio">
    <w:name w:val="annotation reference"/>
    <w:basedOn w:val="Fontepargpadro"/>
    <w:uiPriority w:val="99"/>
    <w:semiHidden/>
    <w:unhideWhenUsed/>
    <w:rsid w:val="007C1C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C1CF6"/>
    <w:pPr>
      <w:widowControl/>
      <w:autoSpaceDE/>
      <w:autoSpaceDN/>
      <w:spacing w:after="160"/>
    </w:pPr>
    <w:rPr>
      <w:rFonts w:asciiTheme="minorHAnsi" w:eastAsiaTheme="minorHAnsi" w:hAnsiTheme="minorHAnsi" w:cstheme="minorBidi"/>
      <w:kern w:val="2"/>
      <w:sz w:val="20"/>
      <w:szCs w:val="20"/>
      <w:lang w:val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C1CF6"/>
    <w:rPr>
      <w:rFonts w:asciiTheme="minorHAnsi" w:eastAsiaTheme="minorHAnsi" w:hAnsiTheme="minorHAnsi" w:cstheme="minorBidi"/>
      <w:kern w:val="2"/>
      <w:sz w:val="20"/>
      <w:szCs w:val="20"/>
      <w:lang w:val="pt-BR" w:eastAsia="en-US"/>
    </w:rPr>
  </w:style>
  <w:style w:type="character" w:styleId="Forte">
    <w:name w:val="Strong"/>
    <w:basedOn w:val="Fontepargpadro"/>
    <w:uiPriority w:val="22"/>
    <w:qFormat/>
    <w:rsid w:val="00855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8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ultura.gov.br/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ultura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6r2URUTrhOKlLEsZvzs499wWcQ==">CgMxLjA4AHIhMW4tWk5odE04Rm9qTlFnRUhhQnRvQlp4NGdKU0s0RU1s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1704</Words>
  <Characters>9206</Characters>
  <Application>Microsoft Office Word</Application>
  <DocSecurity>0</DocSecurity>
  <Lines>76</Lines>
  <Paragraphs>21</Paragraphs>
  <ScaleCrop>false</ScaleCrop>
  <Company/>
  <LinksUpToDate>false</LinksUpToDate>
  <CharactersWithSpaces>10889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Silvino Evangelista</dc:creator>
  <cp:lastModifiedBy>Consuelo</cp:lastModifiedBy>
  <cp:revision>4</cp:revision>
  <dcterms:created xsi:type="dcterms:W3CDTF">2024-07-16T21:08:00Z</dcterms:created>
  <dcterms:modified xsi:type="dcterms:W3CDTF">2024-08-22T17:14:00Z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1046-12.2.0.13472</vt:lpwstr>
  </property>
  <property fmtid="{D5CDD505-2E9C-101B-9397-08002B2CF9AE}" pid="3" name="ICV">
    <vt:lpwstr>BCDC39E4F22A4761BFBCB3B141012B4B_12</vt:lpwstr>
  </property>
</Properties>
</file>