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A8" w:rsidRPr="00A51BD4" w:rsidRDefault="00A51BD4" w:rsidP="009E42A8">
      <w:pPr>
        <w:jc w:val="center"/>
        <w:rPr>
          <w:b/>
        </w:rPr>
      </w:pPr>
      <w:r w:rsidRPr="00A51BD4">
        <w:rPr>
          <w:b/>
        </w:rPr>
        <w:t xml:space="preserve">EDITAL </w:t>
      </w:r>
      <w:r w:rsidR="009E42A8" w:rsidRPr="00A51BD4">
        <w:rPr>
          <w:b/>
        </w:rPr>
        <w:t>MINC Nº 1 DE 2</w:t>
      </w:r>
      <w:r w:rsidRPr="00A51BD4">
        <w:rPr>
          <w:b/>
        </w:rPr>
        <w:t>1</w:t>
      </w:r>
      <w:r w:rsidR="009E42A8" w:rsidRPr="00A51BD4">
        <w:rPr>
          <w:b/>
        </w:rPr>
        <w:t xml:space="preserve"> DE AGOSTO DE 2024</w:t>
      </w:r>
    </w:p>
    <w:p w:rsidR="00296723" w:rsidRPr="00A51BD4" w:rsidRDefault="00F77E66">
      <w:pPr>
        <w:spacing w:before="120" w:line="276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51BD4">
        <w:rPr>
          <w:b/>
        </w:rPr>
        <w:t>EDITAL  DE LICENCIAMENTO DE OBRAS AUDIOVISUAIS PARA PLATAFORMA PÚBLICA DE DIFUSÃO DE CONTEÚDOS AUDIOVISUAIS BRASILEIROS SOB DEMANDA</w:t>
      </w:r>
      <w:r w:rsidRPr="00A51BD4">
        <w:br/>
      </w:r>
      <w:r w:rsidRPr="00A51BD4">
        <w:rPr>
          <w:color w:val="000000"/>
        </w:rPr>
        <w:t> 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A51BD4">
        <w:rPr>
          <w:b/>
          <w:color w:val="000000"/>
        </w:rPr>
        <w:t>ANEXO III - AUTODECLARAÇÃO ÉTNICO-RACIAL</w:t>
      </w:r>
      <w:r w:rsidR="00A51BD4">
        <w:rPr>
          <w:b/>
          <w:color w:val="000000"/>
        </w:rPr>
        <w:t xml:space="preserve"> E DE IDENTIDADE DE GÊNERO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spacing w:before="221" w:line="276" w:lineRule="auto"/>
        <w:ind w:left="100" w:right="116" w:firstLine="855"/>
        <w:jc w:val="both"/>
      </w:pPr>
      <w:r w:rsidRPr="00A51BD4">
        <w:t xml:space="preserve">Eu, </w:t>
      </w:r>
      <w:r w:rsidRPr="00A51BD4">
        <w:rPr>
          <w:b/>
        </w:rPr>
        <w:t>NOME</w:t>
      </w:r>
      <w:r w:rsidRPr="00A51BD4">
        <w:t xml:space="preserve">, portador da carteira de identidade nº </w:t>
      </w:r>
      <w:r w:rsidRPr="00A51BD4">
        <w:rPr>
          <w:b/>
        </w:rPr>
        <w:t>xxxxxxxxxx</w:t>
      </w:r>
      <w:r w:rsidRPr="00A51BD4">
        <w:t xml:space="preserve">, expedida pelo </w:t>
      </w:r>
      <w:r w:rsidRPr="00A51BD4">
        <w:rPr>
          <w:b/>
        </w:rPr>
        <w:t>ORGÃO/UF</w:t>
      </w:r>
      <w:r w:rsidRPr="00A51BD4">
        <w:t xml:space="preserve">, CPF nº </w:t>
      </w:r>
      <w:r w:rsidRPr="00A51BD4">
        <w:rPr>
          <w:b/>
        </w:rPr>
        <w:t>xxxxxxxxx-xx</w:t>
      </w:r>
      <w:r w:rsidRPr="00A51BD4">
        <w:t xml:space="preserve">, na condição de proponente da proposta </w:t>
      </w:r>
      <w:r w:rsidRPr="00A51BD4">
        <w:rPr>
          <w:b/>
        </w:rPr>
        <w:t>NOME DA PROPOSTA</w:t>
      </w:r>
      <w:r w:rsidRPr="00A51BD4">
        <w:t>, declaro, em conformidade com o quesito raça ou cor utilizado pela Fundação Instituto Brasileiro de Geografia e Estatística (IBGE), e de acordo com o meu fenótipo, isto é, conforme minhas características físicas, que sou: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before="160" w:line="276" w:lineRule="auto"/>
        <w:ind w:left="955"/>
      </w:pPr>
      <w:r w:rsidRPr="00A51BD4">
        <w:t>(</w:t>
      </w:r>
      <w:r w:rsidRPr="00A51BD4">
        <w:tab/>
        <w:t>) Preto(a)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/>
      </w:pPr>
      <w:r w:rsidRPr="00A51BD4">
        <w:t>(</w:t>
      </w:r>
      <w:r w:rsidRPr="00A51BD4">
        <w:tab/>
        <w:t>) Pardo(a)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 w:right="5940"/>
      </w:pPr>
      <w:r w:rsidRPr="00A51BD4">
        <w:t>(</w:t>
      </w:r>
      <w:r w:rsidRPr="00A51BD4">
        <w:tab/>
        <w:t xml:space="preserve">) Indígena 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 w:right="5940"/>
      </w:pPr>
      <w:r w:rsidRPr="00A51BD4">
        <w:t>(</w:t>
      </w:r>
      <w:r w:rsidRPr="00A51BD4">
        <w:tab/>
        <w:t>) Branco(a)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/>
      </w:pPr>
      <w:r w:rsidRPr="00A51BD4">
        <w:t>(</w:t>
      </w:r>
      <w:r w:rsidRPr="00A51BD4">
        <w:tab/>
        <w:t>) Amarelo(a)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before="167" w:line="276" w:lineRule="auto"/>
        <w:ind w:left="955" w:right="1700"/>
      </w:pPr>
      <w:r w:rsidRPr="00A51BD4">
        <w:t xml:space="preserve">Declaro, no que diz respeito à minha identidade de gênero, que sou: 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before="167" w:line="276" w:lineRule="auto"/>
        <w:ind w:left="955" w:right="1700"/>
      </w:pPr>
      <w:r w:rsidRPr="00A51BD4">
        <w:t>(</w:t>
      </w:r>
      <w:r w:rsidRPr="00A51BD4">
        <w:tab/>
        <w:t>) Mulher CIS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before="7" w:line="276" w:lineRule="auto"/>
        <w:ind w:left="955"/>
      </w:pPr>
      <w:r w:rsidRPr="00A51BD4">
        <w:t>(</w:t>
      </w:r>
      <w:r w:rsidRPr="00A51BD4">
        <w:tab/>
        <w:t>) Homem CIS</w:t>
      </w:r>
    </w:p>
    <w:p w:rsidR="00786D62" w:rsidRDefault="00F77E66" w:rsidP="00786D62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/>
      </w:pPr>
      <w:r w:rsidRPr="00A51BD4">
        <w:t>(</w:t>
      </w:r>
      <w:r w:rsidRPr="00A51BD4">
        <w:tab/>
        <w:t xml:space="preserve">) </w:t>
      </w:r>
      <w:r w:rsidR="00786D62">
        <w:t>Mulher Trans</w:t>
      </w:r>
    </w:p>
    <w:p w:rsidR="00786D62" w:rsidRDefault="00786D62" w:rsidP="00786D62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/>
      </w:pPr>
      <w:r>
        <w:t>(     ) Homem Trans</w:t>
      </w:r>
    </w:p>
    <w:p w:rsidR="00296723" w:rsidRPr="00A51BD4" w:rsidRDefault="00786D62" w:rsidP="00786D62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/>
      </w:pPr>
      <w:r>
        <w:t xml:space="preserve">(  </w:t>
      </w:r>
      <w:bookmarkStart w:id="0" w:name="_GoBack"/>
      <w:bookmarkEnd w:id="0"/>
      <w:r>
        <w:t xml:space="preserve">   ) Travesti</w:t>
      </w:r>
      <w:r>
        <w:br/>
      </w:r>
      <w:r w:rsidR="00F77E66" w:rsidRPr="00A51BD4">
        <w:t>(</w:t>
      </w:r>
      <w:r w:rsidR="00F77E66" w:rsidRPr="00A51BD4">
        <w:tab/>
        <w:t xml:space="preserve">) Pessoa Não Binária </w:t>
      </w:r>
    </w:p>
    <w:p w:rsidR="00296723" w:rsidRPr="00A51BD4" w:rsidRDefault="00786D62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 w:right="5650"/>
      </w:pPr>
      <w:r>
        <w:t>(</w:t>
      </w:r>
      <w:r>
        <w:tab/>
        <w:t>) Outra identidade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tabs>
          <w:tab w:val="left" w:pos="1271"/>
        </w:tabs>
        <w:spacing w:line="276" w:lineRule="auto"/>
        <w:ind w:left="955"/>
      </w:pPr>
      <w:r w:rsidRPr="00A51BD4">
        <w:t>(</w:t>
      </w:r>
      <w:r w:rsidRPr="00A51BD4">
        <w:tab/>
        <w:t>) Prefiro não dizer</w:t>
      </w:r>
    </w:p>
    <w:p w:rsidR="00296723" w:rsidRPr="00A51BD4" w:rsidRDefault="0029672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32" w:firstLine="855"/>
        <w:jc w:val="both"/>
        <w:rPr>
          <w:color w:val="000000"/>
        </w:rPr>
      </w:pPr>
      <w:r w:rsidRPr="00A51BD4">
        <w:t xml:space="preserve">Declaro também que as informações prestadas são de minha inteira responsabilidade, estando ciente de que, em caso de falsidade ideológica, </w:t>
      </w:r>
      <w:r w:rsidRPr="00A51BD4">
        <w:rPr>
          <w:color w:val="000000"/>
        </w:rPr>
        <w:t>estarei sujeita às penalidades previstas no Código Penal Brasileiro, bem como a classificação e seleção será tornada sem efeito. Esta declaração tem validade apenas para o processo seletivo acima indicado.</w:t>
      </w: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left="955"/>
        <w:jc w:val="both"/>
        <w:rPr>
          <w:color w:val="000000"/>
        </w:rPr>
      </w:pPr>
      <w:r w:rsidRPr="00A51BD4">
        <w:rPr>
          <w:color w:val="000000"/>
        </w:rPr>
        <w:t>E por ser verdade, firmo a presente para que surtam seus efeitos legais.</w:t>
      </w:r>
    </w:p>
    <w:p w:rsidR="00296723" w:rsidRPr="00A51BD4" w:rsidRDefault="0029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296723" w:rsidRPr="00A51BD4" w:rsidRDefault="00F77E66">
      <w:pPr>
        <w:spacing w:before="160" w:line="276" w:lineRule="auto"/>
        <w:ind w:left="332" w:right="362"/>
        <w:jc w:val="center"/>
        <w:rPr>
          <w:b/>
        </w:rPr>
      </w:pPr>
      <w:r w:rsidRPr="00A51BD4">
        <w:rPr>
          <w:b/>
        </w:rPr>
        <w:t>Município/UF, xxx de xxxxx de 2024</w:t>
      </w:r>
    </w:p>
    <w:p w:rsidR="00296723" w:rsidRPr="00A51BD4" w:rsidRDefault="0029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296723" w:rsidRPr="00A51BD4" w:rsidRDefault="00F77E66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rPr>
          <w:b/>
          <w:color w:val="000000"/>
        </w:rPr>
      </w:pPr>
      <w:r w:rsidRPr="00A51BD4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529674407" name="Forma Livre 1529674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15968" y="3779365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9" h="120000" extrusionOk="0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52967440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6723" w:rsidRPr="00A51BD4" w:rsidRDefault="00296723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rPr>
          <w:b/>
          <w:color w:val="000000"/>
        </w:rPr>
      </w:pPr>
    </w:p>
    <w:p w:rsidR="00296723" w:rsidRPr="00A51BD4" w:rsidRDefault="00F77E66">
      <w:pPr>
        <w:spacing w:before="55" w:line="276" w:lineRule="auto"/>
        <w:ind w:left="332" w:right="362"/>
        <w:jc w:val="center"/>
        <w:rPr>
          <w:b/>
        </w:rPr>
      </w:pPr>
      <w:r w:rsidRPr="00A51BD4">
        <w:rPr>
          <w:b/>
        </w:rPr>
        <w:t>NOME</w:t>
      </w:r>
    </w:p>
    <w:sectPr w:rsidR="00296723" w:rsidRPr="00A51BD4">
      <w:headerReference w:type="default" r:id="rId8"/>
      <w:pgSz w:w="11920" w:h="16860"/>
      <w:pgMar w:top="138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B7" w:rsidRDefault="004430B7">
      <w:r>
        <w:separator/>
      </w:r>
    </w:p>
  </w:endnote>
  <w:endnote w:type="continuationSeparator" w:id="0">
    <w:p w:rsidR="004430B7" w:rsidRDefault="0044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B7" w:rsidRDefault="004430B7">
      <w:r>
        <w:separator/>
      </w:r>
    </w:p>
  </w:footnote>
  <w:footnote w:type="continuationSeparator" w:id="0">
    <w:p w:rsidR="004430B7" w:rsidRDefault="0044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23" w:rsidRDefault="00F77E66">
    <w:pPr>
      <w:spacing w:line="14" w:lineRule="auto"/>
      <w:jc w:val="center"/>
      <w:rPr>
        <w:sz w:val="20"/>
        <w:szCs w:val="20"/>
      </w:rPr>
    </w:pPr>
    <w:r>
      <w:rPr>
        <w:noProof/>
        <w:sz w:val="18"/>
        <w:szCs w:val="18"/>
        <w:lang w:val="pt-BR" w:eastAsia="pt-BR"/>
      </w:rPr>
      <w:drawing>
        <wp:inline distT="0" distB="0" distL="0" distR="0">
          <wp:extent cx="697702" cy="689683"/>
          <wp:effectExtent l="0" t="0" r="0" b="0"/>
          <wp:docPr id="15296744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702" cy="68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6723" w:rsidRDefault="00296723">
    <w:pPr>
      <w:spacing w:line="14" w:lineRule="auto"/>
      <w:jc w:val="center"/>
      <w:rPr>
        <w:sz w:val="20"/>
        <w:szCs w:val="20"/>
      </w:rPr>
    </w:pPr>
  </w:p>
  <w:p w:rsidR="00296723" w:rsidRDefault="00F77E66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</w:p>
  <w:p w:rsidR="00296723" w:rsidRDefault="00F77E66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Esplanada dos Ministérios, Bloco B, - Bairro Zona Cívico Administrativa,</w:t>
    </w:r>
  </w:p>
  <w:p w:rsidR="00296723" w:rsidRDefault="00F77E66">
    <w:pPr>
      <w:spacing w:before="54" w:line="276" w:lineRule="auto"/>
      <w:jc w:val="center"/>
      <w:rPr>
        <w:sz w:val="18"/>
        <w:szCs w:val="18"/>
      </w:rPr>
    </w:pPr>
    <w:r>
      <w:rPr>
        <w:sz w:val="18"/>
        <w:szCs w:val="18"/>
      </w:rPr>
      <w:t>Brasília/DF, CEP 70068-900</w:t>
    </w:r>
  </w:p>
  <w:p w:rsidR="00296723" w:rsidRDefault="004430B7">
    <w:pPr>
      <w:spacing w:before="54" w:line="276" w:lineRule="auto"/>
      <w:jc w:val="center"/>
      <w:rPr>
        <w:sz w:val="20"/>
        <w:szCs w:val="20"/>
      </w:rPr>
    </w:pPr>
    <w:hyperlink r:id="rId2">
      <w:r w:rsidR="00F77E66">
        <w:rPr>
          <w:sz w:val="18"/>
          <w:szCs w:val="18"/>
        </w:rPr>
        <w:t>http://www.cultura.gov.br</w:t>
      </w:r>
    </w:hyperlink>
  </w:p>
  <w:p w:rsidR="00296723" w:rsidRDefault="0029672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23"/>
    <w:rsid w:val="00296723"/>
    <w:rsid w:val="004430B7"/>
    <w:rsid w:val="00786D62"/>
    <w:rsid w:val="009E42A8"/>
    <w:rsid w:val="00A51BD4"/>
    <w:rsid w:val="00F7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BC82"/>
  <w15:docId w15:val="{FA097D36-C979-4001-91B2-7ABCA78E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  <w:ind w:left="332" w:right="362"/>
      <w:jc w:val="center"/>
    </w:pPr>
    <w:rPr>
      <w:sz w:val="26"/>
      <w:szCs w:val="2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955"/>
    </w:p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centralizado">
    <w:name w:val="tabela_texto_centraliz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xlC/i0NK0oNzF63Yu6mwUmf4w==">CgMxLjA4AHIhMUQ0ZkVXRXJwV2J5UjJyWVFMQ2kzSUVIWExaTldhemRI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Consuelo</cp:lastModifiedBy>
  <cp:revision>4</cp:revision>
  <dcterms:created xsi:type="dcterms:W3CDTF">2024-04-26T19:51:00Z</dcterms:created>
  <dcterms:modified xsi:type="dcterms:W3CDTF">2024-08-22T17:08:00Z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2023-10-06T00:00:00Z</vt:lpwstr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lpwstr>2024-04-26T00:00:00Z</vt:lpwstr>
  </property>
  <property fmtid="{D5CDD505-2E9C-101B-9397-08002B2CF9AE}" pid="5" name="KSOProductBuildVer">
    <vt:lpwstr>1046-12.2.0.13472</vt:lpwstr>
  </property>
  <property fmtid="{D5CDD505-2E9C-101B-9397-08002B2CF9AE}" pid="6" name="ICV">
    <vt:lpwstr>E5F472465E994FF9B61C937237137B85_12</vt:lpwstr>
  </property>
</Properties>
</file>