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533" w:rsidTr="2444C9A2" w14:paraId="0243C90A" w14:textId="77777777">
        <w:tc>
          <w:tcPr>
            <w:tcW w:w="8494" w:type="dxa"/>
            <w:tcMar/>
          </w:tcPr>
          <w:p w:rsidRPr="003C0533" w:rsidR="003C0533" w:rsidP="6957C52B" w:rsidRDefault="003C0533" w14:paraId="034B7E95" w14:textId="38A6C8BF">
            <w:pPr>
              <w:spacing w:before="100" w:beforeAutospacing="on" w:after="100" w:afterAutospacing="on" w:line="240" w:lineRule="auto"/>
              <w:jc w:val="center"/>
              <w:rPr>
                <w:rStyle w:val="normaltextrun"/>
                <w:rFonts w:eastAsia="Times New Roman"/>
                <w:b w:val="1"/>
                <w:bCs w:val="1"/>
                <w:cap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commentRangeStart w:id="260226227"/>
            <w:r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 xml:space="preserve">Este</w:t>
            </w:r>
            <w:commentRangeEnd w:id="260226227"/>
            <w:r>
              <w:rPr>
                <w:rStyle w:val="CommentReference"/>
              </w:rPr>
              <w:commentReference w:id="260226227"/>
            </w:r>
            <w:r w:rsidRPr="6957C52B" w:rsidR="003C0533">
              <w:rPr>
                <w:rStyle w:val="normaltextrun"/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documento é composto por duas versões do Anexo III: a primeira para </w:t>
            </w:r>
            <w:r w:rsidRPr="003C0533"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>INFORMAÇÕES SOBRE PROPOSTA DA BOLSA CULTURAL DE PESQUISA</w:t>
            </w:r>
            <w:r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 xml:space="preserve">; a segunda para </w:t>
            </w:r>
            <w:r w:rsidRPr="003C0533"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>INFORMAÇÕES SOBRE PROPOSTA DA BOLSA CULTURAL DE</w:t>
            </w:r>
            <w:r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 xml:space="preserve"> DIFUSÃO, CIRCULAÇÃO, MANUTENÇÃO TEMPORÁRIA, RESIDÊNCIA, INTERCÂMBIO CULTURAL E SIMILARES. Ao ente público cabe a  escolha da opção que melhor se adeque ao seu edital.</w:t>
            </w:r>
            <w:r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FF"/>
              </w:rPr>
              <w:t> </w:t>
            </w:r>
            <w:r w:rsidR="003C053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:rsidR="003C0533" w:rsidP="003C1DDF" w:rsidRDefault="003C0533" w14:paraId="7D8D254B" w14:textId="77777777">
      <w:pPr>
        <w:spacing w:before="100" w:beforeAutospacing="1" w:after="100" w:afterAutospacing="1" w:line="240" w:lineRule="auto"/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00"/>
        </w:rPr>
      </w:pPr>
    </w:p>
    <w:p w:rsidRPr="00CF71EF" w:rsidR="003C1DDF" w:rsidP="003C1DDF" w:rsidRDefault="003C1DDF" w14:paraId="7A448150" w14:textId="53656731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:rsidRPr="00CF71EF" w:rsidR="003C1DDF" w:rsidP="003C1DDF" w:rsidRDefault="003C1DDF" w14:paraId="3121DEC3" w14:textId="7411AC5E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>INFORMAÇÕES SOBRE proposta da bolsa CULTURAL</w:t>
      </w:r>
      <w:r w:rsidR="003C0533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de pesquisa</w:t>
      </w: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:rsidR="003C1DDF" w:rsidP="003C1DDF" w:rsidRDefault="003C1DDF" w14:paraId="7B6BACB0" w14:textId="77777777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:rsidR="003C1DDF" w:rsidP="003C1DDF" w:rsidRDefault="003C1DDF" w14:paraId="6CCCD193" w14:textId="77777777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:rsidR="003C1DDF" w:rsidP="003C1DDF" w:rsidRDefault="003C1DDF" w14:paraId="0890D523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1. INFORMAÇÕES SOBRE AS ATIVIDADES QUE SERÃO DESENVOLVIDAS  </w:t>
      </w:r>
    </w:p>
    <w:p w:rsidR="003C1DDF" w:rsidP="003C1DDF" w:rsidRDefault="003C1DDF" w14:paraId="374D6660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Nome do Projeto:</w:t>
      </w:r>
    </w:p>
    <w:p w:rsidR="003C1DDF" w:rsidP="003C1DDF" w:rsidRDefault="003C1DDF" w14:paraId="2F5D2F5E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Descrição do projeto de pesquisa </w:t>
      </w:r>
      <w:r w:rsidRPr="70F6F54B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70F6F54B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Descreva seu projeto de pesquisa informando o objeto, objetivos, justificativa para execução, importância da pesquisa, etc.)</w:t>
      </w:r>
    </w:p>
    <w:p w:rsidR="003C1DDF" w:rsidP="003C1DDF" w:rsidRDefault="003C1DDF" w14:paraId="24EEEF5C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5FD246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Do projeto resultará algum produto? </w:t>
      </w:r>
      <w:r w:rsidRPr="15FD2464">
        <w:rPr>
          <w:rFonts w:ascii="Calibri" w:hAnsi="Calibri" w:eastAsia="Calibri" w:cs="Calibri"/>
          <w:color w:val="000000" w:themeColor="text1"/>
          <w:sz w:val="24"/>
          <w:szCs w:val="24"/>
        </w:rPr>
        <w:t>(   ) Sim               (    ) Não</w:t>
      </w:r>
    </w:p>
    <w:p w:rsidR="003C1DDF" w:rsidP="003C1DDF" w:rsidRDefault="003C1DDF" w14:paraId="7D615776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5FD246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Se sim. Qual</w:t>
      </w:r>
      <w:r w:rsidRPr="15FD2464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>?  (</w:t>
      </w:r>
      <w:r w:rsidRPr="15FD2464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Informe se a pesquisa posteriormente vai resultar algum produto, tal como um livro, por exemplo.)</w:t>
      </w:r>
    </w:p>
    <w:p w:rsidR="003C1DDF" w:rsidP="003C1DDF" w:rsidRDefault="003C1DDF" w14:paraId="1A654F2B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Estratégias de democratização do produto do projeto </w:t>
      </w:r>
      <w:r w:rsidRPr="70F6F54B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70F6F54B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Se a pesquisa resultar em produto, informe como esse produto estará disponível ao público, com será acessado.)</w:t>
      </w:r>
    </w:p>
    <w:p w:rsidR="003C1DDF" w:rsidP="003C1DDF" w:rsidRDefault="003C1DDF" w14:paraId="3B9ADD7E" w14:textId="77777777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5FD246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Previsão do período de execução do projeto e Informações sobre a instituição onde será executada a pesquisa </w:t>
      </w:r>
      <w:r w:rsidRPr="15FD2464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15FD2464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Informe o nome da Instituição, sua localização, a sua importância e demais informações pertinentes e junte documentos que comprove o que foi relatado.)</w:t>
      </w:r>
    </w:p>
    <w:p w:rsidR="003C1DDF" w:rsidP="003C1DDF" w:rsidRDefault="003C1DDF" w14:paraId="3F2FFF71" w14:textId="77777777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5FD246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Informações sobre o curso </w:t>
      </w:r>
      <w:r w:rsidRPr="15FD2464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15FD2464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Informe o nome do curso, seu prazo de duração, sua ementa e demais informações sobre o curso que será realizado.)</w:t>
      </w:r>
    </w:p>
    <w:p w:rsidR="003C1DDF" w:rsidP="003C1DDF" w:rsidRDefault="003C1DDF" w14:paraId="2F6775A2" w14:textId="77777777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Mini currículo/</w:t>
      </w:r>
      <w:r w:rsidRPr="70F6F54B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 xml:space="preserve">portfólio </w:t>
      </w:r>
      <w:r w:rsidRPr="70F6F54B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(Descreva aqui sua trajetória cultural, resumindo seu currículo e portfólio)</w:t>
      </w:r>
    </w:p>
    <w:p w:rsidR="003C1DDF" w:rsidP="003C1DDF" w:rsidRDefault="003C1DDF" w14:paraId="2F188AB0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C1DDF" w:rsidP="003C1DDF" w:rsidRDefault="003C1DDF" w14:paraId="5B8D5CAD" w14:textId="77777777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BCE44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DOCUMENTOS </w:t>
      </w:r>
    </w:p>
    <w:p w:rsidR="003C1DDF" w:rsidP="003C1DDF" w:rsidRDefault="003C1DDF" w14:paraId="59293169" w14:textId="77777777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BCE44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OBRIGATÓRIOS: </w:t>
      </w:r>
      <w:r w:rsidRPr="3BCE44CE">
        <w:rPr>
          <w:rFonts w:ascii="Calibri" w:hAnsi="Calibri" w:eastAsia="Calibri" w:cs="Calibri"/>
          <w:color w:val="000000" w:themeColor="text1"/>
          <w:sz w:val="24"/>
          <w:szCs w:val="24"/>
        </w:rPr>
        <w:t>Juntamente com esta Ficha de Inscrição, o agente cultural deve encaminhar documentos sobre o curso e a instituição de ensino.</w:t>
      </w:r>
    </w:p>
    <w:p w:rsidR="003C1DDF" w:rsidP="003C1DDF" w:rsidRDefault="003C1DDF" w14:paraId="1C597DCF" w14:textId="77777777">
      <w:p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spacing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  <w:highlight w:val="yellow"/>
        </w:rPr>
        <w:lastRenderedPageBreak/>
        <w:t>DICA PARA O ENTE FEDERATIVO!</w:t>
      </w:r>
      <w:r w:rsidRPr="70F6F54B">
        <w:rPr>
          <w:rFonts w:ascii="Calibri" w:hAnsi="Calibri" w:eastAsia="Calibri" w:cs="Calibri"/>
          <w:color w:val="000000" w:themeColor="text1"/>
          <w:sz w:val="24"/>
          <w:szCs w:val="24"/>
          <w:highlight w:val="yellow"/>
        </w:rPr>
        <w:t xml:space="preserve"> CASO TENHA PREVISTO OUTROS DOCUMENTOS OBRIGATÓRIOS NO ATO DA INSCRIÇÃO, INFORME-OS AQUI.</w:t>
      </w:r>
    </w:p>
    <w:p w:rsidR="003C1DDF" w:rsidP="003C1DDF" w:rsidRDefault="003C1DDF" w14:paraId="303C40EC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C0533" w:rsidP="003C1DDF" w:rsidRDefault="003C1DDF" w14:paraId="12936598" w14:textId="7FA341D6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BCE44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NÃO OBRIGATÓRIOS: </w:t>
      </w:r>
      <w:r w:rsidRPr="3BCE44CE">
        <w:rPr>
          <w:rFonts w:ascii="Calibri" w:hAnsi="Calibri" w:eastAsia="Calibri" w:cs="Calibri"/>
          <w:color w:val="000000" w:themeColor="text1"/>
          <w:sz w:val="24"/>
          <w:szCs w:val="24"/>
        </w:rPr>
        <w:t>O agente cultural pode enviar outros documentos relacionados ao seu projeto e à sua trajetória, tais como o currículo/portfólio completo.</w:t>
      </w:r>
    </w:p>
    <w:p w:rsidR="003C0533" w:rsidRDefault="003C0533" w14:paraId="3521B850" w14:textId="77777777">
      <w:pPr>
        <w:spacing w:line="278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br w:type="page"/>
      </w:r>
    </w:p>
    <w:p w:rsidRPr="00CF71EF" w:rsidR="003C0533" w:rsidP="003C0533" w:rsidRDefault="003C0533" w14:paraId="69A89B6B" w14:textId="77777777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lastRenderedPageBreak/>
        <w:t>ANEXO III</w:t>
      </w:r>
    </w:p>
    <w:p w:rsidRPr="00CF71EF" w:rsidR="003C0533" w:rsidP="003C0533" w:rsidRDefault="003C0533" w14:paraId="045F4738" w14:textId="1829DD01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C0533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>INFORMAÇÕES SOBRE PROPOSTA DA BOLSA CULTURAL DE DIFUSÃO, CIRCULAÇÃO, MANUTENÇÃO TEMPORÁRIA, RESIDÊNCIA, INTERCÂMBIO CULTURAL E SIMILARES</w:t>
      </w: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:rsidRPr="003C0533" w:rsidR="003C0533" w:rsidP="003C0533" w:rsidRDefault="003C0533" w14:paraId="39927C9E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Nome do Projeto:</w:t>
      </w:r>
    </w:p>
    <w:p w:rsidRPr="003C0533" w:rsidR="003C0533" w:rsidP="003C0533" w:rsidRDefault="003C0533" w14:paraId="43C37E8F" w14:textId="77777777">
      <w:pPr>
        <w:spacing w:before="240" w:after="240" w:line="276" w:lineRule="auto"/>
        <w:jc w:val="both"/>
        <w:rPr>
          <w:rFonts w:ascii="Calibri" w:hAnsi="Calibri" w:eastAsia="Arial" w:cs="Calibri"/>
          <w:b/>
          <w:bCs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 xml:space="preserve">Descrição do projeto </w:t>
      </w:r>
      <w:r w:rsidRPr="003C0533">
        <w:rPr>
          <w:rFonts w:ascii="Calibri" w:hAnsi="Calibri" w:eastAsia="Arial" w:cs="Calibri"/>
          <w:b/>
          <w:bCs/>
          <w:i/>
          <w:iCs/>
          <w:kern w:val="0"/>
          <w:sz w:val="24"/>
          <w:szCs w:val="24"/>
          <w:lang w:eastAsia="ja-JP"/>
          <w14:ligatures w14:val="none"/>
        </w:rPr>
        <w:t>(</w:t>
      </w: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>Descreva seu projeto informando o objeto, objetivos, justificativa para execução, importância, etc.)</w:t>
      </w:r>
    </w:p>
    <w:p w:rsidRPr="003C0533" w:rsidR="003C0533" w:rsidP="003C0533" w:rsidRDefault="003C0533" w14:paraId="3DDB0087" w14:textId="77777777">
      <w:pPr>
        <w:spacing w:before="240" w:after="240" w:line="276" w:lineRule="auto"/>
        <w:rPr>
          <w:rFonts w:ascii="Calibri" w:hAnsi="Calibri" w:eastAsia="Arial" w:cs="Calibri"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 xml:space="preserve">Do projeto resultará algum produto? </w:t>
      </w:r>
      <w:r w:rsidRPr="003C0533">
        <w:rPr>
          <w:rFonts w:ascii="Calibri" w:hAnsi="Calibri" w:eastAsia="Arial" w:cs="Calibri"/>
          <w:kern w:val="0"/>
          <w:sz w:val="24"/>
          <w:szCs w:val="24"/>
          <w:lang w:eastAsia="ja-JP"/>
          <w14:ligatures w14:val="none"/>
        </w:rPr>
        <w:t>(   ) Sim               (    ) Não</w:t>
      </w:r>
    </w:p>
    <w:p w:rsidRPr="003C0533" w:rsidR="003C0533" w:rsidP="003C0533" w:rsidRDefault="003C0533" w14:paraId="15B006F3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 xml:space="preserve">Se sim. Qual? </w:t>
      </w:r>
    </w:p>
    <w:p w:rsidRPr="003C0533" w:rsidR="003C0533" w:rsidP="003C0533" w:rsidRDefault="003C0533" w14:paraId="1D074BD5" w14:textId="77777777">
      <w:pPr>
        <w:spacing w:before="240" w:after="240" w:line="276" w:lineRule="auto"/>
        <w:jc w:val="both"/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>(Informe se o projeto posteriormente vai resultar algum produto, tal como a gravação de um álbum musical, por exemplo.)</w:t>
      </w:r>
    </w:p>
    <w:p w:rsidRPr="003C0533" w:rsidR="003C0533" w:rsidP="003C0533" w:rsidRDefault="003C0533" w14:paraId="3BF4DCA8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 xml:space="preserve">Estratégias de democratização do produto </w:t>
      </w:r>
    </w:p>
    <w:p w:rsidRPr="003C0533" w:rsidR="003C0533" w:rsidP="003C0533" w:rsidRDefault="003C0533" w14:paraId="3BC1EE4D" w14:textId="77777777">
      <w:pPr>
        <w:spacing w:before="240" w:after="240" w:line="276" w:lineRule="auto"/>
        <w:jc w:val="both"/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>(Se o projeto resultar em produto, informe como esse produto estará disponível ao público, ou seja, como será acessado.)</w:t>
      </w:r>
    </w:p>
    <w:p w:rsidRPr="003C0533" w:rsidR="003C0533" w:rsidP="003C0533" w:rsidRDefault="003C0533" w14:paraId="19DFCE93" w14:textId="77777777">
      <w:pPr>
        <w:spacing w:before="240" w:after="240" w:line="276" w:lineRule="auto"/>
        <w:rPr>
          <w:rFonts w:ascii="Calibri" w:hAnsi="Calibri" w:eastAsia="Arial" w:cs="Calibri"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Previsão do período de execução do projeto</w:t>
      </w:r>
    </w:p>
    <w:p w:rsidRPr="003C0533" w:rsidR="003C0533" w:rsidP="003C0533" w:rsidRDefault="003C0533" w14:paraId="3A04A5A2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Perfil do público a ser atingido pelo projeto (para projetos que possuem público, caso não possua escreva “não se aplica”)</w:t>
      </w:r>
    </w:p>
    <w:p w:rsidRPr="003C0533" w:rsidR="003C0533" w:rsidP="003C0533" w:rsidRDefault="003C0533" w14:paraId="5F531596" w14:textId="77777777">
      <w:pPr>
        <w:spacing w:before="240" w:after="240" w:line="276" w:lineRule="auto"/>
        <w:jc w:val="both"/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 xml:space="preserve">Informe o público-alvo do seu projeto, ou seja, ele é destinado a crianças, idosos, jovens, pessoas de determinada região, pessoas com deficiência, enfim, descreva as características do público que pretende atingir. </w:t>
      </w:r>
    </w:p>
    <w:p w:rsidRPr="003C0533" w:rsidR="003C0533" w:rsidP="003C0533" w:rsidRDefault="003C0533" w14:paraId="116FFE40" w14:textId="77777777">
      <w:pPr>
        <w:spacing w:before="240" w:after="240" w:line="276" w:lineRule="auto"/>
        <w:jc w:val="both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Medidas de acessibilidade empregadas no projeto (para projetos que possuem público, caso não possua escreva “não se aplica”)</w:t>
      </w:r>
    </w:p>
    <w:p w:rsidRPr="003C0533" w:rsidR="003C0533" w:rsidP="003C0533" w:rsidRDefault="003C0533" w14:paraId="1079A02A" w14:textId="77777777">
      <w:pPr>
        <w:spacing w:before="240" w:after="240" w:line="276" w:lineRule="auto"/>
        <w:jc w:val="both"/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>Informe as medidas de acessibilidade que serão empregadas no seu projeto, a exemplo de intérprete de libras, audiodescrição, entre outros.</w:t>
      </w:r>
    </w:p>
    <w:p w:rsidRPr="003C0533" w:rsidR="003C0533" w:rsidP="003C0533" w:rsidRDefault="003C0533" w14:paraId="2502269A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Local onde o projeto será executado</w:t>
      </w:r>
    </w:p>
    <w:p w:rsidRPr="003C0533" w:rsidR="003C0533" w:rsidP="003C0533" w:rsidRDefault="003C0533" w14:paraId="5E8FB663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Projeto possui recursos financeiros de outras fontes? Se sim, quais?</w:t>
      </w:r>
    </w:p>
    <w:p w:rsidRPr="003C0533" w:rsidR="003C0533" w:rsidP="003C0533" w:rsidRDefault="003C0533" w14:paraId="4A54E901" w14:textId="77777777">
      <w:pPr>
        <w:spacing w:before="240" w:after="240" w:line="276" w:lineRule="auto"/>
        <w:rPr>
          <w:rFonts w:ascii="Calibri" w:hAnsi="Calibri" w:eastAsia="Arial" w:cs="Calibri"/>
          <w:b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>Informe se além do recurso da bolsa o projeto possuirá outras fontes, a exemplo de patrocínio privado, entre outras.</w:t>
      </w:r>
    </w:p>
    <w:p w:rsidRPr="003C0533" w:rsidR="003C0533" w:rsidP="003C0533" w:rsidRDefault="003C0533" w14:paraId="367B9A90" w14:textId="77777777">
      <w:pPr>
        <w:numPr>
          <w:ilvl w:val="0"/>
          <w:numId w:val="2"/>
        </w:numPr>
        <w:spacing w:before="240" w:after="240" w:line="276" w:lineRule="auto"/>
        <w:contextualSpacing/>
        <w:rPr>
          <w:rFonts w:ascii="Calibri" w:hAnsi="Calibri" w:eastAsia="Arial" w:cs="Calibri"/>
          <w:b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kern w:val="0"/>
          <w:sz w:val="24"/>
          <w:szCs w:val="24"/>
          <w:lang w:eastAsia="ja-JP"/>
          <w14:ligatures w14:val="none"/>
        </w:rPr>
        <w:t xml:space="preserve">DOCUMENTOS </w:t>
      </w:r>
    </w:p>
    <w:p w:rsidRPr="003C0533" w:rsidR="003C0533" w:rsidP="003C0533" w:rsidRDefault="003C0533" w14:paraId="3EE55FED" w14:textId="77777777">
      <w:pPr>
        <w:spacing w:before="240" w:after="240" w:line="276" w:lineRule="auto"/>
        <w:jc w:val="both"/>
        <w:rPr>
          <w:rFonts w:ascii="Calibri" w:hAnsi="Calibri" w:eastAsia="Arial" w:cs="Calibri"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kern w:val="0"/>
          <w:sz w:val="24"/>
          <w:szCs w:val="24"/>
          <w:lang w:eastAsia="ja-JP"/>
          <w14:ligatures w14:val="none"/>
        </w:rPr>
        <w:lastRenderedPageBreak/>
        <w:t xml:space="preserve">OBRIGATÓRIOS: </w:t>
      </w:r>
      <w:r w:rsidRPr="003C0533">
        <w:rPr>
          <w:rFonts w:ascii="Calibri" w:hAnsi="Calibri" w:eastAsia="Arial" w:cs="Calibri"/>
          <w:kern w:val="0"/>
          <w:sz w:val="24"/>
          <w:szCs w:val="24"/>
          <w:lang w:eastAsia="ja-JP"/>
          <w14:ligatures w14:val="none"/>
        </w:rPr>
        <w:t>Juntamente com esta Ficha de Inscrição, o agente cultural deve encaminhar documentos relacionados a instituição, evento que realiza o projeto.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3C0533" w:rsidR="003C0533" w:rsidTr="00164007" w14:paraId="452F98D3" w14:textId="77777777">
        <w:tc>
          <w:tcPr>
            <w:tcW w:w="9019" w:type="dxa"/>
          </w:tcPr>
          <w:p w:rsidRPr="003C0533" w:rsidR="003C0533" w:rsidP="003C0533" w:rsidRDefault="003C0533" w14:paraId="009DEA3B" w14:textId="77777777">
            <w:pPr>
              <w:spacing w:line="240" w:lineRule="auto"/>
              <w:jc w:val="both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 w:rsidRPr="003C0533">
              <w:rPr>
                <w:rFonts w:ascii="Calibri" w:hAnsi="Calibri" w:eastAsia="Times New Roman" w:cs="Calibri"/>
                <w:b/>
                <w:bCs/>
                <w:sz w:val="24"/>
                <w:szCs w:val="24"/>
                <w:shd w:val="clear" w:color="auto" w:fill="FFFF00"/>
                <w:lang w:eastAsia="pt-BR"/>
              </w:rPr>
              <w:t>DICA PARA O ENTE FEDERATIVO!</w:t>
            </w:r>
            <w:r w:rsidRPr="003C0533">
              <w:rPr>
                <w:rFonts w:ascii="Calibri" w:hAnsi="Calibri" w:eastAsia="Times New Roman" w:cs="Calibri"/>
                <w:sz w:val="24"/>
                <w:szCs w:val="24"/>
                <w:shd w:val="clear" w:color="auto" w:fill="FFFF00"/>
                <w:lang w:eastAsia="pt-BR"/>
              </w:rPr>
              <w:t xml:space="preserve"> CASO TENHA PREVISTO OUTROS DOCUMENTOS OBRIGATÓRIOS NO ATO DA INSCRIÇÃO, INFORME-OS AQUI.</w:t>
            </w:r>
            <w:r w:rsidRPr="003C0533"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  <w:t> </w:t>
            </w:r>
          </w:p>
        </w:tc>
      </w:tr>
    </w:tbl>
    <w:p w:rsidRPr="003C0533" w:rsidR="003C0533" w:rsidP="003C0533" w:rsidRDefault="003C0533" w14:paraId="4E06A3C1" w14:textId="77777777">
      <w:pPr>
        <w:spacing w:after="0" w:line="240" w:lineRule="auto"/>
        <w:textAlignment w:val="baseline"/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</w:pPr>
      <w:r w:rsidRPr="003C0533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 </w:t>
      </w:r>
    </w:p>
    <w:p w:rsidRPr="003C0533" w:rsidR="003C0533" w:rsidP="003C0533" w:rsidRDefault="003C0533" w14:paraId="6FC504E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</w:pPr>
      <w:r w:rsidRPr="003C0533">
        <w:rPr>
          <w:rFonts w:ascii="Calibri" w:hAnsi="Calibri" w:eastAsia="Times New Roman" w:cs="Calibri"/>
          <w:b/>
          <w:bCs/>
          <w:kern w:val="0"/>
          <w:sz w:val="24"/>
          <w:szCs w:val="24"/>
          <w:lang w:eastAsia="pt-BR"/>
          <w14:ligatures w14:val="none"/>
        </w:rPr>
        <w:t xml:space="preserve">NÃO OBRIGATÓRIOS: </w:t>
      </w:r>
      <w:r w:rsidRPr="003C0533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O agente cultural pode enviar outros documentos relacionados ao seu projeto e à sua trajetória, tais como o currículo/portfólio completo. </w:t>
      </w:r>
    </w:p>
    <w:p w:rsidR="003C1DDF" w:rsidP="003C1DDF" w:rsidRDefault="003C1DDF" w14:paraId="280FC271" w14:textId="77777777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C1DDF" w:rsidP="003C1DDF" w:rsidRDefault="003C1DDF" w14:paraId="3BAD331D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C1DDF" w:rsidP="003C1DDF" w:rsidRDefault="003C1DDF" w14:paraId="7E8EB087" w14:textId="7777777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8D205C" w:rsidRDefault="008D205C" w14:paraId="12CB4723" w14:textId="77777777"/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07/02/2026 11:10:12" w:id="260226227">
    <w:p xmlns:w14="http://schemas.microsoft.com/office/word/2010/wordml" w:rsidR="1208FB69" w:rsidRDefault="5F3FA0DF" w14:paraId="4C6E897A" w14:textId="7081933C">
      <w:pPr>
        <w:pStyle w:val="CommentText"/>
      </w:pPr>
      <w:r>
        <w:rPr>
          <w:rStyle w:val="CommentReference"/>
        </w:rPr>
        <w:annotationRef/>
      </w:r>
      <w:r w:rsidRPr="2AEE4190" w:rsidR="1AA070A3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C6E897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6640329" w16cex:dateUtc="2026-07-02T14:10:12.04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C6E897A" w16cid:durableId="066403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DE7" w:rsidP="008D205C" w:rsidRDefault="003F1DE7" w14:paraId="12307294" w14:textId="77777777">
      <w:pPr>
        <w:spacing w:after="0" w:line="240" w:lineRule="auto"/>
      </w:pPr>
      <w:r>
        <w:separator/>
      </w:r>
    </w:p>
  </w:endnote>
  <w:endnote w:type="continuationSeparator" w:id="0">
    <w:p w:rsidR="003F1DE7" w:rsidP="008D205C" w:rsidRDefault="003F1DE7" w14:paraId="3FCB4A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539DD262" w:rsidRDefault="002E1C38" w14:paraId="310FA59A" w14:textId="73E7A13A">
    <w:pPr>
      <w:pStyle w:val="Rodap"/>
      <w:jc w:val="center"/>
    </w:pPr>
    <w:r w:rsidR="539DD262">
      <w:drawing>
        <wp:inline wp14:editId="176FB690" wp14:anchorId="29439FC8">
          <wp:extent cx="3162300" cy="447675"/>
          <wp:effectExtent l="0" t="0" r="0" b="0"/>
          <wp:docPr id="75560261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55602614" name="Picture 755602614"/>
                  <pic:cNvPicPr/>
                </pic:nvPicPr>
                <pic:blipFill>
                  <a:blip xmlns:r="http://schemas.openxmlformats.org/officeDocument/2006/relationships" r:embed="rId96840178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DE7" w:rsidP="008D205C" w:rsidRDefault="003F1DE7" w14:paraId="673B4502" w14:textId="77777777">
      <w:pPr>
        <w:spacing w:after="0" w:line="240" w:lineRule="auto"/>
      </w:pPr>
      <w:r>
        <w:separator/>
      </w:r>
    </w:p>
  </w:footnote>
  <w:footnote w:type="continuationSeparator" w:id="0">
    <w:p w:rsidR="003F1DE7" w:rsidP="008D205C" w:rsidRDefault="003F1DE7" w14:paraId="2E6BF7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2E1C38" w14:paraId="41CAD7A6" w14:textId="6E2827D0">
    <w:pPr>
      <w:pStyle w:val="Cabealho"/>
      <w:jc w:val="center"/>
    </w:pPr>
    <w:r w:rsidRPr="002E1C38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16451B6"/>
    <w:multiLevelType w:val="multilevel"/>
    <w:tmpl w:val="E11EB804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84890">
    <w:abstractNumId w:val="1"/>
  </w:num>
  <w:num w:numId="2" w16cid:durableId="9078263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5A91"/>
    <w:rsid w:val="002C20CA"/>
    <w:rsid w:val="002E1C38"/>
    <w:rsid w:val="003C0533"/>
    <w:rsid w:val="003C1DDF"/>
    <w:rsid w:val="003E360E"/>
    <w:rsid w:val="003F1DE7"/>
    <w:rsid w:val="0042073A"/>
    <w:rsid w:val="00465BEC"/>
    <w:rsid w:val="006D2446"/>
    <w:rsid w:val="007045D1"/>
    <w:rsid w:val="0079324B"/>
    <w:rsid w:val="008D1162"/>
    <w:rsid w:val="008D205C"/>
    <w:rsid w:val="00902002"/>
    <w:rsid w:val="0099134E"/>
    <w:rsid w:val="009C30CD"/>
    <w:rsid w:val="00A6295A"/>
    <w:rsid w:val="00AA2607"/>
    <w:rsid w:val="00B83FAF"/>
    <w:rsid w:val="00BA6B8C"/>
    <w:rsid w:val="00BE5DA6"/>
    <w:rsid w:val="00C1150E"/>
    <w:rsid w:val="00C43BF0"/>
    <w:rsid w:val="00C60ED0"/>
    <w:rsid w:val="00D5609A"/>
    <w:rsid w:val="00ED6BF4"/>
    <w:rsid w:val="15FD2464"/>
    <w:rsid w:val="2444C9A2"/>
    <w:rsid w:val="4590C112"/>
    <w:rsid w:val="539DD262"/>
    <w:rsid w:val="6957C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1DDF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5BE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465BEC"/>
    <w:rPr>
      <w:b/>
      <w:bCs/>
      <w:sz w:val="20"/>
      <w:szCs w:val="20"/>
    </w:rPr>
  </w:style>
  <w:style w:type="character" w:styleId="normaltextrun" w:customStyle="1">
    <w:name w:val="normaltextrun"/>
    <w:basedOn w:val="Fontepargpadro"/>
    <w:rsid w:val="003C0533"/>
  </w:style>
  <w:style w:type="character" w:styleId="eop" w:customStyle="1">
    <w:name w:val="eop"/>
    <w:basedOn w:val="Fontepargpadro"/>
    <w:rsid w:val="003C0533"/>
  </w:style>
  <w:style w:type="table" w:styleId="Tabelacomgrade">
    <w:name w:val="Table Grid"/>
    <w:basedOn w:val="Tabelanormal"/>
    <w:uiPriority w:val="39"/>
    <w:rsid w:val="003C05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ade1" w:customStyle="1">
    <w:name w:val="Tabela com grade1"/>
    <w:basedOn w:val="Tabelanormal"/>
    <w:next w:val="Tabelacomgrade"/>
    <w:uiPriority w:val="39"/>
    <w:rsid w:val="003C0533"/>
    <w:pPr>
      <w:spacing w:after="0" w:line="240" w:lineRule="auto"/>
    </w:pPr>
    <w:rPr>
      <w:rFonts w:ascii="Arial" w:hAnsi="Arial" w:eastAsia="Arial" w:cs="Arial"/>
      <w:kern w:val="0"/>
      <w:sz w:val="22"/>
      <w:szCs w:val="22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omments" Target="comments.xml" Id="R3e290a9553f04f73" /><Relationship Type="http://schemas.microsoft.com/office/2016/09/relationships/commentsIds" Target="commentsIds.xml" Id="R09e12a1571584c64" /><Relationship Type="http://schemas.microsoft.com/office/2011/relationships/commentsExtended" Target="commentsExtended.xml" Id="R1075604969ce4988" /><Relationship Type="http://schemas.microsoft.com/office/2018/08/relationships/commentsExtensible" Target="commentsExtensible.xml" Id="R94e9d23d5d6c4d1a" /><Relationship Type="http://schemas.microsoft.com/office/2011/relationships/people" Target="people.xml" Id="R51f5efdac6b049fe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96840178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71AF4-3239-464A-8702-978A9D46EC26}"/>
</file>

<file path=customXml/itemProps2.xml><?xml version="1.0" encoding="utf-8"?>
<ds:datastoreItem xmlns:ds="http://schemas.openxmlformats.org/officeDocument/2006/customXml" ds:itemID="{9D6E9E79-05B1-4299-BD11-786AA4E3B4F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7CCCCEB6-BC69-4BB5-BF63-A0B0947D60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6</revision>
  <dcterms:created xsi:type="dcterms:W3CDTF">2026-02-12T17:26:00.0000000Z</dcterms:created>
  <dcterms:modified xsi:type="dcterms:W3CDTF">2026-07-02T14:16:00.2003471Z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