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9A4" w:rsidRDefault="007B5AEE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Anexo C - Condição do Orientador</w:t>
      </w:r>
    </w:p>
    <w:p w:rsidR="008539A4" w:rsidRDefault="007B5AEE">
      <w:pPr>
        <w:spacing w:before="180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Unidade: ____ - ________________________________________</w:t>
      </w:r>
    </w:p>
    <w:p w:rsidR="008539A4" w:rsidRDefault="007B5AEE">
      <w:pPr>
        <w:spacing w:before="180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Nome do Orientador: ___________________________________</w:t>
      </w:r>
    </w:p>
    <w:p w:rsidR="008539A4" w:rsidRDefault="007B5AEE">
      <w:pPr>
        <w:spacing w:before="180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Endereço do Lattes: ____________________________________</w:t>
      </w:r>
    </w:p>
    <w:p w:rsidR="008539A4" w:rsidRDefault="007B5AEE">
      <w:pPr>
        <w:spacing w:before="180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Última atualização no Lattes: ___/___/____</w:t>
      </w:r>
    </w:p>
    <w:p w:rsidR="008539A4" w:rsidRDefault="007B5AEE">
      <w:pPr>
        <w:spacing w:before="240" w:after="1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Quanto ao cálculo de Pontuação (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Pts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(preencher de acordo com o Lattes)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tbl>
      <w:tblPr>
        <w:tblStyle w:val="af1"/>
        <w:tblW w:w="880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870"/>
        <w:gridCol w:w="5460"/>
      </w:tblGrid>
      <w:tr w:rsidR="008539A4">
        <w:trPr>
          <w:trHeight w:val="485"/>
        </w:trPr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Quanto aos Critérios</w:t>
            </w:r>
          </w:p>
        </w:tc>
        <w:tc>
          <w:tcPr>
            <w:tcW w:w="8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Pts</w:t>
            </w:r>
            <w:proofErr w:type="spellEnd"/>
          </w:p>
        </w:tc>
        <w:tc>
          <w:tcPr>
            <w:tcW w:w="5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</w:tr>
      <w:tr w:rsidR="008539A4" w:rsidTr="00C42798">
        <w:trPr>
          <w:trHeight w:val="1867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 w:after="140"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Quanto ao reconhecimento pelo CNPq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(5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Pesquisador do CNPq 1A</w:t>
            </w:r>
          </w:p>
          <w:p w:rsidR="008539A4" w:rsidRDefault="007B5AEE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(4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Pesquisador do CNPq 1B</w:t>
            </w:r>
          </w:p>
          <w:p w:rsidR="008539A4" w:rsidRDefault="007B5AEE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(3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Pesquisador do CNPq 1C</w:t>
            </w:r>
          </w:p>
          <w:p w:rsidR="008539A4" w:rsidRDefault="007B5AEE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(2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Pesquisador do CNPq 1D</w:t>
            </w:r>
          </w:p>
          <w:p w:rsidR="008539A4" w:rsidRDefault="007B5AEE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(1 </w:t>
            </w:r>
            <w:proofErr w:type="spellStart"/>
            <w:r>
              <w:rPr>
                <w:sz w:val="20"/>
                <w:szCs w:val="20"/>
              </w:rPr>
              <w:t>pt</w:t>
            </w:r>
            <w:proofErr w:type="spellEnd"/>
            <w:r>
              <w:rPr>
                <w:sz w:val="20"/>
                <w:szCs w:val="20"/>
              </w:rPr>
              <w:t>) - Pesquisador do CNPq 2</w:t>
            </w:r>
          </w:p>
        </w:tc>
      </w:tr>
      <w:tr w:rsidR="008539A4">
        <w:trPr>
          <w:trHeight w:val="890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 w:after="140"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Quanto à titulação (máximo 6 pontos)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ind w:left="640" w:hanging="6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(6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Doutor há 6 anos ou mais, ou Mestre a 11 anos ou mais;</w:t>
            </w:r>
          </w:p>
          <w:p w:rsidR="008539A4" w:rsidRDefault="007B5AEE">
            <w:pPr>
              <w:ind w:left="640" w:hanging="6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(4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Doutor há 3 anos ou mais, ou Mestre a 8 anos ou mais;</w:t>
            </w:r>
          </w:p>
          <w:p w:rsidR="008539A4" w:rsidRDefault="007B5AEE">
            <w:pPr>
              <w:ind w:left="640" w:hanging="6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(2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– Doutor ou Mestre há 5 anos ou mais;</w:t>
            </w:r>
          </w:p>
        </w:tc>
      </w:tr>
      <w:tr w:rsidR="008539A4">
        <w:trPr>
          <w:trHeight w:val="898"/>
        </w:trPr>
        <w:tc>
          <w:tcPr>
            <w:tcW w:w="24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 w:after="140"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Produção Intelectual (máximo 6 pontos) limitado aos últimos 5 anos</w:t>
            </w:r>
          </w:p>
        </w:tc>
        <w:tc>
          <w:tcPr>
            <w:tcW w:w="87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ind w:left="450" w:hanging="270"/>
              <w:rPr>
                <w:color w:val="0000F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(0,5 por publicação) - Artigos e publicações científicas em </w:t>
            </w:r>
            <w:proofErr w:type="spellStart"/>
            <w:r>
              <w:rPr>
                <w:sz w:val="20"/>
                <w:szCs w:val="20"/>
              </w:rPr>
              <w:t>Journals</w:t>
            </w:r>
            <w:proofErr w:type="spellEnd"/>
            <w:r>
              <w:rPr>
                <w:sz w:val="20"/>
                <w:szCs w:val="20"/>
              </w:rPr>
              <w:t xml:space="preserve"> indexados na Web </w:t>
            </w:r>
            <w:proofErr w:type="spellStart"/>
            <w:r>
              <w:rPr>
                <w:sz w:val="20"/>
                <w:szCs w:val="20"/>
              </w:rPr>
              <w:t>of</w:t>
            </w:r>
            <w:proofErr w:type="spellEnd"/>
            <w:r>
              <w:rPr>
                <w:sz w:val="20"/>
                <w:szCs w:val="20"/>
              </w:rPr>
              <w:t xml:space="preserve"> Science (WOS/SCI) ou </w:t>
            </w:r>
            <w:proofErr w:type="spellStart"/>
            <w:r>
              <w:rPr>
                <w:sz w:val="20"/>
                <w:szCs w:val="20"/>
              </w:rPr>
              <w:t>Scopus</w:t>
            </w:r>
            <w:proofErr w:type="spellEnd"/>
            <w:r>
              <w:rPr>
                <w:sz w:val="20"/>
                <w:szCs w:val="20"/>
              </w:rPr>
              <w:t xml:space="preserve"> ou </w:t>
            </w:r>
            <w:proofErr w:type="spellStart"/>
            <w:r>
              <w:rPr>
                <w:sz w:val="20"/>
                <w:szCs w:val="20"/>
              </w:rPr>
              <w:t>Qualis</w:t>
            </w:r>
            <w:proofErr w:type="spellEnd"/>
            <w:r>
              <w:rPr>
                <w:sz w:val="20"/>
                <w:szCs w:val="20"/>
              </w:rPr>
              <w:t xml:space="preserve"> CAPES superiores a B2;</w:t>
            </w:r>
            <w:r>
              <w:rPr>
                <w:color w:val="980000"/>
                <w:sz w:val="20"/>
                <w:szCs w:val="20"/>
              </w:rPr>
              <w:t xml:space="preserve"> </w:t>
            </w:r>
          </w:p>
          <w:p w:rsidR="008539A4" w:rsidRDefault="007B5AEE">
            <w:pPr>
              <w:ind w:left="45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(0,1 por publicação) –Artigos e publicações científicas completos que não se encaixarem no item anterior,</w:t>
            </w:r>
            <w:r>
              <w:rPr>
                <w:sz w:val="20"/>
                <w:szCs w:val="20"/>
              </w:rPr>
              <w:t xml:space="preserve"> tais como Capítulos de Livro e Anais.</w:t>
            </w:r>
          </w:p>
        </w:tc>
      </w:tr>
      <w:tr w:rsidR="008539A4">
        <w:trPr>
          <w:trHeight w:val="898"/>
        </w:trPr>
        <w:tc>
          <w:tcPr>
            <w:tcW w:w="24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8539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8539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546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8539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8539A4">
        <w:trPr>
          <w:trHeight w:val="485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positivo (+)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8539A4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color w:val="980000"/>
                <w:sz w:val="20"/>
                <w:szCs w:val="20"/>
              </w:rPr>
            </w:pPr>
          </w:p>
        </w:tc>
      </w:tr>
      <w:tr w:rsidR="008539A4">
        <w:trPr>
          <w:trHeight w:val="1040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Quanto ao desempenho no programa PIBIC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Pts</w:t>
            </w:r>
            <w:proofErr w:type="spellEnd"/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Descrição (preenchido pela comissão)</w:t>
            </w:r>
          </w:p>
        </w:tc>
      </w:tr>
      <w:tr w:rsidR="008539A4">
        <w:trPr>
          <w:trHeight w:val="1130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 w:after="140"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Quanto ao cumprimento das regras do programa (até 1 ponto negativo)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Nos 2 últimos anos:</w:t>
            </w:r>
          </w:p>
          <w:p w:rsidR="008539A4" w:rsidRDefault="007B5AEE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proofErr w:type="gramStart"/>
            <w:r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>] Atraso na</w:t>
            </w:r>
            <w:r>
              <w:rPr>
                <w:sz w:val="20"/>
                <w:szCs w:val="20"/>
              </w:rPr>
              <w:t xml:space="preserve"> entrega de relatório; artigo e pôster;</w:t>
            </w:r>
          </w:p>
          <w:p w:rsidR="008539A4" w:rsidRDefault="007B5AEE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proofErr w:type="gramStart"/>
            <w:r>
              <w:rPr>
                <w:sz w:val="20"/>
                <w:szCs w:val="20"/>
              </w:rPr>
              <w:t>b</w:t>
            </w:r>
            <w:proofErr w:type="gramEnd"/>
            <w:r>
              <w:rPr>
                <w:sz w:val="20"/>
                <w:szCs w:val="20"/>
              </w:rPr>
              <w:t>] Não participação na apresentação oral do trabalho;</w:t>
            </w:r>
          </w:p>
          <w:p w:rsidR="008539A4" w:rsidRDefault="007B5AEE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proofErr w:type="gramStart"/>
            <w:r>
              <w:rPr>
                <w:sz w:val="20"/>
                <w:szCs w:val="20"/>
              </w:rPr>
              <w:t>c</w:t>
            </w:r>
            <w:proofErr w:type="gramEnd"/>
            <w:r>
              <w:rPr>
                <w:sz w:val="20"/>
                <w:szCs w:val="20"/>
              </w:rPr>
              <w:t>] Não participação da Semana Nacional de Ciência e Tecnologia;</w:t>
            </w:r>
          </w:p>
        </w:tc>
      </w:tr>
      <w:tr w:rsidR="008539A4" w:rsidTr="00C42798">
        <w:trPr>
          <w:trHeight w:val="1916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 w:after="140"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Quanto a qualidade do desempenho da orientação (até 1 ponto negativo)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ind w:left="600" w:hanging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Nos 2 últimos anos:</w:t>
            </w:r>
          </w:p>
          <w:p w:rsidR="008539A4" w:rsidRDefault="007B5AEE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proofErr w:type="gramStart"/>
            <w:r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>]  Problemas na gestão da bolsa;</w:t>
            </w:r>
          </w:p>
          <w:p w:rsidR="008539A4" w:rsidRDefault="007B5A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proofErr w:type="gramStart"/>
            <w:r>
              <w:rPr>
                <w:sz w:val="20"/>
                <w:szCs w:val="20"/>
              </w:rPr>
              <w:t>b</w:t>
            </w:r>
            <w:proofErr w:type="gramEnd"/>
            <w:r>
              <w:rPr>
                <w:sz w:val="20"/>
                <w:szCs w:val="20"/>
              </w:rPr>
              <w:t>] Saída de bolsista com menos de 3 meses de bolsa, em decorrência de problemas na seleção ou orientação;</w:t>
            </w:r>
          </w:p>
          <w:p w:rsidR="008539A4" w:rsidRDefault="007B5A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proofErr w:type="gramStart"/>
            <w:r>
              <w:rPr>
                <w:sz w:val="20"/>
                <w:szCs w:val="20"/>
              </w:rPr>
              <w:t>c</w:t>
            </w:r>
            <w:proofErr w:type="gramEnd"/>
            <w:r>
              <w:rPr>
                <w:sz w:val="20"/>
                <w:szCs w:val="20"/>
              </w:rPr>
              <w:t>]  Qualidade do trabalho desenvolvido nos últimos 2 anos.</w:t>
            </w:r>
          </w:p>
          <w:p w:rsidR="008539A4" w:rsidRDefault="007B5AEE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proofErr w:type="gramStart"/>
            <w:r>
              <w:rPr>
                <w:sz w:val="20"/>
                <w:szCs w:val="20"/>
              </w:rPr>
              <w:t>d</w:t>
            </w:r>
            <w:proofErr w:type="gramEnd"/>
            <w:r>
              <w:rPr>
                <w:sz w:val="20"/>
                <w:szCs w:val="20"/>
              </w:rPr>
              <w:t>] Baixa avaliação do orientador pelos bolsistas;</w:t>
            </w:r>
          </w:p>
        </w:tc>
      </w:tr>
      <w:tr w:rsidR="008539A4">
        <w:trPr>
          <w:trHeight w:val="560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negativo (-)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8539A4">
        <w:trPr>
          <w:trHeight w:val="485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Total=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(+)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(-)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8539A4">
        <w:trPr>
          <w:trHeight w:val="440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Já foi orientador de PIBIC?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Sim ou Não</w:t>
            </w:r>
          </w:p>
        </w:tc>
      </w:tr>
    </w:tbl>
    <w:p w:rsidR="008539A4" w:rsidRDefault="007B5AEE">
      <w:pPr>
        <w:spacing w:before="120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heading=h.30j0zll" w:colFirst="0" w:colLast="0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>Quanto a ordem de preferência dos candidatos:</w:t>
      </w:r>
    </w:p>
    <w:tbl>
      <w:tblPr>
        <w:tblStyle w:val="af2"/>
        <w:tblW w:w="880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65"/>
        <w:gridCol w:w="4005"/>
        <w:gridCol w:w="4035"/>
      </w:tblGrid>
      <w:tr w:rsidR="008539A4">
        <w:trPr>
          <w:trHeight w:val="485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Seq</w:t>
            </w:r>
            <w:proofErr w:type="spellEnd"/>
          </w:p>
        </w:tc>
        <w:tc>
          <w:tcPr>
            <w:tcW w:w="4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Nome do candidato</w:t>
            </w:r>
          </w:p>
        </w:tc>
        <w:tc>
          <w:tcPr>
            <w:tcW w:w="40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 w:after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Título do projeto</w:t>
            </w:r>
          </w:p>
        </w:tc>
      </w:tr>
      <w:tr w:rsidR="008539A4">
        <w:trPr>
          <w:trHeight w:val="485"/>
        </w:trPr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539A4">
        <w:trPr>
          <w:trHeight w:val="485"/>
        </w:trPr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539A4">
        <w:trPr>
          <w:trHeight w:val="485"/>
        </w:trPr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539A4">
        <w:trPr>
          <w:trHeight w:val="485"/>
        </w:trPr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539A4">
        <w:trPr>
          <w:trHeight w:val="485"/>
        </w:trPr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9A4" w:rsidRDefault="007B5AEE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8539A4" w:rsidRDefault="008539A4" w:rsidP="00C42798">
      <w:pPr>
        <w:spacing w:before="240" w:after="240" w:line="360" w:lineRule="auto"/>
        <w:rPr>
          <w:b/>
          <w:color w:val="980000"/>
        </w:rPr>
      </w:pPr>
      <w:bookmarkStart w:id="1" w:name="_GoBack"/>
      <w:bookmarkEnd w:id="1"/>
    </w:p>
    <w:sectPr w:rsidR="008539A4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AEE" w:rsidRDefault="007B5AEE">
      <w:pPr>
        <w:spacing w:line="240" w:lineRule="auto"/>
      </w:pPr>
      <w:r>
        <w:separator/>
      </w:r>
    </w:p>
  </w:endnote>
  <w:endnote w:type="continuationSeparator" w:id="0">
    <w:p w:rsidR="007B5AEE" w:rsidRDefault="007B5A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AEE" w:rsidRDefault="007B5AEE">
      <w:pPr>
        <w:spacing w:line="240" w:lineRule="auto"/>
      </w:pPr>
      <w:r>
        <w:separator/>
      </w:r>
    </w:p>
  </w:footnote>
  <w:footnote w:type="continuationSeparator" w:id="0">
    <w:p w:rsidR="007B5AEE" w:rsidRDefault="007B5A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9A4" w:rsidRDefault="007B5AE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color w:val="000000"/>
      </w:rPr>
    </w:pPr>
    <w:r>
      <w:rPr>
        <w:noProof/>
      </w:rPr>
      <w:drawing>
        <wp:inline distT="114300" distB="114300" distL="114300" distR="114300">
          <wp:extent cx="4021931" cy="757165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21931" cy="757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9A4"/>
    <w:rsid w:val="007B5AEE"/>
    <w:rsid w:val="008539A4"/>
    <w:rsid w:val="00C42798"/>
    <w:rsid w:val="00D0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C6A1E5-7C58-402C-9E27-3B6B6C469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77C3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7C30"/>
  </w:style>
  <w:style w:type="paragraph" w:styleId="Rodap">
    <w:name w:val="footer"/>
    <w:basedOn w:val="Normal"/>
    <w:link w:val="RodapChar"/>
    <w:uiPriority w:val="99"/>
    <w:unhideWhenUsed/>
    <w:rsid w:val="00277C3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7C30"/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SWfR1Lk24H84SHhCW7DtJIJP1g==">CgMxLjAyCGguZ2pkZ3hzMgloLjMwajB6bGw4AGolChNzdWdnZXN0LmszNTRxNzZ6Y3IzEg5UaGViYW5vIEVtaWxpb2olChNzdWdnZXN0LnlsMXdobDZicGd0Eg5UaGViYW5vIEVtaWxpb2omChRzdWdnZXN0LjVrcXEyYWxvaXpmaBIOVGhlYmFubyBFbWlsaW9qJgoUc3VnZ2VzdC5qZmhsaG43dXppNDYSDlRoZWJhbm8gRW1pbGlvaiYKFHN1Z2dlc3QuNHAzcngxajU3aGZsEg5UaGViYW5vIEVtaWxpb3IhMVJmaGFsbVBNaGJxNjJzZkpqQjg1cjF3eDdKMGF6WU5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Bonacin</dc:creator>
  <cp:lastModifiedBy>Rodrigo Bonacin</cp:lastModifiedBy>
  <cp:revision>4</cp:revision>
  <dcterms:created xsi:type="dcterms:W3CDTF">2021-07-19T12:16:00Z</dcterms:created>
  <dcterms:modified xsi:type="dcterms:W3CDTF">2025-06-26T12:50:00Z</dcterms:modified>
</cp:coreProperties>
</file>