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B81A" w14:textId="01CE9427" w:rsidR="009834F2" w:rsidRPr="007C66C5" w:rsidRDefault="003A0033" w:rsidP="009834F2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documento </w:t>
      </w:r>
      <w:r w:rsidR="009834F2"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>propõe que novas tecnologias</w:t>
      </w:r>
      <w:r w:rsidR="00275305"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avaliadas pela </w:t>
      </w:r>
      <w:r w:rsidR="00AF4D33"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>CONITEC (Comissão Nacional de Incorporação de Tecnologias no SUS)</w:t>
      </w:r>
      <w:r w:rsidR="009834F2"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não ultrapassem um valor de referência de R$ 40,6 mil. </w:t>
      </w:r>
    </w:p>
    <w:p w14:paraId="2FFD1164" w14:textId="77777777" w:rsidR="00085BA5" w:rsidRPr="007C66C5" w:rsidRDefault="00085BA5" w:rsidP="009834F2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7930BD" w14:textId="6AE49E5B" w:rsidR="00085BA5" w:rsidRPr="007C66C5" w:rsidRDefault="00085BA5" w:rsidP="009834F2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 acordo com esse documento, </w:t>
      </w:r>
      <w:r w:rsidR="00E54A1F"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>esse seria o teto máximo para a incorporação de medicamentos, procedimentos, exames no SUS.</w:t>
      </w:r>
    </w:p>
    <w:p w14:paraId="643A3B88" w14:textId="77777777" w:rsidR="001B754C" w:rsidRPr="007C66C5" w:rsidRDefault="001B754C" w:rsidP="009834F2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98B208D" w14:textId="1304EA6F" w:rsidR="001B754C" w:rsidRPr="007C66C5" w:rsidRDefault="001B754C" w:rsidP="009834F2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</w:pPr>
      <w:r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Para as chamadas </w:t>
      </w:r>
      <w:r w:rsidR="005F0371" w:rsidRPr="007C66C5">
        <w:rPr>
          <w:rFonts w:asciiTheme="minorHAnsi" w:hAnsiTheme="minorHAnsi" w:cstheme="minorHAnsi"/>
          <w:b w:val="0"/>
          <w:bCs w:val="0"/>
          <w:sz w:val="22"/>
          <w:szCs w:val="22"/>
        </w:rPr>
        <w:t>“</w:t>
      </w:r>
      <w:r w:rsidR="005F0371" w:rsidRPr="007C66C5"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>tecnologias avançadas (terapias gênicas ou curativas) ou indicadas em doenças ultrarraras (até 1 caso em cada 50.000 pessoas) serão pautados em critérios específicos, a serem definidos posteriormente pela C</w:t>
      </w:r>
      <w:r w:rsidR="00191D71" w:rsidRPr="007C66C5"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>ONITEC</w:t>
      </w:r>
      <w:r w:rsidR="005F0371" w:rsidRPr="007C66C5"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>”</w:t>
      </w:r>
      <w:r w:rsidR="00714D54" w:rsidRPr="007C66C5"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>, mas que o não estão explicitad</w:t>
      </w:r>
      <w:r w:rsidR="00CA60B3" w:rsidRPr="007C66C5"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>os</w:t>
      </w:r>
      <w:r w:rsidR="00714D54" w:rsidRPr="007C66C5"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 xml:space="preserve"> no te</w:t>
      </w:r>
      <w:r w:rsidR="00191D71" w:rsidRPr="007C66C5"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  <w:t>xto.</w:t>
      </w:r>
    </w:p>
    <w:p w14:paraId="099E2F41" w14:textId="77777777" w:rsidR="003757BC" w:rsidRPr="007C66C5" w:rsidRDefault="003757BC" w:rsidP="009834F2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pacing w:val="-6"/>
          <w:sz w:val="22"/>
          <w:szCs w:val="22"/>
          <w:shd w:val="clear" w:color="auto" w:fill="FFFFFF"/>
        </w:rPr>
      </w:pPr>
    </w:p>
    <w:p w14:paraId="2FC9022C" w14:textId="4E93C13F" w:rsidR="003757BC" w:rsidRPr="007C66C5" w:rsidRDefault="003757BC" w:rsidP="009834F2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7C66C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Outra exceção são os ca</w:t>
      </w:r>
      <w:r w:rsidR="0047152E" w:rsidRPr="007C66C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sos de</w:t>
      </w:r>
      <w:r w:rsidRPr="007C66C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crianças com doenças raras, </w:t>
      </w:r>
      <w:r w:rsidR="0047152E" w:rsidRPr="007C66C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nos quais é</w:t>
      </w:r>
      <w:r w:rsidRPr="007C66C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aceito o gasto de até três vezes o valor de referência.</w:t>
      </w:r>
    </w:p>
    <w:p w14:paraId="7D4737E1" w14:textId="77777777" w:rsidR="00280246" w:rsidRPr="007C66C5" w:rsidRDefault="00280246" w:rsidP="009834F2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</w:p>
    <w:p w14:paraId="40BEF47E" w14:textId="3C035988" w:rsidR="005B1FAF" w:rsidRPr="007C66C5" w:rsidRDefault="00073A36" w:rsidP="00AC22F7">
      <w:pPr>
        <w:jc w:val="both"/>
        <w:rPr>
          <w:rFonts w:cstheme="minorHAnsi"/>
          <w:sz w:val="22"/>
          <w:szCs w:val="22"/>
        </w:rPr>
      </w:pPr>
      <w:r w:rsidRPr="007C66C5">
        <w:rPr>
          <w:rFonts w:cstheme="minorHAnsi"/>
          <w:sz w:val="22"/>
          <w:szCs w:val="22"/>
        </w:rPr>
        <w:t>De outra parte, os</w:t>
      </w:r>
      <w:r w:rsidR="00BC0748" w:rsidRPr="007C66C5">
        <w:rPr>
          <w:rFonts w:cstheme="minorHAnsi"/>
          <w:sz w:val="22"/>
          <w:szCs w:val="22"/>
        </w:rPr>
        <w:t xml:space="preserve"> brasileiros com câncer vêm sofrendo uma série de restrições de acesso desde a prevenção até o tratamento </w:t>
      </w:r>
      <w:r w:rsidR="00A709B3" w:rsidRPr="007C66C5">
        <w:rPr>
          <w:rFonts w:cstheme="minorHAnsi"/>
          <w:sz w:val="22"/>
          <w:szCs w:val="22"/>
        </w:rPr>
        <w:t>da doença.</w:t>
      </w:r>
      <w:r w:rsidR="00BC0748" w:rsidRPr="007C66C5">
        <w:rPr>
          <w:rFonts w:cstheme="minorHAnsi"/>
          <w:sz w:val="22"/>
          <w:szCs w:val="22"/>
        </w:rPr>
        <w:t xml:space="preserve"> </w:t>
      </w:r>
      <w:r w:rsidR="005B1FAF" w:rsidRPr="007C66C5">
        <w:rPr>
          <w:rFonts w:cstheme="minorHAnsi"/>
          <w:sz w:val="22"/>
          <w:szCs w:val="22"/>
        </w:rPr>
        <w:t xml:space="preserve">A Política Nacional para a Prevenção e Controle do Câncer, criada em 2013, trouxe um grande avanço nos cuidados de saúde relacionados a todos os tipos de câncer no Brasil. Apesar deste esforço, a realidade do tratamento do câncer no Sistema </w:t>
      </w:r>
      <w:r w:rsidR="00A709B3" w:rsidRPr="007C66C5">
        <w:rPr>
          <w:rFonts w:cstheme="minorHAnsi"/>
          <w:sz w:val="22"/>
          <w:szCs w:val="22"/>
        </w:rPr>
        <w:t>Ú</w:t>
      </w:r>
      <w:r w:rsidR="005B1FAF" w:rsidRPr="007C66C5">
        <w:rPr>
          <w:rFonts w:cstheme="minorHAnsi"/>
          <w:sz w:val="22"/>
          <w:szCs w:val="22"/>
        </w:rPr>
        <w:t>nico de Saúde (SUS) encontra</w:t>
      </w:r>
      <w:r w:rsidR="00A709B3" w:rsidRPr="007C66C5">
        <w:rPr>
          <w:rFonts w:cstheme="minorHAnsi"/>
          <w:sz w:val="22"/>
          <w:szCs w:val="22"/>
        </w:rPr>
        <w:t>-se</w:t>
      </w:r>
      <w:r w:rsidR="005B1FAF" w:rsidRPr="007C66C5">
        <w:rPr>
          <w:rFonts w:cstheme="minorHAnsi"/>
          <w:sz w:val="22"/>
          <w:szCs w:val="22"/>
        </w:rPr>
        <w:t xml:space="preserve"> em um patamar distante do ideal, uma vez que muitos pacientes ainda se deparam com grandes dificuldades de acesso tanto ao diagnóstico quanto ao tratamento.</w:t>
      </w:r>
    </w:p>
    <w:p w14:paraId="64BAB115" w14:textId="77777777" w:rsidR="00BC0748" w:rsidRPr="007C66C5" w:rsidRDefault="00BC0748" w:rsidP="00AC22F7">
      <w:pPr>
        <w:jc w:val="both"/>
        <w:rPr>
          <w:rFonts w:cstheme="minorHAnsi"/>
          <w:sz w:val="22"/>
          <w:szCs w:val="22"/>
        </w:rPr>
      </w:pPr>
    </w:p>
    <w:p w14:paraId="049D91C1" w14:textId="775844CE" w:rsidR="00B363C4" w:rsidRPr="007C66C5" w:rsidRDefault="00B363C4" w:rsidP="00AC22F7">
      <w:pPr>
        <w:jc w:val="both"/>
        <w:rPr>
          <w:rFonts w:cstheme="minorHAnsi"/>
          <w:sz w:val="22"/>
          <w:szCs w:val="22"/>
        </w:rPr>
      </w:pPr>
      <w:r w:rsidRPr="007C66C5">
        <w:rPr>
          <w:rFonts w:cstheme="minorHAnsi"/>
          <w:sz w:val="22"/>
          <w:szCs w:val="22"/>
        </w:rPr>
        <w:t>Ao lermos o documento intitulado “Uso de Limiares de Custo-Efetividade nas Decisões em Saúde”,</w:t>
      </w:r>
      <w:r w:rsidR="00A709B3" w:rsidRPr="007C66C5">
        <w:rPr>
          <w:rFonts w:cstheme="minorHAnsi"/>
          <w:sz w:val="22"/>
          <w:szCs w:val="22"/>
        </w:rPr>
        <w:t xml:space="preserve"> </w:t>
      </w:r>
      <w:r w:rsidRPr="007C66C5">
        <w:rPr>
          <w:rFonts w:cstheme="minorHAnsi"/>
          <w:sz w:val="22"/>
          <w:szCs w:val="22"/>
        </w:rPr>
        <w:t>alguns</w:t>
      </w:r>
      <w:r w:rsidR="003D3D04" w:rsidRPr="007C66C5">
        <w:rPr>
          <w:rFonts w:cstheme="minorHAnsi"/>
          <w:sz w:val="22"/>
          <w:szCs w:val="22"/>
        </w:rPr>
        <w:t xml:space="preserve"> outros</w:t>
      </w:r>
      <w:r w:rsidRPr="007C66C5">
        <w:rPr>
          <w:rFonts w:cstheme="minorHAnsi"/>
          <w:sz w:val="22"/>
          <w:szCs w:val="22"/>
        </w:rPr>
        <w:t xml:space="preserve"> pontos nos chamaram muito a atenção</w:t>
      </w:r>
      <w:r w:rsidR="00E81B40" w:rsidRPr="007C66C5">
        <w:rPr>
          <w:rFonts w:cstheme="minorHAnsi"/>
          <w:sz w:val="22"/>
          <w:szCs w:val="22"/>
        </w:rPr>
        <w:t xml:space="preserve">, pois afetam diretamente a vida dos pacientes </w:t>
      </w:r>
      <w:r w:rsidR="003D3D04" w:rsidRPr="007C66C5">
        <w:rPr>
          <w:rFonts w:cstheme="minorHAnsi"/>
          <w:sz w:val="22"/>
          <w:szCs w:val="22"/>
        </w:rPr>
        <w:t>oncológicos</w:t>
      </w:r>
      <w:r w:rsidR="00E81B40" w:rsidRPr="007C66C5">
        <w:rPr>
          <w:rFonts w:cstheme="minorHAnsi"/>
          <w:sz w:val="22"/>
          <w:szCs w:val="22"/>
        </w:rPr>
        <w:t>.</w:t>
      </w:r>
    </w:p>
    <w:p w14:paraId="4BAB36FD" w14:textId="77777777" w:rsidR="00B363C4" w:rsidRPr="007C66C5" w:rsidRDefault="00B363C4" w:rsidP="00AC22F7">
      <w:pPr>
        <w:jc w:val="both"/>
        <w:rPr>
          <w:rFonts w:cstheme="minorHAnsi"/>
          <w:sz w:val="22"/>
          <w:szCs w:val="22"/>
        </w:rPr>
      </w:pPr>
    </w:p>
    <w:p w14:paraId="3F8A6379" w14:textId="5FA16D07" w:rsidR="003118F2" w:rsidRPr="007C66C5" w:rsidRDefault="00BC0748" w:rsidP="00077856">
      <w:pPr>
        <w:jc w:val="both"/>
        <w:rPr>
          <w:rFonts w:cstheme="minorHAnsi"/>
          <w:sz w:val="22"/>
          <w:szCs w:val="22"/>
        </w:rPr>
      </w:pPr>
      <w:r w:rsidRPr="007C66C5">
        <w:rPr>
          <w:rFonts w:cstheme="minorHAnsi"/>
          <w:sz w:val="22"/>
          <w:szCs w:val="22"/>
        </w:rPr>
        <w:t>Os</w:t>
      </w:r>
      <w:r w:rsidR="003118F2" w:rsidRPr="007C66C5">
        <w:rPr>
          <w:rFonts w:cstheme="minorHAnsi"/>
          <w:sz w:val="22"/>
          <w:szCs w:val="22"/>
        </w:rPr>
        <w:t xml:space="preserve"> l</w:t>
      </w:r>
      <w:r w:rsidR="00177CDB" w:rsidRPr="007C66C5">
        <w:rPr>
          <w:rFonts w:cstheme="minorHAnsi"/>
          <w:sz w:val="22"/>
          <w:szCs w:val="22"/>
        </w:rPr>
        <w:t>imiar</w:t>
      </w:r>
      <w:r w:rsidRPr="007C66C5">
        <w:rPr>
          <w:rFonts w:cstheme="minorHAnsi"/>
          <w:sz w:val="22"/>
          <w:szCs w:val="22"/>
        </w:rPr>
        <w:t>es</w:t>
      </w:r>
      <w:r w:rsidR="003118F2" w:rsidRPr="007C66C5">
        <w:rPr>
          <w:rFonts w:cstheme="minorHAnsi"/>
          <w:sz w:val="22"/>
          <w:szCs w:val="22"/>
        </w:rPr>
        <w:t xml:space="preserve"> de custo-efetividade </w:t>
      </w:r>
      <w:r w:rsidR="001704CB" w:rsidRPr="007C66C5">
        <w:rPr>
          <w:rFonts w:cstheme="minorHAnsi"/>
          <w:sz w:val="22"/>
          <w:szCs w:val="22"/>
        </w:rPr>
        <w:t xml:space="preserve">com </w:t>
      </w:r>
      <w:r w:rsidRPr="007C66C5">
        <w:rPr>
          <w:rFonts w:cstheme="minorHAnsi"/>
          <w:sz w:val="22"/>
          <w:szCs w:val="22"/>
        </w:rPr>
        <w:t>base no</w:t>
      </w:r>
      <w:r w:rsidR="001704CB" w:rsidRPr="007C66C5">
        <w:rPr>
          <w:rFonts w:cstheme="minorHAnsi"/>
          <w:sz w:val="22"/>
          <w:szCs w:val="22"/>
        </w:rPr>
        <w:t xml:space="preserve"> PIB</w:t>
      </w:r>
      <w:r w:rsidR="003118F2" w:rsidRPr="007C66C5">
        <w:rPr>
          <w:rFonts w:cstheme="minorHAnsi"/>
          <w:sz w:val="22"/>
          <w:szCs w:val="22"/>
        </w:rPr>
        <w:t xml:space="preserve"> do país, fo</w:t>
      </w:r>
      <w:r w:rsidR="002E28E4" w:rsidRPr="007C66C5">
        <w:rPr>
          <w:rFonts w:cstheme="minorHAnsi"/>
          <w:sz w:val="22"/>
          <w:szCs w:val="22"/>
        </w:rPr>
        <w:t>ram</w:t>
      </w:r>
      <w:r w:rsidR="001704CB" w:rsidRPr="007C66C5">
        <w:rPr>
          <w:rFonts w:cstheme="minorHAnsi"/>
          <w:sz w:val="22"/>
          <w:szCs w:val="22"/>
        </w:rPr>
        <w:t xml:space="preserve"> </w:t>
      </w:r>
      <w:r w:rsidR="003118F2" w:rsidRPr="007C66C5">
        <w:rPr>
          <w:rFonts w:cstheme="minorHAnsi"/>
          <w:sz w:val="22"/>
          <w:szCs w:val="22"/>
        </w:rPr>
        <w:t>abandona</w:t>
      </w:r>
      <w:r w:rsidR="00AC22F7" w:rsidRPr="007C66C5">
        <w:rPr>
          <w:rFonts w:cstheme="minorHAnsi"/>
          <w:sz w:val="22"/>
          <w:szCs w:val="22"/>
        </w:rPr>
        <w:t>d</w:t>
      </w:r>
      <w:r w:rsidRPr="007C66C5">
        <w:rPr>
          <w:rFonts w:cstheme="minorHAnsi"/>
          <w:sz w:val="22"/>
          <w:szCs w:val="22"/>
        </w:rPr>
        <w:t>o</w:t>
      </w:r>
      <w:r w:rsidR="002E28E4" w:rsidRPr="007C66C5">
        <w:rPr>
          <w:rFonts w:cstheme="minorHAnsi"/>
          <w:sz w:val="22"/>
          <w:szCs w:val="22"/>
        </w:rPr>
        <w:t>s</w:t>
      </w:r>
      <w:r w:rsidR="003118F2" w:rsidRPr="007C66C5">
        <w:rPr>
          <w:rFonts w:cstheme="minorHAnsi"/>
          <w:sz w:val="22"/>
          <w:szCs w:val="22"/>
        </w:rPr>
        <w:t xml:space="preserve"> em 2016</w:t>
      </w:r>
      <w:r w:rsidR="001704CB" w:rsidRPr="007C66C5">
        <w:rPr>
          <w:rFonts w:cstheme="minorHAnsi"/>
          <w:sz w:val="22"/>
          <w:szCs w:val="22"/>
        </w:rPr>
        <w:t xml:space="preserve"> pela OMS</w:t>
      </w:r>
      <w:r w:rsidR="000D470D" w:rsidRPr="007C66C5">
        <w:rPr>
          <w:rStyle w:val="Refdenotaderodap"/>
          <w:rFonts w:cstheme="minorHAnsi"/>
          <w:sz w:val="22"/>
          <w:szCs w:val="22"/>
        </w:rPr>
        <w:footnoteReference w:id="1"/>
      </w:r>
      <w:r w:rsidR="004F6849" w:rsidRPr="007C66C5">
        <w:rPr>
          <w:rFonts w:cstheme="minorHAnsi"/>
          <w:sz w:val="22"/>
          <w:szCs w:val="22"/>
        </w:rPr>
        <w:t xml:space="preserve"> (Organização Mundial da Saúde)</w:t>
      </w:r>
      <w:r w:rsidR="00AC22F7" w:rsidRPr="007C66C5">
        <w:rPr>
          <w:rFonts w:cstheme="minorHAnsi"/>
          <w:sz w:val="22"/>
          <w:szCs w:val="22"/>
        </w:rPr>
        <w:t>.</w:t>
      </w:r>
      <w:r w:rsidR="0033746C" w:rsidRPr="007C66C5">
        <w:rPr>
          <w:rFonts w:cstheme="minorHAnsi"/>
          <w:sz w:val="22"/>
          <w:szCs w:val="22"/>
        </w:rPr>
        <w:t xml:space="preserve"> A experiência </w:t>
      </w:r>
      <w:r w:rsidR="00FB0A19" w:rsidRPr="007C66C5">
        <w:rPr>
          <w:rFonts w:cstheme="minorHAnsi"/>
          <w:sz w:val="22"/>
          <w:szCs w:val="22"/>
        </w:rPr>
        <w:t xml:space="preserve">coletada e analisada pela </w:t>
      </w:r>
      <w:r w:rsidR="00F1469D" w:rsidRPr="007C66C5">
        <w:rPr>
          <w:rFonts w:cstheme="minorHAnsi"/>
          <w:sz w:val="22"/>
          <w:szCs w:val="22"/>
        </w:rPr>
        <w:t>OMS</w:t>
      </w:r>
      <w:r w:rsidR="00FB0A19" w:rsidRPr="007C66C5">
        <w:rPr>
          <w:rFonts w:cstheme="minorHAnsi"/>
          <w:sz w:val="22"/>
          <w:szCs w:val="22"/>
        </w:rPr>
        <w:t xml:space="preserve"> </w:t>
      </w:r>
      <w:r w:rsidR="0033746C" w:rsidRPr="007C66C5">
        <w:rPr>
          <w:rFonts w:cstheme="minorHAnsi"/>
          <w:sz w:val="22"/>
          <w:szCs w:val="22"/>
        </w:rPr>
        <w:t xml:space="preserve">mostrou que este racional não </w:t>
      </w:r>
      <w:r w:rsidR="00FB0A19" w:rsidRPr="007C66C5">
        <w:rPr>
          <w:rFonts w:cstheme="minorHAnsi"/>
          <w:sz w:val="22"/>
          <w:szCs w:val="22"/>
        </w:rPr>
        <w:t>apresenta uma</w:t>
      </w:r>
      <w:r w:rsidR="0033746C" w:rsidRPr="007C66C5">
        <w:rPr>
          <w:rFonts w:cstheme="minorHAnsi"/>
          <w:sz w:val="22"/>
          <w:szCs w:val="22"/>
        </w:rPr>
        <w:t xml:space="preserve"> especificidade </w:t>
      </w:r>
      <w:r w:rsidR="00FB0A19" w:rsidRPr="007C66C5">
        <w:rPr>
          <w:rFonts w:cstheme="minorHAnsi"/>
          <w:sz w:val="22"/>
          <w:szCs w:val="22"/>
        </w:rPr>
        <w:t xml:space="preserve">adequada e </w:t>
      </w:r>
      <w:r w:rsidR="0033746C" w:rsidRPr="007C66C5">
        <w:rPr>
          <w:rFonts w:cstheme="minorHAnsi"/>
          <w:sz w:val="22"/>
          <w:szCs w:val="22"/>
        </w:rPr>
        <w:t>necessária</w:t>
      </w:r>
      <w:r w:rsidR="00FB0A19" w:rsidRPr="007C66C5">
        <w:rPr>
          <w:rFonts w:cstheme="minorHAnsi"/>
          <w:sz w:val="22"/>
          <w:szCs w:val="22"/>
        </w:rPr>
        <w:t xml:space="preserve"> ao processo</w:t>
      </w:r>
      <w:r w:rsidR="0033746C" w:rsidRPr="007C66C5">
        <w:rPr>
          <w:rFonts w:cstheme="minorHAnsi"/>
          <w:sz w:val="22"/>
          <w:szCs w:val="22"/>
        </w:rPr>
        <w:t xml:space="preserve">, além </w:t>
      </w:r>
      <w:r w:rsidR="00FB0A19" w:rsidRPr="007C66C5">
        <w:rPr>
          <w:rFonts w:cstheme="minorHAnsi"/>
          <w:sz w:val="22"/>
          <w:szCs w:val="22"/>
        </w:rPr>
        <w:t>de trazer uma grande</w:t>
      </w:r>
      <w:r w:rsidR="0033746C" w:rsidRPr="007C66C5">
        <w:rPr>
          <w:rFonts w:cstheme="minorHAnsi"/>
          <w:sz w:val="22"/>
          <w:szCs w:val="22"/>
        </w:rPr>
        <w:t xml:space="preserve"> incerteza </w:t>
      </w:r>
      <w:r w:rsidR="00FB0A19" w:rsidRPr="007C66C5">
        <w:rPr>
          <w:rFonts w:cstheme="minorHAnsi"/>
          <w:sz w:val="22"/>
          <w:szCs w:val="22"/>
        </w:rPr>
        <w:t xml:space="preserve">sobre como </w:t>
      </w:r>
      <w:r w:rsidRPr="007C66C5">
        <w:rPr>
          <w:rFonts w:cstheme="minorHAnsi"/>
          <w:sz w:val="22"/>
          <w:szCs w:val="22"/>
        </w:rPr>
        <w:t>estes resultados podem</w:t>
      </w:r>
      <w:r w:rsidR="0033746C" w:rsidRPr="007C66C5">
        <w:rPr>
          <w:rFonts w:cstheme="minorHAnsi"/>
          <w:sz w:val="22"/>
          <w:szCs w:val="22"/>
        </w:rPr>
        <w:t xml:space="preserve"> </w:t>
      </w:r>
      <w:r w:rsidR="00FB0A19" w:rsidRPr="007C66C5">
        <w:rPr>
          <w:rFonts w:cstheme="minorHAnsi"/>
          <w:sz w:val="22"/>
          <w:szCs w:val="22"/>
        </w:rPr>
        <w:t>afetar o investimento em recursos</w:t>
      </w:r>
      <w:r w:rsidR="0033746C" w:rsidRPr="007C66C5">
        <w:rPr>
          <w:rFonts w:cstheme="minorHAnsi"/>
          <w:sz w:val="22"/>
          <w:szCs w:val="22"/>
        </w:rPr>
        <w:t xml:space="preserve"> de saúde.</w:t>
      </w:r>
    </w:p>
    <w:p w14:paraId="3B16E3D0" w14:textId="77777777" w:rsidR="003118F2" w:rsidRPr="007C66C5" w:rsidRDefault="003118F2" w:rsidP="00AC22F7">
      <w:pPr>
        <w:pStyle w:val="PargrafodaLista"/>
        <w:ind w:left="360"/>
        <w:jc w:val="both"/>
        <w:rPr>
          <w:rFonts w:cstheme="minorHAnsi"/>
          <w:sz w:val="22"/>
          <w:szCs w:val="22"/>
        </w:rPr>
      </w:pPr>
    </w:p>
    <w:p w14:paraId="576796E8" w14:textId="1FFCFFDC" w:rsidR="005B1FAF" w:rsidRPr="007C66C5" w:rsidRDefault="005B1FAF" w:rsidP="00077856">
      <w:pPr>
        <w:jc w:val="both"/>
        <w:rPr>
          <w:rFonts w:cstheme="minorHAnsi"/>
          <w:sz w:val="22"/>
          <w:szCs w:val="22"/>
        </w:rPr>
      </w:pPr>
      <w:r w:rsidRPr="007C66C5">
        <w:rPr>
          <w:rFonts w:cstheme="minorHAnsi"/>
          <w:sz w:val="22"/>
          <w:szCs w:val="22"/>
        </w:rPr>
        <w:t>Colocar o estabelecimento de</w:t>
      </w:r>
      <w:r w:rsidR="001704CB" w:rsidRPr="007C66C5">
        <w:rPr>
          <w:rFonts w:cstheme="minorHAnsi"/>
          <w:sz w:val="22"/>
          <w:szCs w:val="22"/>
        </w:rPr>
        <w:t xml:space="preserve"> </w:t>
      </w:r>
      <w:r w:rsidR="00AC22F7" w:rsidRPr="007C66C5">
        <w:rPr>
          <w:rFonts w:cstheme="minorHAnsi"/>
          <w:sz w:val="22"/>
          <w:szCs w:val="22"/>
        </w:rPr>
        <w:t>um</w:t>
      </w:r>
      <w:r w:rsidR="001704CB" w:rsidRPr="007C66C5">
        <w:rPr>
          <w:rFonts w:cstheme="minorHAnsi"/>
          <w:sz w:val="22"/>
          <w:szCs w:val="22"/>
        </w:rPr>
        <w:t xml:space="preserve"> limiar de custo-efetividade </w:t>
      </w:r>
      <w:r w:rsidRPr="007C66C5">
        <w:rPr>
          <w:rFonts w:cstheme="minorHAnsi"/>
          <w:sz w:val="22"/>
          <w:szCs w:val="22"/>
        </w:rPr>
        <w:t>com o simples objetivo de evitar a entrada de tratamentos dispendiosos no</w:t>
      </w:r>
      <w:r w:rsidR="00AC22F7" w:rsidRPr="007C66C5">
        <w:rPr>
          <w:rFonts w:cstheme="minorHAnsi"/>
          <w:sz w:val="22"/>
          <w:szCs w:val="22"/>
        </w:rPr>
        <w:t xml:space="preserve"> SUS </w:t>
      </w:r>
      <w:r w:rsidRPr="007C66C5">
        <w:rPr>
          <w:rFonts w:cstheme="minorHAnsi"/>
          <w:sz w:val="22"/>
          <w:szCs w:val="22"/>
        </w:rPr>
        <w:t xml:space="preserve">não será a solução dos problemas que o sistema já apresenta. Uma vez que o tema afeta a vida de milhões de brasileiros e suas famílias, o tratamento do câncer no âmbito do SUS suscita debates acalorados, como não poderia deixar de ser, e </w:t>
      </w:r>
      <w:r w:rsidR="005762AC" w:rsidRPr="007C66C5">
        <w:rPr>
          <w:rFonts w:cstheme="minorHAnsi"/>
          <w:sz w:val="22"/>
          <w:szCs w:val="22"/>
        </w:rPr>
        <w:t>a instauração</w:t>
      </w:r>
      <w:r w:rsidR="00CF34EC" w:rsidRPr="007C66C5">
        <w:rPr>
          <w:rFonts w:cstheme="minorHAnsi"/>
          <w:sz w:val="22"/>
          <w:szCs w:val="22"/>
        </w:rPr>
        <w:t xml:space="preserve"> </w:t>
      </w:r>
      <w:r w:rsidR="00065A6C" w:rsidRPr="007C66C5">
        <w:rPr>
          <w:rFonts w:cstheme="minorHAnsi"/>
          <w:sz w:val="22"/>
          <w:szCs w:val="22"/>
        </w:rPr>
        <w:t xml:space="preserve">de </w:t>
      </w:r>
      <w:r w:rsidR="00CF34EC" w:rsidRPr="007C66C5">
        <w:rPr>
          <w:rFonts w:cstheme="minorHAnsi"/>
          <w:sz w:val="22"/>
          <w:szCs w:val="22"/>
        </w:rPr>
        <w:t>ma</w:t>
      </w:r>
      <w:r w:rsidR="00065A6C" w:rsidRPr="007C66C5">
        <w:rPr>
          <w:rFonts w:cstheme="minorHAnsi"/>
          <w:sz w:val="22"/>
          <w:szCs w:val="22"/>
        </w:rPr>
        <w:t>is uma</w:t>
      </w:r>
      <w:r w:rsidR="00CF34EC" w:rsidRPr="007C66C5">
        <w:rPr>
          <w:rFonts w:cstheme="minorHAnsi"/>
          <w:sz w:val="22"/>
          <w:szCs w:val="22"/>
        </w:rPr>
        <w:t xml:space="preserve"> barreira pode significar uma piora significativa na vida dos pacientes.</w:t>
      </w:r>
    </w:p>
    <w:p w14:paraId="0EF82D7D" w14:textId="77777777" w:rsidR="005B1FAF" w:rsidRPr="007C66C5" w:rsidRDefault="005B1FAF" w:rsidP="005B1FAF">
      <w:pPr>
        <w:jc w:val="both"/>
        <w:rPr>
          <w:rFonts w:cstheme="minorHAnsi"/>
          <w:sz w:val="22"/>
          <w:szCs w:val="22"/>
        </w:rPr>
      </w:pPr>
    </w:p>
    <w:p w14:paraId="6588BDF6" w14:textId="61B4ACB0" w:rsidR="00CF34EC" w:rsidRPr="007C66C5" w:rsidRDefault="00077856" w:rsidP="00077856">
      <w:pPr>
        <w:jc w:val="both"/>
        <w:rPr>
          <w:rFonts w:cstheme="minorHAnsi"/>
          <w:sz w:val="22"/>
          <w:szCs w:val="22"/>
        </w:rPr>
      </w:pPr>
      <w:r w:rsidRPr="007C66C5">
        <w:rPr>
          <w:rFonts w:cstheme="minorHAnsi"/>
          <w:sz w:val="22"/>
          <w:szCs w:val="22"/>
        </w:rPr>
        <w:t xml:space="preserve">Entendemos </w:t>
      </w:r>
      <w:r w:rsidR="00CF34EC" w:rsidRPr="007C66C5">
        <w:rPr>
          <w:rFonts w:cstheme="minorHAnsi"/>
          <w:sz w:val="22"/>
          <w:szCs w:val="22"/>
        </w:rPr>
        <w:t>a</w:t>
      </w:r>
      <w:r w:rsidRPr="007C66C5">
        <w:rPr>
          <w:rFonts w:cstheme="minorHAnsi"/>
          <w:sz w:val="22"/>
          <w:szCs w:val="22"/>
        </w:rPr>
        <w:t xml:space="preserve"> preocupação </w:t>
      </w:r>
      <w:r w:rsidR="00CF34EC" w:rsidRPr="007C66C5">
        <w:rPr>
          <w:rFonts w:cstheme="minorHAnsi"/>
          <w:sz w:val="22"/>
          <w:szCs w:val="22"/>
        </w:rPr>
        <w:t xml:space="preserve">de se evitar a entrada de tecnologias que não tragam segurança para o paciente e tenham alto custo, </w:t>
      </w:r>
      <w:r w:rsidR="00352745" w:rsidRPr="007C66C5">
        <w:rPr>
          <w:rFonts w:cstheme="minorHAnsi"/>
          <w:sz w:val="22"/>
          <w:szCs w:val="22"/>
        </w:rPr>
        <w:t xml:space="preserve">mas </w:t>
      </w:r>
      <w:r w:rsidR="004A5934" w:rsidRPr="007C66C5">
        <w:rPr>
          <w:rFonts w:cstheme="minorHAnsi"/>
          <w:sz w:val="22"/>
          <w:szCs w:val="22"/>
        </w:rPr>
        <w:t>a</w:t>
      </w:r>
      <w:r w:rsidR="00CF34EC" w:rsidRPr="007C66C5">
        <w:rPr>
          <w:rFonts w:cstheme="minorHAnsi"/>
          <w:sz w:val="22"/>
          <w:szCs w:val="22"/>
        </w:rPr>
        <w:t xml:space="preserve">presentar uma proposta que estabelece uma regra de avaliação de novas tecnologias com pouca clareza de como foi construída e o seu real objetivo, traz insegurança para milhões de brasileiros que dependem do SUS para realizar seu tratamento contra o câncer. </w:t>
      </w:r>
    </w:p>
    <w:p w14:paraId="097BEE69" w14:textId="7275E5B1" w:rsidR="000D470D" w:rsidRPr="007C66C5" w:rsidRDefault="000D470D" w:rsidP="00077856">
      <w:pPr>
        <w:jc w:val="both"/>
        <w:rPr>
          <w:rFonts w:cstheme="minorHAnsi"/>
          <w:sz w:val="22"/>
          <w:szCs w:val="22"/>
        </w:rPr>
      </w:pPr>
    </w:p>
    <w:p w14:paraId="19D3A3AF" w14:textId="4E10CBF1" w:rsidR="000D470D" w:rsidRPr="007C66C5" w:rsidRDefault="000D470D" w:rsidP="000D470D">
      <w:pPr>
        <w:jc w:val="both"/>
        <w:rPr>
          <w:rFonts w:cstheme="minorHAnsi"/>
          <w:sz w:val="22"/>
          <w:szCs w:val="22"/>
        </w:rPr>
      </w:pPr>
      <w:r w:rsidRPr="007C66C5">
        <w:rPr>
          <w:rFonts w:cstheme="minorHAnsi"/>
          <w:sz w:val="22"/>
          <w:szCs w:val="22"/>
        </w:rPr>
        <w:t xml:space="preserve">Diante dessa situação, acreditamos que somente </w:t>
      </w:r>
      <w:r w:rsidR="00FD14AD" w:rsidRPr="007C66C5">
        <w:rPr>
          <w:rFonts w:cstheme="minorHAnsi"/>
          <w:sz w:val="22"/>
          <w:szCs w:val="22"/>
        </w:rPr>
        <w:t>por meio</w:t>
      </w:r>
      <w:r w:rsidRPr="007C66C5">
        <w:rPr>
          <w:rFonts w:cstheme="minorHAnsi"/>
          <w:sz w:val="22"/>
          <w:szCs w:val="22"/>
        </w:rPr>
        <w:t xml:space="preserve"> do cumprimento real da Política Nacional para a Prevenção e Controle do Câncer e da modernização de questões técnicas e administrativas no SUS será possível evitar o colapso d</w:t>
      </w:r>
      <w:r w:rsidR="000F739D" w:rsidRPr="007C66C5">
        <w:rPr>
          <w:rFonts w:cstheme="minorHAnsi"/>
          <w:sz w:val="22"/>
          <w:szCs w:val="22"/>
        </w:rPr>
        <w:t>a</w:t>
      </w:r>
      <w:r w:rsidRPr="007C66C5">
        <w:rPr>
          <w:rFonts w:cstheme="minorHAnsi"/>
          <w:sz w:val="22"/>
          <w:szCs w:val="22"/>
        </w:rPr>
        <w:t xml:space="preserve"> saúde</w:t>
      </w:r>
      <w:r w:rsidR="000F739D" w:rsidRPr="007C66C5">
        <w:rPr>
          <w:rFonts w:cstheme="minorHAnsi"/>
          <w:sz w:val="22"/>
          <w:szCs w:val="22"/>
        </w:rPr>
        <w:t xml:space="preserve"> pública</w:t>
      </w:r>
      <w:r w:rsidR="00EE6F7C" w:rsidRPr="007C66C5">
        <w:rPr>
          <w:rFonts w:cstheme="minorHAnsi"/>
          <w:sz w:val="22"/>
          <w:szCs w:val="22"/>
        </w:rPr>
        <w:t xml:space="preserve"> n</w:t>
      </w:r>
      <w:r w:rsidRPr="007C66C5">
        <w:rPr>
          <w:rFonts w:cstheme="minorHAnsi"/>
          <w:sz w:val="22"/>
          <w:szCs w:val="22"/>
        </w:rPr>
        <w:t xml:space="preserve">o Brasil. O </w:t>
      </w:r>
      <w:r w:rsidRPr="007C66C5">
        <w:rPr>
          <w:rFonts w:cstheme="minorHAnsi"/>
          <w:sz w:val="22"/>
          <w:szCs w:val="22"/>
        </w:rPr>
        <w:lastRenderedPageBreak/>
        <w:t xml:space="preserve">estabelecimento de forma </w:t>
      </w:r>
      <w:r w:rsidR="00964615" w:rsidRPr="007C66C5">
        <w:rPr>
          <w:rFonts w:cstheme="minorHAnsi"/>
          <w:sz w:val="22"/>
          <w:szCs w:val="22"/>
        </w:rPr>
        <w:t>discricionária</w:t>
      </w:r>
      <w:r w:rsidRPr="007C66C5">
        <w:rPr>
          <w:rFonts w:cstheme="minorHAnsi"/>
          <w:sz w:val="22"/>
          <w:szCs w:val="22"/>
        </w:rPr>
        <w:t xml:space="preserve">, com base em regras </w:t>
      </w:r>
      <w:r w:rsidR="00A67EEC" w:rsidRPr="007C66C5">
        <w:rPr>
          <w:rFonts w:cstheme="minorHAnsi"/>
          <w:sz w:val="22"/>
          <w:szCs w:val="22"/>
        </w:rPr>
        <w:t>em desuso</w:t>
      </w:r>
      <w:r w:rsidRPr="007C66C5">
        <w:rPr>
          <w:rFonts w:cstheme="minorHAnsi"/>
          <w:sz w:val="22"/>
          <w:szCs w:val="22"/>
        </w:rPr>
        <w:t xml:space="preserve"> e sem amplo debate com a sociedade </w:t>
      </w:r>
      <w:r w:rsidR="00A756D2" w:rsidRPr="007C66C5">
        <w:rPr>
          <w:rFonts w:cstheme="minorHAnsi"/>
          <w:sz w:val="22"/>
          <w:szCs w:val="22"/>
        </w:rPr>
        <w:t>n</w:t>
      </w:r>
      <w:r w:rsidRPr="007C66C5">
        <w:rPr>
          <w:rFonts w:cstheme="minorHAnsi"/>
          <w:sz w:val="22"/>
          <w:szCs w:val="22"/>
        </w:rPr>
        <w:t>ão resolve</w:t>
      </w:r>
      <w:r w:rsidR="00A756D2" w:rsidRPr="007C66C5">
        <w:rPr>
          <w:rFonts w:cstheme="minorHAnsi"/>
          <w:sz w:val="22"/>
          <w:szCs w:val="22"/>
        </w:rPr>
        <w:t>rá</w:t>
      </w:r>
      <w:r w:rsidRPr="007C66C5">
        <w:rPr>
          <w:rFonts w:cstheme="minorHAnsi"/>
          <w:sz w:val="22"/>
          <w:szCs w:val="22"/>
        </w:rPr>
        <w:t xml:space="preserve"> o problema orgânico de gestão </w:t>
      </w:r>
      <w:r w:rsidR="00AF4AA7" w:rsidRPr="007C66C5">
        <w:rPr>
          <w:rFonts w:cstheme="minorHAnsi"/>
          <w:sz w:val="22"/>
          <w:szCs w:val="22"/>
        </w:rPr>
        <w:t>da saúde que vivemos</w:t>
      </w:r>
      <w:r w:rsidRPr="007C66C5">
        <w:rPr>
          <w:rFonts w:cstheme="minorHAnsi"/>
          <w:sz w:val="22"/>
          <w:szCs w:val="22"/>
        </w:rPr>
        <w:t xml:space="preserve">. </w:t>
      </w:r>
    </w:p>
    <w:p w14:paraId="02ACA1C1" w14:textId="00747662" w:rsidR="003118F2" w:rsidRPr="007C66C5" w:rsidRDefault="003118F2" w:rsidP="000D470D">
      <w:pPr>
        <w:jc w:val="both"/>
        <w:rPr>
          <w:rFonts w:cstheme="minorHAnsi"/>
          <w:sz w:val="22"/>
          <w:szCs w:val="22"/>
        </w:rPr>
      </w:pPr>
    </w:p>
    <w:p w14:paraId="443D48A0" w14:textId="7BDEEEE2" w:rsidR="003B7F7F" w:rsidRPr="007C66C5" w:rsidRDefault="003B7F7F" w:rsidP="000D470D">
      <w:pPr>
        <w:jc w:val="both"/>
        <w:rPr>
          <w:rFonts w:cstheme="minorHAnsi"/>
          <w:sz w:val="22"/>
          <w:szCs w:val="22"/>
        </w:rPr>
      </w:pPr>
      <w:r w:rsidRPr="007C66C5">
        <w:rPr>
          <w:rFonts w:cstheme="minorHAnsi"/>
          <w:sz w:val="22"/>
          <w:szCs w:val="22"/>
        </w:rPr>
        <w:t>No nosso entendimento, uma mudança dessa dimensão precisa deixar muito transparentes os critérios utilizados</w:t>
      </w:r>
      <w:r w:rsidR="00970804" w:rsidRPr="007C66C5">
        <w:rPr>
          <w:rFonts w:cstheme="minorHAnsi"/>
          <w:sz w:val="22"/>
          <w:szCs w:val="22"/>
        </w:rPr>
        <w:t xml:space="preserve"> para fundamentar tal proposta, além de demandar um pacto social</w:t>
      </w:r>
      <w:r w:rsidR="00CE0BE4" w:rsidRPr="007C66C5">
        <w:rPr>
          <w:rFonts w:cstheme="minorHAnsi"/>
          <w:sz w:val="22"/>
          <w:szCs w:val="22"/>
        </w:rPr>
        <w:t xml:space="preserve"> entre as partes interessadas (sociedades médicas, pacientes e </w:t>
      </w:r>
      <w:r w:rsidR="001F4020" w:rsidRPr="007C66C5">
        <w:rPr>
          <w:rFonts w:cstheme="minorHAnsi"/>
          <w:sz w:val="22"/>
          <w:szCs w:val="22"/>
        </w:rPr>
        <w:t>instâncias de</w:t>
      </w:r>
      <w:r w:rsidR="00CE0BE4" w:rsidRPr="007C66C5">
        <w:rPr>
          <w:rFonts w:cstheme="minorHAnsi"/>
          <w:sz w:val="22"/>
          <w:szCs w:val="22"/>
        </w:rPr>
        <w:t xml:space="preserve"> controle social do SUS</w:t>
      </w:r>
      <w:r w:rsidR="006C2964" w:rsidRPr="007C66C5">
        <w:rPr>
          <w:rFonts w:cstheme="minorHAnsi"/>
          <w:sz w:val="22"/>
          <w:szCs w:val="22"/>
        </w:rPr>
        <w:t xml:space="preserve">, entre outros), </w:t>
      </w:r>
      <w:r w:rsidR="001F4020" w:rsidRPr="007C66C5">
        <w:rPr>
          <w:rFonts w:cstheme="minorHAnsi"/>
          <w:sz w:val="22"/>
          <w:szCs w:val="22"/>
        </w:rPr>
        <w:t>o que</w:t>
      </w:r>
      <w:r w:rsidR="003629A2" w:rsidRPr="007C66C5">
        <w:rPr>
          <w:rFonts w:cstheme="minorHAnsi"/>
          <w:sz w:val="22"/>
          <w:szCs w:val="22"/>
        </w:rPr>
        <w:t>, infelizmente,</w:t>
      </w:r>
      <w:r w:rsidR="001F4020" w:rsidRPr="007C66C5">
        <w:rPr>
          <w:rFonts w:cstheme="minorHAnsi"/>
          <w:sz w:val="22"/>
          <w:szCs w:val="22"/>
        </w:rPr>
        <w:t xml:space="preserve"> não ocorreu</w:t>
      </w:r>
      <w:r w:rsidR="003629A2" w:rsidRPr="007C66C5">
        <w:rPr>
          <w:rFonts w:cstheme="minorHAnsi"/>
          <w:sz w:val="22"/>
          <w:szCs w:val="22"/>
        </w:rPr>
        <w:t xml:space="preserve"> e que vem g</w:t>
      </w:r>
      <w:r w:rsidR="00AE2158" w:rsidRPr="007C66C5">
        <w:rPr>
          <w:rFonts w:cstheme="minorHAnsi"/>
          <w:sz w:val="22"/>
          <w:szCs w:val="22"/>
        </w:rPr>
        <w:t>erando insegurança em pacientes com doenças graves e raras e em todos os brasileiros que utilizam o SUS.</w:t>
      </w:r>
    </w:p>
    <w:sectPr w:rsidR="003B7F7F" w:rsidRPr="007C66C5" w:rsidSect="002B73F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7E57" w14:textId="77777777" w:rsidR="006E7A8B" w:rsidRDefault="006E7A8B" w:rsidP="000D470D">
      <w:r>
        <w:separator/>
      </w:r>
    </w:p>
  </w:endnote>
  <w:endnote w:type="continuationSeparator" w:id="0">
    <w:p w14:paraId="7784B4B1" w14:textId="77777777" w:rsidR="006E7A8B" w:rsidRDefault="006E7A8B" w:rsidP="000D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2E09" w14:textId="77777777" w:rsidR="006E7A8B" w:rsidRDefault="006E7A8B" w:rsidP="000D470D">
      <w:r>
        <w:separator/>
      </w:r>
    </w:p>
  </w:footnote>
  <w:footnote w:type="continuationSeparator" w:id="0">
    <w:p w14:paraId="121AF8D0" w14:textId="77777777" w:rsidR="006E7A8B" w:rsidRDefault="006E7A8B" w:rsidP="000D470D">
      <w:r>
        <w:continuationSeparator/>
      </w:r>
    </w:p>
  </w:footnote>
  <w:footnote w:id="1">
    <w:p w14:paraId="3A3B0ED5" w14:textId="47093D19" w:rsidR="000D470D" w:rsidRPr="000D470D" w:rsidRDefault="000D470D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7C66C5">
        <w:rPr>
          <w:lang w:val="en-US"/>
        </w:rPr>
        <w:t xml:space="preserve">   Bertram, M. Y., Lauer, J. A., De Joncheere, K., Edejer, T., Hutubessy, R., Kieny, M. P., &amp; Hill, S. R. (2016). Cost-effectiveness thresholds: pros and cons. Bulletin of the World Health Organization, 94(12), 925–930. https://doi.org/10.2471/BLT.15.164418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16A"/>
    <w:multiLevelType w:val="hybridMultilevel"/>
    <w:tmpl w:val="FC24A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62B14"/>
    <w:multiLevelType w:val="hybridMultilevel"/>
    <w:tmpl w:val="5D0E5B64"/>
    <w:lvl w:ilvl="0" w:tplc="DEE8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F5CD3"/>
    <w:multiLevelType w:val="hybridMultilevel"/>
    <w:tmpl w:val="9FCAB612"/>
    <w:lvl w:ilvl="0" w:tplc="DEE8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677B2"/>
    <w:multiLevelType w:val="hybridMultilevel"/>
    <w:tmpl w:val="88465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4D"/>
    <w:rsid w:val="00051B35"/>
    <w:rsid w:val="00065A6C"/>
    <w:rsid w:val="00073A36"/>
    <w:rsid w:val="00077856"/>
    <w:rsid w:val="00085BA5"/>
    <w:rsid w:val="000D470D"/>
    <w:rsid w:val="000F739D"/>
    <w:rsid w:val="00106670"/>
    <w:rsid w:val="001636A6"/>
    <w:rsid w:val="001704CB"/>
    <w:rsid w:val="00177CDB"/>
    <w:rsid w:val="00191D71"/>
    <w:rsid w:val="001B754C"/>
    <w:rsid w:val="001F4020"/>
    <w:rsid w:val="00275305"/>
    <w:rsid w:val="00280246"/>
    <w:rsid w:val="002A70EF"/>
    <w:rsid w:val="002B73F4"/>
    <w:rsid w:val="002E28E4"/>
    <w:rsid w:val="003118F2"/>
    <w:rsid w:val="0033746C"/>
    <w:rsid w:val="00352745"/>
    <w:rsid w:val="003629A2"/>
    <w:rsid w:val="003757BC"/>
    <w:rsid w:val="00380A1A"/>
    <w:rsid w:val="003A0033"/>
    <w:rsid w:val="003B7F7F"/>
    <w:rsid w:val="003D1317"/>
    <w:rsid w:val="003D3D04"/>
    <w:rsid w:val="003E5449"/>
    <w:rsid w:val="0044563A"/>
    <w:rsid w:val="00457526"/>
    <w:rsid w:val="0047152E"/>
    <w:rsid w:val="004A5934"/>
    <w:rsid w:val="004C0E63"/>
    <w:rsid w:val="004F6849"/>
    <w:rsid w:val="00551B96"/>
    <w:rsid w:val="005762AC"/>
    <w:rsid w:val="005B1FAF"/>
    <w:rsid w:val="005F0371"/>
    <w:rsid w:val="0067274D"/>
    <w:rsid w:val="006A1B82"/>
    <w:rsid w:val="006C2964"/>
    <w:rsid w:val="006E7A8B"/>
    <w:rsid w:val="00714D54"/>
    <w:rsid w:val="007C66C5"/>
    <w:rsid w:val="008079EA"/>
    <w:rsid w:val="0084480D"/>
    <w:rsid w:val="008A4C65"/>
    <w:rsid w:val="008B422B"/>
    <w:rsid w:val="00947E31"/>
    <w:rsid w:val="00964615"/>
    <w:rsid w:val="00970804"/>
    <w:rsid w:val="00973AA6"/>
    <w:rsid w:val="009834F2"/>
    <w:rsid w:val="00A443B0"/>
    <w:rsid w:val="00A67EEC"/>
    <w:rsid w:val="00A709B3"/>
    <w:rsid w:val="00A756D2"/>
    <w:rsid w:val="00AC22F7"/>
    <w:rsid w:val="00AE2158"/>
    <w:rsid w:val="00AF4AA7"/>
    <w:rsid w:val="00AF4D33"/>
    <w:rsid w:val="00B363C4"/>
    <w:rsid w:val="00BC0748"/>
    <w:rsid w:val="00BC279A"/>
    <w:rsid w:val="00BC61D9"/>
    <w:rsid w:val="00BD2732"/>
    <w:rsid w:val="00C23705"/>
    <w:rsid w:val="00CA60B3"/>
    <w:rsid w:val="00CE0BE4"/>
    <w:rsid w:val="00CF34EC"/>
    <w:rsid w:val="00D44BCA"/>
    <w:rsid w:val="00D5539B"/>
    <w:rsid w:val="00DA5EE0"/>
    <w:rsid w:val="00DC5D17"/>
    <w:rsid w:val="00E54A1F"/>
    <w:rsid w:val="00E81B40"/>
    <w:rsid w:val="00EA3DB2"/>
    <w:rsid w:val="00EE6F7C"/>
    <w:rsid w:val="00F1469D"/>
    <w:rsid w:val="00F27B4D"/>
    <w:rsid w:val="00F32195"/>
    <w:rsid w:val="00F93E0B"/>
    <w:rsid w:val="00FA26B1"/>
    <w:rsid w:val="00FB0A19"/>
    <w:rsid w:val="00F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A1CD"/>
  <w15:chartTrackingRefBased/>
  <w15:docId w15:val="{819D37F6-A9B4-3C47-829D-9C5D9729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834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7CD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70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7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470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A4C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4C65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834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Tannus</dc:creator>
  <cp:keywords/>
  <dc:description/>
  <cp:lastModifiedBy>Celina Rosa Martins</cp:lastModifiedBy>
  <cp:revision>2</cp:revision>
  <dcterms:created xsi:type="dcterms:W3CDTF">2022-07-29T16:01:00Z</dcterms:created>
  <dcterms:modified xsi:type="dcterms:W3CDTF">2022-07-29T16:01:00Z</dcterms:modified>
</cp:coreProperties>
</file>