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90C468A" w:rsidP="2D95729D" w:rsidRDefault="490C468A" w14:paraId="73DD0E0A" w14:textId="44444E31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D95729D" w:rsidR="490C46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  <w:t xml:space="preserve">Lista de checagem da fiscalização – IN Previsibilidade das férias </w:t>
      </w:r>
      <w:r w:rsidRPr="2D95729D" w:rsidR="490C468A">
        <w:rPr>
          <w:rFonts w:ascii="Segoe UI Emoji" w:hAnsi="Segoe UI Emoji" w:eastAsia="Segoe UI Emoji" w:cs="Segoe UI Emoj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✅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8145"/>
        <w:gridCol w:w="1188"/>
      </w:tblGrid>
      <w:tr w:rsidR="2D95729D" w:rsidTr="7DB72EEF" w14:paraId="7EC5CE9C">
        <w:trPr>
          <w:trHeight w:val="300"/>
        </w:trPr>
        <w:tc>
          <w:tcPr>
            <w:tcW w:w="933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0E7AB4AB" w14:textId="6358F9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95729D" w:rsidR="2D9572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1. Início da Execução Contratual</w:t>
            </w:r>
          </w:p>
        </w:tc>
      </w:tr>
      <w:tr w:rsidR="2D95729D" w:rsidTr="7DB72EEF" w14:paraId="7EFC2C42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77CEF6D4" w:rsidP="2D95729D" w:rsidRDefault="77CEF6D4" w14:paraId="7A9EA49A" w14:textId="6DA1DB67">
            <w:pPr>
              <w:spacing w:after="0" w:afterAutospacing="off" w:line="259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D95729D" w:rsidR="77CEF6D4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Fal</w:t>
            </w:r>
            <w:r w:rsidRPr="2D95729D" w:rsidR="3A96A3E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</w:t>
            </w:r>
            <w:r w:rsidRPr="2D95729D" w:rsidR="5984E35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r</w:t>
            </w:r>
            <w:r w:rsidRPr="2D95729D" w:rsidR="77CEF6D4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sobre o planejamento das férias já na reunião inicial com a empresa contratada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1D62F87B" w14:textId="049C3D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D95729D" w:rsidTr="7DB72EEF" w14:paraId="4C4A02BE">
        <w:trPr>
          <w:trHeight w:val="300"/>
        </w:trPr>
        <w:tc>
          <w:tcPr>
            <w:tcW w:w="933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2D95729D" w:rsidP="7DB72EEF" w:rsidRDefault="2D95729D" w14:paraId="34088473" w14:textId="15351CBC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</w:pPr>
            <w:r w:rsidRPr="7DB72EEF" w:rsidR="2D9572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2. Relatório de programação de férias (</w:t>
            </w:r>
            <w:r w:rsidRPr="7DB72EEF" w:rsidR="2D9572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0000"/>
                <w:sz w:val="24"/>
                <w:szCs w:val="24"/>
                <w:lang w:val="pt-BR"/>
              </w:rPr>
              <w:t>A PARTIR DO 2º MÊS</w:t>
            </w:r>
            <w:r w:rsidRPr="7DB72EEF" w:rsidR="06F645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0000"/>
                <w:sz w:val="24"/>
                <w:szCs w:val="24"/>
                <w:lang w:val="pt-BR"/>
              </w:rPr>
              <w:t xml:space="preserve"> DO CONTRATO</w:t>
            </w:r>
            <w:r w:rsidRPr="7DB72EEF" w:rsidR="2D9572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)</w:t>
            </w:r>
          </w:p>
        </w:tc>
      </w:tr>
      <w:tr w:rsidR="2D95729D" w:rsidTr="7DB72EEF" w14:paraId="441BD4D3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51EEA8E9" w14:textId="3C0618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Recebe</w:t>
            </w:r>
            <w:r w:rsidRPr="2D95729D" w:rsidR="726CDA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r</w:t>
            </w: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o relatório até o 5º dia útil de cada mês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6284B53B" w14:textId="0FE77B4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D95729D" w:rsidTr="7DB72EEF" w14:paraId="1F002BB0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4F9EFFFE" w:rsidP="2D95729D" w:rsidRDefault="4F9EFFFE" w14:paraId="6AA51A4B" w14:textId="63FABB16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D95729D" w:rsidR="4F9EFFF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Verifi</w:t>
            </w:r>
            <w:r w:rsidRPr="2D95729D" w:rsidR="3A7CE26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ca</w:t>
            </w:r>
            <w:r w:rsidRPr="2D95729D" w:rsidR="714A90A3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r</w:t>
            </w:r>
            <w:r w:rsidRPr="2D95729D" w:rsidR="4F9EFFF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se o relatório inclui:</w:t>
            </w:r>
          </w:p>
          <w:p w:rsidR="4F9EFFFE" w:rsidP="2D95729D" w:rsidRDefault="4F9EFFFE" w14:paraId="6FC92E27" w14:textId="35F147BB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D95729D" w:rsidR="4F9EFFF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Nome do colaborador</w:t>
            </w:r>
          </w:p>
          <w:p w:rsidR="4F9EFFFE" w:rsidP="2D95729D" w:rsidRDefault="4F9EFFFE" w14:paraId="68A59DDF" w14:textId="34A82D01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D95729D" w:rsidR="4F9EFFF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Cargo ou função</w:t>
            </w:r>
          </w:p>
          <w:p w:rsidR="4F9EFFFE" w:rsidP="2D95729D" w:rsidRDefault="4F9EFFFE" w14:paraId="4D0A0666" w14:textId="02065367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D95729D" w:rsidR="4F9EFFF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Data de admissão</w:t>
            </w:r>
          </w:p>
          <w:p w:rsidR="4F9EFFFE" w:rsidP="2D95729D" w:rsidRDefault="4F9EFFFE" w14:paraId="7B4D0449" w14:textId="12CC35AF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D95729D" w:rsidR="4F9EFFF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Local onde trabalha (posto de serviço)</w:t>
            </w:r>
          </w:p>
          <w:p w:rsidR="4F9EFFFE" w:rsidP="2D95729D" w:rsidRDefault="4F9EFFFE" w14:paraId="7FC7A2B6" w14:textId="7C28ACB7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D95729D" w:rsidR="4F9EFFF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Datas dos períodos: aquisitivo, concessivo e de fruição das férias</w:t>
            </w:r>
          </w:p>
          <w:p w:rsidR="4F9EFFFE" w:rsidP="2D95729D" w:rsidRDefault="4F9EFFFE" w14:paraId="656DDC8D" w14:textId="565C465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D95729D" w:rsidR="4F9EFFF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Informação sobre parcelamento, se houver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170FF257" w14:textId="78F36F8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D95729D" w:rsidTr="7DB72EEF" w14:paraId="509D3B6E">
        <w:trPr>
          <w:trHeight w:val="300"/>
        </w:trPr>
        <w:tc>
          <w:tcPr>
            <w:tcW w:w="933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46B9582B" w14:textId="6A6E2350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</w:pPr>
            <w:r w:rsidRPr="2D95729D" w:rsidR="2D9572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3. Prazos </w:t>
            </w:r>
            <w:r w:rsidRPr="2D95729D" w:rsidR="5EB43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para planejar e gozar férias</w:t>
            </w:r>
          </w:p>
        </w:tc>
      </w:tr>
      <w:tr w:rsidR="2D95729D" w:rsidTr="7DB72EEF" w14:paraId="1B8922E6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2C4282BF" w:rsidP="2D95729D" w:rsidRDefault="2C4282BF" w14:paraId="6EEAA01D" w14:textId="695510B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  <w:r w:rsidRPr="2D95729D" w:rsidR="2C4282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Férias programadas </w:t>
            </w: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com no mínimo 60 dias </w:t>
            </w:r>
            <w:r w:rsidRPr="2D95729D" w:rsidR="47EAD6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antes do </w:t>
            </w: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fim do período aquisitivo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729ADF21" w14:textId="15AD59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D95729D" w:rsidTr="7DB72EEF" w14:paraId="0F2CBECA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3A980B4E" w:rsidP="2D95729D" w:rsidRDefault="3A980B4E" w14:paraId="23FA8208" w14:textId="074AF5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  <w:r w:rsidRPr="2D95729D" w:rsidR="3A980B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As férias serão tiradas em</w:t>
            </w: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  <w:r w:rsidRPr="2D95729D" w:rsidR="575C5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até </w:t>
            </w: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12 meses após o direito adquirido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22031E8E" w14:textId="3CE12A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D95729D" w:rsidTr="7DB72EEF" w14:paraId="0AACC0FA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1FB6C439" w14:textId="493FFA4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Nos últimos 12 meses do contrato: </w:t>
            </w:r>
          </w:p>
          <w:p w:rsidR="44CF468D" w:rsidP="2D95729D" w:rsidRDefault="44CF468D" w14:paraId="0CE2AF2D" w14:textId="08F42F52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  <w:r w:rsidRPr="2D95729D" w:rsidR="44CF46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F</w:t>
            </w:r>
            <w:r w:rsidRPr="2D95729D" w:rsidR="7E9B02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érias </w:t>
            </w:r>
            <w:r w:rsidRPr="2D95729D" w:rsidR="304484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programadas </w:t>
            </w:r>
            <w:r w:rsidRPr="2D95729D" w:rsidR="7E9B02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de pelo menos </w:t>
            </w: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1 colaborador de cada 12</w:t>
            </w:r>
            <w:r w:rsidRPr="2D95729D" w:rsidR="755F7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,</w:t>
            </w: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por mês </w:t>
            </w:r>
          </w:p>
          <w:p w:rsidR="70B6EF9A" w:rsidP="2D95729D" w:rsidRDefault="70B6EF9A" w14:paraId="4936FCC5" w14:textId="5F0C282D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95729D" w:rsidR="70B6EF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O</w:t>
            </w: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u </w:t>
            </w:r>
            <w:r w:rsidRPr="2D95729D" w:rsidR="55B25E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foi </w:t>
            </w:r>
            <w:r w:rsidRPr="2D95729D" w:rsidR="105BB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apresentado </w:t>
            </w: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relatório de programação </w:t>
            </w: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de férias conforme o § 2º do art. 8º da IN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1CE6F10E" w14:textId="34D3D53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D95729D" w:rsidTr="7DB72EEF" w14:paraId="2E1FAB8B">
        <w:trPr>
          <w:trHeight w:val="300"/>
        </w:trPr>
        <w:tc>
          <w:tcPr>
            <w:tcW w:w="933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120934B4" w14:textId="2763A2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95729D" w:rsidR="2D9572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4. Alterações nas férias programadas</w:t>
            </w:r>
          </w:p>
        </w:tc>
      </w:tr>
      <w:tr w:rsidR="2D95729D" w:rsidTr="7DB72EEF" w14:paraId="4CE7B829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0F8256F8" w:rsidP="2D95729D" w:rsidRDefault="0F8256F8" w14:paraId="11800655" w14:textId="351FB4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  <w:r w:rsidRPr="2D95729D" w:rsidR="0F8256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A empresa comunicou alterações </w:t>
            </w: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com no mínimo 90 dias de antecedência d</w:t>
            </w:r>
            <w:r w:rsidRPr="2D95729D" w:rsidR="227637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a nova data acertada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0C1DA1CB" w14:textId="5F654A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D95729D" w:rsidTr="7DB72EEF" w14:paraId="2FE4A17A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22763761" w:rsidP="7DB72EEF" w:rsidRDefault="22763761" w14:paraId="14CB5E6A" w14:textId="30385E0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  <w:r w:rsidRPr="7DB72EEF" w:rsidR="227637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Verifica</w:t>
            </w:r>
            <w:r w:rsidRPr="7DB72EEF" w:rsidR="39511D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r</w:t>
            </w:r>
            <w:r w:rsidRPr="7DB72EEF" w:rsidR="227637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  <w:r w:rsidRPr="7DB72EEF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se há justificativa válida (</w:t>
            </w:r>
            <w:r w:rsidRPr="7DB72EEF" w:rsidR="035A1C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conforme </w:t>
            </w:r>
            <w:r w:rsidRPr="7DB72EEF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art. 10</w:t>
            </w:r>
            <w:r w:rsidRPr="7DB72EEF" w:rsidR="67B6E5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da </w:t>
            </w:r>
            <w:commentRangeStart w:id="625871621"/>
            <w:commentRangeStart w:id="718262717"/>
            <w:r w:rsidRPr="7DB72EEF" w:rsidR="67B6E5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IN nº 213/2025</w:t>
            </w:r>
            <w:commentRangeEnd w:id="625871621"/>
            <w:r>
              <w:rPr>
                <w:rStyle w:val="CommentReference"/>
              </w:rPr>
              <w:commentReference w:id="625871621"/>
            </w:r>
            <w:commentRangeEnd w:id="718262717"/>
            <w:r>
              <w:rPr>
                <w:rStyle w:val="CommentReference"/>
              </w:rPr>
              <w:commentReference w:id="718262717"/>
            </w:r>
            <w:r w:rsidRPr="7DB72EEF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)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79E99C45" w14:textId="423492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D95729D" w:rsidTr="7DB72EEF" w14:paraId="3F0C968C">
        <w:trPr>
          <w:trHeight w:val="300"/>
        </w:trPr>
        <w:tc>
          <w:tcPr>
            <w:tcW w:w="933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74933649" w14:textId="2E8B0A4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95729D" w:rsidR="2D9572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5. Recibo de concessão</w:t>
            </w:r>
          </w:p>
        </w:tc>
      </w:tr>
      <w:tr w:rsidR="2D95729D" w:rsidTr="7DB72EEF" w14:paraId="6D307BA6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57A49868" w:rsidP="2D95729D" w:rsidRDefault="57A49868" w14:paraId="2648F2AA" w14:textId="400C9A7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  <w:r w:rsidRPr="2D95729D" w:rsidR="57A498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Receb</w:t>
            </w: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er recibo de concessão em até 5 dias úteis </w:t>
            </w:r>
            <w:r w:rsidRPr="2D95729D" w:rsidR="4C9B29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depois de o </w:t>
            </w: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colaborador</w:t>
            </w:r>
            <w:r w:rsidRPr="2D95729D" w:rsidR="66105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ser informado das férias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42AB34FA" w14:textId="4A47EC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D95729D" w:rsidTr="7DB72EEF" w14:paraId="709E5967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7CF792D2" w14:textId="457D800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Conferir se a data de fruição </w:t>
            </w:r>
            <w:r w:rsidRPr="2D95729D" w:rsidR="77BA1C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está de acordo com o</w:t>
            </w: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  <w:r w:rsidRPr="2D95729D" w:rsidR="77BA1C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que foi informado ao colaborador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738428FC" w14:textId="6EB4F0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D95729D" w:rsidTr="7DB72EEF" w14:paraId="28B013B8">
        <w:trPr>
          <w:trHeight w:val="300"/>
        </w:trPr>
        <w:tc>
          <w:tcPr>
            <w:tcW w:w="933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071084F2" w14:textId="389297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95729D" w:rsidR="2D9572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6. Registros e Documentações</w:t>
            </w:r>
          </w:p>
        </w:tc>
      </w:tr>
      <w:tr w:rsidR="2D95729D" w:rsidTr="7DB72EEF" w14:paraId="5B8BAAEF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3D561833" w:rsidP="2D95729D" w:rsidRDefault="3D561833" w14:paraId="7E34C215" w14:textId="19F240AC">
            <w:pPr>
              <w:spacing w:before="0" w:beforeAutospacing="off" w:after="0" w:afterAutospacing="off"/>
            </w:pPr>
            <w:r w:rsidRPr="2D95729D" w:rsidR="3D561833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Tenha uma cópia do </w:t>
            </w:r>
            <w:r w:rsidRPr="2D95729D" w:rsidR="3D56183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Termo de Referência</w:t>
            </w:r>
            <w:r w:rsidRPr="2D95729D" w:rsidR="3D561833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com:</w:t>
            </w:r>
          </w:p>
          <w:p w:rsidR="3D561833" w:rsidP="2D95729D" w:rsidRDefault="3D561833" w14:paraId="1F2DA0BD" w14:textId="6126D37B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D95729D" w:rsidR="3D561833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Informações dos cargos,</w:t>
            </w:r>
          </w:p>
          <w:p w:rsidR="3D561833" w:rsidP="2D95729D" w:rsidRDefault="3D561833" w14:paraId="1F4FB04F" w14:textId="29806DEC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D95729D" w:rsidR="3D561833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Postos de trabalho,</w:t>
            </w:r>
          </w:p>
          <w:p w:rsidR="3D561833" w:rsidP="2D95729D" w:rsidRDefault="3D561833" w14:paraId="20EF4C1E" w14:textId="168DCE1F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D95729D" w:rsidR="3D561833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Rotinas da execução contratual,</w:t>
            </w:r>
          </w:p>
          <w:p w:rsidR="3D561833" w:rsidP="2D95729D" w:rsidRDefault="3D561833" w14:paraId="2DAD80F2" w14:textId="32B0544B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D95729D" w:rsidR="3D561833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Outros dados relevantes para planejar as férias.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1B5F3E63" w14:textId="2AA6C4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D95729D" w:rsidTr="7DB72EEF" w14:paraId="60485494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3D561833" w:rsidP="2D95729D" w:rsidRDefault="3D561833" w14:paraId="4A47B5B8" w14:textId="0343FE8A">
            <w:pPr>
              <w:spacing w:before="0" w:beforeAutospacing="off" w:after="0" w:afterAutospacing="off"/>
            </w:pPr>
            <w:r w:rsidRPr="2D95729D" w:rsidR="3D561833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Guarde:</w:t>
            </w:r>
          </w:p>
          <w:p w:rsidR="3D561833" w:rsidP="2D95729D" w:rsidRDefault="3D561833" w14:paraId="6D2EAD8D" w14:textId="41CDD1B0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D95729D" w:rsidR="3D561833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Todos os relatórios mensais,</w:t>
            </w:r>
          </w:p>
          <w:p w:rsidR="3D561833" w:rsidP="2D95729D" w:rsidRDefault="3D561833" w14:paraId="294A0924" w14:textId="1AF87233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D95729D" w:rsidR="3D561833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Justificativas para alterações,</w:t>
            </w:r>
          </w:p>
          <w:p w:rsidR="3D561833" w:rsidP="2D95729D" w:rsidRDefault="3D561833" w14:paraId="7205F678" w14:textId="02E2AC79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D95729D" w:rsidR="3D561833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Recibos de concessão.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3036C053" w14:textId="501EBD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D95729D" w:rsidTr="7DB72EEF" w14:paraId="45E64E5A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3D561833" w:rsidP="2D95729D" w:rsidRDefault="3D561833" w14:paraId="17CE24B9" w14:textId="5FDE48AA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D95729D" w:rsidR="3D561833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Registre qualquer </w:t>
            </w:r>
            <w:r w:rsidRPr="2D95729D" w:rsidR="3D56183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descumprimento das regras da IN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63D44E5E" w14:textId="7AB251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D95729D" w:rsidTr="7DB72EEF" w14:paraId="05110BA2">
        <w:trPr>
          <w:trHeight w:val="300"/>
        </w:trPr>
        <w:tc>
          <w:tcPr>
            <w:tcW w:w="933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3C38427C" w14:textId="1E7AFA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95729D" w:rsidR="2D9572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7. Ações em caso de irregularidade</w:t>
            </w:r>
          </w:p>
        </w:tc>
      </w:tr>
      <w:tr w:rsidR="2D95729D" w:rsidTr="7DB72EEF" w14:paraId="3D6ED27A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6C1BB12D" w14:textId="10A0150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Informar ao gestor do contrato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47D02F6F" w14:textId="07E8950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D95729D" w:rsidTr="7DB72EEF" w14:paraId="4D01C932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4B72E28F" w:rsidP="2D95729D" w:rsidRDefault="4B72E28F" w14:paraId="5DBB5BD5" w14:textId="4791C83D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  <w:r w:rsidRPr="2D95729D" w:rsidR="4B72E2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Notificar a empresa contratada formalmente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1D9D19C0" w14:textId="14AB4A8D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D95729D" w:rsidTr="7DB72EEF" w14:paraId="575EBA1E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70C30831" w14:textId="04B39C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Recomendar a aplicação de sanção</w:t>
            </w:r>
            <w:r w:rsidRPr="2D95729D" w:rsidR="577A7D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, </w:t>
            </w: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conforme </w:t>
            </w:r>
            <w:r w:rsidRPr="2D95729D" w:rsidR="4F0A09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o </w:t>
            </w: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art. 155 da Lei nº 14.133</w:t>
            </w:r>
            <w:r w:rsidRPr="2D95729D" w:rsidR="4EF9C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/</w:t>
            </w:r>
            <w:r w:rsidRPr="2D95729D" w:rsidR="2D9572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2021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2D95729D" w:rsidP="2D95729D" w:rsidRDefault="2D95729D" w14:paraId="2C71BC0A" w14:textId="053D0B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2D95729D" w:rsidRDefault="2D95729D" w14:paraId="62F6C7F2" w14:textId="45B30641"/>
    <w:p w:rsidR="2D95729D" w:rsidP="2D95729D" w:rsidRDefault="2D95729D" w14:paraId="7F3F7562" w14:textId="1DDEAC15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</w:pPr>
    </w:p>
    <w:p w:rsidR="3C98F580" w:rsidP="7AB072E6" w:rsidRDefault="3C98F580" w14:paraId="44F0364B" w14:textId="46CAC50B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</w:pPr>
      <w:r w:rsidRPr="7AB072E6" w:rsidR="3C98F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  <w:t>================</w:t>
      </w:r>
      <w:r w:rsidRPr="7AB072E6" w:rsidR="1B5553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  <w:t>Original===========</w:t>
      </w:r>
    </w:p>
    <w:p xmlns:wp14="http://schemas.microsoft.com/office/word/2010/wordml" w:rsidP="2D95729D" wp14:paraId="75C866FC" wp14:textId="44444E31">
      <w:pPr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D95729D" w:rsidR="6B64CE2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  <w:t>Lista de</w:t>
      </w:r>
      <w:r w:rsidRPr="2D95729D" w:rsidR="2862B15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  <w:t xml:space="preserve"> </w:t>
      </w:r>
      <w:r w:rsidRPr="2D95729D" w:rsidR="6B64CE2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  <w:t>checagem da f</w:t>
      </w:r>
      <w:r w:rsidRPr="2D95729D" w:rsidR="2862B15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  <w:t xml:space="preserve">iscalização – IN Previsibilidade das férias </w:t>
      </w:r>
      <w:r w:rsidRPr="2D95729D" w:rsidR="2862B15A">
        <w:rPr>
          <w:rFonts w:ascii="Segoe UI Emoji" w:hAnsi="Segoe UI Emoji" w:eastAsia="Segoe UI Emoji" w:cs="Segoe UI Emoj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✅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145"/>
        <w:gridCol w:w="1188"/>
      </w:tblGrid>
      <w:tr w:rsidR="02D35837" w:rsidTr="2D95729D" w14:paraId="3FF66E86">
        <w:trPr>
          <w:trHeight w:val="300"/>
        </w:trPr>
        <w:tc>
          <w:tcPr>
            <w:tcW w:w="933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2E0A7430" w14:textId="6358F9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D35837" w:rsidR="02D358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1. Início da Execução Contratual</w:t>
            </w:r>
          </w:p>
        </w:tc>
      </w:tr>
      <w:tr w:rsidR="02D35837" w:rsidTr="2D95729D" w14:paraId="19C18A5B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02D35837" w:rsidP="2D95729D" w:rsidRDefault="02D35837" w14:paraId="74334A80" w14:textId="1E9368EC">
            <w:pPr>
              <w:spacing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95729D" w:rsidR="2421B1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Abordar a previsibilidade das férias na reunião inicial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0A87F731" w14:textId="049C3D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2D35837" w:rsidTr="2D95729D" w14:paraId="07509443">
        <w:trPr>
          <w:trHeight w:val="300"/>
        </w:trPr>
        <w:tc>
          <w:tcPr>
            <w:tcW w:w="933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15020545" w14:textId="69A44A5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1798"/>
                <w:sz w:val="24"/>
                <w:szCs w:val="24"/>
              </w:rPr>
            </w:pPr>
            <w:r w:rsidRPr="02D35837" w:rsidR="02D358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2. Relatório de programação de férias (mensal, a partir do 2º mês)</w:t>
            </w:r>
          </w:p>
        </w:tc>
      </w:tr>
      <w:tr w:rsidR="02D35837" w:rsidTr="2D95729D" w14:paraId="202C6B7E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3742275F" w14:textId="410907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D35837" w:rsidR="02D35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Receber o relatório até o 5º dia útil de cada mês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22330F9C" w14:textId="0FE77B4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2D35837" w:rsidTr="2D95729D" w14:paraId="3A953A3C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0AEBB146" w14:textId="061548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1798"/>
                <w:sz w:val="24"/>
                <w:szCs w:val="24"/>
              </w:rPr>
            </w:pPr>
            <w:r w:rsidRPr="02D35837" w:rsidR="02D35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Verificar se contém: nome, cargo/função, data de admissão, alocação no posto, datas sobre os períodos aquisitivo, concessivo e fruição das férias, parcelamento (se houver).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7B6F3FCC" w14:textId="78F36F8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2D35837" w:rsidTr="2D95729D" w14:paraId="683872E5">
        <w:trPr>
          <w:trHeight w:val="300"/>
        </w:trPr>
        <w:tc>
          <w:tcPr>
            <w:tcW w:w="933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7ADE98F4" w14:textId="09BAFE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D35837" w:rsidR="02D358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3. Prazos de Programação e Fruição</w:t>
            </w:r>
          </w:p>
        </w:tc>
      </w:tr>
      <w:tr w:rsidR="02D35837" w:rsidTr="2D95729D" w14:paraId="59F33317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309945D3" w14:textId="0AAF8F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D35837" w:rsidR="02D35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Programação feita com no mínimo 60 dias de antecedência ao fim do período aquisitivo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07AA8D95" w14:textId="15AD59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2D35837" w:rsidTr="2D95729D" w14:paraId="37F8A30C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79BA8053" w14:textId="36401F1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D35837" w:rsidR="02D35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Férias programadas para fruição dentro de 12 meses após o direito adquirido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37907545" w14:textId="3CE12A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2D35837" w:rsidTr="2D95729D" w14:paraId="4D05DF46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02D35837" w:rsidP="2D95729D" w:rsidRDefault="02D35837" w14:paraId="0439F8D3" w14:textId="6476A49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95729D" w:rsidR="2421B1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Nos últimos 12 meses do contrato: 1 colaborador de cada 12 por mês ou apresentar relatório de programação </w:t>
            </w:r>
            <w:r w:rsidRPr="2D95729D" w:rsidR="786AD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de </w:t>
            </w:r>
            <w:r w:rsidRPr="2D95729D" w:rsidR="2421B1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férias conforme o § 2º do art. 8º da IN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43B27537" w14:textId="34D3D53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2D35837" w:rsidTr="2D95729D" w14:paraId="10BC4941">
        <w:trPr>
          <w:trHeight w:val="300"/>
        </w:trPr>
        <w:tc>
          <w:tcPr>
            <w:tcW w:w="933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6D543DED" w14:textId="2763A2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D35837" w:rsidR="02D358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4. Alterações nas férias programadas</w:t>
            </w:r>
          </w:p>
        </w:tc>
      </w:tr>
      <w:tr w:rsidR="02D35837" w:rsidTr="2D95729D" w14:paraId="4ED6C1E5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22F9B22F" w14:textId="159906C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D35837" w:rsidR="02D35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Receber comunicação com no mínimo 90 dias de antecedência do início da fruição.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01EE2716" w14:textId="5F654A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2D35837" w:rsidTr="2D95729D" w14:paraId="5A922E0A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160B7800" w14:textId="4FF276A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D35837" w:rsidR="02D35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Confirmar se há justificativa válida (ver motivos justificáveis no art. 10)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03144EE8" w14:textId="423492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2D35837" w:rsidTr="2D95729D" w14:paraId="1EB94316">
        <w:trPr>
          <w:trHeight w:val="300"/>
        </w:trPr>
        <w:tc>
          <w:tcPr>
            <w:tcW w:w="933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3CA01504" w14:textId="2E8B0A4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D35837" w:rsidR="02D358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5. Recibo de concessão</w:t>
            </w:r>
          </w:p>
        </w:tc>
      </w:tr>
      <w:tr w:rsidR="02D35837" w:rsidTr="2D95729D" w14:paraId="1188CBAC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02D35837" w:rsidP="2D95729D" w:rsidRDefault="02D35837" w14:paraId="61AA54F1" w14:textId="096682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95729D" w:rsidR="16E1F7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Obt</w:t>
            </w:r>
            <w:r w:rsidRPr="2D95729D" w:rsidR="2421B1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er recibo de concessão em até 5 dias úteis após ciência do colaborador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6526EC80" w14:textId="4A47EC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2D35837" w:rsidTr="2D95729D" w14:paraId="53D31CBA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0751BA22" w14:textId="70E8AE6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D35837" w:rsidR="02D35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Conferir se a data de fruição coincide com a programação informada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4E39374E" w14:textId="6EB4F0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2D35837" w:rsidTr="2D95729D" w14:paraId="72F2E861">
        <w:trPr>
          <w:trHeight w:val="300"/>
        </w:trPr>
        <w:tc>
          <w:tcPr>
            <w:tcW w:w="933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4AD4F58D" w14:textId="389297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D35837" w:rsidR="02D358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6. Registros e Documentações</w:t>
            </w:r>
          </w:p>
        </w:tc>
      </w:tr>
      <w:tr w:rsidR="02D35837" w:rsidTr="2D95729D" w14:paraId="7EE8E1BF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22A0E497" w14:textId="035D28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D35837" w:rsidR="02D35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Ter cópia do Termo de Referência (que deve conter todas as informações sobre os cargos, postos, rotinas da execução contratual, entre outras informações importantes para a programação das férias)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221FF91A" w14:textId="2AA6C4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2D35837" w:rsidTr="2D95729D" w14:paraId="2EAADB46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53A150F8" w14:textId="462B18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D35837" w:rsidR="02D35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Manter controle e arquivo dos relatórios mensais, justificativas de alteração e recibos de concessão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5BDA0474" w14:textId="501EBD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2D35837" w:rsidTr="2D95729D" w14:paraId="37184CCF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459EA5DE" w14:textId="6FD416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D35837" w:rsidR="02D35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Registrar ocorrências, caso haja descumprimentos do regramento contido na IN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61317340" w14:textId="7AB251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2D35837" w:rsidTr="2D95729D" w14:paraId="5ADFEF87">
        <w:trPr>
          <w:trHeight w:val="300"/>
        </w:trPr>
        <w:tc>
          <w:tcPr>
            <w:tcW w:w="933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48547426" w14:textId="1E7AFA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D35837" w:rsidR="02D358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7. Ações em caso de irregularidade</w:t>
            </w:r>
          </w:p>
        </w:tc>
      </w:tr>
      <w:tr w:rsidR="02D35837" w:rsidTr="2D95729D" w14:paraId="0AFDCDCF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4EA57560" w14:textId="07D5B0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2D35837" w:rsidR="02D35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Informar ao gestor do contrato e notificar a contratada formalmente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7E94BA56" w14:textId="07E8950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2D35837" w:rsidTr="2D95729D" w14:paraId="16BE698E">
        <w:trPr>
          <w:trHeight w:val="300"/>
        </w:trPr>
        <w:tc>
          <w:tcPr>
            <w:tcW w:w="8145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24C343ED" w14:textId="6A1427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1798"/>
                <w:sz w:val="24"/>
                <w:szCs w:val="24"/>
              </w:rPr>
            </w:pPr>
            <w:r w:rsidRPr="02D35837" w:rsidR="02D35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Recomendar a aplicação de sanção (conforme art. 155 da Lei nº 14.133, de 2021)</w:t>
            </w:r>
          </w:p>
        </w:tc>
        <w:tc>
          <w:tcPr>
            <w:tcW w:w="1188" w:type="dxa"/>
            <w:tcMar>
              <w:left w:w="105" w:type="dxa"/>
              <w:right w:w="105" w:type="dxa"/>
            </w:tcMar>
            <w:vAlign w:val="top"/>
          </w:tcPr>
          <w:p w:rsidR="02D35837" w:rsidP="02D35837" w:rsidRDefault="02D35837" w14:paraId="349FCAB0" w14:textId="053D0B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p14:paraId="1E207724" wp14:textId="45B30641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ÊR" w:author="Êmili Adami Rossetti" w:date="2025-08-06T16:45:32" w:id="625871621">
    <w:p xmlns:w14="http://schemas.microsoft.com/office/word/2010/wordml" xmlns:w="http://schemas.openxmlformats.org/wordprocessingml/2006/main" w:rsidR="3419A54B" w:rsidRDefault="24D76A8A" w14:paraId="0ACA0464" w14:textId="09397734">
      <w:pPr>
        <w:pStyle w:val="CommentText"/>
      </w:pPr>
      <w:r>
        <w:rPr>
          <w:rStyle w:val="CommentReference"/>
        </w:rPr>
        <w:annotationRef/>
      </w:r>
      <w:r w:rsidRPr="54AEF381" w:rsidR="3560F8D6">
        <w:t>é esta mesmo a IN?</w:t>
      </w:r>
    </w:p>
  </w:comment>
  <w:comment xmlns:w="http://schemas.openxmlformats.org/wordprocessingml/2006/main" w:initials="MS" w:author="Marina Milena da Silva" w:date="2025-08-07T16:19:26" w:id="718262717">
    <w:p xmlns:w14="http://schemas.microsoft.com/office/word/2010/wordml" xmlns:w="http://schemas.openxmlformats.org/wordprocessingml/2006/main" w:rsidR="0A220469" w:rsidRDefault="1DC8327E" w14:paraId="4FDC88AE" w14:textId="660611E4">
      <w:pPr>
        <w:pStyle w:val="CommentText"/>
      </w:pPr>
      <w:r>
        <w:rPr>
          <w:rStyle w:val="CommentReference"/>
        </w:rPr>
        <w:annotationRef/>
      </w:r>
      <w:r w:rsidRPr="0014FEFC" w:rsidR="236C3FDA">
        <w:t>Sim!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ACA0464"/>
  <w15:commentEx w15:done="1" w15:paraId="4FDC88AE" w15:paraIdParent="0ACA046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E3F9C9C" w16cex:dateUtc="2025-08-06T19:45:32.288Z"/>
  <w16cex:commentExtensible w16cex:durableId="3258664A" w16cex:dateUtc="2025-08-07T19:19:26.45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ACA0464" w16cid:durableId="1E3F9C9C"/>
  <w16cid:commentId w16cid:paraId="4FDC88AE" w16cid:durableId="325866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95a37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90a30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61546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3819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23d4e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Êmili Adami Rossetti">
    <w15:presenceInfo w15:providerId="AD" w15:userId="S::emili.rossetti@gestao.gov.br::7507b2d9-6458-4246-8533-c18929fd46e7"/>
  </w15:person>
  <w15:person w15:author="Marina Milena da Silva">
    <w15:presenceInfo w15:providerId="AD" w15:userId="S::marina.silva@gestao.gov.br::8d33a9e3-1e34-46eb-9fc6-26e530421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62D06F"/>
    <w:rsid w:val="02AA13CD"/>
    <w:rsid w:val="02D35837"/>
    <w:rsid w:val="035A1CB4"/>
    <w:rsid w:val="05763F39"/>
    <w:rsid w:val="06D478E3"/>
    <w:rsid w:val="06F64516"/>
    <w:rsid w:val="07136290"/>
    <w:rsid w:val="0D6654FC"/>
    <w:rsid w:val="0F7E6CEB"/>
    <w:rsid w:val="0F8256F8"/>
    <w:rsid w:val="105BBD2A"/>
    <w:rsid w:val="16E1F74B"/>
    <w:rsid w:val="192C3836"/>
    <w:rsid w:val="1AAB793B"/>
    <w:rsid w:val="1B5553BB"/>
    <w:rsid w:val="22763761"/>
    <w:rsid w:val="23980024"/>
    <w:rsid w:val="2421B105"/>
    <w:rsid w:val="2862B15A"/>
    <w:rsid w:val="2AFE5700"/>
    <w:rsid w:val="2B3F23B1"/>
    <w:rsid w:val="2C4282BF"/>
    <w:rsid w:val="2D95729D"/>
    <w:rsid w:val="2EE2640E"/>
    <w:rsid w:val="304484D4"/>
    <w:rsid w:val="31069563"/>
    <w:rsid w:val="39511DC8"/>
    <w:rsid w:val="3A62D06F"/>
    <w:rsid w:val="3A7CE26D"/>
    <w:rsid w:val="3A96A3EF"/>
    <w:rsid w:val="3A980B4E"/>
    <w:rsid w:val="3BD2FD33"/>
    <w:rsid w:val="3C98F580"/>
    <w:rsid w:val="3D561833"/>
    <w:rsid w:val="411677BE"/>
    <w:rsid w:val="411677BE"/>
    <w:rsid w:val="44CF468D"/>
    <w:rsid w:val="4525D21D"/>
    <w:rsid w:val="47995761"/>
    <w:rsid w:val="47EAD64F"/>
    <w:rsid w:val="490C468A"/>
    <w:rsid w:val="4B72E28F"/>
    <w:rsid w:val="4BD92DDE"/>
    <w:rsid w:val="4C9B29C5"/>
    <w:rsid w:val="4D049D13"/>
    <w:rsid w:val="4EF9CFB2"/>
    <w:rsid w:val="4F0A09B4"/>
    <w:rsid w:val="4F9EFFFE"/>
    <w:rsid w:val="50BDBED9"/>
    <w:rsid w:val="5173ECB2"/>
    <w:rsid w:val="52B86F4A"/>
    <w:rsid w:val="53CE11F9"/>
    <w:rsid w:val="55B25E06"/>
    <w:rsid w:val="5640BA02"/>
    <w:rsid w:val="575C5BA1"/>
    <w:rsid w:val="577A7DCE"/>
    <w:rsid w:val="57A49868"/>
    <w:rsid w:val="5984E35E"/>
    <w:rsid w:val="59AE518D"/>
    <w:rsid w:val="5E3A4080"/>
    <w:rsid w:val="5EB43B75"/>
    <w:rsid w:val="66105B0C"/>
    <w:rsid w:val="665E2121"/>
    <w:rsid w:val="67B6E55A"/>
    <w:rsid w:val="6B64CE23"/>
    <w:rsid w:val="6C04C448"/>
    <w:rsid w:val="70B6EF9A"/>
    <w:rsid w:val="714A90A3"/>
    <w:rsid w:val="726CDA43"/>
    <w:rsid w:val="7506E339"/>
    <w:rsid w:val="755F7519"/>
    <w:rsid w:val="77055EF7"/>
    <w:rsid w:val="77BA1CA5"/>
    <w:rsid w:val="77CEF6D4"/>
    <w:rsid w:val="786ADD6F"/>
    <w:rsid w:val="7AB072E6"/>
    <w:rsid w:val="7C4F6424"/>
    <w:rsid w:val="7DB72EEF"/>
    <w:rsid w:val="7E9B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2D06F"/>
  <w15:chartTrackingRefBased/>
  <w15:docId w15:val="{38C877CC-530C-4711-AD7B-CE3BBBC4D4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2D95729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b0747d1464634e2b" /><Relationship Type="http://schemas.microsoft.com/office/2011/relationships/people" Target="people.xml" Id="Rfc61f599fabd4903" /><Relationship Type="http://schemas.microsoft.com/office/2011/relationships/commentsExtended" Target="commentsExtended.xml" Id="Reb34858e0c9644c4" /><Relationship Type="http://schemas.microsoft.com/office/2016/09/relationships/commentsIds" Target="commentsIds.xml" Id="Rb57d52b2822c4d4e" /><Relationship Type="http://schemas.microsoft.com/office/2018/08/relationships/commentsExtensible" Target="commentsExtensible.xml" Id="Ra84ae8f4462e4477" /><Relationship Type="http://schemas.openxmlformats.org/officeDocument/2006/relationships/numbering" Target="numbering.xml" Id="R9379acf4e4524c3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7FF0AC69D2348A15E914DEEAB09E1" ma:contentTypeVersion="14" ma:contentTypeDescription="Crie um novo documento." ma:contentTypeScope="" ma:versionID="72dd55c03e351ae3a2074788c2f5d0b6">
  <xsd:schema xmlns:xsd="http://www.w3.org/2001/XMLSchema" xmlns:xs="http://www.w3.org/2001/XMLSchema" xmlns:p="http://schemas.microsoft.com/office/2006/metadata/properties" xmlns:ns2="663f71dd-d3ad-48dc-a24d-767e4bf8ef6c" xmlns:ns3="deb27f03-e95d-4d80-b8e2-6c65cbcdd2da" targetNamespace="http://schemas.microsoft.com/office/2006/metadata/properties" ma:root="true" ma:fieldsID="cb53ecdca77de4914be99cd5ebb2eda0" ns2:_="" ns3:_="">
    <xsd:import namespace="663f71dd-d3ad-48dc-a24d-767e4bf8ef6c"/>
    <xsd:import namespace="deb27f03-e95d-4d80-b8e2-6c65cbcdd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f71dd-d3ad-48dc-a24d-767e4bf8e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27f03-e95d-4d80-b8e2-6c65cbcdd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f71dd-d3ad-48dc-a24d-767e4bf8ef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EC86F8-DDB8-4D91-8ECA-12344C85BC8B}"/>
</file>

<file path=customXml/itemProps2.xml><?xml version="1.0" encoding="utf-8"?>
<ds:datastoreItem xmlns:ds="http://schemas.openxmlformats.org/officeDocument/2006/customXml" ds:itemID="{424F1DEB-2CCC-4D28-8BEE-955EBEDE96D4}"/>
</file>

<file path=customXml/itemProps3.xml><?xml version="1.0" encoding="utf-8"?>
<ds:datastoreItem xmlns:ds="http://schemas.openxmlformats.org/officeDocument/2006/customXml" ds:itemID="{5B7EA03E-1986-49C4-AD42-9AD48C3BC4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Paulo Roberto Guelfi</dc:creator>
  <keywords/>
  <dc:description/>
  <lastModifiedBy>Marina Milena da Silva</lastModifiedBy>
  <dcterms:created xsi:type="dcterms:W3CDTF">2025-07-31T13:18:36.0000000Z</dcterms:created>
  <dcterms:modified xsi:type="dcterms:W3CDTF">2025-08-07T19:32:31.7628352Z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0x0101001427FF0AC69D2348A15E914DEEAB09E1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