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C2" w:rsidRDefault="00C742C2" w:rsidP="00C742C2">
      <w:pPr>
        <w:pStyle w:val="PargrafodaLista"/>
        <w:autoSpaceDE w:val="0"/>
        <w:autoSpaceDN w:val="0"/>
        <w:adjustRightInd w:val="0"/>
        <w:spacing w:before="200" w:after="20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E3716C">
        <w:rPr>
          <w:rFonts w:cstheme="minorHAnsi"/>
          <w:b/>
          <w:bCs/>
          <w:sz w:val="24"/>
          <w:szCs w:val="24"/>
        </w:rPr>
        <w:t xml:space="preserve">ANEXO </w:t>
      </w:r>
      <w:r>
        <w:rPr>
          <w:rFonts w:cstheme="minorHAnsi"/>
          <w:b/>
          <w:bCs/>
          <w:sz w:val="24"/>
          <w:szCs w:val="24"/>
        </w:rPr>
        <w:t>III</w:t>
      </w:r>
      <w:r w:rsidRPr="00E3716C">
        <w:rPr>
          <w:rFonts w:cstheme="minorHAnsi"/>
          <w:b/>
          <w:bCs/>
          <w:sz w:val="24"/>
          <w:szCs w:val="24"/>
        </w:rPr>
        <w:t xml:space="preserve"> – MODELO DE RELATÓRIO DE AVALIAÇÃO FINAL</w:t>
      </w:r>
    </w:p>
    <w:p w:rsidR="00C742C2" w:rsidRDefault="00C742C2" w:rsidP="00C742C2">
      <w:pPr>
        <w:pStyle w:val="PargrafodaLista"/>
        <w:autoSpaceDE w:val="0"/>
        <w:autoSpaceDN w:val="0"/>
        <w:adjustRightInd w:val="0"/>
        <w:spacing w:before="200" w:after="20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0"/>
        <w:tblW w:w="5000" w:type="pct"/>
        <w:tblInd w:w="0" w:type="dxa"/>
        <w:tblCellMar>
          <w:top w:w="57" w:type="dxa"/>
          <w:left w:w="54" w:type="dxa"/>
          <w:right w:w="113" w:type="dxa"/>
        </w:tblCellMar>
        <w:tblLook w:val="04A0" w:firstRow="1" w:lastRow="0" w:firstColumn="1" w:lastColumn="0" w:noHBand="0" w:noVBand="1"/>
      </w:tblPr>
      <w:tblGrid>
        <w:gridCol w:w="2997"/>
        <w:gridCol w:w="5497"/>
      </w:tblGrid>
      <w:tr w:rsidR="00C742C2" w:rsidTr="00F3219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42C2" w:rsidRPr="00E36EB5" w:rsidRDefault="00C742C2" w:rsidP="00F32194">
            <w:pPr>
              <w:ind w:lef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>IDENTIFICAÇÃO DO PROJETO</w:t>
            </w: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81A61">
              <w:rPr>
                <w:rFonts w:eastAsia="Arial" w:cstheme="minorHAnsi"/>
                <w:b/>
                <w:sz w:val="24"/>
                <w:szCs w:val="24"/>
              </w:rPr>
              <w:t>Título do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sz w:val="24"/>
                <w:szCs w:val="24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81A61">
              <w:rPr>
                <w:rFonts w:eastAsia="Arial" w:cstheme="minorHAnsi"/>
                <w:b/>
                <w:sz w:val="24"/>
                <w:szCs w:val="24"/>
              </w:rPr>
              <w:t>Linha Temática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sz w:val="24"/>
                <w:szCs w:val="24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Objetivo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sz w:val="24"/>
                <w:szCs w:val="24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C07A26">
              <w:rPr>
                <w:rFonts w:eastAsia="Arial" w:cstheme="minorHAnsi"/>
                <w:b/>
                <w:sz w:val="24"/>
                <w:szCs w:val="24"/>
              </w:rPr>
              <w:t>Prazo de execução (em meses)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E36EB5">
              <w:rPr>
                <w:rFonts w:eastAsia="Arial" w:cstheme="minorHAnsi"/>
                <w:b/>
                <w:sz w:val="24"/>
                <w:szCs w:val="24"/>
              </w:rPr>
              <w:t>Valor total do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42C2" w:rsidRPr="00781A61" w:rsidRDefault="00C742C2" w:rsidP="00F32194">
            <w:pPr>
              <w:ind w:left="1"/>
              <w:jc w:val="center"/>
              <w:rPr>
                <w:rFonts w:cstheme="minorHAnsi"/>
                <w:color w:val="2F5496" w:themeColor="accent5" w:themeShade="BF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>IDENTIFICAÇÃO DA INSTITUIÇÃO</w:t>
            </w: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spacing w:line="259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spacing w:line="259" w:lineRule="auto"/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CNPJ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Esfera Administrativa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Endereço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Município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UF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CEP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42C2" w:rsidRPr="00781A61" w:rsidRDefault="00C742C2" w:rsidP="00F32194">
            <w:pPr>
              <w:ind w:left="1"/>
              <w:jc w:val="center"/>
              <w:rPr>
                <w:rFonts w:cstheme="minorHAnsi"/>
                <w:color w:val="2F5496" w:themeColor="accent5" w:themeShade="BF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 xml:space="preserve">IDENTIFICAÇÃO </w:t>
            </w:r>
            <w:r w:rsidRPr="00777489">
              <w:rPr>
                <w:rFonts w:cstheme="minorHAnsi"/>
                <w:b/>
                <w:bCs/>
                <w:sz w:val="24"/>
                <w:szCs w:val="24"/>
              </w:rPr>
              <w:t>DO COORDENADOR PRINCIPAL DA PESQUISA</w:t>
            </w: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Currículo Lattes (link)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Formação e titulação acadêmica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Cargo/Função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Telefone para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777489">
              <w:rPr>
                <w:rFonts w:eastAsia="Arial" w:cstheme="minorHAnsi"/>
                <w:b/>
                <w:sz w:val="24"/>
                <w:szCs w:val="24"/>
              </w:rPr>
              <w:t>contato (Preferencialmente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777489">
              <w:rPr>
                <w:rFonts w:eastAsia="Arial" w:cstheme="minorHAnsi"/>
                <w:b/>
                <w:sz w:val="24"/>
                <w:szCs w:val="24"/>
              </w:rPr>
              <w:t>celular)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77489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42C2" w:rsidRPr="00781A61" w:rsidRDefault="00C742C2" w:rsidP="00F32194">
            <w:pPr>
              <w:ind w:left="1"/>
              <w:jc w:val="center"/>
              <w:rPr>
                <w:rFonts w:cstheme="minorHAnsi"/>
                <w:color w:val="2F5496" w:themeColor="accent5" w:themeShade="BF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 xml:space="preserve">IDENTIFICAÇÃO </w:t>
            </w:r>
            <w:r w:rsidRPr="00777489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 EQUIPE </w:t>
            </w:r>
            <w:r w:rsidRPr="00E214B4">
              <w:rPr>
                <w:rFonts w:cstheme="minorHAnsi"/>
                <w:color w:val="2F5496" w:themeColor="accent5" w:themeShade="BF"/>
              </w:rPr>
              <w:t>(acrescentar linhas suficientes para inserir a equipe completa)</w:t>
            </w: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781A61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Currículo Lattes (link)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Instituição de vínculo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Atribuição no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Currículo Lattes (link)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Instituição de vínculo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  <w:tr w:rsidR="00C742C2" w:rsidTr="00F32194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42C2" w:rsidRPr="00945E6B" w:rsidRDefault="00C742C2" w:rsidP="00F32194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lastRenderedPageBreak/>
              <w:t>Atribuição no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C2" w:rsidRPr="00781A61" w:rsidRDefault="00C742C2" w:rsidP="00F32194">
            <w:pPr>
              <w:ind w:left="1"/>
              <w:rPr>
                <w:rFonts w:cstheme="minorHAnsi"/>
                <w:color w:val="2F5496" w:themeColor="accent5" w:themeShade="BF"/>
              </w:rPr>
            </w:pPr>
          </w:p>
        </w:tc>
      </w:tr>
    </w:tbl>
    <w:p w:rsidR="00C742C2" w:rsidRDefault="00C742C2" w:rsidP="00C742C2">
      <w:pPr>
        <w:spacing w:after="53"/>
        <w:ind w:left="50"/>
        <w:jc w:val="center"/>
      </w:pPr>
    </w:p>
    <w:p w:rsidR="00C742C2" w:rsidRDefault="00C742C2" w:rsidP="00C742C2">
      <w:pPr>
        <w:spacing w:after="53"/>
        <w:ind w:left="50"/>
        <w:jc w:val="center"/>
      </w:pPr>
    </w:p>
    <w:p w:rsidR="00C742C2" w:rsidRDefault="00C742C2" w:rsidP="00C742C2">
      <w:pPr>
        <w:spacing w:after="53"/>
        <w:ind w:left="50"/>
        <w:jc w:val="center"/>
      </w:pPr>
    </w:p>
    <w:p w:rsidR="00C742C2" w:rsidRDefault="00C742C2" w:rsidP="00C742C2">
      <w:pPr>
        <w:shd w:val="clear" w:color="auto" w:fill="E7E6E6" w:themeFill="background2"/>
        <w:spacing w:after="0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DADOS GERAIS</w:t>
      </w:r>
    </w:p>
    <w:p w:rsidR="00C742C2" w:rsidRDefault="00C742C2" w:rsidP="00C742C2">
      <w:pPr>
        <w:spacing w:after="53"/>
        <w:ind w:left="50"/>
        <w:jc w:val="center"/>
        <w:rPr>
          <w:rFonts w:ascii="Arial" w:eastAsia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RESUMO EXECUTIVO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26873E19">
              <w:rPr>
                <w:color w:val="2F5496" w:themeColor="accent5" w:themeShade="BF"/>
              </w:rPr>
              <w:t xml:space="preserve">(Descreva o </w:t>
            </w:r>
            <w:r>
              <w:rPr>
                <w:color w:val="2F5496" w:themeColor="accent5" w:themeShade="BF"/>
              </w:rPr>
              <w:t>resumo</w:t>
            </w:r>
            <w:r w:rsidRPr="26873E19">
              <w:rPr>
                <w:color w:val="2F5496" w:themeColor="accent5" w:themeShade="BF"/>
              </w:rPr>
              <w:t xml:space="preserve"> referente a cada tópico abaixo)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  <w:hideMark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Doença: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Tecnologia: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Indicação: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Histórico de recomendação: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Pergunta: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Evidências clínicas: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Análise de impacto orçamentário: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Experiências internacionais: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Considerações finais:</w:t>
            </w:r>
          </w:p>
        </w:tc>
      </w:tr>
    </w:tbl>
    <w:p w:rsidR="00C742C2" w:rsidRDefault="00C742C2" w:rsidP="00C742C2">
      <w:pPr>
        <w:spacing w:after="53"/>
        <w:ind w:left="50"/>
        <w:jc w:val="center"/>
        <w:rPr>
          <w:rFonts w:ascii="Arial" w:eastAsia="Arial" w:hAnsi="Arial" w:cs="Arial"/>
          <w:b/>
          <w:sz w:val="20"/>
        </w:rPr>
      </w:pPr>
    </w:p>
    <w:p w:rsidR="00C742C2" w:rsidRDefault="00C742C2" w:rsidP="00C742C2">
      <w:pPr>
        <w:spacing w:after="53"/>
        <w:ind w:left="5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INTRODUÇÃO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C6AF8">
              <w:rPr>
                <w:rFonts w:cstheme="minorHAnsi"/>
                <w:color w:val="2F5496" w:themeColor="accent5" w:themeShade="BF"/>
              </w:rPr>
              <w:t>(limite de 4.000 caracteres</w:t>
            </w:r>
            <w:r>
              <w:rPr>
                <w:rFonts w:cstheme="minorHAnsi"/>
                <w:color w:val="2F5496" w:themeColor="accent5" w:themeShade="BF"/>
              </w:rPr>
              <w:t xml:space="preserve"> e abordar os a</w:t>
            </w:r>
            <w:r w:rsidRPr="00075854">
              <w:rPr>
                <w:rFonts w:cstheme="minorHAnsi"/>
                <w:color w:val="2F5496" w:themeColor="accent5" w:themeShade="BF"/>
              </w:rPr>
              <w:t>spectos clínicos e epidemiológicos da doença</w:t>
            </w:r>
            <w:r>
              <w:rPr>
                <w:rFonts w:cstheme="minorHAnsi"/>
                <w:color w:val="2F5496" w:themeColor="accent5" w:themeShade="BF"/>
              </w:rPr>
              <w:t xml:space="preserve"> e os t</w:t>
            </w:r>
            <w:r w:rsidRPr="00075854">
              <w:rPr>
                <w:rFonts w:cstheme="minorHAnsi"/>
                <w:color w:val="2F5496" w:themeColor="accent5" w:themeShade="BF"/>
              </w:rPr>
              <w:t>ratamento</w:t>
            </w:r>
            <w:r>
              <w:rPr>
                <w:rFonts w:cstheme="minorHAnsi"/>
                <w:color w:val="2F5496" w:themeColor="accent5" w:themeShade="BF"/>
              </w:rPr>
              <w:t>s</w:t>
            </w:r>
            <w:r w:rsidRPr="00075854">
              <w:rPr>
                <w:rFonts w:cstheme="minorHAnsi"/>
                <w:color w:val="2F5496" w:themeColor="accent5" w:themeShade="BF"/>
              </w:rPr>
              <w:t xml:space="preserve"> recomendado</w:t>
            </w:r>
            <w:r>
              <w:rPr>
                <w:rFonts w:cstheme="minorHAnsi"/>
                <w:color w:val="2F5496" w:themeColor="accent5" w:themeShade="BF"/>
              </w:rPr>
              <w:t>s)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C742C2" w:rsidRPr="00781A61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742C2" w:rsidRDefault="00C742C2" w:rsidP="00C742C2">
      <w:pPr>
        <w:spacing w:after="0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FICHA TÉCNICA DA(S) TECNOLOGIA(S) AVALIADA(S)</w:t>
            </w:r>
            <w:r w:rsidRPr="00781A61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26873E19">
              <w:rPr>
                <w:color w:val="2F5496" w:themeColor="accent5" w:themeShade="BF"/>
              </w:rPr>
              <w:t>(</w:t>
            </w:r>
            <w:r w:rsidRPr="00075854">
              <w:rPr>
                <w:color w:val="2F5496" w:themeColor="accent5" w:themeShade="BF"/>
              </w:rPr>
              <w:t>Descrever brevemente sobre a tecnologia</w:t>
            </w:r>
            <w:r w:rsidRPr="26873E19">
              <w:rPr>
                <w:color w:val="2F5496" w:themeColor="accent5" w:themeShade="BF"/>
              </w:rPr>
              <w:t>)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  <w:hideMark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Princípio ativo: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Nome comercial: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Apresentação: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Detentor do registro: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Fabricante: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Indicação aprovada na ANVISA: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Indicação proposta:</w:t>
            </w:r>
          </w:p>
        </w:tc>
      </w:tr>
      <w:tr w:rsidR="00C742C2" w:rsidRPr="00781A61" w:rsidTr="00F32194">
        <w:trPr>
          <w:trHeight w:val="80"/>
        </w:trPr>
        <w:tc>
          <w:tcPr>
            <w:tcW w:w="5000" w:type="pct"/>
          </w:tcPr>
          <w:p w:rsidR="00C742C2" w:rsidRPr="0007585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75854">
              <w:rPr>
                <w:rFonts w:cstheme="minorHAnsi"/>
                <w:bCs/>
                <w:sz w:val="24"/>
                <w:szCs w:val="24"/>
              </w:rPr>
              <w:t>Posologia e forma de administração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</w:tr>
    </w:tbl>
    <w:p w:rsidR="00C742C2" w:rsidRDefault="00C742C2" w:rsidP="00C742C2">
      <w:pPr>
        <w:spacing w:after="0"/>
        <w:rPr>
          <w:rFonts w:cstheme="minorHAnsi"/>
          <w:sz w:val="24"/>
          <w:szCs w:val="24"/>
        </w:rPr>
      </w:pPr>
    </w:p>
    <w:p w:rsidR="00C742C2" w:rsidRDefault="00C742C2" w:rsidP="00C742C2">
      <w:pPr>
        <w:spacing w:after="0"/>
        <w:rPr>
          <w:sz w:val="20"/>
        </w:rPr>
      </w:pPr>
    </w:p>
    <w:p w:rsidR="00C742C2" w:rsidRDefault="00C742C2" w:rsidP="00C742C2">
      <w:pPr>
        <w:spacing w:after="0"/>
        <w:rPr>
          <w:sz w:val="20"/>
        </w:rPr>
      </w:pPr>
    </w:p>
    <w:p w:rsidR="00C742C2" w:rsidRDefault="00C742C2" w:rsidP="00C742C2">
      <w:pPr>
        <w:shd w:val="clear" w:color="auto" w:fill="E7E6E6" w:themeFill="background2"/>
        <w:spacing w:after="0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EVIDÊNCIAS CLÍNICAS</w:t>
      </w:r>
    </w:p>
    <w:p w:rsidR="00C742C2" w:rsidRDefault="00C742C2" w:rsidP="00C742C2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26873E19">
              <w:rPr>
                <w:rFonts w:eastAsia="Arial"/>
                <w:b/>
                <w:bCs/>
                <w:sz w:val="24"/>
                <w:szCs w:val="24"/>
              </w:rPr>
              <w:t xml:space="preserve">MÉTODO </w:t>
            </w:r>
            <w:r w:rsidRPr="26873E19">
              <w:rPr>
                <w:color w:val="2F5496" w:themeColor="accent5" w:themeShade="BF"/>
              </w:rPr>
              <w:t>(Descreva o que foi realizada referente a cada tópico abaixo)</w:t>
            </w:r>
          </w:p>
        </w:tc>
      </w:tr>
      <w:tr w:rsidR="00C742C2" w:rsidRPr="00781A61" w:rsidTr="00F32194">
        <w:tc>
          <w:tcPr>
            <w:tcW w:w="5000" w:type="pct"/>
            <w:shd w:val="clear" w:color="auto" w:fill="F2F2F2" w:themeFill="background1" w:themeFillShade="F2"/>
          </w:tcPr>
          <w:p w:rsidR="00C742C2" w:rsidRPr="005A6A74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5A6A74">
              <w:rPr>
                <w:rFonts w:eastAsia="Arial" w:cstheme="minorHAnsi"/>
                <w:b/>
                <w:sz w:val="24"/>
                <w:szCs w:val="24"/>
              </w:rPr>
              <w:t>Revisão sistemática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Protocolo e registo: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Critérios de elegibilidade: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 w:rsidRPr="008907D4">
              <w:lastRenderedPageBreak/>
              <w:t>Pergunta de pesquisa e o acrônimo PICO</w:t>
            </w:r>
            <w:r>
              <w:t>T</w:t>
            </w:r>
            <w:r w:rsidRPr="008907D4">
              <w:t xml:space="preserve"> (população, intervenção, comparação, “</w:t>
            </w:r>
            <w:proofErr w:type="spellStart"/>
            <w:r w:rsidRPr="008907D4">
              <w:t>outcomes</w:t>
            </w:r>
            <w:proofErr w:type="spellEnd"/>
            <w:r w:rsidRPr="008907D4">
              <w:t>” (desfecho), tipo de estudo):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Fontes de informação: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Estratégia de busca: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Seleção dos estudos: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Processo de coleta de dados: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Dados coletados nos artigos: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Avaliação da qualidade da evidência: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A</w:t>
            </w:r>
            <w:r w:rsidRPr="003B018D">
              <w:t>nálise</w:t>
            </w:r>
            <w:r>
              <w:t xml:space="preserve"> de dados: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  <w:shd w:val="clear" w:color="auto" w:fill="F2F2F2" w:themeFill="background1" w:themeFillShade="F2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Impacto orçamentário 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shd w:val="clear" w:color="auto" w:fill="FFFFFF" w:themeFill="background1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3B018D">
              <w:rPr>
                <w:rFonts w:eastAsia="Arial" w:cstheme="minorHAnsi"/>
                <w:bCs/>
                <w:sz w:val="24"/>
                <w:szCs w:val="24"/>
              </w:rPr>
              <w:t>Critérios (perspectiva, horizonte temporal</w:t>
            </w:r>
            <w:r>
              <w:rPr>
                <w:rFonts w:eastAsia="Arial" w:cstheme="minorHAnsi"/>
                <w:bCs/>
                <w:sz w:val="24"/>
                <w:szCs w:val="24"/>
              </w:rPr>
              <w:t xml:space="preserve"> e</w:t>
            </w:r>
            <w:r w:rsidRPr="003B018D">
              <w:rPr>
                <w:rFonts w:eastAsia="Arial" w:cstheme="minorHAnsi"/>
                <w:bCs/>
                <w:sz w:val="24"/>
                <w:szCs w:val="24"/>
              </w:rPr>
              <w:t xml:space="preserve"> tecnologias avaliadas):</w:t>
            </w:r>
          </w:p>
          <w:p w:rsidR="00C742C2" w:rsidRPr="003B018D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  <w:shd w:val="clear" w:color="auto" w:fill="FFFFFF" w:themeFill="background1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3B018D">
              <w:rPr>
                <w:rFonts w:eastAsia="Arial" w:cstheme="minorHAnsi"/>
                <w:bCs/>
                <w:sz w:val="24"/>
                <w:szCs w:val="24"/>
              </w:rPr>
              <w:t>Fonte dos dados:</w:t>
            </w:r>
          </w:p>
          <w:p w:rsidR="00C742C2" w:rsidRPr="003B018D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  <w:shd w:val="clear" w:color="auto" w:fill="FFFFFF" w:themeFill="background1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A</w:t>
            </w:r>
            <w:r w:rsidRPr="003B018D">
              <w:t>nálise</w:t>
            </w:r>
            <w:r>
              <w:t xml:space="preserve"> de dados: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:rsidR="00C742C2" w:rsidRDefault="00C742C2" w:rsidP="00C742C2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3712D">
              <w:rPr>
                <w:rFonts w:eastAsia="Arial" w:cstheme="minorHAnsi"/>
                <w:b/>
                <w:sz w:val="24"/>
                <w:szCs w:val="24"/>
              </w:rPr>
              <w:t>RESULTADOS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QUANTO A EVIDÊNCIA CLÍNICA</w:t>
            </w:r>
          </w:p>
        </w:tc>
      </w:tr>
      <w:tr w:rsidR="00C742C2" w:rsidRPr="00781A61" w:rsidTr="00F32194">
        <w:tc>
          <w:tcPr>
            <w:tcW w:w="5000" w:type="pct"/>
            <w:shd w:val="clear" w:color="auto" w:fill="auto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>Desfechos (relacionados a efetividade</w:t>
            </w:r>
            <w:r w:rsidRPr="008541B1">
              <w:t>/</w:t>
            </w:r>
            <w:r>
              <w:t xml:space="preserve">eficácia) </w:t>
            </w:r>
          </w:p>
          <w:p w:rsidR="00C742C2" w:rsidRPr="0023712D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C742C2" w:rsidRPr="00781A61" w:rsidTr="00F32194">
        <w:tc>
          <w:tcPr>
            <w:tcW w:w="5000" w:type="pct"/>
            <w:shd w:val="clear" w:color="auto" w:fill="auto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  <w:r>
              <w:t xml:space="preserve">Desfechos (qualidade de vida) </w:t>
            </w:r>
          </w:p>
          <w:p w:rsidR="00C742C2" w:rsidRPr="0023712D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C742C2" w:rsidTr="00F32194">
        <w:trPr>
          <w:trHeight w:val="80"/>
        </w:trPr>
        <w:tc>
          <w:tcPr>
            <w:tcW w:w="5000" w:type="pct"/>
            <w:shd w:val="clear" w:color="auto" w:fill="auto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  <w:r>
              <w:t>Desfechos (relacionados à segurança)</w:t>
            </w: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C742C2" w:rsidRDefault="00C742C2" w:rsidP="00C742C2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AVALIAÇÃO DA QUALIDADE DA EVIDÊNCIA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C742C2" w:rsidRDefault="00C742C2" w:rsidP="00C742C2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LIMITAÇÃO E FORTALEZAS DA REVISÃO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C742C2" w:rsidRDefault="00C742C2" w:rsidP="00C742C2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3712D">
              <w:rPr>
                <w:rFonts w:eastAsia="Arial" w:cstheme="minorHAnsi"/>
                <w:b/>
                <w:sz w:val="24"/>
                <w:szCs w:val="24"/>
              </w:rPr>
              <w:t>RESULTADOS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DO IMPACTO ORÇAMENTÁRIO </w:t>
            </w:r>
          </w:p>
        </w:tc>
      </w:tr>
      <w:tr w:rsidR="00C742C2" w:rsidRPr="00781A61" w:rsidTr="00F32194">
        <w:tc>
          <w:tcPr>
            <w:tcW w:w="5000" w:type="pct"/>
            <w:shd w:val="clear" w:color="auto" w:fill="auto"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</w:pPr>
          </w:p>
          <w:p w:rsidR="00C742C2" w:rsidRPr="0023712D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:rsidR="00C742C2" w:rsidRDefault="00C742C2" w:rsidP="00C742C2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LIMITAÇÃO E FORTALEZAS DO IMPACTO ORÇAMENTÁRIO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C742C2" w:rsidRDefault="00C742C2" w:rsidP="00C742C2">
      <w:pPr>
        <w:pStyle w:val="Pargrafoda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5854">
              <w:rPr>
                <w:rFonts w:eastAsia="Arial" w:cstheme="minorHAnsi"/>
                <w:b/>
                <w:sz w:val="24"/>
                <w:szCs w:val="24"/>
              </w:rPr>
              <w:t>EXPERIÊNCIAS INTERNACIONAIS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C742C2" w:rsidRDefault="00C742C2" w:rsidP="00C742C2">
      <w:pPr>
        <w:pStyle w:val="Pargrafoda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C742C2" w:rsidRPr="00781A61" w:rsidTr="00F32194">
        <w:tc>
          <w:tcPr>
            <w:tcW w:w="5000" w:type="pct"/>
            <w:shd w:val="clear" w:color="auto" w:fill="D9D9D9" w:themeFill="background1" w:themeFillShade="D9"/>
          </w:tcPr>
          <w:p w:rsidR="00C742C2" w:rsidRPr="00360683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REFERÊNCIAS </w:t>
            </w:r>
            <w:r w:rsidRPr="007521D3">
              <w:rPr>
                <w:rFonts w:cstheme="minorHAnsi"/>
                <w:color w:val="2F5496" w:themeColor="accent5" w:themeShade="BF"/>
              </w:rPr>
              <w:t>(Em ABNT)</w:t>
            </w:r>
          </w:p>
        </w:tc>
      </w:tr>
      <w:tr w:rsidR="00C742C2" w:rsidTr="00F32194">
        <w:trPr>
          <w:trHeight w:val="80"/>
        </w:trPr>
        <w:tc>
          <w:tcPr>
            <w:tcW w:w="5000" w:type="pct"/>
            <w:hideMark/>
          </w:tcPr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:rsidR="00C742C2" w:rsidRDefault="00C742C2" w:rsidP="00F32194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C742C2" w:rsidRDefault="00C742C2" w:rsidP="00C742C2">
      <w:pPr>
        <w:pStyle w:val="PargrafodaLista"/>
        <w:autoSpaceDE w:val="0"/>
        <w:autoSpaceDN w:val="0"/>
        <w:adjustRightInd w:val="0"/>
        <w:spacing w:before="200" w:after="200" w:line="240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:rsidR="00C602D3" w:rsidRDefault="00C602D3">
      <w:bookmarkStart w:id="0" w:name="_GoBack"/>
      <w:bookmarkEnd w:id="0"/>
    </w:p>
    <w:sectPr w:rsidR="00C60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2"/>
    <w:rsid w:val="00C602D3"/>
    <w:rsid w:val="00C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4A75-3ADB-4EC3-8362-96A380CA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2C2"/>
    <w:pPr>
      <w:ind w:left="720"/>
      <w:contextualSpacing/>
    </w:pPr>
  </w:style>
  <w:style w:type="table" w:customStyle="1" w:styleId="TableGrid0">
    <w:name w:val="Table Grid0"/>
    <w:rsid w:val="00C742C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Fontes Schluckebier Bonan</dc:creator>
  <cp:keywords/>
  <dc:description/>
  <cp:lastModifiedBy>Luciene Fontes Schluckebier Bonan</cp:lastModifiedBy>
  <cp:revision>1</cp:revision>
  <dcterms:created xsi:type="dcterms:W3CDTF">2021-06-21T15:12:00Z</dcterms:created>
  <dcterms:modified xsi:type="dcterms:W3CDTF">2021-06-21T15:13:00Z</dcterms:modified>
</cp:coreProperties>
</file>