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AB7FE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>MODELO NOTA TÉCNICA JUÍZO DE ADMISSIBILIDADE</w:t>
      </w:r>
    </w:p>
    <w:p w14:paraId="79413D3F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6D7A002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9224BF6" w14:textId="77777777" w:rsidR="00037F62" w:rsidRPr="006738FB" w:rsidRDefault="00037F62" w:rsidP="00037F62">
      <w:pPr>
        <w:ind w:right="565"/>
        <w:jc w:val="center"/>
        <w:rPr>
          <w:rFonts w:cstheme="minorHAnsi"/>
        </w:rPr>
      </w:pPr>
      <w:r w:rsidRPr="006738FB">
        <w:rPr>
          <w:rFonts w:cstheme="minorHAnsi"/>
        </w:rPr>
        <w:t>[logomarca do órgão]</w:t>
      </w:r>
    </w:p>
    <w:p w14:paraId="23C8F10A" w14:textId="77777777" w:rsidR="00037F62" w:rsidRPr="006738FB" w:rsidRDefault="00037F62" w:rsidP="00037F62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[Nome do órgão]</w:t>
      </w:r>
    </w:p>
    <w:p w14:paraId="6ED3C9D9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</w:rPr>
      </w:pPr>
      <w:r w:rsidRPr="006738FB">
        <w:rPr>
          <w:rFonts w:cstheme="minorHAnsi"/>
        </w:rPr>
        <w:t>Comissão de Processo Administrativo de Responsabilização nº (número)</w:t>
      </w:r>
    </w:p>
    <w:p w14:paraId="4DF37308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F90D4A6" w14:textId="77777777" w:rsidR="00037F62" w:rsidRPr="006738FB" w:rsidRDefault="00037F62" w:rsidP="00037F62">
      <w:pPr>
        <w:shd w:val="clear" w:color="auto" w:fill="FFFFFF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 xml:space="preserve">Referência: </w:t>
      </w:r>
      <w:r w:rsidRPr="006738FB">
        <w:rPr>
          <w:rFonts w:cstheme="minorHAnsi"/>
          <w:sz w:val="24"/>
          <w:szCs w:val="24"/>
        </w:rPr>
        <w:t xml:space="preserve">Processo nº _________________ </w:t>
      </w:r>
    </w:p>
    <w:p w14:paraId="423A9682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>Interessado:</w:t>
      </w:r>
      <w:r w:rsidRPr="006738FB">
        <w:rPr>
          <w:rFonts w:cstheme="minorHAnsi"/>
          <w:sz w:val="24"/>
          <w:szCs w:val="24"/>
        </w:rPr>
        <w:t xml:space="preserve"> (nome do órgão ou entidade interessada) </w:t>
      </w:r>
    </w:p>
    <w:p w14:paraId="5CACC786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>Assunto:</w:t>
      </w:r>
      <w:r w:rsidRPr="006738FB">
        <w:rPr>
          <w:rFonts w:cstheme="minorHAnsi"/>
          <w:sz w:val="24"/>
          <w:szCs w:val="24"/>
        </w:rPr>
        <w:t xml:space="preserve"> (resumo dos fatos objeto de análise) </w:t>
      </w:r>
    </w:p>
    <w:p w14:paraId="6B6F58C3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9AD1F10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>NOTA TÉCNICA nº ________ /_____/Nome do órgão/entidade</w:t>
      </w:r>
    </w:p>
    <w:p w14:paraId="718D63C7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839C79F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738FB">
        <w:rPr>
          <w:rFonts w:cstheme="minorHAnsi"/>
          <w:sz w:val="24"/>
          <w:szCs w:val="24"/>
        </w:rPr>
        <w:t>Sr</w:t>
      </w:r>
      <w:proofErr w:type="spellEnd"/>
      <w:r w:rsidRPr="006738FB">
        <w:rPr>
          <w:rFonts w:cstheme="minorHAnsi"/>
          <w:sz w:val="24"/>
          <w:szCs w:val="24"/>
        </w:rPr>
        <w:t xml:space="preserve"> (a). (cargo da autoridade), </w:t>
      </w:r>
    </w:p>
    <w:p w14:paraId="3BAC0231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0DCED10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 xml:space="preserve">RELATÓRIO </w:t>
      </w:r>
    </w:p>
    <w:p w14:paraId="467F61CB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>(Descrição sucinta do histórico dos fatos e das irregularidades objeto de exame).</w:t>
      </w:r>
    </w:p>
    <w:p w14:paraId="1FD78090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96BE9A8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>ANÁLISE</w:t>
      </w:r>
      <w:r w:rsidRPr="006738FB">
        <w:rPr>
          <w:rFonts w:cstheme="minorHAnsi"/>
          <w:sz w:val="24"/>
          <w:szCs w:val="24"/>
        </w:rPr>
        <w:t xml:space="preserve"> </w:t>
      </w:r>
    </w:p>
    <w:p w14:paraId="2BEFA79A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(Analisar o processo e os fatos objeto de apuração do modo mais abrangente possível, de modo a delimitar o objeto da investigação e trazer o maior volume de elementos previamente existentes, de maneira a subsidiar a decisão da autoridade competente para decidir pela instauração ou não de uma investigação preliminar ou de um processo de responsabilização). </w:t>
      </w:r>
    </w:p>
    <w:p w14:paraId="23FD830F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Com esse objetivo, considera-se que deverá constar da análise, quando cabível, as seguintes informações: </w:t>
      </w:r>
    </w:p>
    <w:p w14:paraId="4F998E32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a) Identificação da (s) pessoa (s) jurídica (s) envolvida (s) no caso, com o registro de seu CNPJ; </w:t>
      </w:r>
    </w:p>
    <w:p w14:paraId="50F0F366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b) Registro de consultas efetivadas acerca das relações políticas dos investigados na denúncia/processo administrativo (internet, sistemas </w:t>
      </w:r>
      <w:proofErr w:type="gramStart"/>
      <w:r w:rsidRPr="006738FB">
        <w:rPr>
          <w:rFonts w:cstheme="minorHAnsi"/>
          <w:sz w:val="24"/>
          <w:szCs w:val="24"/>
        </w:rPr>
        <w:t>informatizados, etc.</w:t>
      </w:r>
      <w:proofErr w:type="gramEnd"/>
      <w:r w:rsidRPr="006738FB">
        <w:rPr>
          <w:rFonts w:cstheme="minorHAnsi"/>
          <w:sz w:val="24"/>
          <w:szCs w:val="24"/>
        </w:rPr>
        <w:t xml:space="preserve">). </w:t>
      </w:r>
    </w:p>
    <w:p w14:paraId="46B664B9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c) Registro de consulta ao sistema CGU-PJ e outros sistemas de controle eventualmente, de modo a verificar se já existe apuração em andamento no órgão/entidade supervisionada ou na CGU; </w:t>
      </w:r>
    </w:p>
    <w:p w14:paraId="5E42F0C9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>d) Registro sobre a ocorrência ou não de prescrição;</w:t>
      </w:r>
    </w:p>
    <w:p w14:paraId="491C3838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e) Registro de consulta aos sites do Superior Tribunal de Justiça, Tribunais Regionais Federais e Seções Judiciárias do Estado em que ocorreram os fatos investigados e, </w:t>
      </w:r>
      <w:r w:rsidRPr="006738FB">
        <w:rPr>
          <w:rFonts w:cstheme="minorHAnsi"/>
          <w:sz w:val="24"/>
          <w:szCs w:val="24"/>
        </w:rPr>
        <w:lastRenderedPageBreak/>
        <w:t xml:space="preserve">conforme o caso, </w:t>
      </w:r>
      <w:r w:rsidRPr="006738FB">
        <w:rPr>
          <w:rFonts w:cstheme="minorHAnsi"/>
          <w:b/>
          <w:bCs/>
          <w:sz w:val="24"/>
          <w:szCs w:val="24"/>
        </w:rPr>
        <w:t>solicitação de cópia integral das ações penais/improbidade</w:t>
      </w:r>
      <w:r w:rsidRPr="006738FB">
        <w:rPr>
          <w:rFonts w:cstheme="minorHAnsi"/>
          <w:sz w:val="24"/>
          <w:szCs w:val="24"/>
        </w:rPr>
        <w:t xml:space="preserve"> com vistas a subsidiar o processo de investigação ou responsabilização a ser instaurado). </w:t>
      </w:r>
    </w:p>
    <w:p w14:paraId="5AA59715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 xml:space="preserve">CONCLUSÃO </w:t>
      </w:r>
    </w:p>
    <w:p w14:paraId="1DA1D932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(Deverá conter a conclusão do analista pela instauração ou não de investigação preliminar ou processo administrativo de responsabilização. Em caso de negativa, sugerir a providência a ser adotada ou o arquivamento do processo). </w:t>
      </w:r>
    </w:p>
    <w:p w14:paraId="65162176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À consideração superior. </w:t>
      </w:r>
    </w:p>
    <w:p w14:paraId="1D0EA4F4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right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Local, ___ de _________________ </w:t>
      </w:r>
      <w:proofErr w:type="spellStart"/>
      <w:r w:rsidRPr="006738FB">
        <w:rPr>
          <w:rFonts w:cstheme="minorHAnsi"/>
          <w:sz w:val="24"/>
          <w:szCs w:val="24"/>
        </w:rPr>
        <w:t>de</w:t>
      </w:r>
      <w:proofErr w:type="spellEnd"/>
      <w:r w:rsidRPr="006738FB">
        <w:rPr>
          <w:rFonts w:cstheme="minorHAnsi"/>
          <w:sz w:val="24"/>
          <w:szCs w:val="24"/>
        </w:rPr>
        <w:t xml:space="preserve"> 20___. </w:t>
      </w:r>
    </w:p>
    <w:p w14:paraId="55DAEC7F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4AAFA565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>NOME</w:t>
      </w:r>
      <w:r w:rsidRPr="006738FB">
        <w:rPr>
          <w:rFonts w:cstheme="minorHAnsi"/>
          <w:sz w:val="24"/>
          <w:szCs w:val="24"/>
        </w:rPr>
        <w:t xml:space="preserve"> </w:t>
      </w:r>
    </w:p>
    <w:p w14:paraId="4F68E4B0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>Cargo do servidor/autoridade</w:t>
      </w:r>
    </w:p>
    <w:p w14:paraId="061A1B58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297A58F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EB72754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36CAD30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0B3CE508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6738FB">
        <w:rPr>
          <w:rFonts w:cstheme="minorHAnsi"/>
          <w:b/>
          <w:bCs/>
          <w:sz w:val="24"/>
          <w:szCs w:val="24"/>
          <w:u w:val="single"/>
        </w:rPr>
        <w:t>DESPACHO DE APROVAÇÃO</w:t>
      </w:r>
    </w:p>
    <w:p w14:paraId="3A2B082C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FE55687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1. </w:t>
      </w:r>
      <w:r w:rsidRPr="006738FB">
        <w:rPr>
          <w:rFonts w:cstheme="minorHAnsi"/>
          <w:b/>
          <w:bCs/>
          <w:sz w:val="24"/>
          <w:szCs w:val="24"/>
        </w:rPr>
        <w:t>De acordo.</w:t>
      </w:r>
      <w:r w:rsidRPr="006738FB">
        <w:rPr>
          <w:rFonts w:cstheme="minorHAnsi"/>
          <w:sz w:val="24"/>
          <w:szCs w:val="24"/>
        </w:rPr>
        <w:t xml:space="preserve"> À ______________ (unidade competente) para providências visando à instauração do processo (identificar se se trata de investigação preliminar ou PAR). </w:t>
      </w:r>
    </w:p>
    <w:p w14:paraId="3C354B04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38BA75A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right"/>
        <w:rPr>
          <w:rFonts w:cstheme="minorHAnsi"/>
          <w:sz w:val="24"/>
          <w:szCs w:val="24"/>
        </w:rPr>
      </w:pPr>
      <w:r w:rsidRPr="006738FB">
        <w:rPr>
          <w:rFonts w:cstheme="minorHAnsi"/>
          <w:sz w:val="24"/>
          <w:szCs w:val="24"/>
        </w:rPr>
        <w:t xml:space="preserve">Local, ___ de ________________ </w:t>
      </w:r>
      <w:proofErr w:type="spellStart"/>
      <w:r w:rsidRPr="006738FB">
        <w:rPr>
          <w:rFonts w:cstheme="minorHAnsi"/>
          <w:sz w:val="24"/>
          <w:szCs w:val="24"/>
        </w:rPr>
        <w:t>de</w:t>
      </w:r>
      <w:proofErr w:type="spellEnd"/>
      <w:r w:rsidRPr="006738FB">
        <w:rPr>
          <w:rFonts w:cstheme="minorHAnsi"/>
          <w:sz w:val="24"/>
          <w:szCs w:val="24"/>
        </w:rPr>
        <w:t xml:space="preserve"> 20__. </w:t>
      </w:r>
    </w:p>
    <w:p w14:paraId="7FA00BCC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9F184B9" w14:textId="77777777" w:rsidR="00037F62" w:rsidRPr="006738FB" w:rsidRDefault="00037F62" w:rsidP="00037F62">
      <w:pPr>
        <w:shd w:val="clear" w:color="auto" w:fill="FFFFFF"/>
        <w:spacing w:before="120" w:after="120" w:line="240" w:lineRule="auto"/>
        <w:jc w:val="center"/>
        <w:rPr>
          <w:rFonts w:cstheme="minorHAnsi"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>NOME</w:t>
      </w:r>
      <w:r w:rsidRPr="006738FB">
        <w:rPr>
          <w:rFonts w:cstheme="minorHAnsi"/>
          <w:sz w:val="24"/>
          <w:szCs w:val="24"/>
        </w:rPr>
        <w:t xml:space="preserve"> </w:t>
      </w:r>
    </w:p>
    <w:p w14:paraId="017D918A" w14:textId="77777777" w:rsidR="00926BFC" w:rsidRDefault="00037F62" w:rsidP="00037F62">
      <w:pPr>
        <w:jc w:val="center"/>
      </w:pPr>
      <w:r w:rsidRPr="006738FB">
        <w:rPr>
          <w:rFonts w:cstheme="minorHAnsi"/>
          <w:sz w:val="24"/>
          <w:szCs w:val="24"/>
        </w:rPr>
        <w:t>Cargo do servidor/autoridade</w:t>
      </w:r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62"/>
    <w:rsid w:val="00037F62"/>
    <w:rsid w:val="009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E965"/>
  <w15:chartTrackingRefBased/>
  <w15:docId w15:val="{E1578774-F534-43B3-89B6-4E844708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F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DF80F256-8E0C-4094-888D-86B763396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4A0C8-CC00-4567-9135-3C1243F55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4ADD1-087D-40AD-8C80-A53E5F5CF7D2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2035</Characters>
  <Application>Microsoft Office Word</Application>
  <DocSecurity>0</DocSecurity>
  <Lines>16</Lines>
  <Paragraphs>4</Paragraphs>
  <ScaleCrop>false</ScaleCrop>
  <Company>CGU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2023-11-22T16:03:00Z</dcterms:created>
  <dcterms:modified xsi:type="dcterms:W3CDTF">2023-11-22T16:04:00Z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