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3EA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bookmarkStart w:id="0" w:name="_GoBack"/>
      <w:bookmarkEnd w:id="0"/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 xml:space="preserve">AVALIAÇÃO DOS GESTORES </w:t>
      </w:r>
      <w:r w:rsidR="00EB4BDF">
        <w:rPr>
          <w:rFonts w:eastAsia="Times New Roman" w:cs="Arial"/>
          <w:b/>
          <w:sz w:val="24"/>
          <w:szCs w:val="24"/>
          <w:u w:val="single"/>
        </w:rPr>
        <w:t xml:space="preserve">(CLIENTES) </w:t>
      </w:r>
      <w:r>
        <w:rPr>
          <w:rFonts w:eastAsia="Times New Roman" w:cs="Arial"/>
          <w:b/>
          <w:sz w:val="24"/>
          <w:szCs w:val="24"/>
          <w:u w:val="single"/>
        </w:rPr>
        <w:t xml:space="preserve">SOBRE OS </w:t>
      </w:r>
    </w:p>
    <w:p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>TRABALHOS DE AUDITORIA INTERNA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</w:t>
      </w:r>
    </w:p>
    <w:p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1A23A9" w:rsidRDefault="001A23A9" w:rsidP="001A23A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Pr="00572273" w:rsidRDefault="001A23A9" w:rsidP="001A23A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Observações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 xml:space="preserve"> </w:t>
      </w: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gerais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:</w:t>
      </w: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>: obter avaliação dos gestores (clientes) sobre a relevância e qualidade do trabalho de auditoria realizado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após a conclusão de cada trabalho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individual </w:t>
      </w:r>
      <w:r>
        <w:rPr>
          <w:rFonts w:eastAsia="Times New Roman" w:cs="Arial"/>
          <w:spacing w:val="-14"/>
          <w:sz w:val="24"/>
          <w:szCs w:val="24"/>
          <w:lang w:eastAsia="pt-BR"/>
        </w:rPr>
        <w:t>de auditoria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gestores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>(clientes) da área/processo auditado</w:t>
      </w:r>
    </w:p>
    <w:p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questionários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preferencialmente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identificados</w:t>
      </w:r>
    </w:p>
    <w:p w:rsidR="001A23A9" w:rsidRPr="00AA551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 em um determinado </w:t>
      </w:r>
      <w:proofErr w:type="gramStart"/>
      <w:r>
        <w:rPr>
          <w:rFonts w:eastAsia="Times New Roman" w:cs="Arial"/>
          <w:spacing w:val="-14"/>
          <w:sz w:val="24"/>
          <w:szCs w:val="24"/>
          <w:lang w:eastAsia="pt-BR"/>
        </w:rPr>
        <w:t>período de tempo</w:t>
      </w:r>
      <w:proofErr w:type="gramEnd"/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:rsidR="00EB4BDF" w:rsidRPr="00782D32" w:rsidRDefault="00EB4BDF" w:rsidP="00EB4BDF">
      <w:pPr>
        <w:shd w:val="clear" w:color="auto" w:fill="FFFFFF"/>
        <w:contextualSpacing/>
        <w:rPr>
          <w:rStyle w:val="nfase"/>
          <w:sz w:val="24"/>
          <w:szCs w:val="24"/>
        </w:rPr>
      </w:pPr>
      <w:proofErr w:type="spellStart"/>
      <w:r>
        <w:rPr>
          <w:rStyle w:val="nfase"/>
          <w:sz w:val="24"/>
          <w:szCs w:val="24"/>
        </w:rPr>
        <w:lastRenderedPageBreak/>
        <w:t>Indique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seu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grau</w:t>
      </w:r>
      <w:proofErr w:type="spellEnd"/>
      <w:r>
        <w:rPr>
          <w:rStyle w:val="nfase"/>
          <w:sz w:val="24"/>
          <w:szCs w:val="24"/>
        </w:rPr>
        <w:t xml:space="preserve"> de </w:t>
      </w:r>
      <w:proofErr w:type="spellStart"/>
      <w:r>
        <w:rPr>
          <w:rStyle w:val="nfase"/>
          <w:sz w:val="24"/>
          <w:szCs w:val="24"/>
        </w:rPr>
        <w:t>concordância</w:t>
      </w:r>
      <w:proofErr w:type="spellEnd"/>
      <w:r>
        <w:rPr>
          <w:rStyle w:val="nfase"/>
          <w:sz w:val="24"/>
          <w:szCs w:val="24"/>
        </w:rPr>
        <w:t xml:space="preserve"> em </w:t>
      </w:r>
      <w:proofErr w:type="spellStart"/>
      <w:r>
        <w:rPr>
          <w:rStyle w:val="nfase"/>
          <w:sz w:val="24"/>
          <w:szCs w:val="24"/>
        </w:rPr>
        <w:t>relação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às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seguintes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afirmações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referentes</w:t>
      </w:r>
      <w:proofErr w:type="spellEnd"/>
      <w:r>
        <w:rPr>
          <w:rStyle w:val="nfase"/>
          <w:sz w:val="24"/>
          <w:szCs w:val="24"/>
        </w:rPr>
        <w:t xml:space="preserve"> ao </w:t>
      </w:r>
      <w:proofErr w:type="spellStart"/>
      <w:r>
        <w:rPr>
          <w:rStyle w:val="nfase"/>
          <w:sz w:val="24"/>
          <w:szCs w:val="24"/>
        </w:rPr>
        <w:t>trabalho</w:t>
      </w:r>
      <w:proofErr w:type="spellEnd"/>
      <w:r>
        <w:rPr>
          <w:rStyle w:val="nfase"/>
          <w:sz w:val="24"/>
          <w:szCs w:val="24"/>
        </w:rPr>
        <w:t xml:space="preserve"> </w:t>
      </w:r>
      <w:r w:rsidR="00572273">
        <w:rPr>
          <w:rStyle w:val="nfase"/>
          <w:sz w:val="24"/>
          <w:szCs w:val="24"/>
        </w:rPr>
        <w:t xml:space="preserve">de auditoria </w:t>
      </w:r>
      <w:r>
        <w:rPr>
          <w:rStyle w:val="nfase"/>
          <w:sz w:val="24"/>
          <w:szCs w:val="24"/>
        </w:rPr>
        <w:t xml:space="preserve">que </w:t>
      </w:r>
      <w:proofErr w:type="spellStart"/>
      <w:r>
        <w:rPr>
          <w:rStyle w:val="nfase"/>
          <w:sz w:val="24"/>
          <w:szCs w:val="24"/>
        </w:rPr>
        <w:t>teve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como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produto</w:t>
      </w:r>
      <w:proofErr w:type="spellEnd"/>
      <w:r>
        <w:rPr>
          <w:rStyle w:val="nfase"/>
          <w:sz w:val="24"/>
          <w:szCs w:val="24"/>
        </w:rPr>
        <w:t xml:space="preserve"> o </w:t>
      </w:r>
      <w:proofErr w:type="spellStart"/>
      <w:r>
        <w:rPr>
          <w:rStyle w:val="nfase"/>
          <w:sz w:val="24"/>
          <w:szCs w:val="24"/>
        </w:rPr>
        <w:t>Relatório</w:t>
      </w:r>
      <w:proofErr w:type="spellEnd"/>
      <w:r>
        <w:rPr>
          <w:rStyle w:val="nfase"/>
          <w:sz w:val="24"/>
          <w:szCs w:val="24"/>
        </w:rPr>
        <w:t xml:space="preserve"> nº </w:t>
      </w:r>
      <w:r w:rsidRPr="00EB4BDF">
        <w:rPr>
          <w:rStyle w:val="nfase"/>
          <w:sz w:val="24"/>
          <w:szCs w:val="24"/>
          <w:highlight w:val="yellow"/>
        </w:rPr>
        <w:t>XXXXXXX</w:t>
      </w:r>
      <w:r>
        <w:rPr>
          <w:rStyle w:val="nfase"/>
          <w:sz w:val="24"/>
          <w:szCs w:val="24"/>
        </w:rPr>
        <w:t>:</w:t>
      </w:r>
    </w:p>
    <w:p w:rsidR="00A96127" w:rsidRDefault="00A96127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A96127" w:rsidRDefault="00A96127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B763EA" w:rsidRPr="00A96127" w:rsidRDefault="00B763EA" w:rsidP="00A96127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A96127">
        <w:rPr>
          <w:rFonts w:cstheme="minorHAnsi"/>
          <w:bCs/>
          <w:sz w:val="24"/>
          <w:szCs w:val="24"/>
        </w:rPr>
        <w:t>A auditoria tratou de tema(s) relevante(s)</w:t>
      </w:r>
      <w:r w:rsidR="00CA16A9">
        <w:rPr>
          <w:rFonts w:cstheme="minorHAnsi"/>
          <w:bCs/>
          <w:sz w:val="24"/>
          <w:szCs w:val="24"/>
        </w:rPr>
        <w:t xml:space="preserve"> da unidade auditada</w:t>
      </w:r>
      <w:r w:rsidRPr="00A96127">
        <w:rPr>
          <w:rFonts w:cstheme="minorHAnsi"/>
          <w:bCs/>
          <w:sz w:val="24"/>
          <w:szCs w:val="24"/>
        </w:rPr>
        <w:t>.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A96127" w:rsidRPr="000675E4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A96127" w:rsidRDefault="00A96127" w:rsidP="00A96127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A96127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Houve adequada </w:t>
      </w:r>
      <w:r w:rsidR="00572273" w:rsidRPr="00572273">
        <w:rPr>
          <w:rFonts w:cstheme="minorHAnsi"/>
          <w:bCs/>
          <w:sz w:val="24"/>
          <w:szCs w:val="24"/>
        </w:rPr>
        <w:t>comunicação</w:t>
      </w:r>
      <w:r w:rsidRPr="00572273">
        <w:rPr>
          <w:rFonts w:cstheme="minorHAnsi"/>
          <w:bCs/>
          <w:sz w:val="24"/>
          <w:szCs w:val="24"/>
        </w:rPr>
        <w:t xml:space="preserve">, </w:t>
      </w:r>
      <w:r w:rsidR="00B763EA" w:rsidRPr="00572273">
        <w:rPr>
          <w:rFonts w:cstheme="minorHAnsi"/>
          <w:bCs/>
          <w:sz w:val="24"/>
          <w:szCs w:val="24"/>
        </w:rPr>
        <w:t>no início dos trabalhos</w:t>
      </w:r>
      <w:r w:rsidRPr="00572273">
        <w:rPr>
          <w:rFonts w:cstheme="minorHAnsi"/>
          <w:bCs/>
          <w:sz w:val="24"/>
          <w:szCs w:val="24"/>
        </w:rPr>
        <w:t>,</w:t>
      </w:r>
      <w:r w:rsidR="00B763EA" w:rsidRPr="00572273">
        <w:rPr>
          <w:rFonts w:cstheme="minorHAnsi"/>
          <w:bCs/>
          <w:sz w:val="24"/>
          <w:szCs w:val="24"/>
        </w:rPr>
        <w:t xml:space="preserve"> </w:t>
      </w:r>
      <w:r w:rsidR="00572273" w:rsidRPr="00572273">
        <w:rPr>
          <w:rFonts w:cstheme="minorHAnsi"/>
          <w:bCs/>
          <w:sz w:val="24"/>
          <w:szCs w:val="24"/>
        </w:rPr>
        <w:t>sobre os</w:t>
      </w:r>
      <w:r w:rsidR="00B763EA" w:rsidRPr="00572273">
        <w:rPr>
          <w:rFonts w:cstheme="minorHAnsi"/>
          <w:bCs/>
          <w:sz w:val="24"/>
          <w:szCs w:val="24"/>
        </w:rPr>
        <w:t xml:space="preserve"> objetivos da auditoria.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A96127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Houve adequada </w:t>
      </w:r>
      <w:r w:rsidR="00572273" w:rsidRPr="00572273">
        <w:rPr>
          <w:rFonts w:cstheme="minorHAnsi"/>
          <w:bCs/>
          <w:sz w:val="24"/>
          <w:szCs w:val="24"/>
        </w:rPr>
        <w:t>apresentação</w:t>
      </w:r>
      <w:r w:rsidRPr="00572273">
        <w:rPr>
          <w:rFonts w:cstheme="minorHAnsi"/>
          <w:bCs/>
          <w:sz w:val="24"/>
          <w:szCs w:val="24"/>
        </w:rPr>
        <w:t xml:space="preserve">, no início dos trabalhos, </w:t>
      </w:r>
      <w:r w:rsidR="00B763EA" w:rsidRPr="00572273">
        <w:rPr>
          <w:rFonts w:cstheme="minorHAnsi"/>
          <w:bCs/>
          <w:sz w:val="24"/>
          <w:szCs w:val="24"/>
        </w:rPr>
        <w:t xml:space="preserve">dos critérios de avaliação </w:t>
      </w:r>
      <w:r w:rsidR="00572273" w:rsidRPr="00572273">
        <w:rPr>
          <w:rFonts w:cstheme="minorHAnsi"/>
          <w:bCs/>
          <w:sz w:val="24"/>
          <w:szCs w:val="24"/>
        </w:rPr>
        <w:t xml:space="preserve">a serem utilizados </w:t>
      </w:r>
      <w:r w:rsidR="00B763EA" w:rsidRPr="00572273">
        <w:rPr>
          <w:rFonts w:cstheme="minorHAnsi"/>
          <w:bCs/>
          <w:sz w:val="24"/>
          <w:szCs w:val="24"/>
        </w:rPr>
        <w:t>pelos auditores.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B763EA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>Os prazos estabelecidos pela equipe de auditoria para a apresentação de documentos,</w:t>
      </w:r>
    </w:p>
    <w:p w:rsidR="00B763EA" w:rsidRPr="00B763EA" w:rsidRDefault="00B763EA" w:rsidP="0057227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  <w:lang w:val="pt-BR"/>
        </w:rPr>
      </w:pPr>
      <w:r w:rsidRPr="00B763EA">
        <w:rPr>
          <w:rFonts w:cstheme="minorHAnsi"/>
          <w:bCs/>
          <w:sz w:val="24"/>
          <w:szCs w:val="24"/>
          <w:lang w:val="pt-BR"/>
        </w:rPr>
        <w:t xml:space="preserve">informações </w:t>
      </w:r>
      <w:r w:rsidR="00CA16A9">
        <w:rPr>
          <w:rFonts w:cstheme="minorHAnsi"/>
          <w:bCs/>
          <w:sz w:val="24"/>
          <w:szCs w:val="24"/>
          <w:lang w:val="pt-BR"/>
        </w:rPr>
        <w:t>e/</w:t>
      </w:r>
      <w:r w:rsidRPr="00B763EA">
        <w:rPr>
          <w:rFonts w:cstheme="minorHAnsi"/>
          <w:bCs/>
          <w:sz w:val="24"/>
          <w:szCs w:val="24"/>
          <w:lang w:val="pt-BR"/>
        </w:rPr>
        <w:t>ou esclarecimentos foram razoáveis.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572273" w:rsidRPr="00B763EA" w:rsidRDefault="00572273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8E1" w:rsidRPr="00572273" w:rsidRDefault="00B768E1" w:rsidP="00B768E1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>As informações contidas no relatório de auditoria são relevantes.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B768E1" w:rsidRPr="000675E4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B768E1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8E1" w:rsidRDefault="00B768E1" w:rsidP="00B768E1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</w:p>
    <w:p w:rsidR="00B768E1" w:rsidRDefault="00B768E1" w:rsidP="00B768E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Pr="00572273" w:rsidRDefault="00B763EA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A </w:t>
      </w:r>
      <w:r w:rsidR="00572273" w:rsidRPr="00572273">
        <w:rPr>
          <w:rFonts w:cstheme="minorHAnsi"/>
          <w:bCs/>
          <w:i/>
          <w:sz w:val="24"/>
          <w:szCs w:val="24"/>
        </w:rPr>
        <w:t>R</w:t>
      </w:r>
      <w:r w:rsidRPr="00572273">
        <w:rPr>
          <w:rFonts w:cstheme="minorHAnsi"/>
          <w:bCs/>
          <w:i/>
          <w:sz w:val="24"/>
          <w:szCs w:val="24"/>
        </w:rPr>
        <w:t>eunião de Busca Conjunta de Soluções</w:t>
      </w:r>
      <w:r w:rsidRPr="00572273">
        <w:rPr>
          <w:rFonts w:cstheme="minorHAnsi"/>
          <w:bCs/>
          <w:sz w:val="24"/>
          <w:szCs w:val="24"/>
        </w:rPr>
        <w:t xml:space="preserve"> </w:t>
      </w:r>
      <w:r w:rsidR="00B768E1">
        <w:rPr>
          <w:rFonts w:cstheme="minorHAnsi"/>
          <w:bCs/>
          <w:sz w:val="24"/>
          <w:szCs w:val="24"/>
        </w:rPr>
        <w:t>contribuiu para a construção de recomendações relevantes, oportunas e exequíveis</w:t>
      </w:r>
      <w:r w:rsidR="006A2FAC">
        <w:rPr>
          <w:rFonts w:cstheme="minorHAnsi"/>
          <w:bCs/>
          <w:sz w:val="24"/>
          <w:szCs w:val="24"/>
        </w:rPr>
        <w:t>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P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:rsidR="00B763EA" w:rsidRPr="00572273" w:rsidRDefault="00B763EA" w:rsidP="00572273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sz w:val="24"/>
          <w:szCs w:val="24"/>
        </w:rPr>
        <w:t xml:space="preserve">Os auditores internos </w:t>
      </w:r>
      <w:r w:rsidR="00572273" w:rsidRPr="00572273">
        <w:rPr>
          <w:rFonts w:cstheme="minorHAnsi"/>
          <w:sz w:val="24"/>
          <w:szCs w:val="24"/>
        </w:rPr>
        <w:t>demonstraram</w:t>
      </w:r>
      <w:r w:rsidRPr="00572273">
        <w:rPr>
          <w:rFonts w:cstheme="minorHAnsi"/>
          <w:sz w:val="24"/>
          <w:szCs w:val="24"/>
        </w:rPr>
        <w:t>, durante a realização dos trabalhos, postura ética e profissional adequada.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Concordo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:rsidR="00572273" w:rsidRPr="000675E4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Discordo </w:t>
      </w:r>
      <w:r w:rsidR="00230196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:rsidR="00572273" w:rsidRDefault="00572273" w:rsidP="00572273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:rsidR="00B763EA" w:rsidRPr="00B763EA" w:rsidRDefault="00B763EA" w:rsidP="00B763EA">
      <w:pPr>
        <w:spacing w:after="0"/>
        <w:rPr>
          <w:rFonts w:cstheme="minorHAnsi"/>
          <w:sz w:val="24"/>
          <w:szCs w:val="24"/>
        </w:rPr>
      </w:pPr>
    </w:p>
    <w:sectPr w:rsidR="00B763EA" w:rsidRPr="00B763EA" w:rsidSect="001A23A9">
      <w:pgSz w:w="12240" w:h="15840"/>
      <w:pgMar w:top="1134" w:right="1892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63CC2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EA"/>
    <w:rsid w:val="001A23A9"/>
    <w:rsid w:val="00230196"/>
    <w:rsid w:val="00463E87"/>
    <w:rsid w:val="00572273"/>
    <w:rsid w:val="00624069"/>
    <w:rsid w:val="006A2FAC"/>
    <w:rsid w:val="007342BF"/>
    <w:rsid w:val="008B15C0"/>
    <w:rsid w:val="009F600C"/>
    <w:rsid w:val="00A96127"/>
    <w:rsid w:val="00B763EA"/>
    <w:rsid w:val="00B768E1"/>
    <w:rsid w:val="00CA16A9"/>
    <w:rsid w:val="00EB4BDF"/>
    <w:rsid w:val="00F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39DC-3266-4D9D-8061-3795D2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127"/>
    <w:pPr>
      <w:spacing w:after="0" w:line="240" w:lineRule="auto"/>
      <w:ind w:left="720"/>
      <w:contextualSpacing/>
      <w:jc w:val="both"/>
    </w:pPr>
    <w:rPr>
      <w:lang w:val="pt-BR"/>
    </w:rPr>
  </w:style>
  <w:style w:type="character" w:styleId="nfase">
    <w:name w:val="Emphasis"/>
    <w:basedOn w:val="Fontepargpadro"/>
    <w:uiPriority w:val="20"/>
    <w:qFormat/>
    <w:rsid w:val="00EB4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Sergio Filgueiras de Paula</cp:lastModifiedBy>
  <cp:revision>4</cp:revision>
  <dcterms:created xsi:type="dcterms:W3CDTF">2019-06-21T17:52:00Z</dcterms:created>
  <dcterms:modified xsi:type="dcterms:W3CDTF">2019-06-24T13:18:00Z</dcterms:modified>
</cp:coreProperties>
</file>