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77" w:rsidRPr="005B58D2" w:rsidRDefault="00516377" w:rsidP="00516377">
      <w:pPr>
        <w:jc w:val="center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b/>
          <w:bCs/>
          <w:color w:val="000000" w:themeColor="text1"/>
        </w:rPr>
        <w:t>ANEXO II</w:t>
      </w:r>
    </w:p>
    <w:p w:rsidR="00516377" w:rsidRPr="005B58D2" w:rsidRDefault="00516377" w:rsidP="00516377">
      <w:pPr>
        <w:jc w:val="center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jc w:val="center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b/>
          <w:bCs/>
          <w:color w:val="000000" w:themeColor="text1"/>
        </w:rPr>
        <w:t>TERMO DE COMPROMISSO DE CONFIDENCIALIDADE E SIGILO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Os abaixo firmados assumem o compromisso de manter confidencialidade e sigilo sobre todas as informações técnicas e outras relacionadas ao projeto intitulado "</w:t>
      </w:r>
      <w:r w:rsidRPr="005B58D2">
        <w:rPr>
          <w:rFonts w:ascii="Calibri" w:hAnsi="Calibri" w:cs="Calibri"/>
          <w:color w:val="FF0000"/>
        </w:rPr>
        <w:t>XXXXXX</w:t>
      </w:r>
      <w:r w:rsidRPr="005B58D2">
        <w:rPr>
          <w:rFonts w:ascii="Calibri" w:hAnsi="Calibri" w:cs="Calibri"/>
          <w:color w:val="000000" w:themeColor="text1"/>
        </w:rPr>
        <w:t>”, que é realizado por meio do Acordo de Parceria nº XX/20</w:t>
      </w:r>
      <w:bookmarkStart w:id="0" w:name="_GoBack"/>
      <w:r w:rsidR="0093048C" w:rsidRPr="0093048C">
        <w:rPr>
          <w:rFonts w:ascii="Calibri" w:hAnsi="Calibri" w:cs="Calibri"/>
          <w:color w:val="FF0000"/>
        </w:rPr>
        <w:t>XX</w:t>
      </w:r>
      <w:bookmarkEnd w:id="0"/>
      <w:r w:rsidRPr="005B58D2">
        <w:rPr>
          <w:rFonts w:ascii="Calibri" w:hAnsi="Calibri" w:cs="Calibri"/>
          <w:color w:val="000000" w:themeColor="text1"/>
        </w:rPr>
        <w:t xml:space="preserve">, firmado entre o CENTRO DE TECNOLOGIAS ESTRATÉGICAS DO NORDESTE - CETENE e </w:t>
      </w:r>
      <w:proofErr w:type="spellStart"/>
      <w:r w:rsidRPr="005B58D2">
        <w:rPr>
          <w:rFonts w:ascii="Calibri" w:hAnsi="Calibri" w:cs="Calibri"/>
          <w:color w:val="FF0000"/>
        </w:rPr>
        <w:t>xxxxxxxxxxxxxxxxxxxxxxxxxx</w:t>
      </w:r>
      <w:proofErr w:type="spellEnd"/>
      <w:r w:rsidRPr="005B58D2">
        <w:rPr>
          <w:rFonts w:ascii="Calibri" w:hAnsi="Calibri" w:cs="Calibri"/>
          <w:color w:val="000000" w:themeColor="text1"/>
        </w:rPr>
        <w:t>. Por este Termo de Confidencialidade e Sigilo, compromete-se cada parte: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 w:firstLine="1418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a) A não utilizar as informações confidenciais a que tiver acesso, para gerar benefício próprio exclusivo e/ou unilateral, presente ou futuro, ou para o uso de terceiros conforme previsto na Lei de Inovação n° 10.973/2004;</w:t>
      </w:r>
    </w:p>
    <w:p w:rsidR="00516377" w:rsidRPr="005B58D2" w:rsidRDefault="00516377" w:rsidP="00516377">
      <w:pPr>
        <w:spacing w:before="120" w:after="120"/>
        <w:ind w:left="120" w:right="120" w:firstLine="1418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b) A não efetuar nenhuma gravação ou cópia da documentação confidencial a que tiver acesso;</w:t>
      </w:r>
    </w:p>
    <w:p w:rsidR="00516377" w:rsidRPr="005B58D2" w:rsidRDefault="00516377" w:rsidP="00516377">
      <w:pPr>
        <w:spacing w:before="120" w:after="120"/>
        <w:ind w:left="120" w:right="120" w:firstLine="1418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c) A não se apropriar, para si ou para outrem, de material confidencial e/ou sigiloso da tecnologia que venha a ser disponível;</w:t>
      </w:r>
    </w:p>
    <w:p w:rsidR="00516377" w:rsidRPr="005B58D2" w:rsidRDefault="00516377" w:rsidP="00516377">
      <w:pPr>
        <w:spacing w:before="120" w:after="120"/>
        <w:ind w:left="120" w:right="120" w:firstLine="1418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d) A não repassar o conhecimento das informações confidenciais, responsabilizando-se por todas as pessoas que vierem a ter acesso às informações, por seu intermédio, e obrigando-se, assim, a ressarcir a ocorrência de qualquer dano e/ou prejuízo oriundo de uma eventual quebra de sigilo das informações fornecidas.</w:t>
      </w:r>
    </w:p>
    <w:p w:rsidR="00516377" w:rsidRPr="005B58D2" w:rsidRDefault="00516377" w:rsidP="00516377">
      <w:pPr>
        <w:spacing w:before="120" w:after="120"/>
        <w:ind w:left="120" w:right="120" w:firstLine="1418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 xml:space="preserve">e) A não utilizar, de forma indiscriminada, o nome da outra partícipe. A menção do nome do CETENE ou da </w:t>
      </w:r>
      <w:proofErr w:type="spellStart"/>
      <w:r w:rsidRPr="005B58D2">
        <w:rPr>
          <w:rFonts w:ascii="Calibri" w:hAnsi="Calibri" w:cs="Calibri"/>
          <w:color w:val="FF0000"/>
        </w:rPr>
        <w:t>xxxx</w:t>
      </w:r>
      <w:proofErr w:type="spellEnd"/>
      <w:r w:rsidRPr="005B58D2">
        <w:rPr>
          <w:rFonts w:ascii="Calibri" w:hAnsi="Calibri" w:cs="Calibri"/>
          <w:color w:val="FF0000"/>
        </w:rPr>
        <w:t> </w:t>
      </w:r>
      <w:r w:rsidRPr="005B58D2">
        <w:rPr>
          <w:rFonts w:ascii="Calibri" w:hAnsi="Calibri" w:cs="Calibri"/>
          <w:color w:val="000000" w:themeColor="text1"/>
        </w:rPr>
        <w:t>deverá obedecer às cláusulas de confidencialidade firmadas no Instrumento Jurídico firmado entre as partes.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Neste Termo, as seguintes expressões serão definidas:</w:t>
      </w:r>
    </w:p>
    <w:p w:rsidR="00516377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b/>
          <w:bCs/>
          <w:color w:val="000000" w:themeColor="text1"/>
        </w:rPr>
        <w:t>Informação Confidencial</w:t>
      </w:r>
      <w:r w:rsidRPr="005B58D2">
        <w:rPr>
          <w:rFonts w:ascii="Calibri" w:hAnsi="Calibri" w:cs="Calibri"/>
          <w:color w:val="000000" w:themeColor="text1"/>
        </w:rPr>
        <w:t xml:space="preserve">: toda informação revelada através da apresentação da tecnologia, a respeito de, ou associada com, a Avaliação, sob a forma escrita, verbal ou por quaisquer outros meios. Inclui, mas não se </w:t>
      </w:r>
      <w:proofErr w:type="gramStart"/>
      <w:r w:rsidRPr="005B58D2">
        <w:rPr>
          <w:rFonts w:ascii="Calibri" w:hAnsi="Calibri" w:cs="Calibri"/>
          <w:color w:val="000000" w:themeColor="text1"/>
        </w:rPr>
        <w:t>limita,</w:t>
      </w:r>
      <w:proofErr w:type="gramEnd"/>
      <w:r w:rsidRPr="005B58D2">
        <w:rPr>
          <w:rFonts w:ascii="Calibri" w:hAnsi="Calibri" w:cs="Calibri"/>
          <w:color w:val="000000" w:themeColor="text1"/>
        </w:rPr>
        <w:t xml:space="preserve"> à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descrita neste Termo.</w:t>
      </w:r>
    </w:p>
    <w:p w:rsidR="00516377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b/>
          <w:bCs/>
          <w:color w:val="000000" w:themeColor="text1"/>
        </w:rPr>
        <w:t>Avaliação</w:t>
      </w:r>
      <w:r w:rsidRPr="005B58D2">
        <w:rPr>
          <w:rFonts w:ascii="Calibri" w:hAnsi="Calibri" w:cs="Calibri"/>
          <w:color w:val="000000" w:themeColor="text1"/>
        </w:rPr>
        <w:t>: toda e qualquer discussão, conversação ou negociação entre as partes, de alguma forma relacionada ou associada ao objeto do Acordo de Parceria que deu origem a este Termo.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 xml:space="preserve">A vigência da obrigação de confidencialidade e sigilo, assumida por meio deste termo, terá a validade enquanto a informação não for tornada de conhecimento público por </w:t>
      </w:r>
      <w:r w:rsidRPr="005B58D2">
        <w:rPr>
          <w:rFonts w:ascii="Calibri" w:hAnsi="Calibri" w:cs="Calibri"/>
          <w:color w:val="000000" w:themeColor="text1"/>
        </w:rPr>
        <w:lastRenderedPageBreak/>
        <w:t>qualquer outra pessoa, ou mediante autorização escrita, concedida pelas partes interessadas neste termo.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 xml:space="preserve">Pelo não cumprimento do presente Termo de Confidencialidade e Sigilo, </w:t>
      </w:r>
      <w:proofErr w:type="gramStart"/>
      <w:r w:rsidRPr="005B58D2">
        <w:rPr>
          <w:rFonts w:ascii="Calibri" w:hAnsi="Calibri" w:cs="Calibri"/>
          <w:color w:val="000000" w:themeColor="text1"/>
        </w:rPr>
        <w:t>ficam</w:t>
      </w:r>
      <w:proofErr w:type="gramEnd"/>
      <w:r w:rsidRPr="005B58D2">
        <w:rPr>
          <w:rFonts w:ascii="Calibri" w:hAnsi="Calibri" w:cs="Calibri"/>
          <w:color w:val="000000" w:themeColor="text1"/>
        </w:rPr>
        <w:t xml:space="preserve"> os abaixo assinados cientes de todas as sanções judiciais que poderão advir.</w:t>
      </w:r>
    </w:p>
    <w:p w:rsidR="00516377" w:rsidRPr="005B58D2" w:rsidRDefault="00516377" w:rsidP="00516377">
      <w:pPr>
        <w:spacing w:before="100" w:beforeAutospacing="1" w:after="100" w:afterAutospacing="1"/>
        <w:jc w:val="right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Recife/PE</w:t>
      </w:r>
      <w:proofErr w:type="gramStart"/>
      <w:r w:rsidRPr="005B58D2">
        <w:rPr>
          <w:rFonts w:ascii="Calibri" w:hAnsi="Calibri" w:cs="Calibri"/>
          <w:color w:val="000000" w:themeColor="text1"/>
        </w:rPr>
        <w:t>, ...</w:t>
      </w:r>
      <w:proofErr w:type="gramEnd"/>
      <w:r w:rsidRPr="005B58D2">
        <w:rPr>
          <w:rFonts w:ascii="Calibri" w:hAnsi="Calibri" w:cs="Calibri"/>
          <w:color w:val="000000" w:themeColor="text1"/>
        </w:rPr>
        <w:t xml:space="preserve">.... de ....................... </w:t>
      </w:r>
      <w:proofErr w:type="gramStart"/>
      <w:r w:rsidRPr="005B58D2">
        <w:rPr>
          <w:rFonts w:ascii="Calibri" w:hAnsi="Calibri" w:cs="Calibri"/>
          <w:color w:val="000000" w:themeColor="text1"/>
        </w:rPr>
        <w:t>de</w:t>
      </w:r>
      <w:proofErr w:type="gramEnd"/>
      <w:r w:rsidRPr="005B58D2">
        <w:rPr>
          <w:rFonts w:ascii="Calibri" w:hAnsi="Calibri" w:cs="Calibri"/>
          <w:color w:val="000000" w:themeColor="text1"/>
        </w:rPr>
        <w:t xml:space="preserve"> .................</w:t>
      </w:r>
    </w:p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tbl>
      <w:tblPr>
        <w:tblpPr w:leftFromText="141" w:rightFromText="141" w:vertAnchor="text" w:horzAnchor="margin" w:tblpY="15"/>
        <w:tblW w:w="943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2488"/>
        <w:gridCol w:w="2488"/>
      </w:tblGrid>
      <w:tr w:rsidR="00516377" w:rsidRPr="005B58D2" w:rsidTr="00D860C4">
        <w:trPr>
          <w:trHeight w:val="193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B58D2">
              <w:rPr>
                <w:rFonts w:ascii="Calibri" w:hAnsi="Calibri" w:cs="Calibri"/>
                <w:b/>
                <w:color w:val="000000" w:themeColor="text1"/>
              </w:rPr>
              <w:t>Nome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B58D2">
              <w:rPr>
                <w:rFonts w:ascii="Calibri" w:hAnsi="Calibri" w:cs="Calibri"/>
                <w:b/>
                <w:color w:val="000000" w:themeColor="text1"/>
              </w:rPr>
              <w:t>CPF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B58D2">
              <w:rPr>
                <w:rFonts w:ascii="Calibri" w:hAnsi="Calibri" w:cs="Calibri"/>
                <w:b/>
                <w:color w:val="000000" w:themeColor="text1"/>
              </w:rPr>
              <w:t>Instituição</w:t>
            </w:r>
          </w:p>
        </w:tc>
      </w:tr>
      <w:tr w:rsidR="00516377" w:rsidRPr="005B58D2" w:rsidTr="00D860C4">
        <w:trPr>
          <w:trHeight w:val="184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387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93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84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93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93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84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193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377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16377" w:rsidRPr="005B58D2" w:rsidTr="00D860C4">
        <w:trPr>
          <w:trHeight w:val="65"/>
          <w:tblCellSpacing w:w="0" w:type="dxa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377" w:rsidRPr="005B58D2" w:rsidRDefault="00516377" w:rsidP="00D860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516377" w:rsidRPr="005B58D2" w:rsidRDefault="00516377" w:rsidP="00516377">
      <w:pPr>
        <w:spacing w:before="120" w:after="12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B58D2">
        <w:rPr>
          <w:rFonts w:ascii="Calibri" w:hAnsi="Calibri" w:cs="Calibri"/>
          <w:color w:val="000000" w:themeColor="text1"/>
        </w:rPr>
        <w:t> </w:t>
      </w:r>
    </w:p>
    <w:p w:rsidR="00516377" w:rsidRPr="005B58D2" w:rsidRDefault="00516377" w:rsidP="00516377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 </w:t>
      </w:r>
    </w:p>
    <w:p w:rsidR="00516377" w:rsidRDefault="00516377" w:rsidP="00516377"/>
    <w:p w:rsidR="00944302" w:rsidRDefault="00944302"/>
    <w:sectPr w:rsidR="00944302">
      <w:pgSz w:w="11906" w:h="16838"/>
      <w:pgMar w:top="1418" w:right="1134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7"/>
    <w:rsid w:val="00516377"/>
    <w:rsid w:val="0093048C"/>
    <w:rsid w:val="009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77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77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Barbosa</dc:creator>
  <cp:lastModifiedBy>Pedro Barbosa</cp:lastModifiedBy>
  <cp:revision>2</cp:revision>
  <dcterms:created xsi:type="dcterms:W3CDTF">2026-01-07T11:44:00Z</dcterms:created>
  <dcterms:modified xsi:type="dcterms:W3CDTF">2026-01-07T11:47:00Z</dcterms:modified>
</cp:coreProperties>
</file>