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ectPr>
          <w:pgSz w:w="12240" w:h="15840"/>
          <w:pgMar w:top="2" w:right="0" w:bottom="0" w:left="0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222" w:lineRule="exact" w:before="0" w:after="0"/>
        <w:ind w:left="0" w:right="0" w:firstLine="0"/>
        <w:jc w:val="left"/>
      </w:pP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>SEI/MCTI - 13181089 - Termo</w:t>
      </w:r>
    </w:p>
    <w:p>
      <w:pPr>
        <w:sectPr>
          <w:type w:val="continuous"/>
          <w:pgSz w:w="12240" w:h="15840"/>
          <w:pgMar w:top="2" w:right="0" w:bottom="0" w:left="0" w:header="720" w:footer="720" w:gutter="0"/>
          <w:cols w:num="2" w:equalWidth="0">
            <w:col w:w="3496" w:space="0"/>
            <w:col w:w="8744" w:space="0"/>
          </w:cols>
          <w:docGrid w:linePitch="360"/>
        </w:sectPr>
      </w:pPr>
    </w:p>
    <w:p>
      <w:pPr>
        <w:autoSpaceDN w:val="0"/>
        <w:autoSpaceDE w:val="0"/>
        <w:widowControl/>
        <w:spacing w:line="222" w:lineRule="exact" w:before="0" w:after="0"/>
        <w:ind w:left="0" w:right="0" w:firstLine="0"/>
        <w:jc w:val="right"/>
      </w:pP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>https://sei.mcti.gov.br/sei/controlador.php?acao=documento_imprimir...</w:t>
      </w:r>
    </w:p>
    <w:p>
      <w:pPr>
        <w:autoSpaceDN w:val="0"/>
        <w:autoSpaceDE w:val="0"/>
        <w:widowControl/>
        <w:spacing w:line="240" w:lineRule="auto" w:before="610" w:after="0"/>
        <w:ind w:left="0" w:right="5694" w:firstLine="0"/>
        <w:jc w:val="right"/>
      </w:pPr>
      <w:r>
        <w:drawing>
          <wp:inline xmlns:a="http://schemas.openxmlformats.org/drawingml/2006/main" xmlns:pic="http://schemas.openxmlformats.org/drawingml/2006/picture">
            <wp:extent cx="541020" cy="5410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1020" cy="541019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autoSpaceDN w:val="0"/>
        <w:autoSpaceDE w:val="0"/>
        <w:widowControl/>
        <w:spacing w:line="144" w:lineRule="exact" w:before="20" w:after="0"/>
        <w:ind w:left="986" w:right="0" w:firstLine="0"/>
        <w:jc w:val="left"/>
      </w:pPr>
      <w:r>
        <w:rPr>
          <w:rFonts w:ascii="TimesNewRomanPSMT" w:hAnsi="TimesNewRomanPSMT" w:eastAsia="TimesNewRomanPSMT"/>
          <w:b w:val="0"/>
          <w:i w:val="0"/>
          <w:color w:val="000000"/>
          <w:sz w:val="13"/>
        </w:rPr>
        <w:t>MINISTÉRIO DA CIÊNCIA, TECNOLOGIA E INOVAÇÃO</w:t>
      </w:r>
    </w:p>
    <w:p>
      <w:pPr>
        <w:autoSpaceDN w:val="0"/>
        <w:autoSpaceDE w:val="0"/>
        <w:widowControl/>
        <w:spacing w:line="142" w:lineRule="exact" w:before="466" w:after="0"/>
        <w:ind w:left="1140" w:right="0" w:firstLine="0"/>
        <w:jc w:val="left"/>
      </w:pPr>
      <w:r>
        <w:rPr>
          <w:w w:val="101.29948343549455"/>
          <w:rFonts w:ascii="Calibri" w:hAnsi="Calibri" w:eastAsia="Calibri"/>
          <w:b/>
          <w:i w:val="0"/>
          <w:color w:val="000000"/>
          <w:sz w:val="14"/>
        </w:rPr>
        <w:t>TERMO DE COMPROMISSO DE GESTÃO – TCG 2025</w:t>
      </w:r>
    </w:p>
    <w:p>
      <w:pPr>
        <w:autoSpaceDN w:val="0"/>
        <w:autoSpaceDE w:val="0"/>
        <w:widowControl/>
        <w:spacing w:line="142" w:lineRule="exact" w:before="174" w:after="384"/>
        <w:ind w:left="1308" w:right="0" w:firstLine="0"/>
        <w:jc w:val="left"/>
      </w:pPr>
      <w:r>
        <w:rPr>
          <w:w w:val="101.29948343549455"/>
          <w:rFonts w:ascii="Calibri" w:hAnsi="Calibri" w:eastAsia="Calibri"/>
          <w:b/>
          <w:i w:val="0"/>
          <w:color w:val="000000"/>
          <w:sz w:val="14"/>
        </w:rPr>
        <w:t xml:space="preserve">CENTRO DE TECNOLOGIA MINERAL – CETEM </w:t>
      </w:r>
    </w:p>
    <w:p>
      <w:pPr>
        <w:sectPr>
          <w:type w:val="nextColumn"/>
          <w:pgSz w:w="12240" w:h="15840"/>
          <w:pgMar w:top="2" w:right="0" w:bottom="0" w:left="0" w:header="720" w:footer="720" w:gutter="0"/>
          <w:cols w:num="2" w:equalWidth="0">
            <w:col w:w="3496" w:space="0"/>
            <w:col w:w="8744" w:space="0"/>
          </w:cols>
          <w:docGrid w:linePitch="360"/>
        </w:sectPr>
      </w:pPr>
    </w:p>
    <w:p>
      <w:pPr>
        <w:autoSpaceDN w:val="0"/>
        <w:autoSpaceDE w:val="0"/>
        <w:widowControl/>
        <w:spacing w:line="154" w:lineRule="exact" w:before="0" w:after="0"/>
        <w:ind w:left="850" w:right="850" w:firstLine="774"/>
        <w:jc w:val="both"/>
      </w:pPr>
      <w:r>
        <w:rPr>
          <w:rFonts w:ascii="Calibri" w:hAnsi="Calibri" w:eastAsia="Calibri"/>
          <w:b w:val="0"/>
          <w:i w:val="0"/>
          <w:color w:val="000000"/>
          <w:sz w:val="13"/>
        </w:rPr>
        <w:t>O</w:t>
      </w:r>
      <w:r>
        <w:rPr>
          <w:rFonts w:ascii="Calibri" w:hAnsi="Calibri" w:eastAsia="Calibri"/>
          <w:b/>
          <w:i w:val="0"/>
          <w:color w:val="000000"/>
          <w:sz w:val="13"/>
        </w:rPr>
        <w:t xml:space="preserve"> MINISTÉRIO DA CIÊNCIA, TECNOLOGIA E INOVAÇÃO</w:t>
      </w:r>
      <w:r>
        <w:rPr>
          <w:rFonts w:ascii="Calibri" w:hAnsi="Calibri" w:eastAsia="Calibri"/>
          <w:b w:val="0"/>
          <w:i w:val="0"/>
          <w:color w:val="000000"/>
          <w:sz w:val="13"/>
        </w:rPr>
        <w:t xml:space="preserve">, doravante denominado </w:t>
      </w:r>
      <w:r>
        <w:rPr>
          <w:rFonts w:ascii="Calibri" w:hAnsi="Calibri" w:eastAsia="Calibri"/>
          <w:b/>
          <w:i w:val="0"/>
          <w:color w:val="000000"/>
          <w:sz w:val="13"/>
        </w:rPr>
        <w:t>MCTI</w:t>
      </w:r>
      <w:r>
        <w:rPr>
          <w:rFonts w:ascii="Calibri" w:hAnsi="Calibri" w:eastAsia="Calibri"/>
          <w:b w:val="0"/>
          <w:i w:val="0"/>
          <w:color w:val="000000"/>
          <w:sz w:val="13"/>
        </w:rPr>
        <w:t xml:space="preserve">, representado por sua Ministra, e o </w:t>
      </w:r>
      <w:r>
        <w:rPr>
          <w:rFonts w:ascii="Calibri" w:hAnsi="Calibri" w:eastAsia="Calibri"/>
          <w:b/>
          <w:i w:val="0"/>
          <w:color w:val="000000"/>
          <w:sz w:val="13"/>
        </w:rPr>
        <w:t>CENTRO DE TECNOLOGIA MINERAL – CETEM</w:t>
      </w:r>
      <w:r>
        <w:rPr>
          <w:rFonts w:ascii="Calibri" w:hAnsi="Calibri" w:eastAsia="Calibri"/>
          <w:b w:val="0"/>
          <w:i w:val="0"/>
          <w:color w:val="000000"/>
          <w:sz w:val="13"/>
        </w:rPr>
        <w:t xml:space="preserve">, Unidade de </w:t>
      </w:r>
      <w:r>
        <w:rPr>
          <w:rFonts w:ascii="Calibri" w:hAnsi="Calibri" w:eastAsia="Calibri"/>
          <w:b w:val="0"/>
          <w:i w:val="0"/>
          <w:color w:val="000000"/>
          <w:sz w:val="13"/>
        </w:rPr>
        <w:t xml:space="preserve">Pesquisa diretamente vinculada, representada por sua Diretora, resolvem assinar o presente </w:t>
      </w:r>
      <w:r>
        <w:rPr>
          <w:rFonts w:ascii="Calibri" w:hAnsi="Calibri" w:eastAsia="Calibri"/>
          <w:b/>
          <w:i w:val="0"/>
          <w:color w:val="000000"/>
          <w:sz w:val="13"/>
        </w:rPr>
        <w:t>TERMO DE COMPROMISSO DE GESTÃO – TCG</w:t>
      </w:r>
      <w:r>
        <w:rPr>
          <w:rFonts w:ascii="Calibri" w:hAnsi="Calibri" w:eastAsia="Calibri"/>
          <w:b w:val="0"/>
          <w:i w:val="0"/>
          <w:color w:val="000000"/>
          <w:sz w:val="13"/>
        </w:rPr>
        <w:t>, espécie de Contrato de Desempenho nos termos da Lei nº</w:t>
      </w:r>
      <w:r>
        <w:rPr>
          <w:rFonts w:ascii="Calibri" w:hAnsi="Calibri" w:eastAsia="Calibri"/>
          <w:b w:val="0"/>
          <w:i w:val="0"/>
          <w:color w:val="000000"/>
          <w:sz w:val="13"/>
        </w:rPr>
        <w:t xml:space="preserve">13.934, de 2019, que desdobra o Plano Estratégico condo em seu Plano Diretor, seguindo as orientações da Instrução Normava nº 24, de 18/03/2020 do Ministério da Economia, com vistas a </w:t>
      </w:r>
      <w:r>
        <w:rPr>
          <w:rFonts w:ascii="Calibri" w:hAnsi="Calibri" w:eastAsia="Calibri"/>
          <w:b w:val="0"/>
          <w:i w:val="0"/>
          <w:color w:val="000000"/>
          <w:sz w:val="13"/>
        </w:rPr>
        <w:t xml:space="preserve">estabelecer, formalmente, metas de desempenho, com os respecvos prazos de execução, indicadores de avaliação e seus atributos (fórmula de cálculo, periodicidade de medição, linha de base e </w:t>
      </w:r>
      <w:r>
        <w:rPr>
          <w:rFonts w:ascii="Calibri" w:hAnsi="Calibri" w:eastAsia="Calibri"/>
          <w:b w:val="0"/>
          <w:i w:val="0"/>
          <w:color w:val="000000"/>
          <w:sz w:val="13"/>
        </w:rPr>
        <w:t xml:space="preserve">metas) </w:t>
      </w:r>
      <w:r>
        <w:rPr>
          <w:rFonts w:ascii="Calibri" w:hAnsi="Calibri" w:eastAsia="Calibri"/>
          <w:b/>
          <w:i w:val="0"/>
          <w:color w:val="000000"/>
          <w:sz w:val="13"/>
        </w:rPr>
        <w:t>pactuados para 2025</w:t>
      </w:r>
      <w:r>
        <w:rPr>
          <w:rFonts w:ascii="Calibri" w:hAnsi="Calibri" w:eastAsia="Calibri"/>
          <w:b w:val="0"/>
          <w:i w:val="0"/>
          <w:color w:val="000000"/>
          <w:sz w:val="13"/>
        </w:rPr>
        <w:t xml:space="preserve">, cujo detalhamento encontra-se explicitado nos seguintes anexos, que são parte integrante do presente instrumento: Anexo 1 – </w:t>
      </w:r>
      <w:r>
        <w:rPr>
          <w:rFonts w:ascii="Calibri" w:hAnsi="Calibri" w:eastAsia="Calibri"/>
          <w:b/>
          <w:i w:val="0"/>
          <w:color w:val="000000"/>
          <w:sz w:val="13"/>
        </w:rPr>
        <w:t>PREMISSAS</w:t>
      </w:r>
      <w:r>
        <w:rPr>
          <w:rFonts w:ascii="Calibri" w:hAnsi="Calibri" w:eastAsia="Calibri"/>
          <w:b w:val="0"/>
          <w:i w:val="0"/>
          <w:color w:val="000000"/>
          <w:sz w:val="13"/>
        </w:rPr>
        <w:t xml:space="preserve">; Anexo 2 – </w:t>
      </w:r>
      <w:r>
        <w:rPr>
          <w:rFonts w:ascii="Calibri" w:hAnsi="Calibri" w:eastAsia="Calibri"/>
          <w:b/>
          <w:i w:val="0"/>
          <w:color w:val="000000"/>
          <w:sz w:val="13"/>
        </w:rPr>
        <w:t xml:space="preserve">QUADRO DE </w:t>
      </w:r>
      <w:r>
        <w:rPr>
          <w:rFonts w:ascii="Calibri" w:hAnsi="Calibri" w:eastAsia="Calibri"/>
          <w:b/>
          <w:i w:val="0"/>
          <w:color w:val="000000"/>
          <w:sz w:val="13"/>
        </w:rPr>
        <w:t>INDICADORES DE DESEMPENHO</w:t>
      </w:r>
      <w:r>
        <w:rPr>
          <w:rFonts w:ascii="Calibri" w:hAnsi="Calibri" w:eastAsia="Calibri"/>
          <w:b w:val="0"/>
          <w:i w:val="0"/>
          <w:color w:val="000000"/>
          <w:sz w:val="13"/>
        </w:rPr>
        <w:t xml:space="preserve">; Anexo 3 – </w:t>
      </w:r>
      <w:r>
        <w:rPr>
          <w:rFonts w:ascii="Calibri" w:hAnsi="Calibri" w:eastAsia="Calibri"/>
          <w:b/>
          <w:i w:val="0"/>
          <w:color w:val="000000"/>
          <w:sz w:val="13"/>
        </w:rPr>
        <w:t>PROCEDIMENTOS DE AVALIAÇÃO DE DESEMPENHO DE GESTÃO</w:t>
      </w:r>
      <w:r>
        <w:rPr>
          <w:rFonts w:ascii="Calibri" w:hAnsi="Calibri" w:eastAsia="Calibri"/>
          <w:b w:val="0"/>
          <w:i w:val="0"/>
          <w:color w:val="000000"/>
          <w:sz w:val="13"/>
        </w:rPr>
        <w:t xml:space="preserve">; Anexo 4 – </w:t>
      </w:r>
      <w:r>
        <w:rPr>
          <w:rFonts w:ascii="Calibri" w:hAnsi="Calibri" w:eastAsia="Calibri"/>
          <w:b/>
          <w:i w:val="0"/>
          <w:color w:val="000000"/>
          <w:sz w:val="13"/>
        </w:rPr>
        <w:t>CONCEITUAÇÃO TÉCNICA DOS INDICADORES</w:t>
      </w:r>
      <w:r>
        <w:rPr>
          <w:rFonts w:ascii="Calibri" w:hAnsi="Calibri" w:eastAsia="Calibri"/>
          <w:b w:val="0"/>
          <w:i w:val="0"/>
          <w:color w:val="000000"/>
          <w:sz w:val="13"/>
        </w:rPr>
        <w:t xml:space="preserve">; Anexo 5 – </w:t>
      </w:r>
      <w:r>
        <w:rPr>
          <w:rFonts w:ascii="Calibri" w:hAnsi="Calibri" w:eastAsia="Calibri"/>
          <w:b/>
          <w:i w:val="0"/>
          <w:color w:val="000000"/>
          <w:sz w:val="13"/>
        </w:rPr>
        <w:t xml:space="preserve">RECURSOS </w:t>
      </w:r>
      <w:r>
        <w:rPr>
          <w:rFonts w:ascii="Calibri" w:hAnsi="Calibri" w:eastAsia="Calibri"/>
          <w:b/>
          <w:i w:val="0"/>
          <w:color w:val="000000"/>
          <w:sz w:val="13"/>
        </w:rPr>
        <w:t xml:space="preserve">HUMANOS. </w:t>
      </w:r>
    </w:p>
    <w:p>
      <w:pPr>
        <w:autoSpaceDN w:val="0"/>
        <w:tabs>
          <w:tab w:pos="1624" w:val="left"/>
        </w:tabs>
        <w:autoSpaceDE w:val="0"/>
        <w:widowControl/>
        <w:spacing w:line="180" w:lineRule="exact" w:before="268" w:after="0"/>
        <w:ind w:left="850" w:right="720" w:firstLine="0"/>
        <w:jc w:val="left"/>
      </w:pPr>
      <w:r>
        <w:tab/>
      </w:r>
      <w:r>
        <w:rPr>
          <w:rFonts w:ascii="Calibri" w:hAnsi="Calibri" w:eastAsia="Calibri"/>
          <w:b/>
          <w:i w:val="0"/>
          <w:color w:val="000000"/>
          <w:sz w:val="13"/>
        </w:rPr>
        <w:t xml:space="preserve">CLÁUSULA PRIMEIRA – OBJETO </w:t>
      </w:r>
      <w:r>
        <w:br/>
      </w:r>
      <w:r>
        <w:tab/>
      </w:r>
      <w:r>
        <w:rPr>
          <w:rFonts w:ascii="Calibri" w:hAnsi="Calibri" w:eastAsia="Calibri"/>
          <w:b w:val="0"/>
          <w:i w:val="0"/>
          <w:color w:val="000000"/>
          <w:sz w:val="13"/>
        </w:rPr>
        <w:t xml:space="preserve">Este TCG tem por objeto o ajuste de condições específicas no relacionamento entre o MCTI, por meio da sua SUBSECRETARIA DE UNIDADES DE PESQUISA E ORGANIZAÇÕES SOCIAIS, </w:t>
      </w:r>
      <w:r>
        <w:rPr>
          <w:rFonts w:ascii="Calibri" w:hAnsi="Calibri" w:eastAsia="Calibri"/>
          <w:b w:val="0"/>
          <w:i w:val="0"/>
          <w:color w:val="000000"/>
          <w:sz w:val="13"/>
        </w:rPr>
        <w:t xml:space="preserve">doravante denominada SPEO, e o CENTRO DE TECNOLOGIA MINERAL - CETEM, Unidade de Pesquisa diretamente vinculada ao MCTI, por meio de seu dirigente, visando a assegurar as condições </w:t>
      </w:r>
      <w:r>
        <w:rPr>
          <w:rFonts w:ascii="Calibri" w:hAnsi="Calibri" w:eastAsia="Calibri"/>
          <w:b w:val="0"/>
          <w:i w:val="0"/>
          <w:color w:val="000000"/>
          <w:sz w:val="13"/>
        </w:rPr>
        <w:t>necessárias ao cumprimento de sua missão e de seu Plano Diretor, com excelência cienfica e tecnológica em sua área de atuação.</w:t>
      </w:r>
    </w:p>
    <w:p>
      <w:pPr>
        <w:autoSpaceDN w:val="0"/>
        <w:tabs>
          <w:tab w:pos="1624" w:val="left"/>
        </w:tabs>
        <w:autoSpaceDE w:val="0"/>
        <w:widowControl/>
        <w:spacing w:line="194" w:lineRule="exact" w:before="252" w:after="0"/>
        <w:ind w:left="850" w:right="720" w:firstLine="0"/>
        <w:jc w:val="left"/>
      </w:pPr>
      <w:r>
        <w:tab/>
      </w:r>
      <w:r>
        <w:rPr>
          <w:rFonts w:ascii="Calibri" w:hAnsi="Calibri" w:eastAsia="Calibri"/>
          <w:b/>
          <w:i w:val="0"/>
          <w:color w:val="000000"/>
          <w:sz w:val="13"/>
        </w:rPr>
        <w:t xml:space="preserve">CLÁUSULA SEGUNDA – OBJETIVOS </w:t>
      </w:r>
      <w:r>
        <w:br/>
      </w:r>
      <w:r>
        <w:tab/>
      </w:r>
      <w:r>
        <w:rPr>
          <w:rFonts w:ascii="Calibri" w:hAnsi="Calibri" w:eastAsia="Calibri"/>
          <w:b w:val="0"/>
          <w:i w:val="0"/>
          <w:color w:val="000000"/>
          <w:sz w:val="13"/>
        </w:rPr>
        <w:t xml:space="preserve">São objevos a serem alcançados com a execução deste TCG: </w:t>
      </w:r>
      <w:r>
        <w:br/>
      </w:r>
      <w:r>
        <w:tab/>
      </w:r>
      <w:r>
        <w:rPr>
          <w:rFonts w:ascii="Calibri" w:hAnsi="Calibri" w:eastAsia="Calibri"/>
          <w:b w:val="0"/>
          <w:i w:val="0"/>
          <w:color w:val="000000"/>
          <w:sz w:val="13"/>
        </w:rPr>
        <w:t xml:space="preserve">1. Promover a melhoria do desempenho instucional da Unidade de Pesquisa, por meio do desenvolvimento e a implantação de modelos de gestão com maior grau de autonomia que </w:t>
      </w:r>
      <w:r>
        <w:rPr>
          <w:rFonts w:ascii="Calibri" w:hAnsi="Calibri" w:eastAsia="Calibri"/>
          <w:b w:val="0"/>
          <w:i w:val="0"/>
          <w:color w:val="000000"/>
          <w:sz w:val="13"/>
        </w:rPr>
        <w:t xml:space="preserve">propicie o envolvimento efevo dos agentes e dos dirigentes na obtenção de melhorias connuas da qualidade dos serviços prestados, simplificando o processo de tomada de decisões e de avaliação </w:t>
      </w:r>
      <w:r>
        <w:rPr>
          <w:rFonts w:ascii="Calibri" w:hAnsi="Calibri" w:eastAsia="Calibri"/>
          <w:b w:val="0"/>
          <w:i w:val="0"/>
          <w:color w:val="000000"/>
          <w:sz w:val="13"/>
        </w:rPr>
        <w:t xml:space="preserve">de resultados; </w:t>
      </w:r>
      <w:r>
        <w:br/>
      </w:r>
      <w:r>
        <w:tab/>
      </w:r>
      <w:r>
        <w:rPr>
          <w:rFonts w:ascii="Calibri" w:hAnsi="Calibri" w:eastAsia="Calibri"/>
          <w:b w:val="0"/>
          <w:i w:val="0"/>
          <w:color w:val="000000"/>
          <w:sz w:val="13"/>
        </w:rPr>
        <w:t xml:space="preserve">2. Angir metas e resultados, fixados de comum acordo pelas partes (MCTI e Unidade de Pesquisa) para cada exercício, aferidos por meio de indicadores específicos e quanficados de </w:t>
      </w:r>
      <w:r>
        <w:rPr>
          <w:rFonts w:ascii="Calibri" w:hAnsi="Calibri" w:eastAsia="Calibri"/>
          <w:b w:val="0"/>
          <w:i w:val="0"/>
          <w:color w:val="000000"/>
          <w:sz w:val="13"/>
        </w:rPr>
        <w:t xml:space="preserve">acordo com o quadro de indicadores e metas, Anexo 2 - QUADRO DE INDICADORES DE DESEMPENHO, em consonância com seu Plano Diretor (PDU), com as polícas públicas e os programas </w:t>
      </w:r>
      <w:r>
        <w:rPr>
          <w:rFonts w:ascii="Calibri" w:hAnsi="Calibri" w:eastAsia="Calibri"/>
          <w:b w:val="0"/>
          <w:i w:val="0"/>
          <w:color w:val="000000"/>
          <w:sz w:val="13"/>
        </w:rPr>
        <w:t xml:space="preserve">governamentais prioritários; </w:t>
      </w:r>
      <w:r>
        <w:br/>
      </w:r>
      <w:r>
        <w:tab/>
      </w:r>
      <w:r>
        <w:rPr>
          <w:rFonts w:ascii="Calibri" w:hAnsi="Calibri" w:eastAsia="Calibri"/>
          <w:b w:val="0"/>
          <w:i w:val="0"/>
          <w:color w:val="000000"/>
          <w:sz w:val="13"/>
        </w:rPr>
        <w:t xml:space="preserve">3. Fornecer à Unidade de Pesquisa orientação técnica para execução das suas avidades prioritárias definidas no respecvo PDU; e </w:t>
      </w:r>
      <w:r>
        <w:br/>
      </w:r>
      <w:r>
        <w:tab/>
      </w:r>
      <w:r>
        <w:rPr>
          <w:rFonts w:ascii="Calibri" w:hAnsi="Calibri" w:eastAsia="Calibri"/>
          <w:b w:val="0"/>
          <w:i w:val="0"/>
          <w:color w:val="000000"/>
          <w:sz w:val="13"/>
        </w:rPr>
        <w:t>4. Contribuir para a consolidação da missão da Unidade de Pesquisa e para o aperfeiçoamento das relações de cooperação e supervisão.</w:t>
      </w:r>
    </w:p>
    <w:p>
      <w:pPr>
        <w:autoSpaceDN w:val="0"/>
        <w:autoSpaceDE w:val="0"/>
        <w:widowControl/>
        <w:spacing w:line="224" w:lineRule="exact" w:before="222" w:after="0"/>
        <w:ind w:left="1624" w:right="6336" w:firstLine="0"/>
        <w:jc w:val="left"/>
      </w:pPr>
      <w:r>
        <w:rPr>
          <w:rFonts w:ascii="Calibri" w:hAnsi="Calibri" w:eastAsia="Calibri"/>
          <w:b/>
          <w:i w:val="0"/>
          <w:color w:val="000000"/>
          <w:sz w:val="13"/>
        </w:rPr>
        <w:t xml:space="preserve">CLÁUSULA TERCEIRA – PREMISSAS PARA EXECUÇÃO DO TCG </w:t>
      </w:r>
      <w:r>
        <w:br/>
      </w:r>
      <w:r>
        <w:rPr>
          <w:rFonts w:ascii="Calibri" w:hAnsi="Calibri" w:eastAsia="Calibri"/>
          <w:b w:val="0"/>
          <w:i w:val="0"/>
          <w:color w:val="000000"/>
          <w:sz w:val="13"/>
        </w:rPr>
        <w:t>Este TCG será regido pelas premissas condas no Anexo 1 e pelo respecvo PDU.</w:t>
      </w:r>
    </w:p>
    <w:p>
      <w:pPr>
        <w:autoSpaceDN w:val="0"/>
        <w:tabs>
          <w:tab w:pos="1624" w:val="left"/>
          <w:tab w:pos="1654" w:val="left"/>
        </w:tabs>
        <w:autoSpaceDE w:val="0"/>
        <w:widowControl/>
        <w:spacing w:line="202" w:lineRule="exact" w:before="246" w:after="0"/>
        <w:ind w:left="850" w:right="720" w:firstLine="0"/>
        <w:jc w:val="left"/>
      </w:pPr>
      <w:r>
        <w:tab/>
      </w:r>
      <w:r>
        <w:tab/>
      </w:r>
      <w:r>
        <w:rPr>
          <w:rFonts w:ascii="Calibri" w:hAnsi="Calibri" w:eastAsia="Calibri"/>
          <w:b/>
          <w:i w:val="0"/>
          <w:color w:val="000000"/>
          <w:sz w:val="13"/>
        </w:rPr>
        <w:t xml:space="preserve">CLÁUSULA QUARTA – OBRIGAÇÕES E RESPONSABILIDADES DO MCTI/SPEO </w:t>
      </w:r>
      <w:r>
        <w:br/>
      </w:r>
      <w:r>
        <w:tab/>
      </w:r>
      <w:r>
        <w:rPr>
          <w:rFonts w:ascii="Calibri" w:hAnsi="Calibri" w:eastAsia="Calibri"/>
          <w:b w:val="0"/>
          <w:i w:val="0"/>
          <w:color w:val="000000"/>
          <w:sz w:val="13"/>
        </w:rPr>
        <w:t xml:space="preserve">1. Estabelecer mecanismos de acompanhamento e gerenciamento do TCG, inclusive por meio de avaliação periódica dos resultados, de acordo com os prazos, os indicadores e as metas </w:t>
      </w:r>
      <w:r>
        <w:rPr>
          <w:rFonts w:ascii="Calibri" w:hAnsi="Calibri" w:eastAsia="Calibri"/>
          <w:b w:val="0"/>
          <w:i w:val="0"/>
          <w:color w:val="000000"/>
          <w:sz w:val="13"/>
        </w:rPr>
        <w:t xml:space="preserve">de desempenho pactuados; </w:t>
      </w:r>
      <w:r>
        <w:br/>
      </w:r>
      <w:r>
        <w:tab/>
      </w:r>
      <w:r>
        <w:rPr>
          <w:rFonts w:ascii="Calibri" w:hAnsi="Calibri" w:eastAsia="Calibri"/>
          <w:b w:val="0"/>
          <w:i w:val="0"/>
          <w:color w:val="000000"/>
          <w:sz w:val="13"/>
        </w:rPr>
        <w:t xml:space="preserve">2. Promover as arculações instucionais com a finalidade de alcançar os recursos orçamentários e financeiros necessários à execução dos programas, projetos e avidades das </w:t>
      </w:r>
      <w:r>
        <w:rPr>
          <w:rFonts w:ascii="Calibri" w:hAnsi="Calibri" w:eastAsia="Calibri"/>
          <w:b w:val="0"/>
          <w:i w:val="0"/>
          <w:color w:val="000000"/>
          <w:sz w:val="13"/>
        </w:rPr>
        <w:t xml:space="preserve">Unidades de Pesquisa, concorrendo para sua liberação nos prazos requeridos; </w:t>
      </w:r>
      <w:r>
        <w:br/>
      </w:r>
      <w:r>
        <w:tab/>
      </w:r>
      <w:r>
        <w:rPr>
          <w:rFonts w:ascii="Calibri" w:hAnsi="Calibri" w:eastAsia="Calibri"/>
          <w:b w:val="0"/>
          <w:i w:val="0"/>
          <w:color w:val="000000"/>
          <w:sz w:val="13"/>
        </w:rPr>
        <w:t xml:space="preserve">3. Auxiliar na busca de fontes externas de recursos financeiros e, quando apropriado, no encaminhamento e negociação de pedidos de créditos extraorçamentários; </w:t>
      </w:r>
      <w:r>
        <w:tab/>
      </w:r>
      <w:r>
        <w:rPr>
          <w:rFonts w:ascii="Calibri" w:hAnsi="Calibri" w:eastAsia="Calibri"/>
          <w:b w:val="0"/>
          <w:i w:val="0"/>
          <w:color w:val="000000"/>
          <w:sz w:val="13"/>
        </w:rPr>
        <w:t xml:space="preserve">4. Promover as arculações instucionais com os órgãos específicos singulares do MCTI e agências envolvidas direta ou indiretamente nos programas, projetos e avidades </w:t>
      </w:r>
      <w:r>
        <w:rPr>
          <w:rFonts w:ascii="Calibri" w:hAnsi="Calibri" w:eastAsia="Calibri"/>
          <w:b w:val="0"/>
          <w:i w:val="0"/>
          <w:color w:val="000000"/>
          <w:sz w:val="13"/>
        </w:rPr>
        <w:t xml:space="preserve">da Unidade de Pesquisa, com vistas a alcançar os meios para o cumprimento deste TCG; </w:t>
      </w:r>
      <w:r>
        <w:br/>
      </w:r>
      <w:r>
        <w:tab/>
      </w:r>
      <w:r>
        <w:rPr>
          <w:rFonts w:ascii="Calibri" w:hAnsi="Calibri" w:eastAsia="Calibri"/>
          <w:b w:val="0"/>
          <w:i w:val="0"/>
          <w:color w:val="000000"/>
          <w:sz w:val="13"/>
        </w:rPr>
        <w:t xml:space="preserve">5. Organizar reuniões envolvendo a Unidade de Pesquisa e os órgãos específicos singulares do MCTI, objevando a integração mútua na realização de programas, projetos e avidades </w:t>
      </w:r>
      <w:r>
        <w:rPr>
          <w:rFonts w:ascii="Calibri" w:hAnsi="Calibri" w:eastAsia="Calibri"/>
          <w:b w:val="0"/>
          <w:i w:val="0"/>
          <w:color w:val="000000"/>
          <w:sz w:val="13"/>
        </w:rPr>
        <w:t xml:space="preserve">de interesse da políca de CT&amp;I do Ministério; </w:t>
      </w:r>
      <w:r>
        <w:br/>
      </w:r>
      <w:r>
        <w:tab/>
      </w:r>
      <w:r>
        <w:rPr>
          <w:rFonts w:ascii="Calibri" w:hAnsi="Calibri" w:eastAsia="Calibri"/>
          <w:b w:val="0"/>
          <w:i w:val="0"/>
          <w:color w:val="000000"/>
          <w:sz w:val="13"/>
        </w:rPr>
        <w:t xml:space="preserve">6. Modernizar, sempre que possível, o sistema de controle, eliminando empecilhos burocrácos ao processo decisório da gestão da Unidade de Pesquisa; </w:t>
      </w:r>
      <w:r>
        <w:br/>
      </w:r>
      <w:r>
        <w:tab/>
      </w:r>
      <w:r>
        <w:rPr>
          <w:rFonts w:ascii="Calibri" w:hAnsi="Calibri" w:eastAsia="Calibri"/>
          <w:b w:val="0"/>
          <w:i w:val="0"/>
          <w:color w:val="000000"/>
          <w:sz w:val="13"/>
        </w:rPr>
        <w:t xml:space="preserve">7. Assegurar o cumprimento das exigências legais, estatutárias e organizacionais necessárias ao funcionamento planejado para a Unidade de Pesquisa; e </w:t>
      </w:r>
      <w:r>
        <w:br/>
      </w:r>
      <w:r>
        <w:tab/>
      </w:r>
      <w:r>
        <w:rPr>
          <w:rFonts w:ascii="Calibri" w:hAnsi="Calibri" w:eastAsia="Calibri"/>
          <w:b w:val="0"/>
          <w:i w:val="0"/>
          <w:color w:val="000000"/>
          <w:sz w:val="13"/>
        </w:rPr>
        <w:t>8. Disponibilizar orientação técnica à Unidade de Pesquisa nos processos de prestação de contas.</w:t>
      </w:r>
    </w:p>
    <w:p>
      <w:pPr>
        <w:autoSpaceDN w:val="0"/>
        <w:tabs>
          <w:tab w:pos="1624" w:val="left"/>
        </w:tabs>
        <w:autoSpaceDE w:val="0"/>
        <w:widowControl/>
        <w:spacing w:line="194" w:lineRule="exact" w:before="252" w:after="0"/>
        <w:ind w:left="850" w:right="720" w:firstLine="0"/>
        <w:jc w:val="left"/>
      </w:pPr>
      <w:r>
        <w:tab/>
      </w:r>
      <w:r>
        <w:rPr>
          <w:rFonts w:ascii="Calibri" w:hAnsi="Calibri" w:eastAsia="Calibri"/>
          <w:b/>
          <w:i w:val="0"/>
          <w:color w:val="000000"/>
          <w:sz w:val="13"/>
        </w:rPr>
        <w:t xml:space="preserve">CLÁUSULA QUINTA – OBRIGAÇÕES E RESPONSABILIDADES DA UNIDADE DE PESQUISA </w:t>
      </w:r>
      <w:r>
        <w:br/>
      </w:r>
      <w:r>
        <w:tab/>
      </w:r>
      <w:r>
        <w:rPr>
          <w:rFonts w:ascii="Calibri" w:hAnsi="Calibri" w:eastAsia="Calibri"/>
          <w:b w:val="0"/>
          <w:i w:val="0"/>
          <w:color w:val="000000"/>
          <w:sz w:val="13"/>
        </w:rPr>
        <w:t xml:space="preserve">1. Angir as metas e resultados que forem acordados para cada exercício, na forma do Anexo 2 - QUADRO DE INDICADORES DE DESEMPENHO, considerando que as premissas de </w:t>
      </w:r>
      <w:r>
        <w:rPr>
          <w:rFonts w:ascii="Calibri" w:hAnsi="Calibri" w:eastAsia="Calibri"/>
          <w:b w:val="0"/>
          <w:i w:val="0"/>
          <w:color w:val="000000"/>
          <w:sz w:val="13"/>
        </w:rPr>
        <w:t xml:space="preserve">planejamento estabelecidas no Anexo 1 para cada exercício, e os conceitos constantes do Anexo 4 deste Termo, condicionam e definem as metas e os indicadores referidos na Cláusula Segunda; </w:t>
      </w:r>
      <w:r>
        <w:tab/>
      </w:r>
      <w:r>
        <w:rPr>
          <w:rFonts w:ascii="Calibri" w:hAnsi="Calibri" w:eastAsia="Calibri"/>
          <w:b w:val="0"/>
          <w:i w:val="0"/>
          <w:color w:val="000000"/>
          <w:sz w:val="13"/>
        </w:rPr>
        <w:t xml:space="preserve">2. Promover o constante aperfeiçoamento dos processos de trabalho internos da Unidade de Pesquisa, objevando o cumprimento de seu PDU, e consequente TCG, assegurando o </w:t>
      </w:r>
      <w:r>
        <w:rPr>
          <w:rFonts w:ascii="Calibri" w:hAnsi="Calibri" w:eastAsia="Calibri"/>
          <w:b w:val="0"/>
          <w:i w:val="0"/>
          <w:color w:val="000000"/>
          <w:sz w:val="13"/>
        </w:rPr>
        <w:t xml:space="preserve">aprimoramento dos métodos de gerenciamento, da qualidade de suas avidades, da pesquisa cienfica e tecnológica, a introdução de inovações em processos técnicos e eventuais produtos, e a </w:t>
      </w:r>
      <w:r>
        <w:rPr>
          <w:rFonts w:ascii="Calibri" w:hAnsi="Calibri" w:eastAsia="Calibri"/>
          <w:b w:val="0"/>
          <w:i w:val="0"/>
          <w:color w:val="000000"/>
          <w:sz w:val="13"/>
        </w:rPr>
        <w:t xml:space="preserve">racionalização dos custos de execução e gestão; </w:t>
      </w:r>
      <w:r>
        <w:br/>
      </w:r>
      <w:r>
        <w:tab/>
      </w:r>
      <w:r>
        <w:rPr>
          <w:rFonts w:ascii="Calibri" w:hAnsi="Calibri" w:eastAsia="Calibri"/>
          <w:b w:val="0"/>
          <w:i w:val="0"/>
          <w:color w:val="000000"/>
          <w:sz w:val="13"/>
        </w:rPr>
        <w:t xml:space="preserve">3. Observar, na condução dos processos, dos trabalhos técnicos e de pesquisa, os Objevos Estratégicos e as Diretrizes de Ação estabelecidos no PDU da Unidade de Pesquisa, bem </w:t>
      </w:r>
      <w:r>
        <w:rPr>
          <w:rFonts w:ascii="Calibri" w:hAnsi="Calibri" w:eastAsia="Calibri"/>
          <w:b w:val="0"/>
          <w:i w:val="0"/>
          <w:color w:val="000000"/>
          <w:sz w:val="13"/>
        </w:rPr>
        <w:t xml:space="preserve">como os  Programas e Ações do PPA – Plano Plurianual do Governo Federal; </w:t>
      </w:r>
      <w:r>
        <w:br/>
      </w:r>
      <w:r>
        <w:tab/>
      </w:r>
      <w:r>
        <w:rPr>
          <w:rFonts w:ascii="Calibri" w:hAnsi="Calibri" w:eastAsia="Calibri"/>
          <w:b w:val="0"/>
          <w:i w:val="0"/>
          <w:color w:val="000000"/>
          <w:sz w:val="13"/>
        </w:rPr>
        <w:t xml:space="preserve">4. Elaborar o Plano Diretor da Unidade; </w:t>
      </w:r>
      <w:r>
        <w:br/>
      </w:r>
      <w:r>
        <w:tab/>
      </w:r>
      <w:r>
        <w:rPr>
          <w:rFonts w:ascii="Calibri" w:hAnsi="Calibri" w:eastAsia="Calibri"/>
          <w:b w:val="0"/>
          <w:i w:val="0"/>
          <w:color w:val="000000"/>
          <w:sz w:val="13"/>
        </w:rPr>
        <w:t xml:space="preserve">5. Apresentar, até 90 dias após o encerramento de cada ano, relatório de desempenho, de acordo com modelo fornecido pela SPEO/MCTI, contendo necessariamente parecer emido </w:t>
      </w:r>
      <w:r>
        <w:rPr>
          <w:rFonts w:ascii="Calibri" w:hAnsi="Calibri" w:eastAsia="Calibri"/>
          <w:b w:val="0"/>
          <w:i w:val="0"/>
          <w:color w:val="000000"/>
          <w:sz w:val="13"/>
        </w:rPr>
        <w:t xml:space="preserve">pelo Conselho Técnico-Cienfico – CTC da Unidade de Pesquisa; </w:t>
      </w:r>
      <w:r>
        <w:br/>
      </w:r>
      <w:r>
        <w:tab/>
      </w:r>
      <w:r>
        <w:rPr>
          <w:rFonts w:ascii="Calibri" w:hAnsi="Calibri" w:eastAsia="Calibri"/>
          <w:b w:val="0"/>
          <w:i w:val="0"/>
          <w:color w:val="000000"/>
          <w:sz w:val="13"/>
        </w:rPr>
        <w:t xml:space="preserve">6. Fornecer, sempre que se fizer necessário, informações detalhadas necessárias e suficientes para a asserva avaliação de desempenho por parte do órgão supervisor; </w:t>
      </w:r>
      <w:r>
        <w:tab/>
      </w:r>
      <w:r>
        <w:rPr>
          <w:rFonts w:ascii="Calibri" w:hAnsi="Calibri" w:eastAsia="Calibri"/>
          <w:b w:val="0"/>
          <w:i w:val="0"/>
          <w:color w:val="000000"/>
          <w:sz w:val="13"/>
        </w:rPr>
        <w:t xml:space="preserve">7. Fazer gestão, com o apoio da SPEO/MCTI quando necessário, para superação de eventuais obstáculos externos; </w:t>
      </w:r>
      <w:r>
        <w:br/>
      </w:r>
      <w:r>
        <w:tab/>
      </w:r>
      <w:r>
        <w:rPr>
          <w:rFonts w:ascii="Calibri" w:hAnsi="Calibri" w:eastAsia="Calibri"/>
          <w:b w:val="0"/>
          <w:i w:val="0"/>
          <w:color w:val="000000"/>
          <w:sz w:val="13"/>
        </w:rPr>
        <w:t xml:space="preserve">8. Arcular-se, no que couber, com os órgãos específicos singulares do MCTI na execução de programas, projetos e avidades inseridos na políca de CT&amp;I do Ministério. Produzir </w:t>
      </w:r>
      <w:r>
        <w:rPr>
          <w:rFonts w:ascii="Calibri" w:hAnsi="Calibri" w:eastAsia="Calibri"/>
          <w:b w:val="0"/>
          <w:i w:val="0"/>
          <w:color w:val="000000"/>
          <w:sz w:val="13"/>
        </w:rPr>
        <w:t xml:space="preserve">relatório de “clipping” com entrevistas, reportagens, colevas de imprensa, transmissões ao vivo e em redes sociais, que produzir ou de que parcipar, em formato de fichamento, em que deverão </w:t>
      </w:r>
      <w:r>
        <w:rPr>
          <w:rFonts w:ascii="Calibri" w:hAnsi="Calibri" w:eastAsia="Calibri"/>
          <w:b w:val="0"/>
          <w:i w:val="0"/>
          <w:color w:val="000000"/>
          <w:sz w:val="13"/>
        </w:rPr>
        <w:t xml:space="preserve">constar conteúdo e </w:t>
      </w:r>
      <w:r>
        <w:rPr>
          <w:rFonts w:ascii="Calibri" w:hAnsi="Calibri" w:eastAsia="Calibri"/>
          <w:b w:val="0"/>
          <w:i/>
          <w:color w:val="000000"/>
          <w:sz w:val="13"/>
        </w:rPr>
        <w:t>link</w:t>
      </w:r>
      <w:r>
        <w:rPr>
          <w:rFonts w:ascii="Calibri" w:hAnsi="Calibri" w:eastAsia="Calibri"/>
          <w:b w:val="0"/>
          <w:i w:val="0"/>
          <w:color w:val="000000"/>
          <w:sz w:val="13"/>
        </w:rPr>
        <w:t xml:space="preserve"> para acesso.</w:t>
      </w:r>
    </w:p>
    <w:p>
      <w:pPr>
        <w:autoSpaceDN w:val="0"/>
        <w:autoSpaceDE w:val="0"/>
        <w:widowControl/>
        <w:spacing w:line="224" w:lineRule="exact" w:before="222" w:after="0"/>
        <w:ind w:left="1624" w:right="720" w:firstLine="0"/>
        <w:jc w:val="left"/>
      </w:pPr>
      <w:r>
        <w:rPr>
          <w:rFonts w:ascii="Calibri" w:hAnsi="Calibri" w:eastAsia="Calibri"/>
          <w:b/>
          <w:i w:val="0"/>
          <w:color w:val="000000"/>
          <w:sz w:val="13"/>
        </w:rPr>
        <w:t xml:space="preserve">CLÁUSULA SEXTA – AVALIAÇÃO DE DESEMPENHO DE GESTÃO </w:t>
      </w:r>
      <w:r>
        <w:br/>
      </w:r>
      <w:r>
        <w:rPr>
          <w:rFonts w:ascii="Calibri" w:hAnsi="Calibri" w:eastAsia="Calibri"/>
          <w:b w:val="0"/>
          <w:i w:val="0"/>
          <w:color w:val="000000"/>
          <w:sz w:val="13"/>
        </w:rPr>
        <w:t>O desempenho de gestão da Unidade de Pesquisa, diante dos compromissos assumidos no presente TCG, será avaliado anualmente pela SPEO mediante a apresentação do Relatório</w:t>
      </w:r>
    </w:p>
    <w:p>
      <w:pPr>
        <w:autoSpaceDN w:val="0"/>
        <w:tabs>
          <w:tab w:pos="10774" w:val="left"/>
        </w:tabs>
        <w:autoSpaceDE w:val="0"/>
        <w:widowControl/>
        <w:spacing w:line="222" w:lineRule="exact" w:before="644" w:after="0"/>
        <w:ind w:left="0" w:right="0" w:firstLine="0"/>
        <w:jc w:val="left"/>
      </w:pP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1 of 10 </w:t>
      </w:r>
      <w:r>
        <w:tab/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>03/10/2025, 16:08</w:t>
      </w:r>
    </w:p>
    <w:p>
      <w:pPr>
        <w:sectPr>
          <w:type w:val="continuous"/>
          <w:pgSz w:w="12240" w:h="15840"/>
          <w:pgMar w:top="2" w:right="0" w:bottom="0" w:left="0" w:header="720" w:footer="720" w:gutter="0"/>
          <w:cols/>
          <w:docGrid w:linePitch="360"/>
        </w:sectPr>
      </w:pPr>
    </w:p>
    <w:p>
      <w:pPr>
        <w:autoSpaceDN w:val="0"/>
        <w:tabs>
          <w:tab w:pos="6504" w:val="left"/>
        </w:tabs>
        <w:autoSpaceDE w:val="0"/>
        <w:widowControl/>
        <w:spacing w:line="222" w:lineRule="exact" w:before="0" w:after="0"/>
        <w:ind w:left="0" w:right="0" w:firstLine="0"/>
        <w:jc w:val="left"/>
      </w:pP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SEI/MCTI - 13181089 - Termo </w:t>
      </w:r>
      <w:r>
        <w:tab/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>https://sei.mcti.gov.br/sei/controlador.php?acao=documento_imprimir...</w:t>
      </w:r>
    </w:p>
    <w:p>
      <w:pPr>
        <w:autoSpaceDN w:val="0"/>
        <w:tabs>
          <w:tab w:pos="1624" w:val="left"/>
        </w:tabs>
        <w:autoSpaceDE w:val="0"/>
        <w:widowControl/>
        <w:spacing w:line="192" w:lineRule="exact" w:before="462" w:after="0"/>
        <w:ind w:left="850" w:right="72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13"/>
        </w:rPr>
        <w:t xml:space="preserve">Anual do Termo de Compromisso de Gestão, a parr da apuração dos resultados dos indicadores explicitados no Anexo 2 e com base nos procedimentos de avaliação condos no Anexo 3. </w:t>
      </w:r>
      <w:r>
        <w:tab/>
      </w:r>
      <w:r>
        <w:rPr>
          <w:rFonts w:ascii="Calibri" w:hAnsi="Calibri" w:eastAsia="Calibri"/>
          <w:b w:val="0"/>
          <w:i w:val="0"/>
          <w:color w:val="000000"/>
          <w:sz w:val="13"/>
        </w:rPr>
        <w:t xml:space="preserve">1. Em casos excepcionais, a avaliação poderá ser procedida por Comissão Externa nomeada pelo MCTI para tal finalidade, a qual terá acesso a todos os documentos do processo </w:t>
      </w:r>
      <w:r>
        <w:rPr>
          <w:rFonts w:ascii="Calibri" w:hAnsi="Calibri" w:eastAsia="Calibri"/>
          <w:b w:val="0"/>
          <w:i w:val="0"/>
          <w:color w:val="000000"/>
          <w:sz w:val="13"/>
        </w:rPr>
        <w:t>de pactuação/avaliação.</w:t>
      </w:r>
    </w:p>
    <w:p>
      <w:pPr>
        <w:autoSpaceDN w:val="0"/>
        <w:tabs>
          <w:tab w:pos="1624" w:val="left"/>
        </w:tabs>
        <w:autoSpaceDE w:val="0"/>
        <w:widowControl/>
        <w:spacing w:line="202" w:lineRule="exact" w:before="246" w:after="0"/>
        <w:ind w:left="850" w:right="720" w:firstLine="0"/>
        <w:jc w:val="left"/>
      </w:pPr>
      <w:r>
        <w:tab/>
      </w:r>
      <w:r>
        <w:rPr>
          <w:rFonts w:ascii="Calibri" w:hAnsi="Calibri" w:eastAsia="Calibri"/>
          <w:b/>
          <w:i w:val="0"/>
          <w:color w:val="000000"/>
          <w:sz w:val="13"/>
        </w:rPr>
        <w:t xml:space="preserve">CLÁUSULA SÉTIMA – REVISÃO, SUSPENSÃO E RESCISÃO </w:t>
      </w:r>
      <w:r>
        <w:br/>
      </w:r>
      <w:r>
        <w:tab/>
      </w:r>
      <w:r>
        <w:rPr>
          <w:rFonts w:ascii="Calibri" w:hAnsi="Calibri" w:eastAsia="Calibri"/>
          <w:b w:val="0"/>
          <w:i w:val="0"/>
          <w:color w:val="000000"/>
          <w:sz w:val="13"/>
        </w:rPr>
        <w:t xml:space="preserve">O presente TCG poderá ser revisto, por meio de adivos de comum acordo com a Unidade de Pesquisa, suspenso ou rescindido a qualquer tempo pelas partes, na ocorrência de: </w:t>
      </w:r>
      <w:r>
        <w:tab/>
      </w:r>
      <w:r>
        <w:rPr>
          <w:rFonts w:ascii="Calibri" w:hAnsi="Calibri" w:eastAsia="Calibri"/>
          <w:b w:val="0"/>
          <w:i w:val="0"/>
          <w:color w:val="000000"/>
          <w:sz w:val="13"/>
        </w:rPr>
        <w:t xml:space="preserve">1. Mudança relevante nas premissas técnicas e econômicas (Anexo 1), consideradas na elaboração das metas e indicadores que inviabilizem seu cumprimento, o que ensejará sua </w:t>
      </w:r>
      <w:r>
        <w:rPr>
          <w:rFonts w:ascii="Calibri" w:hAnsi="Calibri" w:eastAsia="Calibri"/>
          <w:b w:val="0"/>
          <w:i w:val="0"/>
          <w:color w:val="000000"/>
          <w:sz w:val="13"/>
        </w:rPr>
        <w:t xml:space="preserve">revisão; </w:t>
      </w:r>
      <w:r>
        <w:br/>
      </w:r>
      <w:r>
        <w:tab/>
      </w:r>
      <w:r>
        <w:rPr>
          <w:rFonts w:ascii="Calibri" w:hAnsi="Calibri" w:eastAsia="Calibri"/>
          <w:b w:val="0"/>
          <w:i w:val="0"/>
          <w:color w:val="000000"/>
          <w:sz w:val="13"/>
        </w:rPr>
        <w:t xml:space="preserve">2. Resultado de avaliação técnica com irreversível tendência ao descumprimento parcial de metas anuais (Anexo 2), por razões imputáveis à administração das Unidades de Pesquisa, o </w:t>
      </w:r>
      <w:r>
        <w:rPr>
          <w:rFonts w:ascii="Calibri" w:hAnsi="Calibri" w:eastAsia="Calibri"/>
          <w:b w:val="0"/>
          <w:i w:val="0"/>
          <w:color w:val="000000"/>
          <w:sz w:val="13"/>
        </w:rPr>
        <w:t xml:space="preserve">que ensejará sua suspensão até que a Unidade de Pesquisa possa restabelecer o cumprimento das metas pactuadas; </w:t>
      </w:r>
      <w:r>
        <w:br/>
      </w:r>
      <w:r>
        <w:tab/>
      </w:r>
      <w:r>
        <w:rPr>
          <w:rFonts w:ascii="Calibri" w:hAnsi="Calibri" w:eastAsia="Calibri"/>
          <w:b w:val="0"/>
          <w:i w:val="0"/>
          <w:color w:val="000000"/>
          <w:sz w:val="13"/>
        </w:rPr>
        <w:t xml:space="preserve">3. Insuficiência injusficada do desempenho do supervisionado ou de descumprimento reiterado das cláusulas contratuais, o que ensejará sua rescisão; </w:t>
      </w:r>
      <w:r>
        <w:br/>
      </w:r>
      <w:r>
        <w:tab/>
      </w:r>
      <w:r>
        <w:rPr>
          <w:rFonts w:ascii="Calibri" w:hAnsi="Calibri" w:eastAsia="Calibri"/>
          <w:b w:val="0"/>
          <w:i w:val="0"/>
          <w:color w:val="000000"/>
          <w:sz w:val="13"/>
        </w:rPr>
        <w:t xml:space="preserve">4. Infringência às leis ou demais normas jurídicas, incluindo-se o Regimento Interno da Unidade de Pesquisa, por parte de seus administradores, na modalidade dolosa ou culposa, o </w:t>
      </w:r>
      <w:r>
        <w:rPr>
          <w:rFonts w:ascii="Calibri" w:hAnsi="Calibri" w:eastAsia="Calibri"/>
          <w:b w:val="0"/>
          <w:i w:val="0"/>
          <w:color w:val="000000"/>
          <w:sz w:val="13"/>
        </w:rPr>
        <w:t xml:space="preserve">que ensejará sua rescisão; e </w:t>
      </w:r>
      <w:r>
        <w:br/>
      </w:r>
      <w:r>
        <w:tab/>
      </w:r>
      <w:r>
        <w:rPr>
          <w:rFonts w:ascii="Calibri" w:hAnsi="Calibri" w:eastAsia="Calibri"/>
          <w:b w:val="0"/>
          <w:i w:val="0"/>
          <w:color w:val="000000"/>
          <w:sz w:val="13"/>
        </w:rPr>
        <w:t xml:space="preserve">5. Não cumprimento das premissas estabelecidas no Anexo 1, o que ensejará sua suspensão e/ou rescisão. </w:t>
      </w:r>
    </w:p>
    <w:p>
      <w:pPr>
        <w:autoSpaceDN w:val="0"/>
        <w:autoSpaceDE w:val="0"/>
        <w:widowControl/>
        <w:spacing w:line="132" w:lineRule="exact" w:before="92" w:after="0"/>
        <w:ind w:left="1624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13"/>
        </w:rPr>
        <w:t>Recomendações do CTC da Unidade de Pesquisa poderão resultar na firmatura de Termos Adivos a este TCG.</w:t>
      </w:r>
    </w:p>
    <w:p>
      <w:pPr>
        <w:autoSpaceDN w:val="0"/>
        <w:autoSpaceDE w:val="0"/>
        <w:widowControl/>
        <w:spacing w:line="224" w:lineRule="exact" w:before="222" w:after="0"/>
        <w:ind w:left="1624" w:right="4896" w:firstLine="0"/>
        <w:jc w:val="left"/>
      </w:pPr>
      <w:r>
        <w:rPr>
          <w:rFonts w:ascii="Calibri" w:hAnsi="Calibri" w:eastAsia="Calibri"/>
          <w:b/>
          <w:i w:val="0"/>
          <w:color w:val="000000"/>
          <w:sz w:val="13"/>
        </w:rPr>
        <w:t xml:space="preserve">CLÁUSULA OITAVA – VIGÊNCIA </w:t>
      </w:r>
      <w:r>
        <w:br/>
      </w:r>
      <w:r>
        <w:rPr>
          <w:rFonts w:ascii="Calibri" w:hAnsi="Calibri" w:eastAsia="Calibri"/>
          <w:b w:val="0"/>
          <w:i w:val="0"/>
          <w:color w:val="000000"/>
          <w:sz w:val="13"/>
        </w:rPr>
        <w:t>Este TCG terá vigência de 1º de janeiro de 2025 até 31 de dezembro de 2025, sendo vedada a prorrogação.</w:t>
      </w:r>
    </w:p>
    <w:p>
      <w:pPr>
        <w:autoSpaceDN w:val="0"/>
        <w:autoSpaceDE w:val="0"/>
        <w:widowControl/>
        <w:spacing w:line="224" w:lineRule="exact" w:before="224" w:after="0"/>
        <w:ind w:left="1624" w:right="1728" w:firstLine="0"/>
        <w:jc w:val="left"/>
      </w:pPr>
      <w:r>
        <w:rPr>
          <w:rFonts w:ascii="Calibri" w:hAnsi="Calibri" w:eastAsia="Calibri"/>
          <w:b/>
          <w:i w:val="0"/>
          <w:color w:val="000000"/>
          <w:sz w:val="13"/>
        </w:rPr>
        <w:t xml:space="preserve">CLÁUSULA NONA – CONVALIDAÇÃO DOS ATOS </w:t>
      </w:r>
      <w:r>
        <w:br/>
      </w:r>
      <w:r>
        <w:rPr>
          <w:rFonts w:ascii="Calibri" w:hAnsi="Calibri" w:eastAsia="Calibri"/>
          <w:b w:val="0"/>
          <w:i w:val="0"/>
          <w:color w:val="000000"/>
          <w:sz w:val="13"/>
        </w:rPr>
        <w:t>Ficam convalidados todos os atos e procedimentos necessários ao cumprimento deste Termo de Compromisso de Gestão executados a parr de 1º de janeiro de 2025.</w:t>
      </w:r>
    </w:p>
    <w:p>
      <w:pPr>
        <w:autoSpaceDN w:val="0"/>
        <w:tabs>
          <w:tab w:pos="1624" w:val="left"/>
        </w:tabs>
        <w:autoSpaceDE w:val="0"/>
        <w:widowControl/>
        <w:spacing w:line="190" w:lineRule="exact" w:before="256" w:after="0"/>
        <w:ind w:left="850" w:right="720" w:firstLine="0"/>
        <w:jc w:val="left"/>
      </w:pPr>
      <w:r>
        <w:tab/>
      </w:r>
      <w:r>
        <w:rPr>
          <w:rFonts w:ascii="Calibri" w:hAnsi="Calibri" w:eastAsia="Calibri"/>
          <w:b/>
          <w:i w:val="0"/>
          <w:color w:val="000000"/>
          <w:sz w:val="13"/>
        </w:rPr>
        <w:t xml:space="preserve">CLÁUSULA DÉCIMA – FLEXIBILIDADES E AUTONOMIAS </w:t>
      </w:r>
      <w:r>
        <w:br/>
      </w:r>
      <w:r>
        <w:tab/>
      </w:r>
      <w:r>
        <w:rPr>
          <w:rFonts w:ascii="Calibri" w:hAnsi="Calibri" w:eastAsia="Calibri"/>
          <w:b w:val="0"/>
          <w:i w:val="0"/>
          <w:color w:val="000000"/>
          <w:sz w:val="13"/>
        </w:rPr>
        <w:t xml:space="preserve">Ficam estabelecidas flexibilidades e autonomias, gerencial e decisória, à Unidade de Pesquisa, por meio das competências delegadas a seu Diretor, nos termos da Portaria MCT nº 407, </w:t>
      </w:r>
      <w:r>
        <w:rPr>
          <w:rFonts w:ascii="Calibri" w:hAnsi="Calibri" w:eastAsia="Calibri"/>
          <w:b w:val="0"/>
          <w:i w:val="0"/>
          <w:color w:val="000000"/>
          <w:sz w:val="13"/>
        </w:rPr>
        <w:t>de 29 de junho de 2006, alterada pela Portaria MCTIC nº 1.794, de 16 de abril de 2019, e da Portaria MCTIC nº 983, de 28 de dezembro de 2012.</w:t>
      </w:r>
    </w:p>
    <w:p>
      <w:pPr>
        <w:autoSpaceDN w:val="0"/>
        <w:autoSpaceDE w:val="0"/>
        <w:widowControl/>
        <w:spacing w:line="224" w:lineRule="exact" w:before="224" w:after="0"/>
        <w:ind w:left="1624" w:right="3600" w:firstLine="0"/>
        <w:jc w:val="left"/>
      </w:pPr>
      <w:r>
        <w:rPr>
          <w:rFonts w:ascii="Calibri" w:hAnsi="Calibri" w:eastAsia="Calibri"/>
          <w:b/>
          <w:i w:val="0"/>
          <w:color w:val="000000"/>
          <w:sz w:val="13"/>
        </w:rPr>
        <w:t xml:space="preserve">CLÁUSULA DÉCIMA-PRIMEIRA – PUBLICAÇÃO </w:t>
      </w:r>
      <w:r>
        <w:br/>
      </w:r>
      <w:r>
        <w:rPr>
          <w:rFonts w:ascii="Calibri" w:hAnsi="Calibri" w:eastAsia="Calibri"/>
          <w:b w:val="0"/>
          <w:i w:val="0"/>
          <w:color w:val="000000"/>
          <w:sz w:val="13"/>
        </w:rPr>
        <w:t>O presente TCG será publicado, por extrato, no Diário Oficial da União, dentro do prazo legal, às expensas da Unidade de Pesquisa.</w:t>
      </w:r>
    </w:p>
    <w:p>
      <w:pPr>
        <w:autoSpaceDN w:val="0"/>
        <w:autoSpaceDE w:val="0"/>
        <w:widowControl/>
        <w:spacing w:line="224" w:lineRule="exact" w:before="222" w:after="0"/>
        <w:ind w:left="1624" w:right="1440" w:firstLine="0"/>
        <w:jc w:val="left"/>
      </w:pPr>
      <w:r>
        <w:rPr>
          <w:rFonts w:ascii="Calibri" w:hAnsi="Calibri" w:eastAsia="Calibri"/>
          <w:b/>
          <w:i w:val="0"/>
          <w:color w:val="000000"/>
          <w:sz w:val="13"/>
        </w:rPr>
        <w:t xml:space="preserve">CLÁUSULA DÉCIMA-SEGUNDA – FORO </w:t>
      </w:r>
      <w:r>
        <w:br/>
      </w:r>
      <w:r>
        <w:rPr>
          <w:rFonts w:ascii="Calibri" w:hAnsi="Calibri" w:eastAsia="Calibri"/>
          <w:b w:val="0"/>
          <w:i w:val="0"/>
          <w:color w:val="000000"/>
          <w:sz w:val="13"/>
        </w:rPr>
        <w:t>Fica eleito o foro da Jusça Federal, Seção Judiciária do Distrito Federal - DF, para dirimir dúvidas e eventuais ligios que não possam ser solucionados administravamente.</w:t>
      </w:r>
    </w:p>
    <w:p>
      <w:pPr>
        <w:autoSpaceDN w:val="0"/>
        <w:tabs>
          <w:tab w:pos="1624" w:val="left"/>
        </w:tabs>
        <w:autoSpaceDE w:val="0"/>
        <w:widowControl/>
        <w:spacing w:line="192" w:lineRule="exact" w:before="256" w:after="0"/>
        <w:ind w:left="850" w:right="720" w:firstLine="0"/>
        <w:jc w:val="left"/>
      </w:pPr>
      <w:r>
        <w:tab/>
      </w:r>
      <w:r>
        <w:rPr>
          <w:rFonts w:ascii="Calibri" w:hAnsi="Calibri" w:eastAsia="Calibri"/>
          <w:b/>
          <w:i w:val="0"/>
          <w:color w:val="000000"/>
          <w:sz w:val="13"/>
        </w:rPr>
        <w:t xml:space="preserve">CLÁUSULA  DÉCIMA-TERCEIRA – DIVULGAÇÃO </w:t>
      </w:r>
      <w:r>
        <w:br/>
      </w:r>
      <w:r>
        <w:tab/>
      </w:r>
      <w:r>
        <w:rPr>
          <w:rFonts w:ascii="Calibri" w:hAnsi="Calibri" w:eastAsia="Calibri"/>
          <w:b w:val="0"/>
          <w:i w:val="0"/>
          <w:color w:val="000000"/>
          <w:sz w:val="13"/>
        </w:rPr>
        <w:t>1. Na divulgação de qualquer material impresso, televisivo, digital, radiofônico decorrentes do presente TCG devem ser ulizadas as logomarcas do CENTRO DE TECNOLOGIA MINERAL -</w:t>
      </w:r>
      <w:r>
        <w:rPr>
          <w:rFonts w:ascii="Calibri" w:hAnsi="Calibri" w:eastAsia="Calibri"/>
          <w:b w:val="0"/>
          <w:i w:val="0"/>
          <w:color w:val="000000"/>
          <w:sz w:val="13"/>
        </w:rPr>
        <w:t>CETEM, do MCTI e do Governo Federal.</w:t>
      </w:r>
    </w:p>
    <w:p>
      <w:pPr>
        <w:autoSpaceDN w:val="0"/>
        <w:tabs>
          <w:tab w:pos="1624" w:val="left"/>
        </w:tabs>
        <w:autoSpaceDE w:val="0"/>
        <w:widowControl/>
        <w:spacing w:line="208" w:lineRule="exact" w:before="14" w:after="0"/>
        <w:ind w:left="850" w:right="720" w:firstLine="0"/>
        <w:jc w:val="left"/>
      </w:pPr>
      <w:r>
        <w:tab/>
      </w:r>
      <w:r>
        <w:rPr>
          <w:rFonts w:ascii="Calibri" w:hAnsi="Calibri" w:eastAsia="Calibri"/>
          <w:b w:val="0"/>
          <w:i w:val="0"/>
          <w:color w:val="000000"/>
          <w:sz w:val="13"/>
        </w:rPr>
        <w:t xml:space="preserve">2. Deverá conter a citação/informação, conforme o caso, de que “a realização desse projeto/a execução desse serviço é resultado de Termo de Compromisso de Gestão celebrado </w:t>
      </w:r>
      <w:r>
        <w:rPr>
          <w:rFonts w:ascii="Calibri" w:hAnsi="Calibri" w:eastAsia="Calibri"/>
          <w:b w:val="0"/>
          <w:i w:val="0"/>
          <w:color w:val="000000"/>
          <w:sz w:val="13"/>
        </w:rPr>
        <w:t xml:space="preserve">entre o CENTRO DE TECNOLOGIA MINERAL - CETEM, o MINISTÉRIO DA CIÊNCIA, TECNOLOGIA E INOVAÇÃO - MCTI e o GOVERNO FEDERAL": </w:t>
      </w:r>
      <w:r>
        <w:br/>
      </w:r>
      <w:r>
        <w:tab/>
      </w:r>
      <w:r>
        <w:rPr>
          <w:rFonts w:ascii="Calibri" w:hAnsi="Calibri" w:eastAsia="Calibri"/>
          <w:b w:val="0"/>
          <w:i w:val="0"/>
          <w:color w:val="000000"/>
          <w:sz w:val="13"/>
        </w:rPr>
        <w:t xml:space="preserve">2.1. na divulgação de qualquer material impresso, televisivo, digital, radiofônico decorrentes do presente TCG; </w:t>
      </w:r>
      <w:r>
        <w:br/>
      </w:r>
      <w:r>
        <w:tab/>
      </w:r>
      <w:r>
        <w:rPr>
          <w:rFonts w:ascii="Calibri" w:hAnsi="Calibri" w:eastAsia="Calibri"/>
          <w:b w:val="0"/>
          <w:i w:val="0"/>
          <w:color w:val="000000"/>
          <w:sz w:val="13"/>
        </w:rPr>
        <w:t xml:space="preserve">2.2. na realização de entrevistas ou </w:t>
      </w:r>
      <w:r>
        <w:rPr>
          <w:rFonts w:ascii="Calibri" w:hAnsi="Calibri" w:eastAsia="Calibri"/>
          <w:b w:val="0"/>
          <w:i/>
          <w:color w:val="000000"/>
          <w:sz w:val="13"/>
        </w:rPr>
        <w:t>lives</w:t>
      </w:r>
      <w:r>
        <w:rPr>
          <w:rFonts w:ascii="Calibri" w:hAnsi="Calibri" w:eastAsia="Calibri"/>
          <w:b w:val="0"/>
          <w:i w:val="0"/>
          <w:color w:val="000000"/>
          <w:sz w:val="13"/>
        </w:rPr>
        <w:t xml:space="preserve"> que haja menção aos projetos ou estudos decorrentes do presente TCG; </w:t>
      </w:r>
      <w:r>
        <w:br/>
      </w:r>
      <w:r>
        <w:tab/>
      </w:r>
      <w:r>
        <w:rPr>
          <w:rFonts w:ascii="Calibri" w:hAnsi="Calibri" w:eastAsia="Calibri"/>
          <w:b w:val="0"/>
          <w:i w:val="0"/>
          <w:color w:val="000000"/>
          <w:sz w:val="13"/>
        </w:rPr>
        <w:t>2.3. em todos os processos de cerficação e/ou aprovação dos estudos e projetos decorrentes do presente TCG.</w:t>
      </w:r>
    </w:p>
    <w:p>
      <w:pPr>
        <w:autoSpaceDN w:val="0"/>
        <w:tabs>
          <w:tab w:pos="1624" w:val="left"/>
        </w:tabs>
        <w:autoSpaceDE w:val="0"/>
        <w:widowControl/>
        <w:spacing w:line="190" w:lineRule="exact" w:before="32" w:after="0"/>
        <w:ind w:left="850" w:right="720" w:firstLine="0"/>
        <w:jc w:val="left"/>
      </w:pPr>
      <w:r>
        <w:tab/>
      </w:r>
      <w:r>
        <w:rPr>
          <w:rFonts w:ascii="Calibri" w:hAnsi="Calibri" w:eastAsia="Calibri"/>
          <w:b w:val="0"/>
          <w:i w:val="0"/>
          <w:color w:val="000000"/>
          <w:sz w:val="13"/>
        </w:rPr>
        <w:t xml:space="preserve">3. A divulgação dos projetos, pesquisas e serviços decorrentes do presente TCG em mídia digital devem ulizar os indicadores: #CETEM, #MCTI, #GOVERNODOBRASIL, @CETEM, </w:t>
      </w:r>
      <w:r>
        <w:rPr>
          <w:rFonts w:ascii="Calibri" w:hAnsi="Calibri" w:eastAsia="Calibri"/>
          <w:b w:val="0"/>
          <w:i w:val="0"/>
          <w:color w:val="000000"/>
          <w:sz w:val="13"/>
        </w:rPr>
        <w:t xml:space="preserve">@MCTI e @GOVERNODOBRASIL; </w:t>
      </w:r>
      <w:r>
        <w:br/>
      </w:r>
      <w:r>
        <w:tab/>
      </w:r>
      <w:r>
        <w:rPr>
          <w:rFonts w:ascii="Calibri" w:hAnsi="Calibri" w:eastAsia="Calibri"/>
          <w:b w:val="0"/>
          <w:i w:val="0"/>
          <w:color w:val="000000"/>
          <w:sz w:val="13"/>
        </w:rPr>
        <w:t xml:space="preserve">4. Na realização de entrevistas ou </w:t>
      </w:r>
      <w:r>
        <w:rPr>
          <w:rFonts w:ascii="Calibri" w:hAnsi="Calibri" w:eastAsia="Calibri"/>
          <w:b w:val="0"/>
          <w:i/>
          <w:color w:val="000000"/>
          <w:sz w:val="13"/>
        </w:rPr>
        <w:t xml:space="preserve">lives </w:t>
      </w:r>
      <w:r>
        <w:rPr>
          <w:rFonts w:ascii="Calibri" w:hAnsi="Calibri" w:eastAsia="Calibri"/>
          <w:b w:val="0"/>
          <w:i w:val="0"/>
          <w:color w:val="000000"/>
          <w:sz w:val="13"/>
        </w:rPr>
        <w:t xml:space="preserve">será ulizado </w:t>
      </w:r>
      <w:r>
        <w:rPr>
          <w:rFonts w:ascii="Calibri" w:hAnsi="Calibri" w:eastAsia="Calibri"/>
          <w:b w:val="0"/>
          <w:i/>
          <w:color w:val="000000"/>
          <w:sz w:val="13"/>
        </w:rPr>
        <w:t xml:space="preserve">backdrop </w:t>
      </w:r>
      <w:r>
        <w:rPr>
          <w:rFonts w:ascii="Calibri" w:hAnsi="Calibri" w:eastAsia="Calibri"/>
          <w:b w:val="0"/>
          <w:i w:val="0"/>
          <w:color w:val="000000"/>
          <w:sz w:val="13"/>
        </w:rPr>
        <w:t xml:space="preserve">próprio fornecido pelo MCTI; e </w:t>
      </w:r>
      <w:r>
        <w:br/>
      </w:r>
      <w:r>
        <w:tab/>
      </w:r>
      <w:r>
        <w:rPr>
          <w:rFonts w:ascii="Calibri" w:hAnsi="Calibri" w:eastAsia="Calibri"/>
          <w:b w:val="0"/>
          <w:i w:val="0"/>
          <w:color w:val="000000"/>
          <w:sz w:val="13"/>
        </w:rPr>
        <w:t xml:space="preserve">5. Nos acordos, contratos ou qualquer instrumento jurídico, realizados com terceiros que versem sobre estudos e projetos decorrentes do presente TCG serão mandas as obrigações </w:t>
      </w:r>
      <w:r>
        <w:rPr>
          <w:rFonts w:ascii="Calibri" w:hAnsi="Calibri" w:eastAsia="Calibri"/>
          <w:b w:val="0"/>
          <w:i w:val="0"/>
          <w:color w:val="000000"/>
          <w:sz w:val="13"/>
        </w:rPr>
        <w:t xml:space="preserve">de divulgação de que a origem do financiamento é do Ministério da Ciência, Tecnologia e Inovação – MCTI e do Governo Federal. </w:t>
      </w:r>
    </w:p>
    <w:p>
      <w:pPr>
        <w:autoSpaceDN w:val="0"/>
        <w:autoSpaceDE w:val="0"/>
        <w:widowControl/>
        <w:spacing w:line="158" w:lineRule="exact" w:before="288" w:after="0"/>
        <w:ind w:left="4608" w:right="4608" w:firstLine="0"/>
        <w:jc w:val="center"/>
      </w:pPr>
      <w:r>
        <w:rPr>
          <w:rFonts w:ascii="Calibri" w:hAnsi="Calibri" w:eastAsia="Calibri"/>
          <w:b/>
          <w:i w:val="0"/>
          <w:color w:val="000000"/>
          <w:sz w:val="13"/>
        </w:rPr>
        <w:t xml:space="preserve">LUCIANA SANTOS </w:t>
      </w:r>
      <w:r>
        <w:br/>
      </w:r>
      <w:r>
        <w:rPr>
          <w:rFonts w:ascii="Calibri" w:hAnsi="Calibri" w:eastAsia="Calibri"/>
          <w:b w:val="0"/>
          <w:i w:val="0"/>
          <w:color w:val="000000"/>
          <w:sz w:val="13"/>
        </w:rPr>
        <w:t>Ministra de Estado da Ciência, Tecnologia e Inovação</w:t>
      </w:r>
    </w:p>
    <w:p>
      <w:pPr>
        <w:autoSpaceDN w:val="0"/>
        <w:autoSpaceDE w:val="0"/>
        <w:widowControl/>
        <w:spacing w:line="158" w:lineRule="exact" w:before="318" w:after="0"/>
        <w:ind w:left="4752" w:right="4752" w:firstLine="0"/>
        <w:jc w:val="center"/>
      </w:pPr>
      <w:r>
        <w:rPr>
          <w:rFonts w:ascii="Calibri" w:hAnsi="Calibri" w:eastAsia="Calibri"/>
          <w:b/>
          <w:i w:val="0"/>
          <w:color w:val="000000"/>
          <w:sz w:val="13"/>
        </w:rPr>
        <w:t xml:space="preserve">SILVIA CRISTINA ALVES FRANÇA </w:t>
      </w:r>
      <w:r>
        <w:br/>
      </w:r>
      <w:r>
        <w:rPr>
          <w:rFonts w:ascii="Calibri" w:hAnsi="Calibri" w:eastAsia="Calibri"/>
          <w:b w:val="0"/>
          <w:i w:val="0"/>
          <w:color w:val="000000"/>
          <w:sz w:val="13"/>
        </w:rPr>
        <w:t>Diretora do Centro de Tecnologia Mineral - CETEM</w:t>
      </w:r>
    </w:p>
    <w:p>
      <w:pPr>
        <w:autoSpaceDN w:val="0"/>
        <w:autoSpaceDE w:val="0"/>
        <w:widowControl/>
        <w:spacing w:line="142" w:lineRule="exact" w:before="690" w:after="0"/>
        <w:ind w:left="0" w:right="0" w:firstLine="0"/>
        <w:jc w:val="center"/>
      </w:pPr>
      <w:r>
        <w:rPr>
          <w:w w:val="101.29948343549455"/>
          <w:rFonts w:ascii="Calibri" w:hAnsi="Calibri" w:eastAsia="Calibri"/>
          <w:b/>
          <w:i w:val="0"/>
          <w:color w:val="000000"/>
          <w:sz w:val="14"/>
        </w:rPr>
        <w:t>ANEXO 1- PREMISSAS</w:t>
      </w:r>
    </w:p>
    <w:p>
      <w:pPr>
        <w:autoSpaceDN w:val="0"/>
        <w:autoSpaceDE w:val="0"/>
        <w:widowControl/>
        <w:spacing w:line="192" w:lineRule="exact" w:before="112" w:after="0"/>
        <w:ind w:left="850" w:right="72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13"/>
        </w:rPr>
        <w:t xml:space="preserve">Constuem premissas do presente Termo de Compromisso de Gestão: </w:t>
      </w:r>
      <w:r>
        <w:br/>
      </w:r>
      <w:r>
        <w:rPr>
          <w:rFonts w:ascii="Calibri" w:hAnsi="Calibri" w:eastAsia="Calibri"/>
          <w:b w:val="0"/>
          <w:i w:val="0"/>
          <w:color w:val="000000"/>
          <w:sz w:val="13"/>
        </w:rPr>
        <w:t xml:space="preserve">1. O recebimento, com fluxo adequado, dos recursos previstos na Lei Orçamentária Anual - LOA 2025, da ordem de R$ 12.633.515,00 (doze milhões, seiscentos e trinta e três mil e quinhentos e </w:t>
      </w:r>
      <w:r>
        <w:rPr>
          <w:rFonts w:ascii="Calibri" w:hAnsi="Calibri" w:eastAsia="Calibri"/>
          <w:b w:val="0"/>
          <w:i w:val="0"/>
          <w:color w:val="000000"/>
          <w:sz w:val="13"/>
        </w:rPr>
        <w:t>quinze mil reais), para as despesas de Custeio e Capital, conforme a Tabela 1:</w:t>
      </w:r>
    </w:p>
    <w:p>
      <w:pPr>
        <w:autoSpaceDN w:val="0"/>
        <w:autoSpaceDE w:val="0"/>
        <w:widowControl/>
        <w:spacing w:line="132" w:lineRule="exact" w:before="316" w:after="2"/>
        <w:ind w:left="0" w:right="0" w:firstLine="0"/>
        <w:jc w:val="center"/>
      </w:pPr>
      <w:r>
        <w:rPr>
          <w:rFonts w:ascii="Calibri" w:hAnsi="Calibri" w:eastAsia="Calibri"/>
          <w:b/>
          <w:i w:val="0"/>
          <w:color w:val="000000"/>
          <w:sz w:val="13"/>
        </w:rPr>
        <w:t>Tabela 1: Orçamento CETEM 2025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0.0" w:type="dxa"/>
      </w:tblPr>
      <w:tblGrid>
        <w:gridCol w:w="3120"/>
        <w:gridCol w:w="3120"/>
        <w:gridCol w:w="3120"/>
      </w:tblGrid>
      <w:tr>
        <w:trPr>
          <w:trHeight w:hRule="exact" w:val="2490"/>
        </w:trPr>
        <w:tc>
          <w:tcPr>
            <w:tcW w:type="dxa" w:w="118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2" w:lineRule="exact" w:before="2288" w:after="0"/>
              <w:ind w:left="0" w:right="0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2 of 10</w:t>
            </w:r>
          </w:p>
        </w:tc>
        <w:tc>
          <w:tcPr>
            <w:tcW w:type="dxa" w:w="9400"/>
            <w:tcBorders/>
            <w:tcMar>
              <w:start w:w="0" w:type="dxa"/>
              <w:end w:w="0" w:type="dxa"/>
            </w:tcMar>
          </w:tcPr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646.0" w:type="dxa"/>
            </w:tblPr>
            <w:tblGrid>
              <w:gridCol w:w="1567"/>
              <w:gridCol w:w="1567"/>
              <w:gridCol w:w="1567"/>
              <w:gridCol w:w="1567"/>
              <w:gridCol w:w="1567"/>
              <w:gridCol w:w="1567"/>
            </w:tblGrid>
            <w:tr>
              <w:trPr>
                <w:trHeight w:hRule="exact" w:val="172"/>
              </w:trPr>
              <w:tc>
                <w:tcPr>
                  <w:tcW w:type="dxa" w:w="8592"/>
                  <w:gridSpan w:val="6"/>
                  <w:vMerge w:val="restart"/>
                  <w:tcBorders/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38" w:after="0"/>
                    <w:ind w:left="0" w:right="0" w:firstLine="0"/>
                    <w:jc w:val="center"/>
                  </w:pPr>
                  <w:r>
                    <w:rPr>
                      <w:rFonts w:ascii="Calibri" w:hAnsi="Calibri" w:eastAsia="Calibri"/>
                      <w:b/>
                      <w:i w:val="0"/>
                      <w:color w:val="000000"/>
                      <w:sz w:val="12"/>
                    </w:rPr>
                    <w:t>UNIDADE GESTORA /FUNCIONAL PROGRAMÁTICA</w:t>
                  </w:r>
                </w:p>
                <w:p>
                  <w:pPr>
                    <w:autoSpaceDN w:val="0"/>
                    <w:autoSpaceDE w:val="0"/>
                    <w:widowControl/>
                    <w:spacing w:line="120" w:lineRule="exact" w:before="38" w:after="0"/>
                    <w:ind w:left="0" w:right="0" w:firstLine="0"/>
                    <w:jc w:val="center"/>
                  </w:pPr>
                  <w:r>
                    <w:rPr>
                      <w:rFonts w:ascii="Calibri" w:hAnsi="Calibri" w:eastAsia="Calibri"/>
                      <w:b/>
                      <w:i w:val="0"/>
                      <w:color w:val="000000"/>
                      <w:sz w:val="12"/>
                    </w:rPr>
                    <w:t>GND</w:t>
                  </w:r>
                </w:p>
                <w:p>
                  <w:pPr>
                    <w:autoSpaceDN w:val="0"/>
                    <w:autoSpaceDE w:val="0"/>
                    <w:widowControl/>
                    <w:spacing w:line="120" w:lineRule="exact" w:before="38" w:after="0"/>
                    <w:ind w:left="0" w:right="0" w:firstLine="0"/>
                    <w:jc w:val="center"/>
                  </w:pPr>
                  <w:r>
                    <w:rPr>
                      <w:rFonts w:ascii="Calibri" w:hAnsi="Calibri" w:eastAsia="Calibri"/>
                      <w:b/>
                      <w:i w:val="0"/>
                      <w:color w:val="000000"/>
                      <w:sz w:val="12"/>
                    </w:rPr>
                    <w:t>FONTE</w:t>
                  </w:r>
                </w:p>
                <w:p>
                  <w:pPr>
                    <w:autoSpaceDN w:val="0"/>
                    <w:autoSpaceDE w:val="0"/>
                    <w:widowControl/>
                    <w:spacing w:line="120" w:lineRule="exact" w:before="38" w:after="0"/>
                    <w:ind w:left="0" w:right="0" w:firstLine="0"/>
                    <w:jc w:val="center"/>
                  </w:pPr>
                  <w:r>
                    <w:rPr>
                      <w:rFonts w:ascii="Calibri" w:hAnsi="Calibri" w:eastAsia="Calibri"/>
                      <w:b/>
                      <w:i w:val="0"/>
                      <w:color w:val="000000"/>
                      <w:sz w:val="12"/>
                    </w:rPr>
                    <w:t>PROVISÃO A RECEBER</w:t>
                  </w:r>
                </w:p>
                <w:p>
                  <w:pPr>
                    <w:autoSpaceDN w:val="0"/>
                    <w:autoSpaceDE w:val="0"/>
                    <w:widowControl/>
                    <w:spacing w:line="130" w:lineRule="exact" w:before="114" w:after="0"/>
                    <w:ind w:left="70" w:right="0" w:firstLine="0"/>
                    <w:jc w:val="left"/>
                  </w:pPr>
                  <w:r>
                    <w:rPr>
                      <w:rFonts w:ascii="Calibri" w:hAnsi="Calibri" w:eastAsia="Calibri"/>
                      <w:b/>
                      <w:i w:val="0"/>
                      <w:color w:val="000000"/>
                      <w:sz w:val="13"/>
                    </w:rPr>
                    <w:t xml:space="preserve">Centro de Tecnologia Mineral - CETEM </w:t>
                  </w:r>
                </w:p>
                <w:p>
                  <w:pPr>
                    <w:autoSpaceDN w:val="0"/>
                    <w:autoSpaceDE w:val="0"/>
                    <w:widowControl/>
                    <w:spacing w:line="120" w:lineRule="exact" w:before="116" w:after="0"/>
                    <w:ind w:left="0" w:right="32" w:firstLine="0"/>
                    <w:jc w:val="right"/>
                  </w:pPr>
                  <w:r>
                    <w:rPr>
                      <w:rFonts w:ascii="Calibri" w:hAnsi="Calibri" w:eastAsia="Calibri"/>
                      <w:b/>
                      <w:i w:val="0"/>
                      <w:color w:val="000000"/>
                      <w:sz w:val="12"/>
                    </w:rPr>
                    <w:t>R$ 12.633.515</w:t>
                  </w:r>
                </w:p>
                <w:p>
                  <w:pPr>
                    <w:autoSpaceDN w:val="0"/>
                    <w:autoSpaceDE w:val="0"/>
                    <w:widowControl/>
                    <w:spacing w:line="120" w:lineRule="exact" w:before="38" w:after="0"/>
                    <w:ind w:left="38" w:right="0" w:firstLine="0"/>
                    <w:jc w:val="left"/>
                  </w:pPr>
                  <w:r>
                    <w:rPr>
                      <w:rFonts w:ascii="Calibri" w:hAnsi="Calibri" w:eastAsia="Calibri"/>
                      <w:b/>
                      <w:i w:val="0"/>
                      <w:color w:val="000000"/>
                      <w:sz w:val="12"/>
                    </w:rPr>
                    <w:t>0032 - Programa de Gestão e Manutenção do Poder Execuvo</w:t>
                  </w:r>
                </w:p>
                <w:p>
                  <w:pPr>
                    <w:autoSpaceDN w:val="0"/>
                    <w:autoSpaceDE w:val="0"/>
                    <w:widowControl/>
                    <w:spacing w:line="120" w:lineRule="exact" w:before="38" w:after="0"/>
                    <w:ind w:left="0" w:right="32" w:firstLine="0"/>
                    <w:jc w:val="right"/>
                  </w:pPr>
                  <w:r>
                    <w:rPr>
                      <w:rFonts w:ascii="Calibri" w:hAnsi="Calibri" w:eastAsia="Calibri"/>
                      <w:b/>
                      <w:i w:val="0"/>
                      <w:color w:val="000000"/>
                      <w:sz w:val="12"/>
                    </w:rPr>
                    <w:t>R$ 10.169.277</w:t>
                  </w:r>
                </w:p>
                <w:p>
                  <w:pPr>
                    <w:autoSpaceDN w:val="0"/>
                    <w:autoSpaceDE w:val="0"/>
                    <w:widowControl/>
                    <w:spacing w:line="120" w:lineRule="exact" w:before="40" w:after="0"/>
                    <w:ind w:left="38" w:right="0" w:firstLine="0"/>
                    <w:jc w:val="left"/>
                  </w:pPr>
                  <w:r>
                    <w:rPr>
                      <w:rFonts w:ascii="Calibri" w:hAnsi="Calibri" w:eastAsia="Calibri"/>
                      <w:b/>
                      <w:i w:val="0"/>
                      <w:color w:val="000000"/>
                      <w:sz w:val="12"/>
                    </w:rPr>
                    <w:t>2000 - Administração da Unidade - Nacional</w:t>
                  </w:r>
                </w:p>
                <w:p>
                  <w:pPr>
                    <w:autoSpaceDN w:val="0"/>
                    <w:autoSpaceDE w:val="0"/>
                    <w:widowControl/>
                    <w:spacing w:line="120" w:lineRule="exact" w:before="40" w:after="0"/>
                    <w:ind w:left="0" w:right="32" w:firstLine="0"/>
                    <w:jc w:val="right"/>
                  </w:pPr>
                  <w:r>
                    <w:rPr>
                      <w:rFonts w:ascii="Calibri" w:hAnsi="Calibri" w:eastAsia="Calibri"/>
                      <w:b/>
                      <w:i w:val="0"/>
                      <w:color w:val="000000"/>
                      <w:sz w:val="12"/>
                    </w:rPr>
                    <w:t>R$ 10.169.277</w:t>
                  </w:r>
                </w:p>
                <w:p>
                  <w:pPr>
                    <w:autoSpaceDN w:val="0"/>
                    <w:autoSpaceDE w:val="0"/>
                    <w:widowControl/>
                    <w:spacing w:line="120" w:lineRule="exact" w:before="40" w:after="0"/>
                    <w:ind w:left="38" w:right="0" w:firstLine="0"/>
                    <w:jc w:val="left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>PO000K</w:t>
                  </w:r>
                </w:p>
                <w:p>
                  <w:pPr>
                    <w:autoSpaceDN w:val="0"/>
                    <w:autoSpaceDE w:val="0"/>
                    <w:widowControl/>
                    <w:spacing w:line="120" w:lineRule="exact" w:before="40" w:after="0"/>
                    <w:ind w:left="42" w:right="0" w:firstLine="0"/>
                    <w:jc w:val="left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>Administração da Unidade - CETEM</w:t>
                  </w:r>
                </w:p>
                <w:p>
                  <w:pPr>
                    <w:autoSpaceDN w:val="0"/>
                    <w:autoSpaceDE w:val="0"/>
                    <w:widowControl/>
                    <w:spacing w:line="120" w:lineRule="exact" w:before="40" w:after="0"/>
                    <w:ind w:left="0" w:right="32" w:firstLine="0"/>
                    <w:jc w:val="right"/>
                  </w:pPr>
                  <w:r>
                    <w:rPr>
                      <w:rFonts w:ascii="Calibri" w:hAnsi="Calibri" w:eastAsia="Calibri"/>
                      <w:b/>
                      <w:i w:val="0"/>
                      <w:color w:val="000000"/>
                      <w:sz w:val="12"/>
                    </w:rPr>
                    <w:t>R$ 10.143.797</w:t>
                  </w:r>
                </w:p>
                <w:p>
                  <w:pPr>
                    <w:autoSpaceDN w:val="0"/>
                    <w:autoSpaceDE w:val="0"/>
                    <w:widowControl/>
                    <w:spacing w:line="120" w:lineRule="exact" w:before="40" w:after="0"/>
                    <w:ind w:left="0" w:right="36" w:firstLine="0"/>
                    <w:jc w:val="right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>3</w:t>
                  </w:r>
                </w:p>
                <w:p>
                  <w:pPr>
                    <w:autoSpaceDN w:val="0"/>
                    <w:autoSpaceDE w:val="0"/>
                    <w:widowControl/>
                    <w:spacing w:line="120" w:lineRule="exact" w:before="40" w:after="0"/>
                    <w:ind w:left="0" w:right="36" w:firstLine="0"/>
                    <w:jc w:val="right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>1499</w:t>
                  </w:r>
                </w:p>
                <w:p>
                  <w:pPr>
                    <w:autoSpaceDN w:val="0"/>
                    <w:autoSpaceDE w:val="0"/>
                    <w:widowControl/>
                    <w:spacing w:line="120" w:lineRule="exact" w:before="40" w:after="0"/>
                    <w:ind w:left="0" w:right="32" w:firstLine="0"/>
                    <w:jc w:val="right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>R$ 9.506.682</w:t>
                  </w:r>
                </w:p>
                <w:p>
                  <w:pPr>
                    <w:autoSpaceDN w:val="0"/>
                    <w:autoSpaceDE w:val="0"/>
                    <w:widowControl/>
                    <w:spacing w:line="120" w:lineRule="exact" w:before="42" w:after="0"/>
                    <w:ind w:left="0" w:right="36" w:firstLine="0"/>
                    <w:jc w:val="right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>4</w:t>
                  </w:r>
                </w:p>
                <w:p>
                  <w:pPr>
                    <w:autoSpaceDN w:val="0"/>
                    <w:autoSpaceDE w:val="0"/>
                    <w:widowControl/>
                    <w:spacing w:line="120" w:lineRule="exact" w:before="42" w:after="0"/>
                    <w:ind w:left="0" w:right="36" w:firstLine="0"/>
                    <w:jc w:val="right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>1499</w:t>
                  </w:r>
                </w:p>
                <w:p>
                  <w:pPr>
                    <w:autoSpaceDN w:val="0"/>
                    <w:autoSpaceDE w:val="0"/>
                    <w:widowControl/>
                    <w:spacing w:line="120" w:lineRule="exact" w:before="42" w:after="0"/>
                    <w:ind w:left="0" w:right="32" w:firstLine="0"/>
                    <w:jc w:val="right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>R$ 637.115</w:t>
                  </w:r>
                </w:p>
                <w:p>
                  <w:pPr>
                    <w:autoSpaceDN w:val="0"/>
                    <w:autoSpaceDE w:val="0"/>
                    <w:widowControl/>
                    <w:spacing w:line="120" w:lineRule="exact" w:before="40" w:after="0"/>
                    <w:ind w:left="38" w:right="0" w:firstLine="0"/>
                    <w:jc w:val="left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>PO000P</w:t>
                  </w:r>
                </w:p>
                <w:p>
                  <w:pPr>
                    <w:autoSpaceDN w:val="0"/>
                    <w:autoSpaceDE w:val="0"/>
                    <w:widowControl/>
                    <w:spacing w:line="120" w:lineRule="exact" w:before="40" w:after="0"/>
                    <w:ind w:left="42" w:right="0" w:firstLine="0"/>
                    <w:jc w:val="left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>Capacitação de Recursos Humanos - CETEM</w:t>
                  </w:r>
                </w:p>
                <w:p>
                  <w:pPr>
                    <w:autoSpaceDN w:val="0"/>
                    <w:autoSpaceDE w:val="0"/>
                    <w:widowControl/>
                    <w:spacing w:line="120" w:lineRule="exact" w:before="40" w:after="0"/>
                    <w:ind w:left="0" w:right="32" w:firstLine="0"/>
                    <w:jc w:val="right"/>
                  </w:pPr>
                  <w:r>
                    <w:rPr>
                      <w:rFonts w:ascii="Calibri" w:hAnsi="Calibri" w:eastAsia="Calibri"/>
                      <w:b/>
                      <w:i w:val="0"/>
                      <w:color w:val="000000"/>
                      <w:sz w:val="12"/>
                    </w:rPr>
                    <w:t>R$ 25.480</w:t>
                  </w:r>
                </w:p>
                <w:p>
                  <w:pPr>
                    <w:autoSpaceDN w:val="0"/>
                    <w:autoSpaceDE w:val="0"/>
                    <w:widowControl/>
                    <w:spacing w:line="120" w:lineRule="exact" w:before="40" w:after="0"/>
                    <w:ind w:left="0" w:right="36" w:firstLine="0"/>
                    <w:jc w:val="right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>3</w:t>
                  </w:r>
                </w:p>
                <w:p>
                  <w:pPr>
                    <w:autoSpaceDN w:val="0"/>
                    <w:autoSpaceDE w:val="0"/>
                    <w:widowControl/>
                    <w:spacing w:line="120" w:lineRule="exact" w:before="40" w:after="0"/>
                    <w:ind w:left="0" w:right="36" w:firstLine="0"/>
                    <w:jc w:val="right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>1499</w:t>
                  </w:r>
                </w:p>
                <w:p>
                  <w:pPr>
                    <w:autoSpaceDN w:val="0"/>
                    <w:autoSpaceDE w:val="0"/>
                    <w:widowControl/>
                    <w:spacing w:line="120" w:lineRule="exact" w:before="40" w:after="0"/>
                    <w:ind w:left="0" w:right="32" w:firstLine="0"/>
                    <w:jc w:val="right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>R$ 25.480</w:t>
                  </w:r>
                </w:p>
              </w:tc>
            </w:tr>
            <w:tr>
              <w:trPr>
                <w:trHeight w:hRule="exact" w:val="329"/>
              </w:trPr>
              <w:tc>
                <w:tcPr>
                  <w:tcW w:type="dxa" w:w="10097"/>
                  <w:gridSpan w:val="6"/>
                  <w:vMerge/>
                  <w:tcBorders/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</w:tcPr>
                <w:p/>
              </w:tc>
            </w:tr>
            <w:tr>
              <w:trPr>
                <w:trHeight w:hRule="exact" w:val="171"/>
              </w:trPr>
              <w:tc>
                <w:tcPr>
                  <w:tcW w:type="dxa" w:w="10097"/>
                  <w:gridSpan w:val="6"/>
                  <w:vMerge/>
                  <w:tcBorders/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</w:tcPr>
                <w:p/>
              </w:tc>
            </w:tr>
            <w:tr>
              <w:trPr>
                <w:trHeight w:hRule="exact" w:val="172"/>
              </w:trPr>
              <w:tc>
                <w:tcPr>
                  <w:tcW w:type="dxa" w:w="10097"/>
                  <w:gridSpan w:val="6"/>
                  <w:vMerge/>
                  <w:tcBorders/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</w:tcPr>
                <w:p/>
              </w:tc>
            </w:tr>
            <w:tr>
              <w:trPr>
                <w:trHeight w:hRule="exact" w:val="172"/>
              </w:trPr>
              <w:tc>
                <w:tcPr>
                  <w:tcW w:type="dxa" w:w="10097"/>
                  <w:gridSpan w:val="6"/>
                  <w:vMerge/>
                  <w:tcBorders/>
                  <w:tcMar>
                    <w:start w:w="0" w:type="dxa"/>
                    <w:end w:w="0" w:type="dxa"/>
                  </w:tcMar>
                </w:tcPr>
                <w:p/>
              </w:tc>
            </w:tr>
            <w:tr>
              <w:trPr>
                <w:trHeight w:hRule="exact" w:val="172"/>
              </w:trPr>
              <w:tc>
                <w:tcPr>
                  <w:tcW w:type="dxa" w:w="10097"/>
                  <w:gridSpan w:val="6"/>
                  <w:vMerge/>
                  <w:tcBorders/>
                  <w:tcMar>
                    <w:start w:w="0" w:type="dxa"/>
                    <w:end w:w="0" w:type="dxa"/>
                  </w:tcMar>
                </w:tcPr>
                <w:p/>
              </w:tc>
            </w:tr>
            <w:tr>
              <w:trPr>
                <w:trHeight w:hRule="exact" w:val="174"/>
              </w:trPr>
              <w:tc>
                <w:tcPr>
                  <w:tcW w:type="dxa" w:w="10097"/>
                  <w:gridSpan w:val="6"/>
                  <w:vMerge/>
                  <w:tcBorders/>
                  <w:tcMar>
                    <w:start w:w="0" w:type="dxa"/>
                    <w:end w:w="0" w:type="dxa"/>
                  </w:tcMar>
                </w:tcPr>
                <w:p/>
              </w:tc>
            </w:tr>
            <w:tr>
              <w:trPr>
                <w:trHeight w:hRule="exact" w:val="172"/>
              </w:trPr>
              <w:tc>
                <w:tcPr>
                  <w:tcW w:type="dxa" w:w="10097"/>
                  <w:gridSpan w:val="6"/>
                  <w:vMerge/>
                  <w:tcBorders/>
                  <w:tcMar>
                    <w:start w:w="0" w:type="dxa"/>
                    <w:end w:w="0" w:type="dxa"/>
                  </w:tcMar>
                </w:tcPr>
                <w:p/>
              </w:tc>
            </w:tr>
            <w:tr>
              <w:trPr>
                <w:trHeight w:hRule="exact" w:val="172"/>
              </w:trPr>
              <w:tc>
                <w:tcPr>
                  <w:tcW w:type="dxa" w:w="10097"/>
                  <w:gridSpan w:val="6"/>
                  <w:vMerge/>
                  <w:tcBorders>
                    <w:bottom w:sz="2.399999999999636" w:val="single" w:color="#B1B1B1"/>
                  </w:tcBorders>
                  <w:tcMar>
                    <w:start w:w="0" w:type="dxa"/>
                    <w:end w:w="0" w:type="dxa"/>
                  </w:tcMar>
                </w:tcPr>
                <w:p/>
              </w:tc>
            </w:tr>
            <w:tr>
              <w:trPr>
                <w:trHeight w:hRule="exact" w:val="778"/>
              </w:trPr>
              <w:tc>
                <w:tcPr>
                  <w:tcW w:type="dxa" w:w="8592"/>
                  <w:gridSpan w:val="6"/>
                  <w:vMerge/>
                  <w:tcBorders>
                    <w:top w:sz="2.399999999999636" w:val="single" w:color="#B1B1B1"/>
                    <w:end w:sz="2.399999999999636" w:val="single" w:color="#4B4B4B"/>
                  </w:tcBorders>
                  <w:tcMar>
                    <w:start w:w="0" w:type="dxa"/>
                    <w:end w:w="0" w:type="dxa"/>
                  </w:tcMar>
                </w:tcPr>
                <w:p/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  <w:tc>
          <w:tcPr>
            <w:tcW w:type="dxa" w:w="16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2" w:lineRule="exact" w:before="2288" w:after="0"/>
              <w:ind w:left="194" w:right="0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03/10/2025, 16:08</w:t>
            </w:r>
          </w:p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p>
      <w:pPr>
        <w:sectPr>
          <w:pgSz w:w="12240" w:h="15840"/>
          <w:pgMar w:top="2" w:right="0" w:bottom="0" w:left="0" w:header="720" w:footer="720" w:gutter="0"/>
          <w:cols/>
          <w:docGrid w:linePitch="360"/>
        </w:sectPr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0.0" w:type="dxa"/>
      </w:tblPr>
      <w:tblGrid>
        <w:gridCol w:w="9360"/>
      </w:tblGrid>
      <w:tr>
        <w:trPr>
          <w:trHeight w:hRule="exact" w:val="1994"/>
        </w:trPr>
        <w:tc>
          <w:tcPr>
            <w:tcW w:type="dxa" w:w="12240"/>
            <w:tcBorders/>
            <w:tcMar>
              <w:start w:w="0" w:type="dxa"/>
              <w:end w:w="0" w:type="dxa"/>
            </w:tcMar>
          </w:tcPr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1826.0" w:type="dxa"/>
            </w:tblPr>
            <w:tblGrid>
              <w:gridCol w:w="2040"/>
              <w:gridCol w:w="2040"/>
              <w:gridCol w:w="2040"/>
              <w:gridCol w:w="2040"/>
              <w:gridCol w:w="2040"/>
              <w:gridCol w:w="2040"/>
            </w:tblGrid>
            <w:tr>
              <w:trPr>
                <w:trHeight w:hRule="exact" w:val="722"/>
              </w:trPr>
              <w:tc>
                <w:tcPr>
                  <w:tcW w:type="dxa" w:w="8588"/>
                  <w:gridSpan w:val="6"/>
                  <w:tcBorders>
                    <w:start w:sz="2.3999999999999773" w:val="single" w:color="#B1B1B1"/>
                    <w:end w:sz="2.399999999999636" w:val="single" w:color="#4B4B4B"/>
                    <w:bottom w:sz="2.3999999999999773" w:val="single" w:color="#4B4B4B"/>
                  </w:tcBorders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</w:tcPr>
                <w:p/>
              </w:tc>
            </w:tr>
            <w:tr>
              <w:trPr>
                <w:trHeight w:hRule="exact" w:val="168"/>
              </w:trPr>
              <w:tc>
                <w:tcPr>
                  <w:tcW w:type="dxa" w:w="5504"/>
                  <w:gridSpan w:val="2"/>
                  <w:tcBorders>
                    <w:top w:sz="2.3999999999999773" w:val="single" w:color="#4B4B4B"/>
                  </w:tcBorders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34" w:after="0"/>
                    <w:ind w:left="38" w:right="0" w:firstLine="0"/>
                    <w:jc w:val="left"/>
                  </w:pPr>
                  <w:r>
                    <w:rPr>
                      <w:rFonts w:ascii="Calibri" w:hAnsi="Calibri" w:eastAsia="Calibri"/>
                      <w:b/>
                      <w:i w:val="0"/>
                      <w:color w:val="000000"/>
                      <w:sz w:val="12"/>
                    </w:rPr>
                    <w:t>2308 - Consolidação do Sistema Nacional de Ciência, Tecnologia e Inovação SNCTI</w:t>
                  </w:r>
                </w:p>
              </w:tc>
              <w:tc>
                <w:tcPr>
                  <w:tcW w:type="dxa" w:w="994"/>
                  <w:tcBorders>
                    <w:top w:sz="2.3999999999999773" w:val="single" w:color="#4B4B4B"/>
                  </w:tcBorders>
                  <w:tcMar>
                    <w:start w:w="0" w:type="dxa"/>
                    <w:end w:w="0" w:type="dxa"/>
                  </w:tcMar>
                </w:tcPr>
                <w:p/>
              </w:tc>
              <w:tc>
                <w:tcPr>
                  <w:tcW w:type="dxa" w:w="528"/>
                  <w:tcBorders>
                    <w:top w:sz="2.3999999999999773" w:val="single" w:color="#4B4B4B"/>
                  </w:tcBorders>
                  <w:tcMar>
                    <w:start w:w="0" w:type="dxa"/>
                    <w:end w:w="0" w:type="dxa"/>
                  </w:tcMar>
                </w:tcPr>
                <w:p/>
              </w:tc>
              <w:tc>
                <w:tcPr>
                  <w:tcW w:type="dxa" w:w="1504"/>
                  <w:tcBorders>
                    <w:top w:sz="2.3999999999999773" w:val="single" w:color="#4B4B4B"/>
                    <w:end w:sz="2.399999999999636" w:val="single" w:color="#B1B1B1"/>
                  </w:tcBorders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34" w:after="0"/>
                    <w:ind w:left="0" w:right="32" w:firstLine="0"/>
                    <w:jc w:val="right"/>
                  </w:pPr>
                  <w:r>
                    <w:rPr>
                      <w:rFonts w:ascii="Calibri" w:hAnsi="Calibri" w:eastAsia="Calibri"/>
                      <w:b/>
                      <w:i w:val="0"/>
                      <w:color w:val="000000"/>
                      <w:sz w:val="12"/>
                    </w:rPr>
                    <w:t>R$ 2.464.238</w:t>
                  </w:r>
                </w:p>
              </w:tc>
              <w:tc>
                <w:tcPr>
                  <w:tcW w:type="dxa" w:w="2040"/>
                  <w:tcBorders/>
                  <w:tcMar>
                    <w:start w:w="0" w:type="dxa"/>
                    <w:end w:w="0" w:type="dxa"/>
                  </w:tcMar>
                </w:tcPr>
                <w:p/>
              </w:tc>
            </w:tr>
            <w:tr>
              <w:trPr>
                <w:trHeight w:hRule="exact" w:val="172"/>
              </w:trPr>
              <w:tc>
                <w:tcPr>
                  <w:tcW w:type="dxa" w:w="5504"/>
                  <w:gridSpan w:val="2"/>
                  <w:tcBorders/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40" w:after="0"/>
                    <w:ind w:left="38" w:right="0" w:firstLine="0"/>
                    <w:jc w:val="left"/>
                  </w:pPr>
                  <w:r>
                    <w:rPr>
                      <w:rFonts w:ascii="Calibri" w:hAnsi="Calibri" w:eastAsia="Calibri"/>
                      <w:b/>
                      <w:i w:val="0"/>
                      <w:color w:val="000000"/>
                      <w:sz w:val="12"/>
                    </w:rPr>
                    <w:t>4128 - Pesquisa e Desenvolvimento no Centro de Tecnologia Mineral - CETEM</w:t>
                  </w:r>
                </w:p>
              </w:tc>
              <w:tc>
                <w:tcPr>
                  <w:tcW w:type="dxa" w:w="994"/>
                  <w:tcBorders/>
                  <w:tcMar>
                    <w:start w:w="0" w:type="dxa"/>
                    <w:end w:w="0" w:type="dxa"/>
                  </w:tcMar>
                </w:tcPr>
                <w:p/>
              </w:tc>
              <w:tc>
                <w:tcPr>
                  <w:tcW w:type="dxa" w:w="528"/>
                  <w:tcBorders/>
                  <w:tcMar>
                    <w:start w:w="0" w:type="dxa"/>
                    <w:end w:w="0" w:type="dxa"/>
                  </w:tcMar>
                </w:tcPr>
                <w:p/>
              </w:tc>
              <w:tc>
                <w:tcPr>
                  <w:tcW w:type="dxa" w:w="1504"/>
                  <w:tcBorders>
                    <w:end w:sz="2.399999999999636" w:val="single" w:color="#B1B1B1"/>
                  </w:tcBorders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40" w:after="0"/>
                    <w:ind w:left="0" w:right="32" w:firstLine="0"/>
                    <w:jc w:val="right"/>
                  </w:pPr>
                  <w:r>
                    <w:rPr>
                      <w:rFonts w:ascii="Calibri" w:hAnsi="Calibri" w:eastAsia="Calibri"/>
                      <w:b/>
                      <w:i w:val="0"/>
                      <w:color w:val="000000"/>
                      <w:sz w:val="12"/>
                    </w:rPr>
                    <w:t>R$ 2.464.238</w:t>
                  </w:r>
                </w:p>
              </w:tc>
              <w:tc>
                <w:tcPr>
                  <w:tcW w:type="dxa" w:w="2040"/>
                  <w:tcBorders/>
                  <w:tcMar>
                    <w:start w:w="0" w:type="dxa"/>
                    <w:end w:w="0" w:type="dxa"/>
                  </w:tcMar>
                </w:tcPr>
                <w:p/>
              </w:tc>
            </w:tr>
            <w:tr>
              <w:trPr>
                <w:trHeight w:hRule="exact" w:val="174"/>
              </w:trPr>
              <w:tc>
                <w:tcPr>
                  <w:tcW w:type="dxa" w:w="642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40" w:after="0"/>
                    <w:ind w:left="38" w:right="0" w:firstLine="0"/>
                    <w:jc w:val="left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>PO0000</w:t>
                  </w:r>
                </w:p>
              </w:tc>
              <w:tc>
                <w:tcPr>
                  <w:tcW w:type="dxa" w:w="4862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40" w:after="0"/>
                    <w:ind w:left="42" w:right="0" w:firstLine="0"/>
                    <w:jc w:val="left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>Pesquisa e Desenvolvimento no Centro de Tecnologia Mineral - CETEM</w:t>
                  </w:r>
                </w:p>
              </w:tc>
              <w:tc>
                <w:tcPr>
                  <w:tcW w:type="dxa" w:w="994"/>
                  <w:tcBorders/>
                  <w:tcMar>
                    <w:start w:w="0" w:type="dxa"/>
                    <w:end w:w="0" w:type="dxa"/>
                  </w:tcMar>
                </w:tcPr>
                <w:p/>
              </w:tc>
              <w:tc>
                <w:tcPr>
                  <w:tcW w:type="dxa" w:w="528"/>
                  <w:tcBorders/>
                  <w:tcMar>
                    <w:start w:w="0" w:type="dxa"/>
                    <w:end w:w="0" w:type="dxa"/>
                  </w:tcMar>
                </w:tcPr>
                <w:p/>
              </w:tc>
              <w:tc>
                <w:tcPr>
                  <w:tcW w:type="dxa" w:w="1504"/>
                  <w:tcBorders>
                    <w:end w:sz="2.399999999999636" w:val="single" w:color="#B1B1B1"/>
                  </w:tcBorders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40" w:after="0"/>
                    <w:ind w:left="0" w:right="32" w:firstLine="0"/>
                    <w:jc w:val="right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>R$ 2.464.238</w:t>
                  </w:r>
                </w:p>
              </w:tc>
              <w:tc>
                <w:tcPr>
                  <w:tcW w:type="dxa" w:w="2040"/>
                  <w:tcBorders/>
                  <w:tcMar>
                    <w:start w:w="0" w:type="dxa"/>
                    <w:end w:w="0" w:type="dxa"/>
                  </w:tcMar>
                </w:tcPr>
                <w:p/>
              </w:tc>
            </w:tr>
            <w:tr>
              <w:trPr>
                <w:trHeight w:hRule="exact" w:val="172"/>
              </w:trPr>
              <w:tc>
                <w:tcPr>
                  <w:tcW w:type="dxa" w:w="642"/>
                  <w:tcBorders/>
                  <w:tcMar>
                    <w:start w:w="0" w:type="dxa"/>
                    <w:end w:w="0" w:type="dxa"/>
                  </w:tcMar>
                </w:tcPr>
                <w:p/>
              </w:tc>
              <w:tc>
                <w:tcPr>
                  <w:tcW w:type="dxa" w:w="4862"/>
                  <w:tcBorders/>
                  <w:tcMar>
                    <w:start w:w="0" w:type="dxa"/>
                    <w:end w:w="0" w:type="dxa"/>
                  </w:tcMar>
                </w:tcPr>
                <w:p/>
              </w:tc>
              <w:tc>
                <w:tcPr>
                  <w:tcW w:type="dxa" w:w="994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40" w:after="0"/>
                    <w:ind w:left="0" w:right="36" w:firstLine="0"/>
                    <w:jc w:val="right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>3</w:t>
                  </w:r>
                </w:p>
              </w:tc>
              <w:tc>
                <w:tcPr>
                  <w:tcW w:type="dxa" w:w="528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40" w:after="0"/>
                    <w:ind w:left="0" w:right="36" w:firstLine="0"/>
                    <w:jc w:val="right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>1499</w:t>
                  </w:r>
                </w:p>
              </w:tc>
              <w:tc>
                <w:tcPr>
                  <w:tcW w:type="dxa" w:w="1504"/>
                  <w:tcBorders>
                    <w:end w:sz="2.399999999999636" w:val="single" w:color="#B1B1B1"/>
                  </w:tcBorders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40" w:after="0"/>
                    <w:ind w:left="0" w:right="32" w:firstLine="0"/>
                    <w:jc w:val="right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>R$ 983.607</w:t>
                  </w:r>
                </w:p>
              </w:tc>
              <w:tc>
                <w:tcPr>
                  <w:tcW w:type="dxa" w:w="2040"/>
                  <w:tcBorders/>
                  <w:tcMar>
                    <w:start w:w="0" w:type="dxa"/>
                    <w:end w:w="0" w:type="dxa"/>
                  </w:tcMar>
                </w:tcPr>
                <w:p/>
              </w:tc>
            </w:tr>
            <w:tr>
              <w:trPr>
                <w:trHeight w:hRule="exact" w:val="174"/>
              </w:trPr>
              <w:tc>
                <w:tcPr>
                  <w:tcW w:type="dxa" w:w="642"/>
                  <w:tcBorders/>
                  <w:tcMar>
                    <w:start w:w="0" w:type="dxa"/>
                    <w:end w:w="0" w:type="dxa"/>
                  </w:tcMar>
                </w:tcPr>
                <w:p/>
              </w:tc>
              <w:tc>
                <w:tcPr>
                  <w:tcW w:type="dxa" w:w="4862"/>
                  <w:tcBorders/>
                  <w:tcMar>
                    <w:start w:w="0" w:type="dxa"/>
                    <w:end w:w="0" w:type="dxa"/>
                  </w:tcMar>
                </w:tcPr>
                <w:p/>
              </w:tc>
              <w:tc>
                <w:tcPr>
                  <w:tcW w:type="dxa" w:w="994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40" w:after="0"/>
                    <w:ind w:left="0" w:right="36" w:firstLine="0"/>
                    <w:jc w:val="right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>4</w:t>
                  </w:r>
                </w:p>
              </w:tc>
              <w:tc>
                <w:tcPr>
                  <w:tcW w:type="dxa" w:w="528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40" w:after="0"/>
                    <w:ind w:left="0" w:right="36" w:firstLine="0"/>
                    <w:jc w:val="right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>1499</w:t>
                  </w:r>
                </w:p>
              </w:tc>
              <w:tc>
                <w:tcPr>
                  <w:tcW w:type="dxa" w:w="1504"/>
                  <w:tcBorders>
                    <w:end w:sz="2.399999999999636" w:val="single" w:color="#B1B1B1"/>
                  </w:tcBorders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40" w:after="0"/>
                    <w:ind w:left="0" w:right="32" w:firstLine="0"/>
                    <w:jc w:val="right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>R$ 980.631</w:t>
                  </w:r>
                </w:p>
              </w:tc>
              <w:tc>
                <w:tcPr>
                  <w:tcW w:type="dxa" w:w="2040"/>
                  <w:tcBorders/>
                  <w:tcMar>
                    <w:start w:w="0" w:type="dxa"/>
                    <w:end w:w="0" w:type="dxa"/>
                  </w:tcMar>
                </w:tcPr>
                <w:p/>
              </w:tc>
            </w:tr>
            <w:tr>
              <w:trPr>
                <w:trHeight w:hRule="exact" w:val="172"/>
              </w:trPr>
              <w:tc>
                <w:tcPr>
                  <w:tcW w:type="dxa" w:w="642"/>
                  <w:tcBorders/>
                  <w:tcMar>
                    <w:start w:w="0" w:type="dxa"/>
                    <w:end w:w="0" w:type="dxa"/>
                  </w:tcMar>
                </w:tcPr>
                <w:p/>
              </w:tc>
              <w:tc>
                <w:tcPr>
                  <w:tcW w:type="dxa" w:w="4862"/>
                  <w:tcBorders/>
                  <w:tcMar>
                    <w:start w:w="0" w:type="dxa"/>
                    <w:end w:w="0" w:type="dxa"/>
                  </w:tcMar>
                </w:tcPr>
                <w:p/>
              </w:tc>
              <w:tc>
                <w:tcPr>
                  <w:tcW w:type="dxa" w:w="994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40" w:after="0"/>
                    <w:ind w:left="0" w:right="36" w:firstLine="0"/>
                    <w:jc w:val="right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>3</w:t>
                  </w:r>
                </w:p>
              </w:tc>
              <w:tc>
                <w:tcPr>
                  <w:tcW w:type="dxa" w:w="528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40" w:after="0"/>
                    <w:ind w:left="0" w:right="36" w:firstLine="0"/>
                    <w:jc w:val="right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>1050</w:t>
                  </w:r>
                </w:p>
              </w:tc>
              <w:tc>
                <w:tcPr>
                  <w:tcW w:type="dxa" w:w="1504"/>
                  <w:tcBorders>
                    <w:end w:sz="2.399999999999636" w:val="single" w:color="#B1B1B1"/>
                  </w:tcBorders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40" w:after="0"/>
                    <w:ind w:left="0" w:right="32" w:firstLine="0"/>
                    <w:jc w:val="right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>R$ 200.000</w:t>
                  </w:r>
                </w:p>
              </w:tc>
              <w:tc>
                <w:tcPr>
                  <w:tcW w:type="dxa" w:w="2040"/>
                  <w:tcBorders/>
                  <w:tcMar>
                    <w:start w:w="0" w:type="dxa"/>
                    <w:end w:w="0" w:type="dxa"/>
                  </w:tcMar>
                </w:tcPr>
                <w:p/>
              </w:tc>
            </w:tr>
            <w:tr>
              <w:trPr>
                <w:trHeight w:hRule="exact" w:val="180"/>
              </w:trPr>
              <w:tc>
                <w:tcPr>
                  <w:tcW w:type="dxa" w:w="5504"/>
                  <w:gridSpan w:val="2"/>
                  <w:tcBorders/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</w:tcPr>
                <w:p/>
              </w:tc>
              <w:tc>
                <w:tcPr>
                  <w:tcW w:type="dxa" w:w="994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44" w:after="0"/>
                    <w:ind w:left="0" w:right="36" w:firstLine="0"/>
                    <w:jc w:val="right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>3</w:t>
                  </w:r>
                </w:p>
              </w:tc>
              <w:tc>
                <w:tcPr>
                  <w:tcW w:type="dxa" w:w="528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44" w:after="0"/>
                    <w:ind w:left="0" w:right="36" w:firstLine="0"/>
                    <w:jc w:val="right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>1113</w:t>
                  </w:r>
                </w:p>
              </w:tc>
              <w:tc>
                <w:tcPr>
                  <w:tcW w:type="dxa" w:w="1504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44" w:after="0"/>
                    <w:ind w:left="0" w:right="36" w:firstLine="0"/>
                    <w:jc w:val="right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>R$ 300.000</w:t>
                  </w:r>
                </w:p>
              </w:tc>
              <w:tc>
                <w:tcPr>
                  <w:tcW w:type="dxa" w:w="58"/>
                  <w:tcBorders/>
                  <w:tcMar>
                    <w:start w:w="0" w:type="dxa"/>
                    <w:end w:w="0" w:type="dxa"/>
                  </w:tcMar>
                </w:tcPr>
                <w:p/>
              </w:tc>
            </w:tr>
          </w:tbl>
          <w:p>
            <w:pPr>
              <w:autoSpaceDN w:val="0"/>
              <w:tabs>
                <w:tab w:pos="6504" w:val="left"/>
              </w:tabs>
              <w:autoSpaceDE w:val="0"/>
              <w:widowControl/>
              <w:spacing w:line="222" w:lineRule="exact" w:before="0" w:after="0"/>
              <w:ind w:left="0" w:right="0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SEI/MCTI - 13181089 - Termo </w:t>
            </w:r>
            <w:r>
              <w:tab/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https://sei.mcti.gov.br/sei/controlador.php?acao=documento_imprimir...</w:t>
            </w:r>
          </w:p>
        </w:tc>
      </w:tr>
    </w:tbl>
    <w:p>
      <w:pPr>
        <w:autoSpaceDN w:val="0"/>
        <w:autoSpaceDE w:val="0"/>
        <w:widowControl/>
        <w:spacing w:line="158" w:lineRule="exact" w:before="238" w:after="0"/>
        <w:ind w:left="850" w:right="852" w:firstLine="0"/>
        <w:jc w:val="both"/>
      </w:pPr>
      <w:r>
        <w:rPr>
          <w:rFonts w:ascii="Calibri" w:hAnsi="Calibri" w:eastAsia="Calibri"/>
          <w:b w:val="0"/>
          <w:i w:val="0"/>
          <w:color w:val="000000"/>
          <w:sz w:val="13"/>
        </w:rPr>
        <w:t xml:space="preserve">2. A projeção de captação de recursos da ordem de R$ 6.760.400,00 (seis milhões setecentos e sessenta mil e quatrocentos reais) provenientes de projetos de desenvolvimento tecnológico e </w:t>
      </w:r>
      <w:r>
        <w:rPr>
          <w:rFonts w:ascii="Calibri" w:hAnsi="Calibri" w:eastAsia="Calibri"/>
          <w:b w:val="0"/>
          <w:i w:val="0"/>
          <w:color w:val="000000"/>
          <w:sz w:val="13"/>
        </w:rPr>
        <w:t xml:space="preserve">inovações, e de prestação de serviços tecnológicos executados com a interveniência de fundações de apoio à pesquisa. Pelas caracteríscas destas operações, seus valores são conhecidos somente </w:t>
      </w:r>
      <w:r>
        <w:rPr>
          <w:rFonts w:ascii="Calibri" w:hAnsi="Calibri" w:eastAsia="Calibri"/>
          <w:b w:val="0"/>
          <w:i w:val="0"/>
          <w:color w:val="000000"/>
          <w:sz w:val="13"/>
        </w:rPr>
        <w:t>no decorrer do ano, quando cada acordo ou contrato é firmado. Portanto, o valor apresentado acima é uma expectava razoável da ordem de valor que tais recursos podem angir.</w:t>
      </w:r>
    </w:p>
    <w:p>
      <w:pPr>
        <w:autoSpaceDN w:val="0"/>
        <w:autoSpaceDE w:val="0"/>
        <w:widowControl/>
        <w:spacing w:line="120" w:lineRule="exact" w:before="314" w:after="154"/>
        <w:ind w:left="0" w:right="0" w:firstLine="0"/>
        <w:jc w:val="center"/>
      </w:pPr>
      <w:r>
        <w:rPr>
          <w:rFonts w:ascii="Calibri" w:hAnsi="Calibri" w:eastAsia="Calibri"/>
          <w:b/>
          <w:i w:val="0"/>
          <w:color w:val="000000"/>
          <w:sz w:val="12"/>
        </w:rPr>
        <w:t>Tabela 2 – Previsão Extraorçamentária 2025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4562.0" w:type="dxa"/>
      </w:tblPr>
      <w:tblGrid>
        <w:gridCol w:w="4680"/>
        <w:gridCol w:w="4680"/>
      </w:tblGrid>
      <w:tr>
        <w:trPr>
          <w:trHeight w:hRule="exact" w:val="169"/>
        </w:trPr>
        <w:tc>
          <w:tcPr>
            <w:tcW w:type="dxa" w:w="2238"/>
            <w:tcBorders/>
            <w:tcMar>
              <w:start w:w="0" w:type="dxa"/>
              <w:end w:w="0" w:type="dxa"/>
            </w:tcMar>
          </w:tcPr>
          <w:p/>
        </w:tc>
        <w:tc>
          <w:tcPr>
            <w:tcW w:type="dxa" w:w="87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30" w:lineRule="exact" w:before="34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/>
                <w:i w:val="0"/>
                <w:color w:val="000000"/>
                <w:sz w:val="13"/>
              </w:rPr>
              <w:t>R$</w:t>
            </w:r>
          </w:p>
        </w:tc>
      </w:tr>
      <w:tr>
        <w:trPr>
          <w:trHeight w:hRule="exact" w:val="156"/>
        </w:trPr>
        <w:tc>
          <w:tcPr>
            <w:tcW w:type="dxa" w:w="2238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2" w:after="0"/>
              <w:ind w:left="3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Convênios com Destaque Orçamentário</w:t>
            </w:r>
          </w:p>
        </w:tc>
        <w:tc>
          <w:tcPr>
            <w:tcW w:type="dxa" w:w="87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2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-</w:t>
            </w:r>
          </w:p>
        </w:tc>
      </w:tr>
      <w:tr>
        <w:trPr>
          <w:trHeight w:hRule="exact" w:val="170"/>
        </w:trPr>
        <w:tc>
          <w:tcPr>
            <w:tcW w:type="dxa" w:w="2238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8" w:after="0"/>
              <w:ind w:left="3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Outros Convênios</w:t>
            </w:r>
          </w:p>
        </w:tc>
        <w:tc>
          <w:tcPr>
            <w:tcW w:type="dxa" w:w="87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32" w:lineRule="exact" w:before="34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3"/>
              </w:rPr>
              <w:t>-</w:t>
            </w:r>
          </w:p>
        </w:tc>
      </w:tr>
      <w:tr>
        <w:trPr>
          <w:trHeight w:hRule="exact" w:val="158"/>
        </w:trPr>
        <w:tc>
          <w:tcPr>
            <w:tcW w:type="dxa" w:w="2238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Serviços e Projetos (via Fundações de Apoio)</w:t>
            </w:r>
          </w:p>
        </w:tc>
        <w:tc>
          <w:tcPr>
            <w:tcW w:type="dxa" w:w="87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5.760.400,00</w:t>
            </w:r>
          </w:p>
        </w:tc>
      </w:tr>
      <w:tr>
        <w:trPr>
          <w:trHeight w:hRule="exact" w:val="158"/>
        </w:trPr>
        <w:tc>
          <w:tcPr>
            <w:tcW w:type="dxa" w:w="2238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2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Termos de Execução Descentralizada – TEDs</w:t>
            </w:r>
          </w:p>
        </w:tc>
        <w:tc>
          <w:tcPr>
            <w:tcW w:type="dxa" w:w="87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2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1.000.000,00</w:t>
            </w:r>
          </w:p>
        </w:tc>
      </w:tr>
      <w:tr>
        <w:trPr>
          <w:trHeight w:hRule="exact" w:val="159"/>
        </w:trPr>
        <w:tc>
          <w:tcPr>
            <w:tcW w:type="dxa" w:w="2238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2" w:after="0"/>
              <w:ind w:left="3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Parcipação em Projetos como Parceiro</w:t>
            </w:r>
          </w:p>
        </w:tc>
        <w:tc>
          <w:tcPr>
            <w:tcW w:type="dxa" w:w="87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2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-</w:t>
            </w:r>
          </w:p>
        </w:tc>
      </w:tr>
      <w:tr>
        <w:trPr>
          <w:trHeight w:hRule="exact" w:val="158"/>
        </w:trPr>
        <w:tc>
          <w:tcPr>
            <w:tcW w:type="dxa" w:w="2238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2" w:after="0"/>
              <w:ind w:left="3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Outros</w:t>
            </w:r>
          </w:p>
        </w:tc>
        <w:tc>
          <w:tcPr>
            <w:tcW w:type="dxa" w:w="87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2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-</w:t>
            </w:r>
          </w:p>
        </w:tc>
      </w:tr>
      <w:tr>
        <w:trPr>
          <w:trHeight w:hRule="exact" w:val="156"/>
        </w:trPr>
        <w:tc>
          <w:tcPr>
            <w:tcW w:type="dxa" w:w="2238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2" w:after="0"/>
              <w:ind w:left="38" w:right="0" w:firstLine="0"/>
              <w:jc w:val="left"/>
            </w:pPr>
            <w:r>
              <w:rPr>
                <w:rFonts w:ascii="Calibri" w:hAnsi="Calibri" w:eastAsia="Calibri"/>
                <w:b/>
                <w:i w:val="0"/>
                <w:color w:val="000000"/>
                <w:sz w:val="12"/>
              </w:rPr>
              <w:t>TOTAL</w:t>
            </w:r>
          </w:p>
        </w:tc>
        <w:tc>
          <w:tcPr>
            <w:tcW w:type="dxa" w:w="87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2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/>
                <w:i w:val="0"/>
                <w:color w:val="000000"/>
                <w:sz w:val="12"/>
              </w:rPr>
              <w:t>R$ 6.760.400,00</w:t>
            </w:r>
          </w:p>
        </w:tc>
      </w:tr>
    </w:tbl>
    <w:p>
      <w:pPr>
        <w:autoSpaceDN w:val="0"/>
        <w:autoSpaceDE w:val="0"/>
        <w:widowControl/>
        <w:spacing w:line="158" w:lineRule="exact" w:before="166" w:after="0"/>
        <w:ind w:left="786" w:right="72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13"/>
        </w:rPr>
        <w:t xml:space="preserve">3. Com destaque, o valor proveniente do Programa de Capacitação Instucional – PCI, esmado em R$ 1.807.221,00 (um milhão, oitocentos e sete mil, duzentos e vinte e um reais), fundamental para o </w:t>
      </w:r>
      <w:r>
        <w:rPr>
          <w:rFonts w:ascii="Calibri" w:hAnsi="Calibri" w:eastAsia="Calibri"/>
          <w:b w:val="0"/>
          <w:i w:val="0"/>
          <w:color w:val="000000"/>
          <w:sz w:val="13"/>
        </w:rPr>
        <w:t>atendimento das metas pactuadas neste documento.</w:t>
      </w:r>
    </w:p>
    <w:p>
      <w:pPr>
        <w:autoSpaceDN w:val="0"/>
        <w:autoSpaceDE w:val="0"/>
        <w:widowControl/>
        <w:spacing w:line="158" w:lineRule="exact" w:before="158" w:after="0"/>
        <w:ind w:left="786" w:right="72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13"/>
        </w:rPr>
        <w:t xml:space="preserve">4. Redução do quadro atual de recursos humanos alocados no CETEM, conforme o Anexo 5 - Recursos Humanos. Ressalta-se que a carência de recursos humanos nas área administrava, especialmente </w:t>
      </w:r>
      <w:r>
        <w:rPr>
          <w:rFonts w:ascii="Calibri" w:hAnsi="Calibri" w:eastAsia="Calibri"/>
          <w:b w:val="0"/>
          <w:i w:val="0"/>
          <w:color w:val="000000"/>
          <w:sz w:val="13"/>
        </w:rPr>
        <w:t xml:space="preserve">nos serviços de compras e contratos e de orçamento e finança, tem prejudicado a execução orçamentária, ainda que o valor esteja aquém das necessidades do Centro. Da mesma forma, ressalta-se a </w:t>
      </w:r>
      <w:r>
        <w:rPr>
          <w:rFonts w:ascii="Calibri" w:hAnsi="Calibri" w:eastAsia="Calibri"/>
          <w:b w:val="0"/>
          <w:i w:val="0"/>
          <w:color w:val="000000"/>
          <w:sz w:val="13"/>
        </w:rPr>
        <w:t>dificuldade de atendimento às demandas dos órgãos de controle, a contento, por falta de recursos humanos na área de gestão.</w:t>
      </w:r>
    </w:p>
    <w:p>
      <w:pPr>
        <w:autoSpaceDN w:val="0"/>
        <w:autoSpaceDE w:val="0"/>
        <w:widowControl/>
        <w:spacing w:line="158" w:lineRule="exact" w:before="290" w:after="0"/>
        <w:ind w:left="850" w:right="852" w:firstLine="0"/>
        <w:jc w:val="both"/>
      </w:pPr>
      <w:r>
        <w:rPr>
          <w:rFonts w:ascii="Calibri" w:hAnsi="Calibri" w:eastAsia="Calibri"/>
          <w:b w:val="0"/>
          <w:i w:val="0"/>
          <w:color w:val="000000"/>
          <w:sz w:val="13"/>
        </w:rPr>
        <w:t xml:space="preserve">O CETEM vem trabalhando junto ao MCTI para incluir no seu orçamento anual os recursos decorrentes da Compensação Financeira por Exploração de Recursos Minerais (CFEM), também conhecida </w:t>
      </w:r>
      <w:r>
        <w:rPr>
          <w:rFonts w:ascii="Calibri" w:hAnsi="Calibri" w:eastAsia="Calibri"/>
          <w:b w:val="0"/>
          <w:i w:val="0"/>
          <w:color w:val="000000"/>
          <w:sz w:val="13"/>
        </w:rPr>
        <w:t xml:space="preserve">como “royales da mineração”, decorrentes da Lei Nº 13.540 sancionada em 18 de dezembro de 2017, em seu Art. 2º, § 2º, III - 1,8% (um inteiro e oito décimos por cento) para o Centro de </w:t>
      </w:r>
      <w:r>
        <w:rPr>
          <w:rFonts w:ascii="Calibri" w:hAnsi="Calibri" w:eastAsia="Calibri"/>
          <w:b w:val="0"/>
          <w:i w:val="0"/>
          <w:color w:val="000000"/>
          <w:sz w:val="13"/>
        </w:rPr>
        <w:t xml:space="preserve">Tecnologia Mineral (CETEM), vinculado ao Ministério da Ciência, Tecnologia, Inovações e Comunicações, criado pela Lei nº 7.677, de 21 de outubro de 1988, para a realização de pesquisas, estudos e </w:t>
      </w:r>
      <w:r>
        <w:rPr>
          <w:rFonts w:ascii="Calibri" w:hAnsi="Calibri" w:eastAsia="Calibri"/>
          <w:b w:val="0"/>
          <w:i w:val="0"/>
          <w:color w:val="000000"/>
          <w:sz w:val="13"/>
        </w:rPr>
        <w:t>projetos de tratamento, beneficiamento e industrialização de bens minerais.</w:t>
      </w:r>
    </w:p>
    <w:p>
      <w:pPr>
        <w:autoSpaceDN w:val="0"/>
        <w:autoSpaceDE w:val="0"/>
        <w:widowControl/>
        <w:spacing w:line="158" w:lineRule="exact" w:before="66" w:after="0"/>
        <w:ind w:left="850" w:right="852" w:firstLine="0"/>
        <w:jc w:val="both"/>
      </w:pPr>
      <w:r>
        <w:rPr>
          <w:rFonts w:ascii="Calibri" w:hAnsi="Calibri" w:eastAsia="Calibri"/>
          <w:b w:val="0"/>
          <w:i w:val="0"/>
          <w:color w:val="000000"/>
          <w:sz w:val="13"/>
        </w:rPr>
        <w:t xml:space="preserve">A Figura ilustra os valores anuais arrecadados de CFEM (em vermelho) entre 2018 e 2024 e o valor acumulado, que deveria ser desnado ao CETEM (em azul) no mesmo período, para aplicação em </w:t>
      </w:r>
      <w:r>
        <w:rPr>
          <w:rFonts w:ascii="Calibri" w:hAnsi="Calibri" w:eastAsia="Calibri"/>
          <w:b w:val="0"/>
          <w:i w:val="0"/>
          <w:color w:val="000000"/>
          <w:sz w:val="13"/>
        </w:rPr>
        <w:t xml:space="preserve">projetos de PD&amp;I para fortalecimento e aumento da compevidade do setor mineral brasileiro, com especial atenção ao desenvolvimento das cadeias produvas de minerais estratégicos para a </w:t>
      </w:r>
      <w:r>
        <w:rPr>
          <w:rFonts w:ascii="Calibri" w:hAnsi="Calibri" w:eastAsia="Calibri"/>
          <w:b w:val="0"/>
          <w:i w:val="0"/>
          <w:color w:val="000000"/>
          <w:sz w:val="13"/>
        </w:rPr>
        <w:t>transição energéca e produção de ferlizantes para a erradicação da fome, dentre outros temas.</w:t>
      </w:r>
    </w:p>
    <w:p>
      <w:pPr>
        <w:autoSpaceDN w:val="0"/>
        <w:autoSpaceDE w:val="0"/>
        <w:widowControl/>
        <w:spacing w:line="240" w:lineRule="auto" w:before="282" w:after="530"/>
        <w:ind w:left="0" w:right="0" w:firstLine="0"/>
        <w:jc w:val="center"/>
      </w:pPr>
      <w:r>
        <w:drawing>
          <wp:inline xmlns:a="http://schemas.openxmlformats.org/drawingml/2006/main" xmlns:pic="http://schemas.openxmlformats.org/drawingml/2006/picture">
            <wp:extent cx="2870200" cy="1677670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70200" cy="1677670"/>
                    </a:xfrm>
                    <a:prstGeom prst="rect"/>
                  </pic:spPr>
                </pic:pic>
              </a:graphicData>
            </a:graphic>
          </wp:inline>
        </w:drawing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0.0" w:type="dxa"/>
      </w:tblPr>
      <w:tblGrid>
        <w:gridCol w:w="4680"/>
        <w:gridCol w:w="4680"/>
      </w:tblGrid>
      <w:tr>
        <w:trPr>
          <w:trHeight w:hRule="exact" w:val="564"/>
        </w:trPr>
        <w:tc>
          <w:tcPr>
            <w:tcW w:type="dxa" w:w="12240"/>
            <w:gridSpan w:val="2"/>
            <w:tcBorders>
              <w:top w:sz="1.6000000000003638" w:val="single" w:color="#0066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172" w:after="0"/>
              <w:ind w:left="0" w:right="0" w:firstLine="0"/>
              <w:jc w:val="center"/>
            </w:pPr>
            <w:r>
              <w:rPr>
                <w:w w:val="101.29948343549455"/>
                <w:rFonts w:ascii="Calibri" w:hAnsi="Calibri" w:eastAsia="Calibri"/>
                <w:b/>
                <w:i w:val="0"/>
                <w:color w:val="000000"/>
                <w:sz w:val="14"/>
              </w:rPr>
              <w:t>ANEXO 2 – QUADRO DE INDICADORES DE DESEMPENHO</w:t>
            </w:r>
          </w:p>
        </w:tc>
      </w:tr>
      <w:tr>
        <w:trPr>
          <w:trHeight w:hRule="exact" w:val="4648"/>
        </w:trPr>
        <w:tc>
          <w:tcPr>
            <w:tcW w:type="dxa" w:w="78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2" w:lineRule="exact" w:before="4446" w:after="0"/>
              <w:ind w:left="0" w:right="0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3 of 10</w:t>
            </w:r>
          </w:p>
        </w:tc>
        <w:tc>
          <w:tcPr>
            <w:tcW w:type="dxa" w:w="11454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60" w:lineRule="exact" w:before="0" w:after="0"/>
              <w:ind w:left="0" w:right="0"/>
            </w:pP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22.00000000000003" w:type="dxa"/>
            </w:tblPr>
            <w:tblGrid>
              <w:gridCol w:w="1041"/>
              <w:gridCol w:w="1041"/>
              <w:gridCol w:w="1041"/>
              <w:gridCol w:w="1041"/>
              <w:gridCol w:w="1041"/>
              <w:gridCol w:w="1041"/>
              <w:gridCol w:w="1041"/>
              <w:gridCol w:w="1041"/>
              <w:gridCol w:w="1041"/>
              <w:gridCol w:w="1041"/>
              <w:gridCol w:w="1041"/>
            </w:tblGrid>
            <w:tr>
              <w:trPr>
                <w:trHeight w:hRule="exact" w:val="452"/>
              </w:trPr>
              <w:tc>
                <w:tcPr>
                  <w:tcW w:type="dxa" w:w="2408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178" w:after="0"/>
                    <w:ind w:left="0" w:right="0" w:firstLine="0"/>
                    <w:jc w:val="center"/>
                  </w:pPr>
                  <w:r>
                    <w:rPr>
                      <w:rFonts w:ascii="Calibri" w:hAnsi="Calibri" w:eastAsia="Calibri"/>
                      <w:b/>
                      <w:i w:val="0"/>
                      <w:color w:val="000000"/>
                      <w:sz w:val="12"/>
                    </w:rPr>
                    <w:t>Objevos Estratégicos do PDU 2017/2025</w:t>
                  </w:r>
                </w:p>
              </w:tc>
              <w:tc>
                <w:tcPr>
                  <w:tcW w:type="dxa" w:w="2046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178" w:after="0"/>
                    <w:ind w:left="0" w:right="0" w:firstLine="0"/>
                    <w:jc w:val="center"/>
                  </w:pPr>
                  <w:r>
                    <w:rPr>
                      <w:rFonts w:ascii="Calibri" w:hAnsi="Calibri" w:eastAsia="Calibri"/>
                      <w:b/>
                      <w:i w:val="0"/>
                      <w:color w:val="000000"/>
                      <w:sz w:val="12"/>
                    </w:rPr>
                    <w:t>Indicadores</w:t>
                  </w:r>
                </w:p>
              </w:tc>
              <w:tc>
                <w:tcPr>
                  <w:tcW w:type="dxa" w:w="354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178" w:after="0"/>
                    <w:ind w:left="0" w:right="0" w:firstLine="0"/>
                    <w:jc w:val="center"/>
                  </w:pPr>
                  <w:r>
                    <w:rPr>
                      <w:rFonts w:ascii="Calibri" w:hAnsi="Calibri" w:eastAsia="Calibri"/>
                      <w:b/>
                      <w:i w:val="0"/>
                      <w:color w:val="000000"/>
                      <w:sz w:val="12"/>
                    </w:rPr>
                    <w:t>Peso</w:t>
                  </w:r>
                </w:p>
              </w:tc>
              <w:tc>
                <w:tcPr>
                  <w:tcW w:type="dxa" w:w="996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48" w:lineRule="exact" w:before="2" w:after="0"/>
                    <w:ind w:left="0" w:right="0" w:firstLine="0"/>
                    <w:jc w:val="center"/>
                  </w:pPr>
                  <w:r>
                    <w:rPr>
                      <w:rFonts w:ascii="Calibri" w:hAnsi="Calibri" w:eastAsia="Calibri"/>
                      <w:b/>
                      <w:i w:val="0"/>
                      <w:color w:val="000000"/>
                      <w:sz w:val="12"/>
                    </w:rPr>
                    <w:t xml:space="preserve">Elementos que </w:t>
                  </w:r>
                  <w:r>
                    <w:rPr>
                      <w:rFonts w:ascii="Calibri" w:hAnsi="Calibri" w:eastAsia="Calibri"/>
                      <w:b/>
                      <w:i w:val="0"/>
                      <w:color w:val="000000"/>
                      <w:sz w:val="12"/>
                    </w:rPr>
                    <w:t xml:space="preserve">compõem o </w:t>
                  </w:r>
                  <w:r>
                    <w:br/>
                  </w:r>
                  <w:r>
                    <w:rPr>
                      <w:rFonts w:ascii="Calibri" w:hAnsi="Calibri" w:eastAsia="Calibri"/>
                      <w:b/>
                      <w:i w:val="0"/>
                      <w:color w:val="000000"/>
                      <w:sz w:val="12"/>
                    </w:rPr>
                    <w:t>indicador</w:t>
                  </w:r>
                </w:p>
              </w:tc>
              <w:tc>
                <w:tcPr>
                  <w:tcW w:type="dxa" w:w="544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48" w:lineRule="exact" w:before="2" w:after="0"/>
                    <w:ind w:left="0" w:right="0" w:firstLine="0"/>
                    <w:jc w:val="center"/>
                  </w:pPr>
                  <w:r>
                    <w:rPr>
                      <w:rFonts w:ascii="Calibri" w:hAnsi="Calibri" w:eastAsia="Calibri"/>
                      <w:b/>
                      <w:i w:val="0"/>
                      <w:color w:val="000000"/>
                      <w:sz w:val="12"/>
                    </w:rPr>
                    <w:t xml:space="preserve">Unidade </w:t>
                  </w:r>
                  <w:r>
                    <w:rPr>
                      <w:rFonts w:ascii="Calibri" w:hAnsi="Calibri" w:eastAsia="Calibri"/>
                      <w:b/>
                      <w:i w:val="0"/>
                      <w:color w:val="000000"/>
                      <w:sz w:val="12"/>
                    </w:rPr>
                    <w:t xml:space="preserve">de </w:t>
                  </w:r>
                  <w:r>
                    <w:br/>
                  </w:r>
                  <w:r>
                    <w:rPr>
                      <w:rFonts w:ascii="Calibri" w:hAnsi="Calibri" w:eastAsia="Calibri"/>
                      <w:b/>
                      <w:i w:val="0"/>
                      <w:color w:val="000000"/>
                      <w:sz w:val="12"/>
                    </w:rPr>
                    <w:t>medida</w:t>
                  </w:r>
                </w:p>
              </w:tc>
              <w:tc>
                <w:tcPr>
                  <w:tcW w:type="dxa" w:w="64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178" w:after="0"/>
                    <w:ind w:left="0" w:right="0" w:firstLine="0"/>
                    <w:jc w:val="center"/>
                  </w:pPr>
                  <w:r>
                    <w:rPr>
                      <w:rFonts w:ascii="Calibri" w:hAnsi="Calibri" w:eastAsia="Calibri"/>
                      <w:b/>
                      <w:i w:val="0"/>
                      <w:color w:val="000000"/>
                      <w:sz w:val="12"/>
                    </w:rPr>
                    <w:t>2020</w:t>
                  </w:r>
                </w:p>
              </w:tc>
              <w:tc>
                <w:tcPr>
                  <w:tcW w:type="dxa" w:w="614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178" w:after="0"/>
                    <w:ind w:left="0" w:right="0" w:firstLine="0"/>
                    <w:jc w:val="center"/>
                  </w:pPr>
                  <w:r>
                    <w:rPr>
                      <w:rFonts w:ascii="Calibri" w:hAnsi="Calibri" w:eastAsia="Calibri"/>
                      <w:b/>
                      <w:i w:val="0"/>
                      <w:color w:val="000000"/>
                      <w:sz w:val="12"/>
                    </w:rPr>
                    <w:t>2021</w:t>
                  </w:r>
                </w:p>
              </w:tc>
              <w:tc>
                <w:tcPr>
                  <w:tcW w:type="dxa" w:w="906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178" w:after="0"/>
                    <w:ind w:left="0" w:right="0" w:firstLine="0"/>
                    <w:jc w:val="center"/>
                  </w:pPr>
                  <w:r>
                    <w:rPr>
                      <w:rFonts w:ascii="Calibri" w:hAnsi="Calibri" w:eastAsia="Calibri"/>
                      <w:b/>
                      <w:i w:val="0"/>
                      <w:color w:val="000000"/>
                      <w:sz w:val="12"/>
                    </w:rPr>
                    <w:t>2022</w:t>
                  </w:r>
                </w:p>
              </w:tc>
              <w:tc>
                <w:tcPr>
                  <w:tcW w:type="dxa" w:w="792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178" w:after="0"/>
                    <w:ind w:left="0" w:right="0" w:firstLine="0"/>
                    <w:jc w:val="center"/>
                  </w:pPr>
                  <w:r>
                    <w:rPr>
                      <w:rFonts w:ascii="Calibri" w:hAnsi="Calibri" w:eastAsia="Calibri"/>
                      <w:b/>
                      <w:i w:val="0"/>
                      <w:color w:val="000000"/>
                      <w:sz w:val="12"/>
                    </w:rPr>
                    <w:t>2023</w:t>
                  </w:r>
                </w:p>
              </w:tc>
              <w:tc>
                <w:tcPr>
                  <w:tcW w:type="dxa" w:w="682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178" w:after="0"/>
                    <w:ind w:left="0" w:right="0" w:firstLine="0"/>
                    <w:jc w:val="center"/>
                  </w:pPr>
                  <w:r>
                    <w:rPr>
                      <w:rFonts w:ascii="Calibri" w:hAnsi="Calibri" w:eastAsia="Calibri"/>
                      <w:b/>
                      <w:i w:val="0"/>
                      <w:color w:val="000000"/>
                      <w:sz w:val="12"/>
                    </w:rPr>
                    <w:t>2024</w:t>
                  </w:r>
                </w:p>
              </w:tc>
              <w:tc>
                <w:tcPr>
                  <w:tcW w:type="dxa" w:w="64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178" w:after="0"/>
                    <w:ind w:left="0" w:right="0" w:firstLine="0"/>
                    <w:jc w:val="center"/>
                  </w:pPr>
                  <w:r>
                    <w:rPr>
                      <w:rFonts w:ascii="Calibri" w:hAnsi="Calibri" w:eastAsia="Calibri"/>
                      <w:b/>
                      <w:i w:val="0"/>
                      <w:color w:val="000000"/>
                      <w:sz w:val="12"/>
                    </w:rPr>
                    <w:t>Meta 2025</w:t>
                  </w:r>
                </w:p>
              </w:tc>
            </w:tr>
            <w:tr>
              <w:trPr>
                <w:trHeight w:hRule="exact" w:val="156"/>
              </w:trPr>
              <w:tc>
                <w:tcPr>
                  <w:tcW w:type="dxa" w:w="2408"/>
                  <w:vMerge w:val="restart"/>
                  <w:tcBorders/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46" w:lineRule="exact" w:before="90" w:after="0"/>
                    <w:ind w:left="38" w:right="144" w:firstLine="0"/>
                    <w:jc w:val="left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 xml:space="preserve">Desenvolver tecnologias e disseminar </w:t>
                  </w:r>
                  <w:r>
                    <w:br/>
                  </w: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>conhecimento relevante para o Setor Mineral</w:t>
                  </w:r>
                </w:p>
              </w:tc>
              <w:tc>
                <w:tcPr>
                  <w:tcW w:type="dxa" w:w="2046"/>
                  <w:vMerge w:val="restart"/>
                  <w:tcBorders/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190" w:after="0"/>
                    <w:ind w:left="42" w:right="0" w:firstLine="0"/>
                    <w:jc w:val="left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>1. IGPUB – Índice Geral de Publicações</w:t>
                  </w:r>
                </w:p>
              </w:tc>
              <w:tc>
                <w:tcPr>
                  <w:tcW w:type="dxa" w:w="354"/>
                  <w:vMerge w:val="restart"/>
                  <w:tcBorders/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190" w:after="0"/>
                    <w:ind w:left="0" w:right="0" w:firstLine="0"/>
                    <w:jc w:val="center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>3</w:t>
                  </w:r>
                </w:p>
              </w:tc>
              <w:tc>
                <w:tcPr>
                  <w:tcW w:type="dxa" w:w="996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32" w:after="0"/>
                    <w:ind w:left="0" w:right="36" w:firstLine="0"/>
                    <w:jc w:val="right"/>
                  </w:pPr>
                  <w:r>
                    <w:rPr>
                      <w:rFonts w:ascii="Calibri" w:hAnsi="Calibri" w:eastAsia="Calibri"/>
                      <w:b/>
                      <w:i w:val="0"/>
                      <w:color w:val="000000"/>
                      <w:sz w:val="12"/>
                    </w:rPr>
                    <w:t>IGPUB</w:t>
                  </w:r>
                </w:p>
              </w:tc>
              <w:tc>
                <w:tcPr>
                  <w:tcW w:type="dxa" w:w="544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32" w:after="0"/>
                    <w:ind w:left="0" w:right="36" w:firstLine="0"/>
                    <w:jc w:val="right"/>
                  </w:pPr>
                  <w:r>
                    <w:rPr>
                      <w:rFonts w:ascii="Calibri" w:hAnsi="Calibri" w:eastAsia="Calibri"/>
                      <w:b/>
                      <w:i w:val="0"/>
                      <w:color w:val="000000"/>
                      <w:sz w:val="12"/>
                    </w:rPr>
                    <w:t>Nº</w:t>
                  </w:r>
                </w:p>
              </w:tc>
              <w:tc>
                <w:tcPr>
                  <w:tcW w:type="dxa" w:w="64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32" w:after="0"/>
                    <w:ind w:left="0" w:right="36" w:firstLine="0"/>
                    <w:jc w:val="right"/>
                  </w:pPr>
                  <w:r>
                    <w:rPr>
                      <w:rFonts w:ascii="Calibri" w:hAnsi="Calibri" w:eastAsia="Calibri"/>
                      <w:b/>
                      <w:i w:val="0"/>
                      <w:color w:val="000000"/>
                      <w:sz w:val="12"/>
                    </w:rPr>
                    <w:t>1,87</w:t>
                  </w:r>
                </w:p>
              </w:tc>
              <w:tc>
                <w:tcPr>
                  <w:tcW w:type="dxa" w:w="614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32" w:after="0"/>
                    <w:ind w:left="0" w:right="36" w:firstLine="0"/>
                    <w:jc w:val="right"/>
                  </w:pPr>
                  <w:r>
                    <w:rPr>
                      <w:rFonts w:ascii="Calibri" w:hAnsi="Calibri" w:eastAsia="Calibri"/>
                      <w:b/>
                      <w:i w:val="0"/>
                      <w:color w:val="000000"/>
                      <w:sz w:val="12"/>
                    </w:rPr>
                    <w:t>2,35</w:t>
                  </w:r>
                </w:p>
              </w:tc>
              <w:tc>
                <w:tcPr>
                  <w:tcW w:type="dxa" w:w="906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32" w:after="0"/>
                    <w:ind w:left="0" w:right="36" w:firstLine="0"/>
                    <w:jc w:val="right"/>
                  </w:pPr>
                  <w:r>
                    <w:rPr>
                      <w:rFonts w:ascii="Calibri" w:hAnsi="Calibri" w:eastAsia="Calibri"/>
                      <w:b/>
                      <w:i w:val="0"/>
                      <w:color w:val="000000"/>
                      <w:sz w:val="12"/>
                    </w:rPr>
                    <w:t>2,62</w:t>
                  </w:r>
                </w:p>
              </w:tc>
              <w:tc>
                <w:tcPr>
                  <w:tcW w:type="dxa" w:w="792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32" w:after="0"/>
                    <w:ind w:left="0" w:right="36" w:firstLine="0"/>
                    <w:jc w:val="right"/>
                  </w:pPr>
                  <w:r>
                    <w:rPr>
                      <w:rFonts w:ascii="Calibri" w:hAnsi="Calibri" w:eastAsia="Calibri"/>
                      <w:b/>
                      <w:i w:val="0"/>
                      <w:color w:val="000000"/>
                      <w:sz w:val="12"/>
                    </w:rPr>
                    <w:t>2,33</w:t>
                  </w:r>
                </w:p>
              </w:tc>
              <w:tc>
                <w:tcPr>
                  <w:tcW w:type="dxa" w:w="682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32" w:after="0"/>
                    <w:ind w:left="0" w:right="34" w:firstLine="0"/>
                    <w:jc w:val="right"/>
                  </w:pPr>
                  <w:r>
                    <w:rPr>
                      <w:rFonts w:ascii="Calibri" w:hAnsi="Calibri" w:eastAsia="Calibri"/>
                      <w:b/>
                      <w:i w:val="0"/>
                      <w:color w:val="000000"/>
                      <w:sz w:val="12"/>
                    </w:rPr>
                    <w:t>1,78</w:t>
                  </w:r>
                </w:p>
              </w:tc>
              <w:tc>
                <w:tcPr>
                  <w:tcW w:type="dxa" w:w="64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32" w:after="0"/>
                    <w:ind w:left="0" w:right="36" w:firstLine="0"/>
                    <w:jc w:val="right"/>
                  </w:pPr>
                  <w:r>
                    <w:rPr>
                      <w:rFonts w:ascii="Calibri" w:hAnsi="Calibri" w:eastAsia="Calibri"/>
                      <w:b/>
                      <w:i w:val="0"/>
                      <w:color w:val="000000"/>
                      <w:sz w:val="12"/>
                    </w:rPr>
                    <w:t>2,17</w:t>
                  </w:r>
                </w:p>
              </w:tc>
            </w:tr>
            <w:tr>
              <w:trPr>
                <w:trHeight w:hRule="exact" w:val="158"/>
              </w:trPr>
              <w:tc>
                <w:tcPr>
                  <w:tcW w:type="dxa" w:w="1041"/>
                  <w:vMerge/>
                  <w:tcBorders/>
                </w:tcPr>
                <w:p/>
              </w:tc>
              <w:tc>
                <w:tcPr>
                  <w:tcW w:type="dxa" w:w="1041"/>
                  <w:vMerge/>
                  <w:tcBorders/>
                </w:tcPr>
                <w:p/>
              </w:tc>
              <w:tc>
                <w:tcPr>
                  <w:tcW w:type="dxa" w:w="1041"/>
                  <w:vMerge/>
                  <w:tcBorders/>
                </w:tcPr>
                <w:p/>
              </w:tc>
              <w:tc>
                <w:tcPr>
                  <w:tcW w:type="dxa" w:w="996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34" w:after="0"/>
                    <w:ind w:left="0" w:right="36" w:firstLine="0"/>
                    <w:jc w:val="right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>NGPUB</w:t>
                  </w:r>
                </w:p>
              </w:tc>
              <w:tc>
                <w:tcPr>
                  <w:tcW w:type="dxa" w:w="544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34" w:after="0"/>
                    <w:ind w:left="0" w:right="36" w:firstLine="0"/>
                    <w:jc w:val="right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>Nº</w:t>
                  </w:r>
                </w:p>
              </w:tc>
              <w:tc>
                <w:tcPr>
                  <w:tcW w:type="dxa" w:w="64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34" w:after="0"/>
                    <w:ind w:left="0" w:right="36" w:firstLine="0"/>
                    <w:jc w:val="right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>86</w:t>
                  </w:r>
                </w:p>
              </w:tc>
              <w:tc>
                <w:tcPr>
                  <w:tcW w:type="dxa" w:w="614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34" w:after="0"/>
                    <w:ind w:left="0" w:right="36" w:firstLine="0"/>
                    <w:jc w:val="right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>101</w:t>
                  </w:r>
                </w:p>
              </w:tc>
              <w:tc>
                <w:tcPr>
                  <w:tcW w:type="dxa" w:w="906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34" w:after="0"/>
                    <w:ind w:left="0" w:right="36" w:firstLine="0"/>
                    <w:jc w:val="right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>118</w:t>
                  </w:r>
                </w:p>
              </w:tc>
              <w:tc>
                <w:tcPr>
                  <w:tcW w:type="dxa" w:w="792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34" w:after="0"/>
                    <w:ind w:left="0" w:right="36" w:firstLine="0"/>
                    <w:jc w:val="right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>112</w:t>
                  </w:r>
                </w:p>
              </w:tc>
              <w:tc>
                <w:tcPr>
                  <w:tcW w:type="dxa" w:w="682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34" w:after="0"/>
                    <w:ind w:left="0" w:right="34" w:firstLine="0"/>
                    <w:jc w:val="right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>73</w:t>
                  </w:r>
                </w:p>
              </w:tc>
              <w:tc>
                <w:tcPr>
                  <w:tcW w:type="dxa" w:w="64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34" w:after="0"/>
                    <w:ind w:left="0" w:right="36" w:firstLine="0"/>
                    <w:jc w:val="right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>115</w:t>
                  </w:r>
                </w:p>
              </w:tc>
            </w:tr>
            <w:tr>
              <w:trPr>
                <w:trHeight w:hRule="exact" w:val="158"/>
              </w:trPr>
              <w:tc>
                <w:tcPr>
                  <w:tcW w:type="dxa" w:w="1041"/>
                  <w:vMerge/>
                  <w:tcBorders/>
                </w:tcPr>
                <w:p/>
              </w:tc>
              <w:tc>
                <w:tcPr>
                  <w:tcW w:type="dxa" w:w="1041"/>
                  <w:vMerge/>
                  <w:tcBorders/>
                </w:tcPr>
                <w:p/>
              </w:tc>
              <w:tc>
                <w:tcPr>
                  <w:tcW w:type="dxa" w:w="1041"/>
                  <w:vMerge/>
                  <w:tcBorders/>
                </w:tcPr>
                <w:p/>
              </w:tc>
              <w:tc>
                <w:tcPr>
                  <w:tcW w:type="dxa" w:w="996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34" w:after="0"/>
                    <w:ind w:left="0" w:right="36" w:firstLine="0"/>
                    <w:jc w:val="right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>TNSE_IGPUB</w:t>
                  </w:r>
                </w:p>
              </w:tc>
              <w:tc>
                <w:tcPr>
                  <w:tcW w:type="dxa" w:w="544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34" w:after="0"/>
                    <w:ind w:left="0" w:right="36" w:firstLine="0"/>
                    <w:jc w:val="right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>Nº</w:t>
                  </w:r>
                </w:p>
              </w:tc>
              <w:tc>
                <w:tcPr>
                  <w:tcW w:type="dxa" w:w="64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34" w:after="0"/>
                    <w:ind w:left="0" w:right="36" w:firstLine="0"/>
                    <w:jc w:val="right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>46</w:t>
                  </w:r>
                </w:p>
              </w:tc>
              <w:tc>
                <w:tcPr>
                  <w:tcW w:type="dxa" w:w="614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34" w:after="0"/>
                    <w:ind w:left="0" w:right="36" w:firstLine="0"/>
                    <w:jc w:val="right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>43</w:t>
                  </w:r>
                </w:p>
              </w:tc>
              <w:tc>
                <w:tcPr>
                  <w:tcW w:type="dxa" w:w="906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34" w:after="0"/>
                    <w:ind w:left="0" w:right="36" w:firstLine="0"/>
                    <w:jc w:val="right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>45</w:t>
                  </w:r>
                </w:p>
              </w:tc>
              <w:tc>
                <w:tcPr>
                  <w:tcW w:type="dxa" w:w="792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34" w:after="0"/>
                    <w:ind w:left="0" w:right="36" w:firstLine="0"/>
                    <w:jc w:val="right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>48</w:t>
                  </w:r>
                </w:p>
              </w:tc>
              <w:tc>
                <w:tcPr>
                  <w:tcW w:type="dxa" w:w="682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34" w:after="0"/>
                    <w:ind w:left="0" w:right="34" w:firstLine="0"/>
                    <w:jc w:val="right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>41</w:t>
                  </w:r>
                </w:p>
              </w:tc>
              <w:tc>
                <w:tcPr>
                  <w:tcW w:type="dxa" w:w="64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34" w:after="0"/>
                    <w:ind w:left="0" w:right="36" w:firstLine="0"/>
                    <w:jc w:val="right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>53</w:t>
                  </w:r>
                </w:p>
              </w:tc>
            </w:tr>
            <w:tr>
              <w:trPr>
                <w:trHeight w:hRule="exact" w:val="160"/>
              </w:trPr>
              <w:tc>
                <w:tcPr>
                  <w:tcW w:type="dxa" w:w="2408"/>
                  <w:vMerge w:val="restart"/>
                  <w:tcBorders/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48" w:lineRule="exact" w:before="90" w:after="0"/>
                    <w:ind w:left="38" w:right="144" w:firstLine="0"/>
                    <w:jc w:val="left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 xml:space="preserve">Desenvolver tecnologias e disseminar </w:t>
                  </w:r>
                  <w:r>
                    <w:br/>
                  </w: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>conhecimento relevante para o Setor Mineral</w:t>
                  </w:r>
                </w:p>
              </w:tc>
              <w:tc>
                <w:tcPr>
                  <w:tcW w:type="dxa" w:w="2046"/>
                  <w:vMerge w:val="restart"/>
                  <w:tcBorders/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192" w:after="0"/>
                    <w:ind w:left="42" w:right="0" w:firstLine="0"/>
                    <w:jc w:val="left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>2. IPUB – Índice de Publicações</w:t>
                  </w:r>
                </w:p>
              </w:tc>
              <w:tc>
                <w:tcPr>
                  <w:tcW w:type="dxa" w:w="354"/>
                  <w:vMerge w:val="restart"/>
                  <w:tcBorders/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192" w:after="0"/>
                    <w:ind w:left="0" w:right="0" w:firstLine="0"/>
                    <w:jc w:val="center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>3</w:t>
                  </w:r>
                </w:p>
              </w:tc>
              <w:tc>
                <w:tcPr>
                  <w:tcW w:type="dxa" w:w="996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34" w:after="0"/>
                    <w:ind w:left="0" w:right="34" w:firstLine="0"/>
                    <w:jc w:val="right"/>
                  </w:pPr>
                  <w:r>
                    <w:rPr>
                      <w:rFonts w:ascii="Calibri" w:hAnsi="Calibri" w:eastAsia="Calibri"/>
                      <w:b/>
                      <w:i w:val="0"/>
                      <w:color w:val="000000"/>
                      <w:sz w:val="12"/>
                    </w:rPr>
                    <w:t>IPUB</w:t>
                  </w:r>
                </w:p>
              </w:tc>
              <w:tc>
                <w:tcPr>
                  <w:tcW w:type="dxa" w:w="544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34" w:after="0"/>
                    <w:ind w:left="0" w:right="36" w:firstLine="0"/>
                    <w:jc w:val="right"/>
                  </w:pPr>
                  <w:r>
                    <w:rPr>
                      <w:rFonts w:ascii="Calibri" w:hAnsi="Calibri" w:eastAsia="Calibri"/>
                      <w:b/>
                      <w:i w:val="0"/>
                      <w:color w:val="000000"/>
                      <w:sz w:val="12"/>
                    </w:rPr>
                    <w:t>Nº</w:t>
                  </w:r>
                </w:p>
              </w:tc>
              <w:tc>
                <w:tcPr>
                  <w:tcW w:type="dxa" w:w="64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34" w:after="0"/>
                    <w:ind w:left="0" w:right="36" w:firstLine="0"/>
                    <w:jc w:val="right"/>
                  </w:pPr>
                  <w:r>
                    <w:rPr>
                      <w:rFonts w:ascii="Calibri" w:hAnsi="Calibri" w:eastAsia="Calibri"/>
                      <w:b/>
                      <w:i w:val="0"/>
                      <w:color w:val="000000"/>
                      <w:sz w:val="12"/>
                    </w:rPr>
                    <w:t>1,28</w:t>
                  </w:r>
                </w:p>
              </w:tc>
              <w:tc>
                <w:tcPr>
                  <w:tcW w:type="dxa" w:w="614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34" w:after="0"/>
                    <w:ind w:left="0" w:right="36" w:firstLine="0"/>
                    <w:jc w:val="right"/>
                  </w:pPr>
                  <w:r>
                    <w:rPr>
                      <w:rFonts w:ascii="Calibri" w:hAnsi="Calibri" w:eastAsia="Calibri"/>
                      <w:b/>
                      <w:i w:val="0"/>
                      <w:color w:val="000000"/>
                      <w:sz w:val="12"/>
                    </w:rPr>
                    <w:t>1,23</w:t>
                  </w:r>
                </w:p>
              </w:tc>
              <w:tc>
                <w:tcPr>
                  <w:tcW w:type="dxa" w:w="906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34" w:after="0"/>
                    <w:ind w:left="0" w:right="36" w:firstLine="0"/>
                    <w:jc w:val="right"/>
                  </w:pPr>
                  <w:r>
                    <w:rPr>
                      <w:rFonts w:ascii="Calibri" w:hAnsi="Calibri" w:eastAsia="Calibri"/>
                      <w:b/>
                      <w:i w:val="0"/>
                      <w:color w:val="000000"/>
                      <w:sz w:val="12"/>
                    </w:rPr>
                    <w:t>0,93</w:t>
                  </w:r>
                </w:p>
              </w:tc>
              <w:tc>
                <w:tcPr>
                  <w:tcW w:type="dxa" w:w="792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34" w:after="0"/>
                    <w:ind w:left="0" w:right="36" w:firstLine="0"/>
                    <w:jc w:val="right"/>
                  </w:pPr>
                  <w:r>
                    <w:rPr>
                      <w:rFonts w:ascii="Calibri" w:hAnsi="Calibri" w:eastAsia="Calibri"/>
                      <w:b/>
                      <w:i w:val="0"/>
                      <w:color w:val="000000"/>
                      <w:sz w:val="12"/>
                    </w:rPr>
                    <w:t>1,31</w:t>
                  </w:r>
                </w:p>
              </w:tc>
              <w:tc>
                <w:tcPr>
                  <w:tcW w:type="dxa" w:w="682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34" w:after="0"/>
                    <w:ind w:left="0" w:right="34" w:firstLine="0"/>
                    <w:jc w:val="right"/>
                  </w:pPr>
                  <w:r>
                    <w:rPr>
                      <w:rFonts w:ascii="Calibri" w:hAnsi="Calibri" w:eastAsia="Calibri"/>
                      <w:b/>
                      <w:i w:val="0"/>
                      <w:color w:val="000000"/>
                      <w:sz w:val="12"/>
                    </w:rPr>
                    <w:t>0,95</w:t>
                  </w:r>
                </w:p>
              </w:tc>
              <w:tc>
                <w:tcPr>
                  <w:tcW w:type="dxa" w:w="64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34" w:after="0"/>
                    <w:ind w:left="0" w:right="36" w:firstLine="0"/>
                    <w:jc w:val="right"/>
                  </w:pPr>
                  <w:r>
                    <w:rPr>
                      <w:rFonts w:ascii="Calibri" w:hAnsi="Calibri" w:eastAsia="Calibri"/>
                      <w:b/>
                      <w:i w:val="0"/>
                      <w:color w:val="000000"/>
                      <w:sz w:val="12"/>
                    </w:rPr>
                    <w:t>0,78</w:t>
                  </w:r>
                </w:p>
              </w:tc>
            </w:tr>
            <w:tr>
              <w:trPr>
                <w:trHeight w:hRule="exact" w:val="158"/>
              </w:trPr>
              <w:tc>
                <w:tcPr>
                  <w:tcW w:type="dxa" w:w="1041"/>
                  <w:vMerge/>
                  <w:tcBorders/>
                </w:tcPr>
                <w:p/>
              </w:tc>
              <w:tc>
                <w:tcPr>
                  <w:tcW w:type="dxa" w:w="1041"/>
                  <w:vMerge/>
                  <w:tcBorders/>
                </w:tcPr>
                <w:p/>
              </w:tc>
              <w:tc>
                <w:tcPr>
                  <w:tcW w:type="dxa" w:w="1041"/>
                  <w:vMerge/>
                  <w:tcBorders/>
                </w:tcPr>
                <w:p/>
              </w:tc>
              <w:tc>
                <w:tcPr>
                  <w:tcW w:type="dxa" w:w="996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32" w:after="0"/>
                    <w:ind w:left="0" w:right="36" w:firstLine="0"/>
                    <w:jc w:val="right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>NPUB</w:t>
                  </w:r>
                </w:p>
              </w:tc>
              <w:tc>
                <w:tcPr>
                  <w:tcW w:type="dxa" w:w="544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32" w:after="0"/>
                    <w:ind w:left="0" w:right="36" w:firstLine="0"/>
                    <w:jc w:val="right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>Nº</w:t>
                  </w:r>
                </w:p>
              </w:tc>
              <w:tc>
                <w:tcPr>
                  <w:tcW w:type="dxa" w:w="64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32" w:after="0"/>
                    <w:ind w:left="0" w:right="36" w:firstLine="0"/>
                    <w:jc w:val="right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>59</w:t>
                  </w:r>
                </w:p>
              </w:tc>
              <w:tc>
                <w:tcPr>
                  <w:tcW w:type="dxa" w:w="614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32" w:after="0"/>
                    <w:ind w:left="0" w:right="36" w:firstLine="0"/>
                    <w:jc w:val="right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>53</w:t>
                  </w:r>
                </w:p>
              </w:tc>
              <w:tc>
                <w:tcPr>
                  <w:tcW w:type="dxa" w:w="906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32" w:after="0"/>
                    <w:ind w:left="0" w:right="36" w:firstLine="0"/>
                    <w:jc w:val="right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>42</w:t>
                  </w:r>
                </w:p>
              </w:tc>
              <w:tc>
                <w:tcPr>
                  <w:tcW w:type="dxa" w:w="792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32" w:after="0"/>
                    <w:ind w:left="0" w:right="36" w:firstLine="0"/>
                    <w:jc w:val="right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>63</w:t>
                  </w:r>
                </w:p>
              </w:tc>
              <w:tc>
                <w:tcPr>
                  <w:tcW w:type="dxa" w:w="682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32" w:after="0"/>
                    <w:ind w:left="0" w:right="34" w:firstLine="0"/>
                    <w:jc w:val="right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>39</w:t>
                  </w:r>
                </w:p>
              </w:tc>
              <w:tc>
                <w:tcPr>
                  <w:tcW w:type="dxa" w:w="64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32" w:after="0"/>
                    <w:ind w:left="0" w:right="36" w:firstLine="0"/>
                    <w:jc w:val="right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>41</w:t>
                  </w:r>
                </w:p>
              </w:tc>
            </w:tr>
            <w:tr>
              <w:trPr>
                <w:trHeight w:hRule="exact" w:val="158"/>
              </w:trPr>
              <w:tc>
                <w:tcPr>
                  <w:tcW w:type="dxa" w:w="1041"/>
                  <w:vMerge/>
                  <w:tcBorders/>
                </w:tcPr>
                <w:p/>
              </w:tc>
              <w:tc>
                <w:tcPr>
                  <w:tcW w:type="dxa" w:w="1041"/>
                  <w:vMerge/>
                  <w:tcBorders/>
                </w:tcPr>
                <w:p/>
              </w:tc>
              <w:tc>
                <w:tcPr>
                  <w:tcW w:type="dxa" w:w="1041"/>
                  <w:vMerge/>
                  <w:tcBorders/>
                </w:tcPr>
                <w:p/>
              </w:tc>
              <w:tc>
                <w:tcPr>
                  <w:tcW w:type="dxa" w:w="996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32" w:after="0"/>
                    <w:ind w:left="0" w:right="36" w:firstLine="0"/>
                    <w:jc w:val="right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>TNSE_IPUB</w:t>
                  </w:r>
                </w:p>
              </w:tc>
              <w:tc>
                <w:tcPr>
                  <w:tcW w:type="dxa" w:w="544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32" w:after="0"/>
                    <w:ind w:left="0" w:right="36" w:firstLine="0"/>
                    <w:jc w:val="right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>Nº</w:t>
                  </w:r>
                </w:p>
              </w:tc>
              <w:tc>
                <w:tcPr>
                  <w:tcW w:type="dxa" w:w="64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32" w:after="0"/>
                    <w:ind w:left="0" w:right="36" w:firstLine="0"/>
                    <w:jc w:val="right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>46</w:t>
                  </w:r>
                </w:p>
              </w:tc>
              <w:tc>
                <w:tcPr>
                  <w:tcW w:type="dxa" w:w="614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32" w:after="0"/>
                    <w:ind w:left="0" w:right="36" w:firstLine="0"/>
                    <w:jc w:val="right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>43</w:t>
                  </w:r>
                </w:p>
              </w:tc>
              <w:tc>
                <w:tcPr>
                  <w:tcW w:type="dxa" w:w="906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32" w:after="0"/>
                    <w:ind w:left="0" w:right="36" w:firstLine="0"/>
                    <w:jc w:val="right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>45</w:t>
                  </w:r>
                </w:p>
              </w:tc>
              <w:tc>
                <w:tcPr>
                  <w:tcW w:type="dxa" w:w="792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32" w:after="0"/>
                    <w:ind w:left="0" w:right="36" w:firstLine="0"/>
                    <w:jc w:val="right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>48</w:t>
                  </w:r>
                </w:p>
              </w:tc>
              <w:tc>
                <w:tcPr>
                  <w:tcW w:type="dxa" w:w="682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32" w:after="0"/>
                    <w:ind w:left="0" w:right="34" w:firstLine="0"/>
                    <w:jc w:val="right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>41</w:t>
                  </w:r>
                </w:p>
              </w:tc>
              <w:tc>
                <w:tcPr>
                  <w:tcW w:type="dxa" w:w="64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32" w:after="0"/>
                    <w:ind w:left="0" w:right="36" w:firstLine="0"/>
                    <w:jc w:val="right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>53</w:t>
                  </w:r>
                </w:p>
              </w:tc>
            </w:tr>
            <w:tr>
              <w:trPr>
                <w:trHeight w:hRule="exact" w:val="156"/>
              </w:trPr>
              <w:tc>
                <w:tcPr>
                  <w:tcW w:type="dxa" w:w="2408"/>
                  <w:vMerge w:val="restart"/>
                  <w:tcBorders/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48" w:lineRule="exact" w:before="18" w:after="0"/>
                    <w:ind w:left="38" w:right="144" w:firstLine="0"/>
                    <w:jc w:val="left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 xml:space="preserve">Contribuir para aumentar a compevidade </w:t>
                  </w: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 xml:space="preserve">das empresas nacionais do setor mineral por </w:t>
                  </w: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>meio da transferência de tecnologias</w:t>
                  </w:r>
                </w:p>
              </w:tc>
              <w:tc>
                <w:tcPr>
                  <w:tcW w:type="dxa" w:w="2046"/>
                  <w:vMerge w:val="restart"/>
                  <w:tcBorders/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48" w:lineRule="exact" w:before="88" w:after="0"/>
                    <w:ind w:left="42" w:right="0" w:firstLine="0"/>
                    <w:jc w:val="left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 xml:space="preserve">3. PcTD – Índice de Processos e Técnicas </w:t>
                  </w: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>Desenvolvidas</w:t>
                  </w:r>
                </w:p>
              </w:tc>
              <w:tc>
                <w:tcPr>
                  <w:tcW w:type="dxa" w:w="354"/>
                  <w:vMerge w:val="restart"/>
                  <w:tcBorders/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190" w:after="0"/>
                    <w:ind w:left="0" w:right="0" w:firstLine="0"/>
                    <w:jc w:val="center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>3</w:t>
                  </w:r>
                </w:p>
              </w:tc>
              <w:tc>
                <w:tcPr>
                  <w:tcW w:type="dxa" w:w="996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32" w:after="0"/>
                    <w:ind w:left="0" w:right="36" w:firstLine="0"/>
                    <w:jc w:val="right"/>
                  </w:pPr>
                  <w:r>
                    <w:rPr>
                      <w:rFonts w:ascii="Calibri" w:hAnsi="Calibri" w:eastAsia="Calibri"/>
                      <w:b/>
                      <w:i w:val="0"/>
                      <w:color w:val="000000"/>
                      <w:sz w:val="12"/>
                    </w:rPr>
                    <w:t>PcTD</w:t>
                  </w:r>
                </w:p>
              </w:tc>
              <w:tc>
                <w:tcPr>
                  <w:tcW w:type="dxa" w:w="544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32" w:after="0"/>
                    <w:ind w:left="0" w:right="36" w:firstLine="0"/>
                    <w:jc w:val="right"/>
                  </w:pPr>
                  <w:r>
                    <w:rPr>
                      <w:rFonts w:ascii="Calibri" w:hAnsi="Calibri" w:eastAsia="Calibri"/>
                      <w:b/>
                      <w:i w:val="0"/>
                      <w:color w:val="000000"/>
                      <w:sz w:val="12"/>
                    </w:rPr>
                    <w:t>Nº</w:t>
                  </w:r>
                </w:p>
              </w:tc>
              <w:tc>
                <w:tcPr>
                  <w:tcW w:type="dxa" w:w="64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32" w:after="0"/>
                    <w:ind w:left="0" w:right="36" w:firstLine="0"/>
                    <w:jc w:val="right"/>
                  </w:pPr>
                  <w:r>
                    <w:rPr>
                      <w:rFonts w:ascii="Calibri" w:hAnsi="Calibri" w:eastAsia="Calibri"/>
                      <w:b/>
                      <w:i w:val="0"/>
                      <w:color w:val="000000"/>
                      <w:sz w:val="12"/>
                    </w:rPr>
                    <w:t>2,61</w:t>
                  </w:r>
                </w:p>
              </w:tc>
              <w:tc>
                <w:tcPr>
                  <w:tcW w:type="dxa" w:w="614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32" w:after="0"/>
                    <w:ind w:left="0" w:right="36" w:firstLine="0"/>
                    <w:jc w:val="right"/>
                  </w:pPr>
                  <w:r>
                    <w:rPr>
                      <w:rFonts w:ascii="Calibri" w:hAnsi="Calibri" w:eastAsia="Calibri"/>
                      <w:b/>
                      <w:i w:val="0"/>
                      <w:color w:val="000000"/>
                      <w:sz w:val="12"/>
                    </w:rPr>
                    <w:t>3,84</w:t>
                  </w:r>
                </w:p>
              </w:tc>
              <w:tc>
                <w:tcPr>
                  <w:tcW w:type="dxa" w:w="906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32" w:after="0"/>
                    <w:ind w:left="0" w:right="36" w:firstLine="0"/>
                    <w:jc w:val="right"/>
                  </w:pPr>
                  <w:r>
                    <w:rPr>
                      <w:rFonts w:ascii="Calibri" w:hAnsi="Calibri" w:eastAsia="Calibri"/>
                      <w:b/>
                      <w:i w:val="0"/>
                      <w:color w:val="000000"/>
                      <w:sz w:val="12"/>
                    </w:rPr>
                    <w:t>6,42</w:t>
                  </w:r>
                </w:p>
              </w:tc>
              <w:tc>
                <w:tcPr>
                  <w:tcW w:type="dxa" w:w="792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32" w:after="0"/>
                    <w:ind w:left="0" w:right="36" w:firstLine="0"/>
                    <w:jc w:val="right"/>
                  </w:pPr>
                  <w:r>
                    <w:rPr>
                      <w:rFonts w:ascii="Calibri" w:hAnsi="Calibri" w:eastAsia="Calibri"/>
                      <w:b/>
                      <w:i w:val="0"/>
                      <w:color w:val="000000"/>
                      <w:sz w:val="12"/>
                    </w:rPr>
                    <w:t>4,54</w:t>
                  </w:r>
                </w:p>
              </w:tc>
              <w:tc>
                <w:tcPr>
                  <w:tcW w:type="dxa" w:w="682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32" w:after="0"/>
                    <w:ind w:left="0" w:right="34" w:firstLine="0"/>
                    <w:jc w:val="right"/>
                  </w:pPr>
                  <w:r>
                    <w:rPr>
                      <w:rFonts w:ascii="Calibri" w:hAnsi="Calibri" w:eastAsia="Calibri"/>
                      <w:b/>
                      <w:i w:val="0"/>
                      <w:color w:val="000000"/>
                      <w:sz w:val="12"/>
                    </w:rPr>
                    <w:t>6,76</w:t>
                  </w:r>
                </w:p>
              </w:tc>
              <w:tc>
                <w:tcPr>
                  <w:tcW w:type="dxa" w:w="64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32" w:after="0"/>
                    <w:ind w:left="0" w:right="36" w:firstLine="0"/>
                    <w:jc w:val="right"/>
                  </w:pPr>
                  <w:r>
                    <w:rPr>
                      <w:rFonts w:ascii="Calibri" w:hAnsi="Calibri" w:eastAsia="Calibri"/>
                      <w:b/>
                      <w:i w:val="0"/>
                      <w:color w:val="000000"/>
                      <w:sz w:val="12"/>
                    </w:rPr>
                    <w:t>3,30</w:t>
                  </w:r>
                </w:p>
              </w:tc>
            </w:tr>
            <w:tr>
              <w:trPr>
                <w:trHeight w:hRule="exact" w:val="160"/>
              </w:trPr>
              <w:tc>
                <w:tcPr>
                  <w:tcW w:type="dxa" w:w="1041"/>
                  <w:vMerge/>
                  <w:tcBorders/>
                </w:tcPr>
                <w:p/>
              </w:tc>
              <w:tc>
                <w:tcPr>
                  <w:tcW w:type="dxa" w:w="1041"/>
                  <w:vMerge/>
                  <w:tcBorders/>
                </w:tcPr>
                <w:p/>
              </w:tc>
              <w:tc>
                <w:tcPr>
                  <w:tcW w:type="dxa" w:w="1041"/>
                  <w:vMerge/>
                  <w:tcBorders/>
                </w:tcPr>
                <w:p/>
              </w:tc>
              <w:tc>
                <w:tcPr>
                  <w:tcW w:type="dxa" w:w="996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34" w:after="0"/>
                    <w:ind w:left="0" w:right="36" w:firstLine="0"/>
                    <w:jc w:val="right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>NPTD</w:t>
                  </w:r>
                </w:p>
              </w:tc>
              <w:tc>
                <w:tcPr>
                  <w:tcW w:type="dxa" w:w="544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34" w:after="0"/>
                    <w:ind w:left="0" w:right="36" w:firstLine="0"/>
                    <w:jc w:val="right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>Nº</w:t>
                  </w:r>
                </w:p>
              </w:tc>
              <w:tc>
                <w:tcPr>
                  <w:tcW w:type="dxa" w:w="64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34" w:after="0"/>
                    <w:ind w:left="0" w:right="36" w:firstLine="0"/>
                    <w:jc w:val="right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>120</w:t>
                  </w:r>
                </w:p>
              </w:tc>
              <w:tc>
                <w:tcPr>
                  <w:tcW w:type="dxa" w:w="614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34" w:after="0"/>
                    <w:ind w:left="0" w:right="36" w:firstLine="0"/>
                    <w:jc w:val="right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>165</w:t>
                  </w:r>
                </w:p>
              </w:tc>
              <w:tc>
                <w:tcPr>
                  <w:tcW w:type="dxa" w:w="906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34" w:after="0"/>
                    <w:ind w:left="0" w:right="36" w:firstLine="0"/>
                    <w:jc w:val="right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>289</w:t>
                  </w:r>
                </w:p>
              </w:tc>
              <w:tc>
                <w:tcPr>
                  <w:tcW w:type="dxa" w:w="792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34" w:after="0"/>
                    <w:ind w:left="0" w:right="36" w:firstLine="0"/>
                    <w:jc w:val="right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>218</w:t>
                  </w:r>
                </w:p>
              </w:tc>
              <w:tc>
                <w:tcPr>
                  <w:tcW w:type="dxa" w:w="682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34" w:after="0"/>
                    <w:ind w:left="0" w:right="34" w:firstLine="0"/>
                    <w:jc w:val="right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>277</w:t>
                  </w:r>
                </w:p>
              </w:tc>
              <w:tc>
                <w:tcPr>
                  <w:tcW w:type="dxa" w:w="64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34" w:after="0"/>
                    <w:ind w:left="0" w:right="36" w:firstLine="0"/>
                    <w:jc w:val="right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>175</w:t>
                  </w:r>
                </w:p>
              </w:tc>
            </w:tr>
            <w:tr>
              <w:trPr>
                <w:trHeight w:hRule="exact" w:val="158"/>
              </w:trPr>
              <w:tc>
                <w:tcPr>
                  <w:tcW w:type="dxa" w:w="1041"/>
                  <w:vMerge/>
                  <w:tcBorders/>
                </w:tcPr>
                <w:p/>
              </w:tc>
              <w:tc>
                <w:tcPr>
                  <w:tcW w:type="dxa" w:w="1041"/>
                  <w:vMerge/>
                  <w:tcBorders/>
                </w:tcPr>
                <w:p/>
              </w:tc>
              <w:tc>
                <w:tcPr>
                  <w:tcW w:type="dxa" w:w="1041"/>
                  <w:vMerge/>
                  <w:tcBorders/>
                </w:tcPr>
                <w:p/>
              </w:tc>
              <w:tc>
                <w:tcPr>
                  <w:tcW w:type="dxa" w:w="996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32" w:after="0"/>
                    <w:ind w:left="0" w:right="36" w:firstLine="0"/>
                    <w:jc w:val="right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>TNSE_PcTD</w:t>
                  </w:r>
                </w:p>
              </w:tc>
              <w:tc>
                <w:tcPr>
                  <w:tcW w:type="dxa" w:w="544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32" w:after="0"/>
                    <w:ind w:left="0" w:right="36" w:firstLine="0"/>
                    <w:jc w:val="right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>Nº</w:t>
                  </w:r>
                </w:p>
              </w:tc>
              <w:tc>
                <w:tcPr>
                  <w:tcW w:type="dxa" w:w="64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32" w:after="0"/>
                    <w:ind w:left="0" w:right="36" w:firstLine="0"/>
                    <w:jc w:val="right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>46</w:t>
                  </w:r>
                </w:p>
              </w:tc>
              <w:tc>
                <w:tcPr>
                  <w:tcW w:type="dxa" w:w="614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32" w:after="0"/>
                    <w:ind w:left="0" w:right="36" w:firstLine="0"/>
                    <w:jc w:val="right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>43</w:t>
                  </w:r>
                </w:p>
              </w:tc>
              <w:tc>
                <w:tcPr>
                  <w:tcW w:type="dxa" w:w="906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32" w:after="0"/>
                    <w:ind w:left="0" w:right="36" w:firstLine="0"/>
                    <w:jc w:val="right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>45</w:t>
                  </w:r>
                </w:p>
              </w:tc>
              <w:tc>
                <w:tcPr>
                  <w:tcW w:type="dxa" w:w="792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32" w:after="0"/>
                    <w:ind w:left="0" w:right="36" w:firstLine="0"/>
                    <w:jc w:val="right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>48</w:t>
                  </w:r>
                </w:p>
              </w:tc>
              <w:tc>
                <w:tcPr>
                  <w:tcW w:type="dxa" w:w="682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32" w:after="0"/>
                    <w:ind w:left="0" w:right="34" w:firstLine="0"/>
                    <w:jc w:val="right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>41</w:t>
                  </w:r>
                </w:p>
              </w:tc>
              <w:tc>
                <w:tcPr>
                  <w:tcW w:type="dxa" w:w="64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32" w:after="0"/>
                    <w:ind w:left="0" w:right="36" w:firstLine="0"/>
                    <w:jc w:val="right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>53</w:t>
                  </w:r>
                </w:p>
              </w:tc>
            </w:tr>
            <w:tr>
              <w:trPr>
                <w:trHeight w:hRule="exact" w:val="452"/>
              </w:trPr>
              <w:tc>
                <w:tcPr>
                  <w:tcW w:type="dxa" w:w="2408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48" w:lineRule="exact" w:before="4" w:after="0"/>
                    <w:ind w:left="38" w:right="144" w:firstLine="0"/>
                    <w:jc w:val="left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 xml:space="preserve">Contribuir para aumentar a compevidade </w:t>
                  </w: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 xml:space="preserve">das empresas nacionais do setor mineral por </w:t>
                  </w: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>meio de transferência de tecnologias</w:t>
                  </w:r>
                </w:p>
              </w:tc>
              <w:tc>
                <w:tcPr>
                  <w:tcW w:type="dxa" w:w="2046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48" w:lineRule="exact" w:before="78" w:after="0"/>
                    <w:ind w:left="42" w:right="144" w:firstLine="0"/>
                    <w:jc w:val="left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 xml:space="preserve">4. NPROE - Índice de Projetos de P&amp;D </w:t>
                  </w: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>cujo cliente seja empresa</w:t>
                  </w:r>
                </w:p>
              </w:tc>
              <w:tc>
                <w:tcPr>
                  <w:tcW w:type="dxa" w:w="354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180" w:after="0"/>
                    <w:ind w:left="0" w:right="0" w:firstLine="0"/>
                    <w:jc w:val="center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>2</w:t>
                  </w:r>
                </w:p>
              </w:tc>
              <w:tc>
                <w:tcPr>
                  <w:tcW w:type="dxa" w:w="996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180" w:after="0"/>
                    <w:ind w:left="0" w:right="36" w:firstLine="0"/>
                    <w:jc w:val="right"/>
                  </w:pPr>
                  <w:r>
                    <w:rPr>
                      <w:rFonts w:ascii="Calibri" w:hAnsi="Calibri" w:eastAsia="Calibri"/>
                      <w:b/>
                      <w:i w:val="0"/>
                      <w:color w:val="000000"/>
                      <w:sz w:val="12"/>
                    </w:rPr>
                    <w:t>NPROE</w:t>
                  </w:r>
                </w:p>
              </w:tc>
              <w:tc>
                <w:tcPr>
                  <w:tcW w:type="dxa" w:w="544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180" w:after="0"/>
                    <w:ind w:left="0" w:right="36" w:firstLine="0"/>
                    <w:jc w:val="right"/>
                  </w:pPr>
                  <w:r>
                    <w:rPr>
                      <w:rFonts w:ascii="Calibri" w:hAnsi="Calibri" w:eastAsia="Calibri"/>
                      <w:b/>
                      <w:i w:val="0"/>
                      <w:color w:val="000000"/>
                      <w:sz w:val="12"/>
                    </w:rPr>
                    <w:t>Nº</w:t>
                  </w:r>
                </w:p>
              </w:tc>
              <w:tc>
                <w:tcPr>
                  <w:tcW w:type="dxa" w:w="64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180" w:after="0"/>
                    <w:ind w:left="0" w:right="36" w:firstLine="0"/>
                    <w:jc w:val="right"/>
                  </w:pPr>
                  <w:r>
                    <w:rPr>
                      <w:rFonts w:ascii="Calibri" w:hAnsi="Calibri" w:eastAsia="Calibri"/>
                      <w:b/>
                      <w:i w:val="0"/>
                      <w:color w:val="000000"/>
                      <w:sz w:val="12"/>
                    </w:rPr>
                    <w:t>14</w:t>
                  </w:r>
                </w:p>
              </w:tc>
              <w:tc>
                <w:tcPr>
                  <w:tcW w:type="dxa" w:w="614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180" w:after="0"/>
                    <w:ind w:left="0" w:right="36" w:firstLine="0"/>
                    <w:jc w:val="right"/>
                  </w:pPr>
                  <w:r>
                    <w:rPr>
                      <w:rFonts w:ascii="Calibri" w:hAnsi="Calibri" w:eastAsia="Calibri"/>
                      <w:b/>
                      <w:i w:val="0"/>
                      <w:color w:val="000000"/>
                      <w:sz w:val="12"/>
                    </w:rPr>
                    <w:t>36</w:t>
                  </w:r>
                </w:p>
              </w:tc>
              <w:tc>
                <w:tcPr>
                  <w:tcW w:type="dxa" w:w="906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180" w:after="0"/>
                    <w:ind w:left="0" w:right="36" w:firstLine="0"/>
                    <w:jc w:val="right"/>
                  </w:pPr>
                  <w:r>
                    <w:rPr>
                      <w:rFonts w:ascii="Calibri" w:hAnsi="Calibri" w:eastAsia="Calibri"/>
                      <w:b/>
                      <w:i w:val="0"/>
                      <w:color w:val="000000"/>
                      <w:sz w:val="12"/>
                    </w:rPr>
                    <w:t>41</w:t>
                  </w:r>
                </w:p>
              </w:tc>
              <w:tc>
                <w:tcPr>
                  <w:tcW w:type="dxa" w:w="792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180" w:after="0"/>
                    <w:ind w:left="0" w:right="36" w:firstLine="0"/>
                    <w:jc w:val="right"/>
                  </w:pPr>
                  <w:r>
                    <w:rPr>
                      <w:rFonts w:ascii="Calibri" w:hAnsi="Calibri" w:eastAsia="Calibri"/>
                      <w:b/>
                      <w:i w:val="0"/>
                      <w:color w:val="000000"/>
                      <w:sz w:val="12"/>
                    </w:rPr>
                    <w:t>22</w:t>
                  </w:r>
                </w:p>
              </w:tc>
              <w:tc>
                <w:tcPr>
                  <w:tcW w:type="dxa" w:w="682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180" w:after="0"/>
                    <w:ind w:left="0" w:right="34" w:firstLine="0"/>
                    <w:jc w:val="right"/>
                  </w:pPr>
                  <w:r>
                    <w:rPr>
                      <w:rFonts w:ascii="Calibri" w:hAnsi="Calibri" w:eastAsia="Calibri"/>
                      <w:b/>
                      <w:i w:val="0"/>
                      <w:color w:val="000000"/>
                      <w:sz w:val="12"/>
                    </w:rPr>
                    <w:t>19</w:t>
                  </w:r>
                </w:p>
              </w:tc>
              <w:tc>
                <w:tcPr>
                  <w:tcW w:type="dxa" w:w="64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180" w:after="0"/>
                    <w:ind w:left="0" w:right="36" w:firstLine="0"/>
                    <w:jc w:val="right"/>
                  </w:pPr>
                  <w:r>
                    <w:rPr>
                      <w:rFonts w:ascii="Calibri" w:hAnsi="Calibri" w:eastAsia="Calibri"/>
                      <w:b/>
                      <w:i w:val="0"/>
                      <w:color w:val="000000"/>
                      <w:sz w:val="12"/>
                    </w:rPr>
                    <w:t>15</w:t>
                  </w:r>
                </w:p>
              </w:tc>
            </w:tr>
            <w:tr>
              <w:trPr>
                <w:trHeight w:hRule="exact" w:val="228"/>
              </w:trPr>
              <w:tc>
                <w:tcPr>
                  <w:tcW w:type="dxa" w:w="2408"/>
                  <w:vMerge w:val="restart"/>
                  <w:tcBorders/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48" w:lineRule="exact" w:before="6" w:after="0"/>
                    <w:ind w:left="38" w:right="144" w:firstLine="0"/>
                    <w:jc w:val="left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 xml:space="preserve">Prospectar oportunidades e captar recursos </w:t>
                  </w: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 xml:space="preserve">junto a empresas e ao Governo para a </w:t>
                  </w:r>
                  <w:r>
                    <w:br/>
                  </w: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>realização de PD&amp;I Mineral</w:t>
                  </w:r>
                </w:p>
              </w:tc>
              <w:tc>
                <w:tcPr>
                  <w:tcW w:type="dxa" w:w="2046"/>
                  <w:vMerge w:val="restart"/>
                  <w:tcBorders/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46" w:lineRule="exact" w:before="82" w:after="0"/>
                    <w:ind w:left="42" w:right="576" w:firstLine="0"/>
                    <w:jc w:val="left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 xml:space="preserve">5. STEC – Serviços Técnicos e </w:t>
                  </w: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>Tecnológicos Prestados</w:t>
                  </w:r>
                </w:p>
              </w:tc>
              <w:tc>
                <w:tcPr>
                  <w:tcW w:type="dxa" w:w="354"/>
                  <w:vMerge w:val="restart"/>
                  <w:tcBorders/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180" w:after="0"/>
                    <w:ind w:left="0" w:right="0" w:firstLine="0"/>
                    <w:jc w:val="center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>2</w:t>
                  </w:r>
                </w:p>
              </w:tc>
              <w:tc>
                <w:tcPr>
                  <w:tcW w:type="dxa" w:w="996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68" w:after="0"/>
                    <w:ind w:left="0" w:right="36" w:firstLine="0"/>
                    <w:jc w:val="right"/>
                  </w:pPr>
                  <w:r>
                    <w:rPr>
                      <w:rFonts w:ascii="Calibri" w:hAnsi="Calibri" w:eastAsia="Calibri"/>
                      <w:b/>
                      <w:i w:val="0"/>
                      <w:color w:val="000000"/>
                      <w:sz w:val="12"/>
                    </w:rPr>
                    <w:t>STEC</w:t>
                  </w:r>
                </w:p>
              </w:tc>
              <w:tc>
                <w:tcPr>
                  <w:tcW w:type="dxa" w:w="544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68" w:after="0"/>
                    <w:ind w:left="0" w:right="36" w:firstLine="0"/>
                    <w:jc w:val="right"/>
                  </w:pPr>
                  <w:r>
                    <w:rPr>
                      <w:rFonts w:ascii="Calibri" w:hAnsi="Calibri" w:eastAsia="Calibri"/>
                      <w:b/>
                      <w:i w:val="0"/>
                      <w:color w:val="000000"/>
                      <w:sz w:val="12"/>
                    </w:rPr>
                    <w:t>Nº</w:t>
                  </w:r>
                </w:p>
              </w:tc>
              <w:tc>
                <w:tcPr>
                  <w:tcW w:type="dxa" w:w="64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68" w:after="0"/>
                    <w:ind w:left="0" w:right="36" w:firstLine="0"/>
                    <w:jc w:val="right"/>
                  </w:pPr>
                  <w:r>
                    <w:rPr>
                      <w:rFonts w:ascii="Calibri" w:hAnsi="Calibri" w:eastAsia="Calibri"/>
                      <w:b/>
                      <w:i w:val="0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type="dxa" w:w="614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68" w:after="0"/>
                    <w:ind w:left="0" w:right="36" w:firstLine="0"/>
                    <w:jc w:val="right"/>
                  </w:pPr>
                  <w:r>
                    <w:rPr>
                      <w:rFonts w:ascii="Calibri" w:hAnsi="Calibri" w:eastAsia="Calibri"/>
                      <w:b/>
                      <w:i w:val="0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type="dxa" w:w="906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68" w:after="0"/>
                    <w:ind w:left="0" w:right="36" w:firstLine="0"/>
                    <w:jc w:val="right"/>
                  </w:pPr>
                  <w:r>
                    <w:rPr>
                      <w:rFonts w:ascii="Calibri" w:hAnsi="Calibri" w:eastAsia="Calibri"/>
                      <w:b/>
                      <w:i w:val="0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type="dxa" w:w="792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68" w:after="0"/>
                    <w:ind w:left="0" w:right="36" w:firstLine="0"/>
                    <w:jc w:val="right"/>
                  </w:pPr>
                  <w:r>
                    <w:rPr>
                      <w:rFonts w:ascii="Calibri" w:hAnsi="Calibri" w:eastAsia="Calibri"/>
                      <w:b/>
                      <w:i w:val="0"/>
                      <w:color w:val="000000"/>
                      <w:sz w:val="12"/>
                    </w:rPr>
                    <w:t>173</w:t>
                  </w:r>
                </w:p>
              </w:tc>
              <w:tc>
                <w:tcPr>
                  <w:tcW w:type="dxa" w:w="682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68" w:after="0"/>
                    <w:ind w:left="0" w:right="34" w:firstLine="0"/>
                    <w:jc w:val="right"/>
                  </w:pPr>
                  <w:r>
                    <w:rPr>
                      <w:rFonts w:ascii="Calibri" w:hAnsi="Calibri" w:eastAsia="Calibri"/>
                      <w:b/>
                      <w:i w:val="0"/>
                      <w:color w:val="000000"/>
                      <w:sz w:val="12"/>
                    </w:rPr>
                    <w:t>89</w:t>
                  </w:r>
                </w:p>
              </w:tc>
              <w:tc>
                <w:tcPr>
                  <w:tcW w:type="dxa" w:w="64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68" w:after="0"/>
                    <w:ind w:left="0" w:right="36" w:firstLine="0"/>
                    <w:jc w:val="right"/>
                  </w:pPr>
                  <w:r>
                    <w:rPr>
                      <w:rFonts w:ascii="Calibri" w:hAnsi="Calibri" w:eastAsia="Calibri"/>
                      <w:b/>
                      <w:i w:val="0"/>
                      <w:color w:val="000000"/>
                      <w:sz w:val="12"/>
                    </w:rPr>
                    <w:t>65</w:t>
                  </w:r>
                </w:p>
              </w:tc>
            </w:tr>
            <w:tr>
              <w:trPr>
                <w:trHeight w:hRule="exact" w:val="226"/>
              </w:trPr>
              <w:tc>
                <w:tcPr>
                  <w:tcW w:type="dxa" w:w="1041"/>
                  <w:vMerge/>
                  <w:tcBorders/>
                </w:tcPr>
                <w:p/>
              </w:tc>
              <w:tc>
                <w:tcPr>
                  <w:tcW w:type="dxa" w:w="1041"/>
                  <w:vMerge/>
                  <w:tcBorders/>
                </w:tcPr>
                <w:p/>
              </w:tc>
              <w:tc>
                <w:tcPr>
                  <w:tcW w:type="dxa" w:w="1041"/>
                  <w:vMerge/>
                  <w:tcBorders/>
                </w:tcPr>
                <w:p/>
              </w:tc>
              <w:tc>
                <w:tcPr>
                  <w:tcW w:type="dxa" w:w="996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66" w:after="0"/>
                    <w:ind w:left="0" w:right="36" w:firstLine="0"/>
                    <w:jc w:val="right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>NSTEC</w:t>
                  </w:r>
                </w:p>
              </w:tc>
              <w:tc>
                <w:tcPr>
                  <w:tcW w:type="dxa" w:w="544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66" w:after="0"/>
                    <w:ind w:left="0" w:right="36" w:firstLine="0"/>
                    <w:jc w:val="right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>Nº</w:t>
                  </w:r>
                </w:p>
              </w:tc>
              <w:tc>
                <w:tcPr>
                  <w:tcW w:type="dxa" w:w="64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66" w:after="0"/>
                    <w:ind w:left="0" w:right="36" w:firstLine="0"/>
                    <w:jc w:val="right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type="dxa" w:w="614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66" w:after="0"/>
                    <w:ind w:left="0" w:right="36" w:firstLine="0"/>
                    <w:jc w:val="right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type="dxa" w:w="906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66" w:after="0"/>
                    <w:ind w:left="0" w:right="36" w:firstLine="0"/>
                    <w:jc w:val="right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type="dxa" w:w="792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66" w:after="0"/>
                    <w:ind w:left="0" w:right="36" w:firstLine="0"/>
                    <w:jc w:val="right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>173</w:t>
                  </w:r>
                </w:p>
              </w:tc>
              <w:tc>
                <w:tcPr>
                  <w:tcW w:type="dxa" w:w="682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66" w:after="0"/>
                    <w:ind w:left="0" w:right="34" w:firstLine="0"/>
                    <w:jc w:val="right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>89</w:t>
                  </w:r>
                </w:p>
              </w:tc>
              <w:tc>
                <w:tcPr>
                  <w:tcW w:type="dxa" w:w="64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66" w:after="0"/>
                    <w:ind w:left="0" w:right="36" w:firstLine="0"/>
                    <w:jc w:val="right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>65</w:t>
                  </w:r>
                </w:p>
              </w:tc>
            </w:tr>
            <w:tr>
              <w:trPr>
                <w:trHeight w:hRule="exact" w:val="156"/>
              </w:trPr>
              <w:tc>
                <w:tcPr>
                  <w:tcW w:type="dxa" w:w="2408"/>
                  <w:vMerge w:val="restart"/>
                  <w:tcBorders/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48" w:lineRule="exact" w:before="18" w:after="0"/>
                    <w:ind w:left="38" w:right="144" w:firstLine="0"/>
                    <w:jc w:val="left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 xml:space="preserve">Contribuir para aumentar a compevidade </w:t>
                  </w: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 xml:space="preserve">das empresas nacionais do setor mineral por </w:t>
                  </w: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>meio de transferência de tecnologias</w:t>
                  </w:r>
                </w:p>
              </w:tc>
              <w:tc>
                <w:tcPr>
                  <w:tcW w:type="dxa" w:w="2046"/>
                  <w:vMerge w:val="restart"/>
                  <w:tcBorders/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48" w:lineRule="exact" w:before="88" w:after="0"/>
                    <w:ind w:left="42" w:right="144" w:firstLine="0"/>
                    <w:jc w:val="left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 xml:space="preserve">6. IDTEC – Índice de Desenvolvimento </w:t>
                  </w: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>Tecnológico com Empresas</w:t>
                  </w:r>
                </w:p>
              </w:tc>
              <w:tc>
                <w:tcPr>
                  <w:tcW w:type="dxa" w:w="354"/>
                  <w:vMerge w:val="restart"/>
                  <w:tcBorders/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190" w:after="0"/>
                    <w:ind w:left="0" w:right="0" w:firstLine="0"/>
                    <w:jc w:val="center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>1</w:t>
                  </w:r>
                </w:p>
              </w:tc>
              <w:tc>
                <w:tcPr>
                  <w:tcW w:type="dxa" w:w="996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32" w:after="0"/>
                    <w:ind w:left="0" w:right="36" w:firstLine="0"/>
                    <w:jc w:val="right"/>
                  </w:pPr>
                  <w:r>
                    <w:rPr>
                      <w:rFonts w:ascii="Calibri" w:hAnsi="Calibri" w:eastAsia="Calibri"/>
                      <w:b/>
                      <w:i w:val="0"/>
                      <w:color w:val="000000"/>
                      <w:sz w:val="12"/>
                    </w:rPr>
                    <w:t>IDTEC</w:t>
                  </w:r>
                </w:p>
              </w:tc>
              <w:tc>
                <w:tcPr>
                  <w:tcW w:type="dxa" w:w="544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32" w:after="0"/>
                    <w:ind w:left="0" w:right="36" w:firstLine="0"/>
                    <w:jc w:val="right"/>
                  </w:pPr>
                  <w:r>
                    <w:rPr>
                      <w:rFonts w:ascii="Calibri" w:hAnsi="Calibri" w:eastAsia="Calibri"/>
                      <w:b/>
                      <w:i w:val="0"/>
                      <w:color w:val="000000"/>
                      <w:sz w:val="12"/>
                    </w:rPr>
                    <w:t>%</w:t>
                  </w:r>
                </w:p>
              </w:tc>
              <w:tc>
                <w:tcPr>
                  <w:tcW w:type="dxa" w:w="64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32" w:after="0"/>
                    <w:ind w:left="0" w:right="36" w:firstLine="0"/>
                    <w:jc w:val="right"/>
                  </w:pPr>
                  <w:r>
                    <w:rPr>
                      <w:rFonts w:ascii="Calibri" w:hAnsi="Calibri" w:eastAsia="Calibri"/>
                      <w:b/>
                      <w:i w:val="0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type="dxa" w:w="614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32" w:after="0"/>
                    <w:ind w:left="0" w:right="36" w:firstLine="0"/>
                    <w:jc w:val="right"/>
                  </w:pPr>
                  <w:r>
                    <w:rPr>
                      <w:rFonts w:ascii="Calibri" w:hAnsi="Calibri" w:eastAsia="Calibri"/>
                      <w:b/>
                      <w:i w:val="0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type="dxa" w:w="906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32" w:after="0"/>
                    <w:ind w:left="0" w:right="36" w:firstLine="0"/>
                    <w:jc w:val="right"/>
                  </w:pPr>
                  <w:r>
                    <w:rPr>
                      <w:rFonts w:ascii="Calibri" w:hAnsi="Calibri" w:eastAsia="Calibri"/>
                      <w:b/>
                      <w:i w:val="0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type="dxa" w:w="792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32" w:after="0"/>
                    <w:ind w:left="0" w:right="36" w:firstLine="0"/>
                    <w:jc w:val="right"/>
                  </w:pPr>
                  <w:r>
                    <w:rPr>
                      <w:rFonts w:ascii="Calibri" w:hAnsi="Calibri" w:eastAsia="Calibri"/>
                      <w:b/>
                      <w:i w:val="0"/>
                      <w:color w:val="000000"/>
                      <w:sz w:val="12"/>
                    </w:rPr>
                    <w:t>18,52</w:t>
                  </w:r>
                </w:p>
              </w:tc>
              <w:tc>
                <w:tcPr>
                  <w:tcW w:type="dxa" w:w="682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32" w:after="0"/>
                    <w:ind w:left="0" w:right="34" w:firstLine="0"/>
                    <w:jc w:val="right"/>
                  </w:pPr>
                  <w:r>
                    <w:rPr>
                      <w:rFonts w:ascii="Calibri" w:hAnsi="Calibri" w:eastAsia="Calibri"/>
                      <w:b/>
                      <w:i w:val="0"/>
                      <w:color w:val="000000"/>
                      <w:sz w:val="12"/>
                    </w:rPr>
                    <w:t>19,23</w:t>
                  </w:r>
                </w:p>
              </w:tc>
              <w:tc>
                <w:tcPr>
                  <w:tcW w:type="dxa" w:w="64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32" w:after="0"/>
                    <w:ind w:left="0" w:right="36" w:firstLine="0"/>
                    <w:jc w:val="right"/>
                  </w:pPr>
                  <w:r>
                    <w:rPr>
                      <w:rFonts w:ascii="Calibri" w:hAnsi="Calibri" w:eastAsia="Calibri"/>
                      <w:b/>
                      <w:i w:val="0"/>
                      <w:color w:val="000000"/>
                      <w:sz w:val="12"/>
                    </w:rPr>
                    <w:t>18,00</w:t>
                  </w:r>
                </w:p>
              </w:tc>
            </w:tr>
            <w:tr>
              <w:trPr>
                <w:trHeight w:hRule="exact" w:val="160"/>
              </w:trPr>
              <w:tc>
                <w:tcPr>
                  <w:tcW w:type="dxa" w:w="1041"/>
                  <w:vMerge/>
                  <w:tcBorders/>
                </w:tcPr>
                <w:p/>
              </w:tc>
              <w:tc>
                <w:tcPr>
                  <w:tcW w:type="dxa" w:w="1041"/>
                  <w:vMerge/>
                  <w:tcBorders/>
                </w:tcPr>
                <w:p/>
              </w:tc>
              <w:tc>
                <w:tcPr>
                  <w:tcW w:type="dxa" w:w="1041"/>
                  <w:vMerge/>
                  <w:tcBorders/>
                </w:tcPr>
                <w:p/>
              </w:tc>
              <w:tc>
                <w:tcPr>
                  <w:tcW w:type="dxa" w:w="996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34" w:after="0"/>
                    <w:ind w:left="0" w:right="36" w:firstLine="0"/>
                    <w:jc w:val="right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>NAPIC</w:t>
                  </w:r>
                </w:p>
              </w:tc>
              <w:tc>
                <w:tcPr>
                  <w:tcW w:type="dxa" w:w="544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34" w:after="0"/>
                    <w:ind w:left="0" w:right="36" w:firstLine="0"/>
                    <w:jc w:val="right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>Nº</w:t>
                  </w:r>
                </w:p>
              </w:tc>
              <w:tc>
                <w:tcPr>
                  <w:tcW w:type="dxa" w:w="64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34" w:after="0"/>
                    <w:ind w:left="0" w:right="36" w:firstLine="0"/>
                    <w:jc w:val="right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type="dxa" w:w="614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34" w:after="0"/>
                    <w:ind w:left="0" w:right="36" w:firstLine="0"/>
                    <w:jc w:val="right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type="dxa" w:w="906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34" w:after="0"/>
                    <w:ind w:left="0" w:right="36" w:firstLine="0"/>
                    <w:jc w:val="right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type="dxa" w:w="792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34" w:after="0"/>
                    <w:ind w:left="0" w:right="36" w:firstLine="0"/>
                    <w:jc w:val="right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>5</w:t>
                  </w:r>
                </w:p>
              </w:tc>
              <w:tc>
                <w:tcPr>
                  <w:tcW w:type="dxa" w:w="682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34" w:after="0"/>
                    <w:ind w:left="0" w:right="34" w:firstLine="0"/>
                    <w:jc w:val="right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>5</w:t>
                  </w:r>
                </w:p>
              </w:tc>
              <w:tc>
                <w:tcPr>
                  <w:tcW w:type="dxa" w:w="64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34" w:after="0"/>
                    <w:ind w:left="0" w:right="36" w:firstLine="0"/>
                    <w:jc w:val="right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>5</w:t>
                  </w:r>
                </w:p>
              </w:tc>
            </w:tr>
            <w:tr>
              <w:trPr>
                <w:trHeight w:hRule="exact" w:val="158"/>
              </w:trPr>
              <w:tc>
                <w:tcPr>
                  <w:tcW w:type="dxa" w:w="1041"/>
                  <w:vMerge/>
                  <w:tcBorders/>
                </w:tcPr>
                <w:p/>
              </w:tc>
              <w:tc>
                <w:tcPr>
                  <w:tcW w:type="dxa" w:w="1041"/>
                  <w:vMerge/>
                  <w:tcBorders/>
                </w:tcPr>
                <w:p/>
              </w:tc>
              <w:tc>
                <w:tcPr>
                  <w:tcW w:type="dxa" w:w="1041"/>
                  <w:vMerge/>
                  <w:tcBorders/>
                </w:tcPr>
                <w:p/>
              </w:tc>
              <w:tc>
                <w:tcPr>
                  <w:tcW w:type="dxa" w:w="996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32" w:after="0"/>
                    <w:ind w:left="0" w:right="36" w:firstLine="0"/>
                    <w:jc w:val="right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>NAPPI</w:t>
                  </w:r>
                </w:p>
              </w:tc>
              <w:tc>
                <w:tcPr>
                  <w:tcW w:type="dxa" w:w="544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32" w:after="0"/>
                    <w:ind w:left="0" w:right="36" w:firstLine="0"/>
                    <w:jc w:val="right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>Nº</w:t>
                  </w:r>
                </w:p>
              </w:tc>
              <w:tc>
                <w:tcPr>
                  <w:tcW w:type="dxa" w:w="64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32" w:after="0"/>
                    <w:ind w:left="0" w:right="36" w:firstLine="0"/>
                    <w:jc w:val="right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type="dxa" w:w="614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32" w:after="0"/>
                    <w:ind w:left="0" w:right="36" w:firstLine="0"/>
                    <w:jc w:val="right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type="dxa" w:w="906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32" w:after="0"/>
                    <w:ind w:left="0" w:right="36" w:firstLine="0"/>
                    <w:jc w:val="right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>-</w:t>
                  </w:r>
                </w:p>
              </w:tc>
              <w:tc>
                <w:tcPr>
                  <w:tcW w:type="dxa" w:w="792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32" w:after="0"/>
                    <w:ind w:left="0" w:right="36" w:firstLine="0"/>
                    <w:jc w:val="right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>27</w:t>
                  </w:r>
                </w:p>
              </w:tc>
              <w:tc>
                <w:tcPr>
                  <w:tcW w:type="dxa" w:w="682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32" w:after="0"/>
                    <w:ind w:left="0" w:right="34" w:firstLine="0"/>
                    <w:jc w:val="right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>26</w:t>
                  </w:r>
                </w:p>
              </w:tc>
              <w:tc>
                <w:tcPr>
                  <w:tcW w:type="dxa" w:w="64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32" w:after="0"/>
                    <w:ind w:left="0" w:right="36" w:firstLine="0"/>
                    <w:jc w:val="right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>30</w:t>
                  </w:r>
                </w:p>
              </w:tc>
            </w:tr>
            <w:tr>
              <w:trPr>
                <w:trHeight w:hRule="exact" w:val="158"/>
              </w:trPr>
              <w:tc>
                <w:tcPr>
                  <w:tcW w:type="dxa" w:w="2408"/>
                  <w:vMerge w:val="restart"/>
                  <w:tcBorders>
                    <w:bottom w:sz="2.399999999999636" w:val="single" w:color="#B1B1B1"/>
                  </w:tcBorders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48" w:lineRule="exact" w:before="4" w:after="0"/>
                    <w:ind w:left="38" w:right="144" w:firstLine="0"/>
                    <w:jc w:val="left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 xml:space="preserve">Contribuir para aumentar a compevidade </w:t>
                  </w: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 xml:space="preserve">das empresas nacionais do setor mineral por </w:t>
                  </w: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>meio de transferência de tecnologias</w:t>
                  </w:r>
                </w:p>
              </w:tc>
              <w:tc>
                <w:tcPr>
                  <w:tcW w:type="dxa" w:w="2046"/>
                  <w:vMerge w:val="restart"/>
                  <w:tcBorders>
                    <w:bottom w:sz="2.399999999999636" w:val="single" w:color="#B1B1B1"/>
                  </w:tcBorders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48" w:lineRule="exact" w:before="4" w:after="0"/>
                    <w:ind w:left="42" w:right="144" w:firstLine="0"/>
                    <w:jc w:val="left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 xml:space="preserve">7. APME – Apoio à Micro, Pequena e </w:t>
                  </w: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>Média Empresas</w:t>
                  </w:r>
                </w:p>
              </w:tc>
              <w:tc>
                <w:tcPr>
                  <w:tcW w:type="dxa" w:w="354"/>
                  <w:vMerge w:val="restart"/>
                  <w:tcBorders>
                    <w:bottom w:sz="2.399999999999636" w:val="single" w:color="#B1B1B1"/>
                  </w:tcBorders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32" w:after="0"/>
                    <w:ind w:left="0" w:right="0" w:firstLine="0"/>
                    <w:jc w:val="center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>3</w:t>
                  </w:r>
                </w:p>
              </w:tc>
              <w:tc>
                <w:tcPr>
                  <w:tcW w:type="dxa" w:w="996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32" w:after="0"/>
                    <w:ind w:left="0" w:right="36" w:firstLine="0"/>
                    <w:jc w:val="right"/>
                  </w:pPr>
                  <w:r>
                    <w:rPr>
                      <w:rFonts w:ascii="Calibri" w:hAnsi="Calibri" w:eastAsia="Calibri"/>
                      <w:b/>
                      <w:i w:val="0"/>
                      <w:color w:val="000000"/>
                      <w:sz w:val="12"/>
                    </w:rPr>
                    <w:t>APME</w:t>
                  </w:r>
                </w:p>
              </w:tc>
              <w:tc>
                <w:tcPr>
                  <w:tcW w:type="dxa" w:w="544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32" w:after="0"/>
                    <w:ind w:left="0" w:right="36" w:firstLine="0"/>
                    <w:jc w:val="right"/>
                  </w:pPr>
                  <w:r>
                    <w:rPr>
                      <w:rFonts w:ascii="Calibri" w:hAnsi="Calibri" w:eastAsia="Calibri"/>
                      <w:b/>
                      <w:i w:val="0"/>
                      <w:color w:val="000000"/>
                      <w:sz w:val="12"/>
                    </w:rPr>
                    <w:t>Nº</w:t>
                  </w:r>
                </w:p>
              </w:tc>
              <w:tc>
                <w:tcPr>
                  <w:tcW w:type="dxa" w:w="64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32" w:after="0"/>
                    <w:ind w:left="0" w:right="36" w:firstLine="0"/>
                    <w:jc w:val="right"/>
                  </w:pPr>
                  <w:r>
                    <w:rPr>
                      <w:rFonts w:ascii="Calibri" w:hAnsi="Calibri" w:eastAsia="Calibri"/>
                      <w:b/>
                      <w:i w:val="0"/>
                      <w:color w:val="000000"/>
                      <w:sz w:val="12"/>
                    </w:rPr>
                    <w:t>1,60</w:t>
                  </w:r>
                </w:p>
              </w:tc>
              <w:tc>
                <w:tcPr>
                  <w:tcW w:type="dxa" w:w="614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32" w:after="0"/>
                    <w:ind w:left="0" w:right="36" w:firstLine="0"/>
                    <w:jc w:val="right"/>
                  </w:pPr>
                  <w:r>
                    <w:rPr>
                      <w:rFonts w:ascii="Calibri" w:hAnsi="Calibri" w:eastAsia="Calibri"/>
                      <w:b/>
                      <w:i w:val="0"/>
                      <w:color w:val="000000"/>
                      <w:sz w:val="12"/>
                    </w:rPr>
                    <w:t>2,21</w:t>
                  </w:r>
                </w:p>
              </w:tc>
              <w:tc>
                <w:tcPr>
                  <w:tcW w:type="dxa" w:w="906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32" w:after="0"/>
                    <w:ind w:left="0" w:right="36" w:firstLine="0"/>
                    <w:jc w:val="right"/>
                  </w:pPr>
                  <w:r>
                    <w:rPr>
                      <w:rFonts w:ascii="Calibri" w:hAnsi="Calibri" w:eastAsia="Calibri"/>
                      <w:b/>
                      <w:i w:val="0"/>
                      <w:color w:val="000000"/>
                      <w:sz w:val="12"/>
                    </w:rPr>
                    <w:t>4,49</w:t>
                  </w:r>
                </w:p>
              </w:tc>
              <w:tc>
                <w:tcPr>
                  <w:tcW w:type="dxa" w:w="792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32" w:after="0"/>
                    <w:ind w:left="0" w:right="36" w:firstLine="0"/>
                    <w:jc w:val="right"/>
                  </w:pPr>
                  <w:r>
                    <w:rPr>
                      <w:rFonts w:ascii="Calibri" w:hAnsi="Calibri" w:eastAsia="Calibri"/>
                      <w:b/>
                      <w:i w:val="0"/>
                      <w:color w:val="000000"/>
                      <w:sz w:val="12"/>
                    </w:rPr>
                    <w:t>2,71</w:t>
                  </w:r>
                </w:p>
              </w:tc>
              <w:tc>
                <w:tcPr>
                  <w:tcW w:type="dxa" w:w="682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32" w:after="0"/>
                    <w:ind w:left="0" w:right="34" w:firstLine="0"/>
                    <w:jc w:val="right"/>
                  </w:pPr>
                  <w:r>
                    <w:rPr>
                      <w:rFonts w:ascii="Calibri" w:hAnsi="Calibri" w:eastAsia="Calibri"/>
                      <w:b/>
                      <w:i w:val="0"/>
                      <w:color w:val="000000"/>
                      <w:sz w:val="12"/>
                    </w:rPr>
                    <w:t>4,98</w:t>
                  </w:r>
                </w:p>
              </w:tc>
              <w:tc>
                <w:tcPr>
                  <w:tcW w:type="dxa" w:w="64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32" w:after="0"/>
                    <w:ind w:left="0" w:right="36" w:firstLine="0"/>
                    <w:jc w:val="right"/>
                  </w:pPr>
                  <w:r>
                    <w:rPr>
                      <w:rFonts w:ascii="Calibri" w:hAnsi="Calibri" w:eastAsia="Calibri"/>
                      <w:b/>
                      <w:i w:val="0"/>
                      <w:color w:val="000000"/>
                      <w:sz w:val="12"/>
                    </w:rPr>
                    <w:t>2,30</w:t>
                  </w:r>
                </w:p>
              </w:tc>
            </w:tr>
            <w:tr>
              <w:trPr>
                <w:trHeight w:hRule="exact" w:val="160"/>
              </w:trPr>
              <w:tc>
                <w:tcPr>
                  <w:tcW w:type="dxa" w:w="1041"/>
                  <w:vMerge/>
                  <w:tcBorders>
                    <w:bottom w:sz="2.399999999999636" w:val="single" w:color="#B1B1B1"/>
                  </w:tcBorders>
                </w:tcPr>
                <w:p/>
              </w:tc>
              <w:tc>
                <w:tcPr>
                  <w:tcW w:type="dxa" w:w="1041"/>
                  <w:vMerge/>
                  <w:tcBorders>
                    <w:bottom w:sz="2.399999999999636" w:val="single" w:color="#B1B1B1"/>
                  </w:tcBorders>
                </w:tcPr>
                <w:p/>
              </w:tc>
              <w:tc>
                <w:tcPr>
                  <w:tcW w:type="dxa" w:w="1041"/>
                  <w:vMerge/>
                  <w:tcBorders>
                    <w:bottom w:sz="2.399999999999636" w:val="single" w:color="#B1B1B1"/>
                  </w:tcBorders>
                </w:tcPr>
                <w:p/>
              </w:tc>
              <w:tc>
                <w:tcPr>
                  <w:tcW w:type="dxa" w:w="996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34" w:after="0"/>
                    <w:ind w:left="0" w:right="34" w:firstLine="0"/>
                    <w:jc w:val="right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>NPTD_APME</w:t>
                  </w:r>
                </w:p>
              </w:tc>
              <w:tc>
                <w:tcPr>
                  <w:tcW w:type="dxa" w:w="544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34" w:after="0"/>
                    <w:ind w:left="0" w:right="36" w:firstLine="0"/>
                    <w:jc w:val="right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>Nº</w:t>
                  </w:r>
                </w:p>
              </w:tc>
              <w:tc>
                <w:tcPr>
                  <w:tcW w:type="dxa" w:w="64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34" w:after="0"/>
                    <w:ind w:left="0" w:right="36" w:firstLine="0"/>
                    <w:jc w:val="right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>74</w:t>
                  </w:r>
                </w:p>
              </w:tc>
              <w:tc>
                <w:tcPr>
                  <w:tcW w:type="dxa" w:w="614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34" w:after="0"/>
                    <w:ind w:left="0" w:right="36" w:firstLine="0"/>
                    <w:jc w:val="right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>95</w:t>
                  </w:r>
                </w:p>
              </w:tc>
              <w:tc>
                <w:tcPr>
                  <w:tcW w:type="dxa" w:w="906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34" w:after="0"/>
                    <w:ind w:left="0" w:right="36" w:firstLine="0"/>
                    <w:jc w:val="right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>202</w:t>
                  </w:r>
                </w:p>
              </w:tc>
              <w:tc>
                <w:tcPr>
                  <w:tcW w:type="dxa" w:w="792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34" w:after="0"/>
                    <w:ind w:left="0" w:right="36" w:firstLine="0"/>
                    <w:jc w:val="right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>130</w:t>
                  </w:r>
                </w:p>
              </w:tc>
              <w:tc>
                <w:tcPr>
                  <w:tcW w:type="dxa" w:w="682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34" w:after="0"/>
                    <w:ind w:left="0" w:right="34" w:firstLine="0"/>
                    <w:jc w:val="right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>204</w:t>
                  </w:r>
                </w:p>
              </w:tc>
              <w:tc>
                <w:tcPr>
                  <w:tcW w:type="dxa" w:w="64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34" w:after="0"/>
                    <w:ind w:left="0" w:right="36" w:firstLine="0"/>
                    <w:jc w:val="right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>122</w:t>
                  </w:r>
                </w:p>
              </w:tc>
            </w:tr>
            <w:tr>
              <w:trPr>
                <w:trHeight w:hRule="exact" w:val="156"/>
              </w:trPr>
              <w:tc>
                <w:tcPr>
                  <w:tcW w:type="dxa" w:w="1041"/>
                  <w:vMerge/>
                  <w:tcBorders>
                    <w:bottom w:sz="2.399999999999636" w:val="single" w:color="#B1B1B1"/>
                  </w:tcBorders>
                </w:tcPr>
                <w:p/>
              </w:tc>
              <w:tc>
                <w:tcPr>
                  <w:tcW w:type="dxa" w:w="1041"/>
                  <w:vMerge/>
                  <w:tcBorders>
                    <w:bottom w:sz="2.399999999999636" w:val="single" w:color="#B1B1B1"/>
                  </w:tcBorders>
                </w:tcPr>
                <w:p/>
              </w:tc>
              <w:tc>
                <w:tcPr>
                  <w:tcW w:type="dxa" w:w="1041"/>
                  <w:vMerge/>
                  <w:tcBorders>
                    <w:bottom w:sz="2.399999999999636" w:val="single" w:color="#B1B1B1"/>
                  </w:tcBorders>
                </w:tcPr>
                <w:p/>
              </w:tc>
              <w:tc>
                <w:tcPr>
                  <w:tcW w:type="dxa" w:w="996"/>
                  <w:tcBorders>
                    <w:bottom w:sz="2.399999999999636" w:val="single" w:color="#B1B1B1"/>
                  </w:tcBorders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32" w:after="0"/>
                    <w:ind w:left="0" w:right="36" w:firstLine="0"/>
                    <w:jc w:val="right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>TNSE_APME</w:t>
                  </w:r>
                </w:p>
              </w:tc>
              <w:tc>
                <w:tcPr>
                  <w:tcW w:type="dxa" w:w="544"/>
                  <w:tcBorders>
                    <w:bottom w:sz="2.399999999999636" w:val="single" w:color="#B1B1B1"/>
                  </w:tcBorders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32" w:after="0"/>
                    <w:ind w:left="0" w:right="36" w:firstLine="0"/>
                    <w:jc w:val="right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>Nº</w:t>
                  </w:r>
                </w:p>
              </w:tc>
              <w:tc>
                <w:tcPr>
                  <w:tcW w:type="dxa" w:w="640"/>
                  <w:tcBorders>
                    <w:bottom w:sz="2.399999999999636" w:val="single" w:color="#B1B1B1"/>
                  </w:tcBorders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32" w:after="0"/>
                    <w:ind w:left="0" w:right="36" w:firstLine="0"/>
                    <w:jc w:val="right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>46</w:t>
                  </w:r>
                </w:p>
              </w:tc>
              <w:tc>
                <w:tcPr>
                  <w:tcW w:type="dxa" w:w="614"/>
                  <w:tcBorders>
                    <w:bottom w:sz="2.399999999999636" w:val="single" w:color="#B1B1B1"/>
                  </w:tcBorders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32" w:after="0"/>
                    <w:ind w:left="0" w:right="36" w:firstLine="0"/>
                    <w:jc w:val="right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>43</w:t>
                  </w:r>
                </w:p>
              </w:tc>
              <w:tc>
                <w:tcPr>
                  <w:tcW w:type="dxa" w:w="906"/>
                  <w:tcBorders>
                    <w:bottom w:sz="2.399999999999636" w:val="single" w:color="#B1B1B1"/>
                  </w:tcBorders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32" w:after="0"/>
                    <w:ind w:left="0" w:right="36" w:firstLine="0"/>
                    <w:jc w:val="right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>45</w:t>
                  </w:r>
                </w:p>
              </w:tc>
              <w:tc>
                <w:tcPr>
                  <w:tcW w:type="dxa" w:w="792"/>
                  <w:tcBorders>
                    <w:bottom w:sz="2.399999999999636" w:val="single" w:color="#B1B1B1"/>
                  </w:tcBorders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32" w:after="0"/>
                    <w:ind w:left="0" w:right="36" w:firstLine="0"/>
                    <w:jc w:val="right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>48</w:t>
                  </w:r>
                </w:p>
              </w:tc>
              <w:tc>
                <w:tcPr>
                  <w:tcW w:type="dxa" w:w="682"/>
                  <w:tcBorders>
                    <w:bottom w:sz="2.399999999999636" w:val="single" w:color="#B1B1B1"/>
                  </w:tcBorders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32" w:after="0"/>
                    <w:ind w:left="0" w:right="34" w:firstLine="0"/>
                    <w:jc w:val="right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>41</w:t>
                  </w:r>
                </w:p>
              </w:tc>
              <w:tc>
                <w:tcPr>
                  <w:tcW w:type="dxa" w:w="640"/>
                  <w:tcBorders>
                    <w:bottom w:sz="2.399999999999636" w:val="single" w:color="#B1B1B1"/>
                  </w:tcBorders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32" w:after="0"/>
                    <w:ind w:left="0" w:right="36" w:firstLine="0"/>
                    <w:jc w:val="right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>53</w:t>
                  </w:r>
                </w:p>
              </w:tc>
            </w:tr>
            <w:tr>
              <w:trPr>
                <w:trHeight w:hRule="exact" w:val="876"/>
              </w:trPr>
              <w:tc>
                <w:tcPr>
                  <w:tcW w:type="dxa" w:w="10622"/>
                  <w:gridSpan w:val="11"/>
                  <w:tcBorders>
                    <w:top w:sz="2.399999999999636" w:val="single" w:color="#B1B1B1"/>
                  </w:tcBorders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</w:tcPr>
                <w:p/>
              </w:tc>
            </w:tr>
          </w:tbl>
          <w:p>
            <w:pPr>
              <w:autoSpaceDN w:val="0"/>
              <w:autoSpaceDE w:val="0"/>
              <w:widowControl/>
              <w:spacing w:line="222" w:lineRule="exact" w:before="0" w:after="0"/>
              <w:ind w:left="0" w:right="0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03/10/2025, 16:08</w:t>
            </w:r>
          </w:p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p>
      <w:pPr>
        <w:sectPr>
          <w:pgSz w:w="12240" w:h="15840"/>
          <w:pgMar w:top="0" w:right="0" w:bottom="0" w:left="0" w:header="720" w:footer="720" w:gutter="0"/>
          <w:cols/>
          <w:docGrid w:linePitch="360"/>
        </w:sectPr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808.0" w:type="dxa"/>
      </w:tblPr>
      <w:tblGrid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</w:tblGrid>
      <w:tr>
        <w:trPr>
          <w:trHeight w:hRule="exact" w:val="722"/>
        </w:trPr>
        <w:tc>
          <w:tcPr>
            <w:tcW w:type="dxa" w:w="10622"/>
            <w:gridSpan w:val="11"/>
            <w:tcBorders>
              <w:start w:sz="2.3999999999999773" w:val="single" w:color="#B1B1B1"/>
              <w:end w:sz="2.399999999999636" w:val="single" w:color="#4B4B4B"/>
              <w:bottom w:sz="2.3999999999999773" w:val="single" w:color="#4B4B4B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2" w:lineRule="exact" w:before="2" w:after="0"/>
              <w:ind w:left="0" w:right="0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https://sei.mcti.gov.br/sei/controlador.php?acao=documento_imprimir...</w:t>
            </w:r>
          </w:p>
        </w:tc>
      </w:tr>
      <w:tr>
        <w:trPr>
          <w:trHeight w:hRule="exact" w:val="448"/>
        </w:trPr>
        <w:tc>
          <w:tcPr>
            <w:tcW w:type="dxa" w:w="2408"/>
            <w:tcBorders>
              <w:top w:sz="2.3999999999999773" w:val="single" w:color="#4B4B4B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46" w:lineRule="exact" w:before="0" w:after="0"/>
              <w:ind w:left="38" w:right="144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 xml:space="preserve">Gerenciar os avos intelectuais ao longo de </w:t>
            </w: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 xml:space="preserve">todo o Ciclo de PD&amp;I, para maximizar o valor </w:t>
            </w: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gerado para a sociedade</w:t>
            </w:r>
          </w:p>
        </w:tc>
        <w:tc>
          <w:tcPr>
            <w:tcW w:type="dxa" w:w="2046"/>
            <w:tcBorders>
              <w:top w:sz="2.3999999999999773" w:val="single" w:color="#4B4B4B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46" w:lineRule="exact" w:before="74" w:after="0"/>
              <w:ind w:left="42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 xml:space="preserve">8. NPPI – N° de Pedidos de Proteção de </w:t>
            </w: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 xml:space="preserve">Propriedade Intelectual </w:t>
            </w:r>
          </w:p>
        </w:tc>
        <w:tc>
          <w:tcPr>
            <w:tcW w:type="dxa" w:w="354"/>
            <w:tcBorders>
              <w:top w:sz="2.3999999999999773" w:val="single" w:color="#4B4B4B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174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3</w:t>
            </w:r>
          </w:p>
        </w:tc>
        <w:tc>
          <w:tcPr>
            <w:tcW w:type="dxa" w:w="996"/>
            <w:tcBorders>
              <w:top w:sz="2.3999999999999773" w:val="single" w:color="#4B4B4B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174" w:after="0"/>
              <w:ind w:left="0" w:right="36" w:firstLine="0"/>
              <w:jc w:val="right"/>
            </w:pPr>
            <w:r>
              <w:rPr>
                <w:rFonts w:ascii="Calibri" w:hAnsi="Calibri" w:eastAsia="Calibri"/>
                <w:b/>
                <w:i w:val="0"/>
                <w:color w:val="000000"/>
                <w:sz w:val="12"/>
              </w:rPr>
              <w:t>NPPI</w:t>
            </w:r>
          </w:p>
        </w:tc>
        <w:tc>
          <w:tcPr>
            <w:tcW w:type="dxa" w:w="544"/>
            <w:tcBorders>
              <w:top w:sz="2.3999999999999773" w:val="single" w:color="#4B4B4B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174" w:after="0"/>
              <w:ind w:left="0" w:right="36" w:firstLine="0"/>
              <w:jc w:val="right"/>
            </w:pPr>
            <w:r>
              <w:rPr>
                <w:rFonts w:ascii="Calibri" w:hAnsi="Calibri" w:eastAsia="Calibri"/>
                <w:b/>
                <w:i w:val="0"/>
                <w:color w:val="000000"/>
                <w:sz w:val="12"/>
              </w:rPr>
              <w:t>N.º</w:t>
            </w:r>
          </w:p>
        </w:tc>
        <w:tc>
          <w:tcPr>
            <w:tcW w:type="dxa" w:w="640"/>
            <w:tcBorders>
              <w:top w:sz="2.3999999999999773" w:val="single" w:color="#4B4B4B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174" w:after="0"/>
              <w:ind w:left="0" w:right="36" w:firstLine="0"/>
              <w:jc w:val="right"/>
            </w:pPr>
            <w:r>
              <w:rPr>
                <w:rFonts w:ascii="Calibri" w:hAnsi="Calibri" w:eastAsia="Calibri"/>
                <w:b/>
                <w:i w:val="0"/>
                <w:color w:val="000000"/>
                <w:sz w:val="12"/>
              </w:rPr>
              <w:t>0</w:t>
            </w:r>
          </w:p>
        </w:tc>
        <w:tc>
          <w:tcPr>
            <w:tcW w:type="dxa" w:w="614"/>
            <w:tcBorders>
              <w:top w:sz="2.3999999999999773" w:val="single" w:color="#4B4B4B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174" w:after="0"/>
              <w:ind w:left="0" w:right="36" w:firstLine="0"/>
              <w:jc w:val="right"/>
            </w:pPr>
            <w:r>
              <w:rPr>
                <w:rFonts w:ascii="Calibri" w:hAnsi="Calibri" w:eastAsia="Calibri"/>
                <w:b/>
                <w:i w:val="0"/>
                <w:color w:val="000000"/>
                <w:sz w:val="12"/>
              </w:rPr>
              <w:t>4</w:t>
            </w:r>
          </w:p>
        </w:tc>
        <w:tc>
          <w:tcPr>
            <w:tcW w:type="dxa" w:w="906"/>
            <w:tcBorders>
              <w:top w:sz="2.3999999999999773" w:val="single" w:color="#4B4B4B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174" w:after="0"/>
              <w:ind w:left="0" w:right="36" w:firstLine="0"/>
              <w:jc w:val="right"/>
            </w:pPr>
            <w:r>
              <w:rPr>
                <w:rFonts w:ascii="Calibri" w:hAnsi="Calibri" w:eastAsia="Calibri"/>
                <w:b/>
                <w:i w:val="0"/>
                <w:color w:val="000000"/>
                <w:sz w:val="12"/>
              </w:rPr>
              <w:t>4</w:t>
            </w:r>
          </w:p>
        </w:tc>
        <w:tc>
          <w:tcPr>
            <w:tcW w:type="dxa" w:w="792"/>
            <w:tcBorders>
              <w:top w:sz="2.3999999999999773" w:val="single" w:color="#4B4B4B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174" w:after="0"/>
              <w:ind w:left="0" w:right="36" w:firstLine="0"/>
              <w:jc w:val="right"/>
            </w:pPr>
            <w:r>
              <w:rPr>
                <w:rFonts w:ascii="Calibri" w:hAnsi="Calibri" w:eastAsia="Calibri"/>
                <w:b/>
                <w:i w:val="0"/>
                <w:color w:val="000000"/>
                <w:sz w:val="12"/>
              </w:rPr>
              <w:t>4</w:t>
            </w:r>
          </w:p>
        </w:tc>
        <w:tc>
          <w:tcPr>
            <w:tcW w:type="dxa" w:w="682"/>
            <w:tcBorders>
              <w:top w:sz="2.3999999999999773" w:val="single" w:color="#4B4B4B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174" w:after="0"/>
              <w:ind w:left="0" w:right="34" w:firstLine="0"/>
              <w:jc w:val="right"/>
            </w:pPr>
            <w:r>
              <w:rPr>
                <w:rFonts w:ascii="Calibri" w:hAnsi="Calibri" w:eastAsia="Calibri"/>
                <w:b/>
                <w:i w:val="0"/>
                <w:color w:val="000000"/>
                <w:sz w:val="12"/>
              </w:rPr>
              <w:t>4</w:t>
            </w:r>
          </w:p>
        </w:tc>
        <w:tc>
          <w:tcPr>
            <w:tcW w:type="dxa" w:w="640"/>
            <w:tcBorders>
              <w:top w:sz="2.3999999999999773" w:val="single" w:color="#4B4B4B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174" w:after="0"/>
              <w:ind w:left="0" w:right="36" w:firstLine="0"/>
              <w:jc w:val="right"/>
            </w:pPr>
            <w:r>
              <w:rPr>
                <w:rFonts w:ascii="Calibri" w:hAnsi="Calibri" w:eastAsia="Calibri"/>
                <w:b/>
                <w:i w:val="0"/>
                <w:color w:val="000000"/>
                <w:sz w:val="12"/>
              </w:rPr>
              <w:t>3</w:t>
            </w:r>
          </w:p>
        </w:tc>
      </w:tr>
      <w:tr>
        <w:trPr>
          <w:trHeight w:hRule="exact" w:val="454"/>
        </w:trPr>
        <w:tc>
          <w:tcPr>
            <w:tcW w:type="dxa" w:w="2408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48" w:lineRule="exact" w:before="4" w:after="0"/>
              <w:ind w:left="38" w:right="144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 xml:space="preserve">Prospectar oportunidades e captar recursos </w:t>
            </w: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 xml:space="preserve">junto a empresas e ao Governo para a </w:t>
            </w:r>
            <w:r>
              <w:br/>
            </w: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realização de PD&amp;I Mineral</w:t>
            </w:r>
          </w:p>
        </w:tc>
        <w:tc>
          <w:tcPr>
            <w:tcW w:type="dxa" w:w="204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48" w:lineRule="exact" w:before="4" w:after="0"/>
              <w:ind w:left="42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 xml:space="preserve">9. NPROG – N° de Programas e Projetos </w:t>
            </w: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 xml:space="preserve">cujo cliente seja o Governo e suas </w:t>
            </w:r>
            <w:r>
              <w:br/>
            </w: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esferas (U,E e M)</w:t>
            </w:r>
          </w:p>
        </w:tc>
        <w:tc>
          <w:tcPr>
            <w:tcW w:type="dxa" w:w="354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18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1</w:t>
            </w:r>
          </w:p>
        </w:tc>
        <w:tc>
          <w:tcPr>
            <w:tcW w:type="dxa" w:w="99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180" w:after="0"/>
              <w:ind w:left="0" w:right="36" w:firstLine="0"/>
              <w:jc w:val="right"/>
            </w:pPr>
            <w:r>
              <w:rPr>
                <w:rFonts w:ascii="Calibri" w:hAnsi="Calibri" w:eastAsia="Calibri"/>
                <w:b/>
                <w:i w:val="0"/>
                <w:color w:val="000000"/>
                <w:sz w:val="12"/>
              </w:rPr>
              <w:t>NPROG</w:t>
            </w:r>
          </w:p>
        </w:tc>
        <w:tc>
          <w:tcPr>
            <w:tcW w:type="dxa" w:w="544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180" w:after="0"/>
              <w:ind w:left="0" w:right="36" w:firstLine="0"/>
              <w:jc w:val="right"/>
            </w:pPr>
            <w:r>
              <w:rPr>
                <w:rFonts w:ascii="Calibri" w:hAnsi="Calibri" w:eastAsia="Calibri"/>
                <w:b/>
                <w:i w:val="0"/>
                <w:color w:val="000000"/>
                <w:sz w:val="12"/>
              </w:rPr>
              <w:t>N.º</w:t>
            </w:r>
          </w:p>
        </w:tc>
        <w:tc>
          <w:tcPr>
            <w:tcW w:type="dxa" w:w="6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180" w:after="0"/>
              <w:ind w:left="0" w:right="36" w:firstLine="0"/>
              <w:jc w:val="right"/>
            </w:pPr>
            <w:r>
              <w:rPr>
                <w:rFonts w:ascii="Calibri" w:hAnsi="Calibri" w:eastAsia="Calibri"/>
                <w:b/>
                <w:i w:val="0"/>
                <w:color w:val="000000"/>
                <w:sz w:val="12"/>
              </w:rPr>
              <w:t>-</w:t>
            </w:r>
          </w:p>
        </w:tc>
        <w:tc>
          <w:tcPr>
            <w:tcW w:type="dxa" w:w="614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180" w:after="0"/>
              <w:ind w:left="0" w:right="36" w:firstLine="0"/>
              <w:jc w:val="right"/>
            </w:pPr>
            <w:r>
              <w:rPr>
                <w:rFonts w:ascii="Calibri" w:hAnsi="Calibri" w:eastAsia="Calibri"/>
                <w:b/>
                <w:i w:val="0"/>
                <w:color w:val="000000"/>
                <w:sz w:val="12"/>
              </w:rPr>
              <w:t>-</w:t>
            </w:r>
          </w:p>
        </w:tc>
        <w:tc>
          <w:tcPr>
            <w:tcW w:type="dxa" w:w="90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180" w:after="0"/>
              <w:ind w:left="0" w:right="36" w:firstLine="0"/>
              <w:jc w:val="right"/>
            </w:pPr>
            <w:r>
              <w:rPr>
                <w:rFonts w:ascii="Calibri" w:hAnsi="Calibri" w:eastAsia="Calibri"/>
                <w:b/>
                <w:i w:val="0"/>
                <w:color w:val="000000"/>
                <w:sz w:val="12"/>
              </w:rPr>
              <w:t>-</w:t>
            </w:r>
          </w:p>
        </w:tc>
        <w:tc>
          <w:tcPr>
            <w:tcW w:type="dxa" w:w="792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180" w:after="0"/>
              <w:ind w:left="0" w:right="36" w:firstLine="0"/>
              <w:jc w:val="right"/>
            </w:pPr>
            <w:r>
              <w:rPr>
                <w:rFonts w:ascii="Calibri" w:hAnsi="Calibri" w:eastAsia="Calibri"/>
                <w:b/>
                <w:i w:val="0"/>
                <w:color w:val="000000"/>
                <w:sz w:val="12"/>
              </w:rPr>
              <w:t>20</w:t>
            </w:r>
          </w:p>
        </w:tc>
        <w:tc>
          <w:tcPr>
            <w:tcW w:type="dxa" w:w="682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180" w:after="0"/>
              <w:ind w:left="0" w:right="34" w:firstLine="0"/>
              <w:jc w:val="right"/>
            </w:pPr>
            <w:r>
              <w:rPr>
                <w:rFonts w:ascii="Calibri" w:hAnsi="Calibri" w:eastAsia="Calibri"/>
                <w:b/>
                <w:i w:val="0"/>
                <w:color w:val="000000"/>
                <w:sz w:val="12"/>
              </w:rPr>
              <w:t>9</w:t>
            </w:r>
          </w:p>
        </w:tc>
        <w:tc>
          <w:tcPr>
            <w:tcW w:type="dxa" w:w="6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180" w:after="0"/>
              <w:ind w:left="0" w:right="36" w:firstLine="0"/>
              <w:jc w:val="right"/>
            </w:pPr>
            <w:r>
              <w:rPr>
                <w:rFonts w:ascii="Calibri" w:hAnsi="Calibri" w:eastAsia="Calibri"/>
                <w:b/>
                <w:i w:val="0"/>
                <w:color w:val="000000"/>
                <w:sz w:val="12"/>
              </w:rPr>
              <w:t>10</w:t>
            </w:r>
          </w:p>
        </w:tc>
      </w:tr>
      <w:tr>
        <w:trPr>
          <w:trHeight w:hRule="exact" w:val="182"/>
        </w:trPr>
        <w:tc>
          <w:tcPr>
            <w:tcW w:type="dxa" w:w="2408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48" w:lineRule="exact" w:before="4" w:after="0"/>
              <w:ind w:left="38" w:right="144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 xml:space="preserve">Prospectar oportunidades e captar recursos </w:t>
            </w: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 xml:space="preserve">junto a empresas e ao Governo para a </w:t>
            </w:r>
            <w:r>
              <w:br/>
            </w: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realização de PD&amp;I Mineral</w:t>
            </w:r>
          </w:p>
        </w:tc>
        <w:tc>
          <w:tcPr>
            <w:tcW w:type="dxa" w:w="2046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46" w:lineRule="exact" w:before="80" w:after="0"/>
              <w:ind w:left="42" w:right="288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 xml:space="preserve">10. IAL - Índice de Alavacagem de </w:t>
            </w: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Recursos</w:t>
            </w:r>
          </w:p>
        </w:tc>
        <w:tc>
          <w:tcPr>
            <w:tcW w:type="dxa" w:w="354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178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2</w:t>
            </w:r>
          </w:p>
        </w:tc>
        <w:tc>
          <w:tcPr>
            <w:tcW w:type="dxa" w:w="99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44" w:after="0"/>
              <w:ind w:left="0" w:right="36" w:firstLine="0"/>
              <w:jc w:val="right"/>
            </w:pPr>
            <w:r>
              <w:rPr>
                <w:rFonts w:ascii="Calibri" w:hAnsi="Calibri" w:eastAsia="Calibri"/>
                <w:b/>
                <w:i w:val="0"/>
                <w:color w:val="000000"/>
                <w:sz w:val="12"/>
              </w:rPr>
              <w:t>IAL</w:t>
            </w:r>
          </w:p>
        </w:tc>
        <w:tc>
          <w:tcPr>
            <w:tcW w:type="dxa" w:w="544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44" w:after="0"/>
              <w:ind w:left="0" w:right="36" w:firstLine="0"/>
              <w:jc w:val="right"/>
            </w:pPr>
            <w:r>
              <w:rPr>
                <w:rFonts w:ascii="Calibri" w:hAnsi="Calibri" w:eastAsia="Calibri"/>
                <w:b/>
                <w:i w:val="0"/>
                <w:color w:val="000000"/>
                <w:sz w:val="12"/>
              </w:rPr>
              <w:t>%</w:t>
            </w:r>
          </w:p>
        </w:tc>
        <w:tc>
          <w:tcPr>
            <w:tcW w:type="dxa" w:w="6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44" w:after="0"/>
              <w:ind w:left="0" w:right="36" w:firstLine="0"/>
              <w:jc w:val="right"/>
            </w:pPr>
            <w:r>
              <w:rPr>
                <w:rFonts w:ascii="Calibri" w:hAnsi="Calibri" w:eastAsia="Calibri"/>
                <w:b/>
                <w:i w:val="0"/>
                <w:color w:val="000000"/>
                <w:sz w:val="12"/>
              </w:rPr>
              <w:t>18,85</w:t>
            </w:r>
          </w:p>
        </w:tc>
        <w:tc>
          <w:tcPr>
            <w:tcW w:type="dxa" w:w="614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44" w:after="0"/>
              <w:ind w:left="0" w:right="36" w:firstLine="0"/>
              <w:jc w:val="right"/>
            </w:pPr>
            <w:r>
              <w:rPr>
                <w:rFonts w:ascii="Calibri" w:hAnsi="Calibri" w:eastAsia="Calibri"/>
                <w:b/>
                <w:i w:val="0"/>
                <w:color w:val="000000"/>
                <w:sz w:val="12"/>
              </w:rPr>
              <w:t>19,20</w:t>
            </w:r>
          </w:p>
        </w:tc>
        <w:tc>
          <w:tcPr>
            <w:tcW w:type="dxa" w:w="90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44" w:after="0"/>
              <w:ind w:left="0" w:right="36" w:firstLine="0"/>
              <w:jc w:val="right"/>
            </w:pPr>
            <w:r>
              <w:rPr>
                <w:rFonts w:ascii="Calibri" w:hAnsi="Calibri" w:eastAsia="Calibri"/>
                <w:b/>
                <w:i w:val="0"/>
                <w:color w:val="000000"/>
                <w:sz w:val="12"/>
              </w:rPr>
              <w:t>50,88</w:t>
            </w:r>
          </w:p>
        </w:tc>
        <w:tc>
          <w:tcPr>
            <w:tcW w:type="dxa" w:w="792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44" w:after="0"/>
              <w:ind w:left="0" w:right="36" w:firstLine="0"/>
              <w:jc w:val="right"/>
            </w:pPr>
            <w:r>
              <w:rPr>
                <w:rFonts w:ascii="Calibri" w:hAnsi="Calibri" w:eastAsia="Calibri"/>
                <w:b/>
                <w:i w:val="0"/>
                <w:color w:val="000000"/>
                <w:sz w:val="12"/>
              </w:rPr>
              <w:t>35,10</w:t>
            </w:r>
          </w:p>
        </w:tc>
        <w:tc>
          <w:tcPr>
            <w:tcW w:type="dxa" w:w="682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44" w:after="0"/>
              <w:ind w:left="0" w:right="34" w:firstLine="0"/>
              <w:jc w:val="right"/>
            </w:pPr>
            <w:r>
              <w:rPr>
                <w:rFonts w:ascii="Calibri" w:hAnsi="Calibri" w:eastAsia="Calibri"/>
                <w:b/>
                <w:i w:val="0"/>
                <w:color w:val="000000"/>
                <w:sz w:val="12"/>
              </w:rPr>
              <w:t>54,57</w:t>
            </w:r>
          </w:p>
        </w:tc>
        <w:tc>
          <w:tcPr>
            <w:tcW w:type="dxa" w:w="6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44" w:after="0"/>
              <w:ind w:left="0" w:right="36" w:firstLine="0"/>
              <w:jc w:val="right"/>
            </w:pPr>
            <w:r>
              <w:rPr>
                <w:rFonts w:ascii="Calibri" w:hAnsi="Calibri" w:eastAsia="Calibri"/>
                <w:b/>
                <w:i w:val="0"/>
                <w:color w:val="000000"/>
                <w:sz w:val="12"/>
              </w:rPr>
              <w:t>34,86</w:t>
            </w:r>
          </w:p>
        </w:tc>
      </w:tr>
      <w:tr>
        <w:trPr>
          <w:trHeight w:hRule="exact" w:val="136"/>
        </w:trPr>
        <w:tc>
          <w:tcPr>
            <w:tcW w:type="dxa" w:w="851"/>
            <w:vMerge/>
            <w:tcBorders/>
          </w:tcPr>
          <w:p/>
        </w:tc>
        <w:tc>
          <w:tcPr>
            <w:tcW w:type="dxa" w:w="851"/>
            <w:vMerge/>
            <w:tcBorders/>
          </w:tcPr>
          <w:p/>
        </w:tc>
        <w:tc>
          <w:tcPr>
            <w:tcW w:type="dxa" w:w="851"/>
            <w:vMerge/>
            <w:tcBorders/>
          </w:tcPr>
          <w:p/>
        </w:tc>
        <w:tc>
          <w:tcPr>
            <w:tcW w:type="dxa" w:w="99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8" w:lineRule="exact" w:before="36" w:after="0"/>
              <w:ind w:left="40" w:right="0" w:firstLine="0"/>
              <w:jc w:val="left"/>
            </w:pPr>
            <w:r>
              <w:rPr>
                <w:w w:val="96.97044160630968"/>
                <w:rFonts w:ascii="Calibri" w:hAnsi="Calibri" w:eastAsia="Calibri"/>
                <w:b w:val="0"/>
                <w:i w:val="0"/>
                <w:color w:val="000000"/>
                <w:sz w:val="9"/>
              </w:rPr>
              <w:t>RE</w:t>
            </w:r>
          </w:p>
        </w:tc>
        <w:tc>
          <w:tcPr>
            <w:tcW w:type="dxa" w:w="544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8" w:lineRule="exact" w:before="36" w:after="0"/>
              <w:ind w:left="42" w:right="0" w:firstLine="0"/>
              <w:jc w:val="left"/>
            </w:pPr>
            <w:r>
              <w:rPr>
                <w:w w:val="96.97044160630968"/>
                <w:rFonts w:ascii="Calibri" w:hAnsi="Calibri" w:eastAsia="Calibri"/>
                <w:b w:val="0"/>
                <w:i w:val="0"/>
                <w:color w:val="000000"/>
                <w:sz w:val="9"/>
              </w:rPr>
              <w:t>R$</w:t>
            </w:r>
          </w:p>
        </w:tc>
        <w:tc>
          <w:tcPr>
            <w:tcW w:type="dxa" w:w="6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8" w:lineRule="exact" w:before="36" w:after="0"/>
              <w:ind w:left="42" w:right="0" w:firstLine="0"/>
              <w:jc w:val="left"/>
            </w:pPr>
            <w:r>
              <w:rPr>
                <w:w w:val="96.97044160630968"/>
                <w:rFonts w:ascii="Calibri" w:hAnsi="Calibri" w:eastAsia="Calibri"/>
                <w:b w:val="0"/>
                <w:i w:val="0"/>
                <w:color w:val="000000"/>
                <w:sz w:val="9"/>
              </w:rPr>
              <w:t>2.605.737,00</w:t>
            </w:r>
          </w:p>
        </w:tc>
        <w:tc>
          <w:tcPr>
            <w:tcW w:type="dxa" w:w="614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8" w:lineRule="exact" w:before="36" w:after="0"/>
              <w:ind w:left="0" w:right="0" w:firstLine="0"/>
              <w:jc w:val="center"/>
            </w:pPr>
            <w:r>
              <w:rPr>
                <w:w w:val="96.97044160630968"/>
                <w:rFonts w:ascii="Calibri" w:hAnsi="Calibri" w:eastAsia="Calibri"/>
                <w:b w:val="0"/>
                <w:i w:val="0"/>
                <w:color w:val="000000"/>
                <w:sz w:val="9"/>
              </w:rPr>
              <w:t xml:space="preserve">2.164.676, 00 </w:t>
            </w:r>
          </w:p>
        </w:tc>
        <w:tc>
          <w:tcPr>
            <w:tcW w:type="dxa" w:w="90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8" w:lineRule="exact" w:before="36" w:after="0"/>
              <w:ind w:left="40" w:right="0" w:firstLine="0"/>
              <w:jc w:val="left"/>
            </w:pPr>
            <w:r>
              <w:rPr>
                <w:w w:val="96.97044160630968"/>
                <w:rFonts w:ascii="Calibri" w:hAnsi="Calibri" w:eastAsia="Calibri"/>
                <w:b w:val="0"/>
                <w:i w:val="0"/>
                <w:color w:val="000000"/>
                <w:sz w:val="9"/>
              </w:rPr>
              <w:t xml:space="preserve">15.129.330,96 </w:t>
            </w:r>
          </w:p>
        </w:tc>
        <w:tc>
          <w:tcPr>
            <w:tcW w:type="dxa" w:w="792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8" w:lineRule="exact" w:before="36" w:after="0"/>
              <w:ind w:left="42" w:right="0" w:firstLine="0"/>
              <w:jc w:val="left"/>
            </w:pPr>
            <w:r>
              <w:rPr>
                <w:w w:val="96.97044160630968"/>
                <w:rFonts w:ascii="Calibri" w:hAnsi="Calibri" w:eastAsia="Calibri"/>
                <w:b w:val="0"/>
                <w:i w:val="0"/>
                <w:color w:val="000000"/>
                <w:sz w:val="9"/>
              </w:rPr>
              <w:t xml:space="preserve">7.593.258,51 </w:t>
            </w:r>
          </w:p>
        </w:tc>
        <w:tc>
          <w:tcPr>
            <w:tcW w:type="dxa" w:w="682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8" w:lineRule="exact" w:before="36" w:after="0"/>
              <w:ind w:left="0" w:right="0" w:firstLine="0"/>
              <w:jc w:val="center"/>
            </w:pPr>
            <w:r>
              <w:rPr>
                <w:w w:val="96.97044160630968"/>
                <w:rFonts w:ascii="Calibri" w:hAnsi="Calibri" w:eastAsia="Calibri"/>
                <w:b w:val="0"/>
                <w:i w:val="0"/>
                <w:color w:val="000000"/>
                <w:sz w:val="9"/>
              </w:rPr>
              <w:t xml:space="preserve">15.939.031,59 </w:t>
            </w:r>
          </w:p>
        </w:tc>
        <w:tc>
          <w:tcPr>
            <w:tcW w:type="dxa" w:w="6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8" w:lineRule="exact" w:before="36" w:after="0"/>
              <w:ind w:left="42" w:right="0" w:firstLine="0"/>
              <w:jc w:val="left"/>
            </w:pPr>
            <w:r>
              <w:rPr>
                <w:w w:val="96.97044160630968"/>
                <w:rFonts w:ascii="Calibri" w:hAnsi="Calibri" w:eastAsia="Calibri"/>
                <w:b w:val="0"/>
                <w:i w:val="0"/>
                <w:color w:val="000000"/>
                <w:sz w:val="9"/>
              </w:rPr>
              <w:t>6.760.400,00</w:t>
            </w:r>
          </w:p>
        </w:tc>
      </w:tr>
      <w:tr>
        <w:trPr>
          <w:trHeight w:hRule="exact" w:val="134"/>
        </w:trPr>
        <w:tc>
          <w:tcPr>
            <w:tcW w:type="dxa" w:w="851"/>
            <w:vMerge/>
            <w:tcBorders/>
          </w:tcPr>
          <w:p/>
        </w:tc>
        <w:tc>
          <w:tcPr>
            <w:tcW w:type="dxa" w:w="851"/>
            <w:vMerge/>
            <w:tcBorders/>
          </w:tcPr>
          <w:p/>
        </w:tc>
        <w:tc>
          <w:tcPr>
            <w:tcW w:type="dxa" w:w="851"/>
            <w:vMerge/>
            <w:tcBorders/>
          </w:tcPr>
          <w:p/>
        </w:tc>
        <w:tc>
          <w:tcPr>
            <w:tcW w:type="dxa" w:w="99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8" w:lineRule="exact" w:before="34" w:after="0"/>
              <w:ind w:left="40" w:right="0" w:firstLine="0"/>
              <w:jc w:val="left"/>
            </w:pPr>
            <w:r>
              <w:rPr>
                <w:w w:val="96.97044160630968"/>
                <w:rFonts w:ascii="Calibri" w:hAnsi="Calibri" w:eastAsia="Calibri"/>
                <w:b w:val="0"/>
                <w:i w:val="0"/>
                <w:color w:val="000000"/>
                <w:sz w:val="9"/>
              </w:rPr>
              <w:t>OCC</w:t>
            </w:r>
          </w:p>
        </w:tc>
        <w:tc>
          <w:tcPr>
            <w:tcW w:type="dxa" w:w="544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8" w:lineRule="exact" w:before="34" w:after="0"/>
              <w:ind w:left="42" w:right="0" w:firstLine="0"/>
              <w:jc w:val="left"/>
            </w:pPr>
            <w:r>
              <w:rPr>
                <w:w w:val="96.97044160630968"/>
                <w:rFonts w:ascii="Calibri" w:hAnsi="Calibri" w:eastAsia="Calibri"/>
                <w:b w:val="0"/>
                <w:i w:val="0"/>
                <w:color w:val="000000"/>
                <w:sz w:val="9"/>
              </w:rPr>
              <w:t>R$</w:t>
            </w:r>
          </w:p>
        </w:tc>
        <w:tc>
          <w:tcPr>
            <w:tcW w:type="dxa" w:w="6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8" w:lineRule="exact" w:before="34" w:after="0"/>
              <w:ind w:left="0" w:right="0" w:firstLine="0"/>
              <w:jc w:val="center"/>
            </w:pPr>
            <w:r>
              <w:rPr>
                <w:w w:val="96.97044160630968"/>
                <w:rFonts w:ascii="Calibri" w:hAnsi="Calibri" w:eastAsia="Calibri"/>
                <w:b w:val="0"/>
                <w:i w:val="0"/>
                <w:color w:val="000000"/>
                <w:sz w:val="9"/>
              </w:rPr>
              <w:t>11.221.199,00</w:t>
            </w:r>
          </w:p>
        </w:tc>
        <w:tc>
          <w:tcPr>
            <w:tcW w:type="dxa" w:w="614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8" w:lineRule="exact" w:before="34" w:after="0"/>
              <w:ind w:left="0" w:right="0" w:firstLine="0"/>
              <w:jc w:val="center"/>
            </w:pPr>
            <w:r>
              <w:rPr>
                <w:w w:val="96.97044160630968"/>
                <w:rFonts w:ascii="Calibri" w:hAnsi="Calibri" w:eastAsia="Calibri"/>
                <w:b w:val="0"/>
                <w:i w:val="0"/>
                <w:color w:val="000000"/>
                <w:sz w:val="9"/>
              </w:rPr>
              <w:t>9.110.886 ,00</w:t>
            </w:r>
          </w:p>
        </w:tc>
        <w:tc>
          <w:tcPr>
            <w:tcW w:type="dxa" w:w="90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8" w:lineRule="exact" w:before="34" w:after="0"/>
              <w:ind w:left="40" w:right="0" w:firstLine="0"/>
              <w:jc w:val="left"/>
            </w:pPr>
            <w:r>
              <w:rPr>
                <w:w w:val="96.97044160630968"/>
                <w:rFonts w:ascii="Calibri" w:hAnsi="Calibri" w:eastAsia="Calibri"/>
                <w:b w:val="0"/>
                <w:i w:val="0"/>
                <w:color w:val="000000"/>
                <w:sz w:val="9"/>
              </w:rPr>
              <w:t xml:space="preserve">14.605.000,00 </w:t>
            </w:r>
          </w:p>
        </w:tc>
        <w:tc>
          <w:tcPr>
            <w:tcW w:type="dxa" w:w="792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8" w:lineRule="exact" w:before="34" w:after="0"/>
              <w:ind w:left="42" w:right="0" w:firstLine="0"/>
              <w:jc w:val="left"/>
            </w:pPr>
            <w:r>
              <w:rPr>
                <w:w w:val="96.97044160630968"/>
                <w:rFonts w:ascii="Calibri" w:hAnsi="Calibri" w:eastAsia="Calibri"/>
                <w:b w:val="0"/>
                <w:i w:val="0"/>
                <w:color w:val="000000"/>
                <w:sz w:val="9"/>
              </w:rPr>
              <w:t xml:space="preserve">14.041.125,00 </w:t>
            </w:r>
          </w:p>
        </w:tc>
        <w:tc>
          <w:tcPr>
            <w:tcW w:type="dxa" w:w="682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8" w:lineRule="exact" w:before="34" w:after="0"/>
              <w:ind w:left="0" w:right="0" w:firstLine="0"/>
              <w:jc w:val="center"/>
            </w:pPr>
            <w:r>
              <w:rPr>
                <w:w w:val="96.97044160630968"/>
                <w:rFonts w:ascii="Calibri" w:hAnsi="Calibri" w:eastAsia="Calibri"/>
                <w:b w:val="0"/>
                <w:i w:val="0"/>
                <w:color w:val="000000"/>
                <w:sz w:val="9"/>
              </w:rPr>
              <w:t xml:space="preserve">13.270.656,44 </w:t>
            </w:r>
          </w:p>
        </w:tc>
        <w:tc>
          <w:tcPr>
            <w:tcW w:type="dxa" w:w="6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8" w:lineRule="exact" w:before="34" w:after="0"/>
              <w:ind w:left="0" w:right="0" w:firstLine="0"/>
              <w:jc w:val="center"/>
            </w:pPr>
            <w:r>
              <w:rPr>
                <w:w w:val="96.97044160630968"/>
                <w:rFonts w:ascii="Calibri" w:hAnsi="Calibri" w:eastAsia="Calibri"/>
                <w:b w:val="0"/>
                <w:i w:val="0"/>
                <w:color w:val="000000"/>
                <w:sz w:val="9"/>
              </w:rPr>
              <w:t>12.633.515,00</w:t>
            </w:r>
          </w:p>
        </w:tc>
      </w:tr>
      <w:tr>
        <w:trPr>
          <w:trHeight w:hRule="exact" w:val="158"/>
        </w:trPr>
        <w:tc>
          <w:tcPr>
            <w:tcW w:type="dxa" w:w="2408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46" w:lineRule="exact" w:before="12" w:after="0"/>
              <w:ind w:left="3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 xml:space="preserve">Arcular e parcipar de redes de excelência em </w:t>
            </w: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PD&amp;I Mineral no Brasil e no exterior</w:t>
            </w:r>
          </w:p>
        </w:tc>
        <w:tc>
          <w:tcPr>
            <w:tcW w:type="dxa" w:w="2046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46" w:lineRule="exact" w:before="12" w:after="0"/>
              <w:ind w:left="42" w:right="288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 xml:space="preserve">11. PPCI – Programas e Projetos de </w:t>
            </w: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Cooperação Internacional</w:t>
            </w:r>
          </w:p>
        </w:tc>
        <w:tc>
          <w:tcPr>
            <w:tcW w:type="dxa" w:w="354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112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2</w:t>
            </w:r>
          </w:p>
        </w:tc>
        <w:tc>
          <w:tcPr>
            <w:tcW w:type="dxa" w:w="99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2" w:after="0"/>
              <w:ind w:left="0" w:right="36" w:firstLine="0"/>
              <w:jc w:val="right"/>
            </w:pPr>
            <w:r>
              <w:rPr>
                <w:rFonts w:ascii="Calibri" w:hAnsi="Calibri" w:eastAsia="Calibri"/>
                <w:b/>
                <w:i w:val="0"/>
                <w:color w:val="000000"/>
                <w:sz w:val="12"/>
              </w:rPr>
              <w:t>PPCI</w:t>
            </w:r>
          </w:p>
        </w:tc>
        <w:tc>
          <w:tcPr>
            <w:tcW w:type="dxa" w:w="544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2" w:after="0"/>
              <w:ind w:left="0" w:right="36" w:firstLine="0"/>
              <w:jc w:val="right"/>
            </w:pPr>
            <w:r>
              <w:rPr>
                <w:rFonts w:ascii="Calibri" w:hAnsi="Calibri" w:eastAsia="Calibri"/>
                <w:b/>
                <w:i w:val="0"/>
                <w:color w:val="000000"/>
                <w:sz w:val="12"/>
              </w:rPr>
              <w:t>N.º</w:t>
            </w:r>
          </w:p>
        </w:tc>
        <w:tc>
          <w:tcPr>
            <w:tcW w:type="dxa" w:w="6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2" w:after="0"/>
              <w:ind w:left="0" w:right="36" w:firstLine="0"/>
              <w:jc w:val="right"/>
            </w:pPr>
            <w:r>
              <w:rPr>
                <w:rFonts w:ascii="Calibri" w:hAnsi="Calibri" w:eastAsia="Calibri"/>
                <w:b/>
                <w:i w:val="0"/>
                <w:color w:val="000000"/>
                <w:sz w:val="12"/>
              </w:rPr>
              <w:t>12</w:t>
            </w:r>
          </w:p>
        </w:tc>
        <w:tc>
          <w:tcPr>
            <w:tcW w:type="dxa" w:w="614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2" w:after="0"/>
              <w:ind w:left="0" w:right="36" w:firstLine="0"/>
              <w:jc w:val="right"/>
            </w:pPr>
            <w:r>
              <w:rPr>
                <w:rFonts w:ascii="Calibri" w:hAnsi="Calibri" w:eastAsia="Calibri"/>
                <w:b/>
                <w:i w:val="0"/>
                <w:color w:val="000000"/>
                <w:sz w:val="12"/>
              </w:rPr>
              <w:t>9</w:t>
            </w:r>
          </w:p>
        </w:tc>
        <w:tc>
          <w:tcPr>
            <w:tcW w:type="dxa" w:w="90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2" w:after="0"/>
              <w:ind w:left="0" w:right="36" w:firstLine="0"/>
              <w:jc w:val="right"/>
            </w:pPr>
            <w:r>
              <w:rPr>
                <w:rFonts w:ascii="Calibri" w:hAnsi="Calibri" w:eastAsia="Calibri"/>
                <w:b/>
                <w:i w:val="0"/>
                <w:color w:val="000000"/>
                <w:sz w:val="12"/>
              </w:rPr>
              <w:t>4</w:t>
            </w:r>
          </w:p>
        </w:tc>
        <w:tc>
          <w:tcPr>
            <w:tcW w:type="dxa" w:w="792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2" w:after="0"/>
              <w:ind w:left="0" w:right="36" w:firstLine="0"/>
              <w:jc w:val="right"/>
            </w:pPr>
            <w:r>
              <w:rPr>
                <w:rFonts w:ascii="Calibri" w:hAnsi="Calibri" w:eastAsia="Calibri"/>
                <w:b/>
                <w:i w:val="0"/>
                <w:color w:val="000000"/>
                <w:sz w:val="12"/>
              </w:rPr>
              <w:t>7</w:t>
            </w:r>
          </w:p>
        </w:tc>
        <w:tc>
          <w:tcPr>
            <w:tcW w:type="dxa" w:w="682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2" w:after="0"/>
              <w:ind w:left="0" w:right="34" w:firstLine="0"/>
              <w:jc w:val="right"/>
            </w:pPr>
            <w:r>
              <w:rPr>
                <w:rFonts w:ascii="Calibri" w:hAnsi="Calibri" w:eastAsia="Calibri"/>
                <w:b/>
                <w:i w:val="0"/>
                <w:color w:val="000000"/>
                <w:sz w:val="12"/>
              </w:rPr>
              <w:t>5</w:t>
            </w:r>
          </w:p>
        </w:tc>
        <w:tc>
          <w:tcPr>
            <w:tcW w:type="dxa" w:w="6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2" w:after="0"/>
              <w:ind w:left="0" w:right="36" w:firstLine="0"/>
              <w:jc w:val="right"/>
            </w:pPr>
            <w:r>
              <w:rPr>
                <w:rFonts w:ascii="Calibri" w:hAnsi="Calibri" w:eastAsia="Calibri"/>
                <w:b/>
                <w:i w:val="0"/>
                <w:color w:val="000000"/>
                <w:sz w:val="12"/>
              </w:rPr>
              <w:t>6</w:t>
            </w:r>
          </w:p>
        </w:tc>
      </w:tr>
      <w:tr>
        <w:trPr>
          <w:trHeight w:hRule="exact" w:val="158"/>
        </w:trPr>
        <w:tc>
          <w:tcPr>
            <w:tcW w:type="dxa" w:w="851"/>
            <w:vMerge/>
            <w:tcBorders/>
          </w:tcPr>
          <w:p/>
        </w:tc>
        <w:tc>
          <w:tcPr>
            <w:tcW w:type="dxa" w:w="851"/>
            <w:vMerge/>
            <w:tcBorders/>
          </w:tcPr>
          <w:p/>
        </w:tc>
        <w:tc>
          <w:tcPr>
            <w:tcW w:type="dxa" w:w="851"/>
            <w:vMerge/>
            <w:tcBorders/>
          </w:tcPr>
          <w:p/>
        </w:tc>
        <w:tc>
          <w:tcPr>
            <w:tcW w:type="dxa" w:w="99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2" w:after="0"/>
              <w:ind w:left="0" w:right="36" w:firstLine="0"/>
              <w:jc w:val="righ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NPPCI</w:t>
            </w:r>
          </w:p>
        </w:tc>
        <w:tc>
          <w:tcPr>
            <w:tcW w:type="dxa" w:w="544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2" w:after="0"/>
              <w:ind w:left="0" w:right="36" w:firstLine="0"/>
              <w:jc w:val="righ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N.º</w:t>
            </w:r>
          </w:p>
        </w:tc>
        <w:tc>
          <w:tcPr>
            <w:tcW w:type="dxa" w:w="6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2" w:after="0"/>
              <w:ind w:left="0" w:right="36" w:firstLine="0"/>
              <w:jc w:val="righ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12</w:t>
            </w:r>
          </w:p>
        </w:tc>
        <w:tc>
          <w:tcPr>
            <w:tcW w:type="dxa" w:w="614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2" w:after="0"/>
              <w:ind w:left="0" w:right="36" w:firstLine="0"/>
              <w:jc w:val="righ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9</w:t>
            </w:r>
          </w:p>
        </w:tc>
        <w:tc>
          <w:tcPr>
            <w:tcW w:type="dxa" w:w="90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2" w:after="0"/>
              <w:ind w:left="0" w:right="36" w:firstLine="0"/>
              <w:jc w:val="righ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4</w:t>
            </w:r>
          </w:p>
        </w:tc>
        <w:tc>
          <w:tcPr>
            <w:tcW w:type="dxa" w:w="792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2" w:after="0"/>
              <w:ind w:left="0" w:right="36" w:firstLine="0"/>
              <w:jc w:val="righ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7</w:t>
            </w:r>
          </w:p>
        </w:tc>
        <w:tc>
          <w:tcPr>
            <w:tcW w:type="dxa" w:w="682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2" w:after="0"/>
              <w:ind w:left="0" w:right="34" w:firstLine="0"/>
              <w:jc w:val="righ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5</w:t>
            </w:r>
          </w:p>
        </w:tc>
        <w:tc>
          <w:tcPr>
            <w:tcW w:type="dxa" w:w="6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2" w:after="0"/>
              <w:ind w:left="0" w:right="36" w:firstLine="0"/>
              <w:jc w:val="righ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6</w:t>
            </w:r>
          </w:p>
        </w:tc>
      </w:tr>
      <w:tr>
        <w:trPr>
          <w:trHeight w:hRule="exact" w:val="158"/>
        </w:trPr>
        <w:tc>
          <w:tcPr>
            <w:tcW w:type="dxa" w:w="2408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48" w:lineRule="exact" w:before="10" w:after="0"/>
              <w:ind w:left="3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 xml:space="preserve">Arcular e parcipar de redes de excelência em </w:t>
            </w: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PD&amp;I Mineral no Brasil e no exterior</w:t>
            </w:r>
          </w:p>
        </w:tc>
        <w:tc>
          <w:tcPr>
            <w:tcW w:type="dxa" w:w="2046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48" w:lineRule="exact" w:before="10" w:after="0"/>
              <w:ind w:left="42" w:right="144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 xml:space="preserve">12. PPCN – Programas e Projetos de </w:t>
            </w: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Cooperação Nacional</w:t>
            </w:r>
          </w:p>
        </w:tc>
        <w:tc>
          <w:tcPr>
            <w:tcW w:type="dxa" w:w="354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112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2</w:t>
            </w:r>
          </w:p>
        </w:tc>
        <w:tc>
          <w:tcPr>
            <w:tcW w:type="dxa" w:w="99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2" w:after="0"/>
              <w:ind w:left="0" w:right="36" w:firstLine="0"/>
              <w:jc w:val="right"/>
            </w:pPr>
            <w:r>
              <w:rPr>
                <w:rFonts w:ascii="Calibri" w:hAnsi="Calibri" w:eastAsia="Calibri"/>
                <w:b/>
                <w:i w:val="0"/>
                <w:color w:val="000000"/>
                <w:sz w:val="12"/>
              </w:rPr>
              <w:t>PPCN</w:t>
            </w:r>
          </w:p>
        </w:tc>
        <w:tc>
          <w:tcPr>
            <w:tcW w:type="dxa" w:w="544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2" w:after="0"/>
              <w:ind w:left="0" w:right="36" w:firstLine="0"/>
              <w:jc w:val="right"/>
            </w:pPr>
            <w:r>
              <w:rPr>
                <w:rFonts w:ascii="Calibri" w:hAnsi="Calibri" w:eastAsia="Calibri"/>
                <w:b/>
                <w:i w:val="0"/>
                <w:color w:val="000000"/>
                <w:sz w:val="12"/>
              </w:rPr>
              <w:t>N.º</w:t>
            </w:r>
          </w:p>
        </w:tc>
        <w:tc>
          <w:tcPr>
            <w:tcW w:type="dxa" w:w="6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2" w:after="0"/>
              <w:ind w:left="0" w:right="36" w:firstLine="0"/>
              <w:jc w:val="right"/>
            </w:pPr>
            <w:r>
              <w:rPr>
                <w:rFonts w:ascii="Calibri" w:hAnsi="Calibri" w:eastAsia="Calibri"/>
                <w:b/>
                <w:i w:val="0"/>
                <w:color w:val="000000"/>
                <w:sz w:val="12"/>
              </w:rPr>
              <w:t>41</w:t>
            </w:r>
          </w:p>
        </w:tc>
        <w:tc>
          <w:tcPr>
            <w:tcW w:type="dxa" w:w="614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2" w:after="0"/>
              <w:ind w:left="0" w:right="36" w:firstLine="0"/>
              <w:jc w:val="right"/>
            </w:pPr>
            <w:r>
              <w:rPr>
                <w:rFonts w:ascii="Calibri" w:hAnsi="Calibri" w:eastAsia="Calibri"/>
                <w:b/>
                <w:i w:val="0"/>
                <w:color w:val="000000"/>
                <w:sz w:val="12"/>
              </w:rPr>
              <w:t>37</w:t>
            </w:r>
          </w:p>
        </w:tc>
        <w:tc>
          <w:tcPr>
            <w:tcW w:type="dxa" w:w="90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2" w:after="0"/>
              <w:ind w:left="0" w:right="36" w:firstLine="0"/>
              <w:jc w:val="right"/>
            </w:pPr>
            <w:r>
              <w:rPr>
                <w:rFonts w:ascii="Calibri" w:hAnsi="Calibri" w:eastAsia="Calibri"/>
                <w:b/>
                <w:i w:val="0"/>
                <w:color w:val="000000"/>
                <w:sz w:val="12"/>
              </w:rPr>
              <w:t>31</w:t>
            </w:r>
          </w:p>
        </w:tc>
        <w:tc>
          <w:tcPr>
            <w:tcW w:type="dxa" w:w="792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2" w:after="0"/>
              <w:ind w:left="0" w:right="36" w:firstLine="0"/>
              <w:jc w:val="right"/>
            </w:pPr>
            <w:r>
              <w:rPr>
                <w:rFonts w:ascii="Calibri" w:hAnsi="Calibri" w:eastAsia="Calibri"/>
                <w:b/>
                <w:i w:val="0"/>
                <w:color w:val="000000"/>
                <w:sz w:val="12"/>
              </w:rPr>
              <w:t>24</w:t>
            </w:r>
          </w:p>
        </w:tc>
        <w:tc>
          <w:tcPr>
            <w:tcW w:type="dxa" w:w="682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2" w:after="0"/>
              <w:ind w:left="0" w:right="34" w:firstLine="0"/>
              <w:jc w:val="right"/>
            </w:pPr>
            <w:r>
              <w:rPr>
                <w:rFonts w:ascii="Calibri" w:hAnsi="Calibri" w:eastAsia="Calibri"/>
                <w:b/>
                <w:i w:val="0"/>
                <w:color w:val="000000"/>
                <w:sz w:val="12"/>
              </w:rPr>
              <w:t>19</w:t>
            </w:r>
          </w:p>
        </w:tc>
        <w:tc>
          <w:tcPr>
            <w:tcW w:type="dxa" w:w="6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2" w:after="0"/>
              <w:ind w:left="0" w:right="36" w:firstLine="0"/>
              <w:jc w:val="right"/>
            </w:pPr>
            <w:r>
              <w:rPr>
                <w:rFonts w:ascii="Calibri" w:hAnsi="Calibri" w:eastAsia="Calibri"/>
                <w:b/>
                <w:i w:val="0"/>
                <w:color w:val="000000"/>
                <w:sz w:val="12"/>
              </w:rPr>
              <w:t>20</w:t>
            </w:r>
          </w:p>
        </w:tc>
      </w:tr>
      <w:tr>
        <w:trPr>
          <w:trHeight w:hRule="exact" w:val="158"/>
        </w:trPr>
        <w:tc>
          <w:tcPr>
            <w:tcW w:type="dxa" w:w="851"/>
            <w:vMerge/>
            <w:tcBorders/>
          </w:tcPr>
          <w:p/>
        </w:tc>
        <w:tc>
          <w:tcPr>
            <w:tcW w:type="dxa" w:w="851"/>
            <w:vMerge/>
            <w:tcBorders/>
          </w:tcPr>
          <w:p/>
        </w:tc>
        <w:tc>
          <w:tcPr>
            <w:tcW w:type="dxa" w:w="851"/>
            <w:vMerge/>
            <w:tcBorders/>
          </w:tcPr>
          <w:p/>
        </w:tc>
        <w:tc>
          <w:tcPr>
            <w:tcW w:type="dxa" w:w="99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2" w:after="0"/>
              <w:ind w:left="0" w:right="36" w:firstLine="0"/>
              <w:jc w:val="righ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NPPCN</w:t>
            </w:r>
          </w:p>
        </w:tc>
        <w:tc>
          <w:tcPr>
            <w:tcW w:type="dxa" w:w="544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2" w:after="0"/>
              <w:ind w:left="0" w:right="36" w:firstLine="0"/>
              <w:jc w:val="righ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N.º</w:t>
            </w:r>
          </w:p>
        </w:tc>
        <w:tc>
          <w:tcPr>
            <w:tcW w:type="dxa" w:w="6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2" w:after="0"/>
              <w:ind w:left="0" w:right="36" w:firstLine="0"/>
              <w:jc w:val="righ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41</w:t>
            </w:r>
          </w:p>
        </w:tc>
        <w:tc>
          <w:tcPr>
            <w:tcW w:type="dxa" w:w="614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2" w:after="0"/>
              <w:ind w:left="0" w:right="36" w:firstLine="0"/>
              <w:jc w:val="righ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37</w:t>
            </w:r>
          </w:p>
        </w:tc>
        <w:tc>
          <w:tcPr>
            <w:tcW w:type="dxa" w:w="90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2" w:after="0"/>
              <w:ind w:left="0" w:right="36" w:firstLine="0"/>
              <w:jc w:val="righ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31</w:t>
            </w:r>
          </w:p>
        </w:tc>
        <w:tc>
          <w:tcPr>
            <w:tcW w:type="dxa" w:w="792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2" w:after="0"/>
              <w:ind w:left="0" w:right="36" w:firstLine="0"/>
              <w:jc w:val="righ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24</w:t>
            </w:r>
          </w:p>
        </w:tc>
        <w:tc>
          <w:tcPr>
            <w:tcW w:type="dxa" w:w="682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2" w:after="0"/>
              <w:ind w:left="0" w:right="34" w:firstLine="0"/>
              <w:jc w:val="righ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19</w:t>
            </w:r>
          </w:p>
        </w:tc>
        <w:tc>
          <w:tcPr>
            <w:tcW w:type="dxa" w:w="6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2" w:after="0"/>
              <w:ind w:left="0" w:right="36" w:firstLine="0"/>
              <w:jc w:val="righ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20</w:t>
            </w:r>
          </w:p>
        </w:tc>
      </w:tr>
      <w:tr>
        <w:trPr>
          <w:trHeight w:hRule="exact" w:val="228"/>
        </w:trPr>
        <w:tc>
          <w:tcPr>
            <w:tcW w:type="dxa" w:w="2408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48" w:lineRule="exact" w:before="4" w:after="0"/>
              <w:ind w:left="3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 xml:space="preserve">Desenvolver e capacitar connuamente os </w:t>
            </w:r>
            <w:r>
              <w:br/>
            </w: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 xml:space="preserve">recursos humanos, garanndo a disponibilidade </w:t>
            </w: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das competências necessárias</w:t>
            </w:r>
          </w:p>
        </w:tc>
        <w:tc>
          <w:tcPr>
            <w:tcW w:type="dxa" w:w="2046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48" w:lineRule="exact" w:before="78" w:after="0"/>
              <w:ind w:left="42" w:right="144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 xml:space="preserve">13. ICT – Índice de Invesmento em </w:t>
            </w: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Capacitação e Treinamento</w:t>
            </w:r>
          </w:p>
        </w:tc>
        <w:tc>
          <w:tcPr>
            <w:tcW w:type="dxa" w:w="354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18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1</w:t>
            </w:r>
          </w:p>
        </w:tc>
        <w:tc>
          <w:tcPr>
            <w:tcW w:type="dxa" w:w="99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68" w:after="0"/>
              <w:ind w:left="0" w:right="36" w:firstLine="0"/>
              <w:jc w:val="right"/>
            </w:pPr>
            <w:r>
              <w:rPr>
                <w:rFonts w:ascii="Calibri" w:hAnsi="Calibri" w:eastAsia="Calibri"/>
                <w:b/>
                <w:i w:val="0"/>
                <w:color w:val="000000"/>
                <w:sz w:val="12"/>
              </w:rPr>
              <w:t>ICT</w:t>
            </w:r>
          </w:p>
        </w:tc>
        <w:tc>
          <w:tcPr>
            <w:tcW w:type="dxa" w:w="544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68" w:after="0"/>
              <w:ind w:left="0" w:right="36" w:firstLine="0"/>
              <w:jc w:val="right"/>
            </w:pPr>
            <w:r>
              <w:rPr>
                <w:rFonts w:ascii="Calibri" w:hAnsi="Calibri" w:eastAsia="Calibri"/>
                <w:b/>
                <w:i w:val="0"/>
                <w:color w:val="000000"/>
                <w:sz w:val="12"/>
              </w:rPr>
              <w:t>%</w:t>
            </w:r>
          </w:p>
        </w:tc>
        <w:tc>
          <w:tcPr>
            <w:tcW w:type="dxa" w:w="6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68" w:after="0"/>
              <w:ind w:left="0" w:right="36" w:firstLine="0"/>
              <w:jc w:val="right"/>
            </w:pPr>
            <w:r>
              <w:rPr>
                <w:rFonts w:ascii="Calibri" w:hAnsi="Calibri" w:eastAsia="Calibri"/>
                <w:b/>
                <w:i w:val="0"/>
                <w:color w:val="000000"/>
                <w:sz w:val="12"/>
              </w:rPr>
              <w:t>-</w:t>
            </w:r>
          </w:p>
        </w:tc>
        <w:tc>
          <w:tcPr>
            <w:tcW w:type="dxa" w:w="614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68" w:after="0"/>
              <w:ind w:left="0" w:right="36" w:firstLine="0"/>
              <w:jc w:val="right"/>
            </w:pPr>
            <w:r>
              <w:rPr>
                <w:rFonts w:ascii="Calibri" w:hAnsi="Calibri" w:eastAsia="Calibri"/>
                <w:b/>
                <w:i w:val="0"/>
                <w:color w:val="000000"/>
                <w:sz w:val="12"/>
              </w:rPr>
              <w:t>-</w:t>
            </w:r>
          </w:p>
        </w:tc>
        <w:tc>
          <w:tcPr>
            <w:tcW w:type="dxa" w:w="90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68" w:after="0"/>
              <w:ind w:left="0" w:right="36" w:firstLine="0"/>
              <w:jc w:val="right"/>
            </w:pPr>
            <w:r>
              <w:rPr>
                <w:rFonts w:ascii="Calibri" w:hAnsi="Calibri" w:eastAsia="Calibri"/>
                <w:b/>
                <w:i w:val="0"/>
                <w:color w:val="000000"/>
                <w:sz w:val="12"/>
              </w:rPr>
              <w:t>-</w:t>
            </w:r>
          </w:p>
        </w:tc>
        <w:tc>
          <w:tcPr>
            <w:tcW w:type="dxa" w:w="792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68" w:after="0"/>
              <w:ind w:left="0" w:right="36" w:firstLine="0"/>
              <w:jc w:val="right"/>
            </w:pPr>
            <w:r>
              <w:rPr>
                <w:rFonts w:ascii="Calibri" w:hAnsi="Calibri" w:eastAsia="Calibri"/>
                <w:b/>
                <w:i w:val="0"/>
                <w:color w:val="000000"/>
                <w:sz w:val="12"/>
              </w:rPr>
              <w:t>4,65</w:t>
            </w:r>
          </w:p>
        </w:tc>
        <w:tc>
          <w:tcPr>
            <w:tcW w:type="dxa" w:w="682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68" w:after="0"/>
              <w:ind w:left="0" w:right="34" w:firstLine="0"/>
              <w:jc w:val="right"/>
            </w:pPr>
            <w:r>
              <w:rPr>
                <w:rFonts w:ascii="Calibri" w:hAnsi="Calibri" w:eastAsia="Calibri"/>
                <w:b/>
                <w:i w:val="0"/>
                <w:color w:val="000000"/>
                <w:sz w:val="12"/>
              </w:rPr>
              <w:t>23,21</w:t>
            </w:r>
          </w:p>
        </w:tc>
        <w:tc>
          <w:tcPr>
            <w:tcW w:type="dxa" w:w="6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68" w:after="0"/>
              <w:ind w:left="0" w:right="36" w:firstLine="0"/>
              <w:jc w:val="right"/>
            </w:pPr>
            <w:r>
              <w:rPr>
                <w:rFonts w:ascii="Calibri" w:hAnsi="Calibri" w:eastAsia="Calibri"/>
                <w:b/>
                <w:i w:val="0"/>
                <w:color w:val="000000"/>
                <w:sz w:val="12"/>
              </w:rPr>
              <w:t>100,00</w:t>
            </w:r>
          </w:p>
        </w:tc>
      </w:tr>
      <w:tr>
        <w:trPr>
          <w:trHeight w:hRule="exact" w:val="226"/>
        </w:trPr>
        <w:tc>
          <w:tcPr>
            <w:tcW w:type="dxa" w:w="851"/>
            <w:vMerge/>
            <w:tcBorders/>
          </w:tcPr>
          <w:p/>
        </w:tc>
        <w:tc>
          <w:tcPr>
            <w:tcW w:type="dxa" w:w="851"/>
            <w:vMerge/>
            <w:tcBorders/>
          </w:tcPr>
          <w:p/>
        </w:tc>
        <w:tc>
          <w:tcPr>
            <w:tcW w:type="dxa" w:w="851"/>
            <w:vMerge/>
            <w:tcBorders/>
          </w:tcPr>
          <w:p/>
        </w:tc>
        <w:tc>
          <w:tcPr>
            <w:tcW w:type="dxa" w:w="99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66" w:after="0"/>
              <w:ind w:left="0" w:right="36" w:firstLine="0"/>
              <w:jc w:val="righ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PERCT</w:t>
            </w:r>
          </w:p>
        </w:tc>
        <w:tc>
          <w:tcPr>
            <w:tcW w:type="dxa" w:w="544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66" w:after="0"/>
              <w:ind w:left="0" w:right="36" w:firstLine="0"/>
              <w:jc w:val="righ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%</w:t>
            </w:r>
          </w:p>
        </w:tc>
        <w:tc>
          <w:tcPr>
            <w:tcW w:type="dxa" w:w="6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66" w:after="0"/>
              <w:ind w:left="0" w:right="36" w:firstLine="0"/>
              <w:jc w:val="righ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-</w:t>
            </w:r>
          </w:p>
        </w:tc>
        <w:tc>
          <w:tcPr>
            <w:tcW w:type="dxa" w:w="614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66" w:after="0"/>
              <w:ind w:left="0" w:right="36" w:firstLine="0"/>
              <w:jc w:val="righ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-</w:t>
            </w:r>
          </w:p>
        </w:tc>
        <w:tc>
          <w:tcPr>
            <w:tcW w:type="dxa" w:w="90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66" w:after="0"/>
              <w:ind w:left="0" w:right="36" w:firstLine="0"/>
              <w:jc w:val="righ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-</w:t>
            </w:r>
          </w:p>
        </w:tc>
        <w:tc>
          <w:tcPr>
            <w:tcW w:type="dxa" w:w="792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66" w:after="0"/>
              <w:ind w:left="0" w:right="36" w:firstLine="0"/>
              <w:jc w:val="righ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4,65</w:t>
            </w:r>
          </w:p>
        </w:tc>
        <w:tc>
          <w:tcPr>
            <w:tcW w:type="dxa" w:w="682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66" w:after="0"/>
              <w:ind w:left="0" w:right="34" w:firstLine="0"/>
              <w:jc w:val="righ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23,21</w:t>
            </w:r>
          </w:p>
        </w:tc>
        <w:tc>
          <w:tcPr>
            <w:tcW w:type="dxa" w:w="6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66" w:after="0"/>
              <w:ind w:left="0" w:right="36" w:firstLine="0"/>
              <w:jc w:val="righ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100,00</w:t>
            </w:r>
          </w:p>
        </w:tc>
      </w:tr>
      <w:tr>
        <w:trPr>
          <w:trHeight w:hRule="exact" w:val="156"/>
        </w:trPr>
        <w:tc>
          <w:tcPr>
            <w:tcW w:type="dxa" w:w="2408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48" w:lineRule="exact" w:before="44" w:after="0"/>
              <w:ind w:left="38" w:right="432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 xml:space="preserve">Garanr a eficiência no planejamento e </w:t>
            </w: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aplicação dos recursos</w:t>
            </w:r>
          </w:p>
        </w:tc>
        <w:tc>
          <w:tcPr>
            <w:tcW w:type="dxa" w:w="2046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48" w:lineRule="exact" w:before="44" w:after="0"/>
              <w:ind w:left="42" w:right="576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 xml:space="preserve">14. IEO – Índice de Execução </w:t>
            </w: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Orçamentária</w:t>
            </w:r>
          </w:p>
        </w:tc>
        <w:tc>
          <w:tcPr>
            <w:tcW w:type="dxa" w:w="354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146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3</w:t>
            </w:r>
          </w:p>
        </w:tc>
        <w:tc>
          <w:tcPr>
            <w:tcW w:type="dxa" w:w="99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2" w:after="0"/>
              <w:ind w:left="0" w:right="36" w:firstLine="0"/>
              <w:jc w:val="right"/>
            </w:pPr>
            <w:r>
              <w:rPr>
                <w:rFonts w:ascii="Calibri" w:hAnsi="Calibri" w:eastAsia="Calibri"/>
                <w:b/>
                <w:i w:val="0"/>
                <w:color w:val="000000"/>
                <w:sz w:val="12"/>
              </w:rPr>
              <w:t>IEO</w:t>
            </w:r>
          </w:p>
        </w:tc>
        <w:tc>
          <w:tcPr>
            <w:tcW w:type="dxa" w:w="544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2" w:after="0"/>
              <w:ind w:left="0" w:right="36" w:firstLine="0"/>
              <w:jc w:val="right"/>
            </w:pPr>
            <w:r>
              <w:rPr>
                <w:rFonts w:ascii="Calibri" w:hAnsi="Calibri" w:eastAsia="Calibri"/>
                <w:b/>
                <w:i w:val="0"/>
                <w:color w:val="000000"/>
                <w:sz w:val="12"/>
              </w:rPr>
              <w:t>%</w:t>
            </w:r>
          </w:p>
        </w:tc>
        <w:tc>
          <w:tcPr>
            <w:tcW w:type="dxa" w:w="6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2" w:after="0"/>
              <w:ind w:left="0" w:right="36" w:firstLine="0"/>
              <w:jc w:val="right"/>
            </w:pPr>
            <w:r>
              <w:rPr>
                <w:rFonts w:ascii="Calibri" w:hAnsi="Calibri" w:eastAsia="Calibri"/>
                <w:b/>
                <w:i w:val="0"/>
                <w:color w:val="000000"/>
                <w:sz w:val="12"/>
              </w:rPr>
              <w:t>99,85</w:t>
            </w:r>
          </w:p>
        </w:tc>
        <w:tc>
          <w:tcPr>
            <w:tcW w:type="dxa" w:w="614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2" w:after="0"/>
              <w:ind w:left="0" w:right="36" w:firstLine="0"/>
              <w:jc w:val="right"/>
            </w:pPr>
            <w:r>
              <w:rPr>
                <w:rFonts w:ascii="Calibri" w:hAnsi="Calibri" w:eastAsia="Calibri"/>
                <w:b/>
                <w:i w:val="0"/>
                <w:color w:val="000000"/>
                <w:sz w:val="12"/>
              </w:rPr>
              <w:t>99,28</w:t>
            </w:r>
          </w:p>
        </w:tc>
        <w:tc>
          <w:tcPr>
            <w:tcW w:type="dxa" w:w="90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2" w:after="0"/>
              <w:ind w:left="0" w:right="36" w:firstLine="0"/>
              <w:jc w:val="right"/>
            </w:pPr>
            <w:r>
              <w:rPr>
                <w:rFonts w:ascii="Calibri" w:hAnsi="Calibri" w:eastAsia="Calibri"/>
                <w:b/>
                <w:i w:val="0"/>
                <w:color w:val="000000"/>
                <w:sz w:val="12"/>
              </w:rPr>
              <w:t>98,91</w:t>
            </w:r>
          </w:p>
        </w:tc>
        <w:tc>
          <w:tcPr>
            <w:tcW w:type="dxa" w:w="792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2" w:after="0"/>
              <w:ind w:left="0" w:right="36" w:firstLine="0"/>
              <w:jc w:val="right"/>
            </w:pPr>
            <w:r>
              <w:rPr>
                <w:rFonts w:ascii="Calibri" w:hAnsi="Calibri" w:eastAsia="Calibri"/>
                <w:b/>
                <w:i w:val="0"/>
                <w:color w:val="000000"/>
                <w:sz w:val="12"/>
              </w:rPr>
              <w:t>100,00</w:t>
            </w:r>
          </w:p>
        </w:tc>
        <w:tc>
          <w:tcPr>
            <w:tcW w:type="dxa" w:w="682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2" w:after="0"/>
              <w:ind w:left="0" w:right="34" w:firstLine="0"/>
              <w:jc w:val="right"/>
            </w:pPr>
            <w:r>
              <w:rPr>
                <w:rFonts w:ascii="Calibri" w:hAnsi="Calibri" w:eastAsia="Calibri"/>
                <w:b/>
                <w:i w:val="0"/>
                <w:color w:val="000000"/>
                <w:sz w:val="12"/>
              </w:rPr>
              <w:t>99,46</w:t>
            </w:r>
          </w:p>
        </w:tc>
        <w:tc>
          <w:tcPr>
            <w:tcW w:type="dxa" w:w="6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2" w:after="0"/>
              <w:ind w:left="0" w:right="36" w:firstLine="0"/>
              <w:jc w:val="right"/>
            </w:pPr>
            <w:r>
              <w:rPr>
                <w:rFonts w:ascii="Calibri" w:hAnsi="Calibri" w:eastAsia="Calibri"/>
                <w:b/>
                <w:i w:val="0"/>
                <w:color w:val="000000"/>
                <w:sz w:val="12"/>
              </w:rPr>
              <w:t>100,00</w:t>
            </w:r>
          </w:p>
        </w:tc>
      </w:tr>
      <w:tr>
        <w:trPr>
          <w:trHeight w:hRule="exact" w:val="116"/>
        </w:trPr>
        <w:tc>
          <w:tcPr>
            <w:tcW w:type="dxa" w:w="851"/>
            <w:vMerge/>
            <w:tcBorders/>
          </w:tcPr>
          <w:p/>
        </w:tc>
        <w:tc>
          <w:tcPr>
            <w:tcW w:type="dxa" w:w="851"/>
            <w:vMerge/>
            <w:tcBorders/>
          </w:tcPr>
          <w:p/>
        </w:tc>
        <w:tc>
          <w:tcPr>
            <w:tcW w:type="dxa" w:w="851"/>
            <w:vMerge/>
            <w:tcBorders/>
          </w:tcPr>
          <w:p/>
        </w:tc>
        <w:tc>
          <w:tcPr>
            <w:tcW w:type="dxa" w:w="99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6" w:lineRule="exact" w:before="26" w:after="0"/>
              <w:ind w:left="40" w:right="0" w:firstLine="0"/>
              <w:jc w:val="left"/>
            </w:pPr>
            <w:r>
              <w:rPr>
                <w:w w:val="96.97044160630968"/>
                <w:rFonts w:ascii="Calibri" w:hAnsi="Calibri" w:eastAsia="Calibri"/>
                <w:b w:val="0"/>
                <w:i w:val="0"/>
                <w:color w:val="000000"/>
                <w:sz w:val="9"/>
              </w:rPr>
              <w:t>VOE</w:t>
            </w:r>
          </w:p>
        </w:tc>
        <w:tc>
          <w:tcPr>
            <w:tcW w:type="dxa" w:w="544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6" w:lineRule="exact" w:before="26" w:after="0"/>
              <w:ind w:left="42" w:right="0" w:firstLine="0"/>
              <w:jc w:val="left"/>
            </w:pPr>
            <w:r>
              <w:rPr>
                <w:w w:val="96.97044160630968"/>
                <w:rFonts w:ascii="Calibri" w:hAnsi="Calibri" w:eastAsia="Calibri"/>
                <w:b w:val="0"/>
                <w:i w:val="0"/>
                <w:color w:val="000000"/>
                <w:sz w:val="9"/>
              </w:rPr>
              <w:t>R$</w:t>
            </w:r>
          </w:p>
        </w:tc>
        <w:tc>
          <w:tcPr>
            <w:tcW w:type="dxa" w:w="6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6" w:lineRule="exact" w:before="26" w:after="0"/>
              <w:ind w:left="0" w:right="0" w:firstLine="0"/>
              <w:jc w:val="center"/>
            </w:pPr>
            <w:r>
              <w:rPr>
                <w:w w:val="96.97044160630968"/>
                <w:rFonts w:ascii="Calibri" w:hAnsi="Calibri" w:eastAsia="Calibri"/>
                <w:b w:val="0"/>
                <w:i w:val="0"/>
                <w:color w:val="000000"/>
                <w:sz w:val="9"/>
              </w:rPr>
              <w:t>11.204.921,00</w:t>
            </w:r>
          </w:p>
        </w:tc>
        <w:tc>
          <w:tcPr>
            <w:tcW w:type="dxa" w:w="614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6" w:lineRule="exact" w:before="26" w:after="0"/>
              <w:ind w:left="0" w:right="0" w:firstLine="0"/>
              <w:jc w:val="center"/>
            </w:pPr>
            <w:r>
              <w:rPr>
                <w:w w:val="96.97044160630968"/>
                <w:rFonts w:ascii="Calibri" w:hAnsi="Calibri" w:eastAsia="Calibri"/>
                <w:b w:val="0"/>
                <w:i w:val="0"/>
                <w:color w:val="000000"/>
                <w:sz w:val="9"/>
              </w:rPr>
              <w:t xml:space="preserve">9.045.600,00 </w:t>
            </w:r>
          </w:p>
        </w:tc>
        <w:tc>
          <w:tcPr>
            <w:tcW w:type="dxa" w:w="90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6" w:lineRule="exact" w:before="26" w:after="0"/>
              <w:ind w:left="40" w:right="0" w:firstLine="0"/>
              <w:jc w:val="left"/>
            </w:pPr>
            <w:r>
              <w:rPr>
                <w:w w:val="96.97044160630968"/>
                <w:rFonts w:ascii="Calibri" w:hAnsi="Calibri" w:eastAsia="Calibri"/>
                <w:b w:val="0"/>
                <w:i w:val="0"/>
                <w:color w:val="000000"/>
                <w:sz w:val="9"/>
              </w:rPr>
              <w:t xml:space="preserve">14.445.933,00 </w:t>
            </w:r>
          </w:p>
        </w:tc>
        <w:tc>
          <w:tcPr>
            <w:tcW w:type="dxa" w:w="792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6" w:lineRule="exact" w:before="26" w:after="0"/>
              <w:ind w:left="42" w:right="0" w:firstLine="0"/>
              <w:jc w:val="left"/>
            </w:pPr>
            <w:r>
              <w:rPr>
                <w:w w:val="96.97044160630968"/>
                <w:rFonts w:ascii="Calibri" w:hAnsi="Calibri" w:eastAsia="Calibri"/>
                <w:b w:val="0"/>
                <w:i w:val="0"/>
                <w:color w:val="000000"/>
                <w:sz w:val="9"/>
              </w:rPr>
              <w:t>14.041.626, 20</w:t>
            </w:r>
          </w:p>
        </w:tc>
        <w:tc>
          <w:tcPr>
            <w:tcW w:type="dxa" w:w="682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6" w:lineRule="exact" w:before="26" w:after="0"/>
              <w:ind w:left="40" w:right="0" w:firstLine="0"/>
              <w:jc w:val="left"/>
            </w:pPr>
            <w:r>
              <w:rPr>
                <w:w w:val="96.97044160630968"/>
                <w:rFonts w:ascii="Calibri" w:hAnsi="Calibri" w:eastAsia="Calibri"/>
                <w:b w:val="0"/>
                <w:i w:val="0"/>
                <w:color w:val="000000"/>
                <w:sz w:val="9"/>
              </w:rPr>
              <w:t>13.198.972,20</w:t>
            </w:r>
          </w:p>
        </w:tc>
        <w:tc>
          <w:tcPr>
            <w:tcW w:type="dxa" w:w="6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6" w:lineRule="exact" w:before="26" w:after="0"/>
              <w:ind w:left="0" w:right="0" w:firstLine="0"/>
              <w:jc w:val="center"/>
            </w:pPr>
            <w:r>
              <w:rPr>
                <w:w w:val="96.97044160630968"/>
                <w:rFonts w:ascii="Calibri" w:hAnsi="Calibri" w:eastAsia="Calibri"/>
                <w:b w:val="0"/>
                <w:i w:val="0"/>
                <w:color w:val="000000"/>
                <w:sz w:val="9"/>
              </w:rPr>
              <w:t>12.633.515,00</w:t>
            </w:r>
          </w:p>
        </w:tc>
      </w:tr>
      <w:tr>
        <w:trPr>
          <w:trHeight w:hRule="exact" w:val="114"/>
        </w:trPr>
        <w:tc>
          <w:tcPr>
            <w:tcW w:type="dxa" w:w="851"/>
            <w:vMerge/>
            <w:tcBorders/>
          </w:tcPr>
          <w:p/>
        </w:tc>
        <w:tc>
          <w:tcPr>
            <w:tcW w:type="dxa" w:w="851"/>
            <w:vMerge/>
            <w:tcBorders/>
          </w:tcPr>
          <w:p/>
        </w:tc>
        <w:tc>
          <w:tcPr>
            <w:tcW w:type="dxa" w:w="851"/>
            <w:vMerge/>
            <w:tcBorders/>
          </w:tcPr>
          <w:p/>
        </w:tc>
        <w:tc>
          <w:tcPr>
            <w:tcW w:type="dxa" w:w="99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8" w:lineRule="exact" w:before="24" w:after="0"/>
              <w:ind w:left="40" w:right="0" w:firstLine="0"/>
              <w:jc w:val="left"/>
            </w:pPr>
            <w:r>
              <w:rPr>
                <w:w w:val="96.97044160630968"/>
                <w:rFonts w:ascii="Calibri" w:hAnsi="Calibri" w:eastAsia="Calibri"/>
                <w:b w:val="0"/>
                <w:i w:val="0"/>
                <w:color w:val="000000"/>
                <w:sz w:val="9"/>
              </w:rPr>
              <w:t>LEA</w:t>
            </w:r>
          </w:p>
        </w:tc>
        <w:tc>
          <w:tcPr>
            <w:tcW w:type="dxa" w:w="544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8" w:lineRule="exact" w:before="24" w:after="0"/>
              <w:ind w:left="42" w:right="0" w:firstLine="0"/>
              <w:jc w:val="left"/>
            </w:pPr>
            <w:r>
              <w:rPr>
                <w:w w:val="96.97044160630968"/>
                <w:rFonts w:ascii="Calibri" w:hAnsi="Calibri" w:eastAsia="Calibri"/>
                <w:b w:val="0"/>
                <w:i w:val="0"/>
                <w:color w:val="000000"/>
                <w:sz w:val="9"/>
              </w:rPr>
              <w:t>R$</w:t>
            </w:r>
          </w:p>
        </w:tc>
        <w:tc>
          <w:tcPr>
            <w:tcW w:type="dxa" w:w="6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8" w:lineRule="exact" w:before="24" w:after="0"/>
              <w:ind w:left="0" w:right="0" w:firstLine="0"/>
              <w:jc w:val="center"/>
            </w:pPr>
            <w:r>
              <w:rPr>
                <w:w w:val="96.97044160630968"/>
                <w:rFonts w:ascii="Calibri" w:hAnsi="Calibri" w:eastAsia="Calibri"/>
                <w:b w:val="0"/>
                <w:i w:val="0"/>
                <w:color w:val="000000"/>
                <w:sz w:val="9"/>
              </w:rPr>
              <w:t>11.221.199,00</w:t>
            </w:r>
          </w:p>
        </w:tc>
        <w:tc>
          <w:tcPr>
            <w:tcW w:type="dxa" w:w="614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8" w:lineRule="exact" w:before="24" w:after="0"/>
              <w:ind w:left="0" w:right="0" w:firstLine="0"/>
              <w:jc w:val="center"/>
            </w:pPr>
            <w:r>
              <w:rPr>
                <w:w w:val="96.97044160630968"/>
                <w:rFonts w:ascii="Calibri" w:hAnsi="Calibri" w:eastAsia="Calibri"/>
                <w:b w:val="0"/>
                <w:i w:val="0"/>
                <w:color w:val="000000"/>
                <w:sz w:val="9"/>
              </w:rPr>
              <w:t xml:space="preserve">9.110.886,00 </w:t>
            </w:r>
          </w:p>
        </w:tc>
        <w:tc>
          <w:tcPr>
            <w:tcW w:type="dxa" w:w="90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8" w:lineRule="exact" w:before="24" w:after="0"/>
              <w:ind w:left="40" w:right="0" w:firstLine="0"/>
              <w:jc w:val="left"/>
            </w:pPr>
            <w:r>
              <w:rPr>
                <w:w w:val="96.97044160630968"/>
                <w:rFonts w:ascii="Calibri" w:hAnsi="Calibri" w:eastAsia="Calibri"/>
                <w:b w:val="0"/>
                <w:i w:val="0"/>
                <w:color w:val="000000"/>
                <w:sz w:val="9"/>
              </w:rPr>
              <w:t>14.605.000,00</w:t>
            </w:r>
          </w:p>
        </w:tc>
        <w:tc>
          <w:tcPr>
            <w:tcW w:type="dxa" w:w="792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8" w:lineRule="exact" w:before="24" w:after="0"/>
              <w:ind w:left="42" w:right="0" w:firstLine="0"/>
              <w:jc w:val="left"/>
            </w:pPr>
            <w:r>
              <w:rPr>
                <w:w w:val="96.97044160630968"/>
                <w:rFonts w:ascii="Calibri" w:hAnsi="Calibri" w:eastAsia="Calibri"/>
                <w:b w:val="0"/>
                <w:i w:val="0"/>
                <w:color w:val="000000"/>
                <w:sz w:val="9"/>
              </w:rPr>
              <w:t>14.041.125,00</w:t>
            </w:r>
          </w:p>
        </w:tc>
        <w:tc>
          <w:tcPr>
            <w:tcW w:type="dxa" w:w="682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8" w:lineRule="exact" w:before="24" w:after="0"/>
              <w:ind w:left="0" w:right="0" w:firstLine="0"/>
              <w:jc w:val="center"/>
            </w:pPr>
            <w:r>
              <w:rPr>
                <w:w w:val="96.97044160630968"/>
                <w:rFonts w:ascii="Calibri" w:hAnsi="Calibri" w:eastAsia="Calibri"/>
                <w:b w:val="0"/>
                <w:i w:val="0"/>
                <w:color w:val="000000"/>
                <w:sz w:val="9"/>
              </w:rPr>
              <w:t xml:space="preserve">13.270.656,44 </w:t>
            </w:r>
          </w:p>
        </w:tc>
        <w:tc>
          <w:tcPr>
            <w:tcW w:type="dxa" w:w="6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8" w:lineRule="exact" w:before="24" w:after="0"/>
              <w:ind w:left="0" w:right="0" w:firstLine="0"/>
              <w:jc w:val="center"/>
            </w:pPr>
            <w:r>
              <w:rPr>
                <w:w w:val="96.97044160630968"/>
                <w:rFonts w:ascii="Calibri" w:hAnsi="Calibri" w:eastAsia="Calibri"/>
                <w:b w:val="0"/>
                <w:i w:val="0"/>
                <w:color w:val="000000"/>
                <w:sz w:val="9"/>
              </w:rPr>
              <w:t>12.633.515,00</w:t>
            </w:r>
          </w:p>
        </w:tc>
      </w:tr>
      <w:tr>
        <w:trPr>
          <w:trHeight w:hRule="exact" w:val="158"/>
        </w:trPr>
        <w:tc>
          <w:tcPr>
            <w:tcW w:type="dxa" w:w="2408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48" w:lineRule="exact" w:before="46" w:after="0"/>
              <w:ind w:left="38" w:right="144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 xml:space="preserve">Fortalecer a imagem instucional junto aos </w:t>
            </w: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clientes e parceiros</w:t>
            </w:r>
          </w:p>
        </w:tc>
        <w:tc>
          <w:tcPr>
            <w:tcW w:type="dxa" w:w="2046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48" w:lineRule="exact" w:before="46" w:after="0"/>
              <w:ind w:left="42" w:right="288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 xml:space="preserve">15. IEPCI - Índice de execução dos </w:t>
            </w: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recursos PCI</w:t>
            </w:r>
          </w:p>
        </w:tc>
        <w:tc>
          <w:tcPr>
            <w:tcW w:type="dxa" w:w="354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148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1</w:t>
            </w:r>
          </w:p>
        </w:tc>
        <w:tc>
          <w:tcPr>
            <w:tcW w:type="dxa" w:w="99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2" w:after="0"/>
              <w:ind w:left="0" w:right="36" w:firstLine="0"/>
              <w:jc w:val="right"/>
            </w:pPr>
            <w:r>
              <w:rPr>
                <w:rFonts w:ascii="Calibri" w:hAnsi="Calibri" w:eastAsia="Calibri"/>
                <w:b/>
                <w:i w:val="0"/>
                <w:color w:val="000000"/>
                <w:sz w:val="12"/>
              </w:rPr>
              <w:t>IEPCI</w:t>
            </w:r>
          </w:p>
        </w:tc>
        <w:tc>
          <w:tcPr>
            <w:tcW w:type="dxa" w:w="544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2" w:after="0"/>
              <w:ind w:left="0" w:right="36" w:firstLine="0"/>
              <w:jc w:val="right"/>
            </w:pPr>
            <w:r>
              <w:rPr>
                <w:rFonts w:ascii="Calibri" w:hAnsi="Calibri" w:eastAsia="Calibri"/>
                <w:b/>
                <w:i w:val="0"/>
                <w:color w:val="000000"/>
                <w:sz w:val="12"/>
              </w:rPr>
              <w:t>%</w:t>
            </w:r>
          </w:p>
        </w:tc>
        <w:tc>
          <w:tcPr>
            <w:tcW w:type="dxa" w:w="6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2" w:after="0"/>
              <w:ind w:left="0" w:right="36" w:firstLine="0"/>
              <w:jc w:val="right"/>
            </w:pPr>
            <w:r>
              <w:rPr>
                <w:rFonts w:ascii="Calibri" w:hAnsi="Calibri" w:eastAsia="Calibri"/>
                <w:b/>
                <w:i w:val="0"/>
                <w:color w:val="000000"/>
                <w:sz w:val="12"/>
              </w:rPr>
              <w:t>93,79</w:t>
            </w:r>
          </w:p>
        </w:tc>
        <w:tc>
          <w:tcPr>
            <w:tcW w:type="dxa" w:w="614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2" w:after="0"/>
              <w:ind w:left="0" w:right="36" w:firstLine="0"/>
              <w:jc w:val="right"/>
            </w:pPr>
            <w:r>
              <w:rPr>
                <w:rFonts w:ascii="Calibri" w:hAnsi="Calibri" w:eastAsia="Calibri"/>
                <w:b/>
                <w:i w:val="0"/>
                <w:color w:val="000000"/>
                <w:sz w:val="12"/>
              </w:rPr>
              <w:t>94,91</w:t>
            </w:r>
          </w:p>
        </w:tc>
        <w:tc>
          <w:tcPr>
            <w:tcW w:type="dxa" w:w="90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2" w:after="0"/>
              <w:ind w:left="0" w:right="36" w:firstLine="0"/>
              <w:jc w:val="right"/>
            </w:pPr>
            <w:r>
              <w:rPr>
                <w:rFonts w:ascii="Calibri" w:hAnsi="Calibri" w:eastAsia="Calibri"/>
                <w:b/>
                <w:i w:val="0"/>
                <w:color w:val="000000"/>
                <w:sz w:val="12"/>
              </w:rPr>
              <w:t>98,63</w:t>
            </w:r>
          </w:p>
        </w:tc>
        <w:tc>
          <w:tcPr>
            <w:tcW w:type="dxa" w:w="792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2" w:after="0"/>
              <w:ind w:left="0" w:right="36" w:firstLine="0"/>
              <w:jc w:val="right"/>
            </w:pPr>
            <w:r>
              <w:rPr>
                <w:rFonts w:ascii="Calibri" w:hAnsi="Calibri" w:eastAsia="Calibri"/>
                <w:b/>
                <w:i w:val="0"/>
                <w:color w:val="000000"/>
                <w:sz w:val="12"/>
              </w:rPr>
              <w:t>80,41</w:t>
            </w:r>
          </w:p>
        </w:tc>
        <w:tc>
          <w:tcPr>
            <w:tcW w:type="dxa" w:w="682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2" w:after="0"/>
              <w:ind w:left="0" w:right="34" w:firstLine="0"/>
              <w:jc w:val="right"/>
            </w:pPr>
            <w:r>
              <w:rPr>
                <w:rFonts w:ascii="Calibri" w:hAnsi="Calibri" w:eastAsia="Calibri"/>
                <w:b/>
                <w:i w:val="0"/>
                <w:color w:val="000000"/>
                <w:sz w:val="12"/>
              </w:rPr>
              <w:t>75,93</w:t>
            </w:r>
          </w:p>
        </w:tc>
        <w:tc>
          <w:tcPr>
            <w:tcW w:type="dxa" w:w="6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2" w:after="0"/>
              <w:ind w:left="0" w:right="36" w:firstLine="0"/>
              <w:jc w:val="right"/>
            </w:pPr>
            <w:r>
              <w:rPr>
                <w:rFonts w:ascii="Calibri" w:hAnsi="Calibri" w:eastAsia="Calibri"/>
                <w:b/>
                <w:i w:val="0"/>
                <w:color w:val="000000"/>
                <w:sz w:val="12"/>
              </w:rPr>
              <w:t>100,00</w:t>
            </w:r>
          </w:p>
        </w:tc>
      </w:tr>
      <w:tr>
        <w:trPr>
          <w:trHeight w:hRule="exact" w:val="116"/>
        </w:trPr>
        <w:tc>
          <w:tcPr>
            <w:tcW w:type="dxa" w:w="851"/>
            <w:vMerge/>
            <w:tcBorders/>
          </w:tcPr>
          <w:p/>
        </w:tc>
        <w:tc>
          <w:tcPr>
            <w:tcW w:type="dxa" w:w="851"/>
            <w:vMerge/>
            <w:tcBorders/>
          </w:tcPr>
          <w:p/>
        </w:tc>
        <w:tc>
          <w:tcPr>
            <w:tcW w:type="dxa" w:w="851"/>
            <w:vMerge/>
            <w:tcBorders/>
          </w:tcPr>
          <w:p/>
        </w:tc>
        <w:tc>
          <w:tcPr>
            <w:tcW w:type="dxa" w:w="99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8" w:lineRule="exact" w:before="24" w:after="0"/>
              <w:ind w:left="40" w:right="0" w:firstLine="0"/>
              <w:jc w:val="left"/>
            </w:pPr>
            <w:r>
              <w:rPr>
                <w:w w:val="96.97044160630968"/>
                <w:rFonts w:ascii="Calibri" w:hAnsi="Calibri" w:eastAsia="Calibri"/>
                <w:b w:val="0"/>
                <w:i w:val="0"/>
                <w:color w:val="000000"/>
                <w:sz w:val="9"/>
              </w:rPr>
              <w:t>RPCIE</w:t>
            </w:r>
          </w:p>
        </w:tc>
        <w:tc>
          <w:tcPr>
            <w:tcW w:type="dxa" w:w="544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8" w:lineRule="exact" w:before="24" w:after="0"/>
              <w:ind w:left="42" w:right="0" w:firstLine="0"/>
              <w:jc w:val="left"/>
            </w:pPr>
            <w:r>
              <w:rPr>
                <w:w w:val="96.97044160630968"/>
                <w:rFonts w:ascii="Calibri" w:hAnsi="Calibri" w:eastAsia="Calibri"/>
                <w:b w:val="0"/>
                <w:i w:val="0"/>
                <w:color w:val="000000"/>
                <w:sz w:val="9"/>
              </w:rPr>
              <w:t>R$</w:t>
            </w:r>
          </w:p>
        </w:tc>
        <w:tc>
          <w:tcPr>
            <w:tcW w:type="dxa" w:w="6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8" w:lineRule="exact" w:before="24" w:after="0"/>
              <w:ind w:left="42" w:right="0" w:firstLine="0"/>
              <w:jc w:val="left"/>
            </w:pPr>
            <w:r>
              <w:rPr>
                <w:w w:val="96.97044160630968"/>
                <w:rFonts w:ascii="Calibri" w:hAnsi="Calibri" w:eastAsia="Calibri"/>
                <w:b w:val="0"/>
                <w:i w:val="0"/>
                <w:color w:val="000000"/>
                <w:sz w:val="9"/>
              </w:rPr>
              <w:t>1.634.892,00</w:t>
            </w:r>
          </w:p>
        </w:tc>
        <w:tc>
          <w:tcPr>
            <w:tcW w:type="dxa" w:w="614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8" w:lineRule="exact" w:before="24" w:after="0"/>
              <w:ind w:left="0" w:right="0" w:firstLine="0"/>
              <w:jc w:val="center"/>
            </w:pPr>
            <w:r>
              <w:rPr>
                <w:w w:val="96.97044160630968"/>
                <w:rFonts w:ascii="Calibri" w:hAnsi="Calibri" w:eastAsia="Calibri"/>
                <w:b w:val="0"/>
                <w:i w:val="0"/>
                <w:color w:val="000000"/>
                <w:sz w:val="9"/>
              </w:rPr>
              <w:t xml:space="preserve">1.626.160,00 </w:t>
            </w:r>
          </w:p>
        </w:tc>
        <w:tc>
          <w:tcPr>
            <w:tcW w:type="dxa" w:w="90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8" w:lineRule="exact" w:before="24" w:after="0"/>
              <w:ind w:left="40" w:right="0" w:firstLine="0"/>
              <w:jc w:val="left"/>
            </w:pPr>
            <w:r>
              <w:rPr>
                <w:w w:val="96.97044160630968"/>
                <w:rFonts w:ascii="Calibri" w:hAnsi="Calibri" w:eastAsia="Calibri"/>
                <w:b w:val="0"/>
                <w:i w:val="0"/>
                <w:color w:val="000000"/>
                <w:sz w:val="9"/>
              </w:rPr>
              <w:t>2.001.840,00</w:t>
            </w:r>
          </w:p>
        </w:tc>
        <w:tc>
          <w:tcPr>
            <w:tcW w:type="dxa" w:w="792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8" w:lineRule="exact" w:before="24" w:after="0"/>
              <w:ind w:left="42" w:right="0" w:firstLine="0"/>
              <w:jc w:val="left"/>
            </w:pPr>
            <w:r>
              <w:rPr>
                <w:w w:val="96.97044160630968"/>
                <w:rFonts w:ascii="Calibri" w:hAnsi="Calibri" w:eastAsia="Calibri"/>
                <w:b w:val="0"/>
                <w:i w:val="0"/>
                <w:color w:val="000000"/>
                <w:sz w:val="9"/>
              </w:rPr>
              <w:t xml:space="preserve">1.887.730,30 </w:t>
            </w:r>
          </w:p>
        </w:tc>
        <w:tc>
          <w:tcPr>
            <w:tcW w:type="dxa" w:w="682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8" w:lineRule="exact" w:before="24" w:after="0"/>
              <w:ind w:left="40" w:right="0" w:firstLine="0"/>
              <w:jc w:val="left"/>
            </w:pPr>
            <w:r>
              <w:rPr>
                <w:w w:val="96.97044160630968"/>
                <w:rFonts w:ascii="Calibri" w:hAnsi="Calibri" w:eastAsia="Calibri"/>
                <w:b w:val="0"/>
                <w:i w:val="0"/>
                <w:color w:val="000000"/>
                <w:sz w:val="9"/>
              </w:rPr>
              <w:t xml:space="preserve">1.628.150,00 </w:t>
            </w:r>
          </w:p>
        </w:tc>
        <w:tc>
          <w:tcPr>
            <w:tcW w:type="dxa" w:w="6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8" w:lineRule="exact" w:before="24" w:after="0"/>
              <w:ind w:left="42" w:right="0" w:firstLine="0"/>
              <w:jc w:val="left"/>
            </w:pPr>
            <w:r>
              <w:rPr>
                <w:w w:val="96.97044160630968"/>
                <w:rFonts w:ascii="Calibri" w:hAnsi="Calibri" w:eastAsia="Calibri"/>
                <w:b w:val="0"/>
                <w:i w:val="0"/>
                <w:color w:val="000000"/>
                <w:sz w:val="9"/>
              </w:rPr>
              <w:t>1.807.221,00</w:t>
            </w:r>
          </w:p>
        </w:tc>
      </w:tr>
      <w:tr>
        <w:trPr>
          <w:trHeight w:hRule="exact" w:val="114"/>
        </w:trPr>
        <w:tc>
          <w:tcPr>
            <w:tcW w:type="dxa" w:w="851"/>
            <w:vMerge/>
            <w:tcBorders/>
          </w:tcPr>
          <w:p/>
        </w:tc>
        <w:tc>
          <w:tcPr>
            <w:tcW w:type="dxa" w:w="851"/>
            <w:vMerge/>
            <w:tcBorders/>
          </w:tcPr>
          <w:p/>
        </w:tc>
        <w:tc>
          <w:tcPr>
            <w:tcW w:type="dxa" w:w="851"/>
            <w:vMerge/>
            <w:tcBorders/>
          </w:tcPr>
          <w:p/>
        </w:tc>
        <w:tc>
          <w:tcPr>
            <w:tcW w:type="dxa" w:w="99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6" w:lineRule="exact" w:before="24" w:after="0"/>
              <w:ind w:left="40" w:right="0" w:firstLine="0"/>
              <w:jc w:val="left"/>
            </w:pPr>
            <w:r>
              <w:rPr>
                <w:w w:val="96.97044160630968"/>
                <w:rFonts w:ascii="Calibri" w:hAnsi="Calibri" w:eastAsia="Calibri"/>
                <w:b w:val="0"/>
                <w:i w:val="0"/>
                <w:color w:val="000000"/>
                <w:sz w:val="9"/>
              </w:rPr>
              <w:t>RPCIA</w:t>
            </w:r>
          </w:p>
        </w:tc>
        <w:tc>
          <w:tcPr>
            <w:tcW w:type="dxa" w:w="544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6" w:lineRule="exact" w:before="24" w:after="0"/>
              <w:ind w:left="42" w:right="0" w:firstLine="0"/>
              <w:jc w:val="left"/>
            </w:pPr>
            <w:r>
              <w:rPr>
                <w:w w:val="96.97044160630968"/>
                <w:rFonts w:ascii="Calibri" w:hAnsi="Calibri" w:eastAsia="Calibri"/>
                <w:b w:val="0"/>
                <w:i w:val="0"/>
                <w:color w:val="000000"/>
                <w:sz w:val="9"/>
              </w:rPr>
              <w:t>R$</w:t>
            </w:r>
          </w:p>
        </w:tc>
        <w:tc>
          <w:tcPr>
            <w:tcW w:type="dxa" w:w="6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6" w:lineRule="exact" w:before="24" w:after="0"/>
              <w:ind w:left="42" w:right="0" w:firstLine="0"/>
              <w:jc w:val="left"/>
            </w:pPr>
            <w:r>
              <w:rPr>
                <w:w w:val="96.97044160630968"/>
                <w:rFonts w:ascii="Calibri" w:hAnsi="Calibri" w:eastAsia="Calibri"/>
                <w:b w:val="0"/>
                <w:i w:val="0"/>
                <w:color w:val="000000"/>
                <w:sz w:val="9"/>
              </w:rPr>
              <w:t>1.743.022,00</w:t>
            </w:r>
          </w:p>
        </w:tc>
        <w:tc>
          <w:tcPr>
            <w:tcW w:type="dxa" w:w="614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6" w:lineRule="exact" w:before="24" w:after="0"/>
              <w:ind w:left="0" w:right="0" w:firstLine="0"/>
              <w:jc w:val="center"/>
            </w:pPr>
            <w:r>
              <w:rPr>
                <w:w w:val="96.97044160630968"/>
                <w:rFonts w:ascii="Calibri" w:hAnsi="Calibri" w:eastAsia="Calibri"/>
                <w:b w:val="0"/>
                <w:i w:val="0"/>
                <w:color w:val="000000"/>
                <w:sz w:val="9"/>
              </w:rPr>
              <w:t xml:space="preserve">1.713.320,00 </w:t>
            </w:r>
          </w:p>
        </w:tc>
        <w:tc>
          <w:tcPr>
            <w:tcW w:type="dxa" w:w="90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6" w:lineRule="exact" w:before="24" w:after="0"/>
              <w:ind w:left="40" w:right="0" w:firstLine="0"/>
              <w:jc w:val="left"/>
            </w:pPr>
            <w:r>
              <w:rPr>
                <w:w w:val="96.97044160630968"/>
                <w:rFonts w:ascii="Calibri" w:hAnsi="Calibri" w:eastAsia="Calibri"/>
                <w:b w:val="0"/>
                <w:i w:val="0"/>
                <w:color w:val="000000"/>
                <w:sz w:val="9"/>
              </w:rPr>
              <w:t xml:space="preserve">1.974.440,00 </w:t>
            </w:r>
          </w:p>
        </w:tc>
        <w:tc>
          <w:tcPr>
            <w:tcW w:type="dxa" w:w="792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6" w:lineRule="exact" w:before="24" w:after="0"/>
              <w:ind w:left="42" w:right="0" w:firstLine="0"/>
              <w:jc w:val="left"/>
            </w:pPr>
            <w:r>
              <w:rPr>
                <w:w w:val="96.97044160630968"/>
                <w:rFonts w:ascii="Calibri" w:hAnsi="Calibri" w:eastAsia="Calibri"/>
                <w:b w:val="0"/>
                <w:i w:val="0"/>
                <w:color w:val="000000"/>
                <w:sz w:val="9"/>
              </w:rPr>
              <w:t xml:space="preserve">2.347.694,91 </w:t>
            </w:r>
          </w:p>
        </w:tc>
        <w:tc>
          <w:tcPr>
            <w:tcW w:type="dxa" w:w="682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6" w:lineRule="exact" w:before="24" w:after="0"/>
              <w:ind w:left="40" w:right="0" w:firstLine="0"/>
              <w:jc w:val="left"/>
            </w:pPr>
            <w:r>
              <w:rPr>
                <w:w w:val="96.97044160630968"/>
                <w:rFonts w:ascii="Calibri" w:hAnsi="Calibri" w:eastAsia="Calibri"/>
                <w:b w:val="0"/>
                <w:i w:val="0"/>
                <w:color w:val="000000"/>
                <w:sz w:val="9"/>
              </w:rPr>
              <w:t xml:space="preserve"> 2.144.140,00</w:t>
            </w:r>
          </w:p>
        </w:tc>
        <w:tc>
          <w:tcPr>
            <w:tcW w:type="dxa" w:w="6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6" w:lineRule="exact" w:before="24" w:after="0"/>
              <w:ind w:left="42" w:right="0" w:firstLine="0"/>
              <w:jc w:val="left"/>
            </w:pPr>
            <w:r>
              <w:rPr>
                <w:w w:val="96.97044160630968"/>
                <w:rFonts w:ascii="Calibri" w:hAnsi="Calibri" w:eastAsia="Calibri"/>
                <w:b w:val="0"/>
                <w:i w:val="0"/>
                <w:color w:val="000000"/>
                <w:sz w:val="9"/>
              </w:rPr>
              <w:t>1.807.221,00</w:t>
            </w:r>
          </w:p>
        </w:tc>
      </w:tr>
      <w:tr>
        <w:trPr>
          <w:trHeight w:hRule="exact" w:val="306"/>
        </w:trPr>
        <w:tc>
          <w:tcPr>
            <w:tcW w:type="dxa" w:w="2408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48" w:lineRule="exact" w:before="4" w:after="0"/>
              <w:ind w:left="38" w:right="144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 xml:space="preserve">Fortalecer a imagem instucional junto aos </w:t>
            </w: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clientes e parceiros</w:t>
            </w:r>
          </w:p>
        </w:tc>
        <w:tc>
          <w:tcPr>
            <w:tcW w:type="dxa" w:w="204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48" w:lineRule="exact" w:before="4" w:after="0"/>
              <w:ind w:left="42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 xml:space="preserve">16. ETCO - Eventos Técnicos e Cienficos </w:t>
            </w: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 xml:space="preserve">Organizados </w:t>
            </w:r>
          </w:p>
        </w:tc>
        <w:tc>
          <w:tcPr>
            <w:tcW w:type="dxa" w:w="354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106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1</w:t>
            </w:r>
          </w:p>
        </w:tc>
        <w:tc>
          <w:tcPr>
            <w:tcW w:type="dxa" w:w="99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106" w:after="0"/>
              <w:ind w:left="0" w:right="36" w:firstLine="0"/>
              <w:jc w:val="right"/>
            </w:pPr>
            <w:r>
              <w:rPr>
                <w:rFonts w:ascii="Calibri" w:hAnsi="Calibri" w:eastAsia="Calibri"/>
                <w:b/>
                <w:i w:val="0"/>
                <w:color w:val="000000"/>
                <w:sz w:val="12"/>
              </w:rPr>
              <w:t>ETCO</w:t>
            </w:r>
          </w:p>
        </w:tc>
        <w:tc>
          <w:tcPr>
            <w:tcW w:type="dxa" w:w="544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106" w:after="0"/>
              <w:ind w:left="0" w:right="36" w:firstLine="0"/>
              <w:jc w:val="right"/>
            </w:pPr>
            <w:r>
              <w:rPr>
                <w:rFonts w:ascii="Calibri" w:hAnsi="Calibri" w:eastAsia="Calibri"/>
                <w:b/>
                <w:i w:val="0"/>
                <w:color w:val="000000"/>
                <w:sz w:val="12"/>
              </w:rPr>
              <w:t>Nº</w:t>
            </w:r>
          </w:p>
        </w:tc>
        <w:tc>
          <w:tcPr>
            <w:tcW w:type="dxa" w:w="6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106" w:after="0"/>
              <w:ind w:left="0" w:right="36" w:firstLine="0"/>
              <w:jc w:val="right"/>
            </w:pPr>
            <w:r>
              <w:rPr>
                <w:rFonts w:ascii="Calibri" w:hAnsi="Calibri" w:eastAsia="Calibri"/>
                <w:b/>
                <w:i w:val="0"/>
                <w:color w:val="000000"/>
                <w:sz w:val="12"/>
              </w:rPr>
              <w:t>-</w:t>
            </w:r>
          </w:p>
        </w:tc>
        <w:tc>
          <w:tcPr>
            <w:tcW w:type="dxa" w:w="614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106" w:after="0"/>
              <w:ind w:left="0" w:right="36" w:firstLine="0"/>
              <w:jc w:val="right"/>
            </w:pPr>
            <w:r>
              <w:rPr>
                <w:rFonts w:ascii="Calibri" w:hAnsi="Calibri" w:eastAsia="Calibri"/>
                <w:b/>
                <w:i w:val="0"/>
                <w:color w:val="000000"/>
                <w:sz w:val="12"/>
              </w:rPr>
              <w:t>-</w:t>
            </w:r>
          </w:p>
        </w:tc>
        <w:tc>
          <w:tcPr>
            <w:tcW w:type="dxa" w:w="90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106" w:after="0"/>
              <w:ind w:left="0" w:right="36" w:firstLine="0"/>
              <w:jc w:val="right"/>
            </w:pPr>
            <w:r>
              <w:rPr>
                <w:rFonts w:ascii="Calibri" w:hAnsi="Calibri" w:eastAsia="Calibri"/>
                <w:b/>
                <w:i w:val="0"/>
                <w:color w:val="000000"/>
                <w:sz w:val="12"/>
              </w:rPr>
              <w:t>-</w:t>
            </w:r>
          </w:p>
        </w:tc>
        <w:tc>
          <w:tcPr>
            <w:tcW w:type="dxa" w:w="792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106" w:after="0"/>
              <w:ind w:left="0" w:right="36" w:firstLine="0"/>
              <w:jc w:val="right"/>
            </w:pPr>
            <w:r>
              <w:rPr>
                <w:rFonts w:ascii="Calibri" w:hAnsi="Calibri" w:eastAsia="Calibri"/>
                <w:b/>
                <w:i w:val="0"/>
                <w:color w:val="000000"/>
                <w:sz w:val="12"/>
              </w:rPr>
              <w:t>24</w:t>
            </w:r>
          </w:p>
        </w:tc>
        <w:tc>
          <w:tcPr>
            <w:tcW w:type="dxa" w:w="682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106" w:after="0"/>
              <w:ind w:left="0" w:right="34" w:firstLine="0"/>
              <w:jc w:val="right"/>
            </w:pPr>
            <w:r>
              <w:rPr>
                <w:rFonts w:ascii="Calibri" w:hAnsi="Calibri" w:eastAsia="Calibri"/>
                <w:b/>
                <w:i w:val="0"/>
                <w:color w:val="000000"/>
                <w:sz w:val="12"/>
              </w:rPr>
              <w:t>33</w:t>
            </w:r>
          </w:p>
        </w:tc>
        <w:tc>
          <w:tcPr>
            <w:tcW w:type="dxa" w:w="6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106" w:after="0"/>
              <w:ind w:left="0" w:right="36" w:firstLine="0"/>
              <w:jc w:val="right"/>
            </w:pPr>
            <w:r>
              <w:rPr>
                <w:rFonts w:ascii="Calibri" w:hAnsi="Calibri" w:eastAsia="Calibri"/>
                <w:b/>
                <w:i w:val="0"/>
                <w:color w:val="000000"/>
                <w:sz w:val="12"/>
              </w:rPr>
              <w:t>33</w:t>
            </w:r>
          </w:p>
        </w:tc>
      </w:tr>
    </w:tbl>
    <w:p>
      <w:pPr>
        <w:autoSpaceDN w:val="0"/>
        <w:autoSpaceDE w:val="0"/>
        <w:widowControl/>
        <w:spacing w:line="222" w:lineRule="exact" w:before="0" w:after="0"/>
        <w:ind w:left="0" w:right="0" w:firstLine="0"/>
        <w:jc w:val="left"/>
      </w:pP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>SEI/MCTI - 13181089 - Termo</w:t>
      </w:r>
    </w:p>
    <w:p>
      <w:pPr>
        <w:autoSpaceDN w:val="0"/>
        <w:autoSpaceDE w:val="0"/>
        <w:widowControl/>
        <w:spacing w:line="120" w:lineRule="exact" w:before="4208" w:after="0"/>
        <w:ind w:left="818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12"/>
        </w:rPr>
        <w:t>Os objevos estratégicos apresentados no decorrer deste termo estão consonantes com o PDU 2017-2022, cuja vigência foi prorrogada até dezembro de 2025 pela Secretaria Execuva deste MCTI.</w:t>
      </w:r>
    </w:p>
    <w:p>
      <w:pPr>
        <w:autoSpaceDN w:val="0"/>
        <w:autoSpaceDE w:val="0"/>
        <w:widowControl/>
        <w:spacing w:line="142" w:lineRule="exact" w:before="468" w:after="0"/>
        <w:ind w:left="0" w:right="0" w:firstLine="0"/>
        <w:jc w:val="center"/>
      </w:pPr>
      <w:r>
        <w:rPr>
          <w:w w:val="101.29948343549455"/>
          <w:rFonts w:ascii="Calibri" w:hAnsi="Calibri" w:eastAsia="Calibri"/>
          <w:b/>
          <w:i w:val="0"/>
          <w:color w:val="000000"/>
          <w:sz w:val="14"/>
        </w:rPr>
        <w:t>ANEXO 3 - PROCEDIMENTOS DE AVALIAÇÃO DE DESEMPENHO DE GESTÃO</w:t>
      </w:r>
    </w:p>
    <w:p>
      <w:pPr>
        <w:autoSpaceDN w:val="0"/>
        <w:autoSpaceDE w:val="0"/>
        <w:widowControl/>
        <w:spacing w:line="132" w:lineRule="exact" w:before="456" w:after="0"/>
        <w:ind w:left="850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13"/>
        </w:rPr>
        <w:t xml:space="preserve">O desempenho do CETEM frente aos compromissos assumidos no presente TCG será acompanhado de acordo com a </w:t>
      </w:r>
      <w:r>
        <w:rPr>
          <w:rFonts w:ascii="Calibri" w:hAnsi="Calibri" w:eastAsia="Calibri"/>
          <w:b/>
          <w:i w:val="0"/>
          <w:color w:val="000000"/>
          <w:sz w:val="13"/>
        </w:rPr>
        <w:t xml:space="preserve">CLÁUSULA SEXTA </w:t>
      </w:r>
      <w:r>
        <w:rPr>
          <w:rFonts w:ascii="Calibri" w:hAnsi="Calibri" w:eastAsia="Calibri"/>
          <w:b w:val="0"/>
          <w:i w:val="0"/>
          <w:color w:val="000000"/>
          <w:sz w:val="13"/>
        </w:rPr>
        <w:t>do presente documento.</w:t>
      </w:r>
    </w:p>
    <w:p>
      <w:pPr>
        <w:autoSpaceDN w:val="0"/>
        <w:tabs>
          <w:tab w:pos="988" w:val="left"/>
          <w:tab w:pos="1178" w:val="left"/>
        </w:tabs>
        <w:autoSpaceDE w:val="0"/>
        <w:widowControl/>
        <w:spacing w:line="224" w:lineRule="exact" w:before="0" w:after="0"/>
        <w:ind w:left="850" w:right="72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13"/>
        </w:rPr>
        <w:t>Da avaliação de desempenho resultarão recomendações para a administração do CETEM, que se balizarão nos seguintes procedimentos:</w:t>
      </w:r>
      <w:r>
        <w:br/>
      </w:r>
      <w:r>
        <w:rPr>
          <w:rFonts w:ascii="Mozilla_Bullet" w:hAnsi="Mozilla_Bullet" w:eastAsia="Mozilla_Bullet"/>
          <w:b w:val="0"/>
          <w:i w:val="0"/>
          <w:color w:val="000000"/>
          <w:sz w:val="13"/>
        </w:rPr>
        <w:t xml:space="preserve">• </w:t>
      </w:r>
      <w:r>
        <w:rPr>
          <w:rFonts w:ascii="Calibri" w:hAnsi="Calibri" w:eastAsia="Calibri"/>
          <w:b w:val="0"/>
          <w:i w:val="0"/>
          <w:color w:val="000000"/>
          <w:sz w:val="13"/>
        </w:rPr>
        <w:t xml:space="preserve">a avaliação de desempenho se baseará nos indicadores constantes do TCG, agrupados por áreas-chaves relacionadas à obtenção de resultados do PLANO CIENTÍFICO TECNOLÓGICO, DOS </w:t>
      </w:r>
      <w:r>
        <w:tab/>
      </w:r>
      <w:r>
        <w:tab/>
      </w:r>
      <w:r>
        <w:rPr>
          <w:rFonts w:ascii="Calibri" w:hAnsi="Calibri" w:eastAsia="Calibri"/>
          <w:b w:val="0"/>
          <w:i w:val="0"/>
          <w:color w:val="000000"/>
          <w:sz w:val="13"/>
        </w:rPr>
        <w:t>PROJETOS ESTRUTURANTES E DAS INICIATIVAS ESTRATÉGICAS estabelecidos no PDU 2017 – 2022, prorrogado pela Secretaria Execuva deste MCTI até dezembro de 2025, conforme o Anexo 2;</w:t>
      </w:r>
      <w:r>
        <w:rPr>
          <w:rFonts w:ascii="Mozilla_Bullet" w:hAnsi="Mozilla_Bullet" w:eastAsia="Mozilla_Bullet"/>
          <w:b w:val="0"/>
          <w:i w:val="0"/>
          <w:color w:val="000000"/>
          <w:sz w:val="13"/>
        </w:rPr>
        <w:t xml:space="preserve">• </w:t>
      </w:r>
      <w:r>
        <w:rPr>
          <w:rFonts w:ascii="Calibri" w:hAnsi="Calibri" w:eastAsia="Calibri"/>
          <w:b w:val="0"/>
          <w:i w:val="0"/>
          <w:color w:val="000000"/>
          <w:sz w:val="13"/>
        </w:rPr>
        <w:t xml:space="preserve">será calculado o esforço no angimento de cada meta em parcular, que implicará na determinação de notas de 0 (zero) a 10 (dez) para cada meta acordada, associadas a valores realizados, </w:t>
      </w:r>
      <w:r>
        <w:tab/>
      </w:r>
      <w:r>
        <w:tab/>
      </w:r>
      <w:r>
        <w:rPr>
          <w:rFonts w:ascii="Calibri" w:hAnsi="Calibri" w:eastAsia="Calibri"/>
          <w:b w:val="0"/>
          <w:i w:val="0"/>
          <w:color w:val="000000"/>
          <w:sz w:val="13"/>
        </w:rPr>
        <w:t>conforme a escala da Tabela 1;</w:t>
      </w:r>
    </w:p>
    <w:p>
      <w:pPr>
        <w:autoSpaceDN w:val="0"/>
        <w:autoSpaceDE w:val="0"/>
        <w:widowControl/>
        <w:spacing w:line="120" w:lineRule="exact" w:before="154" w:after="10"/>
        <w:ind w:left="0" w:right="0" w:firstLine="0"/>
        <w:jc w:val="center"/>
      </w:pPr>
      <w:r>
        <w:rPr>
          <w:rFonts w:ascii="Calibri" w:hAnsi="Calibri" w:eastAsia="Calibri"/>
          <w:b/>
          <w:i w:val="0"/>
          <w:color w:val="000000"/>
          <w:sz w:val="12"/>
        </w:rPr>
        <w:t>Tabela 1. Resultados observados e notas atribuídas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4080.0" w:type="dxa"/>
      </w:tblPr>
      <w:tblGrid>
        <w:gridCol w:w="4680"/>
        <w:gridCol w:w="4680"/>
      </w:tblGrid>
      <w:tr>
        <w:trPr>
          <w:trHeight w:hRule="exact" w:val="156"/>
        </w:trPr>
        <w:tc>
          <w:tcPr>
            <w:tcW w:type="dxa" w:w="251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28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/>
                <w:i w:val="0"/>
                <w:color w:val="000000"/>
                <w:sz w:val="12"/>
              </w:rPr>
              <w:t>RESULTADO OBSERVADO (%)</w:t>
            </w:r>
          </w:p>
        </w:tc>
        <w:tc>
          <w:tcPr>
            <w:tcW w:type="dxa" w:w="1562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28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/>
                <w:i w:val="0"/>
                <w:color w:val="000000"/>
                <w:sz w:val="12"/>
              </w:rPr>
              <w:t>NOTA ATRIBUÍDA</w:t>
            </w:r>
          </w:p>
        </w:tc>
      </w:tr>
      <w:tr>
        <w:trPr>
          <w:trHeight w:hRule="exact" w:val="157"/>
        </w:trPr>
        <w:tc>
          <w:tcPr>
            <w:tcW w:type="dxa" w:w="251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2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&gt;90</w:t>
            </w:r>
          </w:p>
        </w:tc>
        <w:tc>
          <w:tcPr>
            <w:tcW w:type="dxa" w:w="1562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2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10</w:t>
            </w:r>
          </w:p>
        </w:tc>
      </w:tr>
      <w:tr>
        <w:trPr>
          <w:trHeight w:hRule="exact" w:val="159"/>
        </w:trPr>
        <w:tc>
          <w:tcPr>
            <w:tcW w:type="dxa" w:w="251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2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de 81 a 90</w:t>
            </w:r>
          </w:p>
        </w:tc>
        <w:tc>
          <w:tcPr>
            <w:tcW w:type="dxa" w:w="1562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2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8</w:t>
            </w:r>
          </w:p>
        </w:tc>
      </w:tr>
      <w:tr>
        <w:trPr>
          <w:trHeight w:hRule="exact" w:val="157"/>
        </w:trPr>
        <w:tc>
          <w:tcPr>
            <w:tcW w:type="dxa" w:w="251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2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de 71 a 80</w:t>
            </w:r>
          </w:p>
        </w:tc>
        <w:tc>
          <w:tcPr>
            <w:tcW w:type="dxa" w:w="1562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2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6</w:t>
            </w:r>
          </w:p>
        </w:tc>
      </w:tr>
      <w:tr>
        <w:trPr>
          <w:trHeight w:hRule="exact" w:val="159"/>
        </w:trPr>
        <w:tc>
          <w:tcPr>
            <w:tcW w:type="dxa" w:w="251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2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de 61 a 70</w:t>
            </w:r>
          </w:p>
        </w:tc>
        <w:tc>
          <w:tcPr>
            <w:tcW w:type="dxa" w:w="1562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2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4</w:t>
            </w:r>
          </w:p>
        </w:tc>
      </w:tr>
      <w:tr>
        <w:trPr>
          <w:trHeight w:hRule="exact" w:val="158"/>
        </w:trPr>
        <w:tc>
          <w:tcPr>
            <w:tcW w:type="dxa" w:w="251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de 50 a 60</w:t>
            </w:r>
          </w:p>
        </w:tc>
        <w:tc>
          <w:tcPr>
            <w:tcW w:type="dxa" w:w="1562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2</w:t>
            </w:r>
          </w:p>
        </w:tc>
      </w:tr>
      <w:tr>
        <w:trPr>
          <w:trHeight w:hRule="exact" w:val="157"/>
        </w:trPr>
        <w:tc>
          <w:tcPr>
            <w:tcW w:type="dxa" w:w="251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&lt; 50</w:t>
            </w:r>
          </w:p>
        </w:tc>
        <w:tc>
          <w:tcPr>
            <w:tcW w:type="dxa" w:w="1562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0</w:t>
            </w:r>
          </w:p>
        </w:tc>
      </w:tr>
    </w:tbl>
    <w:p>
      <w:pPr>
        <w:autoSpaceDN w:val="0"/>
        <w:tabs>
          <w:tab w:pos="1178" w:val="left"/>
        </w:tabs>
        <w:autoSpaceDE w:val="0"/>
        <w:widowControl/>
        <w:spacing w:line="246" w:lineRule="exact" w:before="332" w:after="0"/>
        <w:ind w:left="988" w:right="720" w:firstLine="0"/>
        <w:jc w:val="left"/>
      </w:pPr>
      <w:r>
        <w:rPr>
          <w:rFonts w:ascii="Mozilla_Bullet" w:hAnsi="Mozilla_Bullet" w:eastAsia="Mozilla_Bullet"/>
          <w:b w:val="0"/>
          <w:i w:val="0"/>
          <w:color w:val="000000"/>
          <w:sz w:val="13"/>
        </w:rPr>
        <w:t xml:space="preserve">• </w:t>
      </w:r>
      <w:r>
        <w:rPr>
          <w:rFonts w:ascii="Calibri" w:hAnsi="Calibri" w:eastAsia="Calibri"/>
          <w:b w:val="0"/>
          <w:i w:val="0"/>
          <w:color w:val="000000"/>
          <w:sz w:val="13"/>
        </w:rPr>
        <w:t xml:space="preserve">os pesos serão atribuídos de acordo com o grau de importância de cada indicador para o CETEM, considerando a graduação de 1 a 3 pontos; os pesos de cada indicador foram negociados com </w:t>
      </w:r>
      <w:r>
        <w:tab/>
      </w:r>
      <w:r>
        <w:rPr>
          <w:rFonts w:ascii="Calibri" w:hAnsi="Calibri" w:eastAsia="Calibri"/>
          <w:b w:val="0"/>
          <w:i w:val="0"/>
          <w:color w:val="000000"/>
          <w:sz w:val="13"/>
        </w:rPr>
        <w:t>a SPEO/MCTI;</w:t>
      </w:r>
      <w:r>
        <w:br/>
      </w:r>
      <w:r>
        <w:rPr>
          <w:rFonts w:ascii="Mozilla_Bullet" w:hAnsi="Mozilla_Bullet" w:eastAsia="Mozilla_Bullet"/>
          <w:b w:val="0"/>
          <w:i w:val="0"/>
          <w:color w:val="000000"/>
          <w:sz w:val="13"/>
        </w:rPr>
        <w:t xml:space="preserve">• </w:t>
      </w:r>
      <w:r>
        <w:rPr>
          <w:rFonts w:ascii="Calibri" w:hAnsi="Calibri" w:eastAsia="Calibri"/>
          <w:b w:val="0"/>
          <w:i w:val="0"/>
          <w:color w:val="000000"/>
          <w:sz w:val="13"/>
        </w:rPr>
        <w:t>o resultado da mulplicação do peso pela nota corresponderá ao total de pontos atribuídos a cada indicador;</w:t>
      </w:r>
      <w:r>
        <w:br/>
      </w:r>
      <w:r>
        <w:rPr>
          <w:rFonts w:ascii="Mozilla_Bullet" w:hAnsi="Mozilla_Bullet" w:eastAsia="Mozilla_Bullet"/>
          <w:b w:val="0"/>
          <w:i w:val="0"/>
          <w:color w:val="000000"/>
          <w:sz w:val="13"/>
        </w:rPr>
        <w:t xml:space="preserve">• </w:t>
      </w:r>
      <w:r>
        <w:rPr>
          <w:rFonts w:ascii="Calibri" w:hAnsi="Calibri" w:eastAsia="Calibri"/>
          <w:b w:val="0"/>
          <w:i w:val="0"/>
          <w:color w:val="000000"/>
          <w:sz w:val="13"/>
        </w:rPr>
        <w:t>o somatório dos pontos dividido pelo somatório dos pesos corresponderá à pontuação média global da Unidade de Pesquisa.</w:t>
      </w:r>
    </w:p>
    <w:p>
      <w:pPr>
        <w:autoSpaceDN w:val="0"/>
        <w:autoSpaceDE w:val="0"/>
        <w:widowControl/>
        <w:spacing w:line="132" w:lineRule="exact" w:before="382" w:after="0"/>
        <w:ind w:left="850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13"/>
        </w:rPr>
        <w:t>A pontuação média global está associada a um respecvo conceito e deverá ser classificada conforme a Tabela 2.</w:t>
      </w:r>
    </w:p>
    <w:p>
      <w:pPr>
        <w:autoSpaceDN w:val="0"/>
        <w:autoSpaceDE w:val="0"/>
        <w:widowControl/>
        <w:spacing w:line="120" w:lineRule="exact" w:before="314" w:after="8"/>
        <w:ind w:left="0" w:right="0" w:firstLine="0"/>
        <w:jc w:val="center"/>
      </w:pPr>
      <w:r>
        <w:rPr>
          <w:rFonts w:ascii="Calibri" w:hAnsi="Calibri" w:eastAsia="Calibri"/>
          <w:b/>
          <w:i w:val="0"/>
          <w:color w:val="000000"/>
          <w:sz w:val="12"/>
        </w:rPr>
        <w:t>Tabela 2. Pontuação global e respecvos conceitos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4084.0" w:type="dxa"/>
      </w:tblPr>
      <w:tblGrid>
        <w:gridCol w:w="4680"/>
        <w:gridCol w:w="4680"/>
      </w:tblGrid>
      <w:tr>
        <w:trPr>
          <w:trHeight w:hRule="exact" w:val="158"/>
        </w:trPr>
        <w:tc>
          <w:tcPr>
            <w:tcW w:type="dxa" w:w="2472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/>
                <w:i w:val="0"/>
                <w:color w:val="000000"/>
                <w:sz w:val="12"/>
              </w:rPr>
              <w:t>PONTUAÇÃO GLOBAL (Nota)</w:t>
            </w:r>
          </w:p>
        </w:tc>
        <w:tc>
          <w:tcPr>
            <w:tcW w:type="dxa" w:w="1602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/>
                <w:i w:val="0"/>
                <w:color w:val="000000"/>
                <w:sz w:val="12"/>
              </w:rPr>
              <w:t>CONCEITO</w:t>
            </w:r>
          </w:p>
        </w:tc>
      </w:tr>
      <w:tr>
        <w:trPr>
          <w:trHeight w:hRule="exact" w:val="159"/>
        </w:trPr>
        <w:tc>
          <w:tcPr>
            <w:tcW w:type="dxa" w:w="2472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/>
                <w:i w:val="0"/>
                <w:color w:val="000000"/>
                <w:sz w:val="12"/>
              </w:rPr>
              <w:t>De 9,6 a 10</w:t>
            </w:r>
          </w:p>
        </w:tc>
        <w:tc>
          <w:tcPr>
            <w:tcW w:type="dxa" w:w="1602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/>
                <w:i w:val="0"/>
                <w:color w:val="000000"/>
                <w:sz w:val="12"/>
              </w:rPr>
              <w:t>A – EXCELENTE</w:t>
            </w:r>
          </w:p>
        </w:tc>
      </w:tr>
      <w:tr>
        <w:trPr>
          <w:trHeight w:hRule="exact" w:val="155"/>
        </w:trPr>
        <w:tc>
          <w:tcPr>
            <w:tcW w:type="dxa" w:w="2472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28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/>
                <w:i w:val="0"/>
                <w:color w:val="000000"/>
                <w:sz w:val="12"/>
              </w:rPr>
              <w:t>De 9,0 a 9,5</w:t>
            </w:r>
          </w:p>
        </w:tc>
        <w:tc>
          <w:tcPr>
            <w:tcW w:type="dxa" w:w="1602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28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/>
                <w:i w:val="0"/>
                <w:color w:val="000000"/>
                <w:sz w:val="12"/>
              </w:rPr>
              <w:t>B - MUITO BOM</w:t>
            </w:r>
          </w:p>
        </w:tc>
      </w:tr>
      <w:tr>
        <w:trPr>
          <w:trHeight w:hRule="exact" w:val="157"/>
        </w:trPr>
        <w:tc>
          <w:tcPr>
            <w:tcW w:type="dxa" w:w="2472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/>
                <w:i w:val="0"/>
                <w:color w:val="000000"/>
                <w:sz w:val="12"/>
              </w:rPr>
              <w:t>De 8,0 a 8,9</w:t>
            </w:r>
          </w:p>
        </w:tc>
        <w:tc>
          <w:tcPr>
            <w:tcW w:type="dxa" w:w="1602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/>
                <w:i w:val="0"/>
                <w:color w:val="000000"/>
                <w:sz w:val="12"/>
              </w:rPr>
              <w:t>C – BOM</w:t>
            </w:r>
          </w:p>
        </w:tc>
      </w:tr>
      <w:tr>
        <w:trPr>
          <w:trHeight w:hRule="exact" w:val="158"/>
        </w:trPr>
        <w:tc>
          <w:tcPr>
            <w:tcW w:type="dxa" w:w="2472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/>
                <w:i w:val="0"/>
                <w:color w:val="000000"/>
                <w:sz w:val="12"/>
              </w:rPr>
              <w:t>De 6,0 a 7,9</w:t>
            </w:r>
          </w:p>
        </w:tc>
        <w:tc>
          <w:tcPr>
            <w:tcW w:type="dxa" w:w="1602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/>
                <w:i w:val="0"/>
                <w:color w:val="000000"/>
                <w:sz w:val="12"/>
              </w:rPr>
              <w:t>D – SATISFATÓRIO</w:t>
            </w:r>
          </w:p>
        </w:tc>
      </w:tr>
      <w:tr>
        <w:trPr>
          <w:trHeight w:hRule="exact" w:val="158"/>
        </w:trPr>
        <w:tc>
          <w:tcPr>
            <w:tcW w:type="dxa" w:w="2472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2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/>
                <w:i w:val="0"/>
                <w:color w:val="000000"/>
                <w:sz w:val="12"/>
              </w:rPr>
              <w:t>De 4,0 a 5,9</w:t>
            </w:r>
          </w:p>
        </w:tc>
        <w:tc>
          <w:tcPr>
            <w:tcW w:type="dxa" w:w="1602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2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/>
                <w:i w:val="0"/>
                <w:color w:val="000000"/>
                <w:sz w:val="12"/>
              </w:rPr>
              <w:t>E – FRACO</w:t>
            </w:r>
          </w:p>
        </w:tc>
      </w:tr>
      <w:tr>
        <w:trPr>
          <w:trHeight w:hRule="exact" w:val="160"/>
        </w:trPr>
        <w:tc>
          <w:tcPr>
            <w:tcW w:type="dxa" w:w="2472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/>
                <w:i w:val="0"/>
                <w:color w:val="000000"/>
                <w:sz w:val="12"/>
              </w:rPr>
              <w:t>&lt; que 4,0</w:t>
            </w:r>
          </w:p>
        </w:tc>
        <w:tc>
          <w:tcPr>
            <w:tcW w:type="dxa" w:w="1602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/>
                <w:i w:val="0"/>
                <w:color w:val="000000"/>
                <w:sz w:val="12"/>
              </w:rPr>
              <w:t>F – INSUFICIENTE</w:t>
            </w:r>
          </w:p>
        </w:tc>
      </w:tr>
    </w:tbl>
    <w:p>
      <w:pPr>
        <w:autoSpaceDN w:val="0"/>
        <w:autoSpaceDE w:val="0"/>
        <w:widowControl/>
        <w:spacing w:line="294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0.0" w:type="dxa"/>
      </w:tblPr>
      <w:tblGrid>
        <w:gridCol w:w="3120"/>
        <w:gridCol w:w="3120"/>
        <w:gridCol w:w="3120"/>
      </w:tblGrid>
      <w:tr>
        <w:trPr>
          <w:trHeight w:hRule="exact" w:val="2376"/>
        </w:trPr>
        <w:tc>
          <w:tcPr>
            <w:tcW w:type="dxa" w:w="12240"/>
            <w:gridSpan w:val="3"/>
            <w:tcBorders>
              <w:top w:sz="1.6000000000003638" w:val="single" w:color="#0066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172" w:after="0"/>
              <w:ind w:left="0" w:right="0" w:firstLine="0"/>
              <w:jc w:val="center"/>
            </w:pPr>
            <w:r>
              <w:rPr>
                <w:w w:val="101.29948343549455"/>
                <w:rFonts w:ascii="Calibri" w:hAnsi="Calibri" w:eastAsia="Calibri"/>
                <w:b/>
                <w:i w:val="0"/>
                <w:color w:val="000000"/>
                <w:sz w:val="14"/>
              </w:rPr>
              <w:t>ANEXO 4 - CONCEITUAÇÃO TÉCNICA DOS INDICADORES</w:t>
            </w:r>
          </w:p>
          <w:p>
            <w:pPr>
              <w:autoSpaceDN w:val="0"/>
              <w:autoSpaceDE w:val="0"/>
              <w:widowControl/>
              <w:spacing w:line="158" w:lineRule="exact" w:before="144" w:after="0"/>
              <w:ind w:left="1178" w:right="852" w:hanging="196"/>
              <w:jc w:val="both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13"/>
              </w:rPr>
              <w:t xml:space="preserve">1. </w:t>
            </w:r>
            <w:r>
              <w:rPr>
                <w:rFonts w:ascii="Calibri" w:hAnsi="Calibri" w:eastAsia="Calibri"/>
                <w:b w:val="0"/>
                <w:i w:val="0"/>
                <w:color w:val="000000"/>
                <w:sz w:val="13"/>
              </w:rPr>
              <w:t xml:space="preserve">A conceituação técnica dos indicadores está presente na norma técnica interna do CETEM, que tem o objevo de descrever o processo metodológico adotado pela Divisão de Estratégias para o </w:t>
            </w:r>
            <w:r>
              <w:rPr>
                <w:rFonts w:ascii="Calibri" w:hAnsi="Calibri" w:eastAsia="Calibri"/>
                <w:b w:val="0"/>
                <w:i w:val="0"/>
                <w:color w:val="000000"/>
                <w:sz w:val="13"/>
              </w:rPr>
              <w:t xml:space="preserve">cálculo de indicadores estratégicos relacionados aos “Objevos Estratégicos” presentes no PDU 2017–2025 e no “Mapa Estratégico”, indicando as informações que devem constar para o cálculo </w:t>
            </w:r>
            <w:r>
              <w:rPr>
                <w:rFonts w:ascii="Calibri" w:hAnsi="Calibri" w:eastAsia="Calibri"/>
                <w:b w:val="0"/>
                <w:i w:val="0"/>
                <w:color w:val="000000"/>
                <w:sz w:val="13"/>
              </w:rPr>
              <w:t>de cada indicador e onde eles são armazenados para efeitos de acompanhamento e transparência.</w:t>
            </w:r>
          </w:p>
          <w:p>
            <w:pPr>
              <w:autoSpaceDN w:val="0"/>
              <w:tabs>
                <w:tab w:pos="1178" w:val="left"/>
              </w:tabs>
              <w:autoSpaceDE w:val="0"/>
              <w:widowControl/>
              <w:spacing w:line="158" w:lineRule="exact" w:before="66" w:after="0"/>
              <w:ind w:left="982" w:right="720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13"/>
              </w:rPr>
              <w:t xml:space="preserve">2. </w:t>
            </w:r>
            <w:r>
              <w:rPr>
                <w:rFonts w:ascii="Calibri" w:hAnsi="Calibri" w:eastAsia="Calibri"/>
                <w:b w:val="0"/>
                <w:i w:val="0"/>
                <w:color w:val="000000"/>
                <w:sz w:val="13"/>
              </w:rPr>
              <w:t xml:space="preserve">Cabe destacar que  os objevos estratégicos apresentados no decorrer deste termo estão consonantes com o PDU 2017-2022, cuja vigência foi prorrogada até dezembro de 2025 pela </w:t>
            </w:r>
            <w:r>
              <w:rPr>
                <w:rFonts w:ascii="Calibri" w:hAnsi="Calibri" w:eastAsia="Calibri"/>
                <w:b w:val="0"/>
                <w:i w:val="0"/>
                <w:color w:val="000000"/>
                <w:sz w:val="13"/>
              </w:rPr>
              <w:t>Secretaria Execuva deste MCTI.</w:t>
            </w:r>
          </w:p>
          <w:p>
            <w:pPr>
              <w:autoSpaceDN w:val="0"/>
              <w:autoSpaceDE w:val="0"/>
              <w:widowControl/>
              <w:spacing w:line="148" w:lineRule="exact" w:before="74" w:after="0"/>
              <w:ind w:left="982" w:right="0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13"/>
              </w:rPr>
              <w:t xml:space="preserve">3. </w:t>
            </w:r>
            <w:r>
              <w:rPr>
                <w:rFonts w:ascii="Calibri" w:hAnsi="Calibri" w:eastAsia="Calibri"/>
                <w:b w:val="0"/>
                <w:i w:val="0"/>
                <w:color w:val="000000"/>
                <w:sz w:val="13"/>
              </w:rPr>
              <w:t>As fórmulas dos indicadores do Anexo 2 estão apresentadas a seguir, de acordo com o objevo estratégico presente no PDU 2017–2025:</w:t>
            </w:r>
          </w:p>
          <w:p>
            <w:pPr>
              <w:autoSpaceDN w:val="0"/>
              <w:autoSpaceDE w:val="0"/>
              <w:widowControl/>
              <w:spacing w:line="142" w:lineRule="exact" w:before="456" w:after="0"/>
              <w:ind w:left="0" w:right="0" w:firstLine="0"/>
              <w:jc w:val="center"/>
            </w:pPr>
            <w:r>
              <w:rPr>
                <w:w w:val="101.29948343549455"/>
                <w:rFonts w:ascii="Calibri" w:hAnsi="Calibri" w:eastAsia="Calibri"/>
                <w:b/>
                <w:i w:val="0"/>
                <w:color w:val="000000"/>
                <w:sz w:val="14"/>
              </w:rPr>
              <w:t>OBJETIVOS FINALÍSTICOS</w:t>
            </w:r>
          </w:p>
        </w:tc>
      </w:tr>
      <w:tr>
        <w:trPr>
          <w:trHeight w:hRule="exact" w:val="1516"/>
        </w:trPr>
        <w:tc>
          <w:tcPr>
            <w:tcW w:type="dxa" w:w="78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2" w:lineRule="exact" w:before="1314" w:after="0"/>
              <w:ind w:left="0" w:right="0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4 of 10</w:t>
            </w:r>
          </w:p>
        </w:tc>
        <w:tc>
          <w:tcPr>
            <w:tcW w:type="dxa" w:w="9694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60" w:lineRule="exact" w:before="0" w:after="0"/>
              <w:ind w:left="0" w:right="0"/>
            </w:pP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1248.0" w:type="dxa"/>
            </w:tblPr>
            <w:tblGrid>
              <w:gridCol w:w="4847"/>
              <w:gridCol w:w="4847"/>
            </w:tblGrid>
            <w:tr>
              <w:trPr>
                <w:trHeight w:hRule="exact" w:val="298"/>
              </w:trPr>
              <w:tc>
                <w:tcPr>
                  <w:tcW w:type="dxa" w:w="1568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30" w:lineRule="exact" w:before="98" w:after="0"/>
                    <w:ind w:left="0" w:right="0" w:firstLine="0"/>
                    <w:jc w:val="center"/>
                  </w:pPr>
                  <w:r>
                    <w:rPr>
                      <w:rFonts w:ascii="Calibri" w:hAnsi="Calibri" w:eastAsia="Calibri"/>
                      <w:b/>
                      <w:i w:val="0"/>
                      <w:color w:val="000000"/>
                      <w:sz w:val="13"/>
                    </w:rPr>
                    <w:t xml:space="preserve">Nome do Indicador/sigla: </w:t>
                  </w:r>
                </w:p>
              </w:tc>
              <w:tc>
                <w:tcPr>
                  <w:tcW w:type="dxa" w:w="6602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30" w:lineRule="exact" w:before="98" w:after="0"/>
                    <w:ind w:left="74" w:right="0" w:firstLine="0"/>
                    <w:jc w:val="left"/>
                  </w:pPr>
                  <w:r>
                    <w:rPr>
                      <w:rFonts w:ascii="Calibri" w:hAnsi="Calibri" w:eastAsia="Calibri"/>
                      <w:b/>
                      <w:i w:val="0"/>
                      <w:color w:val="000000"/>
                      <w:sz w:val="13"/>
                    </w:rPr>
                    <w:t>1 - IGPUB - Índice Geral de Publicações</w:t>
                  </w:r>
                </w:p>
              </w:tc>
            </w:tr>
            <w:tr>
              <w:trPr>
                <w:trHeight w:hRule="exact" w:val="156"/>
              </w:trPr>
              <w:tc>
                <w:tcPr>
                  <w:tcW w:type="dxa" w:w="1568"/>
                  <w:tcBorders>
                    <w:bottom w:sz="2.399999999999636" w:val="single" w:color="#B1B1B1"/>
                  </w:tcBorders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32" w:after="0"/>
                    <w:ind w:left="38" w:right="0" w:firstLine="0"/>
                    <w:jc w:val="left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>Objevo do Indicador:</w:t>
                  </w:r>
                </w:p>
              </w:tc>
              <w:tc>
                <w:tcPr>
                  <w:tcW w:type="dxa" w:w="6602"/>
                  <w:tcBorders>
                    <w:bottom w:sz="2.399999999999636" w:val="single" w:color="#B1B1B1"/>
                  </w:tcBorders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32" w:after="0"/>
                    <w:ind w:left="40" w:right="0" w:firstLine="0"/>
                    <w:jc w:val="left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>Idenficar a capacidade e a contribuição da Unidade de Pesquisa em produzir e disseminar conhecimento cienfico.</w:t>
                  </w:r>
                </w:p>
              </w:tc>
            </w:tr>
            <w:tr>
              <w:trPr>
                <w:trHeight w:hRule="exact" w:val="998"/>
              </w:trPr>
              <w:tc>
                <w:tcPr>
                  <w:tcW w:type="dxa" w:w="8170"/>
                  <w:gridSpan w:val="2"/>
                  <w:tcBorders>
                    <w:top w:sz="2.399999999999636" w:val="single" w:color="#B1B1B1"/>
                  </w:tcBorders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</w:tcPr>
                <w:p/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  <w:tc>
          <w:tcPr>
            <w:tcW w:type="dxa" w:w="17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2" w:lineRule="exact" w:before="1314" w:after="0"/>
              <w:ind w:left="294" w:right="0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03/10/2025, 16:08</w:t>
            </w:r>
          </w:p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p>
      <w:pPr>
        <w:autoSpaceDN w:val="0"/>
        <w:autoSpaceDE w:val="0"/>
        <w:widowControl/>
        <w:spacing w:line="14" w:lineRule="exact" w:before="0" w:after="0"/>
        <w:ind w:left="0" w:right="0"/>
      </w:pPr>
    </w:p>
    <w:p>
      <w:pPr>
        <w:sectPr>
          <w:pgSz w:w="12240" w:h="15840"/>
          <w:pgMar w:top="0" w:right="0" w:bottom="0" w:left="0" w:header="720" w:footer="720" w:gutter="0"/>
          <w:cols/>
          <w:docGrid w:linePitch="360"/>
        </w:sectPr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0.0" w:type="dxa"/>
      </w:tblPr>
      <w:tblGrid>
        <w:gridCol w:w="9360"/>
      </w:tblGrid>
      <w:tr>
        <w:trPr>
          <w:trHeight w:hRule="exact" w:val="5116"/>
        </w:trPr>
        <w:tc>
          <w:tcPr>
            <w:tcW w:type="dxa" w:w="12240"/>
            <w:tcBorders/>
            <w:tcMar>
              <w:start w:w="0" w:type="dxa"/>
              <w:end w:w="0" w:type="dxa"/>
            </w:tcMar>
          </w:tcPr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2042.0" w:type="dxa"/>
            </w:tblPr>
            <w:tblGrid>
              <w:gridCol w:w="1113"/>
              <w:gridCol w:w="1113"/>
              <w:gridCol w:w="1113"/>
              <w:gridCol w:w="1113"/>
              <w:gridCol w:w="1113"/>
              <w:gridCol w:w="1113"/>
              <w:gridCol w:w="1113"/>
              <w:gridCol w:w="1113"/>
              <w:gridCol w:w="1113"/>
              <w:gridCol w:w="1113"/>
              <w:gridCol w:w="1113"/>
            </w:tblGrid>
            <w:tr>
              <w:trPr>
                <w:trHeight w:hRule="exact" w:val="722"/>
              </w:trPr>
              <w:tc>
                <w:tcPr>
                  <w:tcW w:type="dxa" w:w="8154"/>
                  <w:gridSpan w:val="11"/>
                  <w:tcBorders>
                    <w:start w:sz="1.6000000000000227" w:val="single" w:color="#B1B1B1"/>
                    <w:end w:sz="2.400000000000091" w:val="single" w:color="#4B4B4B"/>
                    <w:bottom w:sz="2.3999999999999773" w:val="single" w:color="#4B4B4B"/>
                  </w:tcBorders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</w:tcPr>
                <w:p/>
              </w:tc>
            </w:tr>
            <w:tr>
              <w:trPr>
                <w:trHeight w:hRule="exact" w:val="743"/>
              </w:trPr>
              <w:tc>
                <w:tcPr>
                  <w:tcW w:type="dxa" w:w="1560"/>
                  <w:gridSpan w:val="2"/>
                  <w:tcBorders>
                    <w:top w:sz="2.3999999999999773" w:val="single" w:color="#4B4B4B"/>
                  </w:tcBorders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320" w:after="0"/>
                    <w:ind w:left="30" w:right="0" w:firstLine="0"/>
                    <w:jc w:val="left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>Descrição:</w:t>
                  </w:r>
                </w:p>
              </w:tc>
              <w:tc>
                <w:tcPr>
                  <w:tcW w:type="dxa" w:w="6594"/>
                  <w:gridSpan w:val="9"/>
                  <w:tcBorders>
                    <w:top w:sz="2.3999999999999773" w:val="single" w:color="#4B4B4B"/>
                  </w:tcBorders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48" w:lineRule="exact" w:before="0" w:after="0"/>
                    <w:ind w:left="40" w:right="0" w:firstLine="0"/>
                    <w:jc w:val="left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 xml:space="preserve">O Índice Geral de Publicações – IGPUB mostra o número de publicações produzidas, classificadas por Eixo Estratégico, tendo em vista </w:t>
                  </w: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 xml:space="preserve">a quandade de técnicos de nível superior vinculados diretamente à pesquisa cienfica e ao desenvolvimento tecnológico </w:t>
                  </w: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 xml:space="preserve">(Pesquisadores, Tecnologistas e Bolsistas), com doze meses de atuação completados ou a completar na vigência do TCG. É ulizado </w:t>
                  </w: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 xml:space="preserve">para análise da produvidade dos colaboradores e do desempenho da instuição no atendimento dos seus objevos finalíscos </w:t>
                  </w: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>relacionados à disseminação de conhecimento.</w:t>
                  </w:r>
                </w:p>
              </w:tc>
            </w:tr>
            <w:tr>
              <w:trPr>
                <w:trHeight w:hRule="exact" w:val="159"/>
              </w:trPr>
              <w:tc>
                <w:tcPr>
                  <w:tcW w:type="dxa" w:w="1560"/>
                  <w:gridSpan w:val="2"/>
                  <w:tcBorders/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32" w:after="0"/>
                    <w:ind w:left="30" w:right="0" w:firstLine="0"/>
                    <w:jc w:val="left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>Objevo estratégico do PDU:</w:t>
                  </w:r>
                </w:p>
              </w:tc>
              <w:tc>
                <w:tcPr>
                  <w:tcW w:type="dxa" w:w="6594"/>
                  <w:gridSpan w:val="9"/>
                  <w:tcBorders/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32" w:after="0"/>
                    <w:ind w:left="40" w:right="0" w:firstLine="0"/>
                    <w:jc w:val="left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>Desenvolver tecnologias e disseminar conhecimento relevante para o Setor Mineral</w:t>
                  </w:r>
                </w:p>
              </w:tc>
            </w:tr>
            <w:tr>
              <w:trPr>
                <w:trHeight w:hRule="exact" w:val="158"/>
              </w:trPr>
              <w:tc>
                <w:tcPr>
                  <w:tcW w:type="dxa" w:w="1560"/>
                  <w:gridSpan w:val="2"/>
                  <w:tcBorders/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32" w:after="0"/>
                    <w:ind w:left="30" w:right="0" w:firstLine="0"/>
                    <w:jc w:val="left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>Objevo estratégico MCTI:</w:t>
                  </w:r>
                </w:p>
              </w:tc>
              <w:tc>
                <w:tcPr>
                  <w:tcW w:type="dxa" w:w="6594"/>
                  <w:gridSpan w:val="9"/>
                  <w:tcBorders/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32" w:after="0"/>
                    <w:ind w:left="40" w:right="0" w:firstLine="0"/>
                    <w:jc w:val="left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>Ampliar e fortalecer a capacidade cienfica e a infraestrutura de pesquisa e desenvolvimento do país.</w:t>
                  </w:r>
                </w:p>
              </w:tc>
            </w:tr>
            <w:tr>
              <w:trPr>
                <w:trHeight w:hRule="exact" w:val="748"/>
              </w:trPr>
              <w:tc>
                <w:tcPr>
                  <w:tcW w:type="dxa" w:w="8154"/>
                  <w:gridSpan w:val="11"/>
                  <w:tcBorders/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48" w:lineRule="exact" w:before="6" w:after="0"/>
                    <w:ind w:left="30" w:right="0" w:firstLine="0"/>
                    <w:jc w:val="left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 xml:space="preserve">Fórmula de cálculo: IGPUB = NGPUB / TNSE_IGPUB </w:t>
                  </w:r>
                  <w:r>
                    <w:br/>
                  </w: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 xml:space="preserve">NGPB: (N.º de argos publicados em periódicos indexados) + (N.º de argos publicados em revista de divulgação cienfica nacional ou internacional) + (N.º de argos </w:t>
                  </w: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>completos publicados em congresso nacional ou internacional) + (N.º de capítulo de livros), no ano (incluindo o n.º de publicações em séries CETEM).</w:t>
                  </w:r>
                </w:p>
                <w:p>
                  <w:pPr>
                    <w:autoSpaceDN w:val="0"/>
                    <w:autoSpaceDE w:val="0"/>
                    <w:widowControl/>
                    <w:spacing w:line="146" w:lineRule="exact" w:before="2" w:after="0"/>
                    <w:ind w:left="30" w:right="432" w:firstLine="0"/>
                    <w:jc w:val="left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 xml:space="preserve">TNSE_IGPUB: N.º de técnicos de nível superior vinculados diretamente à pesquisa cienfica e ao desenvolvimento tecnológico (Pesquisadores, Tecnologistas e </w:t>
                  </w: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>Bolsistas Seniores), com doze meses de atuação completados ou a completar na vigência do TCG.</w:t>
                  </w:r>
                </w:p>
              </w:tc>
            </w:tr>
            <w:tr>
              <w:trPr>
                <w:trHeight w:hRule="exact" w:val="156"/>
              </w:trPr>
              <w:tc>
                <w:tcPr>
                  <w:tcW w:type="dxa" w:w="1560"/>
                  <w:gridSpan w:val="2"/>
                  <w:tcBorders/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28" w:after="0"/>
                    <w:ind w:left="30" w:right="0" w:firstLine="0"/>
                    <w:jc w:val="left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>Tipo: Efevidade</w:t>
                  </w:r>
                </w:p>
              </w:tc>
              <w:tc>
                <w:tcPr>
                  <w:tcW w:type="dxa" w:w="3630"/>
                  <w:gridSpan w:val="5"/>
                  <w:tcBorders/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28" w:after="0"/>
                    <w:ind w:left="40" w:right="0" w:firstLine="0"/>
                    <w:jc w:val="left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>Peso: 3</w:t>
                  </w:r>
                </w:p>
              </w:tc>
              <w:tc>
                <w:tcPr>
                  <w:tcW w:type="dxa" w:w="2964"/>
                  <w:gridSpan w:val="4"/>
                  <w:tcBorders/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28" w:after="0"/>
                    <w:ind w:left="40" w:right="0" w:firstLine="0"/>
                    <w:jc w:val="left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>Unidade: nº com duas casas decimais</w:t>
                  </w:r>
                </w:p>
              </w:tc>
            </w:tr>
            <w:tr>
              <w:trPr>
                <w:trHeight w:hRule="exact" w:val="158"/>
              </w:trPr>
              <w:tc>
                <w:tcPr>
                  <w:tcW w:type="dxa" w:w="1560"/>
                  <w:gridSpan w:val="2"/>
                  <w:tcBorders/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34" w:after="0"/>
                    <w:ind w:left="30" w:right="0" w:firstLine="0"/>
                    <w:jc w:val="left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>Ano de Implantação: 2002</w:t>
                  </w:r>
                </w:p>
              </w:tc>
              <w:tc>
                <w:tcPr>
                  <w:tcW w:type="dxa" w:w="3630"/>
                  <w:gridSpan w:val="5"/>
                  <w:tcBorders/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34" w:after="0"/>
                    <w:ind w:left="40" w:right="0" w:firstLine="0"/>
                    <w:jc w:val="left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>Meta 2025:  2,17</w:t>
                  </w:r>
                </w:p>
              </w:tc>
              <w:tc>
                <w:tcPr>
                  <w:tcW w:type="dxa" w:w="2964"/>
                  <w:gridSpan w:val="4"/>
                  <w:tcBorders/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34" w:after="0"/>
                    <w:ind w:left="40" w:right="0" w:firstLine="0"/>
                    <w:jc w:val="left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>Fonte: periódicos com ISSN indexados, Plataforma Laes</w:t>
                  </w:r>
                </w:p>
              </w:tc>
            </w:tr>
            <w:tr>
              <w:trPr>
                <w:trHeight w:hRule="exact" w:val="749"/>
              </w:trPr>
              <w:tc>
                <w:tcPr>
                  <w:tcW w:type="dxa" w:w="8154"/>
                  <w:gridSpan w:val="11"/>
                  <w:tcBorders/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48" w:lineRule="exact" w:before="8" w:after="0"/>
                    <w:ind w:left="30" w:right="144" w:firstLine="0"/>
                    <w:jc w:val="left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 xml:space="preserve">Comprovações: </w:t>
                  </w:r>
                  <w:r>
                    <w:br/>
                  </w: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 xml:space="preserve">Tabela contendo: 1. Nome do Técnico; 2. Cargo; 3. Lotação; 4. Número de publicações, contendo número de publicações em periódico com ISSN indexado no SCI ou </w:t>
                  </w: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 xml:space="preserve">em outro banco de dados, número de argos publicados em revista de divulgação cienfica nacional ou internacional, número de argos completos publicados em </w:t>
                  </w: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 xml:space="preserve">congresso nacional ou internacional, número de capítulo de livros no ano. 5. Lista Técnicos de Nível Superior vinculados diretamente à pesquisa (pesquisadores, </w:t>
                  </w: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>tecnologistas e bolsistas), com doze ou mais meses de atuação na Unidade de Pesquisa/MCTI, completados ou a completar na vigência do TCG.</w:t>
                  </w:r>
                </w:p>
              </w:tc>
            </w:tr>
            <w:tr>
              <w:trPr>
                <w:trHeight w:hRule="exact" w:val="747"/>
              </w:trPr>
              <w:tc>
                <w:tcPr>
                  <w:tcW w:type="dxa" w:w="8154"/>
                  <w:gridSpan w:val="11"/>
                  <w:tcBorders/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48" w:lineRule="exact" w:before="2" w:after="0"/>
                    <w:ind w:left="30" w:right="0" w:firstLine="0"/>
                    <w:jc w:val="left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 xml:space="preserve">Observações: </w:t>
                  </w:r>
                  <w:r>
                    <w:br/>
                  </w: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 xml:space="preserve">(1) Serão consideradas parcipações em livros: (a) a autoria de um capítulo, sendo computados tantos capítulos quantos tenham sido produzidos por autor vinculado </w:t>
                  </w: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 xml:space="preserve">ao Instuto; (b) organização de livro, contabilizada como uma parcipação, (c) autoria ou coautoria de livro inteiro. (2) O TNSE_IGPUB e o TNSE_IPUB do CETEM </w:t>
                  </w: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>adotam os mesmos critérios de inclusão.</w:t>
                  </w:r>
                </w:p>
                <w:p>
                  <w:pPr>
                    <w:autoSpaceDN w:val="0"/>
                    <w:autoSpaceDE w:val="0"/>
                    <w:widowControl/>
                    <w:spacing w:line="120" w:lineRule="exact" w:before="28" w:after="0"/>
                    <w:ind w:left="30" w:right="0" w:firstLine="0"/>
                    <w:jc w:val="left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>(2) O CETEM adota o conceito de bolsistas seniores para o cálculo do IGPUB.</w:t>
                  </w:r>
                </w:p>
              </w:tc>
            </w:tr>
            <w:tr>
              <w:trPr>
                <w:trHeight w:hRule="exact" w:val="181"/>
              </w:trPr>
              <w:tc>
                <w:tcPr>
                  <w:tcW w:type="dxa" w:w="8154"/>
                  <w:gridSpan w:val="11"/>
                  <w:tcBorders/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30" w:after="0"/>
                    <w:ind w:left="30" w:right="0" w:firstLine="0"/>
                    <w:jc w:val="left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>Fatores Intervenientes: Produção pode diminuir drascamente em razão do número de pesquisadores aposentáveis.</w:t>
                  </w:r>
                </w:p>
              </w:tc>
            </w:tr>
            <w:tr>
              <w:trPr>
                <w:trHeight w:hRule="exact" w:val="182"/>
              </w:trPr>
              <w:tc>
                <w:tcPr>
                  <w:tcW w:type="dxa" w:w="141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36" w:after="0"/>
                    <w:ind w:left="0" w:right="0" w:firstLine="0"/>
                    <w:jc w:val="center"/>
                  </w:pPr>
                  <w:r>
                    <w:rPr>
                      <w:rFonts w:ascii="Calibri" w:hAnsi="Calibri" w:eastAsia="Calibri"/>
                      <w:b/>
                      <w:i w:val="0"/>
                      <w:color w:val="000000"/>
                      <w:sz w:val="12"/>
                    </w:rPr>
                    <w:t xml:space="preserve">Histórico </w:t>
                  </w:r>
                </w:p>
              </w:tc>
              <w:tc>
                <w:tcPr>
                  <w:tcW w:type="dxa" w:w="844"/>
                  <w:gridSpan w:val="2"/>
                  <w:tcBorders/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36" w:after="0"/>
                    <w:ind w:left="0" w:right="0" w:firstLine="0"/>
                    <w:jc w:val="center"/>
                  </w:pPr>
                  <w:r>
                    <w:rPr>
                      <w:rFonts w:ascii="Calibri" w:hAnsi="Calibri" w:eastAsia="Calibri"/>
                      <w:b/>
                      <w:i w:val="0"/>
                      <w:color w:val="000000"/>
                      <w:sz w:val="12"/>
                    </w:rPr>
                    <w:t>2017</w:t>
                  </w:r>
                </w:p>
              </w:tc>
              <w:tc>
                <w:tcPr>
                  <w:tcW w:type="dxa" w:w="844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36" w:after="0"/>
                    <w:ind w:left="0" w:right="0" w:firstLine="0"/>
                    <w:jc w:val="center"/>
                  </w:pPr>
                  <w:r>
                    <w:rPr>
                      <w:rFonts w:ascii="Calibri" w:hAnsi="Calibri" w:eastAsia="Calibri"/>
                      <w:b/>
                      <w:i w:val="0"/>
                      <w:color w:val="000000"/>
                      <w:sz w:val="12"/>
                    </w:rPr>
                    <w:t>2018</w:t>
                  </w:r>
                </w:p>
              </w:tc>
              <w:tc>
                <w:tcPr>
                  <w:tcW w:type="dxa" w:w="846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36" w:after="0"/>
                    <w:ind w:left="0" w:right="0" w:firstLine="0"/>
                    <w:jc w:val="center"/>
                  </w:pPr>
                  <w:r>
                    <w:rPr>
                      <w:rFonts w:ascii="Calibri" w:hAnsi="Calibri" w:eastAsia="Calibri"/>
                      <w:b/>
                      <w:i w:val="0"/>
                      <w:color w:val="000000"/>
                      <w:sz w:val="12"/>
                    </w:rPr>
                    <w:t>2019</w:t>
                  </w:r>
                </w:p>
              </w:tc>
              <w:tc>
                <w:tcPr>
                  <w:tcW w:type="dxa" w:w="842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36" w:after="0"/>
                    <w:ind w:left="0" w:right="0" w:firstLine="0"/>
                    <w:jc w:val="center"/>
                  </w:pPr>
                  <w:r>
                    <w:rPr>
                      <w:rFonts w:ascii="Calibri" w:hAnsi="Calibri" w:eastAsia="Calibri"/>
                      <w:b/>
                      <w:i w:val="0"/>
                      <w:color w:val="000000"/>
                      <w:sz w:val="12"/>
                    </w:rPr>
                    <w:t>2020</w:t>
                  </w:r>
                </w:p>
              </w:tc>
              <w:tc>
                <w:tcPr>
                  <w:tcW w:type="dxa" w:w="846"/>
                  <w:gridSpan w:val="2"/>
                  <w:tcBorders/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36" w:after="0"/>
                    <w:ind w:left="0" w:right="0" w:firstLine="0"/>
                    <w:jc w:val="center"/>
                  </w:pPr>
                  <w:r>
                    <w:rPr>
                      <w:rFonts w:ascii="Calibri" w:hAnsi="Calibri" w:eastAsia="Calibri"/>
                      <w:b/>
                      <w:i w:val="0"/>
                      <w:color w:val="000000"/>
                      <w:sz w:val="12"/>
                    </w:rPr>
                    <w:t>2021</w:t>
                  </w:r>
                </w:p>
              </w:tc>
              <w:tc>
                <w:tcPr>
                  <w:tcW w:type="dxa" w:w="834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36" w:after="0"/>
                    <w:ind w:left="0" w:right="0" w:firstLine="0"/>
                    <w:jc w:val="center"/>
                  </w:pPr>
                  <w:r>
                    <w:rPr>
                      <w:rFonts w:ascii="Calibri" w:hAnsi="Calibri" w:eastAsia="Calibri"/>
                      <w:b/>
                      <w:i w:val="0"/>
                      <w:color w:val="000000"/>
                      <w:sz w:val="12"/>
                    </w:rPr>
                    <w:t>2022</w:t>
                  </w:r>
                </w:p>
              </w:tc>
              <w:tc>
                <w:tcPr>
                  <w:tcW w:type="dxa" w:w="844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36" w:after="0"/>
                    <w:ind w:left="0" w:right="0" w:firstLine="0"/>
                    <w:jc w:val="center"/>
                  </w:pPr>
                  <w:r>
                    <w:rPr>
                      <w:rFonts w:ascii="Calibri" w:hAnsi="Calibri" w:eastAsia="Calibri"/>
                      <w:b/>
                      <w:i w:val="0"/>
                      <w:color w:val="000000"/>
                      <w:sz w:val="12"/>
                    </w:rPr>
                    <w:t>2023</w:t>
                  </w:r>
                </w:p>
              </w:tc>
              <w:tc>
                <w:tcPr>
                  <w:tcW w:type="dxa" w:w="844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36" w:after="0"/>
                    <w:ind w:left="0" w:right="0" w:firstLine="0"/>
                    <w:jc w:val="center"/>
                  </w:pPr>
                  <w:r>
                    <w:rPr>
                      <w:rFonts w:ascii="Calibri" w:hAnsi="Calibri" w:eastAsia="Calibri"/>
                      <w:b/>
                      <w:i w:val="0"/>
                      <w:color w:val="000000"/>
                      <w:sz w:val="12"/>
                    </w:rPr>
                    <w:t>2024</w:t>
                  </w:r>
                </w:p>
              </w:tc>
            </w:tr>
            <w:tr>
              <w:trPr>
                <w:trHeight w:hRule="exact" w:val="182"/>
              </w:trPr>
              <w:tc>
                <w:tcPr>
                  <w:tcW w:type="dxa" w:w="141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36" w:after="0"/>
                    <w:ind w:left="0" w:right="0" w:firstLine="0"/>
                    <w:jc w:val="center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>Meta</w:t>
                  </w:r>
                </w:p>
              </w:tc>
              <w:tc>
                <w:tcPr>
                  <w:tcW w:type="dxa" w:w="844"/>
                  <w:gridSpan w:val="2"/>
                  <w:tcBorders/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36" w:after="0"/>
                    <w:ind w:left="0" w:right="0" w:firstLine="0"/>
                    <w:jc w:val="center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>2,00</w:t>
                  </w:r>
                </w:p>
              </w:tc>
              <w:tc>
                <w:tcPr>
                  <w:tcW w:type="dxa" w:w="844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36" w:after="0"/>
                    <w:ind w:left="0" w:right="0" w:firstLine="0"/>
                    <w:jc w:val="center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>2,20</w:t>
                  </w:r>
                </w:p>
              </w:tc>
              <w:tc>
                <w:tcPr>
                  <w:tcW w:type="dxa" w:w="846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36" w:after="0"/>
                    <w:ind w:left="0" w:right="0" w:firstLine="0"/>
                    <w:jc w:val="center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>2,20</w:t>
                  </w:r>
                </w:p>
              </w:tc>
              <w:tc>
                <w:tcPr>
                  <w:tcW w:type="dxa" w:w="842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36" w:after="0"/>
                    <w:ind w:left="0" w:right="0" w:firstLine="0"/>
                    <w:jc w:val="center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>2,10</w:t>
                  </w:r>
                </w:p>
              </w:tc>
              <w:tc>
                <w:tcPr>
                  <w:tcW w:type="dxa" w:w="846"/>
                  <w:gridSpan w:val="2"/>
                  <w:tcBorders/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36" w:after="0"/>
                    <w:ind w:left="0" w:right="0" w:firstLine="0"/>
                    <w:jc w:val="center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>1,38</w:t>
                  </w:r>
                </w:p>
              </w:tc>
              <w:tc>
                <w:tcPr>
                  <w:tcW w:type="dxa" w:w="834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36" w:after="0"/>
                    <w:ind w:left="0" w:right="0" w:firstLine="0"/>
                    <w:jc w:val="center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>1,38</w:t>
                  </w:r>
                </w:p>
              </w:tc>
              <w:tc>
                <w:tcPr>
                  <w:tcW w:type="dxa" w:w="844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36" w:after="0"/>
                    <w:ind w:left="0" w:right="0" w:firstLine="0"/>
                    <w:jc w:val="center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>2,11</w:t>
                  </w:r>
                </w:p>
              </w:tc>
              <w:tc>
                <w:tcPr>
                  <w:tcW w:type="dxa" w:w="844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36" w:after="0"/>
                    <w:ind w:left="0" w:right="0" w:firstLine="0"/>
                    <w:jc w:val="center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>2,96</w:t>
                  </w:r>
                </w:p>
              </w:tc>
            </w:tr>
            <w:tr>
              <w:trPr>
                <w:trHeight w:hRule="exact" w:val="170"/>
              </w:trPr>
              <w:tc>
                <w:tcPr>
                  <w:tcW w:type="dxa" w:w="141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36" w:after="0"/>
                    <w:ind w:left="0" w:right="0" w:firstLine="0"/>
                    <w:jc w:val="center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>Realizado</w:t>
                  </w:r>
                </w:p>
              </w:tc>
              <w:tc>
                <w:tcPr>
                  <w:tcW w:type="dxa" w:w="844"/>
                  <w:gridSpan w:val="2"/>
                  <w:tcBorders/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36" w:after="0"/>
                    <w:ind w:left="0" w:right="0" w:firstLine="0"/>
                    <w:jc w:val="center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>2,10</w:t>
                  </w:r>
                </w:p>
              </w:tc>
              <w:tc>
                <w:tcPr>
                  <w:tcW w:type="dxa" w:w="844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36" w:after="0"/>
                    <w:ind w:left="0" w:right="0" w:firstLine="0"/>
                    <w:jc w:val="center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>2,41</w:t>
                  </w:r>
                </w:p>
              </w:tc>
              <w:tc>
                <w:tcPr>
                  <w:tcW w:type="dxa" w:w="846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36" w:after="0"/>
                    <w:ind w:left="0" w:right="0" w:firstLine="0"/>
                    <w:jc w:val="center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>2,42</w:t>
                  </w:r>
                </w:p>
              </w:tc>
              <w:tc>
                <w:tcPr>
                  <w:tcW w:type="dxa" w:w="842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36" w:after="0"/>
                    <w:ind w:left="0" w:right="0" w:firstLine="0"/>
                    <w:jc w:val="center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>1,87</w:t>
                  </w:r>
                </w:p>
              </w:tc>
              <w:tc>
                <w:tcPr>
                  <w:tcW w:type="dxa" w:w="846"/>
                  <w:gridSpan w:val="2"/>
                  <w:tcBorders/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36" w:after="0"/>
                    <w:ind w:left="0" w:right="0" w:firstLine="0"/>
                    <w:jc w:val="center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>2,35</w:t>
                  </w:r>
                </w:p>
              </w:tc>
              <w:tc>
                <w:tcPr>
                  <w:tcW w:type="dxa" w:w="834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36" w:after="0"/>
                    <w:ind w:left="0" w:right="0" w:firstLine="0"/>
                    <w:jc w:val="center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>2,62</w:t>
                  </w:r>
                </w:p>
              </w:tc>
              <w:tc>
                <w:tcPr>
                  <w:tcW w:type="dxa" w:w="844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36" w:after="0"/>
                    <w:ind w:left="0" w:right="0" w:firstLine="0"/>
                    <w:jc w:val="center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>2,33</w:t>
                  </w:r>
                </w:p>
              </w:tc>
              <w:tc>
                <w:tcPr>
                  <w:tcW w:type="dxa" w:w="844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36" w:after="0"/>
                    <w:ind w:left="0" w:right="0" w:firstLine="0"/>
                    <w:jc w:val="center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>1,78</w:t>
                  </w:r>
                </w:p>
              </w:tc>
            </w:tr>
          </w:tbl>
          <w:p>
            <w:pPr>
              <w:autoSpaceDN w:val="0"/>
              <w:tabs>
                <w:tab w:pos="6504" w:val="left"/>
              </w:tabs>
              <w:autoSpaceDE w:val="0"/>
              <w:widowControl/>
              <w:spacing w:line="222" w:lineRule="exact" w:before="0" w:after="0"/>
              <w:ind w:left="0" w:right="0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SEI/MCTI - 13181089 - Termo </w:t>
            </w:r>
            <w:r>
              <w:tab/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https://sei.mcti.gov.br/sei/controlador.php?acao=documento_imprimir...</w:t>
            </w:r>
          </w:p>
        </w:tc>
      </w:tr>
    </w:tbl>
    <w:p>
      <w:pPr>
        <w:autoSpaceDN w:val="0"/>
        <w:autoSpaceDE w:val="0"/>
        <w:widowControl/>
        <w:spacing w:line="402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2034.0" w:type="dxa"/>
      </w:tblPr>
      <w:tblGrid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</w:tblGrid>
      <w:tr>
        <w:trPr>
          <w:trHeight w:hRule="exact" w:val="299"/>
        </w:trPr>
        <w:tc>
          <w:tcPr>
            <w:tcW w:type="dxa" w:w="1568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32" w:lineRule="exact" w:before="98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/>
                <w:i w:val="0"/>
                <w:color w:val="000000"/>
                <w:sz w:val="13"/>
              </w:rPr>
              <w:t xml:space="preserve">Nome do Indicador/sigla: </w:t>
            </w:r>
          </w:p>
        </w:tc>
        <w:tc>
          <w:tcPr>
            <w:tcW w:type="dxa" w:w="6596"/>
            <w:gridSpan w:val="9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32" w:lineRule="exact" w:before="98" w:after="0"/>
              <w:ind w:left="74" w:right="0" w:firstLine="0"/>
              <w:jc w:val="left"/>
            </w:pPr>
            <w:r>
              <w:rPr>
                <w:rFonts w:ascii="Calibri" w:hAnsi="Calibri" w:eastAsia="Calibri"/>
                <w:b/>
                <w:i w:val="0"/>
                <w:color w:val="000000"/>
                <w:sz w:val="13"/>
              </w:rPr>
              <w:t>2 - IPUB - Índice de Publicações</w:t>
            </w:r>
          </w:p>
        </w:tc>
      </w:tr>
      <w:tr>
        <w:trPr>
          <w:trHeight w:hRule="exact" w:val="158"/>
        </w:trPr>
        <w:tc>
          <w:tcPr>
            <w:tcW w:type="dxa" w:w="1568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2" w:after="0"/>
              <w:ind w:left="3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Objevo do Indicador:</w:t>
            </w:r>
          </w:p>
        </w:tc>
        <w:tc>
          <w:tcPr>
            <w:tcW w:type="dxa" w:w="6596"/>
            <w:gridSpan w:val="9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2" w:after="0"/>
              <w:ind w:left="4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Idenficar a capacidade e a contribuição da Unidade de Pesquisa em produzir e disseminar conhecimento cienfico de alto impacto</w:t>
            </w:r>
          </w:p>
        </w:tc>
      </w:tr>
      <w:tr>
        <w:trPr>
          <w:trHeight w:hRule="exact" w:val="600"/>
        </w:trPr>
        <w:tc>
          <w:tcPr>
            <w:tcW w:type="dxa" w:w="1568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252" w:after="0"/>
              <w:ind w:left="3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Descrição:</w:t>
            </w:r>
          </w:p>
        </w:tc>
        <w:tc>
          <w:tcPr>
            <w:tcW w:type="dxa" w:w="6596"/>
            <w:gridSpan w:val="9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48" w:lineRule="exact" w:before="2" w:after="0"/>
              <w:ind w:left="4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 xml:space="preserve">Relação entre o número total de publicações cienficas, no ano, indexadas nas bases Scopus, Web of Science (WOS/SCI) ou, ainda, em </w:t>
            </w: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 xml:space="preserve">periódicos classificados pela plataforma Qualis CAPES como B2 ou superior; e a quandade de técnicos de nível superior vinculados </w:t>
            </w: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 xml:space="preserve">diretamente à pesquisa cienfica e ao desenvolvimento tecnológico (Pesquisadores, Tecnologistas e Bolsistas Seniores), com doze </w:t>
            </w: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meses de atuação completados ou a completar na vigência do TCG.</w:t>
            </w:r>
          </w:p>
        </w:tc>
      </w:tr>
      <w:tr>
        <w:trPr>
          <w:trHeight w:hRule="exact" w:val="158"/>
        </w:trPr>
        <w:tc>
          <w:tcPr>
            <w:tcW w:type="dxa" w:w="1568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0" w:after="0"/>
              <w:ind w:left="3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Objevo estratégico do PDU:</w:t>
            </w:r>
          </w:p>
        </w:tc>
        <w:tc>
          <w:tcPr>
            <w:tcW w:type="dxa" w:w="6596"/>
            <w:gridSpan w:val="9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0" w:after="0"/>
              <w:ind w:left="4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Desenvolver tecnologias e disseminar conhecimento relevante para o Setor Mineral</w:t>
            </w:r>
          </w:p>
        </w:tc>
      </w:tr>
      <w:tr>
        <w:trPr>
          <w:trHeight w:hRule="exact" w:val="158"/>
        </w:trPr>
        <w:tc>
          <w:tcPr>
            <w:tcW w:type="dxa" w:w="1568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0" w:after="0"/>
              <w:ind w:left="3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Objevo estratégico MCTI:</w:t>
            </w:r>
          </w:p>
        </w:tc>
        <w:tc>
          <w:tcPr>
            <w:tcW w:type="dxa" w:w="6596"/>
            <w:gridSpan w:val="9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0" w:after="0"/>
              <w:ind w:left="4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Ampliar e fortalecer a capacidade cienfica e a infraestrutura de pesquisa e desenvolvimento do país.</w:t>
            </w:r>
          </w:p>
        </w:tc>
      </w:tr>
      <w:tr>
        <w:trPr>
          <w:trHeight w:hRule="exact" w:val="748"/>
        </w:trPr>
        <w:tc>
          <w:tcPr>
            <w:tcW w:type="dxa" w:w="8164"/>
            <w:gridSpan w:val="11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48" w:lineRule="exact" w:before="2" w:after="0"/>
              <w:ind w:left="3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 xml:space="preserve">Fórmula de cálculo: NPUB / TNSE_IPUB </w:t>
            </w:r>
            <w:r>
              <w:br/>
            </w: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 xml:space="preserve">NPUB: N.º de argos cienficos indexados publicados nas bases Scopus, Web of Science (WOS/SCI) ou em periódicos classificados pela plataforma Qualis CAPES como </w:t>
            </w: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 xml:space="preserve">B2 ou superior; </w:t>
            </w:r>
            <w:r>
              <w:br/>
            </w: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 xml:space="preserve">TNSE_IPUB: N.º de técnicos de nível superior vinculados diretamente à pesquisa cienfica e ao desenvolvimento tecnológico (Pesquisadores, Tecnologistas e Bolsistas </w:t>
            </w: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Seniores), com doze meses de atuação completados ou a completar na vigência do TCG.</w:t>
            </w:r>
          </w:p>
        </w:tc>
      </w:tr>
      <w:tr>
        <w:trPr>
          <w:trHeight w:hRule="exact" w:val="156"/>
        </w:trPr>
        <w:tc>
          <w:tcPr>
            <w:tcW w:type="dxa" w:w="1568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0" w:after="0"/>
              <w:ind w:left="3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Tipo: Efevidade</w:t>
            </w:r>
          </w:p>
        </w:tc>
        <w:tc>
          <w:tcPr>
            <w:tcW w:type="dxa" w:w="3720"/>
            <w:gridSpan w:val="5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0" w:after="0"/>
              <w:ind w:left="4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Peso: 3</w:t>
            </w:r>
          </w:p>
        </w:tc>
        <w:tc>
          <w:tcPr>
            <w:tcW w:type="dxa" w:w="2876"/>
            <w:gridSpan w:val="4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0" w:after="0"/>
              <w:ind w:left="4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Unidade: nº com duas casas decimais</w:t>
            </w:r>
          </w:p>
        </w:tc>
      </w:tr>
      <w:tr>
        <w:trPr>
          <w:trHeight w:hRule="exact" w:val="158"/>
        </w:trPr>
        <w:tc>
          <w:tcPr>
            <w:tcW w:type="dxa" w:w="1568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2" w:after="0"/>
              <w:ind w:left="3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Ano de Implantação: 2002</w:t>
            </w:r>
          </w:p>
        </w:tc>
        <w:tc>
          <w:tcPr>
            <w:tcW w:type="dxa" w:w="3720"/>
            <w:gridSpan w:val="5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2" w:after="0"/>
              <w:ind w:left="4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Meta 2025: 0,78</w:t>
            </w:r>
          </w:p>
        </w:tc>
        <w:tc>
          <w:tcPr>
            <w:tcW w:type="dxa" w:w="2876"/>
            <w:gridSpan w:val="4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2" w:after="0"/>
              <w:ind w:left="4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Fonte: Bases Wos/SCI, SCOPUS, Scielo e Qualis CAPES.</w:t>
            </w:r>
          </w:p>
        </w:tc>
      </w:tr>
      <w:tr>
        <w:trPr>
          <w:trHeight w:hRule="exact" w:val="455"/>
        </w:trPr>
        <w:tc>
          <w:tcPr>
            <w:tcW w:type="dxa" w:w="8164"/>
            <w:gridSpan w:val="11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48" w:lineRule="exact" w:before="4" w:after="0"/>
              <w:ind w:left="38" w:right="72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 xml:space="preserve">Comprovações: </w:t>
            </w:r>
            <w:r>
              <w:br/>
            </w: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 xml:space="preserve">Tabela contendo as seguintes informações:  1. Nome do Técnico; 2. Cargo; 3. Lotação; 4. Número de Publicações; 5. Relação de publicações, DOI, área de </w:t>
            </w: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conhecimento da CAPES e classificação Qualis do periódico).</w:t>
            </w:r>
          </w:p>
        </w:tc>
      </w:tr>
      <w:tr>
        <w:trPr>
          <w:trHeight w:hRule="exact" w:val="894"/>
        </w:trPr>
        <w:tc>
          <w:tcPr>
            <w:tcW w:type="dxa" w:w="8164"/>
            <w:gridSpan w:val="11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48" w:lineRule="exact" w:before="0" w:after="0"/>
              <w:ind w:left="3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 xml:space="preserve">Observações: </w:t>
            </w:r>
            <w:r>
              <w:br/>
            </w: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 xml:space="preserve">(1) Considerar somente as publicações e textos efevamente publicados no período, em primeira via, seja eletrônica ou impressa. Resumos expandidos não devem ser </w:t>
            </w: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incluídos. Não computar servidores da carreira de Gestão.</w:t>
            </w:r>
          </w:p>
          <w:p>
            <w:pPr>
              <w:autoSpaceDN w:val="0"/>
              <w:autoSpaceDE w:val="0"/>
              <w:widowControl/>
              <w:spacing w:line="146" w:lineRule="exact" w:before="0" w:after="0"/>
              <w:ind w:left="38" w:right="1152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 xml:space="preserve">(2) Bolsistas seniores são aqueles Bolsistas PCI DB ou superior ou, ainda, aqueles bolsistas com requisitos equivalentes no mínimo ao PCI -DB; </w:t>
            </w: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(3) Bolsistas relacionados a projetos ou contratos com empresas não serão considerados para este indicador.</w:t>
            </w:r>
          </w:p>
          <w:p>
            <w:pPr>
              <w:autoSpaceDN w:val="0"/>
              <w:autoSpaceDE w:val="0"/>
              <w:widowControl/>
              <w:spacing w:line="120" w:lineRule="exact" w:before="28" w:after="0"/>
              <w:ind w:left="3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(4) O TNSE_IGPUB e o TNSE_IPUB do CETEM adotam os mesmos critérios de inclusão.</w:t>
            </w:r>
          </w:p>
        </w:tc>
      </w:tr>
      <w:tr>
        <w:trPr>
          <w:trHeight w:hRule="exact" w:val="165"/>
        </w:trPr>
        <w:tc>
          <w:tcPr>
            <w:tcW w:type="dxa" w:w="8164"/>
            <w:gridSpan w:val="11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0" w:after="0"/>
              <w:ind w:left="3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Fatores Intervenientes: Produção pode diminuir drascamente em razão do número de pesquisadores aposentáveis.</w:t>
            </w:r>
          </w:p>
        </w:tc>
      </w:tr>
      <w:tr>
        <w:trPr>
          <w:trHeight w:hRule="exact" w:val="185"/>
        </w:trPr>
        <w:tc>
          <w:tcPr>
            <w:tcW w:type="dxa" w:w="1408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5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/>
                <w:i w:val="0"/>
                <w:color w:val="000000"/>
                <w:sz w:val="12"/>
              </w:rPr>
              <w:t xml:space="preserve">Histórico </w:t>
            </w:r>
          </w:p>
        </w:tc>
        <w:tc>
          <w:tcPr>
            <w:tcW w:type="dxa" w:w="844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5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/>
                <w:i w:val="0"/>
                <w:color w:val="000000"/>
                <w:sz w:val="12"/>
              </w:rPr>
              <w:t>2017</w:t>
            </w:r>
          </w:p>
        </w:tc>
        <w:tc>
          <w:tcPr>
            <w:tcW w:type="dxa" w:w="84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5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/>
                <w:i w:val="0"/>
                <w:color w:val="000000"/>
                <w:sz w:val="12"/>
              </w:rPr>
              <w:t>2018</w:t>
            </w:r>
          </w:p>
        </w:tc>
        <w:tc>
          <w:tcPr>
            <w:tcW w:type="dxa" w:w="842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5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/>
                <w:i w:val="0"/>
                <w:color w:val="000000"/>
                <w:sz w:val="12"/>
              </w:rPr>
              <w:t>2019</w:t>
            </w:r>
          </w:p>
        </w:tc>
        <w:tc>
          <w:tcPr>
            <w:tcW w:type="dxa" w:w="84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5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/>
                <w:i w:val="0"/>
                <w:color w:val="000000"/>
                <w:sz w:val="12"/>
              </w:rPr>
              <w:t>2020</w:t>
            </w:r>
          </w:p>
        </w:tc>
        <w:tc>
          <w:tcPr>
            <w:tcW w:type="dxa" w:w="842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5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/>
                <w:i w:val="0"/>
                <w:color w:val="000000"/>
                <w:sz w:val="12"/>
              </w:rPr>
              <w:t>2021</w:t>
            </w:r>
          </w:p>
        </w:tc>
        <w:tc>
          <w:tcPr>
            <w:tcW w:type="dxa" w:w="84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5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/>
                <w:i w:val="0"/>
                <w:color w:val="000000"/>
                <w:sz w:val="12"/>
              </w:rPr>
              <w:t>2022</w:t>
            </w:r>
          </w:p>
        </w:tc>
        <w:tc>
          <w:tcPr>
            <w:tcW w:type="dxa" w:w="84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5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/>
                <w:i w:val="0"/>
                <w:color w:val="000000"/>
                <w:sz w:val="12"/>
              </w:rPr>
              <w:t>2023</w:t>
            </w:r>
          </w:p>
        </w:tc>
        <w:tc>
          <w:tcPr>
            <w:tcW w:type="dxa" w:w="844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5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/>
                <w:i w:val="0"/>
                <w:color w:val="000000"/>
                <w:sz w:val="12"/>
              </w:rPr>
              <w:t>2024</w:t>
            </w:r>
          </w:p>
        </w:tc>
      </w:tr>
      <w:tr>
        <w:trPr>
          <w:trHeight w:hRule="exact" w:val="182"/>
        </w:trPr>
        <w:tc>
          <w:tcPr>
            <w:tcW w:type="dxa" w:w="1408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48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Meta</w:t>
            </w:r>
          </w:p>
        </w:tc>
        <w:tc>
          <w:tcPr>
            <w:tcW w:type="dxa" w:w="844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48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0,39</w:t>
            </w:r>
          </w:p>
        </w:tc>
        <w:tc>
          <w:tcPr>
            <w:tcW w:type="dxa" w:w="84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48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0,45</w:t>
            </w:r>
          </w:p>
        </w:tc>
        <w:tc>
          <w:tcPr>
            <w:tcW w:type="dxa" w:w="842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48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0,60</w:t>
            </w:r>
          </w:p>
        </w:tc>
        <w:tc>
          <w:tcPr>
            <w:tcW w:type="dxa" w:w="84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48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0,75</w:t>
            </w:r>
          </w:p>
        </w:tc>
        <w:tc>
          <w:tcPr>
            <w:tcW w:type="dxa" w:w="842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48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0,75</w:t>
            </w:r>
          </w:p>
        </w:tc>
        <w:tc>
          <w:tcPr>
            <w:tcW w:type="dxa" w:w="84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48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0,75</w:t>
            </w:r>
          </w:p>
        </w:tc>
        <w:tc>
          <w:tcPr>
            <w:tcW w:type="dxa" w:w="84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48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1,09</w:t>
            </w:r>
          </w:p>
        </w:tc>
        <w:tc>
          <w:tcPr>
            <w:tcW w:type="dxa" w:w="844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48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1,15</w:t>
            </w:r>
          </w:p>
        </w:tc>
      </w:tr>
      <w:tr>
        <w:trPr>
          <w:trHeight w:hRule="exact" w:val="182"/>
        </w:trPr>
        <w:tc>
          <w:tcPr>
            <w:tcW w:type="dxa" w:w="1408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48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Realizado</w:t>
            </w:r>
          </w:p>
        </w:tc>
        <w:tc>
          <w:tcPr>
            <w:tcW w:type="dxa" w:w="844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48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0,35</w:t>
            </w:r>
          </w:p>
        </w:tc>
        <w:tc>
          <w:tcPr>
            <w:tcW w:type="dxa" w:w="84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48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0,47</w:t>
            </w:r>
          </w:p>
        </w:tc>
        <w:tc>
          <w:tcPr>
            <w:tcW w:type="dxa" w:w="842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48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1,02</w:t>
            </w:r>
          </w:p>
        </w:tc>
        <w:tc>
          <w:tcPr>
            <w:tcW w:type="dxa" w:w="84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48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1,28</w:t>
            </w:r>
          </w:p>
        </w:tc>
        <w:tc>
          <w:tcPr>
            <w:tcW w:type="dxa" w:w="842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48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1,23</w:t>
            </w:r>
          </w:p>
        </w:tc>
        <w:tc>
          <w:tcPr>
            <w:tcW w:type="dxa" w:w="84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48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0,93</w:t>
            </w:r>
          </w:p>
        </w:tc>
        <w:tc>
          <w:tcPr>
            <w:tcW w:type="dxa" w:w="84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48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1,31</w:t>
            </w:r>
          </w:p>
        </w:tc>
        <w:tc>
          <w:tcPr>
            <w:tcW w:type="dxa" w:w="844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48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0,95</w:t>
            </w:r>
          </w:p>
        </w:tc>
      </w:tr>
    </w:tbl>
    <w:p>
      <w:pPr>
        <w:autoSpaceDN w:val="0"/>
        <w:autoSpaceDE w:val="0"/>
        <w:widowControl/>
        <w:spacing w:line="464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2040.0" w:type="dxa"/>
      </w:tblPr>
      <w:tblGrid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</w:tblGrid>
      <w:tr>
        <w:trPr>
          <w:trHeight w:hRule="exact" w:val="298"/>
        </w:trPr>
        <w:tc>
          <w:tcPr>
            <w:tcW w:type="dxa" w:w="1616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30" w:lineRule="exact" w:before="98" w:after="0"/>
              <w:ind w:left="66" w:right="0" w:firstLine="0"/>
              <w:jc w:val="left"/>
            </w:pPr>
            <w:r>
              <w:rPr>
                <w:rFonts w:ascii="Calibri" w:hAnsi="Calibri" w:eastAsia="Calibri"/>
                <w:b/>
                <w:i w:val="0"/>
                <w:color w:val="000000"/>
                <w:sz w:val="13"/>
              </w:rPr>
              <w:t>Nome do Indicador/sigla:</w:t>
            </w:r>
          </w:p>
        </w:tc>
        <w:tc>
          <w:tcPr>
            <w:tcW w:type="dxa" w:w="6546"/>
            <w:gridSpan w:val="9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30" w:lineRule="exact" w:before="98" w:after="0"/>
              <w:ind w:left="72" w:right="0" w:firstLine="0"/>
              <w:jc w:val="left"/>
            </w:pPr>
            <w:r>
              <w:rPr>
                <w:rFonts w:ascii="Calibri" w:hAnsi="Calibri" w:eastAsia="Calibri"/>
                <w:b/>
                <w:i w:val="0"/>
                <w:color w:val="000000"/>
                <w:sz w:val="13"/>
              </w:rPr>
              <w:t>3 - PcTD - Índice de Processos e Técnicas Desenvolvidos</w:t>
            </w:r>
          </w:p>
        </w:tc>
      </w:tr>
      <w:tr>
        <w:trPr>
          <w:trHeight w:hRule="exact" w:val="159"/>
        </w:trPr>
        <w:tc>
          <w:tcPr>
            <w:tcW w:type="dxa" w:w="1616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2" w:after="0"/>
              <w:ind w:left="32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Objevo do Indicador:</w:t>
            </w:r>
          </w:p>
        </w:tc>
        <w:tc>
          <w:tcPr>
            <w:tcW w:type="dxa" w:w="6546"/>
            <w:gridSpan w:val="9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2" w:after="0"/>
              <w:ind w:left="4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Acompanhar e aferir a capacidade de desenvolvimento tecnológico da Unidade de Pesquisa em sua(s) área(s) de atuação.</w:t>
            </w:r>
          </w:p>
        </w:tc>
      </w:tr>
      <w:tr>
        <w:trPr>
          <w:trHeight w:hRule="exact" w:val="600"/>
        </w:trPr>
        <w:tc>
          <w:tcPr>
            <w:tcW w:type="dxa" w:w="1616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252" w:after="0"/>
              <w:ind w:left="32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Descrição:</w:t>
            </w:r>
          </w:p>
        </w:tc>
        <w:tc>
          <w:tcPr>
            <w:tcW w:type="dxa" w:w="6546"/>
            <w:gridSpan w:val="9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48" w:lineRule="exact" w:before="4" w:after="0"/>
              <w:ind w:left="40" w:right="144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 xml:space="preserve">É a relação entre o número total de processos, protópos, sowares e técnicas desenvolvidos no ano, aferidos pelo número de </w:t>
            </w: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 xml:space="preserve">relatórios finais produzidos (NPTD) e a quandade de técnicos de nível superior vinculados diretamente à pesquisa cienfica e ao </w:t>
            </w: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 xml:space="preserve">desenvolvimento tecnológico (Pesquisadores, Tecnologistas e Bolsistas Seniores), com doze meses de atuação completados ou a </w:t>
            </w: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completar na vigência do TCG.</w:t>
            </w:r>
          </w:p>
        </w:tc>
      </w:tr>
      <w:tr>
        <w:trPr>
          <w:trHeight w:hRule="exact" w:val="160"/>
        </w:trPr>
        <w:tc>
          <w:tcPr>
            <w:tcW w:type="dxa" w:w="1616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2" w:after="0"/>
              <w:ind w:left="32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Objevo estratégico do PDU:</w:t>
            </w:r>
          </w:p>
        </w:tc>
        <w:tc>
          <w:tcPr>
            <w:tcW w:type="dxa" w:w="6546"/>
            <w:gridSpan w:val="9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2" w:after="0"/>
              <w:ind w:left="4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Contribuir para aumentar a compevidade das empresas nacionais do setor mineral por meio da transferência de tecnologias;</w:t>
            </w:r>
          </w:p>
        </w:tc>
      </w:tr>
      <w:tr>
        <w:trPr>
          <w:trHeight w:hRule="exact" w:val="302"/>
        </w:trPr>
        <w:tc>
          <w:tcPr>
            <w:tcW w:type="dxa" w:w="1616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104" w:after="0"/>
              <w:ind w:left="32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Objevo estratégico MCTI:</w:t>
            </w:r>
          </w:p>
        </w:tc>
        <w:tc>
          <w:tcPr>
            <w:tcW w:type="dxa" w:w="6546"/>
            <w:gridSpan w:val="9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48" w:lineRule="exact" w:before="2" w:after="0"/>
              <w:ind w:left="40" w:right="144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 xml:space="preserve">Esmular a inovação e o empreendedorismo de base tecnológica no país / Promover o desenvolvimento de tecnologias sociais e </w:t>
            </w: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aplicadas visando ao desenvolvimento sustentável.</w:t>
            </w:r>
          </w:p>
        </w:tc>
      </w:tr>
      <w:tr>
        <w:trPr>
          <w:trHeight w:hRule="exact" w:val="601"/>
        </w:trPr>
        <w:tc>
          <w:tcPr>
            <w:tcW w:type="dxa" w:w="8162"/>
            <w:gridSpan w:val="11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46" w:lineRule="exact" w:before="6" w:after="0"/>
              <w:ind w:left="32" w:right="1584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 xml:space="preserve">Fórmula de cálculo: PcTD = NPTD / TNSE_PcTD </w:t>
            </w:r>
            <w:r>
              <w:br/>
            </w: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NPTD: N.º total de processos, protópos, sowares e técnicas desenvolvidos no ano, medidos pelo n.º de relatórios finais produzidos.</w:t>
            </w:r>
          </w:p>
          <w:p>
            <w:pPr>
              <w:autoSpaceDN w:val="0"/>
              <w:autoSpaceDE w:val="0"/>
              <w:widowControl/>
              <w:spacing w:line="148" w:lineRule="exact" w:before="0" w:after="0"/>
              <w:ind w:left="32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 xml:space="preserve">TNSE_PcTD: N.º de técnicos de nível superior vinculados diretamente à pesquisa cienfica e ao desenvolvimento tecnológico (Pesquisadores, Tecnologistas e Bolsistas </w:t>
            </w: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Seniores), com doze meses de atuação completados ou a completar na vigência do TCG.</w:t>
            </w:r>
          </w:p>
        </w:tc>
      </w:tr>
      <w:tr>
        <w:trPr>
          <w:trHeight w:hRule="exact" w:val="156"/>
        </w:trPr>
        <w:tc>
          <w:tcPr>
            <w:tcW w:type="dxa" w:w="1616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2" w:after="0"/>
              <w:ind w:left="32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Tipo: Efevidade</w:t>
            </w:r>
          </w:p>
        </w:tc>
        <w:tc>
          <w:tcPr>
            <w:tcW w:type="dxa" w:w="3956"/>
            <w:gridSpan w:val="5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2" w:after="0"/>
              <w:ind w:left="4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Peso: 3</w:t>
            </w:r>
          </w:p>
        </w:tc>
        <w:tc>
          <w:tcPr>
            <w:tcW w:type="dxa" w:w="2590"/>
            <w:gridSpan w:val="4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2" w:after="0"/>
              <w:ind w:left="3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Unidade: nº com duas casas decimais</w:t>
            </w:r>
          </w:p>
        </w:tc>
      </w:tr>
      <w:tr>
        <w:trPr>
          <w:trHeight w:hRule="exact" w:val="159"/>
        </w:trPr>
        <w:tc>
          <w:tcPr>
            <w:tcW w:type="dxa" w:w="1616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4" w:after="0"/>
              <w:ind w:left="32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Ano de Implantação:  2017</w:t>
            </w:r>
          </w:p>
        </w:tc>
        <w:tc>
          <w:tcPr>
            <w:tcW w:type="dxa" w:w="3956"/>
            <w:gridSpan w:val="5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4" w:after="0"/>
              <w:ind w:left="4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Meta 2025: 3,30</w:t>
            </w:r>
          </w:p>
        </w:tc>
        <w:tc>
          <w:tcPr>
            <w:tcW w:type="dxa" w:w="2590"/>
            <w:gridSpan w:val="4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4" w:after="0"/>
              <w:ind w:left="3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Fonte: Tabela UP</w:t>
            </w:r>
          </w:p>
        </w:tc>
      </w:tr>
      <w:tr>
        <w:trPr>
          <w:trHeight w:hRule="exact" w:val="306"/>
        </w:trPr>
        <w:tc>
          <w:tcPr>
            <w:tcW w:type="dxa" w:w="8162"/>
            <w:gridSpan w:val="11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48" w:lineRule="exact" w:before="4" w:after="0"/>
              <w:ind w:left="32" w:right="144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 xml:space="preserve">Comprovações: Tabela contendo as seguintes colunas, no mínimo: 1. Área de Competência; 2. Técnico ou Equipe de Técnicos responsável pelo desenvolvimento; 3. </w:t>
            </w: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Lotação; 4. Caracteríscas da nova ferramenta/tecnologia desenvolvida; 5. Breve análise críca.</w:t>
            </w:r>
          </w:p>
        </w:tc>
      </w:tr>
      <w:tr>
        <w:trPr>
          <w:trHeight w:hRule="exact" w:val="1043"/>
        </w:trPr>
        <w:tc>
          <w:tcPr>
            <w:tcW w:type="dxa" w:w="8162"/>
            <w:gridSpan w:val="11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48" w:lineRule="exact" w:before="2" w:after="0"/>
              <w:ind w:left="32" w:right="288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 xml:space="preserve">Observações: </w:t>
            </w:r>
            <w:r>
              <w:br/>
            </w: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 xml:space="preserve">(1) Exclui-se, neste indicador, o estágio de homologação do processo, protópo, soware ou técnica que, em algumas UPs, se segue à conclusão do trabalho. Tal </w:t>
            </w: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estágio poderá, eventualmente, constuir-se em indicador específico da UP.</w:t>
            </w:r>
          </w:p>
          <w:p>
            <w:pPr>
              <w:autoSpaceDN w:val="0"/>
              <w:autoSpaceDE w:val="0"/>
              <w:widowControl/>
              <w:spacing w:line="146" w:lineRule="exact" w:before="2" w:after="0"/>
              <w:ind w:left="32" w:right="432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 xml:space="preserve">(2) Aspectos relavos à propriedade intelectual deverão ser resguardados em caráter sigiloso, respondendo os autores por danos causados pela divulgação de </w:t>
            </w: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aspectos não autorizados.</w:t>
            </w:r>
          </w:p>
          <w:p>
            <w:pPr>
              <w:autoSpaceDN w:val="0"/>
              <w:autoSpaceDE w:val="0"/>
              <w:widowControl/>
              <w:spacing w:line="148" w:lineRule="exact" w:before="0" w:after="0"/>
              <w:ind w:left="32" w:right="288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 xml:space="preserve">(3) Bolsistas seniores são aqueles Bolsistas PCI DB ou superior ou, ainda, aqueles bolsistas com requisitos equivalentes, no mínimo, ao PCI -DB (caso oriundos de </w:t>
            </w: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outros programas/projetos).</w:t>
            </w:r>
          </w:p>
        </w:tc>
      </w:tr>
      <w:tr>
        <w:trPr>
          <w:trHeight w:hRule="exact" w:val="180"/>
        </w:trPr>
        <w:tc>
          <w:tcPr>
            <w:tcW w:type="dxa" w:w="8162"/>
            <w:gridSpan w:val="11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0" w:after="0"/>
              <w:ind w:left="32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Fatores Intervenientes: Produção pode diminuir drascamente em razão do número de pesquisadores aposentáveis.</w:t>
            </w:r>
          </w:p>
        </w:tc>
      </w:tr>
      <w:tr>
        <w:trPr>
          <w:trHeight w:hRule="exact" w:val="176"/>
        </w:trPr>
        <w:tc>
          <w:tcPr>
            <w:tcW w:type="dxa" w:w="141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4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/>
                <w:i w:val="0"/>
                <w:color w:val="000000"/>
                <w:sz w:val="12"/>
              </w:rPr>
              <w:t xml:space="preserve">Histórico </w:t>
            </w:r>
          </w:p>
        </w:tc>
        <w:tc>
          <w:tcPr>
            <w:tcW w:type="dxa" w:w="844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4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/>
                <w:i w:val="0"/>
                <w:color w:val="000000"/>
                <w:sz w:val="12"/>
              </w:rPr>
              <w:t>2017</w:t>
            </w:r>
          </w:p>
        </w:tc>
        <w:tc>
          <w:tcPr>
            <w:tcW w:type="dxa" w:w="84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4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/>
                <w:i w:val="0"/>
                <w:color w:val="000000"/>
                <w:sz w:val="12"/>
              </w:rPr>
              <w:t>2018</w:t>
            </w:r>
          </w:p>
        </w:tc>
        <w:tc>
          <w:tcPr>
            <w:tcW w:type="dxa" w:w="842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4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/>
                <w:i w:val="0"/>
                <w:color w:val="000000"/>
                <w:sz w:val="12"/>
              </w:rPr>
              <w:t>2019</w:t>
            </w:r>
          </w:p>
        </w:tc>
        <w:tc>
          <w:tcPr>
            <w:tcW w:type="dxa" w:w="84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4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/>
                <w:i w:val="0"/>
                <w:color w:val="000000"/>
                <w:sz w:val="12"/>
              </w:rPr>
              <w:t>2020</w:t>
            </w:r>
          </w:p>
        </w:tc>
        <w:tc>
          <w:tcPr>
            <w:tcW w:type="dxa" w:w="844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4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/>
                <w:i w:val="0"/>
                <w:color w:val="000000"/>
                <w:sz w:val="12"/>
              </w:rPr>
              <w:t>2021</w:t>
            </w:r>
          </w:p>
        </w:tc>
        <w:tc>
          <w:tcPr>
            <w:tcW w:type="dxa" w:w="84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4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/>
                <w:i w:val="0"/>
                <w:color w:val="000000"/>
                <w:sz w:val="12"/>
              </w:rPr>
              <w:t>2022</w:t>
            </w:r>
          </w:p>
        </w:tc>
        <w:tc>
          <w:tcPr>
            <w:tcW w:type="dxa" w:w="844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4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/>
                <w:i w:val="0"/>
                <w:color w:val="000000"/>
                <w:sz w:val="12"/>
              </w:rPr>
              <w:t>2023</w:t>
            </w:r>
          </w:p>
        </w:tc>
        <w:tc>
          <w:tcPr>
            <w:tcW w:type="dxa" w:w="8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4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/>
                <w:i w:val="0"/>
                <w:color w:val="000000"/>
                <w:sz w:val="12"/>
              </w:rPr>
              <w:t>2024</w:t>
            </w:r>
          </w:p>
        </w:tc>
      </w:tr>
      <w:tr>
        <w:trPr>
          <w:trHeight w:hRule="exact" w:val="191"/>
        </w:trPr>
        <w:tc>
          <w:tcPr>
            <w:tcW w:type="dxa" w:w="141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42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Meta</w:t>
            </w:r>
          </w:p>
        </w:tc>
        <w:tc>
          <w:tcPr>
            <w:tcW w:type="dxa" w:w="844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42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2,00</w:t>
            </w:r>
          </w:p>
        </w:tc>
        <w:tc>
          <w:tcPr>
            <w:tcW w:type="dxa" w:w="84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42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1,80</w:t>
            </w:r>
          </w:p>
        </w:tc>
        <w:tc>
          <w:tcPr>
            <w:tcW w:type="dxa" w:w="842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42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3,00</w:t>
            </w:r>
          </w:p>
        </w:tc>
        <w:tc>
          <w:tcPr>
            <w:tcW w:type="dxa" w:w="84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42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2,50</w:t>
            </w:r>
          </w:p>
        </w:tc>
        <w:tc>
          <w:tcPr>
            <w:tcW w:type="dxa" w:w="844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42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1,76</w:t>
            </w:r>
          </w:p>
        </w:tc>
        <w:tc>
          <w:tcPr>
            <w:tcW w:type="dxa" w:w="84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42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1,72</w:t>
            </w:r>
          </w:p>
        </w:tc>
        <w:tc>
          <w:tcPr>
            <w:tcW w:type="dxa" w:w="844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42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4,38</w:t>
            </w:r>
          </w:p>
        </w:tc>
        <w:tc>
          <w:tcPr>
            <w:tcW w:type="dxa" w:w="8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42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1,74</w:t>
            </w:r>
          </w:p>
        </w:tc>
      </w:tr>
      <w:tr>
        <w:trPr>
          <w:trHeight w:hRule="exact" w:val="174"/>
        </w:trPr>
        <w:tc>
          <w:tcPr>
            <w:tcW w:type="dxa" w:w="141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4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Realizado</w:t>
            </w:r>
          </w:p>
        </w:tc>
        <w:tc>
          <w:tcPr>
            <w:tcW w:type="dxa" w:w="844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4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1,63</w:t>
            </w:r>
          </w:p>
        </w:tc>
        <w:tc>
          <w:tcPr>
            <w:tcW w:type="dxa" w:w="84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4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3,80</w:t>
            </w:r>
          </w:p>
        </w:tc>
        <w:tc>
          <w:tcPr>
            <w:tcW w:type="dxa" w:w="842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4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4,79</w:t>
            </w:r>
          </w:p>
        </w:tc>
        <w:tc>
          <w:tcPr>
            <w:tcW w:type="dxa" w:w="84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4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2,61</w:t>
            </w:r>
          </w:p>
        </w:tc>
        <w:tc>
          <w:tcPr>
            <w:tcW w:type="dxa" w:w="844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4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3,84</w:t>
            </w:r>
          </w:p>
        </w:tc>
        <w:tc>
          <w:tcPr>
            <w:tcW w:type="dxa" w:w="84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4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6,42</w:t>
            </w:r>
          </w:p>
        </w:tc>
        <w:tc>
          <w:tcPr>
            <w:tcW w:type="dxa" w:w="844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4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4,54</w:t>
            </w:r>
          </w:p>
        </w:tc>
        <w:tc>
          <w:tcPr>
            <w:tcW w:type="dxa" w:w="8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4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6,76</w:t>
            </w:r>
          </w:p>
        </w:tc>
      </w:tr>
    </w:tbl>
    <w:p>
      <w:pPr>
        <w:autoSpaceDN w:val="0"/>
        <w:autoSpaceDE w:val="0"/>
        <w:widowControl/>
        <w:spacing w:line="572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0.0" w:type="dxa"/>
      </w:tblPr>
      <w:tblGrid>
        <w:gridCol w:w="4680"/>
        <w:gridCol w:w="4680"/>
      </w:tblGrid>
      <w:tr>
        <w:trPr>
          <w:trHeight w:hRule="exact" w:val="262"/>
        </w:trPr>
        <w:tc>
          <w:tcPr>
            <w:tcW w:type="dxa" w:w="56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2" w:lineRule="exact" w:before="60" w:after="0"/>
              <w:ind w:left="0" w:right="0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 of 10</w:t>
            </w:r>
          </w:p>
        </w:tc>
        <w:tc>
          <w:tcPr>
            <w:tcW w:type="dxa" w:w="658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2" w:lineRule="exact" w:before="60" w:after="0"/>
              <w:ind w:left="0" w:right="0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03/10/2025, 16:08</w:t>
            </w:r>
          </w:p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p>
      <w:pPr>
        <w:autoSpaceDN w:val="0"/>
        <w:autoSpaceDE w:val="0"/>
        <w:widowControl/>
        <w:spacing w:line="14" w:lineRule="exact" w:before="0" w:after="0"/>
        <w:ind w:left="0" w:right="0"/>
      </w:pPr>
    </w:p>
    <w:p>
      <w:pPr>
        <w:autoSpaceDN w:val="0"/>
        <w:autoSpaceDE w:val="0"/>
        <w:widowControl/>
        <w:spacing w:line="14" w:lineRule="exact" w:before="0" w:after="0"/>
        <w:ind w:left="0" w:right="0"/>
      </w:pPr>
    </w:p>
    <w:p>
      <w:pPr>
        <w:autoSpaceDN w:val="0"/>
        <w:autoSpaceDE w:val="0"/>
        <w:widowControl/>
        <w:spacing w:line="14" w:lineRule="exact" w:before="0" w:after="0"/>
        <w:ind w:left="0" w:right="0"/>
      </w:pPr>
    </w:p>
    <w:p>
      <w:pPr>
        <w:sectPr>
          <w:pgSz w:w="12240" w:h="15840"/>
          <w:pgMar w:top="0" w:right="0" w:bottom="0" w:left="0" w:header="720" w:footer="720" w:gutter="0"/>
          <w:cols/>
          <w:docGrid w:linePitch="360"/>
        </w:sectPr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0.0" w:type="dxa"/>
      </w:tblPr>
      <w:tblGrid>
        <w:gridCol w:w="4680"/>
        <w:gridCol w:w="4680"/>
      </w:tblGrid>
      <w:tr>
        <w:trPr>
          <w:trHeight w:hRule="exact" w:val="282"/>
        </w:trPr>
        <w:tc>
          <w:tcPr>
            <w:tcW w:type="dxa" w:w="450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2" w:lineRule="exact" w:before="0" w:after="0"/>
              <w:ind w:left="0" w:right="0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SEI/MCTI - 13181089 - Termo</w:t>
            </w:r>
          </w:p>
        </w:tc>
        <w:tc>
          <w:tcPr>
            <w:tcW w:type="dxa" w:w="77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2" w:lineRule="exact" w:before="0" w:after="0"/>
              <w:ind w:left="0" w:right="0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https://sei.mcti.gov.br/sei/controlador.php?acao=documento_imprimir...</w:t>
            </w:r>
          </w:p>
        </w:tc>
      </w:tr>
    </w:tbl>
    <w:p>
      <w:pPr>
        <w:autoSpaceDN w:val="0"/>
        <w:autoSpaceDE w:val="0"/>
        <w:widowControl/>
        <w:spacing w:line="884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2042.0" w:type="dxa"/>
      </w:tblPr>
      <w:tblGrid>
        <w:gridCol w:w="1170"/>
        <w:gridCol w:w="1170"/>
        <w:gridCol w:w="1170"/>
        <w:gridCol w:w="1170"/>
        <w:gridCol w:w="1170"/>
        <w:gridCol w:w="1170"/>
        <w:gridCol w:w="1170"/>
        <w:gridCol w:w="1170"/>
      </w:tblGrid>
      <w:tr>
        <w:trPr>
          <w:trHeight w:hRule="exact" w:val="298"/>
        </w:trPr>
        <w:tc>
          <w:tcPr>
            <w:tcW w:type="dxa" w:w="1622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30" w:lineRule="exact" w:before="98" w:after="0"/>
              <w:ind w:left="64" w:right="0" w:firstLine="0"/>
              <w:jc w:val="left"/>
            </w:pPr>
            <w:r>
              <w:rPr>
                <w:rFonts w:ascii="Calibri" w:hAnsi="Calibri" w:eastAsia="Calibri"/>
                <w:b/>
                <w:i w:val="0"/>
                <w:color w:val="000000"/>
                <w:sz w:val="13"/>
              </w:rPr>
              <w:t xml:space="preserve">Nome do Indicador/sigla: </w:t>
            </w:r>
          </w:p>
        </w:tc>
        <w:tc>
          <w:tcPr>
            <w:tcW w:type="dxa" w:w="6532"/>
            <w:gridSpan w:val="7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30" w:lineRule="exact" w:before="98" w:after="0"/>
              <w:ind w:left="72" w:right="0" w:firstLine="0"/>
              <w:jc w:val="left"/>
            </w:pPr>
            <w:r>
              <w:rPr>
                <w:rFonts w:ascii="Calibri" w:hAnsi="Calibri" w:eastAsia="Calibri"/>
                <w:b/>
                <w:i w:val="0"/>
                <w:color w:val="000000"/>
                <w:sz w:val="13"/>
              </w:rPr>
              <w:t>4 - NPROE - Número de Projetos de P&amp;D cujo cliente seja empresa</w:t>
            </w:r>
          </w:p>
        </w:tc>
      </w:tr>
      <w:tr>
        <w:trPr>
          <w:trHeight w:hRule="exact" w:val="306"/>
        </w:trPr>
        <w:tc>
          <w:tcPr>
            <w:tcW w:type="dxa" w:w="1622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104" w:after="0"/>
              <w:ind w:left="3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Objevo do Indicador:</w:t>
            </w:r>
          </w:p>
        </w:tc>
        <w:tc>
          <w:tcPr>
            <w:tcW w:type="dxa" w:w="6532"/>
            <w:gridSpan w:val="7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46" w:lineRule="exact" w:before="6" w:after="0"/>
              <w:ind w:left="40" w:right="576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 xml:space="preserve">Acompanhar e aferir o nível de interação entre a Unidade de Pesquisa e o Setor Produvo, com o objevo de mensurar a </w:t>
            </w: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contribuição das Unidades no que tange ao desenvolvimento tecnológico das empresas.</w:t>
            </w:r>
          </w:p>
        </w:tc>
      </w:tr>
      <w:tr>
        <w:trPr>
          <w:trHeight w:hRule="exact" w:val="158"/>
        </w:trPr>
        <w:tc>
          <w:tcPr>
            <w:tcW w:type="dxa" w:w="1622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0" w:after="0"/>
              <w:ind w:left="3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Descrição:</w:t>
            </w:r>
          </w:p>
        </w:tc>
        <w:tc>
          <w:tcPr>
            <w:tcW w:type="dxa" w:w="6532"/>
            <w:gridSpan w:val="7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0" w:after="0"/>
              <w:ind w:left="4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Número de projetos de P&amp;D contratados (cliente empresa).</w:t>
            </w:r>
          </w:p>
        </w:tc>
      </w:tr>
      <w:tr>
        <w:trPr>
          <w:trHeight w:hRule="exact" w:val="158"/>
        </w:trPr>
        <w:tc>
          <w:tcPr>
            <w:tcW w:type="dxa" w:w="1622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0" w:after="0"/>
              <w:ind w:left="3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Objevo estratégico do PDU:</w:t>
            </w:r>
          </w:p>
        </w:tc>
        <w:tc>
          <w:tcPr>
            <w:tcW w:type="dxa" w:w="6532"/>
            <w:gridSpan w:val="7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0" w:after="0"/>
              <w:ind w:left="4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Contribuir para aumentar a compevidade das empresas nacionais do setor mineral por meio da transferência de tecnologias.</w:t>
            </w:r>
          </w:p>
        </w:tc>
      </w:tr>
      <w:tr>
        <w:trPr>
          <w:trHeight w:hRule="exact" w:val="158"/>
        </w:trPr>
        <w:tc>
          <w:tcPr>
            <w:tcW w:type="dxa" w:w="1622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2" w:after="0"/>
              <w:ind w:left="3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Objevo estratégico MCTI:</w:t>
            </w:r>
          </w:p>
        </w:tc>
        <w:tc>
          <w:tcPr>
            <w:tcW w:type="dxa" w:w="6532"/>
            <w:gridSpan w:val="7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2" w:after="0"/>
              <w:ind w:left="4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Esmular a inovação e o empreendedorismo de base tecnológica no país.</w:t>
            </w:r>
          </w:p>
        </w:tc>
      </w:tr>
      <w:tr>
        <w:trPr>
          <w:trHeight w:hRule="exact" w:val="307"/>
        </w:trPr>
        <w:tc>
          <w:tcPr>
            <w:tcW w:type="dxa" w:w="8154"/>
            <w:gridSpan w:val="8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46" w:lineRule="exact" w:before="6" w:after="0"/>
              <w:ind w:left="30" w:right="2736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 xml:space="preserve">Fórmula de cálculo: </w:t>
            </w:r>
            <w:r>
              <w:br/>
            </w: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NPROE: Número de Novos Projetos de P&amp;D contratados, no ano de vigência do TCG, cujo cliente seja empresa.</w:t>
            </w:r>
          </w:p>
        </w:tc>
      </w:tr>
      <w:tr>
        <w:trPr>
          <w:trHeight w:hRule="exact" w:val="156"/>
        </w:trPr>
        <w:tc>
          <w:tcPr>
            <w:tcW w:type="dxa" w:w="1622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28" w:after="0"/>
              <w:ind w:left="3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Tipo: Eficácia</w:t>
            </w:r>
          </w:p>
        </w:tc>
        <w:tc>
          <w:tcPr>
            <w:tcW w:type="dxa" w:w="4414"/>
            <w:gridSpan w:val="5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28" w:after="0"/>
              <w:ind w:left="4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Peso: 2</w:t>
            </w:r>
          </w:p>
        </w:tc>
        <w:tc>
          <w:tcPr>
            <w:tcW w:type="dxa" w:w="2118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28" w:after="0"/>
              <w:ind w:left="62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Unidade: nº inteiro</w:t>
            </w:r>
          </w:p>
        </w:tc>
      </w:tr>
      <w:tr>
        <w:trPr>
          <w:trHeight w:hRule="exact" w:val="158"/>
        </w:trPr>
        <w:tc>
          <w:tcPr>
            <w:tcW w:type="dxa" w:w="1622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2" w:after="0"/>
              <w:ind w:left="3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Ano de Implantação:  2019</w:t>
            </w:r>
          </w:p>
        </w:tc>
        <w:tc>
          <w:tcPr>
            <w:tcW w:type="dxa" w:w="4414"/>
            <w:gridSpan w:val="5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2" w:after="0"/>
              <w:ind w:left="4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Meta 2025: 11</w:t>
            </w:r>
          </w:p>
        </w:tc>
        <w:tc>
          <w:tcPr>
            <w:tcW w:type="dxa" w:w="2118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2" w:after="0"/>
              <w:ind w:left="62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Fonte: Tabela UP</w:t>
            </w:r>
          </w:p>
        </w:tc>
      </w:tr>
      <w:tr>
        <w:trPr>
          <w:trHeight w:hRule="exact" w:val="307"/>
        </w:trPr>
        <w:tc>
          <w:tcPr>
            <w:tcW w:type="dxa" w:w="8154"/>
            <w:gridSpan w:val="8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46" w:lineRule="exact" w:before="8" w:after="0"/>
              <w:ind w:left="30" w:right="432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 xml:space="preserve">Comprovações: Tabela contendo as seguintes colunas com informações de cada programa/projeto de P&amp;D cujo cliente sejam empresas: 1. Nome da Empresa </w:t>
            </w: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(cliente); 2. Objeto; 3. Valor; 4. Data de assinatura do contrato; 5. Vigência do contrato.</w:t>
            </w:r>
          </w:p>
        </w:tc>
      </w:tr>
      <w:tr>
        <w:trPr>
          <w:trHeight w:hRule="exact" w:val="747"/>
        </w:trPr>
        <w:tc>
          <w:tcPr>
            <w:tcW w:type="dxa" w:w="8154"/>
            <w:gridSpan w:val="8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48" w:lineRule="exact" w:before="2" w:after="0"/>
              <w:ind w:left="30" w:right="5616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 xml:space="preserve">Observações: </w:t>
            </w:r>
            <w:r>
              <w:br/>
            </w: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(1) Inserir apenas os projetos contratados no ano.</w:t>
            </w:r>
          </w:p>
          <w:p>
            <w:pPr>
              <w:autoSpaceDN w:val="0"/>
              <w:autoSpaceDE w:val="0"/>
              <w:widowControl/>
              <w:spacing w:line="146" w:lineRule="exact" w:before="2" w:after="0"/>
              <w:ind w:left="30" w:right="144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 xml:space="preserve">(2) Até o ano de  2022 o indicador era contabilizado como IPROE (Índice de projetos de PD&amp;I para desenvolvimento de produtos e processos). A parr de 2023 foi </w:t>
            </w: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 xml:space="preserve">substuído pelo NPROE. Com as informações da série histórica do indicador anterior (IPROE) obvemos os valores do NPROE realizado no período. Para valores </w:t>
            </w: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recalculados de anos anteriores por nova fórmula, a meta não se aplica.</w:t>
            </w:r>
          </w:p>
        </w:tc>
      </w:tr>
      <w:tr>
        <w:trPr>
          <w:trHeight w:hRule="exact" w:val="181"/>
        </w:trPr>
        <w:tc>
          <w:tcPr>
            <w:tcW w:type="dxa" w:w="8154"/>
            <w:gridSpan w:val="8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0" w:after="0"/>
              <w:ind w:left="3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Fatores Intervenientes: Fatores econômicos que podem afetar a busca por projetos/serviços tecnológicos relacionados ao setor minerometalúrgico.</w:t>
            </w:r>
          </w:p>
        </w:tc>
      </w:tr>
      <w:tr>
        <w:trPr>
          <w:trHeight w:hRule="exact" w:val="182"/>
        </w:trPr>
        <w:tc>
          <w:tcPr>
            <w:tcW w:type="dxa" w:w="1778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6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/>
                <w:i w:val="0"/>
                <w:color w:val="000000"/>
                <w:sz w:val="12"/>
              </w:rPr>
              <w:t xml:space="preserve">Histórico </w:t>
            </w:r>
          </w:p>
        </w:tc>
        <w:tc>
          <w:tcPr>
            <w:tcW w:type="dxa" w:w="1064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6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/>
                <w:i w:val="0"/>
                <w:color w:val="000000"/>
                <w:sz w:val="12"/>
              </w:rPr>
              <w:t>2019</w:t>
            </w:r>
          </w:p>
        </w:tc>
        <w:tc>
          <w:tcPr>
            <w:tcW w:type="dxa" w:w="1064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6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/>
                <w:i w:val="0"/>
                <w:color w:val="000000"/>
                <w:sz w:val="12"/>
              </w:rPr>
              <w:t>2020</w:t>
            </w:r>
          </w:p>
        </w:tc>
        <w:tc>
          <w:tcPr>
            <w:tcW w:type="dxa" w:w="106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6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/>
                <w:i w:val="0"/>
                <w:color w:val="000000"/>
                <w:sz w:val="12"/>
              </w:rPr>
              <w:t>2021</w:t>
            </w:r>
          </w:p>
        </w:tc>
        <w:tc>
          <w:tcPr>
            <w:tcW w:type="dxa" w:w="1064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6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/>
                <w:i w:val="0"/>
                <w:color w:val="000000"/>
                <w:sz w:val="12"/>
              </w:rPr>
              <w:t>2022</w:t>
            </w:r>
          </w:p>
        </w:tc>
        <w:tc>
          <w:tcPr>
            <w:tcW w:type="dxa" w:w="1054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6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/>
                <w:i w:val="0"/>
                <w:color w:val="000000"/>
                <w:sz w:val="12"/>
              </w:rPr>
              <w:t>2023</w:t>
            </w:r>
          </w:p>
        </w:tc>
        <w:tc>
          <w:tcPr>
            <w:tcW w:type="dxa" w:w="1064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6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/>
                <w:i w:val="0"/>
                <w:color w:val="000000"/>
                <w:sz w:val="12"/>
              </w:rPr>
              <w:t>2024</w:t>
            </w:r>
          </w:p>
        </w:tc>
      </w:tr>
      <w:tr>
        <w:trPr>
          <w:trHeight w:hRule="exact" w:val="182"/>
        </w:trPr>
        <w:tc>
          <w:tcPr>
            <w:tcW w:type="dxa" w:w="1778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6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Meta</w:t>
            </w:r>
          </w:p>
        </w:tc>
        <w:tc>
          <w:tcPr>
            <w:tcW w:type="dxa" w:w="1064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6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-</w:t>
            </w:r>
          </w:p>
        </w:tc>
        <w:tc>
          <w:tcPr>
            <w:tcW w:type="dxa" w:w="1064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6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 xml:space="preserve"> - </w:t>
            </w:r>
          </w:p>
        </w:tc>
        <w:tc>
          <w:tcPr>
            <w:tcW w:type="dxa" w:w="106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6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-</w:t>
            </w:r>
          </w:p>
        </w:tc>
        <w:tc>
          <w:tcPr>
            <w:tcW w:type="dxa" w:w="1064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6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-</w:t>
            </w:r>
          </w:p>
        </w:tc>
        <w:tc>
          <w:tcPr>
            <w:tcW w:type="dxa" w:w="1054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6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10</w:t>
            </w:r>
          </w:p>
        </w:tc>
        <w:tc>
          <w:tcPr>
            <w:tcW w:type="dxa" w:w="1064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6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18</w:t>
            </w:r>
          </w:p>
        </w:tc>
      </w:tr>
      <w:tr>
        <w:trPr>
          <w:trHeight w:hRule="exact" w:val="170"/>
        </w:trPr>
        <w:tc>
          <w:tcPr>
            <w:tcW w:type="dxa" w:w="1778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6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Realizado</w:t>
            </w:r>
          </w:p>
        </w:tc>
        <w:tc>
          <w:tcPr>
            <w:tcW w:type="dxa" w:w="1064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6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19</w:t>
            </w:r>
          </w:p>
        </w:tc>
        <w:tc>
          <w:tcPr>
            <w:tcW w:type="dxa" w:w="1064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6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14</w:t>
            </w:r>
          </w:p>
        </w:tc>
        <w:tc>
          <w:tcPr>
            <w:tcW w:type="dxa" w:w="106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6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36</w:t>
            </w:r>
          </w:p>
        </w:tc>
        <w:tc>
          <w:tcPr>
            <w:tcW w:type="dxa" w:w="1064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6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41</w:t>
            </w:r>
          </w:p>
        </w:tc>
        <w:tc>
          <w:tcPr>
            <w:tcW w:type="dxa" w:w="1054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6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22</w:t>
            </w:r>
          </w:p>
        </w:tc>
        <w:tc>
          <w:tcPr>
            <w:tcW w:type="dxa" w:w="1064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6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19</w:t>
            </w:r>
          </w:p>
        </w:tc>
      </w:tr>
    </w:tbl>
    <w:p>
      <w:pPr>
        <w:autoSpaceDN w:val="0"/>
        <w:autoSpaceDE w:val="0"/>
        <w:widowControl/>
        <w:spacing w:line="462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2034.0" w:type="dxa"/>
      </w:tblPr>
      <w:tblGrid>
        <w:gridCol w:w="1040"/>
        <w:gridCol w:w="1040"/>
        <w:gridCol w:w="1040"/>
        <w:gridCol w:w="1040"/>
        <w:gridCol w:w="1040"/>
        <w:gridCol w:w="1040"/>
        <w:gridCol w:w="1040"/>
        <w:gridCol w:w="1040"/>
        <w:gridCol w:w="1040"/>
      </w:tblGrid>
      <w:tr>
        <w:trPr>
          <w:trHeight w:hRule="exact" w:val="299"/>
        </w:trPr>
        <w:tc>
          <w:tcPr>
            <w:tcW w:type="dxa" w:w="1622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32" w:lineRule="exact" w:before="98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/>
                <w:i w:val="0"/>
                <w:color w:val="000000"/>
                <w:sz w:val="13"/>
              </w:rPr>
              <w:t xml:space="preserve">Nome do Indicador/sigla: </w:t>
            </w:r>
          </w:p>
        </w:tc>
        <w:tc>
          <w:tcPr>
            <w:tcW w:type="dxa" w:w="6540"/>
            <w:gridSpan w:val="8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32" w:lineRule="exact" w:before="98" w:after="0"/>
              <w:ind w:left="72" w:right="0" w:firstLine="0"/>
              <w:jc w:val="left"/>
            </w:pPr>
            <w:r>
              <w:rPr>
                <w:rFonts w:ascii="Calibri" w:hAnsi="Calibri" w:eastAsia="Calibri"/>
                <w:b/>
                <w:i w:val="0"/>
                <w:color w:val="000000"/>
                <w:sz w:val="13"/>
              </w:rPr>
              <w:t>5 - STEC - Total de Serviços Técnicos e Tecnológicos Prestados</w:t>
            </w:r>
          </w:p>
        </w:tc>
      </w:tr>
      <w:tr>
        <w:trPr>
          <w:trHeight w:hRule="exact" w:val="452"/>
        </w:trPr>
        <w:tc>
          <w:tcPr>
            <w:tcW w:type="dxa" w:w="1622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180" w:after="0"/>
              <w:ind w:left="3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Objevo do Indicador:</w:t>
            </w:r>
          </w:p>
        </w:tc>
        <w:tc>
          <w:tcPr>
            <w:tcW w:type="dxa" w:w="6540"/>
            <w:gridSpan w:val="8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46" w:lineRule="exact" w:before="6" w:after="0"/>
              <w:ind w:left="4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 xml:space="preserve">Mensurar e acompanhar a capacidade de o Instuto disponibilizar sua experse para prestação de serviços a empresas e demais </w:t>
            </w: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 xml:space="preserve">parceiros, incrementando suas receitas e contribuindo para os processos de fortalecimento da cadeia produva nacional e inovação </w:t>
            </w: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tecnológica.</w:t>
            </w:r>
          </w:p>
        </w:tc>
      </w:tr>
      <w:tr>
        <w:trPr>
          <w:trHeight w:hRule="exact" w:val="159"/>
        </w:trPr>
        <w:tc>
          <w:tcPr>
            <w:tcW w:type="dxa" w:w="1622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0" w:after="0"/>
              <w:ind w:left="3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Descrição:</w:t>
            </w:r>
          </w:p>
        </w:tc>
        <w:tc>
          <w:tcPr>
            <w:tcW w:type="dxa" w:w="6540"/>
            <w:gridSpan w:val="8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0" w:after="0"/>
              <w:ind w:left="4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Número de serviços técnicos e tecnológicos prestados no período.</w:t>
            </w:r>
          </w:p>
        </w:tc>
      </w:tr>
      <w:tr>
        <w:trPr>
          <w:trHeight w:hRule="exact" w:val="158"/>
        </w:trPr>
        <w:tc>
          <w:tcPr>
            <w:tcW w:type="dxa" w:w="1622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28" w:after="0"/>
              <w:ind w:left="3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Objevo estratégico do PDU:</w:t>
            </w:r>
          </w:p>
        </w:tc>
        <w:tc>
          <w:tcPr>
            <w:tcW w:type="dxa" w:w="6540"/>
            <w:gridSpan w:val="8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28" w:after="0"/>
              <w:ind w:left="4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Contribuir para aumentar a compevidade das empresas nacionais do setor mineral por meio da transferência de tecnologias.</w:t>
            </w:r>
          </w:p>
        </w:tc>
      </w:tr>
      <w:tr>
        <w:trPr>
          <w:trHeight w:hRule="exact" w:val="156"/>
        </w:trPr>
        <w:tc>
          <w:tcPr>
            <w:tcW w:type="dxa" w:w="1622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2" w:after="0"/>
              <w:ind w:left="3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Objevo estratégico MCTI:</w:t>
            </w:r>
          </w:p>
        </w:tc>
        <w:tc>
          <w:tcPr>
            <w:tcW w:type="dxa" w:w="6540"/>
            <w:gridSpan w:val="8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2" w:after="0"/>
              <w:ind w:left="4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Esmular a inovação e o empreendedorismo de base tecnológica no país.</w:t>
            </w:r>
          </w:p>
        </w:tc>
      </w:tr>
      <w:tr>
        <w:trPr>
          <w:trHeight w:hRule="exact" w:val="307"/>
        </w:trPr>
        <w:tc>
          <w:tcPr>
            <w:tcW w:type="dxa" w:w="8162"/>
            <w:gridSpan w:val="9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46" w:lineRule="exact" w:before="6" w:after="0"/>
              <w:ind w:left="38" w:right="4464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 xml:space="preserve">Fórmula de cálculo: STEC = NSTEC </w:t>
            </w:r>
            <w:r>
              <w:br/>
            </w: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NSTEC: N.º total de serviços técnicos e tecnológicos prestados no período.</w:t>
            </w:r>
          </w:p>
        </w:tc>
      </w:tr>
      <w:tr>
        <w:trPr>
          <w:trHeight w:hRule="exact" w:val="157"/>
        </w:trPr>
        <w:tc>
          <w:tcPr>
            <w:tcW w:type="dxa" w:w="1622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0" w:after="0"/>
              <w:ind w:left="3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Tipo: Efevidade</w:t>
            </w:r>
          </w:p>
        </w:tc>
        <w:tc>
          <w:tcPr>
            <w:tcW w:type="dxa" w:w="2188"/>
            <w:gridSpan w:val="3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0" w:after="0"/>
              <w:ind w:left="4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Peso: 2</w:t>
            </w:r>
          </w:p>
        </w:tc>
        <w:tc>
          <w:tcPr>
            <w:tcW w:type="dxa" w:w="4352"/>
            <w:gridSpan w:val="5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0" w:after="0"/>
              <w:ind w:left="3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Unidade: nº inteiro</w:t>
            </w:r>
          </w:p>
        </w:tc>
      </w:tr>
      <w:tr>
        <w:trPr>
          <w:trHeight w:hRule="exact" w:val="158"/>
        </w:trPr>
        <w:tc>
          <w:tcPr>
            <w:tcW w:type="dxa" w:w="1622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0" w:after="0"/>
              <w:ind w:left="3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Ano de Implantação: 2023</w:t>
            </w:r>
          </w:p>
        </w:tc>
        <w:tc>
          <w:tcPr>
            <w:tcW w:type="dxa" w:w="2188"/>
            <w:gridSpan w:val="3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0" w:after="0"/>
              <w:ind w:left="4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Meta 2025: 65</w:t>
            </w:r>
          </w:p>
        </w:tc>
        <w:tc>
          <w:tcPr>
            <w:tcW w:type="dxa" w:w="4352"/>
            <w:gridSpan w:val="5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0" w:after="0"/>
              <w:ind w:left="3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Fonte: base de dados de serviços da UP.</w:t>
            </w:r>
          </w:p>
        </w:tc>
      </w:tr>
      <w:tr>
        <w:trPr>
          <w:trHeight w:hRule="exact" w:val="306"/>
        </w:trPr>
        <w:tc>
          <w:tcPr>
            <w:tcW w:type="dxa" w:w="8162"/>
            <w:gridSpan w:val="9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46" w:lineRule="exact" w:before="6" w:after="0"/>
              <w:ind w:left="3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 xml:space="preserve">Comprovações: Tabela contendo as seguintes colunas com informações sobre os serviços técnicos e tecnológicos prestados no período: 1. Nome da Empresa (cliente); </w:t>
            </w: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2. Objeto; 3. Valor; 4. Quandade de laudos, cerficados, avaliações, calibrações, consultorias e congêneres prestados.</w:t>
            </w:r>
          </w:p>
        </w:tc>
      </w:tr>
      <w:tr>
        <w:trPr>
          <w:trHeight w:hRule="exact" w:val="305"/>
        </w:trPr>
        <w:tc>
          <w:tcPr>
            <w:tcW w:type="dxa" w:w="8162"/>
            <w:gridSpan w:val="9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48" w:lineRule="exact" w:before="0" w:after="0"/>
              <w:ind w:left="3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 xml:space="preserve">Observações: O n.º total de serviços técnicos e tecnológicos prestados no período, NSTEC, deve ser contato a parr da quandade de laudos, cerficados, avaliações, </w:t>
            </w: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calibrações, consultorias e congêneres prestados, e não pelo n.º de contratos celebrados.</w:t>
            </w:r>
          </w:p>
        </w:tc>
      </w:tr>
      <w:tr>
        <w:trPr>
          <w:trHeight w:hRule="exact" w:val="168"/>
        </w:trPr>
        <w:tc>
          <w:tcPr>
            <w:tcW w:type="dxa" w:w="8162"/>
            <w:gridSpan w:val="9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0" w:after="0"/>
              <w:ind w:left="3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Fatores Intervenientes: Fatores econômicos que podem afetar a busca por projetos/serviços tecnológicos relacionados ao setor minerometalúrgico.</w:t>
            </w:r>
          </w:p>
        </w:tc>
      </w:tr>
      <w:tr>
        <w:trPr>
          <w:trHeight w:hRule="exact" w:val="182"/>
        </w:trPr>
        <w:tc>
          <w:tcPr>
            <w:tcW w:type="dxa" w:w="1776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48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/>
                <w:i w:val="0"/>
                <w:color w:val="000000"/>
                <w:sz w:val="12"/>
              </w:rPr>
              <w:t xml:space="preserve">Histórico </w:t>
            </w:r>
          </w:p>
        </w:tc>
        <w:tc>
          <w:tcPr>
            <w:tcW w:type="dxa" w:w="106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48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/>
                <w:i w:val="0"/>
                <w:color w:val="000000"/>
                <w:sz w:val="12"/>
              </w:rPr>
              <w:t>2019</w:t>
            </w:r>
          </w:p>
        </w:tc>
        <w:tc>
          <w:tcPr>
            <w:tcW w:type="dxa" w:w="1064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48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/>
                <w:i w:val="0"/>
                <w:color w:val="000000"/>
                <w:sz w:val="12"/>
              </w:rPr>
              <w:t>2020</w:t>
            </w:r>
          </w:p>
        </w:tc>
        <w:tc>
          <w:tcPr>
            <w:tcW w:type="dxa" w:w="1062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48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/>
                <w:i w:val="0"/>
                <w:color w:val="000000"/>
                <w:sz w:val="12"/>
              </w:rPr>
              <w:t>2021</w:t>
            </w:r>
          </w:p>
        </w:tc>
        <w:tc>
          <w:tcPr>
            <w:tcW w:type="dxa" w:w="106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48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/>
                <w:i w:val="0"/>
                <w:color w:val="000000"/>
                <w:sz w:val="12"/>
              </w:rPr>
              <w:t>2022</w:t>
            </w:r>
          </w:p>
        </w:tc>
        <w:tc>
          <w:tcPr>
            <w:tcW w:type="dxa" w:w="1064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48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/>
                <w:i w:val="0"/>
                <w:color w:val="000000"/>
                <w:sz w:val="12"/>
              </w:rPr>
              <w:t>2023</w:t>
            </w:r>
          </w:p>
        </w:tc>
        <w:tc>
          <w:tcPr>
            <w:tcW w:type="dxa" w:w="1064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48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/>
                <w:i w:val="0"/>
                <w:color w:val="000000"/>
                <w:sz w:val="12"/>
              </w:rPr>
              <w:t>2024</w:t>
            </w:r>
          </w:p>
        </w:tc>
      </w:tr>
      <w:tr>
        <w:trPr>
          <w:trHeight w:hRule="exact" w:val="182"/>
        </w:trPr>
        <w:tc>
          <w:tcPr>
            <w:tcW w:type="dxa" w:w="1776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48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Meta</w:t>
            </w:r>
          </w:p>
        </w:tc>
        <w:tc>
          <w:tcPr>
            <w:tcW w:type="dxa" w:w="106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48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-</w:t>
            </w:r>
          </w:p>
        </w:tc>
        <w:tc>
          <w:tcPr>
            <w:tcW w:type="dxa" w:w="1064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48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-</w:t>
            </w:r>
          </w:p>
        </w:tc>
        <w:tc>
          <w:tcPr>
            <w:tcW w:type="dxa" w:w="1062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48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-</w:t>
            </w:r>
          </w:p>
        </w:tc>
        <w:tc>
          <w:tcPr>
            <w:tcW w:type="dxa" w:w="106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48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-</w:t>
            </w:r>
          </w:p>
        </w:tc>
        <w:tc>
          <w:tcPr>
            <w:tcW w:type="dxa" w:w="1064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48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84</w:t>
            </w:r>
          </w:p>
        </w:tc>
        <w:tc>
          <w:tcPr>
            <w:tcW w:type="dxa" w:w="1064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48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32</w:t>
            </w:r>
          </w:p>
        </w:tc>
      </w:tr>
      <w:tr>
        <w:trPr>
          <w:trHeight w:hRule="exact" w:val="184"/>
        </w:trPr>
        <w:tc>
          <w:tcPr>
            <w:tcW w:type="dxa" w:w="1776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48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Realizado</w:t>
            </w:r>
          </w:p>
        </w:tc>
        <w:tc>
          <w:tcPr>
            <w:tcW w:type="dxa" w:w="106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48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-</w:t>
            </w:r>
          </w:p>
        </w:tc>
        <w:tc>
          <w:tcPr>
            <w:tcW w:type="dxa" w:w="1064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48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-</w:t>
            </w:r>
          </w:p>
        </w:tc>
        <w:tc>
          <w:tcPr>
            <w:tcW w:type="dxa" w:w="1062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48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-</w:t>
            </w:r>
          </w:p>
        </w:tc>
        <w:tc>
          <w:tcPr>
            <w:tcW w:type="dxa" w:w="106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48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-</w:t>
            </w:r>
          </w:p>
        </w:tc>
        <w:tc>
          <w:tcPr>
            <w:tcW w:type="dxa" w:w="1064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48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173</w:t>
            </w:r>
          </w:p>
        </w:tc>
        <w:tc>
          <w:tcPr>
            <w:tcW w:type="dxa" w:w="1064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48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89</w:t>
            </w:r>
          </w:p>
        </w:tc>
      </w:tr>
    </w:tbl>
    <w:p>
      <w:pPr>
        <w:autoSpaceDN w:val="0"/>
        <w:autoSpaceDE w:val="0"/>
        <w:widowControl/>
        <w:spacing w:line="46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2038.0" w:type="dxa"/>
      </w:tblPr>
      <w:tblGrid>
        <w:gridCol w:w="1040"/>
        <w:gridCol w:w="1040"/>
        <w:gridCol w:w="1040"/>
        <w:gridCol w:w="1040"/>
        <w:gridCol w:w="1040"/>
        <w:gridCol w:w="1040"/>
        <w:gridCol w:w="1040"/>
        <w:gridCol w:w="1040"/>
        <w:gridCol w:w="1040"/>
      </w:tblGrid>
      <w:tr>
        <w:trPr>
          <w:trHeight w:hRule="exact" w:val="299"/>
        </w:trPr>
        <w:tc>
          <w:tcPr>
            <w:tcW w:type="dxa" w:w="1592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32" w:lineRule="exact" w:before="98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/>
                <w:i w:val="0"/>
                <w:color w:val="000000"/>
                <w:sz w:val="13"/>
              </w:rPr>
              <w:t xml:space="preserve">Nome do Indicador/sigla: </w:t>
            </w:r>
          </w:p>
        </w:tc>
        <w:tc>
          <w:tcPr>
            <w:tcW w:type="dxa" w:w="6568"/>
            <w:gridSpan w:val="8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32" w:lineRule="exact" w:before="98" w:after="0"/>
              <w:ind w:left="74" w:right="0" w:firstLine="0"/>
              <w:jc w:val="left"/>
            </w:pPr>
            <w:r>
              <w:rPr>
                <w:rFonts w:ascii="Calibri" w:hAnsi="Calibri" w:eastAsia="Calibri"/>
                <w:b/>
                <w:i w:val="0"/>
                <w:color w:val="000000"/>
                <w:sz w:val="13"/>
              </w:rPr>
              <w:t>6 - IDTEC - Índice de Desenvolvimento Tecnológico com Empresas</w:t>
            </w:r>
          </w:p>
        </w:tc>
      </w:tr>
      <w:tr>
        <w:trPr>
          <w:trHeight w:hRule="exact" w:val="305"/>
        </w:trPr>
        <w:tc>
          <w:tcPr>
            <w:tcW w:type="dxa" w:w="1592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104" w:after="0"/>
              <w:ind w:left="34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Objevo do Indicador:</w:t>
            </w:r>
          </w:p>
        </w:tc>
        <w:tc>
          <w:tcPr>
            <w:tcW w:type="dxa" w:w="6568"/>
            <w:gridSpan w:val="8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48" w:lineRule="exact" w:before="2" w:after="0"/>
              <w:ind w:left="40" w:right="576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 xml:space="preserve">Acompanhar e aferir o nível de interação entre a Unidade de Pesquisa e o Setor Produvo, com o objevo de mensurar a </w:t>
            </w: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contribuição das Unidades no que tange ao desenvolvimento tecnológico das empresas.</w:t>
            </w:r>
          </w:p>
        </w:tc>
      </w:tr>
      <w:tr>
        <w:trPr>
          <w:trHeight w:hRule="exact" w:val="159"/>
        </w:trPr>
        <w:tc>
          <w:tcPr>
            <w:tcW w:type="dxa" w:w="1592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2" w:after="0"/>
              <w:ind w:left="34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Descrição:</w:t>
            </w:r>
          </w:p>
        </w:tc>
        <w:tc>
          <w:tcPr>
            <w:tcW w:type="dxa" w:w="6568"/>
            <w:gridSpan w:val="8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2" w:after="0"/>
              <w:ind w:left="4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Percentual de avos desenvolvidos em cotularidade com empresas em relação ao porólio de PI.</w:t>
            </w:r>
          </w:p>
        </w:tc>
      </w:tr>
      <w:tr>
        <w:trPr>
          <w:trHeight w:hRule="exact" w:val="158"/>
        </w:trPr>
        <w:tc>
          <w:tcPr>
            <w:tcW w:type="dxa" w:w="1592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0" w:after="0"/>
              <w:ind w:left="34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Objevo estratégico do PDU:</w:t>
            </w:r>
          </w:p>
        </w:tc>
        <w:tc>
          <w:tcPr>
            <w:tcW w:type="dxa" w:w="6568"/>
            <w:gridSpan w:val="8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0" w:after="0"/>
              <w:ind w:left="4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Contribuir para aumentar a compevidade das empresas nacionais do setor mineral por meio de transferência de tecnologias.</w:t>
            </w:r>
          </w:p>
        </w:tc>
      </w:tr>
      <w:tr>
        <w:trPr>
          <w:trHeight w:hRule="exact" w:val="158"/>
        </w:trPr>
        <w:tc>
          <w:tcPr>
            <w:tcW w:type="dxa" w:w="1592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2" w:after="0"/>
              <w:ind w:left="34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Objevo estratégico MCTI:</w:t>
            </w:r>
          </w:p>
        </w:tc>
        <w:tc>
          <w:tcPr>
            <w:tcW w:type="dxa" w:w="6568"/>
            <w:gridSpan w:val="8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2" w:after="0"/>
              <w:ind w:left="4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Esmular a inovação e o empreendedorismo de base tecnológica no país.</w:t>
            </w:r>
          </w:p>
        </w:tc>
      </w:tr>
      <w:tr>
        <w:trPr>
          <w:trHeight w:hRule="exact" w:val="453"/>
        </w:trPr>
        <w:tc>
          <w:tcPr>
            <w:tcW w:type="dxa" w:w="8160"/>
            <w:gridSpan w:val="9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48" w:lineRule="exact" w:before="2" w:after="0"/>
              <w:ind w:left="34" w:right="4176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 xml:space="preserve">Fórmula de cálculo: IDTEC = (NAPIC/NAPPI) * 100% </w:t>
            </w:r>
            <w:r>
              <w:br/>
            </w: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 xml:space="preserve">NAPIC: Número de avos de PI desenvolvidos em cotularidade com empresas. </w:t>
            </w:r>
            <w:r>
              <w:br/>
            </w: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NAPPI: Número de avos no porólio de PI.</w:t>
            </w:r>
          </w:p>
        </w:tc>
      </w:tr>
      <w:tr>
        <w:trPr>
          <w:trHeight w:hRule="exact" w:val="159"/>
        </w:trPr>
        <w:tc>
          <w:tcPr>
            <w:tcW w:type="dxa" w:w="1592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0" w:after="0"/>
              <w:ind w:left="34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Tipo: Efevidade</w:t>
            </w:r>
          </w:p>
        </w:tc>
        <w:tc>
          <w:tcPr>
            <w:tcW w:type="dxa" w:w="2376"/>
            <w:gridSpan w:val="4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0" w:after="0"/>
              <w:ind w:left="4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Peso: 1</w:t>
            </w:r>
          </w:p>
        </w:tc>
        <w:tc>
          <w:tcPr>
            <w:tcW w:type="dxa" w:w="4192"/>
            <w:gridSpan w:val="4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0" w:after="0"/>
              <w:ind w:left="4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Unidade: % com duas casas decimais</w:t>
            </w:r>
          </w:p>
        </w:tc>
      </w:tr>
      <w:tr>
        <w:trPr>
          <w:trHeight w:hRule="exact" w:val="156"/>
        </w:trPr>
        <w:tc>
          <w:tcPr>
            <w:tcW w:type="dxa" w:w="1592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2" w:after="0"/>
              <w:ind w:left="34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Ano de Implantação: 2023</w:t>
            </w:r>
          </w:p>
        </w:tc>
        <w:tc>
          <w:tcPr>
            <w:tcW w:type="dxa" w:w="2376"/>
            <w:gridSpan w:val="4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2" w:after="0"/>
              <w:ind w:left="4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Meta 2025: 17,00</w:t>
            </w:r>
          </w:p>
        </w:tc>
        <w:tc>
          <w:tcPr>
            <w:tcW w:type="dxa" w:w="4192"/>
            <w:gridSpan w:val="4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2" w:after="0"/>
              <w:ind w:left="4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Fonte: Base de dados da UP.</w:t>
            </w:r>
          </w:p>
        </w:tc>
      </w:tr>
      <w:tr>
        <w:trPr>
          <w:trHeight w:hRule="exact" w:val="308"/>
        </w:trPr>
        <w:tc>
          <w:tcPr>
            <w:tcW w:type="dxa" w:w="8160"/>
            <w:gridSpan w:val="9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46" w:lineRule="exact" w:before="8" w:after="0"/>
              <w:ind w:left="34" w:right="144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 xml:space="preserve">Comprovações: Tabela contendo informações sobre cada pedido de proteção: 1. Tipo de propriedade; 2. Número de registro junto ao INPI; 3. Título; 4. Titulares; 5. </w:t>
            </w: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Empresa licenciada; 6. Data de licenciamento; 7. Data do depósito; 8. Situação e vigência do licenciamento.</w:t>
            </w:r>
          </w:p>
        </w:tc>
      </w:tr>
      <w:tr>
        <w:trPr>
          <w:trHeight w:hRule="exact" w:val="452"/>
        </w:trPr>
        <w:tc>
          <w:tcPr>
            <w:tcW w:type="dxa" w:w="8160"/>
            <w:gridSpan w:val="9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48" w:lineRule="exact" w:before="2" w:after="0"/>
              <w:ind w:left="34" w:right="2736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 xml:space="preserve">Observações: </w:t>
            </w:r>
            <w:r>
              <w:br/>
            </w: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(1) O porfólio de PI é composto pelos avos de proteção intelectual não exntos, indeferidos ou arquivados.</w:t>
            </w:r>
          </w:p>
          <w:p>
            <w:pPr>
              <w:autoSpaceDN w:val="0"/>
              <w:autoSpaceDE w:val="0"/>
              <w:widowControl/>
              <w:spacing w:line="120" w:lineRule="exact" w:before="28" w:after="0"/>
              <w:ind w:left="34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(2) Foi atribuído o peso 1 a este indicador devido a ser sua primeira pactuação, de maneira que a calibração poderá ser efetuada ao longo do tempo.</w:t>
            </w:r>
          </w:p>
        </w:tc>
      </w:tr>
      <w:tr>
        <w:trPr>
          <w:trHeight w:hRule="exact" w:val="312"/>
        </w:trPr>
        <w:tc>
          <w:tcPr>
            <w:tcW w:type="dxa" w:w="8160"/>
            <w:gridSpan w:val="9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46" w:lineRule="exact" w:before="6" w:after="0"/>
              <w:ind w:left="34" w:right="144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 xml:space="preserve">Fatores Intervenientes: Ausência de invesmento em PD&amp;I pelas empresas; fragilidade do Núcleo de Inovação Tecnológica (NIT) da UP; vocação da UP; número de </w:t>
            </w: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projetos de P&amp;D em andamento com empresas.</w:t>
            </w:r>
          </w:p>
        </w:tc>
      </w:tr>
      <w:tr>
        <w:trPr>
          <w:trHeight w:hRule="exact" w:val="185"/>
        </w:trPr>
        <w:tc>
          <w:tcPr>
            <w:tcW w:type="dxa" w:w="1732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52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/>
                <w:i w:val="0"/>
                <w:color w:val="000000"/>
                <w:sz w:val="12"/>
              </w:rPr>
              <w:t xml:space="preserve">Histórico </w:t>
            </w:r>
          </w:p>
        </w:tc>
        <w:tc>
          <w:tcPr>
            <w:tcW w:type="dxa" w:w="10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52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/>
                <w:i w:val="0"/>
                <w:color w:val="000000"/>
                <w:sz w:val="12"/>
              </w:rPr>
              <w:t>2019</w:t>
            </w:r>
          </w:p>
        </w:tc>
        <w:tc>
          <w:tcPr>
            <w:tcW w:type="dxa" w:w="1042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52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/>
                <w:i w:val="0"/>
                <w:color w:val="000000"/>
                <w:sz w:val="12"/>
              </w:rPr>
              <w:t>2020</w:t>
            </w:r>
          </w:p>
        </w:tc>
        <w:tc>
          <w:tcPr>
            <w:tcW w:type="dxa" w:w="1040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52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/>
                <w:i w:val="0"/>
                <w:color w:val="000000"/>
                <w:sz w:val="12"/>
              </w:rPr>
              <w:t>2021</w:t>
            </w:r>
          </w:p>
        </w:tc>
        <w:tc>
          <w:tcPr>
            <w:tcW w:type="dxa" w:w="1044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52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/>
                <w:i w:val="0"/>
                <w:color w:val="000000"/>
                <w:sz w:val="12"/>
              </w:rPr>
              <w:t>2022</w:t>
            </w:r>
          </w:p>
        </w:tc>
        <w:tc>
          <w:tcPr>
            <w:tcW w:type="dxa" w:w="1128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52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/>
                <w:i w:val="0"/>
                <w:color w:val="000000"/>
                <w:sz w:val="12"/>
              </w:rPr>
              <w:t>2023</w:t>
            </w:r>
          </w:p>
        </w:tc>
        <w:tc>
          <w:tcPr>
            <w:tcW w:type="dxa" w:w="1134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52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/>
                <w:i w:val="0"/>
                <w:color w:val="000000"/>
                <w:sz w:val="12"/>
              </w:rPr>
              <w:t>2024</w:t>
            </w:r>
          </w:p>
        </w:tc>
      </w:tr>
      <w:tr>
        <w:trPr>
          <w:trHeight w:hRule="exact" w:val="182"/>
        </w:trPr>
        <w:tc>
          <w:tcPr>
            <w:tcW w:type="dxa" w:w="1732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48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Meta</w:t>
            </w:r>
          </w:p>
        </w:tc>
        <w:tc>
          <w:tcPr>
            <w:tcW w:type="dxa" w:w="10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48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-</w:t>
            </w:r>
          </w:p>
        </w:tc>
        <w:tc>
          <w:tcPr>
            <w:tcW w:type="dxa" w:w="1042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48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-</w:t>
            </w:r>
          </w:p>
        </w:tc>
        <w:tc>
          <w:tcPr>
            <w:tcW w:type="dxa" w:w="1040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48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-</w:t>
            </w:r>
          </w:p>
        </w:tc>
        <w:tc>
          <w:tcPr>
            <w:tcW w:type="dxa" w:w="1044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48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-</w:t>
            </w:r>
          </w:p>
        </w:tc>
        <w:tc>
          <w:tcPr>
            <w:tcW w:type="dxa" w:w="1128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48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8,00</w:t>
            </w:r>
          </w:p>
        </w:tc>
        <w:tc>
          <w:tcPr>
            <w:tcW w:type="dxa" w:w="1134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48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23,33</w:t>
            </w:r>
          </w:p>
        </w:tc>
      </w:tr>
      <w:tr>
        <w:trPr>
          <w:trHeight w:hRule="exact" w:val="184"/>
        </w:trPr>
        <w:tc>
          <w:tcPr>
            <w:tcW w:type="dxa" w:w="1732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5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Realizado</w:t>
            </w:r>
          </w:p>
        </w:tc>
        <w:tc>
          <w:tcPr>
            <w:tcW w:type="dxa" w:w="10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5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-</w:t>
            </w:r>
          </w:p>
        </w:tc>
        <w:tc>
          <w:tcPr>
            <w:tcW w:type="dxa" w:w="1042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5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-</w:t>
            </w:r>
          </w:p>
        </w:tc>
        <w:tc>
          <w:tcPr>
            <w:tcW w:type="dxa" w:w="1040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5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-</w:t>
            </w:r>
          </w:p>
        </w:tc>
        <w:tc>
          <w:tcPr>
            <w:tcW w:type="dxa" w:w="1044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5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-</w:t>
            </w:r>
          </w:p>
        </w:tc>
        <w:tc>
          <w:tcPr>
            <w:tcW w:type="dxa" w:w="1128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5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18,52</w:t>
            </w:r>
          </w:p>
        </w:tc>
        <w:tc>
          <w:tcPr>
            <w:tcW w:type="dxa" w:w="1134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5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19,23</w:t>
            </w:r>
          </w:p>
        </w:tc>
      </w:tr>
    </w:tbl>
    <w:p>
      <w:pPr>
        <w:autoSpaceDN w:val="0"/>
        <w:autoSpaceDE w:val="0"/>
        <w:widowControl/>
        <w:spacing w:line="402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0.0" w:type="dxa"/>
      </w:tblPr>
      <w:tblGrid>
        <w:gridCol w:w="3120"/>
        <w:gridCol w:w="3120"/>
        <w:gridCol w:w="3120"/>
      </w:tblGrid>
      <w:tr>
        <w:trPr>
          <w:trHeight w:hRule="exact" w:val="3214"/>
        </w:trPr>
        <w:tc>
          <w:tcPr>
            <w:tcW w:type="dxa" w:w="130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2" w:lineRule="exact" w:before="3012" w:after="0"/>
              <w:ind w:left="0" w:right="0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 of 10</w:t>
            </w:r>
          </w:p>
        </w:tc>
        <w:tc>
          <w:tcPr>
            <w:tcW w:type="dxa" w:w="918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60" w:lineRule="exact" w:before="0" w:after="0"/>
              <w:ind w:left="0" w:right="0"/>
            </w:pP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734.0" w:type="dxa"/>
            </w:tblPr>
            <w:tblGrid>
              <w:gridCol w:w="4590"/>
              <w:gridCol w:w="4590"/>
            </w:tblGrid>
            <w:tr>
              <w:trPr>
                <w:trHeight w:hRule="exact" w:val="299"/>
              </w:trPr>
              <w:tc>
                <w:tcPr>
                  <w:tcW w:type="dxa" w:w="1596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30" w:lineRule="exact" w:before="100" w:after="0"/>
                    <w:ind w:left="0" w:right="0" w:firstLine="0"/>
                    <w:jc w:val="center"/>
                  </w:pPr>
                  <w:r>
                    <w:rPr>
                      <w:rFonts w:ascii="Calibri" w:hAnsi="Calibri" w:eastAsia="Calibri"/>
                      <w:b/>
                      <w:i w:val="0"/>
                      <w:color w:val="000000"/>
                      <w:sz w:val="13"/>
                    </w:rPr>
                    <w:t xml:space="preserve">Nome do Indicador/sigla: </w:t>
                  </w:r>
                </w:p>
              </w:tc>
              <w:tc>
                <w:tcPr>
                  <w:tcW w:type="dxa" w:w="6572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30" w:lineRule="exact" w:before="100" w:after="0"/>
                    <w:ind w:left="74" w:right="0" w:firstLine="0"/>
                    <w:jc w:val="left"/>
                  </w:pPr>
                  <w:r>
                    <w:rPr>
                      <w:rFonts w:ascii="Calibri" w:hAnsi="Calibri" w:eastAsia="Calibri"/>
                      <w:b/>
                      <w:i w:val="0"/>
                      <w:color w:val="000000"/>
                      <w:sz w:val="13"/>
                    </w:rPr>
                    <w:t>7 - APME - Apoio às Micro, Pequenas e Médias Empresas</w:t>
                  </w:r>
                </w:p>
              </w:tc>
            </w:tr>
            <w:tr>
              <w:trPr>
                <w:trHeight w:hRule="exact" w:val="305"/>
              </w:trPr>
              <w:tc>
                <w:tcPr>
                  <w:tcW w:type="dxa" w:w="1596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104" w:after="0"/>
                    <w:ind w:left="38" w:right="0" w:firstLine="0"/>
                    <w:jc w:val="left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>Objevo do Indicador:</w:t>
                  </w:r>
                </w:p>
              </w:tc>
              <w:tc>
                <w:tcPr>
                  <w:tcW w:type="dxa" w:w="6572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46" w:lineRule="exact" w:before="6" w:after="0"/>
                    <w:ind w:left="40" w:right="144" w:firstLine="0"/>
                    <w:jc w:val="left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 xml:space="preserve">Mensurar o grau de alcance do objevo estratégico “contribuir para aumentar a compevidade das empresas nacionais do setor </w:t>
                  </w: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>mineral por meio de transferência de tecnologias".</w:t>
                  </w:r>
                </w:p>
              </w:tc>
            </w:tr>
            <w:tr>
              <w:trPr>
                <w:trHeight w:hRule="exact" w:val="748"/>
              </w:trPr>
              <w:tc>
                <w:tcPr>
                  <w:tcW w:type="dxa" w:w="1596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328" w:after="0"/>
                    <w:ind w:left="38" w:right="0" w:firstLine="0"/>
                    <w:jc w:val="left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>Descrição:</w:t>
                  </w:r>
                </w:p>
              </w:tc>
              <w:tc>
                <w:tcPr>
                  <w:tcW w:type="dxa" w:w="6572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48" w:lineRule="exact" w:before="4" w:after="0"/>
                    <w:ind w:left="40" w:right="0" w:firstLine="0"/>
                    <w:jc w:val="left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 xml:space="preserve">O indicador Apoio às Micro, Pequenas e Médias Empresas – APME mostra o número de relatórios técnicos produzidos para Micro, </w:t>
                  </w: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 xml:space="preserve">Pequenas e Médias Empresas, tendo em vista quandade de técnicos de nível superior vinculados diretamente à pesquisa cienfica e </w:t>
                  </w: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 xml:space="preserve">ao desenvolvimento tecnológico (Pesquisadores, Tecnologistas e Bolsistas), com doze meses de atuação completados ou a completar </w:t>
                  </w: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 xml:space="preserve">na vigência do TCG. É ulizado para análise da produvidade dos colaboradores e do desempenho da instuição no atendimento dos </w:t>
                  </w: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>seus objevos finalíscos relacionados ao aumento de compevidade das empresas por meio de transferência de tecnologia.</w:t>
                  </w:r>
                </w:p>
              </w:tc>
            </w:tr>
            <w:tr>
              <w:trPr>
                <w:trHeight w:hRule="exact" w:val="159"/>
              </w:trPr>
              <w:tc>
                <w:tcPr>
                  <w:tcW w:type="dxa" w:w="1596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32" w:after="0"/>
                    <w:ind w:left="38" w:right="0" w:firstLine="0"/>
                    <w:jc w:val="left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>Objevo estratégico do PDU:</w:t>
                  </w:r>
                </w:p>
              </w:tc>
              <w:tc>
                <w:tcPr>
                  <w:tcW w:type="dxa" w:w="6572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32" w:after="0"/>
                    <w:ind w:left="40" w:right="0" w:firstLine="0"/>
                    <w:jc w:val="left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>Contribuir para aumentar a compevidade das empresas nacionais do setor mineral por meio de transferência de tecnologias.</w:t>
                  </w:r>
                </w:p>
              </w:tc>
            </w:tr>
            <w:tr>
              <w:trPr>
                <w:trHeight w:hRule="exact" w:val="158"/>
              </w:trPr>
              <w:tc>
                <w:tcPr>
                  <w:tcW w:type="dxa" w:w="1596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32" w:after="0"/>
                    <w:ind w:left="38" w:right="0" w:firstLine="0"/>
                    <w:jc w:val="left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>Objevo estratégico MCTI:</w:t>
                  </w:r>
                </w:p>
              </w:tc>
              <w:tc>
                <w:tcPr>
                  <w:tcW w:type="dxa" w:w="6572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32" w:after="0"/>
                    <w:ind w:left="40" w:right="0" w:firstLine="0"/>
                    <w:jc w:val="left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>Esmular a inovação e o empreendedorismo de base tecnológica no país.</w:t>
                  </w:r>
                </w:p>
              </w:tc>
            </w:tr>
            <w:tr>
              <w:trPr>
                <w:trHeight w:hRule="exact" w:val="745"/>
              </w:trPr>
              <w:tc>
                <w:tcPr>
                  <w:tcW w:type="dxa" w:w="8168"/>
                  <w:gridSpan w:val="2"/>
                  <w:tcBorders>
                    <w:bottom w:sz="2.399999999999636" w:val="single" w:color="#B1B1B1"/>
                  </w:tcBorders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48" w:lineRule="exact" w:before="2" w:after="0"/>
                    <w:ind w:left="38" w:right="288" w:firstLine="0"/>
                    <w:jc w:val="left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 xml:space="preserve">Fórmula de cálculo: APME = NAPME / TNSE_APME </w:t>
                  </w:r>
                  <w:r>
                    <w:br/>
                  </w: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 xml:space="preserve">NAPME: N.º de Processos e Técnicas Desenvolvidos de interesse das Micro, Pequena e Média Empresas (conforme definição do SEBRAE) + NER = N.º de estudos </w:t>
                  </w: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>realizados de interesse das Micro, Pequenas e Médias empresas, ambos medidos pelo N.º de relatórios finais concluídos no ano.</w:t>
                  </w:r>
                </w:p>
                <w:p>
                  <w:pPr>
                    <w:autoSpaceDN w:val="0"/>
                    <w:autoSpaceDE w:val="0"/>
                    <w:widowControl/>
                    <w:spacing w:line="148" w:lineRule="exact" w:before="0" w:after="0"/>
                    <w:ind w:left="38" w:right="432" w:firstLine="0"/>
                    <w:jc w:val="left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 xml:space="preserve">TNSE_APME: N.º de técnicos de nível superior vinculados diretamente à pesquisa cienfica e ao desenvolvimento tecnológico (Pesquisadores, Tecnologistas e </w:t>
                  </w: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>Bolsistas Seniores), com doze meses de atuação completados ou a completar na vigência do TCG.</w:t>
                  </w:r>
                </w:p>
              </w:tc>
            </w:tr>
            <w:tr>
              <w:trPr>
                <w:trHeight w:hRule="exact" w:val="736"/>
              </w:trPr>
              <w:tc>
                <w:tcPr>
                  <w:tcW w:type="dxa" w:w="8168"/>
                  <w:gridSpan w:val="2"/>
                  <w:tcBorders>
                    <w:top w:sz="2.399999999999636" w:val="single" w:color="#B1B1B1"/>
                  </w:tcBorders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</w:tcPr>
                <w:p/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  <w:tc>
          <w:tcPr>
            <w:tcW w:type="dxa" w:w="17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2" w:lineRule="exact" w:before="3012" w:after="0"/>
              <w:ind w:left="294" w:right="0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03/10/2025, 16:08</w:t>
            </w:r>
          </w:p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p>
      <w:pPr>
        <w:autoSpaceDN w:val="0"/>
        <w:autoSpaceDE w:val="0"/>
        <w:widowControl/>
        <w:spacing w:line="14" w:lineRule="exact" w:before="0" w:after="0"/>
        <w:ind w:left="0" w:right="0"/>
      </w:pPr>
    </w:p>
    <w:p>
      <w:pPr>
        <w:autoSpaceDN w:val="0"/>
        <w:autoSpaceDE w:val="0"/>
        <w:widowControl/>
        <w:spacing w:line="14" w:lineRule="exact" w:before="0" w:after="0"/>
        <w:ind w:left="0" w:right="0"/>
      </w:pPr>
    </w:p>
    <w:p>
      <w:pPr>
        <w:autoSpaceDN w:val="0"/>
        <w:autoSpaceDE w:val="0"/>
        <w:widowControl/>
        <w:spacing w:line="14" w:lineRule="exact" w:before="0" w:after="0"/>
        <w:ind w:left="0" w:right="0"/>
      </w:pPr>
    </w:p>
    <w:p>
      <w:pPr>
        <w:autoSpaceDN w:val="0"/>
        <w:autoSpaceDE w:val="0"/>
        <w:widowControl/>
        <w:spacing w:line="14" w:lineRule="exact" w:before="0" w:after="0"/>
        <w:ind w:left="0" w:right="0"/>
      </w:pPr>
    </w:p>
    <w:p>
      <w:pPr>
        <w:sectPr>
          <w:pgSz w:w="12240" w:h="15840"/>
          <w:pgMar w:top="2" w:right="0" w:bottom="0" w:left="0" w:header="720" w:footer="720" w:gutter="0"/>
          <w:cols/>
          <w:docGrid w:linePitch="360"/>
        </w:sectPr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0.0" w:type="dxa"/>
      </w:tblPr>
      <w:tblGrid>
        <w:gridCol w:w="9360"/>
      </w:tblGrid>
      <w:tr>
        <w:trPr>
          <w:trHeight w:hRule="exact" w:val="2276"/>
        </w:trPr>
        <w:tc>
          <w:tcPr>
            <w:tcW w:type="dxa" w:w="12240"/>
            <w:tcBorders/>
            <w:tcMar>
              <w:start w:w="0" w:type="dxa"/>
              <w:end w:w="0" w:type="dxa"/>
            </w:tcMar>
          </w:tcPr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2034.0" w:type="dxa"/>
            </w:tblPr>
            <w:tblGrid>
              <w:gridCol w:w="1113"/>
              <w:gridCol w:w="1113"/>
              <w:gridCol w:w="1113"/>
              <w:gridCol w:w="1113"/>
              <w:gridCol w:w="1113"/>
              <w:gridCol w:w="1113"/>
              <w:gridCol w:w="1113"/>
              <w:gridCol w:w="1113"/>
              <w:gridCol w:w="1113"/>
              <w:gridCol w:w="1113"/>
              <w:gridCol w:w="1113"/>
            </w:tblGrid>
            <w:tr>
              <w:trPr>
                <w:trHeight w:hRule="exact" w:val="722"/>
              </w:trPr>
              <w:tc>
                <w:tcPr>
                  <w:tcW w:type="dxa" w:w="8164"/>
                  <w:gridSpan w:val="11"/>
                  <w:tcBorders>
                    <w:start w:sz="1.6000000000000227" w:val="single" w:color="#B1B1B1"/>
                    <w:end w:sz="2.400000000000091" w:val="single" w:color="#4B4B4B"/>
                    <w:bottom w:sz="2.3999999999999773" w:val="single" w:color="#4B4B4B"/>
                  </w:tcBorders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</w:tcPr>
                <w:p/>
              </w:tc>
            </w:tr>
            <w:tr>
              <w:trPr>
                <w:trHeight w:hRule="exact" w:val="154"/>
              </w:trPr>
              <w:tc>
                <w:tcPr>
                  <w:tcW w:type="dxa" w:w="1598"/>
                  <w:gridSpan w:val="2"/>
                  <w:tcBorders>
                    <w:top w:sz="2.3999999999999773" w:val="single" w:color="#4B4B4B"/>
                  </w:tcBorders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26" w:after="0"/>
                    <w:ind w:left="38" w:right="0" w:firstLine="0"/>
                    <w:jc w:val="left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>Tipo: Efevidade</w:t>
                  </w:r>
                </w:p>
              </w:tc>
              <w:tc>
                <w:tcPr>
                  <w:tcW w:type="dxa" w:w="2906"/>
                  <w:gridSpan w:val="4"/>
                  <w:tcBorders>
                    <w:top w:sz="2.3999999999999773" w:val="single" w:color="#4B4B4B"/>
                  </w:tcBorders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26" w:after="0"/>
                    <w:ind w:left="38" w:right="0" w:firstLine="0"/>
                    <w:jc w:val="left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>Peso: 3</w:t>
                  </w:r>
                </w:p>
              </w:tc>
              <w:tc>
                <w:tcPr>
                  <w:tcW w:type="dxa" w:w="3660"/>
                  <w:gridSpan w:val="5"/>
                  <w:tcBorders>
                    <w:top w:sz="2.3999999999999773" w:val="single" w:color="#4B4B4B"/>
                  </w:tcBorders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26" w:after="0"/>
                    <w:ind w:left="40" w:right="0" w:firstLine="0"/>
                    <w:jc w:val="left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>Unidade: nº com duas casas decimais</w:t>
                  </w:r>
                </w:p>
              </w:tc>
            </w:tr>
            <w:tr>
              <w:trPr>
                <w:trHeight w:hRule="exact" w:val="156"/>
              </w:trPr>
              <w:tc>
                <w:tcPr>
                  <w:tcW w:type="dxa" w:w="1598"/>
                  <w:gridSpan w:val="2"/>
                  <w:tcBorders/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32" w:after="0"/>
                    <w:ind w:left="38" w:right="0" w:firstLine="0"/>
                    <w:jc w:val="left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>Ano de Implantação: 2017</w:t>
                  </w:r>
                </w:p>
              </w:tc>
              <w:tc>
                <w:tcPr>
                  <w:tcW w:type="dxa" w:w="2906"/>
                  <w:gridSpan w:val="4"/>
                  <w:tcBorders/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32" w:after="0"/>
                    <w:ind w:left="38" w:right="0" w:firstLine="0"/>
                    <w:jc w:val="left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>Meta 2025: 2,30</w:t>
                  </w:r>
                </w:p>
              </w:tc>
              <w:tc>
                <w:tcPr>
                  <w:tcW w:type="dxa" w:w="3660"/>
                  <w:gridSpan w:val="5"/>
                  <w:tcBorders/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32" w:after="0"/>
                    <w:ind w:left="40" w:right="0" w:firstLine="0"/>
                    <w:jc w:val="left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>Fonte: Base de dados da UP.</w:t>
                  </w:r>
                </w:p>
              </w:tc>
            </w:tr>
            <w:tr>
              <w:trPr>
                <w:trHeight w:hRule="exact" w:val="162"/>
              </w:trPr>
              <w:tc>
                <w:tcPr>
                  <w:tcW w:type="dxa" w:w="8164"/>
                  <w:gridSpan w:val="11"/>
                  <w:tcBorders/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32" w:after="0"/>
                    <w:ind w:left="38" w:right="0" w:firstLine="0"/>
                    <w:jc w:val="left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>Comprovações: Documento contendo informações relavas aos relatórios técnicos.</w:t>
                  </w:r>
                </w:p>
              </w:tc>
            </w:tr>
            <w:tr>
              <w:trPr>
                <w:trHeight w:hRule="exact" w:val="305"/>
              </w:trPr>
              <w:tc>
                <w:tcPr>
                  <w:tcW w:type="dxa" w:w="8164"/>
                  <w:gridSpan w:val="11"/>
                  <w:tcBorders/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48" w:lineRule="exact" w:before="0" w:after="0"/>
                    <w:ind w:left="38" w:right="5040" w:firstLine="0"/>
                    <w:jc w:val="left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 xml:space="preserve">Observações: </w:t>
                  </w:r>
                  <w:r>
                    <w:br/>
                  </w: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>(1) O CETEM adota TNSE_APME apenas com bolsistas seniores</w:t>
                  </w:r>
                </w:p>
              </w:tc>
            </w:tr>
            <w:tr>
              <w:trPr>
                <w:trHeight w:hRule="exact" w:val="164"/>
              </w:trPr>
              <w:tc>
                <w:tcPr>
                  <w:tcW w:type="dxa" w:w="8164"/>
                  <w:gridSpan w:val="11"/>
                  <w:tcBorders/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30" w:after="0"/>
                    <w:ind w:left="38" w:right="0" w:firstLine="0"/>
                    <w:jc w:val="left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>Fatores Intervenientes: Produção pode diminuir drascamente em razão do número de pesquisadores aposentáveis.</w:t>
                  </w:r>
                </w:p>
              </w:tc>
            </w:tr>
            <w:tr>
              <w:trPr>
                <w:trHeight w:hRule="exact" w:val="184"/>
              </w:trPr>
              <w:tc>
                <w:tcPr>
                  <w:tcW w:type="dxa" w:w="1484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52" w:after="0"/>
                    <w:ind w:left="0" w:right="0" w:firstLine="0"/>
                    <w:jc w:val="center"/>
                  </w:pPr>
                  <w:r>
                    <w:rPr>
                      <w:rFonts w:ascii="Calibri" w:hAnsi="Calibri" w:eastAsia="Calibri"/>
                      <w:b/>
                      <w:i w:val="0"/>
                      <w:color w:val="000000"/>
                      <w:sz w:val="12"/>
                    </w:rPr>
                    <w:t xml:space="preserve">Histórico </w:t>
                  </w:r>
                </w:p>
              </w:tc>
              <w:tc>
                <w:tcPr>
                  <w:tcW w:type="dxa" w:w="828"/>
                  <w:gridSpan w:val="2"/>
                  <w:tcBorders/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52" w:after="0"/>
                    <w:ind w:left="0" w:right="0" w:firstLine="0"/>
                    <w:jc w:val="center"/>
                  </w:pPr>
                  <w:r>
                    <w:rPr>
                      <w:rFonts w:ascii="Calibri" w:hAnsi="Calibri" w:eastAsia="Calibri"/>
                      <w:b/>
                      <w:i w:val="0"/>
                      <w:color w:val="000000"/>
                      <w:sz w:val="12"/>
                    </w:rPr>
                    <w:t>2017</w:t>
                  </w:r>
                </w:p>
              </w:tc>
              <w:tc>
                <w:tcPr>
                  <w:tcW w:type="dxa" w:w="826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52" w:after="0"/>
                    <w:ind w:left="0" w:right="0" w:firstLine="0"/>
                    <w:jc w:val="center"/>
                  </w:pPr>
                  <w:r>
                    <w:rPr>
                      <w:rFonts w:ascii="Calibri" w:hAnsi="Calibri" w:eastAsia="Calibri"/>
                      <w:b/>
                      <w:i w:val="0"/>
                      <w:color w:val="000000"/>
                      <w:sz w:val="12"/>
                    </w:rPr>
                    <w:t>2018</w:t>
                  </w:r>
                </w:p>
              </w:tc>
              <w:tc>
                <w:tcPr>
                  <w:tcW w:type="dxa" w:w="862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52" w:after="0"/>
                    <w:ind w:left="0" w:right="0" w:firstLine="0"/>
                    <w:jc w:val="center"/>
                  </w:pPr>
                  <w:r>
                    <w:rPr>
                      <w:rFonts w:ascii="Calibri" w:hAnsi="Calibri" w:eastAsia="Calibri"/>
                      <w:b/>
                      <w:i w:val="0"/>
                      <w:color w:val="000000"/>
                      <w:sz w:val="12"/>
                    </w:rPr>
                    <w:t>2019</w:t>
                  </w:r>
                </w:p>
              </w:tc>
              <w:tc>
                <w:tcPr>
                  <w:tcW w:type="dxa" w:w="812"/>
                  <w:gridSpan w:val="2"/>
                  <w:tcBorders/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52" w:after="0"/>
                    <w:ind w:left="0" w:right="0" w:firstLine="0"/>
                    <w:jc w:val="center"/>
                  </w:pPr>
                  <w:r>
                    <w:rPr>
                      <w:rFonts w:ascii="Calibri" w:hAnsi="Calibri" w:eastAsia="Calibri"/>
                      <w:b/>
                      <w:i w:val="0"/>
                      <w:color w:val="000000"/>
                      <w:sz w:val="12"/>
                    </w:rPr>
                    <w:t>2020</w:t>
                  </w:r>
                </w:p>
              </w:tc>
              <w:tc>
                <w:tcPr>
                  <w:tcW w:type="dxa" w:w="872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52" w:after="0"/>
                    <w:ind w:left="0" w:right="0" w:firstLine="0"/>
                    <w:jc w:val="center"/>
                  </w:pPr>
                  <w:r>
                    <w:rPr>
                      <w:rFonts w:ascii="Calibri" w:hAnsi="Calibri" w:eastAsia="Calibri"/>
                      <w:b/>
                      <w:i w:val="0"/>
                      <w:color w:val="000000"/>
                      <w:sz w:val="12"/>
                    </w:rPr>
                    <w:t>2021</w:t>
                  </w:r>
                </w:p>
              </w:tc>
              <w:tc>
                <w:tcPr>
                  <w:tcW w:type="dxa" w:w="78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52" w:after="0"/>
                    <w:ind w:left="0" w:right="0" w:firstLine="0"/>
                    <w:jc w:val="center"/>
                  </w:pPr>
                  <w:r>
                    <w:rPr>
                      <w:rFonts w:ascii="Calibri" w:hAnsi="Calibri" w:eastAsia="Calibri"/>
                      <w:b/>
                      <w:i w:val="0"/>
                      <w:color w:val="000000"/>
                      <w:sz w:val="12"/>
                    </w:rPr>
                    <w:t>2022</w:t>
                  </w:r>
                </w:p>
              </w:tc>
              <w:tc>
                <w:tcPr>
                  <w:tcW w:type="dxa" w:w="894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52" w:after="0"/>
                    <w:ind w:left="0" w:right="0" w:firstLine="0"/>
                    <w:jc w:val="center"/>
                  </w:pPr>
                  <w:r>
                    <w:rPr>
                      <w:rFonts w:ascii="Calibri" w:hAnsi="Calibri" w:eastAsia="Calibri"/>
                      <w:b/>
                      <w:i w:val="0"/>
                      <w:color w:val="000000"/>
                      <w:sz w:val="12"/>
                    </w:rPr>
                    <w:t>2023</w:t>
                  </w:r>
                </w:p>
              </w:tc>
              <w:tc>
                <w:tcPr>
                  <w:tcW w:type="dxa" w:w="806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52" w:after="0"/>
                    <w:ind w:left="0" w:right="0" w:firstLine="0"/>
                    <w:jc w:val="center"/>
                  </w:pPr>
                  <w:r>
                    <w:rPr>
                      <w:rFonts w:ascii="Calibri" w:hAnsi="Calibri" w:eastAsia="Calibri"/>
                      <w:b/>
                      <w:i w:val="0"/>
                      <w:color w:val="000000"/>
                      <w:sz w:val="12"/>
                    </w:rPr>
                    <w:t>2024</w:t>
                  </w:r>
                </w:p>
              </w:tc>
            </w:tr>
            <w:tr>
              <w:trPr>
                <w:trHeight w:hRule="exact" w:val="184"/>
              </w:trPr>
              <w:tc>
                <w:tcPr>
                  <w:tcW w:type="dxa" w:w="1484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50" w:after="0"/>
                    <w:ind w:left="0" w:right="0" w:firstLine="0"/>
                    <w:jc w:val="center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>Meta</w:t>
                  </w:r>
                </w:p>
              </w:tc>
              <w:tc>
                <w:tcPr>
                  <w:tcW w:type="dxa" w:w="828"/>
                  <w:gridSpan w:val="2"/>
                  <w:tcBorders/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50" w:after="0"/>
                    <w:ind w:left="0" w:right="0" w:firstLine="0"/>
                    <w:jc w:val="center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>0,60</w:t>
                  </w:r>
                </w:p>
              </w:tc>
              <w:tc>
                <w:tcPr>
                  <w:tcW w:type="dxa" w:w="826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50" w:after="0"/>
                    <w:ind w:left="0" w:right="0" w:firstLine="0"/>
                    <w:jc w:val="center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>0,70</w:t>
                  </w:r>
                </w:p>
              </w:tc>
              <w:tc>
                <w:tcPr>
                  <w:tcW w:type="dxa" w:w="862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50" w:after="0"/>
                    <w:ind w:left="0" w:right="0" w:firstLine="0"/>
                    <w:jc w:val="center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>0,80</w:t>
                  </w:r>
                </w:p>
              </w:tc>
              <w:tc>
                <w:tcPr>
                  <w:tcW w:type="dxa" w:w="812"/>
                  <w:gridSpan w:val="2"/>
                  <w:tcBorders/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50" w:after="0"/>
                    <w:ind w:left="0" w:right="0" w:firstLine="0"/>
                    <w:jc w:val="center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>0,50</w:t>
                  </w:r>
                </w:p>
              </w:tc>
              <w:tc>
                <w:tcPr>
                  <w:tcW w:type="dxa" w:w="872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50" w:after="0"/>
                    <w:ind w:left="0" w:right="0" w:firstLine="0"/>
                    <w:jc w:val="center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>0,53</w:t>
                  </w:r>
                </w:p>
              </w:tc>
              <w:tc>
                <w:tcPr>
                  <w:tcW w:type="dxa" w:w="78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50" w:after="0"/>
                    <w:ind w:left="0" w:right="0" w:firstLine="0"/>
                    <w:jc w:val="center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>0,61</w:t>
                  </w:r>
                </w:p>
              </w:tc>
              <w:tc>
                <w:tcPr>
                  <w:tcW w:type="dxa" w:w="894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50" w:after="0"/>
                    <w:ind w:left="0" w:right="0" w:firstLine="0"/>
                    <w:jc w:val="center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>2,98</w:t>
                  </w:r>
                </w:p>
              </w:tc>
              <w:tc>
                <w:tcPr>
                  <w:tcW w:type="dxa" w:w="806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50" w:after="0"/>
                    <w:ind w:left="0" w:right="0" w:firstLine="0"/>
                    <w:jc w:val="center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>0,41</w:t>
                  </w:r>
                </w:p>
              </w:tc>
            </w:tr>
            <w:tr>
              <w:trPr>
                <w:trHeight w:hRule="exact" w:val="184"/>
              </w:trPr>
              <w:tc>
                <w:tcPr>
                  <w:tcW w:type="dxa" w:w="1484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48" w:after="0"/>
                    <w:ind w:left="0" w:right="0" w:firstLine="0"/>
                    <w:jc w:val="center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>Realizado</w:t>
                  </w:r>
                </w:p>
              </w:tc>
              <w:tc>
                <w:tcPr>
                  <w:tcW w:type="dxa" w:w="828"/>
                  <w:gridSpan w:val="2"/>
                  <w:tcBorders/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48" w:after="0"/>
                    <w:ind w:left="0" w:right="0" w:firstLine="0"/>
                    <w:jc w:val="center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>1,78</w:t>
                  </w:r>
                </w:p>
              </w:tc>
              <w:tc>
                <w:tcPr>
                  <w:tcW w:type="dxa" w:w="826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48" w:after="0"/>
                    <w:ind w:left="0" w:right="0" w:firstLine="0"/>
                    <w:jc w:val="center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>3,36</w:t>
                  </w:r>
                </w:p>
              </w:tc>
              <w:tc>
                <w:tcPr>
                  <w:tcW w:type="dxa" w:w="862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48" w:after="0"/>
                    <w:ind w:left="0" w:right="0" w:firstLine="0"/>
                    <w:jc w:val="center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>3,18</w:t>
                  </w:r>
                </w:p>
              </w:tc>
              <w:tc>
                <w:tcPr>
                  <w:tcW w:type="dxa" w:w="812"/>
                  <w:gridSpan w:val="2"/>
                  <w:tcBorders/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48" w:after="0"/>
                    <w:ind w:left="0" w:right="0" w:firstLine="0"/>
                    <w:jc w:val="center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>1,60</w:t>
                  </w:r>
                </w:p>
              </w:tc>
              <w:tc>
                <w:tcPr>
                  <w:tcW w:type="dxa" w:w="872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48" w:after="0"/>
                    <w:ind w:left="0" w:right="0" w:firstLine="0"/>
                    <w:jc w:val="center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>2,21</w:t>
                  </w:r>
                </w:p>
              </w:tc>
              <w:tc>
                <w:tcPr>
                  <w:tcW w:type="dxa" w:w="78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48" w:after="0"/>
                    <w:ind w:left="0" w:right="0" w:firstLine="0"/>
                    <w:jc w:val="center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>4,49</w:t>
                  </w:r>
                </w:p>
              </w:tc>
              <w:tc>
                <w:tcPr>
                  <w:tcW w:type="dxa" w:w="894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48" w:after="0"/>
                    <w:ind w:left="0" w:right="0" w:firstLine="0"/>
                    <w:jc w:val="center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>2,71</w:t>
                  </w:r>
                </w:p>
              </w:tc>
              <w:tc>
                <w:tcPr>
                  <w:tcW w:type="dxa" w:w="806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48" w:after="0"/>
                    <w:ind w:left="0" w:right="0" w:firstLine="0"/>
                    <w:jc w:val="center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>4,98</w:t>
                  </w:r>
                </w:p>
              </w:tc>
            </w:tr>
          </w:tbl>
          <w:p>
            <w:pPr>
              <w:autoSpaceDN w:val="0"/>
              <w:tabs>
                <w:tab w:pos="6504" w:val="left"/>
              </w:tabs>
              <w:autoSpaceDE w:val="0"/>
              <w:widowControl/>
              <w:spacing w:line="222" w:lineRule="exact" w:before="0" w:after="0"/>
              <w:ind w:left="0" w:right="0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SEI/MCTI - 13181089 - Termo </w:t>
            </w:r>
            <w:r>
              <w:tab/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https://sei.mcti.gov.br/sei/controlador.php?acao=documento_imprimir...</w:t>
            </w:r>
          </w:p>
        </w:tc>
      </w:tr>
    </w:tbl>
    <w:p>
      <w:pPr>
        <w:autoSpaceDN w:val="0"/>
        <w:autoSpaceDE w:val="0"/>
        <w:widowControl/>
        <w:spacing w:line="142" w:lineRule="exact" w:before="694" w:after="296"/>
        <w:ind w:left="0" w:right="0" w:firstLine="0"/>
        <w:jc w:val="center"/>
      </w:pPr>
      <w:r>
        <w:rPr>
          <w:w w:val="101.29948343549455"/>
          <w:rFonts w:ascii="Calibri" w:hAnsi="Calibri" w:eastAsia="Calibri"/>
          <w:b/>
          <w:i w:val="0"/>
          <w:color w:val="000000"/>
          <w:sz w:val="14"/>
        </w:rPr>
        <w:t>OBJETIVOS HABILITADORES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2038.0" w:type="dxa"/>
      </w:tblPr>
      <w:tblGrid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</w:tblGrid>
      <w:tr>
        <w:trPr>
          <w:trHeight w:hRule="exact" w:val="298"/>
        </w:trPr>
        <w:tc>
          <w:tcPr>
            <w:tcW w:type="dxa" w:w="1600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30" w:lineRule="exact" w:before="10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/>
                <w:i w:val="0"/>
                <w:color w:val="000000"/>
                <w:sz w:val="13"/>
              </w:rPr>
              <w:t xml:space="preserve">Nome do Indicador/sigla: </w:t>
            </w:r>
          </w:p>
        </w:tc>
        <w:tc>
          <w:tcPr>
            <w:tcW w:type="dxa" w:w="6560"/>
            <w:gridSpan w:val="9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30" w:lineRule="exact" w:before="100" w:after="0"/>
              <w:ind w:left="74" w:right="0" w:firstLine="0"/>
              <w:jc w:val="left"/>
            </w:pPr>
            <w:r>
              <w:rPr>
                <w:rFonts w:ascii="Calibri" w:hAnsi="Calibri" w:eastAsia="Calibri"/>
                <w:b/>
                <w:i w:val="0"/>
                <w:color w:val="000000"/>
                <w:sz w:val="13"/>
              </w:rPr>
              <w:t>8 - NPPI - Número de Pedidos de Proteção de Propriedade Intelectual</w:t>
            </w:r>
          </w:p>
        </w:tc>
      </w:tr>
      <w:tr>
        <w:trPr>
          <w:trHeight w:hRule="exact" w:val="305"/>
        </w:trPr>
        <w:tc>
          <w:tcPr>
            <w:tcW w:type="dxa" w:w="1600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104" w:after="0"/>
              <w:ind w:left="34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Objevo do Indicador:</w:t>
            </w:r>
          </w:p>
        </w:tc>
        <w:tc>
          <w:tcPr>
            <w:tcW w:type="dxa" w:w="6560"/>
            <w:gridSpan w:val="9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46" w:lineRule="exact" w:before="6" w:after="0"/>
              <w:ind w:left="42" w:right="144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 xml:space="preserve">Mensurar o grau de alcance do objevo estratégico “contribuir para aumentar a compevidade das empresas nacionais do setor </w:t>
            </w: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mineral por meio de transferência de tecnologias”.</w:t>
            </w:r>
          </w:p>
        </w:tc>
      </w:tr>
      <w:tr>
        <w:trPr>
          <w:trHeight w:hRule="exact" w:val="305"/>
        </w:trPr>
        <w:tc>
          <w:tcPr>
            <w:tcW w:type="dxa" w:w="1600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106" w:after="0"/>
              <w:ind w:left="34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Descrição:</w:t>
            </w:r>
          </w:p>
        </w:tc>
        <w:tc>
          <w:tcPr>
            <w:tcW w:type="dxa" w:w="6560"/>
            <w:gridSpan w:val="9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48" w:lineRule="exact" w:before="4" w:after="0"/>
              <w:ind w:left="42" w:right="288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 xml:space="preserve">O Indicador NPPI mostra o total de pedidos de patente protocolados, no país e no exterior, vinculados diretamente à pesquisa </w:t>
            </w: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cienfica e ao desenvolvimento tecnológico.</w:t>
            </w:r>
          </w:p>
        </w:tc>
      </w:tr>
      <w:tr>
        <w:trPr>
          <w:trHeight w:hRule="exact" w:val="159"/>
        </w:trPr>
        <w:tc>
          <w:tcPr>
            <w:tcW w:type="dxa" w:w="1600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2" w:after="0"/>
              <w:ind w:left="34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Objevo estratégico do PDU:</w:t>
            </w:r>
          </w:p>
        </w:tc>
        <w:tc>
          <w:tcPr>
            <w:tcW w:type="dxa" w:w="6560"/>
            <w:gridSpan w:val="9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2" w:after="0"/>
              <w:ind w:left="42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Gerenciar os avos intelectuais ao longo de todo o Ciclo de P, D&amp;I, para maximizar o valor gerado para a sociedade.</w:t>
            </w:r>
          </w:p>
        </w:tc>
      </w:tr>
      <w:tr>
        <w:trPr>
          <w:trHeight w:hRule="exact" w:val="157"/>
        </w:trPr>
        <w:tc>
          <w:tcPr>
            <w:tcW w:type="dxa" w:w="1600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0" w:after="0"/>
              <w:ind w:left="34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Objevo estratégico MCTI:</w:t>
            </w:r>
          </w:p>
        </w:tc>
        <w:tc>
          <w:tcPr>
            <w:tcW w:type="dxa" w:w="6560"/>
            <w:gridSpan w:val="9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0" w:after="0"/>
              <w:ind w:left="42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Esmular a inovação e o empreendedorismo de base tecnológica no país.</w:t>
            </w:r>
          </w:p>
        </w:tc>
      </w:tr>
      <w:tr>
        <w:trPr>
          <w:trHeight w:hRule="exact" w:val="454"/>
        </w:trPr>
        <w:tc>
          <w:tcPr>
            <w:tcW w:type="dxa" w:w="8160"/>
            <w:gridSpan w:val="11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46" w:lineRule="exact" w:before="4" w:after="0"/>
              <w:ind w:left="34" w:right="144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 xml:space="preserve">Fórmula de cálculo: NPPI = NP </w:t>
            </w:r>
            <w:r>
              <w:br/>
            </w: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 xml:space="preserve">NP =( N.º de pedidos de privilégio de patente, protópos, sowares, modelos de ulidade e direitos autorais protocolados no país e no exterior) + (N.º de patentes </w:t>
            </w: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concedidas no país e no exterior), no ano.</w:t>
            </w:r>
          </w:p>
        </w:tc>
      </w:tr>
      <w:tr>
        <w:trPr>
          <w:trHeight w:hRule="exact" w:val="156"/>
        </w:trPr>
        <w:tc>
          <w:tcPr>
            <w:tcW w:type="dxa" w:w="1600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2" w:after="0"/>
              <w:ind w:left="34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Tipo: Efevidade</w:t>
            </w:r>
          </w:p>
        </w:tc>
        <w:tc>
          <w:tcPr>
            <w:tcW w:type="dxa" w:w="4644"/>
            <w:gridSpan w:val="6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2" w:after="0"/>
              <w:ind w:left="42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Peso: 3</w:t>
            </w:r>
          </w:p>
        </w:tc>
        <w:tc>
          <w:tcPr>
            <w:tcW w:type="dxa" w:w="1916"/>
            <w:gridSpan w:val="3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2" w:after="0"/>
              <w:ind w:left="3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Unidade: nº inteiro</w:t>
            </w:r>
          </w:p>
        </w:tc>
      </w:tr>
      <w:tr>
        <w:trPr>
          <w:trHeight w:hRule="exact" w:val="158"/>
        </w:trPr>
        <w:tc>
          <w:tcPr>
            <w:tcW w:type="dxa" w:w="1600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4" w:after="0"/>
              <w:ind w:left="34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Ano de Implantação:  2023</w:t>
            </w:r>
          </w:p>
        </w:tc>
        <w:tc>
          <w:tcPr>
            <w:tcW w:type="dxa" w:w="4644"/>
            <w:gridSpan w:val="6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4" w:after="0"/>
              <w:ind w:left="42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Meta 2025: 3</w:t>
            </w:r>
          </w:p>
        </w:tc>
        <w:tc>
          <w:tcPr>
            <w:tcW w:type="dxa" w:w="1916"/>
            <w:gridSpan w:val="3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4" w:after="0"/>
              <w:ind w:left="3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Fonte: Tabela UP</w:t>
            </w:r>
          </w:p>
        </w:tc>
      </w:tr>
      <w:tr>
        <w:trPr>
          <w:trHeight w:hRule="exact" w:val="161"/>
        </w:trPr>
        <w:tc>
          <w:tcPr>
            <w:tcW w:type="dxa" w:w="8160"/>
            <w:gridSpan w:val="11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2" w:after="0"/>
              <w:ind w:left="34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Comprovações: Documento com informações relavas aos pedidos de patente.</w:t>
            </w:r>
          </w:p>
        </w:tc>
      </w:tr>
      <w:tr>
        <w:trPr>
          <w:trHeight w:hRule="exact" w:val="1042"/>
        </w:trPr>
        <w:tc>
          <w:tcPr>
            <w:tcW w:type="dxa" w:w="8160"/>
            <w:gridSpan w:val="11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48" w:lineRule="exact" w:before="2" w:after="0"/>
              <w:ind w:left="34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 xml:space="preserve">Observações: </w:t>
            </w:r>
            <w:r>
              <w:br/>
            </w: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 xml:space="preserve">(1) De 2017 a  2022 o indicador existente no TCG do CETEM era o IPIN, que era um índice cujo denominador era o TNSE. Além disso, eram considerados não só os </w:t>
            </w: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 xml:space="preserve">depósitos de PI , mas também o numero de patentes concedidas no ano da apuração. A parr de 2023  houve uma mudança na definição deste indicador passou a ser </w:t>
            </w: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um valor unitário e não mais deve ser considerado o número de cartas patentes concedidas, apenas os depósitos junto ao INPI.</w:t>
            </w:r>
          </w:p>
          <w:p>
            <w:pPr>
              <w:autoSpaceDN w:val="0"/>
              <w:autoSpaceDE w:val="0"/>
              <w:widowControl/>
              <w:spacing w:line="148" w:lineRule="exact" w:before="0" w:after="0"/>
              <w:ind w:left="34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 xml:space="preserve">(2) A série história do CETEM referente às cartas patentes concedidas pelo INPI é: 2017 - 01; 2018 – 0; 2019 – 0; 202 – 01; 2021 – 02; 2022 – 03; 2023 – 01; 2024 – 01 </w:t>
            </w: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 xml:space="preserve">(3) Com as informações da série histórica do indicador anterior (IPIN) obvemos os valores do NPPI realizado no período. Para valores recalculados de anos anteriores </w:t>
            </w: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por nova fórmula, a meta não se aplica.</w:t>
            </w:r>
          </w:p>
        </w:tc>
      </w:tr>
      <w:tr>
        <w:trPr>
          <w:trHeight w:hRule="exact" w:val="315"/>
        </w:trPr>
        <w:tc>
          <w:tcPr>
            <w:tcW w:type="dxa" w:w="8160"/>
            <w:gridSpan w:val="11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46" w:lineRule="exact" w:before="4" w:after="0"/>
              <w:ind w:left="34" w:right="4896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 xml:space="preserve">Fatores Intervenientes: </w:t>
            </w:r>
            <w:r>
              <w:br/>
            </w: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- incertezas inerentes ao desenvolvimento de um projeto de PD&amp;I.</w:t>
            </w:r>
          </w:p>
        </w:tc>
      </w:tr>
      <w:tr>
        <w:trPr>
          <w:trHeight w:hRule="exact" w:val="181"/>
        </w:trPr>
        <w:tc>
          <w:tcPr>
            <w:tcW w:type="dxa" w:w="140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48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/>
                <w:i w:val="0"/>
                <w:color w:val="000000"/>
                <w:sz w:val="12"/>
              </w:rPr>
              <w:t xml:space="preserve">Histórico </w:t>
            </w:r>
          </w:p>
        </w:tc>
        <w:tc>
          <w:tcPr>
            <w:tcW w:type="dxa" w:w="844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48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/>
                <w:i w:val="0"/>
                <w:color w:val="000000"/>
                <w:sz w:val="12"/>
              </w:rPr>
              <w:t>2017</w:t>
            </w:r>
          </w:p>
        </w:tc>
        <w:tc>
          <w:tcPr>
            <w:tcW w:type="dxa" w:w="844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48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/>
                <w:i w:val="0"/>
                <w:color w:val="000000"/>
                <w:sz w:val="12"/>
              </w:rPr>
              <w:t>2018</w:t>
            </w:r>
          </w:p>
        </w:tc>
        <w:tc>
          <w:tcPr>
            <w:tcW w:type="dxa" w:w="844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48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/>
                <w:i w:val="0"/>
                <w:color w:val="000000"/>
                <w:sz w:val="12"/>
              </w:rPr>
              <w:t>2019</w:t>
            </w:r>
          </w:p>
        </w:tc>
        <w:tc>
          <w:tcPr>
            <w:tcW w:type="dxa" w:w="844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48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/>
                <w:i w:val="0"/>
                <w:color w:val="000000"/>
                <w:sz w:val="12"/>
              </w:rPr>
              <w:t>2020</w:t>
            </w:r>
          </w:p>
        </w:tc>
        <w:tc>
          <w:tcPr>
            <w:tcW w:type="dxa" w:w="844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48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/>
                <w:i w:val="0"/>
                <w:color w:val="000000"/>
                <w:sz w:val="12"/>
              </w:rPr>
              <w:t>2021</w:t>
            </w:r>
          </w:p>
        </w:tc>
        <w:tc>
          <w:tcPr>
            <w:tcW w:type="dxa" w:w="846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48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/>
                <w:i w:val="0"/>
                <w:color w:val="000000"/>
                <w:sz w:val="12"/>
              </w:rPr>
              <w:t>2022</w:t>
            </w:r>
          </w:p>
        </w:tc>
        <w:tc>
          <w:tcPr>
            <w:tcW w:type="dxa" w:w="844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48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/>
                <w:i w:val="0"/>
                <w:color w:val="000000"/>
                <w:sz w:val="12"/>
              </w:rPr>
              <w:t>2023</w:t>
            </w:r>
          </w:p>
        </w:tc>
        <w:tc>
          <w:tcPr>
            <w:tcW w:type="dxa" w:w="844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48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/>
                <w:i w:val="0"/>
                <w:color w:val="000000"/>
                <w:sz w:val="12"/>
              </w:rPr>
              <w:t>2024</w:t>
            </w:r>
          </w:p>
        </w:tc>
      </w:tr>
      <w:tr>
        <w:trPr>
          <w:trHeight w:hRule="exact" w:val="182"/>
        </w:trPr>
        <w:tc>
          <w:tcPr>
            <w:tcW w:type="dxa" w:w="140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48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Meta</w:t>
            </w:r>
          </w:p>
        </w:tc>
        <w:tc>
          <w:tcPr>
            <w:tcW w:type="dxa" w:w="844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48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-</w:t>
            </w:r>
          </w:p>
        </w:tc>
        <w:tc>
          <w:tcPr>
            <w:tcW w:type="dxa" w:w="844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48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-</w:t>
            </w:r>
          </w:p>
        </w:tc>
        <w:tc>
          <w:tcPr>
            <w:tcW w:type="dxa" w:w="844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48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-</w:t>
            </w:r>
          </w:p>
        </w:tc>
        <w:tc>
          <w:tcPr>
            <w:tcW w:type="dxa" w:w="844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48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-</w:t>
            </w:r>
          </w:p>
        </w:tc>
        <w:tc>
          <w:tcPr>
            <w:tcW w:type="dxa" w:w="844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48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-</w:t>
            </w:r>
          </w:p>
        </w:tc>
        <w:tc>
          <w:tcPr>
            <w:tcW w:type="dxa" w:w="846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48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-</w:t>
            </w:r>
          </w:p>
        </w:tc>
        <w:tc>
          <w:tcPr>
            <w:tcW w:type="dxa" w:w="844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48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4</w:t>
            </w:r>
          </w:p>
        </w:tc>
        <w:tc>
          <w:tcPr>
            <w:tcW w:type="dxa" w:w="844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48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2</w:t>
            </w:r>
          </w:p>
        </w:tc>
      </w:tr>
      <w:tr>
        <w:trPr>
          <w:trHeight w:hRule="exact" w:val="190"/>
        </w:trPr>
        <w:tc>
          <w:tcPr>
            <w:tcW w:type="dxa" w:w="140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5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Realizado</w:t>
            </w:r>
          </w:p>
        </w:tc>
        <w:tc>
          <w:tcPr>
            <w:tcW w:type="dxa" w:w="844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5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5</w:t>
            </w:r>
          </w:p>
        </w:tc>
        <w:tc>
          <w:tcPr>
            <w:tcW w:type="dxa" w:w="844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5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4</w:t>
            </w:r>
          </w:p>
        </w:tc>
        <w:tc>
          <w:tcPr>
            <w:tcW w:type="dxa" w:w="844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5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4</w:t>
            </w:r>
          </w:p>
        </w:tc>
        <w:tc>
          <w:tcPr>
            <w:tcW w:type="dxa" w:w="844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5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1</w:t>
            </w:r>
          </w:p>
        </w:tc>
        <w:tc>
          <w:tcPr>
            <w:tcW w:type="dxa" w:w="844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5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2</w:t>
            </w:r>
          </w:p>
        </w:tc>
        <w:tc>
          <w:tcPr>
            <w:tcW w:type="dxa" w:w="846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5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1</w:t>
            </w:r>
          </w:p>
        </w:tc>
        <w:tc>
          <w:tcPr>
            <w:tcW w:type="dxa" w:w="844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5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4</w:t>
            </w:r>
          </w:p>
        </w:tc>
        <w:tc>
          <w:tcPr>
            <w:tcW w:type="dxa" w:w="844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5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4</w:t>
            </w:r>
          </w:p>
        </w:tc>
      </w:tr>
    </w:tbl>
    <w:p>
      <w:pPr>
        <w:autoSpaceDN w:val="0"/>
        <w:autoSpaceDE w:val="0"/>
        <w:widowControl/>
        <w:spacing w:line="458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2034.0" w:type="dxa"/>
      </w:tblPr>
      <w:tblGrid>
        <w:gridCol w:w="1040"/>
        <w:gridCol w:w="1040"/>
        <w:gridCol w:w="1040"/>
        <w:gridCol w:w="1040"/>
        <w:gridCol w:w="1040"/>
        <w:gridCol w:w="1040"/>
        <w:gridCol w:w="1040"/>
        <w:gridCol w:w="1040"/>
        <w:gridCol w:w="1040"/>
      </w:tblGrid>
      <w:tr>
        <w:trPr>
          <w:trHeight w:hRule="exact" w:val="299"/>
        </w:trPr>
        <w:tc>
          <w:tcPr>
            <w:tcW w:type="dxa" w:w="1622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30" w:lineRule="exact" w:before="98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/>
                <w:i w:val="0"/>
                <w:color w:val="000000"/>
                <w:sz w:val="13"/>
              </w:rPr>
              <w:t xml:space="preserve">Nome do Indicador/sigla: </w:t>
            </w:r>
          </w:p>
        </w:tc>
        <w:tc>
          <w:tcPr>
            <w:tcW w:type="dxa" w:w="6540"/>
            <w:gridSpan w:val="8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30" w:lineRule="exact" w:before="98" w:after="0"/>
              <w:ind w:left="72" w:right="0" w:firstLine="0"/>
              <w:jc w:val="left"/>
            </w:pPr>
            <w:r>
              <w:rPr>
                <w:rFonts w:ascii="Calibri" w:hAnsi="Calibri" w:eastAsia="Calibri"/>
                <w:b/>
                <w:i w:val="0"/>
                <w:color w:val="000000"/>
                <w:sz w:val="13"/>
              </w:rPr>
              <w:t>9 - NPROG - Número de Projetos de P&amp;D cujo cliente seja o governo e suas esferas</w:t>
            </w:r>
          </w:p>
        </w:tc>
      </w:tr>
      <w:tr>
        <w:trPr>
          <w:trHeight w:hRule="exact" w:val="304"/>
        </w:trPr>
        <w:tc>
          <w:tcPr>
            <w:tcW w:type="dxa" w:w="1622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102" w:after="0"/>
              <w:ind w:left="3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Objevo do Indicador:</w:t>
            </w:r>
          </w:p>
        </w:tc>
        <w:tc>
          <w:tcPr>
            <w:tcW w:type="dxa" w:w="6540"/>
            <w:gridSpan w:val="8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48" w:lineRule="exact" w:before="0" w:after="0"/>
              <w:ind w:left="40" w:right="144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 xml:space="preserve">Acompanhar e aferir o nível de interação entre a Unidade de Pesquisa e o governo e suas esferas, realizando projetos de P&amp;D em </w:t>
            </w: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temas de interesse nacional, executando de polícas públicas voltadas ao desenvolvimento cienfico-tecnológico do país.</w:t>
            </w:r>
          </w:p>
        </w:tc>
      </w:tr>
      <w:tr>
        <w:trPr>
          <w:trHeight w:hRule="exact" w:val="158"/>
        </w:trPr>
        <w:tc>
          <w:tcPr>
            <w:tcW w:type="dxa" w:w="1622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0" w:after="0"/>
              <w:ind w:left="3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Descrição:</w:t>
            </w:r>
          </w:p>
        </w:tc>
        <w:tc>
          <w:tcPr>
            <w:tcW w:type="dxa" w:w="6540"/>
            <w:gridSpan w:val="8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0" w:after="0"/>
              <w:ind w:left="4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Número de projetos de P&amp;D contratados (cliente governo e suas esferas).</w:t>
            </w:r>
          </w:p>
        </w:tc>
      </w:tr>
      <w:tr>
        <w:trPr>
          <w:trHeight w:hRule="exact" w:val="158"/>
        </w:trPr>
        <w:tc>
          <w:tcPr>
            <w:tcW w:type="dxa" w:w="1622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0" w:after="0"/>
              <w:ind w:left="3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Objevo estratégico do PDU:</w:t>
            </w:r>
          </w:p>
        </w:tc>
        <w:tc>
          <w:tcPr>
            <w:tcW w:type="dxa" w:w="6540"/>
            <w:gridSpan w:val="8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0" w:after="0"/>
              <w:ind w:left="4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Prospectar oportunidades e captar recursos junto a empresas e ao Governo para a realização de PD&amp;I Mineral.</w:t>
            </w:r>
          </w:p>
        </w:tc>
      </w:tr>
      <w:tr>
        <w:trPr>
          <w:trHeight w:hRule="exact" w:val="159"/>
        </w:trPr>
        <w:tc>
          <w:tcPr>
            <w:tcW w:type="dxa" w:w="1622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0" w:after="0"/>
              <w:ind w:left="3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Objevo estratégico MCTI:</w:t>
            </w:r>
          </w:p>
        </w:tc>
        <w:tc>
          <w:tcPr>
            <w:tcW w:type="dxa" w:w="6540"/>
            <w:gridSpan w:val="8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0" w:after="0"/>
              <w:ind w:left="4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Ampliar e fortalecer a capacidade cienfica e a infraestrutura de pesquisa e desenvolvimento do país.</w:t>
            </w:r>
          </w:p>
        </w:tc>
      </w:tr>
      <w:tr>
        <w:trPr>
          <w:trHeight w:hRule="exact" w:val="306"/>
        </w:trPr>
        <w:tc>
          <w:tcPr>
            <w:tcW w:type="dxa" w:w="8162"/>
            <w:gridSpan w:val="9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48" w:lineRule="exact" w:before="0" w:after="0"/>
              <w:ind w:left="38" w:right="1872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 xml:space="preserve">Fórmula de cálculo: NPROG </w:t>
            </w:r>
            <w:r>
              <w:br/>
            </w: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NPROG: Numero de Novos Projetos de P&amp;D contratados, no ano de vigência do TCG, cujo cliente seja o governo e suas esferas.</w:t>
            </w:r>
          </w:p>
        </w:tc>
      </w:tr>
      <w:tr>
        <w:trPr>
          <w:trHeight w:hRule="exact" w:val="156"/>
        </w:trPr>
        <w:tc>
          <w:tcPr>
            <w:tcW w:type="dxa" w:w="1622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28" w:after="0"/>
              <w:ind w:left="3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Tipo: Eficácia</w:t>
            </w:r>
          </w:p>
        </w:tc>
        <w:tc>
          <w:tcPr>
            <w:tcW w:type="dxa" w:w="2762"/>
            <w:gridSpan w:val="4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28" w:after="0"/>
              <w:ind w:left="4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Peso: 1</w:t>
            </w:r>
          </w:p>
        </w:tc>
        <w:tc>
          <w:tcPr>
            <w:tcW w:type="dxa" w:w="3778"/>
            <w:gridSpan w:val="4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28" w:after="0"/>
              <w:ind w:left="3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Unidade: nº inteiro</w:t>
            </w:r>
          </w:p>
        </w:tc>
      </w:tr>
      <w:tr>
        <w:trPr>
          <w:trHeight w:hRule="exact" w:val="158"/>
        </w:trPr>
        <w:tc>
          <w:tcPr>
            <w:tcW w:type="dxa" w:w="1622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2" w:after="0"/>
              <w:ind w:left="3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Ano de Implantação: 2023</w:t>
            </w:r>
          </w:p>
        </w:tc>
        <w:tc>
          <w:tcPr>
            <w:tcW w:type="dxa" w:w="2762"/>
            <w:gridSpan w:val="4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2" w:after="0"/>
              <w:ind w:left="4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Meta 2025: 10</w:t>
            </w:r>
          </w:p>
        </w:tc>
        <w:tc>
          <w:tcPr>
            <w:tcW w:type="dxa" w:w="3778"/>
            <w:gridSpan w:val="4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2" w:after="0"/>
              <w:ind w:left="3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Fonte: Base de dados da UP.</w:t>
            </w:r>
          </w:p>
        </w:tc>
      </w:tr>
      <w:tr>
        <w:trPr>
          <w:trHeight w:hRule="exact" w:val="307"/>
        </w:trPr>
        <w:tc>
          <w:tcPr>
            <w:tcW w:type="dxa" w:w="8162"/>
            <w:gridSpan w:val="9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48" w:lineRule="exact" w:before="4" w:after="0"/>
              <w:ind w:left="38" w:right="144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 xml:space="preserve">Comprovações: Tabela contendo as seguintes colunas com informações de cada programa /projeto de P&amp;D cujo cliente sejam governo e suas esferas: 1. Nome do </w:t>
            </w: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cliente governo e suas esferas; 2. Objeto; 3. Valor; 4. Data de assinatura do contrato.</w:t>
            </w:r>
          </w:p>
        </w:tc>
      </w:tr>
      <w:tr>
        <w:trPr>
          <w:trHeight w:hRule="exact" w:val="452"/>
        </w:trPr>
        <w:tc>
          <w:tcPr>
            <w:tcW w:type="dxa" w:w="8162"/>
            <w:gridSpan w:val="9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48" w:lineRule="exact" w:before="2" w:after="0"/>
              <w:ind w:left="3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 xml:space="preserve">Observações: </w:t>
            </w:r>
            <w:r>
              <w:br/>
            </w: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 xml:space="preserve">(1) Considerar somente projetos de P&amp;D com clientes governo nacionais, e não considerar internacional, pois o indicador tem objevo de avaliar a contribuição da UP </w:t>
            </w: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com as polícas públicas dos governos (E, M e U).</w:t>
            </w:r>
          </w:p>
        </w:tc>
      </w:tr>
      <w:tr>
        <w:trPr>
          <w:trHeight w:hRule="exact" w:val="315"/>
        </w:trPr>
        <w:tc>
          <w:tcPr>
            <w:tcW w:type="dxa" w:w="8162"/>
            <w:gridSpan w:val="9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48" w:lineRule="exact" w:before="2" w:after="0"/>
              <w:ind w:left="38" w:right="144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 xml:space="preserve">Fatores Intervenientes: Ausência de invesmento em PD&amp;I pelo governo; Conngenciamentos; ausência de plena governança (se as agências financeiras oficiais de </w:t>
            </w: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fomento não abrirem chamadas ou disponibilizarem recursos, o resultado do indicador é afetado); vocação da UP.</w:t>
            </w:r>
          </w:p>
        </w:tc>
      </w:tr>
      <w:tr>
        <w:trPr>
          <w:trHeight w:hRule="exact" w:val="183"/>
        </w:trPr>
        <w:tc>
          <w:tcPr>
            <w:tcW w:type="dxa" w:w="1776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5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/>
                <w:i w:val="0"/>
                <w:color w:val="000000"/>
                <w:sz w:val="12"/>
              </w:rPr>
              <w:t xml:space="preserve">Histórico </w:t>
            </w:r>
          </w:p>
        </w:tc>
        <w:tc>
          <w:tcPr>
            <w:tcW w:type="dxa" w:w="106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5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/>
                <w:i w:val="0"/>
                <w:color w:val="000000"/>
                <w:sz w:val="12"/>
              </w:rPr>
              <w:t>2019</w:t>
            </w:r>
          </w:p>
        </w:tc>
        <w:tc>
          <w:tcPr>
            <w:tcW w:type="dxa" w:w="1064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5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/>
                <w:i w:val="0"/>
                <w:color w:val="000000"/>
                <w:sz w:val="12"/>
              </w:rPr>
              <w:t>2020</w:t>
            </w:r>
          </w:p>
        </w:tc>
        <w:tc>
          <w:tcPr>
            <w:tcW w:type="dxa" w:w="1062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5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/>
                <w:i w:val="0"/>
                <w:color w:val="000000"/>
                <w:sz w:val="12"/>
              </w:rPr>
              <w:t>2021</w:t>
            </w:r>
          </w:p>
        </w:tc>
        <w:tc>
          <w:tcPr>
            <w:tcW w:type="dxa" w:w="106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5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/>
                <w:i w:val="0"/>
                <w:color w:val="000000"/>
                <w:sz w:val="12"/>
              </w:rPr>
              <w:t>2022</w:t>
            </w:r>
          </w:p>
        </w:tc>
        <w:tc>
          <w:tcPr>
            <w:tcW w:type="dxa" w:w="1064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5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/>
                <w:i w:val="0"/>
                <w:color w:val="000000"/>
                <w:sz w:val="12"/>
              </w:rPr>
              <w:t>2023</w:t>
            </w:r>
          </w:p>
        </w:tc>
        <w:tc>
          <w:tcPr>
            <w:tcW w:type="dxa" w:w="1064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5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/>
                <w:i w:val="0"/>
                <w:color w:val="000000"/>
                <w:sz w:val="12"/>
              </w:rPr>
              <w:t>2024</w:t>
            </w:r>
          </w:p>
        </w:tc>
      </w:tr>
      <w:tr>
        <w:trPr>
          <w:trHeight w:hRule="exact" w:val="186"/>
        </w:trPr>
        <w:tc>
          <w:tcPr>
            <w:tcW w:type="dxa" w:w="1776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48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Meta</w:t>
            </w:r>
          </w:p>
        </w:tc>
        <w:tc>
          <w:tcPr>
            <w:tcW w:type="dxa" w:w="106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48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-</w:t>
            </w:r>
          </w:p>
        </w:tc>
        <w:tc>
          <w:tcPr>
            <w:tcW w:type="dxa" w:w="1064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48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-</w:t>
            </w:r>
          </w:p>
        </w:tc>
        <w:tc>
          <w:tcPr>
            <w:tcW w:type="dxa" w:w="1062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48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-</w:t>
            </w:r>
          </w:p>
        </w:tc>
        <w:tc>
          <w:tcPr>
            <w:tcW w:type="dxa" w:w="106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48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-</w:t>
            </w:r>
          </w:p>
        </w:tc>
        <w:tc>
          <w:tcPr>
            <w:tcW w:type="dxa" w:w="1064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48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3</w:t>
            </w:r>
          </w:p>
        </w:tc>
        <w:tc>
          <w:tcPr>
            <w:tcW w:type="dxa" w:w="1064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48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6</w:t>
            </w:r>
          </w:p>
        </w:tc>
      </w:tr>
      <w:tr>
        <w:trPr>
          <w:trHeight w:hRule="exact" w:val="178"/>
        </w:trPr>
        <w:tc>
          <w:tcPr>
            <w:tcW w:type="dxa" w:w="1776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46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Realizado</w:t>
            </w:r>
          </w:p>
        </w:tc>
        <w:tc>
          <w:tcPr>
            <w:tcW w:type="dxa" w:w="106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46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-</w:t>
            </w:r>
          </w:p>
        </w:tc>
        <w:tc>
          <w:tcPr>
            <w:tcW w:type="dxa" w:w="1064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46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-</w:t>
            </w:r>
          </w:p>
        </w:tc>
        <w:tc>
          <w:tcPr>
            <w:tcW w:type="dxa" w:w="1062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46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-</w:t>
            </w:r>
          </w:p>
        </w:tc>
        <w:tc>
          <w:tcPr>
            <w:tcW w:type="dxa" w:w="106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46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-</w:t>
            </w:r>
          </w:p>
        </w:tc>
        <w:tc>
          <w:tcPr>
            <w:tcW w:type="dxa" w:w="1064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46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20</w:t>
            </w:r>
          </w:p>
        </w:tc>
        <w:tc>
          <w:tcPr>
            <w:tcW w:type="dxa" w:w="1064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46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9</w:t>
            </w:r>
          </w:p>
        </w:tc>
      </w:tr>
    </w:tbl>
    <w:p>
      <w:pPr>
        <w:autoSpaceDN w:val="0"/>
        <w:autoSpaceDE w:val="0"/>
        <w:widowControl/>
        <w:spacing w:line="462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2038.0" w:type="dxa"/>
      </w:tblPr>
      <w:tblGrid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</w:tblGrid>
      <w:tr>
        <w:trPr>
          <w:trHeight w:hRule="exact" w:val="298"/>
        </w:trPr>
        <w:tc>
          <w:tcPr>
            <w:tcW w:type="dxa" w:w="1648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32" w:lineRule="exact" w:before="98" w:after="0"/>
              <w:ind w:left="68" w:right="0" w:firstLine="0"/>
              <w:jc w:val="left"/>
            </w:pPr>
            <w:r>
              <w:rPr>
                <w:rFonts w:ascii="Calibri" w:hAnsi="Calibri" w:eastAsia="Calibri"/>
                <w:b/>
                <w:i w:val="0"/>
                <w:color w:val="000000"/>
                <w:sz w:val="13"/>
              </w:rPr>
              <w:t xml:space="preserve">Nome do Indicador/sigla: </w:t>
            </w:r>
          </w:p>
        </w:tc>
        <w:tc>
          <w:tcPr>
            <w:tcW w:type="dxa" w:w="6516"/>
            <w:gridSpan w:val="9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32" w:lineRule="exact" w:before="98" w:after="0"/>
              <w:ind w:left="74" w:right="0" w:firstLine="0"/>
              <w:jc w:val="left"/>
            </w:pPr>
            <w:r>
              <w:rPr>
                <w:rFonts w:ascii="Calibri" w:hAnsi="Calibri" w:eastAsia="Calibri"/>
                <w:b/>
                <w:i w:val="0"/>
                <w:color w:val="000000"/>
                <w:sz w:val="13"/>
              </w:rPr>
              <w:t>10 - IAL - Índice de Alavancagem de Recursos</w:t>
            </w:r>
          </w:p>
        </w:tc>
      </w:tr>
      <w:tr>
        <w:trPr>
          <w:trHeight w:hRule="exact" w:val="159"/>
        </w:trPr>
        <w:tc>
          <w:tcPr>
            <w:tcW w:type="dxa" w:w="1648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2" w:after="0"/>
              <w:ind w:left="34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Objevo do Indicador:</w:t>
            </w:r>
          </w:p>
        </w:tc>
        <w:tc>
          <w:tcPr>
            <w:tcW w:type="dxa" w:w="6516"/>
            <w:gridSpan w:val="9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2" w:after="0"/>
              <w:ind w:left="42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Idenficar a capacidade de alavancagem de recursos externos  pela Unidade de Pesquisa.</w:t>
            </w:r>
          </w:p>
        </w:tc>
      </w:tr>
      <w:tr>
        <w:trPr>
          <w:trHeight w:hRule="exact" w:val="305"/>
        </w:trPr>
        <w:tc>
          <w:tcPr>
            <w:tcW w:type="dxa" w:w="1648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104" w:after="0"/>
              <w:ind w:left="34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Descrição:</w:t>
            </w:r>
          </w:p>
        </w:tc>
        <w:tc>
          <w:tcPr>
            <w:tcW w:type="dxa" w:w="6516"/>
            <w:gridSpan w:val="9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48" w:lineRule="exact" w:before="2" w:after="0"/>
              <w:ind w:left="42" w:right="288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 xml:space="preserve">Acompanhar e avaliar a captação de recursos externos (TEDs; Emendas Parlamentares; Fundos Setoriais; CAPES; CNPq; FAPs; </w:t>
            </w: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BNDES;), em relação ao OCC da Unidade de Pesquisa.</w:t>
            </w:r>
          </w:p>
        </w:tc>
      </w:tr>
      <w:tr>
        <w:trPr>
          <w:trHeight w:hRule="exact" w:val="158"/>
        </w:trPr>
        <w:tc>
          <w:tcPr>
            <w:tcW w:type="dxa" w:w="1648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0" w:after="0"/>
              <w:ind w:left="34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Objevo estratégico do PDU:</w:t>
            </w:r>
          </w:p>
        </w:tc>
        <w:tc>
          <w:tcPr>
            <w:tcW w:type="dxa" w:w="6516"/>
            <w:gridSpan w:val="9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0" w:after="0"/>
              <w:ind w:left="42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Prospectar oportunidades e captar recursos junto a empresas e ao Governo para a realização de PD&amp;I Mineral.</w:t>
            </w:r>
          </w:p>
        </w:tc>
      </w:tr>
      <w:tr>
        <w:trPr>
          <w:trHeight w:hRule="exact" w:val="157"/>
        </w:trPr>
        <w:tc>
          <w:tcPr>
            <w:tcW w:type="dxa" w:w="1648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2" w:after="0"/>
              <w:ind w:left="34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Objevo estratégico MCTI:</w:t>
            </w:r>
          </w:p>
        </w:tc>
        <w:tc>
          <w:tcPr>
            <w:tcW w:type="dxa" w:w="6516"/>
            <w:gridSpan w:val="9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2" w:after="0"/>
              <w:ind w:left="42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Promover alternavas ao orçamento público para o fomento de CT&amp;I.</w:t>
            </w:r>
          </w:p>
        </w:tc>
      </w:tr>
      <w:tr>
        <w:trPr>
          <w:trHeight w:hRule="exact" w:val="602"/>
        </w:trPr>
        <w:tc>
          <w:tcPr>
            <w:tcW w:type="dxa" w:w="8164"/>
            <w:gridSpan w:val="11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48" w:lineRule="exact" w:before="4" w:after="0"/>
              <w:ind w:left="34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 xml:space="preserve">Fórmula de cálculo: IAL = [RE / (RE + OCC)] * 100 </w:t>
            </w:r>
            <w:r>
              <w:br/>
            </w: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 xml:space="preserve">RE: Receita externa (inclusive provenientes de Convênios; Fundos Setoriais; Fontes de Apoio à Pesquisa, inclusive as que ingressem via Fundações de Apoio; Receitas </w:t>
            </w: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diretamente arrecadadas por prestação de serviços) efevamente ingressadas no ano de vigência do TCG.</w:t>
            </w:r>
          </w:p>
          <w:p>
            <w:pPr>
              <w:autoSpaceDN w:val="0"/>
              <w:autoSpaceDE w:val="0"/>
              <w:widowControl/>
              <w:spacing w:line="120" w:lineRule="exact" w:before="26" w:after="0"/>
              <w:ind w:left="34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OCC: Dotação orçamentária aprovada na LOA, compreendendo recursos em custeio e capital oriundos do Tesouro Nacional.</w:t>
            </w:r>
          </w:p>
        </w:tc>
      </w:tr>
      <w:tr>
        <w:trPr>
          <w:trHeight w:hRule="exact" w:val="157"/>
        </w:trPr>
        <w:tc>
          <w:tcPr>
            <w:tcW w:type="dxa" w:w="1648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0" w:after="0"/>
              <w:ind w:left="34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Tipo: Eficiência</w:t>
            </w:r>
          </w:p>
        </w:tc>
        <w:tc>
          <w:tcPr>
            <w:tcW w:type="dxa" w:w="3500"/>
            <w:gridSpan w:val="5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0" w:after="0"/>
              <w:ind w:left="42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Peso: 2</w:t>
            </w:r>
          </w:p>
        </w:tc>
        <w:tc>
          <w:tcPr>
            <w:tcW w:type="dxa" w:w="3016"/>
            <w:gridSpan w:val="4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0" w:after="0"/>
              <w:ind w:left="3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Unidade: % com duas casas decimais</w:t>
            </w:r>
          </w:p>
        </w:tc>
      </w:tr>
      <w:tr>
        <w:trPr>
          <w:trHeight w:hRule="exact" w:val="158"/>
        </w:trPr>
        <w:tc>
          <w:tcPr>
            <w:tcW w:type="dxa" w:w="1648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2" w:after="0"/>
              <w:ind w:left="34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Ano de Implantação: 2023</w:t>
            </w:r>
          </w:p>
        </w:tc>
        <w:tc>
          <w:tcPr>
            <w:tcW w:type="dxa" w:w="3500"/>
            <w:gridSpan w:val="5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2" w:after="0"/>
              <w:ind w:left="42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Meta 2025: 34,86</w:t>
            </w:r>
          </w:p>
        </w:tc>
        <w:tc>
          <w:tcPr>
            <w:tcW w:type="dxa" w:w="3016"/>
            <w:gridSpan w:val="4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2" w:after="0"/>
              <w:ind w:left="3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Fonte: SIAFI/ relatório da UP/ Contratos com FAPs</w:t>
            </w:r>
          </w:p>
        </w:tc>
      </w:tr>
      <w:tr>
        <w:trPr>
          <w:trHeight w:hRule="exact" w:val="307"/>
        </w:trPr>
        <w:tc>
          <w:tcPr>
            <w:tcW w:type="dxa" w:w="8164"/>
            <w:gridSpan w:val="11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48" w:lineRule="exact" w:before="4" w:after="0"/>
              <w:ind w:left="34" w:right="144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 xml:space="preserve">Comprovações: Tabela contendo os valores rerados do SIAFI e aqueles da arrecadação informados pela UP.   Apresentar, em apêndice próprio, memória de cálculo </w:t>
            </w: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contendo inclusive as fontes de recursos extra orçamentários recebidos (exemplo: número do convênio; órgão convenente e finalidade do recurso).</w:t>
            </w:r>
          </w:p>
        </w:tc>
      </w:tr>
      <w:tr>
        <w:trPr>
          <w:trHeight w:hRule="exact" w:val="747"/>
        </w:trPr>
        <w:tc>
          <w:tcPr>
            <w:tcW w:type="dxa" w:w="8164"/>
            <w:gridSpan w:val="11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48" w:lineRule="exact" w:before="2" w:after="0"/>
              <w:ind w:left="34" w:right="2736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 xml:space="preserve">Observações: </w:t>
            </w:r>
            <w:r>
              <w:br/>
            </w: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(1) Não são computadas dotações conngenciadas, nem bolsas produvidade em pesquisa (taxas de bancada).</w:t>
            </w:r>
          </w:p>
          <w:p>
            <w:pPr>
              <w:autoSpaceDN w:val="0"/>
              <w:autoSpaceDE w:val="0"/>
              <w:widowControl/>
              <w:spacing w:line="148" w:lineRule="exact" w:before="0" w:after="0"/>
              <w:ind w:left="34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 xml:space="preserve">(2) De 2017 a 2022 o indicador que mensurava captação de recursos externos era o IFATT. A parr de 2023 este indicador foi substuído pelo IAL,  com nova formula </w:t>
            </w: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 xml:space="preserve">de cálculo. Com as informações da série histórica do indicador anterior (IFATT) calculamos  qual teria sido o IAL do referido período. Para valores recalculados de anos </w:t>
            </w: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anteriores por nova fórmula, a meta não se aplica.</w:t>
            </w:r>
          </w:p>
        </w:tc>
      </w:tr>
      <w:tr>
        <w:trPr>
          <w:trHeight w:hRule="exact" w:val="179"/>
        </w:trPr>
        <w:tc>
          <w:tcPr>
            <w:tcW w:type="dxa" w:w="8164"/>
            <w:gridSpan w:val="11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2" w:after="0"/>
              <w:ind w:left="34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Fatores Intervenientes: Fatores econômicos que podem afetar a busca por projetos/serviços tecnológicos relacionados ao setor minerometalúrgico.</w:t>
            </w:r>
          </w:p>
        </w:tc>
      </w:tr>
      <w:tr>
        <w:trPr>
          <w:trHeight w:hRule="exact" w:val="172"/>
        </w:trPr>
        <w:tc>
          <w:tcPr>
            <w:tcW w:type="dxa" w:w="1426"/>
            <w:tcBorders>
              <w:bottom w:sz="2.399999999999636" w:val="single" w:color="#B1B1B1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8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/>
                <w:i w:val="0"/>
                <w:color w:val="000000"/>
                <w:sz w:val="12"/>
              </w:rPr>
              <w:t xml:space="preserve">Histórico </w:t>
            </w:r>
          </w:p>
        </w:tc>
        <w:tc>
          <w:tcPr>
            <w:tcW w:type="dxa" w:w="840"/>
            <w:gridSpan w:val="2"/>
            <w:tcBorders>
              <w:bottom w:sz="2.399999999999636" w:val="single" w:color="#B1B1B1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8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/>
                <w:i w:val="0"/>
                <w:color w:val="000000"/>
                <w:sz w:val="12"/>
              </w:rPr>
              <w:t>2017</w:t>
            </w:r>
          </w:p>
        </w:tc>
        <w:tc>
          <w:tcPr>
            <w:tcW w:type="dxa" w:w="842"/>
            <w:tcBorders>
              <w:bottom w:sz="2.399999999999636" w:val="single" w:color="#B1B1B1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8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/>
                <w:i w:val="0"/>
                <w:color w:val="000000"/>
                <w:sz w:val="12"/>
              </w:rPr>
              <w:t>2018</w:t>
            </w:r>
          </w:p>
        </w:tc>
        <w:tc>
          <w:tcPr>
            <w:tcW w:type="dxa" w:w="836"/>
            <w:tcBorders>
              <w:bottom w:sz="2.399999999999636" w:val="single" w:color="#B1B1B1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8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/>
                <w:i w:val="0"/>
                <w:color w:val="000000"/>
                <w:sz w:val="12"/>
              </w:rPr>
              <w:t>2019</w:t>
            </w:r>
          </w:p>
        </w:tc>
        <w:tc>
          <w:tcPr>
            <w:tcW w:type="dxa" w:w="862"/>
            <w:tcBorders>
              <w:bottom w:sz="2.399999999999636" w:val="single" w:color="#B1B1B1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8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/>
                <w:i w:val="0"/>
                <w:color w:val="000000"/>
                <w:sz w:val="12"/>
              </w:rPr>
              <w:t>2020</w:t>
            </w:r>
          </w:p>
        </w:tc>
        <w:tc>
          <w:tcPr>
            <w:tcW w:type="dxa" w:w="854"/>
            <w:gridSpan w:val="2"/>
            <w:tcBorders>
              <w:bottom w:sz="2.399999999999636" w:val="single" w:color="#B1B1B1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8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/>
                <w:i w:val="0"/>
                <w:color w:val="000000"/>
                <w:sz w:val="12"/>
              </w:rPr>
              <w:t>2021</w:t>
            </w:r>
          </w:p>
        </w:tc>
        <w:tc>
          <w:tcPr>
            <w:tcW w:type="dxa" w:w="830"/>
            <w:tcBorders>
              <w:bottom w:sz="2.399999999999636" w:val="single" w:color="#B1B1B1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8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/>
                <w:i w:val="0"/>
                <w:color w:val="000000"/>
                <w:sz w:val="12"/>
              </w:rPr>
              <w:t>2022</w:t>
            </w:r>
          </w:p>
        </w:tc>
        <w:tc>
          <w:tcPr>
            <w:tcW w:type="dxa" w:w="836"/>
            <w:tcBorders>
              <w:bottom w:sz="2.399999999999636" w:val="single" w:color="#B1B1B1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8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/>
                <w:i w:val="0"/>
                <w:color w:val="000000"/>
                <w:sz w:val="12"/>
              </w:rPr>
              <w:t>2023</w:t>
            </w:r>
          </w:p>
        </w:tc>
        <w:tc>
          <w:tcPr>
            <w:tcW w:type="dxa" w:w="838"/>
            <w:tcBorders>
              <w:bottom w:sz="2.399999999999636" w:val="single" w:color="#B1B1B1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8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/>
                <w:i w:val="0"/>
                <w:color w:val="000000"/>
                <w:sz w:val="12"/>
              </w:rPr>
              <w:t>2024</w:t>
            </w:r>
          </w:p>
        </w:tc>
      </w:tr>
      <w:tr>
        <w:trPr>
          <w:trHeight w:hRule="exact" w:val="374"/>
        </w:trPr>
        <w:tc>
          <w:tcPr>
            <w:tcW w:type="dxa" w:w="8164"/>
            <w:gridSpan w:val="11"/>
            <w:tcBorders>
              <w:top w:sz="2.399999999999636" w:val="single" w:color="#B1B1B1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/>
        </w:tc>
      </w:tr>
    </w:tbl>
    <w:p>
      <w:pPr>
        <w:autoSpaceDN w:val="0"/>
        <w:tabs>
          <w:tab w:pos="10774" w:val="left"/>
        </w:tabs>
        <w:autoSpaceDE w:val="0"/>
        <w:widowControl/>
        <w:spacing w:line="222" w:lineRule="exact" w:before="132" w:after="0"/>
        <w:ind w:left="0" w:right="0" w:firstLine="0"/>
        <w:jc w:val="left"/>
      </w:pP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7 of 10 </w:t>
      </w:r>
      <w:r>
        <w:tab/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>03/10/2025, 16:08</w:t>
      </w:r>
    </w:p>
    <w:p>
      <w:pPr>
        <w:sectPr>
          <w:pgSz w:w="12240" w:h="15840"/>
          <w:pgMar w:top="0" w:right="0" w:bottom="0" w:left="0" w:header="720" w:footer="720" w:gutter="0"/>
          <w:cols/>
          <w:docGrid w:linePitch="360"/>
        </w:sectPr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0.0" w:type="dxa"/>
      </w:tblPr>
      <w:tblGrid>
        <w:gridCol w:w="4680"/>
        <w:gridCol w:w="4680"/>
      </w:tblGrid>
      <w:tr>
        <w:trPr>
          <w:trHeight w:hRule="exact" w:val="282"/>
        </w:trPr>
        <w:tc>
          <w:tcPr>
            <w:tcW w:type="dxa" w:w="450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2" w:lineRule="exact" w:before="0" w:after="0"/>
              <w:ind w:left="0" w:right="0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SEI/MCTI - 13181089 - Termo</w:t>
            </w:r>
          </w:p>
        </w:tc>
        <w:tc>
          <w:tcPr>
            <w:tcW w:type="dxa" w:w="77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2" w:lineRule="exact" w:before="0" w:after="0"/>
              <w:ind w:left="0" w:right="0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https://sei.mcti.gov.br/sei/controlador.php?acao=documento_imprimir...</w:t>
            </w:r>
          </w:p>
        </w:tc>
      </w:tr>
    </w:tbl>
    <w:p>
      <w:pPr>
        <w:autoSpaceDN w:val="0"/>
        <w:autoSpaceDE w:val="0"/>
        <w:widowControl/>
        <w:spacing w:line="244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2038.0" w:type="dxa"/>
      </w:tblPr>
      <w:tblGrid>
        <w:gridCol w:w="1040"/>
        <w:gridCol w:w="1040"/>
        <w:gridCol w:w="1040"/>
        <w:gridCol w:w="1040"/>
        <w:gridCol w:w="1040"/>
        <w:gridCol w:w="1040"/>
        <w:gridCol w:w="1040"/>
        <w:gridCol w:w="1040"/>
        <w:gridCol w:w="1040"/>
      </w:tblGrid>
      <w:tr>
        <w:trPr>
          <w:trHeight w:hRule="exact" w:val="194"/>
        </w:trPr>
        <w:tc>
          <w:tcPr>
            <w:tcW w:type="dxa" w:w="8162"/>
            <w:gridSpan w:val="9"/>
            <w:tcBorders>
              <w:start w:sz="1.6000000000000227" w:val="single" w:color="#B1B1B1"/>
              <w:end w:sz="2.400000000000091" w:val="single" w:color="#4B4B4B"/>
              <w:bottom w:sz="2.3999999999999773" w:val="single" w:color="#4B4B4B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/>
        </w:tc>
      </w:tr>
      <w:tr>
        <w:trPr>
          <w:trHeight w:hRule="exact" w:val="170"/>
        </w:trPr>
        <w:tc>
          <w:tcPr>
            <w:tcW w:type="dxa" w:w="1424"/>
            <w:tcBorders>
              <w:top w:sz="2.3999999999999773" w:val="single" w:color="#4B4B4B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4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Meta</w:t>
            </w:r>
          </w:p>
        </w:tc>
        <w:tc>
          <w:tcPr>
            <w:tcW w:type="dxa" w:w="840"/>
            <w:tcBorders>
              <w:top w:sz="2.3999999999999773" w:val="single" w:color="#4B4B4B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4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-</w:t>
            </w:r>
          </w:p>
        </w:tc>
        <w:tc>
          <w:tcPr>
            <w:tcW w:type="dxa" w:w="840"/>
            <w:tcBorders>
              <w:top w:sz="2.3999999999999773" w:val="single" w:color="#4B4B4B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4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-</w:t>
            </w:r>
          </w:p>
        </w:tc>
        <w:tc>
          <w:tcPr>
            <w:tcW w:type="dxa" w:w="838"/>
            <w:tcBorders>
              <w:top w:sz="2.3999999999999773" w:val="single" w:color="#4B4B4B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4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-</w:t>
            </w:r>
          </w:p>
        </w:tc>
        <w:tc>
          <w:tcPr>
            <w:tcW w:type="dxa" w:w="860"/>
            <w:tcBorders>
              <w:top w:sz="2.3999999999999773" w:val="single" w:color="#4B4B4B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4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-</w:t>
            </w:r>
          </w:p>
        </w:tc>
        <w:tc>
          <w:tcPr>
            <w:tcW w:type="dxa" w:w="854"/>
            <w:tcBorders>
              <w:top w:sz="2.3999999999999773" w:val="single" w:color="#4B4B4B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4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-</w:t>
            </w:r>
          </w:p>
        </w:tc>
        <w:tc>
          <w:tcPr>
            <w:tcW w:type="dxa" w:w="830"/>
            <w:tcBorders>
              <w:top w:sz="2.3999999999999773" w:val="single" w:color="#4B4B4B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4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-</w:t>
            </w:r>
          </w:p>
        </w:tc>
        <w:tc>
          <w:tcPr>
            <w:tcW w:type="dxa" w:w="836"/>
            <w:tcBorders>
              <w:top w:sz="2.3999999999999773" w:val="single" w:color="#4B4B4B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4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23,97</w:t>
            </w:r>
          </w:p>
        </w:tc>
        <w:tc>
          <w:tcPr>
            <w:tcW w:type="dxa" w:w="840"/>
            <w:tcBorders>
              <w:top w:sz="2.3999999999999773" w:val="single" w:color="#4B4B4B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4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23,26</w:t>
            </w:r>
          </w:p>
        </w:tc>
      </w:tr>
      <w:tr>
        <w:trPr>
          <w:trHeight w:hRule="exact" w:val="184"/>
        </w:trPr>
        <w:tc>
          <w:tcPr>
            <w:tcW w:type="dxa" w:w="1424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48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Realizado</w:t>
            </w:r>
          </w:p>
        </w:tc>
        <w:tc>
          <w:tcPr>
            <w:tcW w:type="dxa" w:w="8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48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30,45</w:t>
            </w:r>
          </w:p>
        </w:tc>
        <w:tc>
          <w:tcPr>
            <w:tcW w:type="dxa" w:w="8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48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33,60</w:t>
            </w:r>
          </w:p>
        </w:tc>
        <w:tc>
          <w:tcPr>
            <w:tcW w:type="dxa" w:w="838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48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48,15</w:t>
            </w:r>
          </w:p>
        </w:tc>
        <w:tc>
          <w:tcPr>
            <w:tcW w:type="dxa" w:w="8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48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18,85</w:t>
            </w:r>
          </w:p>
        </w:tc>
        <w:tc>
          <w:tcPr>
            <w:tcW w:type="dxa" w:w="854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48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19,20</w:t>
            </w:r>
          </w:p>
        </w:tc>
        <w:tc>
          <w:tcPr>
            <w:tcW w:type="dxa" w:w="83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48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50,88</w:t>
            </w:r>
          </w:p>
        </w:tc>
        <w:tc>
          <w:tcPr>
            <w:tcW w:type="dxa" w:w="83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48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35,10</w:t>
            </w:r>
          </w:p>
        </w:tc>
        <w:tc>
          <w:tcPr>
            <w:tcW w:type="dxa" w:w="8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48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54,57</w:t>
            </w:r>
          </w:p>
        </w:tc>
      </w:tr>
    </w:tbl>
    <w:p>
      <w:pPr>
        <w:autoSpaceDN w:val="0"/>
        <w:autoSpaceDE w:val="0"/>
        <w:widowControl/>
        <w:spacing w:line="462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2034.0" w:type="dxa"/>
      </w:tblPr>
      <w:tblGrid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</w:tblGrid>
      <w:tr>
        <w:trPr>
          <w:trHeight w:hRule="exact" w:val="298"/>
        </w:trPr>
        <w:tc>
          <w:tcPr>
            <w:tcW w:type="dxa" w:w="1750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32" w:lineRule="exact" w:before="98" w:after="0"/>
              <w:ind w:left="72" w:right="0" w:firstLine="0"/>
              <w:jc w:val="left"/>
            </w:pPr>
            <w:r>
              <w:rPr>
                <w:rFonts w:ascii="Calibri" w:hAnsi="Calibri" w:eastAsia="Calibri"/>
                <w:b/>
                <w:i w:val="0"/>
                <w:color w:val="000000"/>
                <w:sz w:val="13"/>
              </w:rPr>
              <w:t xml:space="preserve">Nome do Indicador/sigla: </w:t>
            </w:r>
          </w:p>
        </w:tc>
        <w:tc>
          <w:tcPr>
            <w:tcW w:type="dxa" w:w="6412"/>
            <w:gridSpan w:val="9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32" w:lineRule="exact" w:before="98" w:after="0"/>
              <w:ind w:left="72" w:right="0" w:firstLine="0"/>
              <w:jc w:val="left"/>
            </w:pPr>
            <w:r>
              <w:rPr>
                <w:rFonts w:ascii="Calibri" w:hAnsi="Calibri" w:eastAsia="Calibri"/>
                <w:b/>
                <w:i w:val="0"/>
                <w:color w:val="000000"/>
                <w:sz w:val="13"/>
              </w:rPr>
              <w:t>11 - PPCI - Programas e Projetos de Cooperação Internacional</w:t>
            </w:r>
          </w:p>
        </w:tc>
      </w:tr>
      <w:tr>
        <w:trPr>
          <w:trHeight w:hRule="exact" w:val="305"/>
        </w:trPr>
        <w:tc>
          <w:tcPr>
            <w:tcW w:type="dxa" w:w="1750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104" w:after="0"/>
              <w:ind w:left="3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Objevo do Indicador:</w:t>
            </w:r>
          </w:p>
        </w:tc>
        <w:tc>
          <w:tcPr>
            <w:tcW w:type="dxa" w:w="6412"/>
            <w:gridSpan w:val="9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48" w:lineRule="exact" w:before="2" w:after="0"/>
              <w:ind w:left="40" w:right="288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 xml:space="preserve">Acompanhar e avaliar a inserção da UP em redes internacionais de colaboração, como mecanismo de transbordamento das </w:t>
            </w: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competências instucionais disponíveis</w:t>
            </w:r>
          </w:p>
        </w:tc>
      </w:tr>
      <w:tr>
        <w:trPr>
          <w:trHeight w:hRule="exact" w:val="156"/>
        </w:trPr>
        <w:tc>
          <w:tcPr>
            <w:tcW w:type="dxa" w:w="1750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2" w:after="0"/>
              <w:ind w:left="3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Descrição:</w:t>
            </w:r>
          </w:p>
        </w:tc>
        <w:tc>
          <w:tcPr>
            <w:tcW w:type="dxa" w:w="6412"/>
            <w:gridSpan w:val="9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2" w:after="0"/>
              <w:ind w:left="4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Número de programas e projetos em CT&amp;I vigentes em parceria formal com instuições estrangeiras no ano.</w:t>
            </w:r>
          </w:p>
        </w:tc>
      </w:tr>
      <w:tr>
        <w:trPr>
          <w:trHeight w:hRule="exact" w:val="158"/>
        </w:trPr>
        <w:tc>
          <w:tcPr>
            <w:tcW w:type="dxa" w:w="1750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2" w:after="0"/>
              <w:ind w:left="3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Objevo estratégico do PDU:</w:t>
            </w:r>
          </w:p>
        </w:tc>
        <w:tc>
          <w:tcPr>
            <w:tcW w:type="dxa" w:w="6412"/>
            <w:gridSpan w:val="9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2" w:after="0"/>
              <w:ind w:left="4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Arcular e parcipar de redes de excelência em PD&amp;I Mineral no Brasil e no exterior.</w:t>
            </w:r>
          </w:p>
        </w:tc>
      </w:tr>
      <w:tr>
        <w:trPr>
          <w:trHeight w:hRule="exact" w:val="159"/>
        </w:trPr>
        <w:tc>
          <w:tcPr>
            <w:tcW w:type="dxa" w:w="1750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2" w:after="0"/>
              <w:ind w:left="3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Objevo estratégico MCTI:</w:t>
            </w:r>
          </w:p>
        </w:tc>
        <w:tc>
          <w:tcPr>
            <w:tcW w:type="dxa" w:w="6412"/>
            <w:gridSpan w:val="9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2" w:after="0"/>
              <w:ind w:left="4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Fortalecer parcerias nacionais e internacionais.</w:t>
            </w:r>
          </w:p>
        </w:tc>
      </w:tr>
      <w:tr>
        <w:trPr>
          <w:trHeight w:hRule="exact" w:val="306"/>
        </w:trPr>
        <w:tc>
          <w:tcPr>
            <w:tcW w:type="dxa" w:w="8162"/>
            <w:gridSpan w:val="11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48" w:lineRule="exact" w:before="2" w:after="0"/>
              <w:ind w:left="38" w:right="288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 xml:space="preserve">Fórmula de cálculo: PPCI = NPPCI </w:t>
            </w:r>
            <w:r>
              <w:br/>
            </w: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NPPCI: Número de programas e projetos vigentes em parceria formal com instuições estrangeiras no ano.</w:t>
            </w:r>
          </w:p>
        </w:tc>
      </w:tr>
      <w:tr>
        <w:trPr>
          <w:trHeight w:hRule="exact" w:val="155"/>
        </w:trPr>
        <w:tc>
          <w:tcPr>
            <w:tcW w:type="dxa" w:w="1750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0" w:after="0"/>
              <w:ind w:left="3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Tipo: Eficácia</w:t>
            </w:r>
          </w:p>
        </w:tc>
        <w:tc>
          <w:tcPr>
            <w:tcW w:type="dxa" w:w="4044"/>
            <w:gridSpan w:val="6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0" w:after="0"/>
              <w:ind w:left="4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Peso: 2</w:t>
            </w:r>
          </w:p>
        </w:tc>
        <w:tc>
          <w:tcPr>
            <w:tcW w:type="dxa" w:w="2368"/>
            <w:gridSpan w:val="3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0" w:after="0"/>
              <w:ind w:left="4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Unidade: nº sem casa decimal</w:t>
            </w:r>
          </w:p>
        </w:tc>
      </w:tr>
      <w:tr>
        <w:trPr>
          <w:trHeight w:hRule="exact" w:val="158"/>
        </w:trPr>
        <w:tc>
          <w:tcPr>
            <w:tcW w:type="dxa" w:w="1750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4" w:after="0"/>
              <w:ind w:left="3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Ano de Implantação: 2017</w:t>
            </w:r>
          </w:p>
        </w:tc>
        <w:tc>
          <w:tcPr>
            <w:tcW w:type="dxa" w:w="4044"/>
            <w:gridSpan w:val="6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4" w:after="0"/>
              <w:ind w:left="4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Meta 2025: 6</w:t>
            </w:r>
          </w:p>
        </w:tc>
        <w:tc>
          <w:tcPr>
            <w:tcW w:type="dxa" w:w="2368"/>
            <w:gridSpan w:val="3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4" w:after="0"/>
              <w:ind w:left="4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Fonte: relação fornecida pela UP</w:t>
            </w:r>
          </w:p>
        </w:tc>
      </w:tr>
      <w:tr>
        <w:trPr>
          <w:trHeight w:hRule="exact" w:val="456"/>
        </w:trPr>
        <w:tc>
          <w:tcPr>
            <w:tcW w:type="dxa" w:w="8162"/>
            <w:gridSpan w:val="11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46" w:lineRule="exact" w:before="4" w:after="0"/>
              <w:ind w:left="38" w:right="144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 xml:space="preserve">Comprovações: Tabela contendo as seguintes colunas de informações sobre cada Cooperação: 1. Programa/Temáca do Acordo; 2. Descrição do Acordo; 3. Nome </w:t>
            </w: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 xml:space="preserve">Completo da Instuição Parceira Estrangeira; 4. País (caso não seja Organismo Internacional); 5. Período de Vigência; 6. Resultados apresentados no ano; 7. </w:t>
            </w: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Observações. No caso de organismo internacional, será omida a referência a País.</w:t>
            </w:r>
          </w:p>
        </w:tc>
      </w:tr>
      <w:tr>
        <w:trPr>
          <w:trHeight w:hRule="exact" w:val="453"/>
        </w:trPr>
        <w:tc>
          <w:tcPr>
            <w:tcW w:type="dxa" w:w="8162"/>
            <w:gridSpan w:val="11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48" w:lineRule="exact" w:before="0" w:after="0"/>
              <w:ind w:left="3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 xml:space="preserve">Observações: </w:t>
            </w:r>
            <w:r>
              <w:br/>
            </w: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 xml:space="preserve">(1) no âmbito da parceria formal entre o MCTI e a Agência Sueca de Inovação (Vinnova), as avidades do CETEM com instuições voltadas à tecnologia mineral suecas </w:t>
            </w: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estão sendo computadas como 1 (uma) cooperação internacional.</w:t>
            </w:r>
          </w:p>
        </w:tc>
      </w:tr>
      <w:tr>
        <w:trPr>
          <w:trHeight w:hRule="exact" w:val="166"/>
        </w:trPr>
        <w:tc>
          <w:tcPr>
            <w:tcW w:type="dxa" w:w="8162"/>
            <w:gridSpan w:val="11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0" w:after="0"/>
              <w:ind w:left="3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Fatores Intervenientes: A diminuição do número de pesquisadores impactará negavamente na efevação de novos acordos de cooperação.</w:t>
            </w:r>
          </w:p>
        </w:tc>
      </w:tr>
      <w:tr>
        <w:trPr>
          <w:trHeight w:hRule="exact" w:val="184"/>
        </w:trPr>
        <w:tc>
          <w:tcPr>
            <w:tcW w:type="dxa" w:w="101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48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/>
                <w:i w:val="0"/>
                <w:color w:val="000000"/>
                <w:sz w:val="12"/>
              </w:rPr>
              <w:t xml:space="preserve">Histórico </w:t>
            </w:r>
          </w:p>
        </w:tc>
        <w:tc>
          <w:tcPr>
            <w:tcW w:type="dxa" w:w="790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48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/>
                <w:i w:val="0"/>
                <w:color w:val="000000"/>
                <w:sz w:val="12"/>
              </w:rPr>
              <w:t>2017</w:t>
            </w:r>
          </w:p>
        </w:tc>
        <w:tc>
          <w:tcPr>
            <w:tcW w:type="dxa" w:w="792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48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/>
                <w:i w:val="0"/>
                <w:color w:val="000000"/>
                <w:sz w:val="12"/>
              </w:rPr>
              <w:t>2018</w:t>
            </w:r>
          </w:p>
        </w:tc>
        <w:tc>
          <w:tcPr>
            <w:tcW w:type="dxa" w:w="958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48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/>
                <w:i w:val="0"/>
                <w:color w:val="000000"/>
                <w:sz w:val="12"/>
              </w:rPr>
              <w:t>2019</w:t>
            </w:r>
          </w:p>
        </w:tc>
        <w:tc>
          <w:tcPr>
            <w:tcW w:type="dxa" w:w="101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48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/>
                <w:i w:val="0"/>
                <w:color w:val="000000"/>
                <w:sz w:val="12"/>
              </w:rPr>
              <w:t>2020</w:t>
            </w:r>
          </w:p>
        </w:tc>
        <w:tc>
          <w:tcPr>
            <w:tcW w:type="dxa" w:w="1108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48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/>
                <w:i w:val="0"/>
                <w:color w:val="000000"/>
                <w:sz w:val="12"/>
              </w:rPr>
              <w:t>2021</w:t>
            </w:r>
          </w:p>
        </w:tc>
        <w:tc>
          <w:tcPr>
            <w:tcW w:type="dxa" w:w="844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48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/>
                <w:i w:val="0"/>
                <w:color w:val="000000"/>
                <w:sz w:val="12"/>
              </w:rPr>
              <w:t>2022</w:t>
            </w:r>
          </w:p>
        </w:tc>
        <w:tc>
          <w:tcPr>
            <w:tcW w:type="dxa" w:w="864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48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/>
                <w:i w:val="0"/>
                <w:color w:val="000000"/>
                <w:sz w:val="12"/>
              </w:rPr>
              <w:t>2023</w:t>
            </w:r>
          </w:p>
        </w:tc>
        <w:tc>
          <w:tcPr>
            <w:tcW w:type="dxa" w:w="78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48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/>
                <w:i w:val="0"/>
                <w:color w:val="000000"/>
                <w:sz w:val="12"/>
              </w:rPr>
              <w:t>2024</w:t>
            </w:r>
          </w:p>
        </w:tc>
      </w:tr>
      <w:tr>
        <w:trPr>
          <w:trHeight w:hRule="exact" w:val="180"/>
        </w:trPr>
        <w:tc>
          <w:tcPr>
            <w:tcW w:type="dxa" w:w="101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48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Meta</w:t>
            </w:r>
          </w:p>
        </w:tc>
        <w:tc>
          <w:tcPr>
            <w:tcW w:type="dxa" w:w="790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48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14</w:t>
            </w:r>
          </w:p>
        </w:tc>
        <w:tc>
          <w:tcPr>
            <w:tcW w:type="dxa" w:w="792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48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18</w:t>
            </w:r>
          </w:p>
        </w:tc>
        <w:tc>
          <w:tcPr>
            <w:tcW w:type="dxa" w:w="958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48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8</w:t>
            </w:r>
          </w:p>
        </w:tc>
        <w:tc>
          <w:tcPr>
            <w:tcW w:type="dxa" w:w="101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48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10</w:t>
            </w:r>
          </w:p>
        </w:tc>
        <w:tc>
          <w:tcPr>
            <w:tcW w:type="dxa" w:w="1108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48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10</w:t>
            </w:r>
          </w:p>
        </w:tc>
        <w:tc>
          <w:tcPr>
            <w:tcW w:type="dxa" w:w="844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48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8</w:t>
            </w:r>
          </w:p>
        </w:tc>
        <w:tc>
          <w:tcPr>
            <w:tcW w:type="dxa" w:w="864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48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4</w:t>
            </w:r>
          </w:p>
        </w:tc>
        <w:tc>
          <w:tcPr>
            <w:tcW w:type="dxa" w:w="78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48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7</w:t>
            </w:r>
          </w:p>
        </w:tc>
      </w:tr>
      <w:tr>
        <w:trPr>
          <w:trHeight w:hRule="exact" w:val="184"/>
        </w:trPr>
        <w:tc>
          <w:tcPr>
            <w:tcW w:type="dxa" w:w="101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5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Realizado</w:t>
            </w:r>
          </w:p>
        </w:tc>
        <w:tc>
          <w:tcPr>
            <w:tcW w:type="dxa" w:w="790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5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20</w:t>
            </w:r>
          </w:p>
        </w:tc>
        <w:tc>
          <w:tcPr>
            <w:tcW w:type="dxa" w:w="792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5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19</w:t>
            </w:r>
          </w:p>
        </w:tc>
        <w:tc>
          <w:tcPr>
            <w:tcW w:type="dxa" w:w="958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5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14</w:t>
            </w:r>
          </w:p>
        </w:tc>
        <w:tc>
          <w:tcPr>
            <w:tcW w:type="dxa" w:w="101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5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12</w:t>
            </w:r>
          </w:p>
        </w:tc>
        <w:tc>
          <w:tcPr>
            <w:tcW w:type="dxa" w:w="1108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5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9</w:t>
            </w:r>
          </w:p>
        </w:tc>
        <w:tc>
          <w:tcPr>
            <w:tcW w:type="dxa" w:w="844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5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4</w:t>
            </w:r>
          </w:p>
        </w:tc>
        <w:tc>
          <w:tcPr>
            <w:tcW w:type="dxa" w:w="864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5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7</w:t>
            </w:r>
          </w:p>
        </w:tc>
        <w:tc>
          <w:tcPr>
            <w:tcW w:type="dxa" w:w="78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5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5</w:t>
            </w:r>
          </w:p>
        </w:tc>
      </w:tr>
    </w:tbl>
    <w:p>
      <w:pPr>
        <w:autoSpaceDN w:val="0"/>
        <w:autoSpaceDE w:val="0"/>
        <w:widowControl/>
        <w:spacing w:line="466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2040.0" w:type="dxa"/>
      </w:tblPr>
      <w:tblGrid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</w:tblGrid>
      <w:tr>
        <w:trPr>
          <w:trHeight w:hRule="exact" w:val="300"/>
        </w:trPr>
        <w:tc>
          <w:tcPr>
            <w:tcW w:type="dxa" w:w="1586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30" w:lineRule="exact" w:before="96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/>
                <w:i w:val="0"/>
                <w:color w:val="000000"/>
                <w:sz w:val="13"/>
              </w:rPr>
              <w:t xml:space="preserve">Nome do Indicador/sigla: </w:t>
            </w:r>
          </w:p>
        </w:tc>
        <w:tc>
          <w:tcPr>
            <w:tcW w:type="dxa" w:w="6578"/>
            <w:gridSpan w:val="9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30" w:lineRule="exact" w:before="96" w:after="0"/>
              <w:ind w:left="70" w:right="0" w:firstLine="0"/>
              <w:jc w:val="left"/>
            </w:pPr>
            <w:r>
              <w:rPr>
                <w:rFonts w:ascii="Calibri" w:hAnsi="Calibri" w:eastAsia="Calibri"/>
                <w:b/>
                <w:i w:val="0"/>
                <w:color w:val="000000"/>
                <w:sz w:val="13"/>
              </w:rPr>
              <w:t xml:space="preserve">12 - PPCN - Programas e Projetos de Cooperação Nacional </w:t>
            </w:r>
          </w:p>
        </w:tc>
      </w:tr>
      <w:tr>
        <w:trPr>
          <w:trHeight w:hRule="exact" w:val="305"/>
        </w:trPr>
        <w:tc>
          <w:tcPr>
            <w:tcW w:type="dxa" w:w="1586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102" w:after="0"/>
              <w:ind w:left="32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Objevo do Indicador:</w:t>
            </w:r>
          </w:p>
        </w:tc>
        <w:tc>
          <w:tcPr>
            <w:tcW w:type="dxa" w:w="6578"/>
            <w:gridSpan w:val="9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46" w:lineRule="exact" w:before="2" w:after="0"/>
              <w:ind w:left="36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 xml:space="preserve">Acompanhar e avaliar a inserção da UP em redes nacionais de colaboração, como mecanismo de transbordamento das competências </w:t>
            </w: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instucionais disponíveis.</w:t>
            </w:r>
          </w:p>
        </w:tc>
      </w:tr>
      <w:tr>
        <w:trPr>
          <w:trHeight w:hRule="exact" w:val="157"/>
        </w:trPr>
        <w:tc>
          <w:tcPr>
            <w:tcW w:type="dxa" w:w="1586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28" w:after="0"/>
              <w:ind w:left="32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Descrição:</w:t>
            </w:r>
          </w:p>
        </w:tc>
        <w:tc>
          <w:tcPr>
            <w:tcW w:type="dxa" w:w="6578"/>
            <w:gridSpan w:val="9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28" w:after="0"/>
              <w:ind w:left="36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Número de programas e projetos em CT&amp;I vigentes em parceria formal com instuições nacionais no ano.</w:t>
            </w:r>
          </w:p>
        </w:tc>
      </w:tr>
      <w:tr>
        <w:trPr>
          <w:trHeight w:hRule="exact" w:val="159"/>
        </w:trPr>
        <w:tc>
          <w:tcPr>
            <w:tcW w:type="dxa" w:w="1586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0" w:after="0"/>
              <w:ind w:left="32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Objevo estratégico do PDU:</w:t>
            </w:r>
          </w:p>
        </w:tc>
        <w:tc>
          <w:tcPr>
            <w:tcW w:type="dxa" w:w="6578"/>
            <w:gridSpan w:val="9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0" w:after="0"/>
              <w:ind w:left="36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Arcular e parcipar de redes de excelência em PD&amp;I Mineral no Brasil e no exterior.</w:t>
            </w:r>
          </w:p>
        </w:tc>
      </w:tr>
      <w:tr>
        <w:trPr>
          <w:trHeight w:hRule="exact" w:val="156"/>
        </w:trPr>
        <w:tc>
          <w:tcPr>
            <w:tcW w:type="dxa" w:w="1586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28" w:after="0"/>
              <w:ind w:left="32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Objevo estratégico MCTI:</w:t>
            </w:r>
          </w:p>
        </w:tc>
        <w:tc>
          <w:tcPr>
            <w:tcW w:type="dxa" w:w="6578"/>
            <w:gridSpan w:val="9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28" w:after="0"/>
              <w:ind w:left="36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Fortalecer parcerias nacionais e internacionais.</w:t>
            </w:r>
          </w:p>
        </w:tc>
      </w:tr>
      <w:tr>
        <w:trPr>
          <w:trHeight w:hRule="exact" w:val="307"/>
        </w:trPr>
        <w:tc>
          <w:tcPr>
            <w:tcW w:type="dxa" w:w="8164"/>
            <w:gridSpan w:val="11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46" w:lineRule="exact" w:before="4" w:after="0"/>
              <w:ind w:left="32" w:right="3024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 xml:space="preserve">Fórmula de cálculo: PPCN = NPPCN </w:t>
            </w:r>
            <w:r>
              <w:br/>
            </w: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NPPCN: Número de programas e projetos vigentes em parceria formal com instuições nacionais no ano.</w:t>
            </w:r>
          </w:p>
        </w:tc>
      </w:tr>
      <w:tr>
        <w:trPr>
          <w:trHeight w:hRule="exact" w:val="158"/>
        </w:trPr>
        <w:tc>
          <w:tcPr>
            <w:tcW w:type="dxa" w:w="1586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28" w:after="0"/>
              <w:ind w:left="32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Tipo: Eficácia</w:t>
            </w:r>
          </w:p>
        </w:tc>
        <w:tc>
          <w:tcPr>
            <w:tcW w:type="dxa" w:w="4160"/>
            <w:gridSpan w:val="6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28" w:after="0"/>
              <w:ind w:left="36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Peso: 2</w:t>
            </w:r>
          </w:p>
        </w:tc>
        <w:tc>
          <w:tcPr>
            <w:tcW w:type="dxa" w:w="2418"/>
            <w:gridSpan w:val="3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28" w:after="0"/>
              <w:ind w:left="36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Unidade: nº sem casa decimal</w:t>
            </w:r>
          </w:p>
        </w:tc>
      </w:tr>
      <w:tr>
        <w:trPr>
          <w:trHeight w:hRule="exact" w:val="157"/>
        </w:trPr>
        <w:tc>
          <w:tcPr>
            <w:tcW w:type="dxa" w:w="1586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28" w:after="0"/>
              <w:ind w:left="32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Ano de Implantação:2017</w:t>
            </w:r>
          </w:p>
        </w:tc>
        <w:tc>
          <w:tcPr>
            <w:tcW w:type="dxa" w:w="4160"/>
            <w:gridSpan w:val="6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28" w:after="0"/>
              <w:ind w:left="36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Meta 2025: 20</w:t>
            </w:r>
          </w:p>
        </w:tc>
        <w:tc>
          <w:tcPr>
            <w:tcW w:type="dxa" w:w="2418"/>
            <w:gridSpan w:val="3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28" w:after="0"/>
              <w:ind w:left="36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Fonte: relação fornecida pela UP</w:t>
            </w:r>
          </w:p>
        </w:tc>
      </w:tr>
      <w:tr>
        <w:trPr>
          <w:trHeight w:hRule="exact" w:val="306"/>
        </w:trPr>
        <w:tc>
          <w:tcPr>
            <w:tcW w:type="dxa" w:w="8164"/>
            <w:gridSpan w:val="11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46" w:lineRule="exact" w:before="4" w:after="0"/>
              <w:ind w:left="32" w:right="144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 xml:space="preserve">Comprovações: Tabela contendo as seguintes informações sobre cada Cooperação: 1. Programa/Temáca do Acordo; 2. Descrição do Acordo; 3. Nome Completo da </w:t>
            </w: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Instuição Parceira Estrangeira; 4. País (caso não seja Organismo Internacional); 5. Período de Vigência; 6. Resultados apresentados no ano; 7. Observações.</w:t>
            </w:r>
          </w:p>
        </w:tc>
      </w:tr>
      <w:tr>
        <w:trPr>
          <w:trHeight w:hRule="exact" w:val="158"/>
        </w:trPr>
        <w:tc>
          <w:tcPr>
            <w:tcW w:type="dxa" w:w="8164"/>
            <w:gridSpan w:val="11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28" w:after="0"/>
              <w:ind w:left="32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 xml:space="preserve">Observações: </w:t>
            </w:r>
          </w:p>
        </w:tc>
      </w:tr>
      <w:tr>
        <w:trPr>
          <w:trHeight w:hRule="exact" w:val="163"/>
        </w:trPr>
        <w:tc>
          <w:tcPr>
            <w:tcW w:type="dxa" w:w="8164"/>
            <w:gridSpan w:val="11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0" w:after="0"/>
              <w:ind w:left="32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Fatores Intervenientes: A diminuição do número de pesquisadores impactará negavamente na efevação de novos acordos de cooperação.</w:t>
            </w:r>
          </w:p>
        </w:tc>
      </w:tr>
      <w:tr>
        <w:trPr>
          <w:trHeight w:hRule="exact" w:val="187"/>
        </w:trPr>
        <w:tc>
          <w:tcPr>
            <w:tcW w:type="dxa" w:w="116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52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/>
                <w:i w:val="0"/>
                <w:color w:val="000000"/>
                <w:sz w:val="12"/>
              </w:rPr>
              <w:t xml:space="preserve">Histórico </w:t>
            </w:r>
          </w:p>
        </w:tc>
        <w:tc>
          <w:tcPr>
            <w:tcW w:type="dxa" w:w="820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52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/>
                <w:i w:val="0"/>
                <w:color w:val="000000"/>
                <w:sz w:val="12"/>
              </w:rPr>
              <w:t>2017</w:t>
            </w:r>
          </w:p>
        </w:tc>
        <w:tc>
          <w:tcPr>
            <w:tcW w:type="dxa" w:w="8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52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/>
                <w:i w:val="0"/>
                <w:color w:val="000000"/>
                <w:sz w:val="12"/>
              </w:rPr>
              <w:t>2018</w:t>
            </w:r>
          </w:p>
        </w:tc>
        <w:tc>
          <w:tcPr>
            <w:tcW w:type="dxa" w:w="854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52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/>
                <w:i w:val="0"/>
                <w:color w:val="000000"/>
                <w:sz w:val="12"/>
              </w:rPr>
              <w:t>2019</w:t>
            </w:r>
          </w:p>
        </w:tc>
        <w:tc>
          <w:tcPr>
            <w:tcW w:type="dxa" w:w="97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52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/>
                <w:i w:val="0"/>
                <w:color w:val="000000"/>
                <w:sz w:val="12"/>
              </w:rPr>
              <w:t>2020</w:t>
            </w:r>
          </w:p>
        </w:tc>
        <w:tc>
          <w:tcPr>
            <w:tcW w:type="dxa" w:w="92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52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/>
                <w:i w:val="0"/>
                <w:color w:val="000000"/>
                <w:sz w:val="12"/>
              </w:rPr>
              <w:t>2021</w:t>
            </w:r>
          </w:p>
        </w:tc>
        <w:tc>
          <w:tcPr>
            <w:tcW w:type="dxa" w:w="930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52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/>
                <w:i w:val="0"/>
                <w:color w:val="000000"/>
                <w:sz w:val="12"/>
              </w:rPr>
              <w:t>2022</w:t>
            </w:r>
          </w:p>
        </w:tc>
        <w:tc>
          <w:tcPr>
            <w:tcW w:type="dxa" w:w="8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52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/>
                <w:i w:val="0"/>
                <w:color w:val="000000"/>
                <w:sz w:val="12"/>
              </w:rPr>
              <w:t>2023</w:t>
            </w:r>
          </w:p>
        </w:tc>
        <w:tc>
          <w:tcPr>
            <w:tcW w:type="dxa" w:w="812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52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/>
                <w:i w:val="0"/>
                <w:color w:val="000000"/>
                <w:sz w:val="12"/>
              </w:rPr>
              <w:t>2024</w:t>
            </w:r>
          </w:p>
        </w:tc>
      </w:tr>
      <w:tr>
        <w:trPr>
          <w:trHeight w:hRule="exact" w:val="180"/>
        </w:trPr>
        <w:tc>
          <w:tcPr>
            <w:tcW w:type="dxa" w:w="116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48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Meta</w:t>
            </w:r>
          </w:p>
        </w:tc>
        <w:tc>
          <w:tcPr>
            <w:tcW w:type="dxa" w:w="820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48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43</w:t>
            </w:r>
          </w:p>
        </w:tc>
        <w:tc>
          <w:tcPr>
            <w:tcW w:type="dxa" w:w="8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48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47</w:t>
            </w:r>
          </w:p>
        </w:tc>
        <w:tc>
          <w:tcPr>
            <w:tcW w:type="dxa" w:w="854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48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38</w:t>
            </w:r>
          </w:p>
        </w:tc>
        <w:tc>
          <w:tcPr>
            <w:tcW w:type="dxa" w:w="97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48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45</w:t>
            </w:r>
          </w:p>
        </w:tc>
        <w:tc>
          <w:tcPr>
            <w:tcW w:type="dxa" w:w="92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48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36</w:t>
            </w:r>
          </w:p>
        </w:tc>
        <w:tc>
          <w:tcPr>
            <w:tcW w:type="dxa" w:w="930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48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36</w:t>
            </w:r>
          </w:p>
        </w:tc>
        <w:tc>
          <w:tcPr>
            <w:tcW w:type="dxa" w:w="8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48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20</w:t>
            </w:r>
          </w:p>
        </w:tc>
        <w:tc>
          <w:tcPr>
            <w:tcW w:type="dxa" w:w="812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48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10</w:t>
            </w:r>
          </w:p>
        </w:tc>
      </w:tr>
      <w:tr>
        <w:trPr>
          <w:trHeight w:hRule="exact" w:val="184"/>
        </w:trPr>
        <w:tc>
          <w:tcPr>
            <w:tcW w:type="dxa" w:w="116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5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Realizado</w:t>
            </w:r>
          </w:p>
        </w:tc>
        <w:tc>
          <w:tcPr>
            <w:tcW w:type="dxa" w:w="820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5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52</w:t>
            </w:r>
          </w:p>
        </w:tc>
        <w:tc>
          <w:tcPr>
            <w:tcW w:type="dxa" w:w="8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5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56</w:t>
            </w:r>
          </w:p>
        </w:tc>
        <w:tc>
          <w:tcPr>
            <w:tcW w:type="dxa" w:w="854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5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51</w:t>
            </w:r>
          </w:p>
        </w:tc>
        <w:tc>
          <w:tcPr>
            <w:tcW w:type="dxa" w:w="97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5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41</w:t>
            </w:r>
          </w:p>
        </w:tc>
        <w:tc>
          <w:tcPr>
            <w:tcW w:type="dxa" w:w="92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5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37</w:t>
            </w:r>
          </w:p>
        </w:tc>
        <w:tc>
          <w:tcPr>
            <w:tcW w:type="dxa" w:w="930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5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31</w:t>
            </w:r>
          </w:p>
        </w:tc>
        <w:tc>
          <w:tcPr>
            <w:tcW w:type="dxa" w:w="8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5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24</w:t>
            </w:r>
          </w:p>
        </w:tc>
        <w:tc>
          <w:tcPr>
            <w:tcW w:type="dxa" w:w="812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5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19</w:t>
            </w:r>
          </w:p>
        </w:tc>
      </w:tr>
    </w:tbl>
    <w:p>
      <w:pPr>
        <w:autoSpaceDN w:val="0"/>
        <w:autoSpaceDE w:val="0"/>
        <w:widowControl/>
        <w:spacing w:line="142" w:lineRule="exact" w:before="630" w:after="150"/>
        <w:ind w:left="0" w:right="0" w:firstLine="0"/>
        <w:jc w:val="center"/>
      </w:pPr>
      <w:r>
        <w:rPr>
          <w:w w:val="101.29948343549455"/>
          <w:rFonts w:ascii="Calibri" w:hAnsi="Calibri" w:eastAsia="Calibri"/>
          <w:b/>
          <w:i w:val="0"/>
          <w:color w:val="000000"/>
          <w:sz w:val="14"/>
        </w:rPr>
        <w:t>OBJETIVOS DE SUPORTE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2040.0" w:type="dxa"/>
      </w:tblPr>
      <w:tblGrid>
        <w:gridCol w:w="1040"/>
        <w:gridCol w:w="1040"/>
        <w:gridCol w:w="1040"/>
        <w:gridCol w:w="1040"/>
        <w:gridCol w:w="1040"/>
        <w:gridCol w:w="1040"/>
        <w:gridCol w:w="1040"/>
        <w:gridCol w:w="1040"/>
        <w:gridCol w:w="1040"/>
      </w:tblGrid>
      <w:tr>
        <w:trPr>
          <w:trHeight w:hRule="exact" w:val="298"/>
        </w:trPr>
        <w:tc>
          <w:tcPr>
            <w:tcW w:type="dxa" w:w="158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30" w:lineRule="exact" w:before="98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/>
                <w:i w:val="0"/>
                <w:color w:val="000000"/>
                <w:sz w:val="13"/>
              </w:rPr>
              <w:t xml:space="preserve">Nome do Indicador/sigla: </w:t>
            </w:r>
          </w:p>
        </w:tc>
        <w:tc>
          <w:tcPr>
            <w:tcW w:type="dxa" w:w="6578"/>
            <w:gridSpan w:val="8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30" w:lineRule="exact" w:before="98" w:after="0"/>
              <w:ind w:left="70" w:right="0" w:firstLine="0"/>
              <w:jc w:val="left"/>
            </w:pPr>
            <w:r>
              <w:rPr>
                <w:rFonts w:ascii="Calibri" w:hAnsi="Calibri" w:eastAsia="Calibri"/>
                <w:b/>
                <w:i w:val="0"/>
                <w:color w:val="000000"/>
                <w:sz w:val="13"/>
              </w:rPr>
              <w:t>13 - ICT - Índice de Capacitação e Treinamento</w:t>
            </w:r>
          </w:p>
        </w:tc>
      </w:tr>
      <w:tr>
        <w:trPr>
          <w:trHeight w:hRule="exact" w:val="307"/>
        </w:trPr>
        <w:tc>
          <w:tcPr>
            <w:tcW w:type="dxa" w:w="158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106" w:after="0"/>
              <w:ind w:left="32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Objevo do Indicador:</w:t>
            </w:r>
          </w:p>
        </w:tc>
        <w:tc>
          <w:tcPr>
            <w:tcW w:type="dxa" w:w="6578"/>
            <w:gridSpan w:val="8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46" w:lineRule="exact" w:before="6" w:after="0"/>
              <w:ind w:left="36" w:right="144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 xml:space="preserve">Acompanhar e aferir a eficácia da instuição no cumprimento do que foi planejado no Plano de Desenvolvimento de Pessoas (PDP), </w:t>
            </w: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bem como avaliar a capacitação de servidores no âmbito das Unidades de Pesquisa do MCTI.</w:t>
            </w:r>
          </w:p>
        </w:tc>
      </w:tr>
      <w:tr>
        <w:trPr>
          <w:trHeight w:hRule="exact" w:val="451"/>
        </w:trPr>
        <w:tc>
          <w:tcPr>
            <w:tcW w:type="dxa" w:w="158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176" w:after="0"/>
              <w:ind w:left="32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Descrição:</w:t>
            </w:r>
          </w:p>
        </w:tc>
        <w:tc>
          <w:tcPr>
            <w:tcW w:type="dxa" w:w="6578"/>
            <w:gridSpan w:val="8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48" w:lineRule="exact" w:before="0" w:after="0"/>
              <w:ind w:left="36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 xml:space="preserve">O ICT visa acompanhar o percentual de servidores capacitados ano a ano nas Unidades de Pesquisa, a parr do que foi planejado no </w:t>
            </w: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 xml:space="preserve">Plano de Desenvolvimento de Pessoas (PDP). O objevo é aferir a eficácia da instuição no que tange ao cumprimento do que foi </w:t>
            </w: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planejado a parr do PDP.</w:t>
            </w:r>
          </w:p>
        </w:tc>
      </w:tr>
      <w:tr>
        <w:trPr>
          <w:trHeight w:hRule="exact" w:val="159"/>
        </w:trPr>
        <w:tc>
          <w:tcPr>
            <w:tcW w:type="dxa" w:w="158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2" w:after="0"/>
              <w:ind w:left="32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Objevo estratégico do PDU:</w:t>
            </w:r>
          </w:p>
        </w:tc>
        <w:tc>
          <w:tcPr>
            <w:tcW w:type="dxa" w:w="6578"/>
            <w:gridSpan w:val="8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2" w:after="0"/>
              <w:ind w:left="36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Desenvolver e capacitar connuamente os recursos humanos garanndo a disponibilidade das competências necessárias.</w:t>
            </w:r>
          </w:p>
        </w:tc>
      </w:tr>
      <w:tr>
        <w:trPr>
          <w:trHeight w:hRule="exact" w:val="158"/>
        </w:trPr>
        <w:tc>
          <w:tcPr>
            <w:tcW w:type="dxa" w:w="158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2" w:after="0"/>
              <w:ind w:left="32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Objevo estratégico MCTI:</w:t>
            </w:r>
          </w:p>
        </w:tc>
        <w:tc>
          <w:tcPr>
            <w:tcW w:type="dxa" w:w="6578"/>
            <w:gridSpan w:val="8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2" w:after="0"/>
              <w:ind w:left="36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Desenvolver competências, integrar e valorizar pessoas e captar novos talentos.</w:t>
            </w:r>
          </w:p>
        </w:tc>
      </w:tr>
      <w:tr>
        <w:trPr>
          <w:trHeight w:hRule="exact" w:val="308"/>
        </w:trPr>
        <w:tc>
          <w:tcPr>
            <w:tcW w:type="dxa" w:w="8164"/>
            <w:gridSpan w:val="9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48" w:lineRule="exact" w:before="2" w:after="0"/>
              <w:ind w:left="32" w:right="4032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 xml:space="preserve">Fórmula de cálculo: ICT = PERC </w:t>
            </w:r>
            <w:r>
              <w:br/>
            </w: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PERC = percentual de cumprimento do Plano de Desenvolvimento de Pessoas (PDP)</w:t>
            </w:r>
          </w:p>
        </w:tc>
      </w:tr>
      <w:tr>
        <w:trPr>
          <w:trHeight w:hRule="exact" w:val="160"/>
        </w:trPr>
        <w:tc>
          <w:tcPr>
            <w:tcW w:type="dxa" w:w="158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28" w:after="0"/>
              <w:ind w:left="32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Tipo: Eficácia</w:t>
            </w:r>
          </w:p>
        </w:tc>
        <w:tc>
          <w:tcPr>
            <w:tcW w:type="dxa" w:w="2286"/>
            <w:gridSpan w:val="4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28" w:after="0"/>
              <w:ind w:left="36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Peso: 1</w:t>
            </w:r>
          </w:p>
        </w:tc>
        <w:tc>
          <w:tcPr>
            <w:tcW w:type="dxa" w:w="4292"/>
            <w:gridSpan w:val="4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28" w:after="0"/>
              <w:ind w:left="36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Unidade: % com duas casas decimais.</w:t>
            </w:r>
          </w:p>
        </w:tc>
      </w:tr>
      <w:tr>
        <w:trPr>
          <w:trHeight w:hRule="exact" w:val="155"/>
        </w:trPr>
        <w:tc>
          <w:tcPr>
            <w:tcW w:type="dxa" w:w="158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28" w:after="0"/>
              <w:ind w:left="32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Ano de Implantação: 2023</w:t>
            </w:r>
          </w:p>
        </w:tc>
        <w:tc>
          <w:tcPr>
            <w:tcW w:type="dxa" w:w="2286"/>
            <w:gridSpan w:val="4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28" w:after="0"/>
              <w:ind w:left="36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Meta 2025: 100,00</w:t>
            </w:r>
          </w:p>
        </w:tc>
        <w:tc>
          <w:tcPr>
            <w:tcW w:type="dxa" w:w="4292"/>
            <w:gridSpan w:val="4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28" w:after="0"/>
              <w:ind w:left="36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Fonte: Dados da UP</w:t>
            </w:r>
          </w:p>
        </w:tc>
      </w:tr>
      <w:tr>
        <w:trPr>
          <w:trHeight w:hRule="exact" w:val="453"/>
        </w:trPr>
        <w:tc>
          <w:tcPr>
            <w:tcW w:type="dxa" w:w="8164"/>
            <w:gridSpan w:val="9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46" w:lineRule="exact" w:before="4" w:after="0"/>
              <w:ind w:left="32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 xml:space="preserve">Comprovações: Tabela contendo as comprovações sobre cada ação que foi implementada, com base no que foi planejado no PDP. A comprovação varia de acordo com </w:t>
            </w: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 xml:space="preserve">o que foi estabelecido no PDP, mas deve demonstrar, no mínimo, o quantavo de servidores capacitados, as áreas de capacitação, etc. Tabela contendo informações </w:t>
            </w: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sobre os servidores capacitados (nome do servidor, nome do evento/curso, horas de duração, local de realização, recursos orçamentários invesdos).</w:t>
            </w:r>
          </w:p>
        </w:tc>
      </w:tr>
      <w:tr>
        <w:trPr>
          <w:trHeight w:hRule="exact" w:val="305"/>
        </w:trPr>
        <w:tc>
          <w:tcPr>
            <w:tcW w:type="dxa" w:w="8164"/>
            <w:gridSpan w:val="9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48" w:lineRule="exact" w:before="0" w:after="0"/>
              <w:ind w:left="32" w:right="144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 xml:space="preserve">Observações: </w:t>
            </w:r>
            <w:r>
              <w:br/>
            </w: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(1) O ICT passou por revisão e a parr de 2023 foi alinhado ao Plano de Desenvolvimento de Pessoas, o que reiniciou sua série histórica.</w:t>
            </w:r>
          </w:p>
        </w:tc>
      </w:tr>
      <w:tr>
        <w:trPr>
          <w:trHeight w:hRule="exact" w:val="180"/>
        </w:trPr>
        <w:tc>
          <w:tcPr>
            <w:tcW w:type="dxa" w:w="8164"/>
            <w:gridSpan w:val="9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0" w:after="0"/>
              <w:ind w:left="32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Fatores Intervenientes: Em determinadas áreas, o Centro não conseguirá incluir, em tempo hábil, no PDP, os cursos ofertados.</w:t>
            </w:r>
          </w:p>
        </w:tc>
      </w:tr>
      <w:tr>
        <w:trPr>
          <w:trHeight w:hRule="exact" w:val="176"/>
        </w:trPr>
        <w:tc>
          <w:tcPr>
            <w:tcW w:type="dxa" w:w="1736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6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/>
                <w:i w:val="0"/>
                <w:color w:val="000000"/>
                <w:sz w:val="12"/>
              </w:rPr>
              <w:t xml:space="preserve">Histórico </w:t>
            </w:r>
          </w:p>
        </w:tc>
        <w:tc>
          <w:tcPr>
            <w:tcW w:type="dxa" w:w="10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6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/>
                <w:i w:val="0"/>
                <w:color w:val="000000"/>
                <w:sz w:val="12"/>
              </w:rPr>
              <w:t>2019</w:t>
            </w:r>
          </w:p>
        </w:tc>
        <w:tc>
          <w:tcPr>
            <w:tcW w:type="dxa" w:w="10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6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/>
                <w:i w:val="0"/>
                <w:color w:val="000000"/>
                <w:sz w:val="12"/>
              </w:rPr>
              <w:t>2020</w:t>
            </w:r>
          </w:p>
        </w:tc>
        <w:tc>
          <w:tcPr>
            <w:tcW w:type="dxa" w:w="1044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6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/>
                <w:i w:val="0"/>
                <w:color w:val="000000"/>
                <w:sz w:val="12"/>
              </w:rPr>
              <w:t>2021</w:t>
            </w:r>
          </w:p>
        </w:tc>
        <w:tc>
          <w:tcPr>
            <w:tcW w:type="dxa" w:w="10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6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/>
                <w:i w:val="0"/>
                <w:color w:val="000000"/>
                <w:sz w:val="12"/>
              </w:rPr>
              <w:t>2022</w:t>
            </w:r>
          </w:p>
        </w:tc>
        <w:tc>
          <w:tcPr>
            <w:tcW w:type="dxa" w:w="1132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6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/>
                <w:i w:val="0"/>
                <w:color w:val="000000"/>
                <w:sz w:val="12"/>
              </w:rPr>
              <w:t>2023</w:t>
            </w:r>
          </w:p>
        </w:tc>
        <w:tc>
          <w:tcPr>
            <w:tcW w:type="dxa" w:w="1132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6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/>
                <w:i w:val="0"/>
                <w:color w:val="000000"/>
                <w:sz w:val="12"/>
              </w:rPr>
              <w:t>2024</w:t>
            </w:r>
          </w:p>
        </w:tc>
      </w:tr>
      <w:tr>
        <w:trPr>
          <w:trHeight w:hRule="exact" w:val="185"/>
        </w:trPr>
        <w:tc>
          <w:tcPr>
            <w:tcW w:type="dxa" w:w="1736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42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Meta</w:t>
            </w:r>
          </w:p>
        </w:tc>
        <w:tc>
          <w:tcPr>
            <w:tcW w:type="dxa" w:w="10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42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-</w:t>
            </w:r>
          </w:p>
        </w:tc>
        <w:tc>
          <w:tcPr>
            <w:tcW w:type="dxa" w:w="10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42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-</w:t>
            </w:r>
          </w:p>
        </w:tc>
        <w:tc>
          <w:tcPr>
            <w:tcW w:type="dxa" w:w="1044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42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-</w:t>
            </w:r>
          </w:p>
        </w:tc>
        <w:tc>
          <w:tcPr>
            <w:tcW w:type="dxa" w:w="10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42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-</w:t>
            </w:r>
          </w:p>
        </w:tc>
        <w:tc>
          <w:tcPr>
            <w:tcW w:type="dxa" w:w="1132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42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50,00</w:t>
            </w:r>
          </w:p>
        </w:tc>
        <w:tc>
          <w:tcPr>
            <w:tcW w:type="dxa" w:w="1132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42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50,00</w:t>
            </w:r>
          </w:p>
        </w:tc>
      </w:tr>
      <w:tr>
        <w:trPr>
          <w:trHeight w:hRule="exact" w:val="181"/>
        </w:trPr>
        <w:tc>
          <w:tcPr>
            <w:tcW w:type="dxa" w:w="1736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8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Realizado</w:t>
            </w:r>
          </w:p>
        </w:tc>
        <w:tc>
          <w:tcPr>
            <w:tcW w:type="dxa" w:w="10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8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-</w:t>
            </w:r>
          </w:p>
        </w:tc>
        <w:tc>
          <w:tcPr>
            <w:tcW w:type="dxa" w:w="10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8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-</w:t>
            </w:r>
          </w:p>
        </w:tc>
        <w:tc>
          <w:tcPr>
            <w:tcW w:type="dxa" w:w="1044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8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-</w:t>
            </w:r>
          </w:p>
        </w:tc>
        <w:tc>
          <w:tcPr>
            <w:tcW w:type="dxa" w:w="10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8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-</w:t>
            </w:r>
          </w:p>
        </w:tc>
        <w:tc>
          <w:tcPr>
            <w:tcW w:type="dxa" w:w="1132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8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4,65</w:t>
            </w:r>
          </w:p>
        </w:tc>
        <w:tc>
          <w:tcPr>
            <w:tcW w:type="dxa" w:w="1132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8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23,21</w:t>
            </w:r>
          </w:p>
        </w:tc>
      </w:tr>
    </w:tbl>
    <w:p>
      <w:pPr>
        <w:autoSpaceDN w:val="0"/>
        <w:autoSpaceDE w:val="0"/>
        <w:widowControl/>
        <w:spacing w:line="454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2034.0" w:type="dxa"/>
      </w:tblPr>
      <w:tblGrid>
        <w:gridCol w:w="3120"/>
        <w:gridCol w:w="3120"/>
        <w:gridCol w:w="3120"/>
      </w:tblGrid>
      <w:tr>
        <w:trPr>
          <w:trHeight w:hRule="exact" w:val="299"/>
        </w:trPr>
        <w:tc>
          <w:tcPr>
            <w:tcW w:type="dxa" w:w="1588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32" w:lineRule="exact" w:before="98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/>
                <w:i w:val="0"/>
                <w:color w:val="000000"/>
                <w:sz w:val="13"/>
              </w:rPr>
              <w:t xml:space="preserve">Nome do Indicador/sigla: </w:t>
            </w:r>
          </w:p>
        </w:tc>
        <w:tc>
          <w:tcPr>
            <w:tcW w:type="dxa" w:w="6580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32" w:lineRule="exact" w:before="98" w:after="0"/>
              <w:ind w:left="72" w:right="0" w:firstLine="0"/>
              <w:jc w:val="left"/>
            </w:pPr>
            <w:r>
              <w:rPr>
                <w:rFonts w:ascii="Calibri" w:hAnsi="Calibri" w:eastAsia="Calibri"/>
                <w:b/>
                <w:i w:val="0"/>
                <w:color w:val="000000"/>
                <w:sz w:val="13"/>
              </w:rPr>
              <w:t xml:space="preserve">14 - IEO - Índice de Execução Orçamentária </w:t>
            </w:r>
          </w:p>
        </w:tc>
      </w:tr>
      <w:tr>
        <w:trPr>
          <w:trHeight w:hRule="exact" w:val="157"/>
        </w:trPr>
        <w:tc>
          <w:tcPr>
            <w:tcW w:type="dxa" w:w="1588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2" w:after="0"/>
              <w:ind w:left="3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Objevo do Indicador:</w:t>
            </w:r>
          </w:p>
        </w:tc>
        <w:tc>
          <w:tcPr>
            <w:tcW w:type="dxa" w:w="6580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2" w:after="0"/>
              <w:ind w:left="4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Acompanhar e aferir a capacidade de execução orçamentária da Unidade de Pesquisa.</w:t>
            </w:r>
          </w:p>
        </w:tc>
      </w:tr>
      <w:tr>
        <w:trPr>
          <w:trHeight w:hRule="exact" w:val="159"/>
        </w:trPr>
        <w:tc>
          <w:tcPr>
            <w:tcW w:type="dxa" w:w="1588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2" w:after="0"/>
              <w:ind w:left="3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Descrição:</w:t>
            </w:r>
          </w:p>
        </w:tc>
        <w:tc>
          <w:tcPr>
            <w:tcW w:type="dxa" w:w="6580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2" w:after="0"/>
              <w:ind w:left="4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Relação entre a soma dos valores de custeio e capital efevamente empenhados e o limite de empenho do orçamento autorizado.</w:t>
            </w:r>
          </w:p>
        </w:tc>
      </w:tr>
      <w:tr>
        <w:trPr>
          <w:trHeight w:hRule="exact" w:val="158"/>
        </w:trPr>
        <w:tc>
          <w:tcPr>
            <w:tcW w:type="dxa" w:w="1588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0" w:after="0"/>
              <w:ind w:left="3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Objevo estratégico do PDU:</w:t>
            </w:r>
          </w:p>
        </w:tc>
        <w:tc>
          <w:tcPr>
            <w:tcW w:type="dxa" w:w="6580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0" w:after="0"/>
              <w:ind w:left="4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 xml:space="preserve"> Garanr a eficiência no planejamento e aplicação dos recursos.</w:t>
            </w:r>
          </w:p>
        </w:tc>
      </w:tr>
      <w:tr>
        <w:trPr>
          <w:trHeight w:hRule="exact" w:val="157"/>
        </w:trPr>
        <w:tc>
          <w:tcPr>
            <w:tcW w:type="dxa" w:w="1588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0" w:after="0"/>
              <w:ind w:left="3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Objevo estratégico MCTI:</w:t>
            </w:r>
          </w:p>
        </w:tc>
        <w:tc>
          <w:tcPr>
            <w:tcW w:type="dxa" w:w="6580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0" w:after="0"/>
              <w:ind w:left="4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Omizar os recursos orçamentários.</w:t>
            </w:r>
          </w:p>
        </w:tc>
      </w:tr>
      <w:tr>
        <w:trPr>
          <w:trHeight w:hRule="exact" w:val="455"/>
        </w:trPr>
        <w:tc>
          <w:tcPr>
            <w:tcW w:type="dxa" w:w="8168"/>
            <w:gridSpan w:val="3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46" w:lineRule="exact" w:before="6" w:after="0"/>
              <w:ind w:left="38" w:right="3888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 xml:space="preserve">Fórmula de cálculo: IEO = (VOE / LEA) * 100 </w:t>
            </w:r>
            <w:r>
              <w:br/>
            </w: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VOE: ∑ dos valores de custeio e capital efevamente empenhados na vigência do TCG.</w:t>
            </w:r>
          </w:p>
          <w:p>
            <w:pPr>
              <w:autoSpaceDN w:val="0"/>
              <w:autoSpaceDE w:val="0"/>
              <w:widowControl/>
              <w:spacing w:line="120" w:lineRule="exact" w:before="28" w:after="0"/>
              <w:ind w:left="3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LEA: Limite de empenho do orçamento autorizado para o ano de vigência do TCG.</w:t>
            </w:r>
          </w:p>
        </w:tc>
      </w:tr>
      <w:tr>
        <w:trPr>
          <w:trHeight w:hRule="exact" w:val="156"/>
        </w:trPr>
        <w:tc>
          <w:tcPr>
            <w:tcW w:type="dxa" w:w="1588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0" w:after="0"/>
              <w:ind w:left="3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Tipo: Eficiência</w:t>
            </w:r>
          </w:p>
        </w:tc>
        <w:tc>
          <w:tcPr>
            <w:tcW w:type="dxa" w:w="215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0" w:after="0"/>
              <w:ind w:left="4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Peso: 3</w:t>
            </w:r>
          </w:p>
        </w:tc>
        <w:tc>
          <w:tcPr>
            <w:tcW w:type="dxa" w:w="443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0" w:after="0"/>
              <w:ind w:left="3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Unidade: % com duas casas decimais.</w:t>
            </w:r>
          </w:p>
        </w:tc>
      </w:tr>
      <w:tr>
        <w:trPr>
          <w:trHeight w:hRule="exact" w:val="158"/>
        </w:trPr>
        <w:tc>
          <w:tcPr>
            <w:tcW w:type="dxa" w:w="1588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2" w:after="0"/>
              <w:ind w:left="3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Ano de Implantação: 2017</w:t>
            </w:r>
          </w:p>
        </w:tc>
        <w:tc>
          <w:tcPr>
            <w:tcW w:type="dxa" w:w="215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2" w:after="0"/>
              <w:ind w:left="4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Meta 2025: 100,00</w:t>
            </w:r>
          </w:p>
        </w:tc>
        <w:tc>
          <w:tcPr>
            <w:tcW w:type="dxa" w:w="443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2" w:after="0"/>
              <w:ind w:left="3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Fonte: SIAFI / Painel do Orçamento MCTI</w:t>
            </w:r>
          </w:p>
        </w:tc>
      </w:tr>
      <w:tr>
        <w:trPr>
          <w:trHeight w:hRule="exact" w:val="159"/>
        </w:trPr>
        <w:tc>
          <w:tcPr>
            <w:tcW w:type="dxa" w:w="8168"/>
            <w:gridSpan w:val="3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2" w:after="0"/>
              <w:ind w:left="3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Meta: 100,00</w:t>
            </w:r>
          </w:p>
        </w:tc>
      </w:tr>
      <w:tr>
        <w:trPr>
          <w:trHeight w:hRule="exact" w:val="154"/>
        </w:trPr>
        <w:tc>
          <w:tcPr>
            <w:tcW w:type="dxa" w:w="8168"/>
            <w:gridSpan w:val="3"/>
            <w:tcBorders>
              <w:bottom w:sz="2.399999999999636" w:val="single" w:color="#B1B1B1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0" w:after="0"/>
              <w:ind w:left="3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Comprovações: Tabela contendo valores da LOA, LOA + Créditos e valores efevamente empenhados.</w:t>
            </w:r>
          </w:p>
        </w:tc>
      </w:tr>
      <w:tr>
        <w:trPr>
          <w:trHeight w:hRule="exact" w:val="370"/>
        </w:trPr>
        <w:tc>
          <w:tcPr>
            <w:tcW w:type="dxa" w:w="8168"/>
            <w:gridSpan w:val="3"/>
            <w:tcBorders>
              <w:top w:sz="2.399999999999636" w:val="single" w:color="#B1B1B1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/>
        </w:tc>
      </w:tr>
    </w:tbl>
    <w:p>
      <w:pPr>
        <w:autoSpaceDN w:val="0"/>
        <w:tabs>
          <w:tab w:pos="10774" w:val="left"/>
        </w:tabs>
        <w:autoSpaceDE w:val="0"/>
        <w:widowControl/>
        <w:spacing w:line="222" w:lineRule="exact" w:before="180" w:after="0"/>
        <w:ind w:left="0" w:right="0" w:firstLine="0"/>
        <w:jc w:val="left"/>
      </w:pP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8 of 10 </w:t>
      </w:r>
      <w:r>
        <w:tab/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>03/10/2025, 16:08</w:t>
      </w:r>
    </w:p>
    <w:p>
      <w:pPr>
        <w:sectPr>
          <w:pgSz w:w="12240" w:h="15840"/>
          <w:pgMar w:top="2" w:right="0" w:bottom="0" w:left="0" w:header="720" w:footer="720" w:gutter="0"/>
          <w:cols/>
          <w:docGrid w:linePitch="360"/>
        </w:sectPr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0.0" w:type="dxa"/>
      </w:tblPr>
      <w:tblGrid>
        <w:gridCol w:w="9360"/>
      </w:tblGrid>
      <w:tr>
        <w:trPr>
          <w:trHeight w:hRule="exact" w:val="1654"/>
        </w:trPr>
        <w:tc>
          <w:tcPr>
            <w:tcW w:type="dxa" w:w="12240"/>
            <w:tcBorders/>
            <w:tcMar>
              <w:start w:w="0" w:type="dxa"/>
              <w:end w:w="0" w:type="dxa"/>
            </w:tcMar>
          </w:tcPr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2034.0" w:type="dxa"/>
            </w:tblPr>
            <w:tblGrid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  <w:gridCol w:w="1360"/>
            </w:tblGrid>
            <w:tr>
              <w:trPr>
                <w:trHeight w:hRule="exact" w:val="722"/>
              </w:trPr>
              <w:tc>
                <w:tcPr>
                  <w:tcW w:type="dxa" w:w="8164"/>
                  <w:gridSpan w:val="9"/>
                  <w:tcBorders>
                    <w:start w:sz="1.6000000000000227" w:val="single" w:color="#B1B1B1"/>
                    <w:end w:sz="2.400000000000091" w:val="single" w:color="#4B4B4B"/>
                    <w:bottom w:sz="2.3999999999999773" w:val="single" w:color="#4B4B4B"/>
                  </w:tcBorders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</w:tcPr>
                <w:p/>
              </w:tc>
            </w:tr>
            <w:tr>
              <w:trPr>
                <w:trHeight w:hRule="exact" w:val="156"/>
              </w:trPr>
              <w:tc>
                <w:tcPr>
                  <w:tcW w:type="dxa" w:w="8164"/>
                  <w:gridSpan w:val="9"/>
                  <w:tcBorders>
                    <w:top w:sz="2.3999999999999773" w:val="single" w:color="#4B4B4B"/>
                  </w:tcBorders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26" w:after="0"/>
                    <w:ind w:left="38" w:right="0" w:firstLine="0"/>
                    <w:jc w:val="left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 xml:space="preserve">Observações: </w:t>
                  </w:r>
                </w:p>
              </w:tc>
            </w:tr>
            <w:tr>
              <w:trPr>
                <w:trHeight w:hRule="exact" w:val="166"/>
              </w:trPr>
              <w:tc>
                <w:tcPr>
                  <w:tcW w:type="dxa" w:w="8164"/>
                  <w:gridSpan w:val="9"/>
                  <w:tcBorders/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30" w:after="0"/>
                    <w:ind w:left="38" w:right="0" w:firstLine="0"/>
                    <w:jc w:val="left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 xml:space="preserve">Fatores Intervenientes: </w:t>
                  </w:r>
                </w:p>
              </w:tc>
            </w:tr>
            <w:tr>
              <w:trPr>
                <w:trHeight w:hRule="exact" w:val="184"/>
              </w:trPr>
              <w:tc>
                <w:tcPr>
                  <w:tcW w:type="dxa" w:w="968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50" w:after="0"/>
                    <w:ind w:left="0" w:right="0" w:firstLine="0"/>
                    <w:jc w:val="center"/>
                  </w:pPr>
                  <w:r>
                    <w:rPr>
                      <w:rFonts w:ascii="Calibri" w:hAnsi="Calibri" w:eastAsia="Calibri"/>
                      <w:b/>
                      <w:i w:val="0"/>
                      <w:color w:val="000000"/>
                      <w:sz w:val="12"/>
                    </w:rPr>
                    <w:t xml:space="preserve">Histórico </w:t>
                  </w:r>
                </w:p>
              </w:tc>
              <w:tc>
                <w:tcPr>
                  <w:tcW w:type="dxa" w:w="792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50" w:after="0"/>
                    <w:ind w:left="0" w:right="0" w:firstLine="0"/>
                    <w:jc w:val="center"/>
                  </w:pPr>
                  <w:r>
                    <w:rPr>
                      <w:rFonts w:ascii="Calibri" w:hAnsi="Calibri" w:eastAsia="Calibri"/>
                      <w:b/>
                      <w:i w:val="0"/>
                      <w:color w:val="000000"/>
                      <w:sz w:val="12"/>
                    </w:rPr>
                    <w:t>2017</w:t>
                  </w:r>
                </w:p>
              </w:tc>
              <w:tc>
                <w:tcPr>
                  <w:tcW w:type="dxa" w:w="79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50" w:after="0"/>
                    <w:ind w:left="0" w:right="0" w:firstLine="0"/>
                    <w:jc w:val="center"/>
                  </w:pPr>
                  <w:r>
                    <w:rPr>
                      <w:rFonts w:ascii="Calibri" w:hAnsi="Calibri" w:eastAsia="Calibri"/>
                      <w:b/>
                      <w:i w:val="0"/>
                      <w:color w:val="000000"/>
                      <w:sz w:val="12"/>
                    </w:rPr>
                    <w:t>2018</w:t>
                  </w:r>
                </w:p>
              </w:tc>
              <w:tc>
                <w:tcPr>
                  <w:tcW w:type="dxa" w:w="994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50" w:after="0"/>
                    <w:ind w:left="0" w:right="0" w:firstLine="0"/>
                    <w:jc w:val="center"/>
                  </w:pPr>
                  <w:r>
                    <w:rPr>
                      <w:rFonts w:ascii="Calibri" w:hAnsi="Calibri" w:eastAsia="Calibri"/>
                      <w:b/>
                      <w:i w:val="0"/>
                      <w:color w:val="000000"/>
                      <w:sz w:val="12"/>
                    </w:rPr>
                    <w:t>2019</w:t>
                  </w:r>
                </w:p>
              </w:tc>
              <w:tc>
                <w:tcPr>
                  <w:tcW w:type="dxa" w:w="926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50" w:after="0"/>
                    <w:ind w:left="0" w:right="0" w:firstLine="0"/>
                    <w:jc w:val="center"/>
                  </w:pPr>
                  <w:r>
                    <w:rPr>
                      <w:rFonts w:ascii="Calibri" w:hAnsi="Calibri" w:eastAsia="Calibri"/>
                      <w:b/>
                      <w:i w:val="0"/>
                      <w:color w:val="000000"/>
                      <w:sz w:val="12"/>
                    </w:rPr>
                    <w:t>2020</w:t>
                  </w:r>
                </w:p>
              </w:tc>
              <w:tc>
                <w:tcPr>
                  <w:tcW w:type="dxa" w:w="928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50" w:after="0"/>
                    <w:ind w:left="0" w:right="0" w:firstLine="0"/>
                    <w:jc w:val="center"/>
                  </w:pPr>
                  <w:r>
                    <w:rPr>
                      <w:rFonts w:ascii="Calibri" w:hAnsi="Calibri" w:eastAsia="Calibri"/>
                      <w:b/>
                      <w:i w:val="0"/>
                      <w:color w:val="000000"/>
                      <w:sz w:val="12"/>
                    </w:rPr>
                    <w:t>2021</w:t>
                  </w:r>
                </w:p>
              </w:tc>
              <w:tc>
                <w:tcPr>
                  <w:tcW w:type="dxa" w:w="984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50" w:after="0"/>
                    <w:ind w:left="0" w:right="0" w:firstLine="0"/>
                    <w:jc w:val="center"/>
                  </w:pPr>
                  <w:r>
                    <w:rPr>
                      <w:rFonts w:ascii="Calibri" w:hAnsi="Calibri" w:eastAsia="Calibri"/>
                      <w:b/>
                      <w:i w:val="0"/>
                      <w:color w:val="000000"/>
                      <w:sz w:val="12"/>
                    </w:rPr>
                    <w:t>2022</w:t>
                  </w:r>
                </w:p>
              </w:tc>
              <w:tc>
                <w:tcPr>
                  <w:tcW w:type="dxa" w:w="904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50" w:after="0"/>
                    <w:ind w:left="0" w:right="0" w:firstLine="0"/>
                    <w:jc w:val="center"/>
                  </w:pPr>
                  <w:r>
                    <w:rPr>
                      <w:rFonts w:ascii="Calibri" w:hAnsi="Calibri" w:eastAsia="Calibri"/>
                      <w:b/>
                      <w:i w:val="0"/>
                      <w:color w:val="000000"/>
                      <w:sz w:val="12"/>
                    </w:rPr>
                    <w:t>2023</w:t>
                  </w:r>
                </w:p>
              </w:tc>
              <w:tc>
                <w:tcPr>
                  <w:tcW w:type="dxa" w:w="878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50" w:after="0"/>
                    <w:ind w:left="0" w:right="0" w:firstLine="0"/>
                    <w:jc w:val="center"/>
                  </w:pPr>
                  <w:r>
                    <w:rPr>
                      <w:rFonts w:ascii="Calibri" w:hAnsi="Calibri" w:eastAsia="Calibri"/>
                      <w:b/>
                      <w:i w:val="0"/>
                      <w:color w:val="000000"/>
                      <w:sz w:val="12"/>
                    </w:rPr>
                    <w:t>2024</w:t>
                  </w:r>
                </w:p>
              </w:tc>
            </w:tr>
            <w:tr>
              <w:trPr>
                <w:trHeight w:hRule="exact" w:val="182"/>
              </w:trPr>
              <w:tc>
                <w:tcPr>
                  <w:tcW w:type="dxa" w:w="968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48" w:after="0"/>
                    <w:ind w:left="0" w:right="0" w:firstLine="0"/>
                    <w:jc w:val="center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>Meta</w:t>
                  </w:r>
                </w:p>
              </w:tc>
              <w:tc>
                <w:tcPr>
                  <w:tcW w:type="dxa" w:w="792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48" w:after="0"/>
                    <w:ind w:left="0" w:right="0" w:firstLine="0"/>
                    <w:jc w:val="center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>100,00</w:t>
                  </w:r>
                </w:p>
              </w:tc>
              <w:tc>
                <w:tcPr>
                  <w:tcW w:type="dxa" w:w="79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48" w:after="0"/>
                    <w:ind w:left="0" w:right="0" w:firstLine="0"/>
                    <w:jc w:val="center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>100,00</w:t>
                  </w:r>
                </w:p>
              </w:tc>
              <w:tc>
                <w:tcPr>
                  <w:tcW w:type="dxa" w:w="994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48" w:after="0"/>
                    <w:ind w:left="0" w:right="0" w:firstLine="0"/>
                    <w:jc w:val="center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>100,00</w:t>
                  </w:r>
                </w:p>
              </w:tc>
              <w:tc>
                <w:tcPr>
                  <w:tcW w:type="dxa" w:w="926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48" w:after="0"/>
                    <w:ind w:left="0" w:right="0" w:firstLine="0"/>
                    <w:jc w:val="center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>100,00</w:t>
                  </w:r>
                </w:p>
              </w:tc>
              <w:tc>
                <w:tcPr>
                  <w:tcW w:type="dxa" w:w="928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48" w:after="0"/>
                    <w:ind w:left="0" w:right="0" w:firstLine="0"/>
                    <w:jc w:val="center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>100,00</w:t>
                  </w:r>
                </w:p>
              </w:tc>
              <w:tc>
                <w:tcPr>
                  <w:tcW w:type="dxa" w:w="984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48" w:after="0"/>
                    <w:ind w:left="0" w:right="0" w:firstLine="0"/>
                    <w:jc w:val="center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>100,00</w:t>
                  </w:r>
                </w:p>
              </w:tc>
              <w:tc>
                <w:tcPr>
                  <w:tcW w:type="dxa" w:w="904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48" w:after="0"/>
                    <w:ind w:left="0" w:right="0" w:firstLine="0"/>
                    <w:jc w:val="center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>100,00</w:t>
                  </w:r>
                </w:p>
              </w:tc>
              <w:tc>
                <w:tcPr>
                  <w:tcW w:type="dxa" w:w="878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48" w:after="0"/>
                    <w:ind w:left="0" w:right="0" w:firstLine="0"/>
                    <w:jc w:val="center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>100,00</w:t>
                  </w:r>
                </w:p>
              </w:tc>
            </w:tr>
            <w:tr>
              <w:trPr>
                <w:trHeight w:hRule="exact" w:val="184"/>
              </w:trPr>
              <w:tc>
                <w:tcPr>
                  <w:tcW w:type="dxa" w:w="968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50" w:after="0"/>
                    <w:ind w:left="0" w:right="0" w:firstLine="0"/>
                    <w:jc w:val="center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>Realizado</w:t>
                  </w:r>
                </w:p>
              </w:tc>
              <w:tc>
                <w:tcPr>
                  <w:tcW w:type="dxa" w:w="792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50" w:after="0"/>
                    <w:ind w:left="0" w:right="0" w:firstLine="0"/>
                    <w:jc w:val="center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>96,30</w:t>
                  </w:r>
                </w:p>
              </w:tc>
              <w:tc>
                <w:tcPr>
                  <w:tcW w:type="dxa" w:w="790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50" w:after="0"/>
                    <w:ind w:left="0" w:right="0" w:firstLine="0"/>
                    <w:jc w:val="center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>98,00</w:t>
                  </w:r>
                </w:p>
              </w:tc>
              <w:tc>
                <w:tcPr>
                  <w:tcW w:type="dxa" w:w="994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50" w:after="0"/>
                    <w:ind w:left="0" w:right="0" w:firstLine="0"/>
                    <w:jc w:val="center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>98,80</w:t>
                  </w:r>
                </w:p>
              </w:tc>
              <w:tc>
                <w:tcPr>
                  <w:tcW w:type="dxa" w:w="926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50" w:after="0"/>
                    <w:ind w:left="0" w:right="0" w:firstLine="0"/>
                    <w:jc w:val="center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>99,85</w:t>
                  </w:r>
                </w:p>
              </w:tc>
              <w:tc>
                <w:tcPr>
                  <w:tcW w:type="dxa" w:w="928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50" w:after="0"/>
                    <w:ind w:left="0" w:right="0" w:firstLine="0"/>
                    <w:jc w:val="center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>99,28</w:t>
                  </w:r>
                </w:p>
              </w:tc>
              <w:tc>
                <w:tcPr>
                  <w:tcW w:type="dxa" w:w="984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50" w:after="0"/>
                    <w:ind w:left="0" w:right="0" w:firstLine="0"/>
                    <w:jc w:val="center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>98,91</w:t>
                  </w:r>
                </w:p>
              </w:tc>
              <w:tc>
                <w:tcPr>
                  <w:tcW w:type="dxa" w:w="904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50" w:after="0"/>
                    <w:ind w:left="0" w:right="0" w:firstLine="0"/>
                    <w:jc w:val="center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>100,00</w:t>
                  </w:r>
                </w:p>
              </w:tc>
              <w:tc>
                <w:tcPr>
                  <w:tcW w:type="dxa" w:w="878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50" w:after="0"/>
                    <w:ind w:left="0" w:right="0" w:firstLine="0"/>
                    <w:jc w:val="center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>99,46</w:t>
                  </w:r>
                </w:p>
              </w:tc>
            </w:tr>
          </w:tbl>
          <w:p>
            <w:pPr>
              <w:autoSpaceDN w:val="0"/>
              <w:tabs>
                <w:tab w:pos="6504" w:val="left"/>
              </w:tabs>
              <w:autoSpaceDE w:val="0"/>
              <w:widowControl/>
              <w:spacing w:line="222" w:lineRule="exact" w:before="0" w:after="0"/>
              <w:ind w:left="0" w:right="0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SEI/MCTI - 13181089 - Termo </w:t>
            </w:r>
            <w:r>
              <w:tab/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https://sei.mcti.gov.br/sei/controlador.php?acao=documento_imprimir...</w:t>
            </w:r>
          </w:p>
        </w:tc>
      </w:tr>
    </w:tbl>
    <w:p>
      <w:pPr>
        <w:autoSpaceDN w:val="0"/>
        <w:autoSpaceDE w:val="0"/>
        <w:widowControl/>
        <w:spacing w:line="40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2034.0" w:type="dxa"/>
      </w:tblPr>
      <w:tblGrid>
        <w:gridCol w:w="1170"/>
        <w:gridCol w:w="1170"/>
        <w:gridCol w:w="1170"/>
        <w:gridCol w:w="1170"/>
        <w:gridCol w:w="1170"/>
        <w:gridCol w:w="1170"/>
        <w:gridCol w:w="1170"/>
        <w:gridCol w:w="1170"/>
      </w:tblGrid>
      <w:tr>
        <w:trPr>
          <w:trHeight w:hRule="exact" w:val="299"/>
        </w:trPr>
        <w:tc>
          <w:tcPr>
            <w:tcW w:type="dxa" w:w="1794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32" w:lineRule="exact" w:before="98" w:after="0"/>
              <w:ind w:left="72" w:right="0" w:firstLine="0"/>
              <w:jc w:val="left"/>
            </w:pPr>
            <w:r>
              <w:rPr>
                <w:rFonts w:ascii="Calibri" w:hAnsi="Calibri" w:eastAsia="Calibri"/>
                <w:b/>
                <w:i w:val="0"/>
                <w:color w:val="000000"/>
                <w:sz w:val="13"/>
              </w:rPr>
              <w:t xml:space="preserve">Nome do Indicador/sigla: </w:t>
            </w:r>
          </w:p>
        </w:tc>
        <w:tc>
          <w:tcPr>
            <w:tcW w:type="dxa" w:w="6368"/>
            <w:gridSpan w:val="6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32" w:lineRule="exact" w:before="98" w:after="0"/>
              <w:ind w:left="76" w:right="0" w:firstLine="0"/>
              <w:jc w:val="left"/>
            </w:pPr>
            <w:r>
              <w:rPr>
                <w:rFonts w:ascii="Calibri" w:hAnsi="Calibri" w:eastAsia="Calibri"/>
                <w:b/>
                <w:i w:val="0"/>
                <w:color w:val="000000"/>
                <w:sz w:val="13"/>
              </w:rPr>
              <w:t>15 - IEPCI - Índice de execução dos recursos PCI</w:t>
            </w:r>
          </w:p>
        </w:tc>
      </w:tr>
      <w:tr>
        <w:trPr>
          <w:trHeight w:hRule="exact" w:val="158"/>
        </w:trPr>
        <w:tc>
          <w:tcPr>
            <w:tcW w:type="dxa" w:w="1794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0" w:after="0"/>
              <w:ind w:left="3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Objevo do Indicador:</w:t>
            </w:r>
          </w:p>
        </w:tc>
        <w:tc>
          <w:tcPr>
            <w:tcW w:type="dxa" w:w="6368"/>
            <w:gridSpan w:val="6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0" w:after="0"/>
              <w:ind w:left="42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Acompanhar e aferir a capacidade de execução dos recursos concedidos à Unidade de Pesquisa o âmbito do Programa PCI.</w:t>
            </w:r>
          </w:p>
        </w:tc>
      </w:tr>
      <w:tr>
        <w:trPr>
          <w:trHeight w:hRule="exact" w:val="158"/>
        </w:trPr>
        <w:tc>
          <w:tcPr>
            <w:tcW w:type="dxa" w:w="1794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2" w:after="0"/>
              <w:ind w:left="3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Descrição:</w:t>
            </w:r>
          </w:p>
        </w:tc>
        <w:tc>
          <w:tcPr>
            <w:tcW w:type="dxa" w:w="6368"/>
            <w:gridSpan w:val="6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2" w:after="0"/>
              <w:ind w:left="42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Valor dos recursos PCI executados no ano sobre os valores dos recursos PCI aportados no ano.</w:t>
            </w:r>
          </w:p>
        </w:tc>
      </w:tr>
      <w:tr>
        <w:trPr>
          <w:trHeight w:hRule="exact" w:val="158"/>
        </w:trPr>
        <w:tc>
          <w:tcPr>
            <w:tcW w:type="dxa" w:w="1794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0" w:after="0"/>
              <w:ind w:left="3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Objevo estratégico do PDU:</w:t>
            </w:r>
          </w:p>
        </w:tc>
        <w:tc>
          <w:tcPr>
            <w:tcW w:type="dxa" w:w="6368"/>
            <w:gridSpan w:val="6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0" w:after="0"/>
              <w:ind w:left="42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Garanr a eficiência no planejamento e aplicação dos recursos.</w:t>
            </w:r>
          </w:p>
        </w:tc>
      </w:tr>
      <w:tr>
        <w:trPr>
          <w:trHeight w:hRule="exact" w:val="158"/>
        </w:trPr>
        <w:tc>
          <w:tcPr>
            <w:tcW w:type="dxa" w:w="1794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0" w:after="0"/>
              <w:ind w:left="3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Objevo estratégico MCTI:</w:t>
            </w:r>
          </w:p>
        </w:tc>
        <w:tc>
          <w:tcPr>
            <w:tcW w:type="dxa" w:w="6368"/>
            <w:gridSpan w:val="6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0" w:after="0"/>
              <w:ind w:left="42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Omizar os recursos orçamentários.</w:t>
            </w:r>
          </w:p>
        </w:tc>
      </w:tr>
      <w:tr>
        <w:trPr>
          <w:trHeight w:hRule="exact" w:val="453"/>
        </w:trPr>
        <w:tc>
          <w:tcPr>
            <w:tcW w:type="dxa" w:w="8162"/>
            <w:gridSpan w:val="8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46" w:lineRule="exact" w:before="4" w:after="0"/>
              <w:ind w:left="38" w:right="504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 xml:space="preserve">Fórmula de cálculo: IEPCI = (RPCIE / RPCIA) * 100 </w:t>
            </w:r>
            <w:r>
              <w:br/>
            </w: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 xml:space="preserve">RPCIE: Recursos orçamentários do PCI, executados no período. </w:t>
            </w:r>
            <w:r>
              <w:br/>
            </w: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RPCIA: Recursos orçamentários do PCI, recebidos no período.</w:t>
            </w:r>
          </w:p>
        </w:tc>
      </w:tr>
      <w:tr>
        <w:trPr>
          <w:trHeight w:hRule="exact" w:val="156"/>
        </w:trPr>
        <w:tc>
          <w:tcPr>
            <w:tcW w:type="dxa" w:w="1794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0" w:after="0"/>
              <w:ind w:left="3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Tipo: Eficiência</w:t>
            </w:r>
          </w:p>
        </w:tc>
        <w:tc>
          <w:tcPr>
            <w:tcW w:type="dxa" w:w="2186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0" w:after="0"/>
              <w:ind w:left="42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Peso: 1</w:t>
            </w:r>
          </w:p>
        </w:tc>
        <w:tc>
          <w:tcPr>
            <w:tcW w:type="dxa" w:w="4182"/>
            <w:gridSpan w:val="4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0" w:after="0"/>
              <w:ind w:left="4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Unidade: % com duas casas decimais.</w:t>
            </w:r>
          </w:p>
        </w:tc>
      </w:tr>
      <w:tr>
        <w:trPr>
          <w:trHeight w:hRule="exact" w:val="160"/>
        </w:trPr>
        <w:tc>
          <w:tcPr>
            <w:tcW w:type="dxa" w:w="1794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2" w:after="0"/>
              <w:ind w:left="3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Ano de Implantação: 2020</w:t>
            </w:r>
          </w:p>
        </w:tc>
        <w:tc>
          <w:tcPr>
            <w:tcW w:type="dxa" w:w="2186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2" w:after="0"/>
              <w:ind w:left="42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Meta 2025: 100,00</w:t>
            </w:r>
          </w:p>
        </w:tc>
        <w:tc>
          <w:tcPr>
            <w:tcW w:type="dxa" w:w="4182"/>
            <w:gridSpan w:val="4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2" w:after="0"/>
              <w:ind w:left="40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Fonte: Relatório da UP</w:t>
            </w:r>
          </w:p>
        </w:tc>
      </w:tr>
      <w:tr>
        <w:trPr>
          <w:trHeight w:hRule="exact" w:val="159"/>
        </w:trPr>
        <w:tc>
          <w:tcPr>
            <w:tcW w:type="dxa" w:w="8162"/>
            <w:gridSpan w:val="8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2" w:after="0"/>
              <w:ind w:left="3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Comprovações: Memória de cálculo de execução de recursos aportados e executados do Programa de Capacitação Instucional.</w:t>
            </w:r>
          </w:p>
        </w:tc>
      </w:tr>
      <w:tr>
        <w:trPr>
          <w:trHeight w:hRule="exact" w:val="158"/>
        </w:trPr>
        <w:tc>
          <w:tcPr>
            <w:tcW w:type="dxa" w:w="8162"/>
            <w:gridSpan w:val="8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0" w:after="0"/>
              <w:ind w:left="3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 xml:space="preserve">Observações: </w:t>
            </w:r>
          </w:p>
        </w:tc>
      </w:tr>
      <w:tr>
        <w:trPr>
          <w:trHeight w:hRule="exact" w:val="610"/>
        </w:trPr>
        <w:tc>
          <w:tcPr>
            <w:tcW w:type="dxa" w:w="8162"/>
            <w:gridSpan w:val="8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48" w:lineRule="exact" w:before="2" w:after="0"/>
              <w:ind w:left="38" w:right="2016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 xml:space="preserve">Fatores Intervenientes: </w:t>
            </w:r>
            <w:r>
              <w:br/>
            </w: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(1) A entrada de bolsistas por meio de editais de Chamadas Públicas diminui a fluidez no processo de captação de bolsistas.</w:t>
            </w:r>
          </w:p>
          <w:p>
            <w:pPr>
              <w:autoSpaceDN w:val="0"/>
              <w:autoSpaceDE w:val="0"/>
              <w:widowControl/>
              <w:spacing w:line="146" w:lineRule="exact" w:before="2" w:after="0"/>
              <w:ind w:left="3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 xml:space="preserve">(2) O valor pouco atravo das bolsas e a vedação da realização de pós graduação concomitante, e em tema de interesse da instuição alinhado com o PDU,  diminui o </w:t>
            </w: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tempo de permanência dos bolsistas no programa que saem em busca de outras oportunidades.</w:t>
            </w:r>
          </w:p>
        </w:tc>
      </w:tr>
      <w:tr>
        <w:trPr>
          <w:trHeight w:hRule="exact" w:val="180"/>
        </w:trPr>
        <w:tc>
          <w:tcPr>
            <w:tcW w:type="dxa" w:w="1702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48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/>
                <w:i w:val="0"/>
                <w:color w:val="000000"/>
                <w:sz w:val="12"/>
              </w:rPr>
              <w:t xml:space="preserve">Histórico </w:t>
            </w:r>
          </w:p>
        </w:tc>
        <w:tc>
          <w:tcPr>
            <w:tcW w:type="dxa" w:w="1290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48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/>
                <w:i w:val="0"/>
                <w:color w:val="000000"/>
                <w:sz w:val="12"/>
              </w:rPr>
              <w:t>2020</w:t>
            </w:r>
          </w:p>
        </w:tc>
        <w:tc>
          <w:tcPr>
            <w:tcW w:type="dxa" w:w="1294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48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/>
                <w:i w:val="0"/>
                <w:color w:val="000000"/>
                <w:sz w:val="12"/>
              </w:rPr>
              <w:t>2021</w:t>
            </w:r>
          </w:p>
        </w:tc>
        <w:tc>
          <w:tcPr>
            <w:tcW w:type="dxa" w:w="1292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48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/>
                <w:i w:val="0"/>
                <w:color w:val="000000"/>
                <w:sz w:val="12"/>
              </w:rPr>
              <w:t>2022</w:t>
            </w:r>
          </w:p>
        </w:tc>
        <w:tc>
          <w:tcPr>
            <w:tcW w:type="dxa" w:w="1292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48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/>
                <w:i w:val="0"/>
                <w:color w:val="000000"/>
                <w:sz w:val="12"/>
              </w:rPr>
              <w:t>2023</w:t>
            </w:r>
          </w:p>
        </w:tc>
        <w:tc>
          <w:tcPr>
            <w:tcW w:type="dxa" w:w="1292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48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/>
                <w:i w:val="0"/>
                <w:color w:val="000000"/>
                <w:sz w:val="12"/>
              </w:rPr>
              <w:t>2024</w:t>
            </w:r>
          </w:p>
        </w:tc>
      </w:tr>
      <w:tr>
        <w:trPr>
          <w:trHeight w:hRule="exact" w:val="184"/>
        </w:trPr>
        <w:tc>
          <w:tcPr>
            <w:tcW w:type="dxa" w:w="1702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5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Meta</w:t>
            </w:r>
          </w:p>
        </w:tc>
        <w:tc>
          <w:tcPr>
            <w:tcW w:type="dxa" w:w="1290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5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100,00</w:t>
            </w:r>
          </w:p>
        </w:tc>
        <w:tc>
          <w:tcPr>
            <w:tcW w:type="dxa" w:w="1294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5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100,00</w:t>
            </w:r>
          </w:p>
        </w:tc>
        <w:tc>
          <w:tcPr>
            <w:tcW w:type="dxa" w:w="1292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5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100,00</w:t>
            </w:r>
          </w:p>
        </w:tc>
        <w:tc>
          <w:tcPr>
            <w:tcW w:type="dxa" w:w="1292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5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100,00</w:t>
            </w:r>
          </w:p>
        </w:tc>
        <w:tc>
          <w:tcPr>
            <w:tcW w:type="dxa" w:w="1292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5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100,00</w:t>
            </w:r>
          </w:p>
        </w:tc>
      </w:tr>
      <w:tr>
        <w:trPr>
          <w:trHeight w:hRule="exact" w:val="182"/>
        </w:trPr>
        <w:tc>
          <w:tcPr>
            <w:tcW w:type="dxa" w:w="1702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5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Realizado</w:t>
            </w:r>
          </w:p>
        </w:tc>
        <w:tc>
          <w:tcPr>
            <w:tcW w:type="dxa" w:w="1290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5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93,79</w:t>
            </w:r>
          </w:p>
        </w:tc>
        <w:tc>
          <w:tcPr>
            <w:tcW w:type="dxa" w:w="1294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5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94,91</w:t>
            </w:r>
          </w:p>
        </w:tc>
        <w:tc>
          <w:tcPr>
            <w:tcW w:type="dxa" w:w="1292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5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98,63</w:t>
            </w:r>
          </w:p>
        </w:tc>
        <w:tc>
          <w:tcPr>
            <w:tcW w:type="dxa" w:w="1292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5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80,41</w:t>
            </w:r>
          </w:p>
        </w:tc>
        <w:tc>
          <w:tcPr>
            <w:tcW w:type="dxa" w:w="1292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5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75,93</w:t>
            </w:r>
          </w:p>
        </w:tc>
      </w:tr>
    </w:tbl>
    <w:p>
      <w:pPr>
        <w:autoSpaceDN w:val="0"/>
        <w:autoSpaceDE w:val="0"/>
        <w:widowControl/>
        <w:spacing w:line="466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2036.0" w:type="dxa"/>
      </w:tblPr>
      <w:tblGrid>
        <w:gridCol w:w="1040"/>
        <w:gridCol w:w="1040"/>
        <w:gridCol w:w="1040"/>
        <w:gridCol w:w="1040"/>
        <w:gridCol w:w="1040"/>
        <w:gridCol w:w="1040"/>
        <w:gridCol w:w="1040"/>
        <w:gridCol w:w="1040"/>
        <w:gridCol w:w="1040"/>
      </w:tblGrid>
      <w:tr>
        <w:trPr>
          <w:trHeight w:hRule="exact" w:val="300"/>
        </w:trPr>
        <w:tc>
          <w:tcPr>
            <w:tcW w:type="dxa" w:w="158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32" w:lineRule="exact" w:before="96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/>
                <w:i w:val="0"/>
                <w:color w:val="000000"/>
                <w:sz w:val="13"/>
              </w:rPr>
              <w:t xml:space="preserve">Nome do Indicador/sigla: </w:t>
            </w:r>
          </w:p>
        </w:tc>
        <w:tc>
          <w:tcPr>
            <w:tcW w:type="dxa" w:w="6588"/>
            <w:gridSpan w:val="8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32" w:lineRule="exact" w:before="96" w:after="0"/>
              <w:ind w:left="68" w:right="0" w:firstLine="0"/>
              <w:jc w:val="left"/>
            </w:pPr>
            <w:r>
              <w:rPr>
                <w:rFonts w:ascii="Calibri" w:hAnsi="Calibri" w:eastAsia="Calibri"/>
                <w:b/>
                <w:i w:val="0"/>
                <w:color w:val="000000"/>
                <w:sz w:val="13"/>
              </w:rPr>
              <w:t xml:space="preserve">16 - ETCO - Eventos Técnicos e Cienficos Organizados </w:t>
            </w:r>
          </w:p>
        </w:tc>
      </w:tr>
      <w:tr>
        <w:trPr>
          <w:trHeight w:hRule="exact" w:val="304"/>
        </w:trPr>
        <w:tc>
          <w:tcPr>
            <w:tcW w:type="dxa" w:w="158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102" w:after="0"/>
              <w:ind w:left="36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Objevo do Indicador:</w:t>
            </w:r>
          </w:p>
        </w:tc>
        <w:tc>
          <w:tcPr>
            <w:tcW w:type="dxa" w:w="6588"/>
            <w:gridSpan w:val="8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48" w:lineRule="exact" w:before="0" w:after="0"/>
              <w:ind w:left="36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 xml:space="preserve">Mensurar, acompanhar e avaliar a capacidade de mobilização das Unidades de Pesquisa para realização de eventos de caráter técnico </w:t>
            </w: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 xml:space="preserve">e cienfico entre pesquisadores e congêneres. </w:t>
            </w:r>
          </w:p>
        </w:tc>
      </w:tr>
      <w:tr>
        <w:trPr>
          <w:trHeight w:hRule="exact" w:val="158"/>
        </w:trPr>
        <w:tc>
          <w:tcPr>
            <w:tcW w:type="dxa" w:w="158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28" w:after="0"/>
              <w:ind w:left="36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Descrição:</w:t>
            </w:r>
          </w:p>
        </w:tc>
        <w:tc>
          <w:tcPr>
            <w:tcW w:type="dxa" w:w="6588"/>
            <w:gridSpan w:val="8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28" w:after="0"/>
              <w:ind w:left="36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Quandade de congressos, simpósios, cursos, seminários, oficinas, palestras e congêneres ofertados no ano de vigência do TCG.</w:t>
            </w:r>
          </w:p>
        </w:tc>
      </w:tr>
      <w:tr>
        <w:trPr>
          <w:trHeight w:hRule="exact" w:val="159"/>
        </w:trPr>
        <w:tc>
          <w:tcPr>
            <w:tcW w:type="dxa" w:w="158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0" w:after="0"/>
              <w:ind w:left="36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Objevo estratégico do PDU:</w:t>
            </w:r>
          </w:p>
        </w:tc>
        <w:tc>
          <w:tcPr>
            <w:tcW w:type="dxa" w:w="6588"/>
            <w:gridSpan w:val="8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0" w:after="0"/>
              <w:ind w:left="36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Fortalecer a imagem instucional junto aos clientes e parceiros.</w:t>
            </w:r>
          </w:p>
        </w:tc>
      </w:tr>
      <w:tr>
        <w:trPr>
          <w:trHeight w:hRule="exact" w:val="156"/>
        </w:trPr>
        <w:tc>
          <w:tcPr>
            <w:tcW w:type="dxa" w:w="158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28" w:after="0"/>
              <w:ind w:left="36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Objevo estratégico MCTI:</w:t>
            </w:r>
          </w:p>
        </w:tc>
        <w:tc>
          <w:tcPr>
            <w:tcW w:type="dxa" w:w="6588"/>
            <w:gridSpan w:val="8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28" w:after="0"/>
              <w:ind w:left="36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Ampliar e fortalecer a capacidade cienfica e a infraestrutura de pesquisa e desenvolvimento do país.</w:t>
            </w:r>
          </w:p>
        </w:tc>
      </w:tr>
      <w:tr>
        <w:trPr>
          <w:trHeight w:hRule="exact" w:val="306"/>
        </w:trPr>
        <w:tc>
          <w:tcPr>
            <w:tcW w:type="dxa" w:w="8168"/>
            <w:gridSpan w:val="9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48" w:lineRule="exact" w:before="0" w:after="0"/>
              <w:ind w:left="36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 xml:space="preserve">Fórmula de cálculo: ETCO = Nº de Congressos, palestras, simpósios, cursos, seminários, oficinas e congêneres ofertados no ano de vigência do TCG, por meios remotos </w:t>
            </w: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ou presenciais.</w:t>
            </w:r>
          </w:p>
        </w:tc>
      </w:tr>
      <w:tr>
        <w:trPr>
          <w:trHeight w:hRule="exact" w:val="158"/>
        </w:trPr>
        <w:tc>
          <w:tcPr>
            <w:tcW w:type="dxa" w:w="158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28" w:after="0"/>
              <w:ind w:left="36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Tipo: Eficácia</w:t>
            </w:r>
          </w:p>
        </w:tc>
        <w:tc>
          <w:tcPr>
            <w:tcW w:type="dxa" w:w="1590"/>
            <w:gridSpan w:val="3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28" w:after="0"/>
              <w:ind w:left="36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Peso: 1</w:t>
            </w:r>
          </w:p>
        </w:tc>
        <w:tc>
          <w:tcPr>
            <w:tcW w:type="dxa" w:w="4998"/>
            <w:gridSpan w:val="5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28" w:after="0"/>
              <w:ind w:left="3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Unidade: nº sem casas decimais.</w:t>
            </w:r>
          </w:p>
        </w:tc>
      </w:tr>
      <w:tr>
        <w:trPr>
          <w:trHeight w:hRule="exact" w:val="157"/>
        </w:trPr>
        <w:tc>
          <w:tcPr>
            <w:tcW w:type="dxa" w:w="158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28" w:after="0"/>
              <w:ind w:left="36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Ano de Implantação: 2023</w:t>
            </w:r>
          </w:p>
        </w:tc>
        <w:tc>
          <w:tcPr>
            <w:tcW w:type="dxa" w:w="1590"/>
            <w:gridSpan w:val="3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28" w:after="0"/>
              <w:ind w:left="36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Meta 2025: 33</w:t>
            </w:r>
          </w:p>
        </w:tc>
        <w:tc>
          <w:tcPr>
            <w:tcW w:type="dxa" w:w="4998"/>
            <w:gridSpan w:val="5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28" w:after="0"/>
              <w:ind w:left="3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Fonte: Relatório da UP</w:t>
            </w:r>
          </w:p>
        </w:tc>
      </w:tr>
      <w:tr>
        <w:trPr>
          <w:trHeight w:hRule="exact" w:val="305"/>
        </w:trPr>
        <w:tc>
          <w:tcPr>
            <w:tcW w:type="dxa" w:w="8168"/>
            <w:gridSpan w:val="9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48" w:lineRule="exact" w:before="0" w:after="0"/>
              <w:ind w:left="36" w:right="576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 xml:space="preserve">Comprovações: Tabela contendo informações sobre cada evento organizado, sendo no mínimo: 1. Tema do evento; 2. Data de realização; 3. Local; 4. N.º de </w:t>
            </w: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parcipantes.</w:t>
            </w:r>
          </w:p>
        </w:tc>
      </w:tr>
      <w:tr>
        <w:trPr>
          <w:trHeight w:hRule="exact" w:val="325"/>
        </w:trPr>
        <w:tc>
          <w:tcPr>
            <w:tcW w:type="dxa" w:w="8168"/>
            <w:gridSpan w:val="9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0" w:after="0"/>
              <w:ind w:left="36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Observações: Não computar eventos voltados à divulgação e popularização da ciência (exemplo: Semana Nacional de C&amp;T em Brasília).</w:t>
            </w:r>
          </w:p>
          <w:p>
            <w:pPr>
              <w:autoSpaceDN w:val="0"/>
              <w:autoSpaceDE w:val="0"/>
              <w:widowControl/>
              <w:spacing w:line="120" w:lineRule="exact" w:before="28" w:after="0"/>
              <w:ind w:left="36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Fatores Intervenientes: Ausência de recursos para organização de grandes eventos; diminuição de equipe, tanto técnica quanto de apoio (comunicação e eventos).</w:t>
            </w:r>
          </w:p>
        </w:tc>
      </w:tr>
      <w:tr>
        <w:trPr>
          <w:trHeight w:hRule="exact" w:val="173"/>
        </w:trPr>
        <w:tc>
          <w:tcPr>
            <w:tcW w:type="dxa" w:w="1774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8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/>
                <w:i w:val="0"/>
                <w:color w:val="000000"/>
                <w:sz w:val="12"/>
              </w:rPr>
              <w:t xml:space="preserve">Histórico </w:t>
            </w:r>
          </w:p>
        </w:tc>
        <w:tc>
          <w:tcPr>
            <w:tcW w:type="dxa" w:w="106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8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/>
                <w:i w:val="0"/>
                <w:color w:val="000000"/>
                <w:sz w:val="12"/>
              </w:rPr>
              <w:t>2019</w:t>
            </w:r>
          </w:p>
        </w:tc>
        <w:tc>
          <w:tcPr>
            <w:tcW w:type="dxa" w:w="1064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8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/>
                <w:i w:val="0"/>
                <w:color w:val="000000"/>
                <w:sz w:val="12"/>
              </w:rPr>
              <w:t>2020</w:t>
            </w:r>
          </w:p>
        </w:tc>
        <w:tc>
          <w:tcPr>
            <w:tcW w:type="dxa" w:w="1062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8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/>
                <w:i w:val="0"/>
                <w:color w:val="000000"/>
                <w:sz w:val="12"/>
              </w:rPr>
              <w:t>2021</w:t>
            </w:r>
          </w:p>
        </w:tc>
        <w:tc>
          <w:tcPr>
            <w:tcW w:type="dxa" w:w="106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8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/>
                <w:i w:val="0"/>
                <w:color w:val="000000"/>
                <w:sz w:val="12"/>
              </w:rPr>
              <w:t>2022</w:t>
            </w:r>
          </w:p>
        </w:tc>
        <w:tc>
          <w:tcPr>
            <w:tcW w:type="dxa" w:w="1064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8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/>
                <w:i w:val="0"/>
                <w:color w:val="000000"/>
                <w:sz w:val="12"/>
              </w:rPr>
              <w:t>2023</w:t>
            </w:r>
          </w:p>
        </w:tc>
        <w:tc>
          <w:tcPr>
            <w:tcW w:type="dxa" w:w="1072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8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/>
                <w:i w:val="0"/>
                <w:color w:val="000000"/>
                <w:sz w:val="12"/>
              </w:rPr>
              <w:t>2024</w:t>
            </w:r>
          </w:p>
        </w:tc>
      </w:tr>
      <w:tr>
        <w:trPr>
          <w:trHeight w:hRule="exact" w:val="180"/>
        </w:trPr>
        <w:tc>
          <w:tcPr>
            <w:tcW w:type="dxa" w:w="1774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48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Meta</w:t>
            </w:r>
          </w:p>
        </w:tc>
        <w:tc>
          <w:tcPr>
            <w:tcW w:type="dxa" w:w="106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48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-</w:t>
            </w:r>
          </w:p>
        </w:tc>
        <w:tc>
          <w:tcPr>
            <w:tcW w:type="dxa" w:w="1064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48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-</w:t>
            </w:r>
          </w:p>
        </w:tc>
        <w:tc>
          <w:tcPr>
            <w:tcW w:type="dxa" w:w="1062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48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-</w:t>
            </w:r>
          </w:p>
        </w:tc>
        <w:tc>
          <w:tcPr>
            <w:tcW w:type="dxa" w:w="106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48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-</w:t>
            </w:r>
          </w:p>
        </w:tc>
        <w:tc>
          <w:tcPr>
            <w:tcW w:type="dxa" w:w="1064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48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30</w:t>
            </w:r>
          </w:p>
        </w:tc>
        <w:tc>
          <w:tcPr>
            <w:tcW w:type="dxa" w:w="1072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48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30</w:t>
            </w:r>
          </w:p>
        </w:tc>
      </w:tr>
      <w:tr>
        <w:trPr>
          <w:trHeight w:hRule="exact" w:val="184"/>
        </w:trPr>
        <w:tc>
          <w:tcPr>
            <w:tcW w:type="dxa" w:w="1774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5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Realizado</w:t>
            </w:r>
          </w:p>
        </w:tc>
        <w:tc>
          <w:tcPr>
            <w:tcW w:type="dxa" w:w="106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5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-</w:t>
            </w:r>
          </w:p>
        </w:tc>
        <w:tc>
          <w:tcPr>
            <w:tcW w:type="dxa" w:w="1064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5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-</w:t>
            </w:r>
          </w:p>
        </w:tc>
        <w:tc>
          <w:tcPr>
            <w:tcW w:type="dxa" w:w="1062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5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-</w:t>
            </w:r>
          </w:p>
        </w:tc>
        <w:tc>
          <w:tcPr>
            <w:tcW w:type="dxa" w:w="106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5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-</w:t>
            </w:r>
          </w:p>
        </w:tc>
        <w:tc>
          <w:tcPr>
            <w:tcW w:type="dxa" w:w="1064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5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24</w:t>
            </w:r>
          </w:p>
        </w:tc>
        <w:tc>
          <w:tcPr>
            <w:tcW w:type="dxa" w:w="1072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5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33</w:t>
            </w:r>
          </w:p>
        </w:tc>
      </w:tr>
    </w:tbl>
    <w:p>
      <w:pPr>
        <w:autoSpaceDN w:val="0"/>
        <w:autoSpaceDE w:val="0"/>
        <w:widowControl/>
        <w:spacing w:line="142" w:lineRule="exact" w:before="482" w:after="0"/>
        <w:ind w:left="0" w:right="0" w:firstLine="0"/>
        <w:jc w:val="center"/>
      </w:pPr>
      <w:r>
        <w:rPr>
          <w:w w:val="101.29948343549455"/>
          <w:rFonts w:ascii="Calibri" w:hAnsi="Calibri" w:eastAsia="Calibri"/>
          <w:b/>
          <w:i w:val="0"/>
          <w:color w:val="000000"/>
          <w:sz w:val="14"/>
        </w:rPr>
        <w:t>ANEXO 5 –  RECURSOS HUMANOS</w:t>
      </w:r>
    </w:p>
    <w:p>
      <w:pPr>
        <w:autoSpaceDN w:val="0"/>
        <w:autoSpaceDE w:val="0"/>
        <w:widowControl/>
        <w:spacing w:line="130" w:lineRule="exact" w:before="172" w:after="0"/>
        <w:ind w:left="0" w:right="0" w:firstLine="0"/>
        <w:jc w:val="center"/>
      </w:pPr>
      <w:r>
        <w:rPr>
          <w:rFonts w:ascii="Calibri" w:hAnsi="Calibri" w:eastAsia="Calibri"/>
          <w:b w:val="0"/>
          <w:i w:val="0"/>
          <w:color w:val="000000"/>
          <w:sz w:val="13"/>
        </w:rPr>
        <w:t>Tendo em vista a implementação do Plano de Pactuação condo na Nota Técnica Conjunta nº 9/2022/MCTI (11101084), originalmente acostada ao Processo nº 01245.012035/2022-03, o MCTI</w:t>
      </w:r>
    </w:p>
    <w:p>
      <w:pPr>
        <w:autoSpaceDN w:val="0"/>
        <w:autoSpaceDE w:val="0"/>
        <w:widowControl/>
        <w:spacing w:line="132" w:lineRule="exact" w:before="28" w:after="0"/>
        <w:ind w:left="0" w:right="0" w:firstLine="0"/>
        <w:jc w:val="center"/>
      </w:pPr>
      <w:r>
        <w:rPr>
          <w:rFonts w:ascii="Calibri" w:hAnsi="Calibri" w:eastAsia="Calibri"/>
          <w:b w:val="0"/>
          <w:i w:val="0"/>
          <w:color w:val="000000"/>
          <w:sz w:val="13"/>
        </w:rPr>
        <w:t>elaborou, em consulta às Unidades de Pesquisa, um modelo de planilha padrão a ser adotado por todas as unidades de pesquisa na captação dos dados relavos à sua força de trabalho. Essa planilha</w:t>
      </w:r>
    </w:p>
    <w:p>
      <w:pPr>
        <w:autoSpaceDN w:val="0"/>
        <w:autoSpaceDE w:val="0"/>
        <w:widowControl/>
        <w:spacing w:line="132" w:lineRule="exact" w:before="26" w:after="0"/>
        <w:ind w:left="850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13"/>
        </w:rPr>
        <w:t>traz dados detalhados referentes ao número de servidores, empregados públicos, bolsistas, terceirizados e demais colaboradores atuando em cada instuição.</w:t>
      </w:r>
    </w:p>
    <w:p>
      <w:pPr>
        <w:autoSpaceDN w:val="0"/>
        <w:autoSpaceDE w:val="0"/>
        <w:widowControl/>
        <w:spacing w:line="130" w:lineRule="exact" w:before="92" w:after="0"/>
        <w:ind w:left="850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13"/>
        </w:rPr>
        <w:t>Os dados de recursos humanos apurados em 2024, sintezados abaixo a parr da planilha anual, são parte integrante das premissas para a execução deste termo de compromisso de gestão 2025.</w:t>
      </w:r>
    </w:p>
    <w:p>
      <w:pPr>
        <w:autoSpaceDN w:val="0"/>
        <w:autoSpaceDE w:val="0"/>
        <w:widowControl/>
        <w:spacing w:line="120" w:lineRule="exact" w:before="90" w:after="10"/>
        <w:ind w:left="0" w:right="0" w:firstLine="0"/>
        <w:jc w:val="center"/>
      </w:pPr>
      <w:r>
        <w:rPr>
          <w:rFonts w:ascii="Calibri" w:hAnsi="Calibri" w:eastAsia="Calibri"/>
          <w:b/>
          <w:i w:val="0"/>
          <w:color w:val="000000"/>
          <w:sz w:val="12"/>
        </w:rPr>
        <w:t>Tabela 4. Perfil da força de trabalho na unidade em 2024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4084.0" w:type="dxa"/>
      </w:tblPr>
      <w:tblGrid>
        <w:gridCol w:w="4680"/>
        <w:gridCol w:w="4680"/>
      </w:tblGrid>
      <w:tr>
        <w:trPr>
          <w:trHeight w:hRule="exact" w:val="157"/>
        </w:trPr>
        <w:tc>
          <w:tcPr>
            <w:tcW w:type="dxa" w:w="308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/>
                <w:i w:val="0"/>
                <w:color w:val="000000"/>
                <w:sz w:val="12"/>
              </w:rPr>
              <w:t>Vínculo</w:t>
            </w:r>
          </w:p>
        </w:tc>
        <w:tc>
          <w:tcPr>
            <w:tcW w:type="dxa" w:w="988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/>
                <w:i w:val="0"/>
                <w:color w:val="000000"/>
                <w:sz w:val="12"/>
              </w:rPr>
              <w:t>Quandade</w:t>
            </w:r>
          </w:p>
        </w:tc>
      </w:tr>
      <w:tr>
        <w:trPr>
          <w:trHeight w:hRule="exact" w:val="158"/>
        </w:trPr>
        <w:tc>
          <w:tcPr>
            <w:tcW w:type="dxa" w:w="308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Bolsistas PCI</w:t>
            </w:r>
          </w:p>
        </w:tc>
        <w:tc>
          <w:tcPr>
            <w:tcW w:type="dxa" w:w="988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32</w:t>
            </w:r>
          </w:p>
        </w:tc>
      </w:tr>
      <w:tr>
        <w:trPr>
          <w:trHeight w:hRule="exact" w:val="159"/>
        </w:trPr>
        <w:tc>
          <w:tcPr>
            <w:tcW w:type="dxa" w:w="308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Bolsistas BIC / BITI</w:t>
            </w:r>
          </w:p>
        </w:tc>
        <w:tc>
          <w:tcPr>
            <w:tcW w:type="dxa" w:w="988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44</w:t>
            </w:r>
          </w:p>
        </w:tc>
      </w:tr>
      <w:tr>
        <w:trPr>
          <w:trHeight w:hRule="exact" w:val="157"/>
        </w:trPr>
        <w:tc>
          <w:tcPr>
            <w:tcW w:type="dxa" w:w="308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28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Bolsistas FACC</w:t>
            </w:r>
          </w:p>
        </w:tc>
        <w:tc>
          <w:tcPr>
            <w:tcW w:type="dxa" w:w="988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28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69</w:t>
            </w:r>
          </w:p>
        </w:tc>
      </w:tr>
      <w:tr>
        <w:trPr>
          <w:trHeight w:hRule="exact" w:val="158"/>
        </w:trPr>
        <w:tc>
          <w:tcPr>
            <w:tcW w:type="dxa" w:w="308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28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Estagiários</w:t>
            </w:r>
          </w:p>
        </w:tc>
        <w:tc>
          <w:tcPr>
            <w:tcW w:type="dxa" w:w="988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28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4</w:t>
            </w:r>
          </w:p>
        </w:tc>
      </w:tr>
      <w:tr>
        <w:trPr>
          <w:trHeight w:hRule="exact" w:val="158"/>
        </w:trPr>
        <w:tc>
          <w:tcPr>
            <w:tcW w:type="dxa" w:w="308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Terceirizados</w:t>
            </w:r>
          </w:p>
        </w:tc>
        <w:tc>
          <w:tcPr>
            <w:tcW w:type="dxa" w:w="988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75</w:t>
            </w:r>
          </w:p>
        </w:tc>
      </w:tr>
      <w:tr>
        <w:trPr>
          <w:trHeight w:hRule="exact" w:val="159"/>
        </w:trPr>
        <w:tc>
          <w:tcPr>
            <w:tcW w:type="dxa" w:w="308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28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Servidores Nível Médio Área de Gestão</w:t>
            </w:r>
          </w:p>
        </w:tc>
        <w:tc>
          <w:tcPr>
            <w:tcW w:type="dxa" w:w="988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28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23</w:t>
            </w:r>
          </w:p>
        </w:tc>
      </w:tr>
      <w:tr>
        <w:trPr>
          <w:trHeight w:hRule="exact" w:val="156"/>
        </w:trPr>
        <w:tc>
          <w:tcPr>
            <w:tcW w:type="dxa" w:w="308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28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Servidores Nível Médio Pesquisa</w:t>
            </w:r>
          </w:p>
        </w:tc>
        <w:tc>
          <w:tcPr>
            <w:tcW w:type="dxa" w:w="988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28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24</w:t>
            </w:r>
          </w:p>
        </w:tc>
      </w:tr>
      <w:tr>
        <w:trPr>
          <w:trHeight w:hRule="exact" w:val="157"/>
        </w:trPr>
        <w:tc>
          <w:tcPr>
            <w:tcW w:type="dxa" w:w="308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Servidores Nível Superior Área de Gestão</w:t>
            </w:r>
          </w:p>
        </w:tc>
        <w:tc>
          <w:tcPr>
            <w:tcW w:type="dxa" w:w="988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5</w:t>
            </w:r>
          </w:p>
        </w:tc>
      </w:tr>
      <w:tr>
        <w:trPr>
          <w:trHeight w:hRule="exact" w:val="159"/>
        </w:trPr>
        <w:tc>
          <w:tcPr>
            <w:tcW w:type="dxa" w:w="308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Nível Superior Pesquisador</w:t>
            </w:r>
          </w:p>
        </w:tc>
        <w:tc>
          <w:tcPr>
            <w:tcW w:type="dxa" w:w="988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11</w:t>
            </w:r>
          </w:p>
        </w:tc>
      </w:tr>
      <w:tr>
        <w:trPr>
          <w:trHeight w:hRule="exact" w:val="159"/>
        </w:trPr>
        <w:tc>
          <w:tcPr>
            <w:tcW w:type="dxa" w:w="308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Nível Superior Tecnologista</w:t>
            </w:r>
          </w:p>
        </w:tc>
        <w:tc>
          <w:tcPr>
            <w:tcW w:type="dxa" w:w="988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12</w:t>
            </w:r>
          </w:p>
        </w:tc>
      </w:tr>
      <w:tr>
        <w:trPr>
          <w:trHeight w:hRule="exact" w:val="159"/>
        </w:trPr>
        <w:tc>
          <w:tcPr>
            <w:tcW w:type="dxa" w:w="308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Empregados Públicos Nível Superior</w:t>
            </w:r>
          </w:p>
        </w:tc>
        <w:tc>
          <w:tcPr>
            <w:tcW w:type="dxa" w:w="988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3</w:t>
            </w:r>
          </w:p>
        </w:tc>
      </w:tr>
      <w:tr>
        <w:trPr>
          <w:trHeight w:hRule="exact" w:val="156"/>
        </w:trPr>
        <w:tc>
          <w:tcPr>
            <w:tcW w:type="dxa" w:w="308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Empregados Públicos Nível Médio</w:t>
            </w:r>
          </w:p>
        </w:tc>
        <w:tc>
          <w:tcPr>
            <w:tcW w:type="dxa" w:w="988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1</w:t>
            </w:r>
          </w:p>
        </w:tc>
      </w:tr>
      <w:tr>
        <w:trPr>
          <w:trHeight w:hRule="exact" w:val="160"/>
        </w:trPr>
        <w:tc>
          <w:tcPr>
            <w:tcW w:type="dxa" w:w="308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2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/>
                <w:i w:val="0"/>
                <w:color w:val="000000"/>
                <w:sz w:val="12"/>
              </w:rPr>
              <w:t>TOTAL</w:t>
            </w:r>
          </w:p>
        </w:tc>
        <w:tc>
          <w:tcPr>
            <w:tcW w:type="dxa" w:w="988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2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/>
                <w:i w:val="0"/>
                <w:color w:val="000000"/>
                <w:sz w:val="12"/>
              </w:rPr>
              <w:t>303</w:t>
            </w:r>
          </w:p>
        </w:tc>
      </w:tr>
    </w:tbl>
    <w:p>
      <w:pPr>
        <w:autoSpaceDN w:val="0"/>
        <w:autoSpaceDE w:val="0"/>
        <w:widowControl/>
        <w:spacing w:line="166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080.0" w:type="dxa"/>
      </w:tblPr>
      <w:tblGrid>
        <w:gridCol w:w="4680"/>
        <w:gridCol w:w="4680"/>
      </w:tblGrid>
      <w:tr>
        <w:trPr>
          <w:trHeight w:hRule="exact" w:val="156"/>
        </w:trPr>
        <w:tc>
          <w:tcPr>
            <w:tcW w:type="dxa" w:w="324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/>
                <w:i w:val="0"/>
                <w:color w:val="000000"/>
                <w:sz w:val="12"/>
              </w:rPr>
              <w:t>Servidores</w:t>
            </w:r>
          </w:p>
        </w:tc>
        <w:tc>
          <w:tcPr>
            <w:tcW w:type="dxa" w:w="832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/>
                <w:i w:val="0"/>
                <w:color w:val="000000"/>
                <w:sz w:val="12"/>
              </w:rPr>
              <w:t>Quandade</w:t>
            </w:r>
          </w:p>
        </w:tc>
      </w:tr>
      <w:tr>
        <w:trPr>
          <w:trHeight w:hRule="exact" w:val="160"/>
        </w:trPr>
        <w:tc>
          <w:tcPr>
            <w:tcW w:type="dxa" w:w="324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2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Situação funcional</w:t>
            </w:r>
          </w:p>
        </w:tc>
        <w:tc>
          <w:tcPr>
            <w:tcW w:type="dxa" w:w="832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2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61</w:t>
            </w:r>
          </w:p>
        </w:tc>
      </w:tr>
      <w:tr>
        <w:trPr>
          <w:trHeight w:hRule="exact" w:val="156"/>
        </w:trPr>
        <w:tc>
          <w:tcPr>
            <w:tcW w:type="dxa" w:w="324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Cedidos/Movimentados para outros órgãos</w:t>
            </w:r>
          </w:p>
        </w:tc>
        <w:tc>
          <w:tcPr>
            <w:tcW w:type="dxa" w:w="832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12</w:t>
            </w:r>
          </w:p>
        </w:tc>
      </w:tr>
      <w:tr>
        <w:trPr>
          <w:trHeight w:hRule="exact" w:val="158"/>
        </w:trPr>
        <w:tc>
          <w:tcPr>
            <w:tcW w:type="dxa" w:w="324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2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Licença para tratar assuntos parculares</w:t>
            </w:r>
          </w:p>
        </w:tc>
        <w:tc>
          <w:tcPr>
            <w:tcW w:type="dxa" w:w="832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2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1</w:t>
            </w:r>
          </w:p>
        </w:tc>
      </w:tr>
      <w:tr>
        <w:trPr>
          <w:trHeight w:hRule="exact" w:val="158"/>
        </w:trPr>
        <w:tc>
          <w:tcPr>
            <w:tcW w:type="dxa" w:w="324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2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Origem CETEM</w:t>
            </w:r>
          </w:p>
        </w:tc>
        <w:tc>
          <w:tcPr>
            <w:tcW w:type="dxa" w:w="832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2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73</w:t>
            </w:r>
          </w:p>
        </w:tc>
      </w:tr>
      <w:tr>
        <w:trPr>
          <w:trHeight w:hRule="exact" w:val="159"/>
        </w:trPr>
        <w:tc>
          <w:tcPr>
            <w:tcW w:type="dxa" w:w="324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2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Cedidos/Movimentados ao CETEM</w:t>
            </w:r>
          </w:p>
        </w:tc>
        <w:tc>
          <w:tcPr>
            <w:tcW w:type="dxa" w:w="832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2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5</w:t>
            </w:r>
          </w:p>
        </w:tc>
      </w:tr>
      <w:tr>
        <w:trPr>
          <w:trHeight w:hRule="exact" w:val="158"/>
        </w:trPr>
        <w:tc>
          <w:tcPr>
            <w:tcW w:type="dxa" w:w="324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2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Abono permanência</w:t>
            </w:r>
          </w:p>
        </w:tc>
        <w:tc>
          <w:tcPr>
            <w:tcW w:type="dxa" w:w="832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2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12</w:t>
            </w:r>
          </w:p>
        </w:tc>
      </w:tr>
      <w:tr>
        <w:trPr>
          <w:trHeight w:hRule="exact" w:val="158"/>
        </w:trPr>
        <w:tc>
          <w:tcPr>
            <w:tcW w:type="dxa" w:w="324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Perspecva de aposentadoria nos próximos 05 anos</w:t>
            </w:r>
          </w:p>
        </w:tc>
        <w:tc>
          <w:tcPr>
            <w:tcW w:type="dxa" w:w="832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3</w:t>
            </w:r>
          </w:p>
        </w:tc>
      </w:tr>
      <w:tr>
        <w:trPr>
          <w:trHeight w:hRule="exact" w:val="156"/>
        </w:trPr>
        <w:tc>
          <w:tcPr>
            <w:tcW w:type="dxa" w:w="324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/>
                <w:i w:val="0"/>
                <w:color w:val="000000"/>
                <w:sz w:val="12"/>
              </w:rPr>
              <w:t>TOTAL</w:t>
            </w:r>
          </w:p>
        </w:tc>
        <w:tc>
          <w:tcPr>
            <w:tcW w:type="dxa" w:w="832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/>
                <w:i w:val="0"/>
                <w:color w:val="000000"/>
                <w:sz w:val="12"/>
              </w:rPr>
              <w:t>233</w:t>
            </w:r>
          </w:p>
        </w:tc>
      </w:tr>
    </w:tbl>
    <w:p>
      <w:pPr>
        <w:autoSpaceDN w:val="0"/>
        <w:autoSpaceDE w:val="0"/>
        <w:widowControl/>
        <w:spacing w:line="17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080.0" w:type="dxa"/>
      </w:tblPr>
      <w:tblGrid>
        <w:gridCol w:w="4680"/>
        <w:gridCol w:w="4680"/>
      </w:tblGrid>
      <w:tr>
        <w:trPr>
          <w:trHeight w:hRule="exact" w:val="157"/>
        </w:trPr>
        <w:tc>
          <w:tcPr>
            <w:tcW w:type="dxa" w:w="2672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2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/>
                <w:i w:val="0"/>
                <w:color w:val="000000"/>
                <w:sz w:val="12"/>
              </w:rPr>
              <w:t>Terceirizados</w:t>
            </w:r>
          </w:p>
        </w:tc>
        <w:tc>
          <w:tcPr>
            <w:tcW w:type="dxa" w:w="140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2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/>
                <w:i w:val="0"/>
                <w:color w:val="000000"/>
                <w:sz w:val="12"/>
              </w:rPr>
              <w:t>Quandade</w:t>
            </w:r>
          </w:p>
        </w:tc>
      </w:tr>
      <w:tr>
        <w:trPr>
          <w:trHeight w:hRule="exact" w:val="159"/>
        </w:trPr>
        <w:tc>
          <w:tcPr>
            <w:tcW w:type="dxa" w:w="2672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2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Administravo</w:t>
            </w:r>
          </w:p>
        </w:tc>
        <w:tc>
          <w:tcPr>
            <w:tcW w:type="dxa" w:w="140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2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19</w:t>
            </w:r>
          </w:p>
        </w:tc>
      </w:tr>
      <w:tr>
        <w:trPr>
          <w:trHeight w:hRule="exact" w:val="158"/>
        </w:trPr>
        <w:tc>
          <w:tcPr>
            <w:tcW w:type="dxa" w:w="2672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2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Segurança</w:t>
            </w:r>
          </w:p>
        </w:tc>
        <w:tc>
          <w:tcPr>
            <w:tcW w:type="dxa" w:w="140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2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16</w:t>
            </w:r>
          </w:p>
        </w:tc>
      </w:tr>
      <w:tr>
        <w:trPr>
          <w:trHeight w:hRule="exact" w:val="158"/>
        </w:trPr>
        <w:tc>
          <w:tcPr>
            <w:tcW w:type="dxa" w:w="2672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Limpeza</w:t>
            </w:r>
          </w:p>
        </w:tc>
        <w:tc>
          <w:tcPr>
            <w:tcW w:type="dxa" w:w="140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0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18</w:t>
            </w:r>
          </w:p>
        </w:tc>
      </w:tr>
      <w:tr>
        <w:trPr>
          <w:trHeight w:hRule="exact" w:val="155"/>
        </w:trPr>
        <w:tc>
          <w:tcPr>
            <w:tcW w:type="dxa" w:w="2672"/>
            <w:tcBorders>
              <w:bottom w:sz="2.399999999999636" w:val="single" w:color="#B1B1B1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2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Manutenção predial, etc</w:t>
            </w:r>
          </w:p>
        </w:tc>
        <w:tc>
          <w:tcPr>
            <w:tcW w:type="dxa" w:w="1406"/>
            <w:tcBorders>
              <w:bottom w:sz="2.399999999999636" w:val="single" w:color="#B1B1B1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2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17</w:t>
            </w:r>
          </w:p>
        </w:tc>
      </w:tr>
      <w:tr>
        <w:trPr>
          <w:trHeight w:hRule="exact" w:val="430"/>
        </w:trPr>
        <w:tc>
          <w:tcPr>
            <w:tcW w:type="dxa" w:w="4078"/>
            <w:gridSpan w:val="2"/>
            <w:tcBorders>
              <w:top w:sz="2.399999999999636" w:val="single" w:color="#B1B1B1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/>
        </w:tc>
      </w:tr>
    </w:tbl>
    <w:p>
      <w:pPr>
        <w:autoSpaceDN w:val="0"/>
        <w:tabs>
          <w:tab w:pos="10774" w:val="left"/>
        </w:tabs>
        <w:autoSpaceDE w:val="0"/>
        <w:widowControl/>
        <w:spacing w:line="222" w:lineRule="exact" w:before="180" w:after="0"/>
        <w:ind w:left="0" w:right="0" w:firstLine="0"/>
        <w:jc w:val="left"/>
      </w:pP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 xml:space="preserve">9 of 10 </w:t>
      </w:r>
      <w:r>
        <w:tab/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>03/10/2025, 16:08</w:t>
      </w:r>
    </w:p>
    <w:p>
      <w:pPr>
        <w:sectPr>
          <w:pgSz w:w="12240" w:h="15840"/>
          <w:pgMar w:top="0" w:right="0" w:bottom="0" w:left="0" w:header="720" w:footer="720" w:gutter="0"/>
          <w:cols/>
          <w:docGrid w:linePitch="360"/>
        </w:sectPr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0.0" w:type="dxa"/>
      </w:tblPr>
      <w:tblGrid>
        <w:gridCol w:w="4680"/>
        <w:gridCol w:w="4680"/>
      </w:tblGrid>
      <w:tr>
        <w:trPr>
          <w:trHeight w:hRule="exact" w:val="1094"/>
        </w:trPr>
        <w:tc>
          <w:tcPr>
            <w:tcW w:type="dxa" w:w="328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2" w:lineRule="exact" w:before="2" w:after="0"/>
              <w:ind w:left="0" w:right="0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SEI/MCTI - 13181089 - Termo</w:t>
            </w:r>
          </w:p>
        </w:tc>
        <w:tc>
          <w:tcPr>
            <w:tcW w:type="dxa" w:w="8960"/>
            <w:tcBorders/>
            <w:tcMar>
              <w:start w:w="0" w:type="dxa"/>
              <w:end w:w="0" w:type="dxa"/>
            </w:tcMar>
          </w:tcPr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800.0" w:type="dxa"/>
            </w:tblPr>
            <w:tblGrid>
              <w:gridCol w:w="4480"/>
              <w:gridCol w:w="4480"/>
            </w:tblGrid>
            <w:tr>
              <w:trPr>
                <w:trHeight w:hRule="exact" w:val="722"/>
              </w:trPr>
              <w:tc>
                <w:tcPr>
                  <w:tcW w:type="dxa" w:w="4078"/>
                  <w:gridSpan w:val="2"/>
                  <w:tcBorders>
                    <w:start w:sz="2.400000000000091" w:val="single" w:color="#B1B1B1"/>
                    <w:end w:sz="2.400000000000091" w:val="single" w:color="#4B4B4B"/>
                    <w:bottom w:sz="2.3999999999999773" w:val="single" w:color="#4B4B4B"/>
                  </w:tcBorders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</w:tcPr>
                <w:p/>
              </w:tc>
            </w:tr>
            <w:tr>
              <w:trPr>
                <w:trHeight w:hRule="exact" w:val="155"/>
              </w:trPr>
              <w:tc>
                <w:tcPr>
                  <w:tcW w:type="dxa" w:w="2674"/>
                  <w:tcBorders>
                    <w:top w:sz="2.3999999999999773" w:val="single" w:color="#4B4B4B"/>
                  </w:tcBorders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26" w:after="0"/>
                    <w:ind w:left="0" w:right="0" w:firstLine="0"/>
                    <w:jc w:val="center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>TI</w:t>
                  </w:r>
                </w:p>
              </w:tc>
              <w:tc>
                <w:tcPr>
                  <w:tcW w:type="dxa" w:w="1404"/>
                  <w:tcBorders>
                    <w:top w:sz="2.3999999999999773" w:val="single" w:color="#4B4B4B"/>
                  </w:tcBorders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26" w:after="0"/>
                    <w:ind w:left="0" w:right="0" w:firstLine="0"/>
                    <w:jc w:val="center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12"/>
                    </w:rPr>
                    <w:t>5</w:t>
                  </w:r>
                </w:p>
              </w:tc>
            </w:tr>
            <w:tr>
              <w:trPr>
                <w:trHeight w:hRule="exact" w:val="157"/>
              </w:trPr>
              <w:tc>
                <w:tcPr>
                  <w:tcW w:type="dxa" w:w="2674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32" w:after="0"/>
                    <w:ind w:left="0" w:right="0" w:firstLine="0"/>
                    <w:jc w:val="center"/>
                  </w:pPr>
                  <w:r>
                    <w:rPr>
                      <w:rFonts w:ascii="Calibri" w:hAnsi="Calibri" w:eastAsia="Calibri"/>
                      <w:b/>
                      <w:i w:val="0"/>
                      <w:color w:val="000000"/>
                      <w:sz w:val="12"/>
                    </w:rPr>
                    <w:t>TOTAL</w:t>
                  </w:r>
                </w:p>
              </w:tc>
              <w:tc>
                <w:tcPr>
                  <w:tcW w:type="dxa" w:w="1404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20" w:lineRule="exact" w:before="32" w:after="0"/>
                    <w:ind w:left="0" w:right="0" w:firstLine="0"/>
                    <w:jc w:val="center"/>
                  </w:pPr>
                  <w:r>
                    <w:rPr>
                      <w:rFonts w:ascii="Calibri" w:hAnsi="Calibri" w:eastAsia="Calibri"/>
                      <w:b/>
                      <w:i w:val="0"/>
                      <w:color w:val="000000"/>
                      <w:sz w:val="12"/>
                    </w:rPr>
                    <w:t>75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222" w:lineRule="exact" w:before="0" w:after="0"/>
              <w:ind w:left="0" w:right="0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https://sei.mcti.gov.br/sei/controlador.php?acao=documento_imprimir...</w:t>
            </w:r>
          </w:p>
        </w:tc>
      </w:tr>
    </w:tbl>
    <w:p>
      <w:pPr>
        <w:autoSpaceDN w:val="0"/>
        <w:autoSpaceDE w:val="0"/>
        <w:widowControl/>
        <w:spacing w:line="132" w:lineRule="exact" w:before="356" w:after="0"/>
        <w:ind w:left="0" w:right="0" w:firstLine="0"/>
        <w:jc w:val="center"/>
      </w:pPr>
      <w:r>
        <w:rPr>
          <w:rFonts w:ascii="Calibri" w:hAnsi="Calibri" w:eastAsia="Calibri"/>
          <w:b w:val="0"/>
          <w:i w:val="0"/>
          <w:color w:val="000000"/>
          <w:sz w:val="13"/>
        </w:rPr>
        <w:t>Os dados relavos à situação no final de 2025 deverão ser apresentados em sua íntegra, juntamente com o relatório do TCG 2025, no modelo de planilha de coleta de dados de recursos humanos</w:t>
      </w:r>
    </w:p>
    <w:p>
      <w:pPr>
        <w:autoSpaceDN w:val="0"/>
        <w:autoSpaceDE w:val="0"/>
        <w:widowControl/>
        <w:spacing w:line="130" w:lineRule="exact" w:before="28" w:after="224"/>
        <w:ind w:left="850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13"/>
        </w:rPr>
        <w:t>padronizado, no processo de avaliação dos resultados da unidade de pesquisa.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0.0" w:type="dxa"/>
      </w:tblPr>
      <w:tblGrid>
        <w:gridCol w:w="2340"/>
        <w:gridCol w:w="2340"/>
        <w:gridCol w:w="2340"/>
        <w:gridCol w:w="2340"/>
      </w:tblGrid>
      <w:tr>
        <w:trPr>
          <w:trHeight w:hRule="exact" w:val="620"/>
        </w:trPr>
        <w:tc>
          <w:tcPr>
            <w:tcW w:type="dxa" w:w="786"/>
            <w:tcBorders>
              <w:bottom w:sz="2.400000000000091" w:val="single" w:color="#545454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54"/>
            <w:tcBorders>
              <w:bottom w:sz="2.400000000000091" w:val="single" w:color="#54545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auto" w:before="52" w:after="0"/>
              <w:ind w:left="0" w:right="0" w:firstLine="0"/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477519" cy="337820"/>
                  <wp:docPr id="3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image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519" cy="33782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10700"/>
            <w:gridSpan w:val="2"/>
            <w:tcBorders>
              <w:bottom w:sz="2.400000000000091" w:val="single" w:color="#545454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48" w:lineRule="exact" w:before="178" w:after="0"/>
              <w:ind w:left="30" w:right="1296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Documento assinado eletronicam</w:t>
            </w: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hyperlink r:id="rId12" w:history="1">
                <w:r>
                  <w:rPr>
                    <w:rStyle w:val="Hyperlink"/>
                  </w:rPr>
                  <w:t xml:space="preserve">ente por </w:t>
                </w:r>
              </w:hyperlink>
            </w:r>
            <w:r>
              <w:rPr>
                <w:rFonts w:ascii="Calibri" w:hAnsi="Calibri" w:eastAsia="Calibri"/>
                <w:b/>
                <w:i w:val="0"/>
                <w:color w:val="000000"/>
                <w:sz w:val="12"/>
              </w:rPr>
              <w:hyperlink r:id="rId12" w:history="1">
                <w:r>
                  <w:rPr>
                    <w:rStyle w:val="Hyperlink"/>
                  </w:rPr>
                  <w:t>Luciana Barbosa de Oliveira Santos</w:t>
                </w:r>
              </w:hyperlink>
            </w: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hyperlink r:id="rId12" w:history="1">
                <w:r>
                  <w:rPr>
                    <w:rStyle w:val="Hyperlink"/>
                  </w:rPr>
                  <w:t xml:space="preserve">, </w:t>
                </w:r>
              </w:hyperlink>
            </w:r>
            <w:r>
              <w:rPr>
                <w:rFonts w:ascii="Calibri" w:hAnsi="Calibri" w:eastAsia="Calibri"/>
                <w:b/>
                <w:i w:val="0"/>
                <w:color w:val="000000"/>
                <w:sz w:val="12"/>
              </w:rPr>
              <w:hyperlink r:id="rId12" w:history="1">
                <w:r>
                  <w:rPr>
                    <w:rStyle w:val="Hyperlink"/>
                  </w:rPr>
                  <w:t>M</w:t>
                </w:r>
              </w:hyperlink>
            </w:r>
            <w:r>
              <w:rPr>
                <w:rFonts w:ascii="Calibri" w:hAnsi="Calibri" w:eastAsia="Calibri"/>
                <w:b/>
                <w:i w:val="0"/>
                <w:color w:val="000000"/>
                <w:sz w:val="12"/>
              </w:rPr>
              <w:t>inistra de Estado da Ciência, Tecnologia e Inovação</w:t>
            </w: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 xml:space="preserve">, em 29/09/2025, às 11:54 (horário oficial de Brasília), com </w:t>
            </w: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 xml:space="preserve">fundamento no § 3º do art. 4º do </w:t>
            </w:r>
            <w:r>
              <w:rPr>
                <w:u w:val="single" w:color="0000ed"/>
                <w:rFonts w:ascii="Calibri" w:hAnsi="Calibri" w:eastAsia="Calibri"/>
                <w:b w:val="0"/>
                <w:i w:val="0"/>
                <w:color w:val="0000EE"/>
                <w:sz w:val="12"/>
              </w:rPr>
              <w:hyperlink r:id="rId12" w:history="1">
                <w:r>
                  <w:rPr>
                    <w:rStyle w:val="Hyperlink"/>
                  </w:rPr>
                  <w:t>Decreto nº 10.543</w:t>
                </w:r>
              </w:hyperlink>
            </w:r>
            <w:r>
              <w:rPr>
                <w:rFonts w:ascii="Calibri" w:hAnsi="Calibri" w:eastAsia="Calibri"/>
                <w:b w:val="0"/>
                <w:i w:val="0"/>
                <w:color w:val="0000EE"/>
                <w:sz w:val="12"/>
              </w:rPr>
              <w:hyperlink r:id="rId12" w:history="1">
                <w:r>
                  <w:rPr>
                    <w:rStyle w:val="Hyperlink"/>
                  </w:rPr>
                  <w:t>,</w:t>
                </w:r>
              </w:hyperlink>
            </w:r>
            <w:r>
              <w:rPr>
                <w:u w:val="single" w:color="0000ed"/>
                <w:rFonts w:ascii="Calibri" w:hAnsi="Calibri" w:eastAsia="Calibri"/>
                <w:b w:val="0"/>
                <w:i w:val="0"/>
                <w:color w:val="0000EE"/>
                <w:sz w:val="12"/>
              </w:rPr>
              <w:hyperlink r:id="rId12" w:history="1">
                <w:r>
                  <w:rPr>
                    <w:rStyle w:val="Hyperlink"/>
                  </w:rPr>
                  <w:t xml:space="preserve"> de 13 de novembro de 2020</w:t>
                </w:r>
              </w:hyperlink>
            </w: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.</w:t>
            </w:r>
          </w:p>
        </w:tc>
      </w:tr>
      <w:tr>
        <w:trPr>
          <w:trHeight w:hRule="exact" w:val="614"/>
        </w:trPr>
        <w:tc>
          <w:tcPr>
            <w:tcW w:type="dxa" w:w="786"/>
            <w:tcBorders>
              <w:top w:sz="2.400000000000091" w:val="single" w:color="#545454"/>
              <w:bottom w:sz="2.3999999999998636" w:val="single" w:color="#545454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54"/>
            <w:tcBorders>
              <w:top w:sz="2.400000000000091" w:val="single" w:color="#545454"/>
              <w:bottom w:sz="2.3999999999998636" w:val="single" w:color="#54545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auto" w:before="54" w:after="0"/>
              <w:ind w:left="0" w:right="0" w:firstLine="0"/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477519" cy="322580"/>
                  <wp:docPr id="4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image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519" cy="32258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10700"/>
            <w:gridSpan w:val="2"/>
            <w:tcBorders>
              <w:top w:sz="2.400000000000091" w:val="single" w:color="#545454"/>
              <w:bottom w:sz="2.3999999999998636" w:val="single" w:color="#545454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46" w:lineRule="exact" w:before="176" w:after="0"/>
              <w:ind w:left="30" w:right="72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Do</w:t>
            </w: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hyperlink r:id="rId12" w:history="1">
                <w:r>
                  <w:rPr>
                    <w:rStyle w:val="Hyperlink"/>
                  </w:rPr>
                  <w:t xml:space="preserve">cumento assinado eletronicamente por </w:t>
                </w:r>
              </w:hyperlink>
            </w:r>
            <w:r>
              <w:rPr>
                <w:rFonts w:ascii="Calibri" w:hAnsi="Calibri" w:eastAsia="Calibri"/>
                <w:b/>
                <w:i w:val="0"/>
                <w:color w:val="000000"/>
                <w:sz w:val="12"/>
              </w:rPr>
              <w:hyperlink r:id="rId12" w:history="1">
                <w:r>
                  <w:rPr>
                    <w:rStyle w:val="Hyperlink"/>
                  </w:rPr>
                  <w:t>Silvia Cr</w:t>
                </w:r>
              </w:hyperlink>
            </w:r>
            <w:r>
              <w:rPr>
                <w:rFonts w:ascii="Calibri" w:hAnsi="Calibri" w:eastAsia="Calibri"/>
                <w:b/>
                <w:i w:val="0"/>
                <w:color w:val="000000"/>
                <w:sz w:val="12"/>
              </w:rPr>
              <w:t>isna Alves França</w:t>
            </w: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 xml:space="preserve">, </w:t>
            </w:r>
            <w:r>
              <w:rPr>
                <w:rFonts w:ascii="Calibri" w:hAnsi="Calibri" w:eastAsia="Calibri"/>
                <w:b/>
                <w:i w:val="0"/>
                <w:color w:val="000000"/>
                <w:sz w:val="12"/>
              </w:rPr>
              <w:t>Diretora do Centro de Tecnologia Mineral</w:t>
            </w: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, em 03/10/2025, às 15:15 (horário oficial de Brasília), com fundamento no § 3º do art. 4º</w:t>
            </w: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 xml:space="preserve">do </w:t>
            </w:r>
            <w:r>
              <w:rPr>
                <w:u w:val="single" w:color="0000ed"/>
                <w:rFonts w:ascii="Calibri" w:hAnsi="Calibri" w:eastAsia="Calibri"/>
                <w:b w:val="0"/>
                <w:i w:val="0"/>
                <w:color w:val="0000EE"/>
                <w:sz w:val="12"/>
              </w:rPr>
              <w:hyperlink r:id="rId12" w:history="1">
                <w:r>
                  <w:rPr>
                    <w:rStyle w:val="Hyperlink"/>
                  </w:rPr>
                  <w:t>Decreto nº 10.543</w:t>
                </w:r>
              </w:hyperlink>
            </w:r>
            <w:r>
              <w:rPr>
                <w:rFonts w:ascii="Calibri" w:hAnsi="Calibri" w:eastAsia="Calibri"/>
                <w:b w:val="0"/>
                <w:i w:val="0"/>
                <w:color w:val="0000EE"/>
                <w:sz w:val="12"/>
              </w:rPr>
              <w:hyperlink r:id="rId12" w:history="1">
                <w:r>
                  <w:rPr>
                    <w:rStyle w:val="Hyperlink"/>
                  </w:rPr>
                  <w:t>,</w:t>
                </w:r>
              </w:hyperlink>
            </w:r>
            <w:r>
              <w:rPr>
                <w:u w:val="single" w:color="0000ed"/>
                <w:rFonts w:ascii="Calibri" w:hAnsi="Calibri" w:eastAsia="Calibri"/>
                <w:b w:val="0"/>
                <w:i w:val="0"/>
                <w:color w:val="0000EE"/>
                <w:sz w:val="12"/>
              </w:rPr>
              <w:hyperlink r:id="rId12" w:history="1">
                <w:r>
                  <w:rPr>
                    <w:rStyle w:val="Hyperlink"/>
                  </w:rPr>
                  <w:t xml:space="preserve"> de 13 de novembro de 2020</w:t>
                </w:r>
              </w:hyperlink>
            </w: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.</w:t>
            </w:r>
          </w:p>
        </w:tc>
      </w:tr>
      <w:tr>
        <w:trPr>
          <w:trHeight w:hRule="exact" w:val="806"/>
        </w:trPr>
        <w:tc>
          <w:tcPr>
            <w:tcW w:type="dxa" w:w="786"/>
            <w:tcBorders>
              <w:top w:sz="2.3999999999998636" w:val="single" w:color="#545454"/>
              <w:bottom w:sz="1.6000000000001364" w:val="single" w:color="#545454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54"/>
            <w:tcBorders>
              <w:top w:sz="2.3999999999998636" w:val="single" w:color="#545454"/>
              <w:bottom w:sz="1.6000000000001364" w:val="single" w:color="#54545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auto" w:before="54" w:after="0"/>
              <w:ind w:left="0" w:right="0" w:firstLine="0"/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462279" cy="462279"/>
                  <wp:docPr id="5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image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2279" cy="46227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10700"/>
            <w:gridSpan w:val="2"/>
            <w:tcBorders>
              <w:top w:sz="2.3999999999998636" w:val="single" w:color="#545454"/>
              <w:bottom w:sz="1.6000000000001364" w:val="single" w:color="#545454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366" w:after="0"/>
              <w:ind w:left="6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 xml:space="preserve">A autencidade deste documento pode ser conferida no site </w:t>
            </w:r>
            <w:r>
              <w:rPr>
                <w:u w:val="single" w:color="0000ed"/>
                <w:rFonts w:ascii="Calibri" w:hAnsi="Calibri" w:eastAsia="Calibri"/>
                <w:b w:val="0"/>
                <w:i w:val="0"/>
                <w:color w:val="0000EE"/>
                <w:sz w:val="12"/>
              </w:rPr>
              <w:hyperlink r:id="rId15" w:history="1">
                <w:r>
                  <w:rPr>
                    <w:rStyle w:val="Hyperlink"/>
                  </w:rPr>
                  <w:t>h</w:t>
                </w:r>
              </w:hyperlink>
            </w:r>
            <w:r>
              <w:rPr>
                <w:u w:val="single" w:color="0000ed"/>
                <w:rFonts w:ascii="Calibri" w:hAnsi="Calibri" w:eastAsia="Calibri"/>
                <w:b w:val="0"/>
                <w:i w:val="0"/>
                <w:color w:val="0000EE"/>
                <w:sz w:val="12"/>
              </w:rPr>
              <w:hyperlink r:id="rId15" w:history="1">
                <w:r>
                  <w:rPr>
                    <w:rStyle w:val="Hyperlink"/>
                  </w:rPr>
                  <w:t>ps:</w:t>
                </w:r>
              </w:hyperlink>
            </w:r>
            <w:r>
              <w:rPr>
                <w:rFonts w:ascii="Calibri" w:hAnsi="Calibri" w:eastAsia="Calibri"/>
                <w:b w:val="0"/>
                <w:i w:val="0"/>
                <w:color w:val="0000EE"/>
                <w:sz w:val="12"/>
              </w:rPr>
              <w:hyperlink r:id="rId15" w:history="1">
                <w:r>
                  <w:rPr>
                    <w:rStyle w:val="Hyperlink"/>
                  </w:rPr>
                  <w:t>/</w:t>
                </w:r>
              </w:hyperlink>
            </w:r>
            <w:r>
              <w:rPr>
                <w:u w:val="single" w:color="0000ed"/>
                <w:rFonts w:ascii="Calibri" w:hAnsi="Calibri" w:eastAsia="Calibri"/>
                <w:b w:val="0"/>
                <w:i w:val="0"/>
                <w:color w:val="0000EE"/>
                <w:sz w:val="12"/>
              </w:rPr>
              <w:hyperlink r:id="rId15" w:history="1">
                <w:r>
                  <w:rPr>
                    <w:rStyle w:val="Hyperlink"/>
                  </w:rPr>
                  <w:t>/sei.mc.</w:t>
                </w:r>
              </w:hyperlink>
            </w:r>
            <w:r>
              <w:rPr>
                <w:rFonts w:ascii="Calibri" w:hAnsi="Calibri" w:eastAsia="Calibri"/>
                <w:b w:val="0"/>
                <w:i w:val="0"/>
                <w:color w:val="0000EE"/>
                <w:sz w:val="12"/>
              </w:rPr>
              <w:hyperlink r:id="rId15" w:history="1">
                <w:r>
                  <w:rPr>
                    <w:rStyle w:val="Hyperlink"/>
                  </w:rPr>
                  <w:t>g</w:t>
                </w:r>
              </w:hyperlink>
            </w:r>
            <w:r>
              <w:rPr>
                <w:u w:val="single" w:color="0000ed"/>
                <w:rFonts w:ascii="Calibri" w:hAnsi="Calibri" w:eastAsia="Calibri"/>
                <w:b w:val="0"/>
                <w:i w:val="0"/>
                <w:color w:val="0000EE"/>
                <w:sz w:val="12"/>
              </w:rPr>
              <w:hyperlink r:id="rId15" w:history="1">
                <w:r>
                  <w:rPr>
                    <w:rStyle w:val="Hyperlink"/>
                  </w:rPr>
                  <w:t>ov.br</w:t>
                </w:r>
              </w:hyperlink>
            </w:r>
            <w:r>
              <w:rPr>
                <w:u w:val="single" w:color="0000ed"/>
                <w:rFonts w:ascii="Calibri" w:hAnsi="Calibri" w:eastAsia="Calibri"/>
                <w:b w:val="0"/>
                <w:i w:val="0"/>
                <w:color w:val="0000EE"/>
                <w:sz w:val="12"/>
              </w:rPr>
              <w:hyperlink r:id="rId15" w:history="1">
                <w:r>
                  <w:rPr>
                    <w:rStyle w:val="Hyperlink"/>
                  </w:rPr>
                  <w:t>/verifica.htm</w:t>
                </w:r>
              </w:hyperlink>
            </w:r>
            <w:r>
              <w:rPr>
                <w:rFonts w:ascii="Calibri" w:hAnsi="Calibri" w:eastAsia="Calibri"/>
                <w:b w:val="0"/>
                <w:i w:val="0"/>
                <w:color w:val="0000EE"/>
                <w:sz w:val="12"/>
              </w:rPr>
              <w:hyperlink r:id="rId15" w:history="1">
                <w:r>
                  <w:rPr>
                    <w:rStyle w:val="Hyperlink"/>
                  </w:rPr>
                  <w:t>l</w:t>
                </w:r>
              </w:hyperlink>
            </w: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hyperlink r:id="rId15" w:history="1">
                <w:r>
                  <w:rPr>
                    <w:rStyle w:val="Hyperlink"/>
                  </w:rPr>
                  <w:t>,</w:t>
                </w:r>
              </w:hyperlink>
            </w: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 xml:space="preserve"> informando o código verificador </w:t>
            </w:r>
            <w:r>
              <w:rPr>
                <w:rFonts w:ascii="Calibri" w:hAnsi="Calibri" w:eastAsia="Calibri"/>
                <w:b/>
                <w:i w:val="0"/>
                <w:color w:val="000000"/>
                <w:sz w:val="12"/>
              </w:rPr>
              <w:t>13181089</w:t>
            </w: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 xml:space="preserve"> e o código CRC </w:t>
            </w:r>
            <w:r>
              <w:rPr>
                <w:rFonts w:ascii="Calibri" w:hAnsi="Calibri" w:eastAsia="Calibri"/>
                <w:b/>
                <w:i w:val="0"/>
                <w:color w:val="000000"/>
                <w:sz w:val="12"/>
              </w:rPr>
              <w:t>64600068</w:t>
            </w:r>
            <w:r>
              <w:rPr>
                <w:rFonts w:ascii="Calibri" w:hAnsi="Calibri" w:eastAsia="Calibri"/>
                <w:b w:val="0"/>
                <w:i w:val="0"/>
                <w:color w:val="000000"/>
                <w:sz w:val="12"/>
              </w:rPr>
              <w:t>.</w:t>
            </w:r>
          </w:p>
        </w:tc>
      </w:tr>
      <w:tr>
        <w:trPr>
          <w:trHeight w:hRule="exact" w:val="6096"/>
        </w:trPr>
        <w:tc>
          <w:tcPr>
            <w:tcW w:type="dxa" w:w="786"/>
            <w:vMerge w:val="restart"/>
            <w:tcBorders>
              <w:top w:sz="1.6000000000001364" w:val="single" w:color="#545454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2" w:lineRule="exact" w:before="11616" w:after="0"/>
              <w:ind w:left="0" w:right="0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10 of 10</w:t>
            </w:r>
          </w:p>
        </w:tc>
        <w:tc>
          <w:tcPr>
            <w:tcW w:type="dxa" w:w="5934"/>
            <w:gridSpan w:val="2"/>
            <w:tcBorders>
              <w:top w:sz="1.6000000000001364" w:val="single" w:color="#545454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10" w:lineRule="exact" w:before="496" w:after="0"/>
              <w:ind w:left="16" w:right="0" w:firstLine="0"/>
              <w:jc w:val="left"/>
            </w:pPr>
            <w:r>
              <w:rPr>
                <w:w w:val="98.18258285522461"/>
                <w:rFonts w:ascii="TimesNewRomanPS" w:hAnsi="TimesNewRomanPS" w:eastAsia="TimesNewRomanPS"/>
                <w:b/>
                <w:i w:val="0"/>
                <w:color w:val="000000"/>
                <w:sz w:val="10"/>
              </w:rPr>
              <w:t>Referência:</w:t>
            </w:r>
            <w:r>
              <w:rPr>
                <w:w w:val="98.18258285522461"/>
                <w:rFonts w:ascii="TimesNewRomanPSMT" w:hAnsi="TimesNewRomanPSMT" w:eastAsia="TimesNewRomanPSMT"/>
                <w:b w:val="0"/>
                <w:i w:val="0"/>
                <w:color w:val="000000"/>
                <w:sz w:val="10"/>
              </w:rPr>
              <w:t xml:space="preserve"> Processo nº 01250.053102/2017-03</w:t>
            </w:r>
          </w:p>
        </w:tc>
        <w:tc>
          <w:tcPr>
            <w:tcW w:type="dxa" w:w="5520"/>
            <w:tcBorders>
              <w:top w:sz="1.6000000000001364" w:val="single" w:color="#545454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10" w:lineRule="exact" w:before="496" w:after="0"/>
              <w:ind w:left="0" w:right="802" w:firstLine="0"/>
              <w:jc w:val="right"/>
            </w:pPr>
            <w:r>
              <w:rPr>
                <w:w w:val="98.18258285522461"/>
                <w:rFonts w:ascii="TimesNewRomanPSMT" w:hAnsi="TimesNewRomanPSMT" w:eastAsia="TimesNewRomanPSMT"/>
                <w:b w:val="0"/>
                <w:i w:val="0"/>
                <w:color w:val="000000"/>
                <w:sz w:val="10"/>
              </w:rPr>
              <w:t>SEI nº 13181089</w:t>
            </w:r>
          </w:p>
        </w:tc>
      </w:tr>
      <w:tr>
        <w:trPr>
          <w:trHeight w:hRule="exact" w:val="5724"/>
        </w:trPr>
        <w:tc>
          <w:tcPr>
            <w:tcW w:type="dxa" w:w="2340"/>
            <w:vMerge/>
            <w:tcBorders>
              <w:top w:sz="1.6000000000001364" w:val="single" w:color="#545454"/>
            </w:tcBorders>
          </w:tcPr>
          <w:p/>
        </w:tc>
        <w:tc>
          <w:tcPr>
            <w:tcW w:type="dxa" w:w="11454"/>
            <w:gridSpan w:val="3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2" w:lineRule="exact" w:before="5522" w:after="0"/>
              <w:ind w:left="0" w:right="0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03/10/2025, 16:08</w:t>
            </w:r>
          </w:p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sectPr w:rsidR="00FC693F" w:rsidRPr="0006063C" w:rsidSect="00034616">
      <w:pgSz w:w="12240" w:h="15840"/>
      <w:pgMar w:top="0" w:right="0" w:bottom="0" w:left="0" w:header="720" w:footer="720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hyperlink" Target="http://www.planalto.gov.br/ccivil_03/_ato2019-2022/2020/decreto/D10543.htm" TargetMode="External"/><Relationship Id="rId13" Type="http://schemas.openxmlformats.org/officeDocument/2006/relationships/image" Target="media/image4.png"/><Relationship Id="rId14" Type="http://schemas.openxmlformats.org/officeDocument/2006/relationships/image" Target="media/image5.png"/><Relationship Id="rId15" Type="http://schemas.openxmlformats.org/officeDocument/2006/relationships/hyperlink" Target="https://sei.mcti.gov.br/sei/controlador_externo.php?acao=documento_conferir&amp;id_orgao_acesso_externo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