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918"/>
      </w:tblGrid>
      <w:tr w:rsidR="00B774A0" w14:paraId="09F4BA21" w14:textId="77777777" w:rsidTr="007119E4">
        <w:trPr>
          <w:jc w:val="center"/>
        </w:trPr>
        <w:tc>
          <w:tcPr>
            <w:tcW w:w="9918" w:type="dxa"/>
            <w:vAlign w:val="center"/>
          </w:tcPr>
          <w:p w14:paraId="0BF67BB6" w14:textId="2D3BBA90" w:rsidR="00B774A0" w:rsidRDefault="00B774A0" w:rsidP="006974A4">
            <w:pPr>
              <w:pStyle w:val="Ttulo"/>
              <w:tabs>
                <w:tab w:val="left" w:pos="6721"/>
              </w:tabs>
              <w:spacing w:before="80" w:after="80"/>
              <w:ind w:right="113"/>
              <w:jc w:val="both"/>
              <w:rPr>
                <w:b/>
              </w:rPr>
            </w:pPr>
            <w:r w:rsidRPr="00653600">
              <w:rPr>
                <w:sz w:val="14"/>
                <w:szCs w:val="14"/>
              </w:rPr>
              <w:t>(Este campo deve s</w:t>
            </w:r>
            <w:r w:rsidR="00282C32" w:rsidRPr="00653600">
              <w:rPr>
                <w:sz w:val="14"/>
                <w:szCs w:val="14"/>
              </w:rPr>
              <w:t xml:space="preserve">er preenchido pela </w:t>
            </w:r>
            <w:proofErr w:type="gramStart"/>
            <w:r w:rsidR="00282C32" w:rsidRPr="00653600">
              <w:rPr>
                <w:sz w:val="14"/>
                <w:szCs w:val="14"/>
              </w:rPr>
              <w:t>Cgcre</w:t>
            </w:r>
            <w:r w:rsidRPr="00653600">
              <w:rPr>
                <w:sz w:val="14"/>
                <w:szCs w:val="14"/>
              </w:rPr>
              <w:t>)</w:t>
            </w:r>
            <w:r w:rsidR="006974A4">
              <w:t xml:space="preserve">   </w:t>
            </w:r>
            <w:proofErr w:type="gramEnd"/>
            <w:r w:rsidR="006974A4">
              <w:t xml:space="preserve">                                                   </w:t>
            </w:r>
            <w:r w:rsidR="00A745E6">
              <w:t xml:space="preserve">                             </w:t>
            </w:r>
            <w:r w:rsidR="006974A4">
              <w:t xml:space="preserve">  </w:t>
            </w:r>
            <w:r>
              <w:rPr>
                <w:b/>
              </w:rPr>
              <w:t>TCA nº            / 20</w:t>
            </w:r>
            <w:r w:rsidR="007119E4" w:rsidRPr="000F13F1">
              <w:fldChar w:fldCharType="begin">
                <w:ffData>
                  <w:name w:val=""/>
                  <w:enabled/>
                  <w:calcOnExit w:val="0"/>
                  <w:textInput/>
                </w:ffData>
              </w:fldChar>
            </w:r>
            <w:r w:rsidR="007119E4" w:rsidRPr="000F13F1">
              <w:instrText xml:space="preserve"> FORMTEXT </w:instrText>
            </w:r>
            <w:r w:rsidR="007119E4" w:rsidRPr="000F13F1">
              <w:fldChar w:fldCharType="separate"/>
            </w:r>
            <w:r w:rsidR="007119E4">
              <w:rPr>
                <w:rFonts w:ascii="Cambria Math" w:hAnsi="Cambria Math" w:cs="Cambria Math"/>
              </w:rPr>
              <w:t> </w:t>
            </w:r>
            <w:r w:rsidR="007119E4">
              <w:rPr>
                <w:rFonts w:ascii="Cambria Math" w:hAnsi="Cambria Math" w:cs="Cambria Math"/>
              </w:rPr>
              <w:t> </w:t>
            </w:r>
            <w:r w:rsidR="007119E4">
              <w:rPr>
                <w:rFonts w:ascii="Cambria Math" w:hAnsi="Cambria Math" w:cs="Cambria Math"/>
              </w:rPr>
              <w:t> </w:t>
            </w:r>
            <w:r w:rsidR="007119E4">
              <w:rPr>
                <w:rFonts w:ascii="Cambria Math" w:hAnsi="Cambria Math" w:cs="Cambria Math"/>
              </w:rPr>
              <w:t> </w:t>
            </w:r>
            <w:r w:rsidR="007119E4">
              <w:rPr>
                <w:rFonts w:ascii="Cambria Math" w:hAnsi="Cambria Math" w:cs="Cambria Math"/>
              </w:rPr>
              <w:t> </w:t>
            </w:r>
            <w:r w:rsidR="007119E4" w:rsidRPr="000F13F1">
              <w:fldChar w:fldCharType="end"/>
            </w:r>
          </w:p>
        </w:tc>
      </w:tr>
    </w:tbl>
    <w:p w14:paraId="0C9542A2" w14:textId="77777777" w:rsidR="00B774A0" w:rsidRDefault="00B774A0" w:rsidP="00AB123E">
      <w:pPr>
        <w:pStyle w:val="Ttulo"/>
        <w:spacing w:before="360" w:after="360"/>
        <w:rPr>
          <w:b/>
          <w:sz w:val="28"/>
          <w:szCs w:val="28"/>
          <w:u w:val="single"/>
        </w:rPr>
      </w:pPr>
      <w:r w:rsidRPr="00653600">
        <w:rPr>
          <w:b/>
          <w:sz w:val="28"/>
          <w:szCs w:val="28"/>
          <w:u w:val="single"/>
        </w:rPr>
        <w:t>Termo de Compromisso de Acreditação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88"/>
        <w:gridCol w:w="988"/>
        <w:gridCol w:w="1767"/>
        <w:gridCol w:w="32"/>
        <w:gridCol w:w="411"/>
        <w:gridCol w:w="1583"/>
        <w:gridCol w:w="1690"/>
      </w:tblGrid>
      <w:tr w:rsidR="00BC3D7F" w:rsidRPr="00520B4B" w14:paraId="5EEBF723" w14:textId="77777777" w:rsidTr="007119E4">
        <w:trPr>
          <w:trHeight w:val="340"/>
        </w:trPr>
        <w:tc>
          <w:tcPr>
            <w:tcW w:w="6234" w:type="dxa"/>
            <w:gridSpan w:val="5"/>
            <w:vAlign w:val="center"/>
          </w:tcPr>
          <w:p w14:paraId="5529EEA2" w14:textId="77777777" w:rsidR="00BC3D7F" w:rsidRPr="00190DEB" w:rsidRDefault="00BC3D7F">
            <w:r w:rsidRPr="00E15AF1">
              <w:rPr>
                <w:b/>
              </w:rPr>
              <w:t>Empresa/Instituição:</w:t>
            </w:r>
            <w:r w:rsidRPr="00190DEB">
              <w:t xml:space="preserve"> </w:t>
            </w:r>
            <w:r w:rsidR="00E15AF1">
              <w:t xml:space="preserve"> </w:t>
            </w:r>
          </w:p>
        </w:tc>
        <w:tc>
          <w:tcPr>
            <w:tcW w:w="3684" w:type="dxa"/>
            <w:gridSpan w:val="3"/>
            <w:vAlign w:val="center"/>
          </w:tcPr>
          <w:p w14:paraId="44B49604" w14:textId="0B1E4115" w:rsidR="00BC3D7F" w:rsidRPr="00190DEB" w:rsidRDefault="00BC3D7F" w:rsidP="008901C1">
            <w:r w:rsidRPr="007119E4">
              <w:rPr>
                <w:b/>
              </w:rPr>
              <w:t>CNPJ</w:t>
            </w:r>
            <w:r w:rsidR="008901C1" w:rsidRPr="007119E4">
              <w:rPr>
                <w:b/>
              </w:rPr>
              <w:t xml:space="preserve"> da </w:t>
            </w:r>
            <w:r w:rsidR="008901C1">
              <w:rPr>
                <w:b/>
              </w:rPr>
              <w:t>Instituição</w:t>
            </w:r>
            <w:r w:rsidRPr="0035749B">
              <w:rPr>
                <w:b/>
              </w:rPr>
              <w:t>:</w:t>
            </w:r>
            <w:r w:rsidRPr="00190DEB">
              <w:t xml:space="preserve"> </w:t>
            </w:r>
            <w:r w:rsidR="0035749B" w:rsidRPr="000F13F1">
              <w:fldChar w:fldCharType="begin">
                <w:ffData>
                  <w:name w:val=""/>
                  <w:enabled/>
                  <w:calcOnExit w:val="0"/>
                  <w:textInput/>
                </w:ffData>
              </w:fldChar>
            </w:r>
            <w:r w:rsidR="0035749B" w:rsidRPr="000F13F1">
              <w:instrText xml:space="preserve"> FORMTEXT </w:instrText>
            </w:r>
            <w:r w:rsidR="0035749B" w:rsidRPr="000F13F1">
              <w:fldChar w:fldCharType="separate"/>
            </w:r>
            <w:r w:rsidR="0035749B">
              <w:rPr>
                <w:rFonts w:ascii="Cambria Math" w:hAnsi="Cambria Math" w:cs="Cambria Math"/>
              </w:rPr>
              <w:t> </w:t>
            </w:r>
            <w:r w:rsidR="0035749B">
              <w:rPr>
                <w:rFonts w:ascii="Cambria Math" w:hAnsi="Cambria Math" w:cs="Cambria Math"/>
              </w:rPr>
              <w:t> </w:t>
            </w:r>
            <w:r w:rsidR="0035749B">
              <w:rPr>
                <w:rFonts w:ascii="Cambria Math" w:hAnsi="Cambria Math" w:cs="Cambria Math"/>
              </w:rPr>
              <w:t> </w:t>
            </w:r>
            <w:r w:rsidR="0035749B">
              <w:rPr>
                <w:rFonts w:ascii="Cambria Math" w:hAnsi="Cambria Math" w:cs="Cambria Math"/>
              </w:rPr>
              <w:t> </w:t>
            </w:r>
            <w:r w:rsidR="0035749B">
              <w:rPr>
                <w:rFonts w:ascii="Cambria Math" w:hAnsi="Cambria Math" w:cs="Cambria Math"/>
              </w:rPr>
              <w:t> </w:t>
            </w:r>
            <w:r w:rsidR="0035749B" w:rsidRPr="000F13F1">
              <w:fldChar w:fldCharType="end"/>
            </w:r>
          </w:p>
        </w:tc>
      </w:tr>
      <w:tr w:rsidR="0035749B" w:rsidRPr="00520B4B" w14:paraId="25A2A33C" w14:textId="77777777" w:rsidTr="007119E4">
        <w:trPr>
          <w:trHeight w:val="567"/>
        </w:trPr>
        <w:tc>
          <w:tcPr>
            <w:tcW w:w="9918" w:type="dxa"/>
            <w:gridSpan w:val="8"/>
            <w:vAlign w:val="center"/>
          </w:tcPr>
          <w:p w14:paraId="1D74D1D5" w14:textId="77777777" w:rsidR="0035749B" w:rsidRPr="00520B4B" w:rsidRDefault="0035749B">
            <w:r w:rsidRPr="000F13F1">
              <w:fldChar w:fldCharType="begin">
                <w:ffData>
                  <w:name w:val=""/>
                  <w:enabled/>
                  <w:calcOnExit w:val="0"/>
                  <w:textInput/>
                </w:ffData>
              </w:fldChar>
            </w:r>
            <w:r w:rsidRPr="000F13F1">
              <w:instrText xml:space="preserve"> FORMTEXT </w:instrText>
            </w:r>
            <w:r w:rsidRPr="000F13F1">
              <w:fldChar w:fldCharType="separate"/>
            </w:r>
            <w:r>
              <w:t> </w:t>
            </w:r>
            <w:r>
              <w:t> </w:t>
            </w:r>
            <w:r>
              <w:t> </w:t>
            </w:r>
            <w:r>
              <w:t> </w:t>
            </w:r>
            <w:r>
              <w:t> </w:t>
            </w:r>
            <w:r w:rsidRPr="000F13F1">
              <w:fldChar w:fldCharType="end"/>
            </w:r>
          </w:p>
        </w:tc>
      </w:tr>
      <w:tr w:rsidR="008901C1" w:rsidRPr="00520B4B" w14:paraId="1BB22107" w14:textId="77777777" w:rsidTr="007119E4">
        <w:trPr>
          <w:trHeight w:val="308"/>
        </w:trPr>
        <w:tc>
          <w:tcPr>
            <w:tcW w:w="6234" w:type="dxa"/>
            <w:gridSpan w:val="5"/>
            <w:vAlign w:val="center"/>
          </w:tcPr>
          <w:p w14:paraId="18ED92F6" w14:textId="1E7883C2" w:rsidR="008901C1" w:rsidRPr="00190DEB" w:rsidRDefault="008901C1" w:rsidP="008901C1">
            <w:pPr>
              <w:rPr>
                <w:rFonts w:cs="Arial"/>
                <w:b/>
              </w:rPr>
            </w:pPr>
            <w:r w:rsidRPr="00190DEB">
              <w:rPr>
                <w:rFonts w:cs="Arial"/>
                <w:b/>
              </w:rPr>
              <w:t>Endereço</w:t>
            </w:r>
            <w:r>
              <w:rPr>
                <w:rFonts w:cs="Arial"/>
                <w:b/>
              </w:rPr>
              <w:t xml:space="preserve"> </w:t>
            </w:r>
            <w:r w:rsidRPr="007119E4">
              <w:rPr>
                <w:rFonts w:cs="Arial"/>
                <w:b/>
              </w:rPr>
              <w:t>do Organismo de Avaliação da Conformidade (OAC):</w:t>
            </w:r>
            <w:r>
              <w:rPr>
                <w:rFonts w:cs="Arial"/>
                <w:b/>
              </w:rPr>
              <w:t xml:space="preserve"> </w:t>
            </w:r>
          </w:p>
        </w:tc>
        <w:tc>
          <w:tcPr>
            <w:tcW w:w="3684" w:type="dxa"/>
            <w:gridSpan w:val="3"/>
            <w:vAlign w:val="center"/>
          </w:tcPr>
          <w:p w14:paraId="684E3773" w14:textId="32B9F772" w:rsidR="008901C1" w:rsidRPr="00190DEB" w:rsidRDefault="008901C1" w:rsidP="007119E4">
            <w:pPr>
              <w:rPr>
                <w:rFonts w:cs="Arial"/>
                <w:b/>
              </w:rPr>
            </w:pPr>
            <w:r w:rsidRPr="007119E4">
              <w:rPr>
                <w:b/>
              </w:rPr>
              <w:t>CNPJ do OAC:</w:t>
            </w:r>
            <w:r w:rsidRPr="0035749B">
              <w:rPr>
                <w:b/>
              </w:rPr>
              <w:t xml:space="preserve"> </w:t>
            </w:r>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p>
        </w:tc>
      </w:tr>
      <w:tr w:rsidR="004C55CF" w:rsidRPr="00520B4B" w14:paraId="5D06D4FB" w14:textId="77777777" w:rsidTr="007119E4">
        <w:trPr>
          <w:trHeight w:val="850"/>
        </w:trPr>
        <w:tc>
          <w:tcPr>
            <w:tcW w:w="9918" w:type="dxa"/>
            <w:gridSpan w:val="8"/>
            <w:tcBorders>
              <w:bottom w:val="single" w:sz="4" w:space="0" w:color="auto"/>
            </w:tcBorders>
            <w:vAlign w:val="center"/>
          </w:tcPr>
          <w:p w14:paraId="1BA9D2C0" w14:textId="77777777" w:rsidR="004C55CF" w:rsidRPr="00520B4B" w:rsidRDefault="004C55CF">
            <w:pPr>
              <w:rPr>
                <w:rFonts w:ascii="Calibri" w:hAnsi="Calibri" w:cs="Arial"/>
                <w:b/>
              </w:rPr>
            </w:pPr>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p>
        </w:tc>
      </w:tr>
      <w:tr w:rsidR="004C55CF" w:rsidRPr="00520B4B" w14:paraId="76402DF0" w14:textId="77777777" w:rsidTr="007119E4">
        <w:trPr>
          <w:trHeight w:val="454"/>
        </w:trPr>
        <w:tc>
          <w:tcPr>
            <w:tcW w:w="959" w:type="dxa"/>
            <w:tcBorders>
              <w:bottom w:val="nil"/>
            </w:tcBorders>
            <w:vAlign w:val="center"/>
          </w:tcPr>
          <w:p w14:paraId="6A259B17" w14:textId="77777777" w:rsidR="004C55CF" w:rsidRPr="00190DEB" w:rsidRDefault="00DE6130">
            <w:pPr>
              <w:pStyle w:val="Ttulo"/>
              <w:jc w:val="left"/>
              <w:rPr>
                <w:rFonts w:cs="Arial"/>
                <w:b/>
              </w:rPr>
            </w:pPr>
            <w:r>
              <w:rPr>
                <w:rFonts w:cs="Arial"/>
                <w:b/>
              </w:rPr>
              <w:t>Cidade</w:t>
            </w:r>
            <w:r w:rsidR="004C55CF" w:rsidRPr="00190DEB">
              <w:rPr>
                <w:rFonts w:cs="Arial"/>
                <w:b/>
              </w:rPr>
              <w:t xml:space="preserve">: </w:t>
            </w:r>
          </w:p>
        </w:tc>
        <w:tc>
          <w:tcPr>
            <w:tcW w:w="2488" w:type="dxa"/>
            <w:tcBorders>
              <w:bottom w:val="nil"/>
            </w:tcBorders>
            <w:vAlign w:val="center"/>
          </w:tcPr>
          <w:p w14:paraId="3FBBAF80" w14:textId="77777777" w:rsidR="004C55CF" w:rsidRPr="006E7E67" w:rsidRDefault="004C55CF">
            <w:pPr>
              <w:rPr>
                <w:rFonts w:cs="Arial"/>
                <w:b/>
              </w:rPr>
            </w:pPr>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p>
        </w:tc>
        <w:tc>
          <w:tcPr>
            <w:tcW w:w="988" w:type="dxa"/>
            <w:tcBorders>
              <w:bottom w:val="nil"/>
            </w:tcBorders>
            <w:vAlign w:val="center"/>
          </w:tcPr>
          <w:p w14:paraId="1E489BCA" w14:textId="77777777" w:rsidR="004C55CF" w:rsidRPr="00190DEB" w:rsidRDefault="00DE6130">
            <w:pPr>
              <w:pStyle w:val="Ttulo"/>
              <w:jc w:val="left"/>
              <w:rPr>
                <w:rFonts w:cs="Arial"/>
                <w:b/>
              </w:rPr>
            </w:pPr>
            <w:r>
              <w:rPr>
                <w:rFonts w:cs="Arial"/>
                <w:b/>
              </w:rPr>
              <w:t>Estado</w:t>
            </w:r>
            <w:r w:rsidR="004C55CF" w:rsidRPr="00190DEB">
              <w:rPr>
                <w:rFonts w:cs="Arial"/>
                <w:b/>
              </w:rPr>
              <w:t xml:space="preserve">: </w:t>
            </w:r>
          </w:p>
        </w:tc>
        <w:tc>
          <w:tcPr>
            <w:tcW w:w="2210" w:type="dxa"/>
            <w:gridSpan w:val="3"/>
            <w:tcBorders>
              <w:bottom w:val="nil"/>
            </w:tcBorders>
            <w:vAlign w:val="center"/>
          </w:tcPr>
          <w:p w14:paraId="628D6980" w14:textId="77777777" w:rsidR="004C55CF" w:rsidRPr="00520B4B" w:rsidRDefault="004C55CF">
            <w:pPr>
              <w:rPr>
                <w:rFonts w:ascii="Calibri" w:hAnsi="Calibri" w:cs="Arial"/>
                <w:b/>
              </w:rPr>
            </w:pPr>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p>
        </w:tc>
        <w:tc>
          <w:tcPr>
            <w:tcW w:w="1583" w:type="dxa"/>
            <w:tcBorders>
              <w:bottom w:val="nil"/>
            </w:tcBorders>
            <w:vAlign w:val="center"/>
          </w:tcPr>
          <w:p w14:paraId="66153A86" w14:textId="77777777" w:rsidR="004C55CF" w:rsidRPr="00520B4B" w:rsidRDefault="00DE6130">
            <w:pPr>
              <w:rPr>
                <w:rFonts w:ascii="Arial Narrow" w:hAnsi="Arial Narrow"/>
              </w:rPr>
            </w:pPr>
            <w:r>
              <w:rPr>
                <w:b/>
              </w:rPr>
              <w:t>País</w:t>
            </w:r>
            <w:r w:rsidR="004C55CF" w:rsidRPr="00480397">
              <w:rPr>
                <w:b/>
              </w:rPr>
              <w:t>:</w:t>
            </w:r>
            <w:r w:rsidR="004C55CF" w:rsidRPr="00190DEB">
              <w:t xml:space="preserve"> </w:t>
            </w:r>
            <w:r w:rsidR="004C55CF" w:rsidRPr="000F13F1">
              <w:fldChar w:fldCharType="begin">
                <w:ffData>
                  <w:name w:val=""/>
                  <w:enabled/>
                  <w:calcOnExit w:val="0"/>
                  <w:textInput/>
                </w:ffData>
              </w:fldChar>
            </w:r>
            <w:r w:rsidR="004C55CF" w:rsidRPr="000F13F1">
              <w:instrText xml:space="preserve"> FORMTEXT </w:instrText>
            </w:r>
            <w:r w:rsidR="004C55CF" w:rsidRPr="000F13F1">
              <w:fldChar w:fldCharType="separate"/>
            </w:r>
            <w:r w:rsidR="004C55CF">
              <w:rPr>
                <w:rFonts w:ascii="Cambria Math" w:hAnsi="Cambria Math" w:cs="Cambria Math"/>
              </w:rPr>
              <w:t> </w:t>
            </w:r>
            <w:r w:rsidR="004C55CF">
              <w:rPr>
                <w:rFonts w:ascii="Cambria Math" w:hAnsi="Cambria Math" w:cs="Cambria Math"/>
              </w:rPr>
              <w:t> </w:t>
            </w:r>
            <w:r w:rsidR="004C55CF">
              <w:rPr>
                <w:rFonts w:ascii="Cambria Math" w:hAnsi="Cambria Math" w:cs="Cambria Math"/>
              </w:rPr>
              <w:t> </w:t>
            </w:r>
            <w:r w:rsidR="004C55CF">
              <w:rPr>
                <w:rFonts w:ascii="Cambria Math" w:hAnsi="Cambria Math" w:cs="Cambria Math"/>
              </w:rPr>
              <w:t> </w:t>
            </w:r>
            <w:r w:rsidR="004C55CF">
              <w:rPr>
                <w:rFonts w:ascii="Cambria Math" w:hAnsi="Cambria Math" w:cs="Cambria Math"/>
              </w:rPr>
              <w:t> </w:t>
            </w:r>
            <w:r w:rsidR="004C55CF" w:rsidRPr="000F13F1">
              <w:fldChar w:fldCharType="end"/>
            </w:r>
          </w:p>
        </w:tc>
        <w:tc>
          <w:tcPr>
            <w:tcW w:w="1690" w:type="dxa"/>
            <w:tcBorders>
              <w:bottom w:val="nil"/>
            </w:tcBorders>
            <w:vAlign w:val="center"/>
          </w:tcPr>
          <w:p w14:paraId="57731D84" w14:textId="77777777" w:rsidR="004C55CF" w:rsidRPr="00520B4B" w:rsidRDefault="004C55CF">
            <w:pPr>
              <w:rPr>
                <w:rFonts w:ascii="Calibri" w:hAnsi="Calibri"/>
              </w:rPr>
            </w:pPr>
            <w:r w:rsidRPr="003E4DFE">
              <w:rPr>
                <w:b/>
              </w:rPr>
              <w:t>Cep:</w:t>
            </w:r>
            <w:r w:rsidRPr="00190DEB">
              <w:t xml:space="preserve"> </w:t>
            </w:r>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p>
        </w:tc>
      </w:tr>
      <w:tr w:rsidR="001E4155" w:rsidRPr="00190DEB" w14:paraId="1AB2D215" w14:textId="77777777" w:rsidTr="007119E4">
        <w:trPr>
          <w:trHeight w:val="340"/>
        </w:trPr>
        <w:tc>
          <w:tcPr>
            <w:tcW w:w="6202" w:type="dxa"/>
            <w:gridSpan w:val="4"/>
            <w:vAlign w:val="center"/>
          </w:tcPr>
          <w:p w14:paraId="172F39FD" w14:textId="77777777" w:rsidR="001E4155" w:rsidRPr="00190DEB" w:rsidRDefault="001E4155">
            <w:r>
              <w:rPr>
                <w:b/>
              </w:rPr>
              <w:t>Representante</w:t>
            </w:r>
            <w:r w:rsidR="008F065F">
              <w:rPr>
                <w:b/>
              </w:rPr>
              <w:t>(s)</w:t>
            </w:r>
            <w:r>
              <w:rPr>
                <w:b/>
              </w:rPr>
              <w:t xml:space="preserve"> Legal</w:t>
            </w:r>
            <w:r w:rsidR="008F065F">
              <w:rPr>
                <w:b/>
              </w:rPr>
              <w:t>(</w:t>
            </w:r>
            <w:proofErr w:type="spellStart"/>
            <w:r w:rsidR="008F065F">
              <w:rPr>
                <w:b/>
              </w:rPr>
              <w:t>is</w:t>
            </w:r>
            <w:proofErr w:type="spellEnd"/>
            <w:r w:rsidR="008F065F">
              <w:rPr>
                <w:b/>
              </w:rPr>
              <w:t>)</w:t>
            </w:r>
            <w:r w:rsidRPr="00E15AF1">
              <w:rPr>
                <w:b/>
              </w:rPr>
              <w:t>:</w:t>
            </w:r>
            <w:r w:rsidRPr="00190DEB">
              <w:t xml:space="preserve"> </w:t>
            </w:r>
            <w:r>
              <w:t xml:space="preserve"> </w:t>
            </w:r>
          </w:p>
        </w:tc>
        <w:tc>
          <w:tcPr>
            <w:tcW w:w="3716" w:type="dxa"/>
            <w:gridSpan w:val="4"/>
            <w:vAlign w:val="center"/>
          </w:tcPr>
          <w:p w14:paraId="09D064AC" w14:textId="77777777" w:rsidR="001E4155" w:rsidRPr="00190DEB" w:rsidRDefault="001E4155">
            <w:r>
              <w:rPr>
                <w:b/>
              </w:rPr>
              <w:t>Cargo</w:t>
            </w:r>
            <w:r w:rsidR="008F065F">
              <w:rPr>
                <w:b/>
              </w:rPr>
              <w:t>(s)</w:t>
            </w:r>
            <w:r w:rsidRPr="0035749B">
              <w:rPr>
                <w:b/>
              </w:rPr>
              <w:t>:</w:t>
            </w:r>
            <w:r w:rsidRPr="00190DEB">
              <w:t xml:space="preserve"> </w:t>
            </w:r>
          </w:p>
        </w:tc>
      </w:tr>
      <w:tr w:rsidR="001E4155" w:rsidRPr="00520B4B" w14:paraId="0BBAAC8F" w14:textId="77777777" w:rsidTr="007119E4">
        <w:trPr>
          <w:trHeight w:val="567"/>
        </w:trPr>
        <w:tc>
          <w:tcPr>
            <w:tcW w:w="6202" w:type="dxa"/>
            <w:gridSpan w:val="4"/>
            <w:vAlign w:val="center"/>
          </w:tcPr>
          <w:p w14:paraId="593240ED" w14:textId="77777777" w:rsidR="00C83601" w:rsidRPr="00520B4B" w:rsidRDefault="00F3492F">
            <w:r w:rsidRPr="00F3492F">
              <w:t xml:space="preserve"> </w:t>
            </w:r>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r w:rsidRPr="00F3492F">
              <w:t xml:space="preserve"> </w:t>
            </w:r>
          </w:p>
        </w:tc>
        <w:tc>
          <w:tcPr>
            <w:tcW w:w="3716" w:type="dxa"/>
            <w:gridSpan w:val="4"/>
            <w:vAlign w:val="center"/>
          </w:tcPr>
          <w:p w14:paraId="77F1A101" w14:textId="77777777" w:rsidR="001E4155" w:rsidRPr="00520B4B" w:rsidRDefault="001E4155">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p>
        </w:tc>
      </w:tr>
      <w:tr w:rsidR="00823860" w:rsidRPr="00520B4B" w14:paraId="3CD4738F" w14:textId="77777777" w:rsidTr="007119E4">
        <w:trPr>
          <w:trHeight w:val="454"/>
        </w:trPr>
        <w:tc>
          <w:tcPr>
            <w:tcW w:w="6202" w:type="dxa"/>
            <w:gridSpan w:val="4"/>
            <w:tcBorders>
              <w:bottom w:val="single" w:sz="4" w:space="0" w:color="auto"/>
            </w:tcBorders>
            <w:vAlign w:val="center"/>
          </w:tcPr>
          <w:p w14:paraId="137AB3E8" w14:textId="77777777" w:rsidR="008F065F" w:rsidDel="008F065F" w:rsidRDefault="00823860">
            <w:r>
              <w:rPr>
                <w:rFonts w:cs="Arial"/>
                <w:b/>
              </w:rPr>
              <w:t>Identidade</w:t>
            </w:r>
            <w:r w:rsidR="008F065F">
              <w:rPr>
                <w:rFonts w:cs="Arial"/>
                <w:b/>
              </w:rPr>
              <w:t>(s)</w:t>
            </w:r>
            <w:r w:rsidRPr="00190DEB">
              <w:rPr>
                <w:rFonts w:cs="Arial"/>
                <w:b/>
              </w:rPr>
              <w:t>:</w:t>
            </w:r>
            <w:r>
              <w:rPr>
                <w:rFonts w:cs="Arial"/>
                <w:b/>
              </w:rPr>
              <w:t xml:space="preserve">   </w:t>
            </w:r>
            <w:r w:rsidRPr="00190DEB">
              <w:rPr>
                <w:rFonts w:cs="Arial"/>
                <w:b/>
              </w:rPr>
              <w:t xml:space="preserve"> </w:t>
            </w:r>
          </w:p>
          <w:p w14:paraId="65548978" w14:textId="77777777" w:rsidR="00C83601" w:rsidRPr="006E7E67" w:rsidRDefault="00C83601">
            <w:pPr>
              <w:rPr>
                <w:rFonts w:cs="Arial"/>
                <w:b/>
              </w:rPr>
            </w:pPr>
          </w:p>
        </w:tc>
        <w:tc>
          <w:tcPr>
            <w:tcW w:w="3716" w:type="dxa"/>
            <w:gridSpan w:val="4"/>
            <w:tcBorders>
              <w:bottom w:val="single" w:sz="4" w:space="0" w:color="auto"/>
            </w:tcBorders>
            <w:vAlign w:val="center"/>
          </w:tcPr>
          <w:p w14:paraId="772AB7A7" w14:textId="77777777" w:rsidR="00823860" w:rsidRPr="00520B4B" w:rsidRDefault="00823860">
            <w:pPr>
              <w:rPr>
                <w:rFonts w:ascii="Calibri" w:hAnsi="Calibri" w:cs="Arial"/>
                <w:b/>
              </w:rPr>
            </w:pPr>
            <w:r>
              <w:rPr>
                <w:rFonts w:cs="Arial"/>
                <w:b/>
              </w:rPr>
              <w:t>CPF</w:t>
            </w:r>
            <w:r w:rsidRPr="00190DEB">
              <w:rPr>
                <w:rFonts w:cs="Arial"/>
                <w:b/>
              </w:rPr>
              <w:t xml:space="preserve">: </w:t>
            </w:r>
            <w:r>
              <w:rPr>
                <w:rFonts w:cs="Arial"/>
                <w:b/>
              </w:rPr>
              <w:t xml:space="preserve">  </w:t>
            </w:r>
            <w:r w:rsidRPr="000F13F1">
              <w:fldChar w:fldCharType="begin">
                <w:ffData>
                  <w:name w:val=""/>
                  <w:enabled/>
                  <w:calcOnExit w:val="0"/>
                  <w:textInput/>
                </w:ffData>
              </w:fldChar>
            </w:r>
            <w:r w:rsidRPr="000F13F1">
              <w:instrText xml:space="preserve"> FORMTEXT </w:instrText>
            </w:r>
            <w:r w:rsidRPr="000F13F1">
              <w:fldChar w:fldCharType="separate"/>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Pr>
                <w:rFonts w:ascii="Cambria Math" w:hAnsi="Cambria Math" w:cs="Cambria Math"/>
              </w:rPr>
              <w:t> </w:t>
            </w:r>
            <w:r w:rsidRPr="000F13F1">
              <w:fldChar w:fldCharType="end"/>
            </w:r>
          </w:p>
        </w:tc>
      </w:tr>
    </w:tbl>
    <w:p w14:paraId="2356A6CF" w14:textId="77777777" w:rsidR="007119E4" w:rsidRDefault="007119E4" w:rsidP="00265188">
      <w:pPr>
        <w:pStyle w:val="Corpodetexto"/>
      </w:pPr>
    </w:p>
    <w:p w14:paraId="14A7263B" w14:textId="4EC6B64A" w:rsidR="00B774A0" w:rsidRPr="00027F12" w:rsidRDefault="007119E4" w:rsidP="00265188">
      <w:pPr>
        <w:pStyle w:val="Corpodetexto"/>
      </w:pPr>
      <w:r>
        <w:t xml:space="preserve">   </w:t>
      </w:r>
      <w:r w:rsidR="008E03AB">
        <w:t xml:space="preserve">   </w:t>
      </w:r>
      <w:r w:rsidR="00B774A0" w:rsidRPr="00027F12">
        <w:t xml:space="preserve">, doravante denominado </w:t>
      </w:r>
      <w:r w:rsidR="00B774A0" w:rsidRPr="00027F12">
        <w:rPr>
          <w:b/>
        </w:rPr>
        <w:t>ORGANISMO DE AVALIAÇÃO DA CONFORMIDADE – OAC</w:t>
      </w:r>
      <w:r w:rsidR="00B774A0" w:rsidRPr="00027F12">
        <w:t xml:space="preserve">, </w:t>
      </w:r>
      <w:r w:rsidR="00B774A0" w:rsidRPr="00027F12">
        <w:rPr>
          <w:snapToGrid w:val="0"/>
        </w:rPr>
        <w:t xml:space="preserve">considerando-se que o Instituto Nacional de Metrologia, Qualidade </w:t>
      </w:r>
      <w:r w:rsidR="004A7606">
        <w:rPr>
          <w:snapToGrid w:val="0"/>
        </w:rPr>
        <w:t>e Tecnologia</w:t>
      </w:r>
      <w:r w:rsidR="00B774A0" w:rsidRPr="00027F12">
        <w:rPr>
          <w:snapToGrid w:val="0"/>
        </w:rPr>
        <w:t xml:space="preserve"> – Inmetro, através da Coordenação Geral de Acreditação - Cgcre, é o organismo que elabora os princípios e as políticas para o desenvolvimento, manutenção e operação da acreditação de organismos de avaliação da conformidade, no âmbito do Sistema Brasileiro de Avaliação da Conformidade – SBAC, de acordo com as diretrizes do Conselho Nacional de Metrologia, Normalização e Qualidade Industrial – </w:t>
      </w:r>
      <w:proofErr w:type="spellStart"/>
      <w:r w:rsidR="00B774A0" w:rsidRPr="00027F12">
        <w:rPr>
          <w:snapToGrid w:val="0"/>
        </w:rPr>
        <w:t>Conmetro</w:t>
      </w:r>
      <w:proofErr w:type="spellEnd"/>
      <w:r w:rsidR="00B774A0" w:rsidRPr="00027F12">
        <w:rPr>
          <w:snapToGrid w:val="0"/>
        </w:rPr>
        <w:t>;</w:t>
      </w:r>
      <w:r w:rsidR="00696519" w:rsidRPr="00027F12">
        <w:rPr>
          <w:snapToGrid w:val="0"/>
        </w:rPr>
        <w:t xml:space="preserve"> </w:t>
      </w:r>
      <w:r w:rsidR="00696519" w:rsidRPr="00027F12">
        <w:t>v</w:t>
      </w:r>
      <w:r w:rsidR="00B774A0" w:rsidRPr="00027F12">
        <w:t xml:space="preserve">em requerer ao Inmetro, autarquia federal criada pela Lei nº 5.966, de 11 de dezembro de 1973, CNPJ/MF sob o nº 00.662.270/0001-68, representado pela Coordenação Geral de Acreditação – Cgcre – doravante denominado </w:t>
      </w:r>
      <w:r w:rsidR="00B774A0" w:rsidRPr="00653600">
        <w:rPr>
          <w:b/>
        </w:rPr>
        <w:t>ORGANISMO DE ACREDITAÇÃO</w:t>
      </w:r>
      <w:r w:rsidR="00B774A0" w:rsidRPr="00027F12">
        <w:t>, a prestação do serviço de acreditação nos seguintes termos e condições.</w:t>
      </w:r>
    </w:p>
    <w:p w14:paraId="6B725F5A" w14:textId="77777777" w:rsidR="00823860" w:rsidRPr="00265188" w:rsidRDefault="00823860">
      <w:pPr>
        <w:jc w:val="both"/>
      </w:pPr>
    </w:p>
    <w:p w14:paraId="1DC0E932" w14:textId="77777777" w:rsidR="00823860" w:rsidRPr="00265188" w:rsidRDefault="00823860">
      <w:pPr>
        <w:jc w:val="both"/>
      </w:pPr>
    </w:p>
    <w:p w14:paraId="0CBEF36A" w14:textId="77777777" w:rsidR="00B774A0" w:rsidRDefault="00B774A0">
      <w:pPr>
        <w:jc w:val="both"/>
      </w:pPr>
      <w:r>
        <w:rPr>
          <w:b/>
        </w:rPr>
        <w:t>CLÁUSULA PRIMEIRA – DO OBJETO</w:t>
      </w:r>
    </w:p>
    <w:p w14:paraId="148CF198" w14:textId="77777777" w:rsidR="00B774A0" w:rsidRDefault="00B774A0">
      <w:pPr>
        <w:jc w:val="both"/>
      </w:pPr>
    </w:p>
    <w:p w14:paraId="7E1CFDA7" w14:textId="77777777" w:rsidR="00B774A0" w:rsidRDefault="00B774A0">
      <w:pPr>
        <w:jc w:val="both"/>
      </w:pPr>
      <w:r w:rsidRPr="00503B86">
        <w:rPr>
          <w:b/>
        </w:rPr>
        <w:t>1.1</w:t>
      </w:r>
      <w:r>
        <w:t xml:space="preserve"> Mediante o presente termo, o </w:t>
      </w:r>
      <w:r>
        <w:rPr>
          <w:b/>
        </w:rPr>
        <w:t>OAC</w:t>
      </w:r>
      <w:r>
        <w:t xml:space="preserve"> requer ao </w:t>
      </w:r>
      <w:r>
        <w:rPr>
          <w:b/>
        </w:rPr>
        <w:t xml:space="preserve">ORGANISMO DE ACREDITAÇÃO </w:t>
      </w:r>
      <w:r>
        <w:t xml:space="preserve">a prestação de seus serviços de acreditação, conforme detalhado em uma solicitação de acreditação específica, de acordo com os documentos normativos aplicáveis. </w:t>
      </w:r>
    </w:p>
    <w:p w14:paraId="393BDAAB" w14:textId="77777777" w:rsidR="00B774A0" w:rsidRDefault="00B774A0">
      <w:pPr>
        <w:jc w:val="both"/>
      </w:pPr>
    </w:p>
    <w:p w14:paraId="48409448" w14:textId="77777777" w:rsidR="00B774A0" w:rsidRDefault="00B774A0">
      <w:pPr>
        <w:jc w:val="both"/>
      </w:pPr>
      <w:r w:rsidRPr="00503B86">
        <w:rPr>
          <w:b/>
        </w:rPr>
        <w:t>1.</w:t>
      </w:r>
      <w:r w:rsidR="005F0087">
        <w:rPr>
          <w:b/>
        </w:rPr>
        <w:t>2</w:t>
      </w:r>
      <w:r w:rsidR="005F0087">
        <w:t xml:space="preserve"> </w:t>
      </w:r>
      <w:r>
        <w:t xml:space="preserve">Para ter sua competência técnica atestada e manter-se como acreditado, o </w:t>
      </w:r>
      <w:r>
        <w:rPr>
          <w:b/>
        </w:rPr>
        <w:t>OAC</w:t>
      </w:r>
      <w:r>
        <w:t xml:space="preserve"> compromete-se a cumprir com todas as cláusulas do presente termo bem como com todos os outros requisitos aplicáveis ao escopo de sua acreditação contidos nos documentos especificados e publicados na página da internet www.inmetro.gov.br, declarando, desde já, conhecê-los, entendê-los e aceitá-los.</w:t>
      </w:r>
      <w:r w:rsidR="00046249">
        <w:t xml:space="preserve"> Também se compromete a se adaptar a quaisquer mudanças nos requisitos</w:t>
      </w:r>
      <w:r w:rsidR="00E36C91">
        <w:t xml:space="preserve"> conforme as disposições do </w:t>
      </w:r>
      <w:r w:rsidR="00E36C91" w:rsidRPr="00653600">
        <w:rPr>
          <w:b/>
        </w:rPr>
        <w:t>ORGANISMO DE ACREDITAÇÃO</w:t>
      </w:r>
      <w:r w:rsidR="00046249">
        <w:t>.</w:t>
      </w:r>
    </w:p>
    <w:p w14:paraId="708576E7" w14:textId="77777777" w:rsidR="00B774A0" w:rsidRDefault="00B774A0">
      <w:pPr>
        <w:jc w:val="both"/>
      </w:pPr>
    </w:p>
    <w:p w14:paraId="4B2F7993" w14:textId="77777777" w:rsidR="00B774A0" w:rsidRDefault="00B774A0">
      <w:pPr>
        <w:jc w:val="both"/>
      </w:pPr>
      <w:r w:rsidRPr="00503B86">
        <w:rPr>
          <w:b/>
        </w:rPr>
        <w:t>1.</w:t>
      </w:r>
      <w:r w:rsidR="005F0087">
        <w:rPr>
          <w:b/>
        </w:rPr>
        <w:t>3</w:t>
      </w:r>
      <w:r w:rsidR="005F0087">
        <w:t xml:space="preserve"> </w:t>
      </w:r>
      <w:r>
        <w:t xml:space="preserve">O </w:t>
      </w:r>
      <w:r>
        <w:rPr>
          <w:b/>
        </w:rPr>
        <w:t>OAC</w:t>
      </w:r>
      <w:r>
        <w:t xml:space="preserve"> solicitante</w:t>
      </w:r>
      <w:r>
        <w:rPr>
          <w:b/>
        </w:rPr>
        <w:t xml:space="preserve"> </w:t>
      </w:r>
      <w:r>
        <w:t>de acreditação</w:t>
      </w:r>
      <w:r>
        <w:rPr>
          <w:b/>
        </w:rPr>
        <w:t xml:space="preserve"> </w:t>
      </w:r>
      <w:r>
        <w:t>ou acreditado</w:t>
      </w:r>
      <w:r>
        <w:rPr>
          <w:b/>
        </w:rPr>
        <w:t xml:space="preserve"> </w:t>
      </w:r>
      <w:r>
        <w:t xml:space="preserve">se compromete a cooperar com as equipes de avaliação designadas pelo </w:t>
      </w:r>
      <w:r>
        <w:rPr>
          <w:b/>
        </w:rPr>
        <w:t>ORGANISMO DE ACREDITAÇÃO</w:t>
      </w:r>
      <w:r>
        <w:t xml:space="preserve">, fornecendo e viabilizando acesso a todos os documentos, locais e pessoas, conforme solicitados pelo </w:t>
      </w:r>
      <w:r>
        <w:rPr>
          <w:b/>
        </w:rPr>
        <w:t>ORGANISMO</w:t>
      </w:r>
      <w:r>
        <w:t xml:space="preserve"> </w:t>
      </w:r>
      <w:r>
        <w:rPr>
          <w:b/>
        </w:rPr>
        <w:t>DE</w:t>
      </w:r>
      <w:r>
        <w:t xml:space="preserve"> </w:t>
      </w:r>
      <w:r>
        <w:rPr>
          <w:b/>
        </w:rPr>
        <w:t>ACREDITAÇÃO</w:t>
      </w:r>
      <w:r>
        <w:t>. Compromete-se, igualmente, na forma e no prazo estabelecidos na cláusula segunda, com o adimplemento da contraprestação, sob pena de suspensão da acreditação.</w:t>
      </w:r>
    </w:p>
    <w:p w14:paraId="7757C767" w14:textId="77777777" w:rsidR="00265188" w:rsidRDefault="00265188">
      <w:pPr>
        <w:jc w:val="both"/>
        <w:rPr>
          <w:b/>
        </w:rPr>
      </w:pPr>
    </w:p>
    <w:p w14:paraId="7D89B3CC" w14:textId="77777777" w:rsidR="00501770" w:rsidRDefault="00501770">
      <w:pPr>
        <w:jc w:val="both"/>
        <w:rPr>
          <w:b/>
        </w:rPr>
      </w:pPr>
    </w:p>
    <w:p w14:paraId="36ED0CD8" w14:textId="77777777" w:rsidR="007119E4" w:rsidRDefault="007119E4">
      <w:pPr>
        <w:jc w:val="both"/>
        <w:rPr>
          <w:b/>
        </w:rPr>
      </w:pPr>
    </w:p>
    <w:p w14:paraId="3F1278E2" w14:textId="77777777" w:rsidR="007119E4" w:rsidRDefault="007119E4">
      <w:pPr>
        <w:jc w:val="both"/>
        <w:rPr>
          <w:b/>
        </w:rPr>
      </w:pPr>
    </w:p>
    <w:p w14:paraId="42B45BB4" w14:textId="77777777" w:rsidR="007119E4" w:rsidRDefault="007119E4">
      <w:pPr>
        <w:jc w:val="both"/>
        <w:rPr>
          <w:b/>
        </w:rPr>
      </w:pPr>
    </w:p>
    <w:p w14:paraId="1C2EEDEC" w14:textId="77777777" w:rsidR="007119E4" w:rsidRDefault="007119E4">
      <w:pPr>
        <w:jc w:val="both"/>
        <w:rPr>
          <w:b/>
        </w:rPr>
      </w:pPr>
    </w:p>
    <w:p w14:paraId="4F6A2EEE" w14:textId="77777777" w:rsidR="007119E4" w:rsidRDefault="007119E4">
      <w:pPr>
        <w:jc w:val="both"/>
        <w:rPr>
          <w:b/>
        </w:rPr>
      </w:pPr>
    </w:p>
    <w:p w14:paraId="26C3A334" w14:textId="77777777" w:rsidR="00B774A0" w:rsidRDefault="00B774A0">
      <w:pPr>
        <w:jc w:val="both"/>
        <w:rPr>
          <w:b/>
        </w:rPr>
      </w:pPr>
      <w:r>
        <w:rPr>
          <w:b/>
        </w:rPr>
        <w:lastRenderedPageBreak/>
        <w:t>CLÁUSULA SEGUNDA – DA CONTRAPRESTAÇÃO</w:t>
      </w:r>
    </w:p>
    <w:p w14:paraId="3A58D2BD" w14:textId="77777777" w:rsidR="00B774A0" w:rsidRPr="00FB7C7D" w:rsidRDefault="00B774A0">
      <w:pPr>
        <w:jc w:val="both"/>
        <w:rPr>
          <w:sz w:val="22"/>
          <w:szCs w:val="22"/>
        </w:rPr>
      </w:pPr>
    </w:p>
    <w:p w14:paraId="7C99761F" w14:textId="77777777" w:rsidR="00B774A0" w:rsidRDefault="00B774A0">
      <w:pPr>
        <w:jc w:val="both"/>
      </w:pPr>
      <w:r w:rsidRPr="00503B86">
        <w:rPr>
          <w:b/>
        </w:rPr>
        <w:t>2.1</w:t>
      </w:r>
      <w:r>
        <w:t xml:space="preserve"> O </w:t>
      </w:r>
      <w:r>
        <w:rPr>
          <w:b/>
        </w:rPr>
        <w:t xml:space="preserve">ORGANISMO DE ACREDITAÇÃO </w:t>
      </w:r>
      <w:r>
        <w:t>deve</w:t>
      </w:r>
      <w:r>
        <w:rPr>
          <w:b/>
        </w:rPr>
        <w:t xml:space="preserve"> </w:t>
      </w:r>
      <w:r>
        <w:t xml:space="preserve">receber pelos serviços prestados, a título de preço público, os valores constantes dos documentos publicados no sítio </w:t>
      </w:r>
      <w:r w:rsidR="00FB7C7D" w:rsidRPr="007119E4">
        <w:t>https://www.gov.br/inmetro/pt-br/assuntos/acreditacao</w:t>
      </w:r>
      <w:r w:rsidRPr="007119E4">
        <w:t>.</w:t>
      </w:r>
      <w:r>
        <w:t xml:space="preserve"> O pagamento do referido valor é exclusivamente em função da prestação dos serviços e não garante a concessão da acreditação solicitada. A contraprestação é devida pela prestação dos serviços de avaliação da competência técnica do </w:t>
      </w:r>
      <w:r>
        <w:rPr>
          <w:b/>
        </w:rPr>
        <w:t>OAC</w:t>
      </w:r>
      <w:r>
        <w:t xml:space="preserve">. </w:t>
      </w:r>
    </w:p>
    <w:p w14:paraId="26557ED2" w14:textId="77777777" w:rsidR="00B774A0" w:rsidRPr="00FB7C7D" w:rsidRDefault="00B774A0">
      <w:pPr>
        <w:jc w:val="both"/>
        <w:rPr>
          <w:sz w:val="22"/>
          <w:szCs w:val="22"/>
        </w:rPr>
      </w:pPr>
    </w:p>
    <w:p w14:paraId="38EF05FF" w14:textId="77777777" w:rsidR="00B774A0" w:rsidRDefault="00B774A0">
      <w:pPr>
        <w:jc w:val="both"/>
      </w:pPr>
      <w:r w:rsidRPr="00503B86">
        <w:rPr>
          <w:b/>
        </w:rPr>
        <w:t>2.2</w:t>
      </w:r>
      <w:r>
        <w:t xml:space="preserve"> O </w:t>
      </w:r>
      <w:r>
        <w:rPr>
          <w:b/>
        </w:rPr>
        <w:t xml:space="preserve">OAC </w:t>
      </w:r>
      <w:r>
        <w:t>compromete-se, ainda, a arcar com as despesas relativas às avaliações</w:t>
      </w:r>
      <w:r w:rsidR="00740EDF">
        <w:t xml:space="preserve"> iniciais</w:t>
      </w:r>
      <w:r>
        <w:t>, às supervisões, às reduções, às reavaliações e às extensões da acreditação e avaliações extraordinárias, incluídas todas as despesas de remuneração profissional, passagens aéreas</w:t>
      </w:r>
      <w:r w:rsidR="009F345F">
        <w:t>,</w:t>
      </w:r>
      <w:r>
        <w:t xml:space="preserve"> deslocamentos terrestres</w:t>
      </w:r>
      <w:r w:rsidR="009F345F">
        <w:t xml:space="preserve"> e hospedagem</w:t>
      </w:r>
      <w:r>
        <w:t xml:space="preserve"> </w:t>
      </w:r>
      <w:r w:rsidR="009F345F">
        <w:t xml:space="preserve">dos avaliadores e especialistas </w:t>
      </w:r>
      <w:r>
        <w:t xml:space="preserve">designados pelo </w:t>
      </w:r>
      <w:r>
        <w:rPr>
          <w:b/>
        </w:rPr>
        <w:t>ORGANISMO DE ACREDITAÇÃO</w:t>
      </w:r>
      <w:r>
        <w:t xml:space="preserve">. </w:t>
      </w:r>
    </w:p>
    <w:p w14:paraId="44C5DAF5" w14:textId="77777777" w:rsidR="00B774A0" w:rsidRPr="00FB7C7D" w:rsidRDefault="00B774A0">
      <w:pPr>
        <w:jc w:val="both"/>
        <w:rPr>
          <w:sz w:val="22"/>
          <w:szCs w:val="22"/>
        </w:rPr>
      </w:pPr>
    </w:p>
    <w:p w14:paraId="756DC23E" w14:textId="77777777" w:rsidR="00B774A0" w:rsidRDefault="00B774A0">
      <w:pPr>
        <w:jc w:val="both"/>
      </w:pPr>
      <w:r w:rsidRPr="00503B86">
        <w:rPr>
          <w:b/>
        </w:rPr>
        <w:t>2.3</w:t>
      </w:r>
      <w:r>
        <w:t xml:space="preserve"> O </w:t>
      </w:r>
      <w:r>
        <w:rPr>
          <w:b/>
        </w:rPr>
        <w:t xml:space="preserve">OAC </w:t>
      </w:r>
      <w:r>
        <w:t xml:space="preserve">aceita que o não adimplemento da contraprestação no prazo fixado implicará a suspensão da acreditação, </w:t>
      </w:r>
      <w:r w:rsidR="00D76C21">
        <w:t>após 60 dias do vencimento</w:t>
      </w:r>
      <w:r>
        <w:t>, sem prejuízo das ações judiciais e administrativas adotadas para o recebimento do valor inadimplido.</w:t>
      </w:r>
    </w:p>
    <w:p w14:paraId="0EC1AB2E" w14:textId="77777777" w:rsidR="00B774A0" w:rsidRPr="00FB7C7D" w:rsidRDefault="00B774A0">
      <w:pPr>
        <w:jc w:val="both"/>
        <w:rPr>
          <w:sz w:val="22"/>
          <w:szCs w:val="22"/>
        </w:rPr>
      </w:pPr>
    </w:p>
    <w:p w14:paraId="36D0B17E" w14:textId="77777777" w:rsidR="00B774A0" w:rsidRPr="00FB7C7D" w:rsidRDefault="00B774A0">
      <w:pPr>
        <w:jc w:val="both"/>
        <w:rPr>
          <w:sz w:val="22"/>
          <w:szCs w:val="22"/>
        </w:rPr>
      </w:pPr>
    </w:p>
    <w:p w14:paraId="7F3607EF" w14:textId="77777777" w:rsidR="00B774A0" w:rsidRDefault="00B774A0">
      <w:pPr>
        <w:pStyle w:val="Ttulo2"/>
        <w:jc w:val="both"/>
        <w:rPr>
          <w:sz w:val="20"/>
        </w:rPr>
      </w:pPr>
      <w:r>
        <w:rPr>
          <w:sz w:val="20"/>
        </w:rPr>
        <w:t>CLÁUSULA TERCEIRA – DO PRAZO</w:t>
      </w:r>
    </w:p>
    <w:p w14:paraId="56DB61DF" w14:textId="77777777" w:rsidR="00B774A0" w:rsidRPr="00FB7C7D" w:rsidRDefault="00B774A0">
      <w:pPr>
        <w:jc w:val="both"/>
        <w:rPr>
          <w:sz w:val="22"/>
          <w:szCs w:val="22"/>
        </w:rPr>
      </w:pPr>
    </w:p>
    <w:p w14:paraId="39468034" w14:textId="77777777" w:rsidR="00B774A0" w:rsidRDefault="00B774A0">
      <w:pPr>
        <w:jc w:val="both"/>
      </w:pPr>
      <w:r w:rsidRPr="00282C32">
        <w:rPr>
          <w:b/>
        </w:rPr>
        <w:t>3.1</w:t>
      </w:r>
      <w:r>
        <w:t xml:space="preserve"> </w:t>
      </w:r>
      <w:r w:rsidR="00E33681">
        <w:t>A</w:t>
      </w:r>
      <w:r w:rsidR="00016365">
        <w:t>pós concedida, a</w:t>
      </w:r>
      <w:r w:rsidR="00E33681">
        <w:t xml:space="preserve"> acreditação permanece</w:t>
      </w:r>
      <w:r w:rsidR="00E36C91">
        <w:t>rá</w:t>
      </w:r>
      <w:r w:rsidR="00E33681">
        <w:t xml:space="preserve"> vigente enquanto o </w:t>
      </w:r>
      <w:r w:rsidR="00E33681" w:rsidRPr="00653600">
        <w:rPr>
          <w:b/>
        </w:rPr>
        <w:t>OAC</w:t>
      </w:r>
      <w:r w:rsidR="00E33681">
        <w:t xml:space="preserve"> </w:t>
      </w:r>
      <w:r w:rsidR="00E36C91">
        <w:t>mantiver a conformidade</w:t>
      </w:r>
      <w:r w:rsidR="00E33681">
        <w:t xml:space="preserve"> aos requisitos de acreditação estabelecidos pelo </w:t>
      </w:r>
      <w:r w:rsidR="00E33681" w:rsidRPr="00653600">
        <w:rPr>
          <w:b/>
        </w:rPr>
        <w:t>ORGANISMO DE ACREDITAÇÃO</w:t>
      </w:r>
      <w:r w:rsidR="00E36C91">
        <w:t>, se mantiver adimplente à contraprestação</w:t>
      </w:r>
      <w:r w:rsidR="00974CAE">
        <w:t xml:space="preserve"> </w:t>
      </w:r>
      <w:r w:rsidR="00E36C91">
        <w:t>e</w:t>
      </w:r>
      <w:r w:rsidR="00974CAE">
        <w:t xml:space="preserve"> houver interesse do </w:t>
      </w:r>
      <w:r w:rsidR="00974CAE" w:rsidRPr="00653600">
        <w:rPr>
          <w:b/>
        </w:rPr>
        <w:t>OAC</w:t>
      </w:r>
      <w:r w:rsidR="00974CAE">
        <w:t xml:space="preserve"> pelo serviço de acreditação</w:t>
      </w:r>
      <w:r w:rsidR="00E33681">
        <w:t>.</w:t>
      </w:r>
    </w:p>
    <w:p w14:paraId="60B11CB6" w14:textId="77777777" w:rsidR="00B774A0" w:rsidRPr="00FB7C7D" w:rsidRDefault="00B774A0">
      <w:pPr>
        <w:jc w:val="both"/>
        <w:rPr>
          <w:sz w:val="22"/>
          <w:szCs w:val="22"/>
        </w:rPr>
      </w:pPr>
    </w:p>
    <w:p w14:paraId="05A75972" w14:textId="77777777" w:rsidR="00B774A0" w:rsidRDefault="00B774A0">
      <w:pPr>
        <w:jc w:val="both"/>
      </w:pPr>
      <w:r w:rsidRPr="00282C32">
        <w:rPr>
          <w:b/>
        </w:rPr>
        <w:t>3.2</w:t>
      </w:r>
      <w:r>
        <w:t xml:space="preserve"> No caso de descumprimento por parte do </w:t>
      </w:r>
      <w:r>
        <w:rPr>
          <w:b/>
        </w:rPr>
        <w:t>OAC</w:t>
      </w:r>
      <w:r>
        <w:t xml:space="preserve"> de qualquer das obrigações contidas no presente termo, a acreditação pode, a critério do </w:t>
      </w:r>
      <w:r>
        <w:rPr>
          <w:b/>
        </w:rPr>
        <w:t>ORGANISMO DE ACREDITAÇÃO</w:t>
      </w:r>
      <w:r>
        <w:t xml:space="preserve">, ser suspensa ou cancelada. </w:t>
      </w:r>
    </w:p>
    <w:p w14:paraId="001F3067" w14:textId="77777777" w:rsidR="00B774A0" w:rsidRPr="00FB7C7D" w:rsidRDefault="00B774A0">
      <w:pPr>
        <w:jc w:val="both"/>
        <w:rPr>
          <w:sz w:val="22"/>
          <w:szCs w:val="22"/>
        </w:rPr>
      </w:pPr>
    </w:p>
    <w:p w14:paraId="4790858E" w14:textId="77777777" w:rsidR="00B774A0" w:rsidRPr="00FB7C7D" w:rsidRDefault="00B774A0">
      <w:pPr>
        <w:jc w:val="both"/>
        <w:rPr>
          <w:sz w:val="22"/>
          <w:szCs w:val="22"/>
        </w:rPr>
      </w:pPr>
    </w:p>
    <w:p w14:paraId="0E6083E3" w14:textId="77777777" w:rsidR="00B774A0" w:rsidRDefault="00B774A0">
      <w:pPr>
        <w:pStyle w:val="Ttulo7"/>
      </w:pPr>
      <w:r>
        <w:t>CLÁUSULA QUARTA – DAS OBRIGAÇÕES ASSUMIDAS PELO OAC</w:t>
      </w:r>
    </w:p>
    <w:p w14:paraId="27B06186" w14:textId="77777777" w:rsidR="00B774A0" w:rsidRPr="00FB7C7D" w:rsidRDefault="00B774A0">
      <w:pPr>
        <w:jc w:val="both"/>
        <w:rPr>
          <w:sz w:val="22"/>
          <w:szCs w:val="22"/>
        </w:rPr>
      </w:pPr>
    </w:p>
    <w:p w14:paraId="349A2527" w14:textId="77777777" w:rsidR="00B774A0" w:rsidRDefault="0096349D">
      <w:pPr>
        <w:jc w:val="both"/>
      </w:pPr>
      <w:r w:rsidRPr="0096349D">
        <w:rPr>
          <w:b/>
        </w:rPr>
        <w:t>4.1</w:t>
      </w:r>
      <w:r>
        <w:t xml:space="preserve"> </w:t>
      </w:r>
      <w:r w:rsidR="00B774A0">
        <w:t xml:space="preserve">O </w:t>
      </w:r>
      <w:r w:rsidR="00B774A0">
        <w:rPr>
          <w:b/>
        </w:rPr>
        <w:t>OAC</w:t>
      </w:r>
      <w:r w:rsidR="00B774A0">
        <w:t xml:space="preserve"> compromete-se a:</w:t>
      </w:r>
    </w:p>
    <w:p w14:paraId="189009FC" w14:textId="77777777" w:rsidR="00B774A0" w:rsidRPr="00FB7C7D" w:rsidRDefault="00B774A0">
      <w:pPr>
        <w:jc w:val="both"/>
        <w:rPr>
          <w:sz w:val="22"/>
          <w:szCs w:val="22"/>
        </w:rPr>
      </w:pPr>
    </w:p>
    <w:p w14:paraId="68DBC097" w14:textId="77777777" w:rsidR="00B774A0" w:rsidRDefault="00B774A0" w:rsidP="00FB7C7D">
      <w:pPr>
        <w:numPr>
          <w:ilvl w:val="0"/>
          <w:numId w:val="4"/>
        </w:numPr>
        <w:ind w:left="357" w:hanging="357"/>
        <w:jc w:val="both"/>
      </w:pPr>
      <w:r>
        <w:t xml:space="preserve">fornecer aos avaliadores e especialistas designados pelo </w:t>
      </w:r>
      <w:r>
        <w:rPr>
          <w:b/>
        </w:rPr>
        <w:t>ORGANISMO DE ACREDITAÇÃO</w:t>
      </w:r>
      <w:r>
        <w:t xml:space="preserve"> as informações, documentos e registros necessários à avaliação e manutenção da acreditação, bem como apresentar todas as evidências solicitadas, nas situações específicas que se apresentarem;</w:t>
      </w:r>
    </w:p>
    <w:p w14:paraId="51785BF6" w14:textId="77777777" w:rsidR="00B774A0" w:rsidRDefault="00B774A0" w:rsidP="00FB7C7D">
      <w:pPr>
        <w:numPr>
          <w:ilvl w:val="0"/>
          <w:numId w:val="4"/>
        </w:numPr>
        <w:ind w:left="357" w:hanging="357"/>
        <w:jc w:val="both"/>
      </w:pPr>
      <w:r>
        <w:t xml:space="preserve">conhecer, concordar e acatar todas as disposições contidas nos documentos normativos e Regulamentos da acreditação, cumprindo integralmente com as suas determinações, bem como com as eventuais alterações e normas complementares que venham a ser estabelecidas pelo </w:t>
      </w:r>
      <w:r>
        <w:rPr>
          <w:b/>
        </w:rPr>
        <w:t>ORGANISMO DE ACREDITAÇÃO</w:t>
      </w:r>
      <w:r>
        <w:t>;</w:t>
      </w:r>
    </w:p>
    <w:p w14:paraId="116CD6EB" w14:textId="77777777" w:rsidR="00B774A0" w:rsidRDefault="00B774A0" w:rsidP="00FB7C7D">
      <w:pPr>
        <w:numPr>
          <w:ilvl w:val="0"/>
          <w:numId w:val="4"/>
        </w:numPr>
        <w:ind w:left="357" w:hanging="357"/>
        <w:jc w:val="both"/>
      </w:pPr>
      <w:r>
        <w:t>manter as condições técnico-organizacionais originais que serviram de base para a obtenção da acreditação;</w:t>
      </w:r>
    </w:p>
    <w:p w14:paraId="177DB417" w14:textId="77777777" w:rsidR="00B774A0" w:rsidRDefault="00B774A0" w:rsidP="00FB7C7D">
      <w:pPr>
        <w:numPr>
          <w:ilvl w:val="0"/>
          <w:numId w:val="4"/>
        </w:numPr>
        <w:ind w:left="357" w:hanging="357"/>
        <w:jc w:val="both"/>
      </w:pPr>
      <w:r>
        <w:t>realizar, como acreditado, somente as atividades especificadas no Escopo da Acreditação outorgada;</w:t>
      </w:r>
    </w:p>
    <w:p w14:paraId="4C728B1B" w14:textId="77777777" w:rsidR="00B774A0" w:rsidRDefault="00B774A0" w:rsidP="00FB7C7D">
      <w:pPr>
        <w:numPr>
          <w:ilvl w:val="0"/>
          <w:numId w:val="4"/>
        </w:numPr>
        <w:ind w:left="357" w:hanging="357"/>
        <w:jc w:val="both"/>
      </w:pPr>
      <w:r>
        <w:t xml:space="preserve">concordar com reavaliações de supervisão no local e outras atividades de supervisão a serem conduzidas pelo </w:t>
      </w:r>
      <w:r>
        <w:rPr>
          <w:b/>
        </w:rPr>
        <w:t>ORGANISMO DE ACREDITAÇÃO</w:t>
      </w:r>
      <w:r>
        <w:t xml:space="preserve"> para verificar se o </w:t>
      </w:r>
      <w:r>
        <w:rPr>
          <w:b/>
        </w:rPr>
        <w:t>OAC</w:t>
      </w:r>
      <w:r>
        <w:t xml:space="preserve"> continua atendendo aos requisitos e aos documentos normativos da acreditação; </w:t>
      </w:r>
    </w:p>
    <w:p w14:paraId="614F5FDA" w14:textId="77777777" w:rsidR="00B774A0" w:rsidRDefault="00B774A0" w:rsidP="00FB7C7D">
      <w:pPr>
        <w:numPr>
          <w:ilvl w:val="0"/>
          <w:numId w:val="4"/>
        </w:numPr>
        <w:ind w:left="357" w:hanging="357"/>
        <w:jc w:val="both"/>
      </w:pPr>
      <w:r>
        <w:t xml:space="preserve">concordar com a realização de avaliações extraordinárias nas situações previstas nos procedimentos do </w:t>
      </w:r>
      <w:r>
        <w:rPr>
          <w:b/>
        </w:rPr>
        <w:t>ORGANISMO DE ACREDITAÇÃO</w:t>
      </w:r>
      <w:r>
        <w:t xml:space="preserve"> ou em outras situações nas quais seja necessário verificar a continuidade do atendimento aos critérios de acreditação, mesmo nos casos de suspensão, cancelamento ou encerramento da acreditação;</w:t>
      </w:r>
    </w:p>
    <w:p w14:paraId="3D1D0E41" w14:textId="77777777" w:rsidR="00B774A0" w:rsidRDefault="00B774A0" w:rsidP="00FB7C7D">
      <w:pPr>
        <w:numPr>
          <w:ilvl w:val="0"/>
          <w:numId w:val="4"/>
        </w:numPr>
        <w:jc w:val="both"/>
      </w:pPr>
      <w:r>
        <w:t xml:space="preserve">informar, no prazo máximo de 5 (cinco) dias úteis, ao </w:t>
      </w:r>
      <w:r>
        <w:rPr>
          <w:b/>
        </w:rPr>
        <w:t>ORGANISMO DE ACREDITAÇÃO</w:t>
      </w:r>
      <w:r>
        <w:t xml:space="preserve"> sobre quaisquer mudanças referentes às condições ou operações que afetem o atendimento aos requisitos, ao regulamento e a outros documentos normativos por ele estabelecidos, incluindo a sua competência ou o seu escopo de acreditação;</w:t>
      </w:r>
    </w:p>
    <w:p w14:paraId="1EB8A836" w14:textId="77777777" w:rsidR="00B774A0" w:rsidRDefault="00B774A0" w:rsidP="00FB7C7D">
      <w:pPr>
        <w:numPr>
          <w:ilvl w:val="0"/>
          <w:numId w:val="4"/>
        </w:numPr>
        <w:ind w:left="357" w:hanging="357"/>
        <w:jc w:val="both"/>
      </w:pPr>
      <w:r>
        <w:t xml:space="preserve">no caso de Laboratório de Calibração ou de Ensaio, responsabilizar-se por quaisquer despesas relativas a transporte e seguro de equipamentos utilizados nas comparações </w:t>
      </w:r>
      <w:proofErr w:type="spellStart"/>
      <w:r>
        <w:t>interlaboratoriais</w:t>
      </w:r>
      <w:proofErr w:type="spellEnd"/>
      <w:r>
        <w:t>, bem como pelo ressarcimento, em caso de dano, das despesas realizadas para a reposição destes equipamentos.</w:t>
      </w:r>
    </w:p>
    <w:p w14:paraId="2D19D5DE" w14:textId="77777777" w:rsidR="00282C32" w:rsidRDefault="00B774A0">
      <w:pPr>
        <w:numPr>
          <w:ilvl w:val="0"/>
          <w:numId w:val="4"/>
        </w:numPr>
        <w:spacing w:after="120"/>
        <w:ind w:left="357" w:hanging="357"/>
        <w:jc w:val="both"/>
      </w:pPr>
      <w:r>
        <w:t>sempre assumir a responsabilidade pelas suas atividades de avaliação da conformidade, inclusive no caso de litígio, especialmente judicial;</w:t>
      </w:r>
    </w:p>
    <w:p w14:paraId="532E6C9B" w14:textId="77777777" w:rsidR="00B774A0" w:rsidRDefault="00B774A0" w:rsidP="00FB7C7D">
      <w:pPr>
        <w:numPr>
          <w:ilvl w:val="0"/>
          <w:numId w:val="4"/>
        </w:numPr>
        <w:ind w:left="357" w:hanging="357"/>
        <w:jc w:val="both"/>
      </w:pPr>
      <w:r>
        <w:lastRenderedPageBreak/>
        <w:t xml:space="preserve">manter seus dados cadastrais tais como razão social, endereço, endereço eletrônico e telefones, responsáveis técnicos e outros dados requeridos na solicitação de acreditação atualizados junto ao </w:t>
      </w:r>
      <w:r>
        <w:rPr>
          <w:b/>
        </w:rPr>
        <w:t>ORGANISMO</w:t>
      </w:r>
      <w:r>
        <w:t xml:space="preserve"> </w:t>
      </w:r>
      <w:r>
        <w:rPr>
          <w:b/>
        </w:rPr>
        <w:t>DE</w:t>
      </w:r>
      <w:r>
        <w:t xml:space="preserve"> </w:t>
      </w:r>
      <w:r>
        <w:rPr>
          <w:b/>
        </w:rPr>
        <w:t>ACREDITAÇÃO</w:t>
      </w:r>
      <w:r>
        <w:t>;</w:t>
      </w:r>
    </w:p>
    <w:p w14:paraId="370950AC" w14:textId="77777777" w:rsidR="00B774A0" w:rsidRDefault="00B774A0" w:rsidP="00FB7C7D">
      <w:pPr>
        <w:numPr>
          <w:ilvl w:val="0"/>
          <w:numId w:val="4"/>
        </w:numPr>
        <w:ind w:left="357" w:hanging="357"/>
        <w:jc w:val="both"/>
      </w:pPr>
      <w:r>
        <w:t xml:space="preserve">não induzir, em quaisquer documentos, sejam eles contratuais ou publicitários, que os produtos, os processos, os sistemas ou as pessoas foram aprovados pelo </w:t>
      </w:r>
      <w:r>
        <w:rPr>
          <w:b/>
        </w:rPr>
        <w:t>ORGANISMO</w:t>
      </w:r>
      <w:r>
        <w:t xml:space="preserve"> </w:t>
      </w:r>
      <w:r>
        <w:rPr>
          <w:b/>
        </w:rPr>
        <w:t>DE</w:t>
      </w:r>
      <w:r>
        <w:t xml:space="preserve"> </w:t>
      </w:r>
      <w:r>
        <w:rPr>
          <w:b/>
        </w:rPr>
        <w:t>ACREDITAÇÃO</w:t>
      </w:r>
      <w:r>
        <w:t>.</w:t>
      </w:r>
    </w:p>
    <w:p w14:paraId="7B68B291" w14:textId="77777777" w:rsidR="002F2043" w:rsidRPr="00043C47" w:rsidRDefault="00043C47" w:rsidP="00FB7C7D">
      <w:pPr>
        <w:numPr>
          <w:ilvl w:val="0"/>
          <w:numId w:val="4"/>
        </w:numPr>
        <w:ind w:left="357" w:hanging="357"/>
        <w:jc w:val="both"/>
      </w:pPr>
      <w:r w:rsidRPr="00043C47">
        <w:t xml:space="preserve">no caso de organismo de certificação, inspeção ou verificação, </w:t>
      </w:r>
      <w:r w:rsidR="002F2043" w:rsidRPr="00043C47">
        <w:t>possuir mecanismo que assegure que as organizações certificadas</w:t>
      </w:r>
      <w:r w:rsidRPr="00043C47">
        <w:t xml:space="preserve">, inspecionadas ou </w:t>
      </w:r>
      <w:r w:rsidR="002F2043" w:rsidRPr="00043C47">
        <w:t>verificadas pelo OAC permitam o acesso dos avaliadores da Cgcre às suas instalações e dependências quando da realização das auditorias testemunhas e das ações de acompanhamento de mercado, independente de prévio aviso. Caso a organização não permita o acesso, o OAC deverá suspender a certificação</w:t>
      </w:r>
      <w:r w:rsidRPr="00043C47">
        <w:t xml:space="preserve">, inspeção ou </w:t>
      </w:r>
      <w:r w:rsidR="002F2043" w:rsidRPr="00043C47">
        <w:t>verificação da organização e informar às partes interessadas.</w:t>
      </w:r>
    </w:p>
    <w:p w14:paraId="7A976DF1" w14:textId="77777777" w:rsidR="00AE3D18" w:rsidRDefault="00AE3D18" w:rsidP="00FB7C7D">
      <w:pPr>
        <w:numPr>
          <w:ilvl w:val="0"/>
          <w:numId w:val="4"/>
        </w:numPr>
        <w:jc w:val="both"/>
      </w:pPr>
      <w:r w:rsidRPr="00043C47">
        <w:t>auxiliar na investigação e tratamento de quaisquer reclamações relacionadas à acreditação do organismo de avaliação da conformidade, que o organismo de acreditação lhe tenha notificado.</w:t>
      </w:r>
    </w:p>
    <w:p w14:paraId="1E61ADC4" w14:textId="77777777" w:rsidR="0009799D" w:rsidRPr="00E56A57" w:rsidRDefault="0009799D" w:rsidP="00FB7C7D">
      <w:pPr>
        <w:numPr>
          <w:ilvl w:val="0"/>
          <w:numId w:val="4"/>
        </w:numPr>
        <w:jc w:val="both"/>
      </w:pPr>
      <w:r w:rsidRPr="00E56A57">
        <w:t xml:space="preserve">durante o período de suspensão e no cancelamento ou redução da acreditação, interromper imediatamente o uso e a divulgação de todo material que faça referência à acreditação que tenha sido suspensa, reduzida ou cancelada. Para toda e qualquer redução de escopo, suspensão parcial ou total, ou cancelamento da acreditação, seja por solicitação do OAC ou decisão da Cgcre, o OAC deve comunicar sem demora os seus clientes afetados, assim como as consequências associadas, considerando dentre outros aspectos os serviços do escopo acreditado do OAC, previamente contratados, mas ainda não concluídos. </w:t>
      </w:r>
    </w:p>
    <w:p w14:paraId="2453EB62" w14:textId="77777777" w:rsidR="00B774A0" w:rsidRPr="00FB7C7D" w:rsidRDefault="00B774A0">
      <w:pPr>
        <w:jc w:val="both"/>
        <w:rPr>
          <w:sz w:val="22"/>
          <w:szCs w:val="22"/>
        </w:rPr>
      </w:pPr>
    </w:p>
    <w:p w14:paraId="4279C466" w14:textId="77777777" w:rsidR="00B774A0" w:rsidRDefault="00B774A0">
      <w:pPr>
        <w:jc w:val="both"/>
        <w:rPr>
          <w:b/>
        </w:rPr>
      </w:pPr>
      <w:r w:rsidRPr="0096349D">
        <w:rPr>
          <w:b/>
        </w:rPr>
        <w:t>4.2</w:t>
      </w:r>
      <w:r>
        <w:t xml:space="preserve"> O </w:t>
      </w:r>
      <w:r>
        <w:rPr>
          <w:b/>
        </w:rPr>
        <w:t xml:space="preserve">OAC </w:t>
      </w:r>
      <w:r>
        <w:t>declara conhecer e concordar com:</w:t>
      </w:r>
    </w:p>
    <w:p w14:paraId="547066ED" w14:textId="77777777" w:rsidR="00B774A0" w:rsidRPr="00FB7C7D" w:rsidRDefault="00B774A0">
      <w:pPr>
        <w:jc w:val="both"/>
        <w:rPr>
          <w:sz w:val="22"/>
          <w:szCs w:val="22"/>
        </w:rPr>
      </w:pPr>
    </w:p>
    <w:p w14:paraId="7729852F" w14:textId="77777777" w:rsidR="00B774A0" w:rsidRDefault="00B774A0" w:rsidP="00FB7C7D">
      <w:pPr>
        <w:numPr>
          <w:ilvl w:val="0"/>
          <w:numId w:val="7"/>
        </w:numPr>
        <w:ind w:left="357" w:hanging="357"/>
        <w:jc w:val="both"/>
      </w:pPr>
      <w:r>
        <w:t xml:space="preserve">a disponibilização, na página da Internet do </w:t>
      </w:r>
      <w:r>
        <w:rPr>
          <w:b/>
        </w:rPr>
        <w:t>ORGANISMO DE ACREDITAÇÃO</w:t>
      </w:r>
      <w:r>
        <w:t>, de todos os documentos normativos e orientativos, bem como suas revisões, emissões de novos documentos ou cancelamento de documentos obsoletos, contendo regulamentos, critérios, portarias, requisitos, procedimentos específicos referentes às diferentes modalidades de acreditação;</w:t>
      </w:r>
    </w:p>
    <w:p w14:paraId="0EE75C48" w14:textId="77777777" w:rsidR="00B774A0" w:rsidRDefault="00B774A0" w:rsidP="00FB7C7D">
      <w:pPr>
        <w:numPr>
          <w:ilvl w:val="0"/>
          <w:numId w:val="7"/>
        </w:numPr>
        <w:ind w:left="357" w:hanging="357"/>
        <w:jc w:val="both"/>
      </w:pPr>
      <w:r>
        <w:t xml:space="preserve">a emissão de um Certificado de Acreditação de acordo com a modalidade de acreditação e escopo específico pelo </w:t>
      </w:r>
      <w:r>
        <w:rPr>
          <w:b/>
        </w:rPr>
        <w:t>ORGANISMO DE ACREDITAÇÃO</w:t>
      </w:r>
      <w:r>
        <w:t xml:space="preserve">, </w:t>
      </w:r>
      <w:r w:rsidR="00741299">
        <w:t xml:space="preserve">a </w:t>
      </w:r>
      <w:proofErr w:type="gramStart"/>
      <w:r>
        <w:t>ser  feita</w:t>
      </w:r>
      <w:proofErr w:type="gramEnd"/>
      <w:r>
        <w:t xml:space="preserve"> somente após uma tomada de decisão pela concessão da acreditação; </w:t>
      </w:r>
    </w:p>
    <w:p w14:paraId="5CCBE18A" w14:textId="77777777" w:rsidR="00B774A0" w:rsidRDefault="00B774A0" w:rsidP="00FB7C7D">
      <w:pPr>
        <w:numPr>
          <w:ilvl w:val="0"/>
          <w:numId w:val="7"/>
        </w:numPr>
        <w:ind w:left="357" w:hanging="357"/>
        <w:jc w:val="both"/>
      </w:pPr>
      <w:r>
        <w:t xml:space="preserve">seu direito de apelação, sem efeito suspensivo, para os casos nos quais discordar de qualquer decisão do </w:t>
      </w:r>
      <w:r>
        <w:rPr>
          <w:b/>
        </w:rPr>
        <w:t xml:space="preserve">ORGANISMO DE ACREDITAÇÃO </w:t>
      </w:r>
      <w:r>
        <w:t>quanto à sua acreditação específica;</w:t>
      </w:r>
    </w:p>
    <w:p w14:paraId="14984B7E" w14:textId="77777777" w:rsidR="00B774A0" w:rsidRDefault="00B774A0" w:rsidP="00FB7C7D">
      <w:pPr>
        <w:numPr>
          <w:ilvl w:val="0"/>
          <w:numId w:val="7"/>
        </w:numPr>
        <w:ind w:left="357" w:hanging="357"/>
        <w:jc w:val="both"/>
      </w:pPr>
      <w:r>
        <w:t xml:space="preserve">as determinações do </w:t>
      </w:r>
      <w:r>
        <w:rPr>
          <w:b/>
        </w:rPr>
        <w:t>ORGANISMO DE ACREDITAÇÃO</w:t>
      </w:r>
      <w:r>
        <w:t>, no caso de descontinuidade da modalidade de acreditação ou de inadimplemento de qualquer alínea deste termo;</w:t>
      </w:r>
    </w:p>
    <w:p w14:paraId="3194EAE1" w14:textId="77777777" w:rsidR="00B774A0" w:rsidRDefault="00B774A0" w:rsidP="00FB7C7D">
      <w:pPr>
        <w:numPr>
          <w:ilvl w:val="0"/>
          <w:numId w:val="7"/>
        </w:numPr>
        <w:ind w:left="357" w:hanging="357"/>
        <w:jc w:val="both"/>
      </w:pPr>
      <w:r>
        <w:t>o direito de, a qualquer momento, solicitar a redução ou ampliação do escopo da acreditação, o seu cancelamento, a suspensão total ou parcial da acreditação;</w:t>
      </w:r>
    </w:p>
    <w:p w14:paraId="390385DE" w14:textId="77777777" w:rsidR="00B774A0" w:rsidRDefault="00B774A0" w:rsidP="00FB7C7D">
      <w:pPr>
        <w:numPr>
          <w:ilvl w:val="0"/>
          <w:numId w:val="7"/>
        </w:numPr>
        <w:ind w:left="357" w:hanging="357"/>
        <w:jc w:val="both"/>
      </w:pPr>
      <w:r>
        <w:t xml:space="preserve">todos os preços e formas de pagamento dos serviços prestados pelo </w:t>
      </w:r>
      <w:r>
        <w:rPr>
          <w:b/>
        </w:rPr>
        <w:t>ORGANISMO DE ACREDITAÇÃO</w:t>
      </w:r>
      <w:r>
        <w:t xml:space="preserve">, relativos às etapas do processo de concessão e manutenção da acreditação, declarando saber que </w:t>
      </w:r>
      <w:proofErr w:type="gramStart"/>
      <w:r>
        <w:t>os mesmos</w:t>
      </w:r>
      <w:proofErr w:type="gramEnd"/>
      <w:r>
        <w:t xml:space="preserve"> estão explicitados em documentos normativos aplicáveis a cada uma das modalidades de acreditação;</w:t>
      </w:r>
    </w:p>
    <w:p w14:paraId="57335E1A" w14:textId="77777777" w:rsidR="00B774A0" w:rsidRDefault="00B774A0" w:rsidP="00FB7C7D">
      <w:pPr>
        <w:numPr>
          <w:ilvl w:val="0"/>
          <w:numId w:val="7"/>
        </w:numPr>
        <w:ind w:left="357" w:hanging="357"/>
        <w:jc w:val="both"/>
      </w:pPr>
      <w:r>
        <w:t xml:space="preserve">o fato de que o inadimplemento a qualquer das obrigações contidas neste termo pode acarretar as penalidades de: advertência, suspensão parcial ou total da acreditação, redução do escopo, cancelamento da acreditação, bem como o arquivamento do processo de concessão inicial ou de extensão da acreditação; </w:t>
      </w:r>
    </w:p>
    <w:p w14:paraId="68ADFE15" w14:textId="77777777" w:rsidR="00B774A0" w:rsidRDefault="00B774A0" w:rsidP="00FB7C7D">
      <w:pPr>
        <w:numPr>
          <w:ilvl w:val="0"/>
          <w:numId w:val="7"/>
        </w:numPr>
        <w:ind w:left="357" w:hanging="357"/>
        <w:jc w:val="both"/>
      </w:pPr>
      <w:r>
        <w:t xml:space="preserve">que os serviços prestados pelo </w:t>
      </w:r>
      <w:r>
        <w:rPr>
          <w:b/>
        </w:rPr>
        <w:t>ORGANISMO</w:t>
      </w:r>
      <w:r>
        <w:t xml:space="preserve"> </w:t>
      </w:r>
      <w:r>
        <w:rPr>
          <w:b/>
        </w:rPr>
        <w:t>DE</w:t>
      </w:r>
      <w:r>
        <w:t xml:space="preserve"> </w:t>
      </w:r>
      <w:r>
        <w:rPr>
          <w:b/>
        </w:rPr>
        <w:t>ACREDITAÇÃO</w:t>
      </w:r>
      <w:r>
        <w:t xml:space="preserve"> são apenas de reconhecimento </w:t>
      </w:r>
      <w:proofErr w:type="gramStart"/>
      <w:r>
        <w:t>da  competência</w:t>
      </w:r>
      <w:proofErr w:type="gramEnd"/>
      <w:r>
        <w:t xml:space="preserve"> técnica do </w:t>
      </w:r>
      <w:r>
        <w:rPr>
          <w:b/>
        </w:rPr>
        <w:t xml:space="preserve">OAC </w:t>
      </w:r>
      <w:r>
        <w:t xml:space="preserve">para </w:t>
      </w:r>
      <w:r w:rsidR="000B5B3C">
        <w:t>a execução d</w:t>
      </w:r>
      <w:r w:rsidR="00741299">
        <w:t>e</w:t>
      </w:r>
      <w:r w:rsidR="000B5B3C">
        <w:t xml:space="preserve"> serviços acreditados</w:t>
      </w:r>
      <w:r>
        <w:t xml:space="preserve">, sendo de sua exclusiva responsabilidade as </w:t>
      </w:r>
      <w:r w:rsidR="00C83601">
        <w:t>consequências</w:t>
      </w:r>
      <w:r>
        <w:t xml:space="preserve"> eventualmente advindas de falha ou execução inadequada das atividades de avaliação da conformidade realizadas pelo </w:t>
      </w:r>
      <w:r>
        <w:rPr>
          <w:b/>
        </w:rPr>
        <w:t>OAC</w:t>
      </w:r>
      <w:r>
        <w:t xml:space="preserve">; </w:t>
      </w:r>
    </w:p>
    <w:p w14:paraId="75F96862" w14:textId="77777777" w:rsidR="00B774A0" w:rsidRDefault="00B774A0" w:rsidP="00640F40">
      <w:pPr>
        <w:numPr>
          <w:ilvl w:val="0"/>
          <w:numId w:val="7"/>
        </w:numPr>
        <w:ind w:left="357" w:hanging="357"/>
        <w:jc w:val="both"/>
      </w:pPr>
      <w:r>
        <w:t xml:space="preserve">a determinação de que qualquer comunicação dirigida ao </w:t>
      </w:r>
      <w:r>
        <w:rPr>
          <w:b/>
        </w:rPr>
        <w:t>ORGANISMO DE ACREDITAÇÃO</w:t>
      </w:r>
      <w:r>
        <w:t xml:space="preserve"> somente terá validade quando efetivada por escrito, por pessoa prévia e formalmente designada pelo </w:t>
      </w:r>
      <w:r>
        <w:rPr>
          <w:b/>
        </w:rPr>
        <w:t>OAC</w:t>
      </w:r>
      <w:r>
        <w:t xml:space="preserve"> ou por seu representante legal para fazê-lo;</w:t>
      </w:r>
    </w:p>
    <w:p w14:paraId="7C2661FF" w14:textId="77777777" w:rsidR="00B774A0" w:rsidRDefault="00B774A0" w:rsidP="00640F40">
      <w:pPr>
        <w:numPr>
          <w:ilvl w:val="0"/>
          <w:numId w:val="7"/>
        </w:numPr>
        <w:ind w:left="357" w:hanging="357"/>
        <w:jc w:val="both"/>
      </w:pPr>
      <w:r>
        <w:t xml:space="preserve">as obrigações contratuais havidas com seus clientes são de sua inteira responsabilidade, e, em função disto o </w:t>
      </w:r>
      <w:r>
        <w:rPr>
          <w:b/>
        </w:rPr>
        <w:t>OAC</w:t>
      </w:r>
      <w:r>
        <w:t xml:space="preserve"> compromete-se a defender o </w:t>
      </w:r>
      <w:r>
        <w:rPr>
          <w:b/>
        </w:rPr>
        <w:t>ORGANISMO</w:t>
      </w:r>
      <w:r>
        <w:t xml:space="preserve"> </w:t>
      </w:r>
      <w:r>
        <w:rPr>
          <w:b/>
        </w:rPr>
        <w:t>DE</w:t>
      </w:r>
      <w:r>
        <w:t xml:space="preserve"> </w:t>
      </w:r>
      <w:r>
        <w:rPr>
          <w:b/>
        </w:rPr>
        <w:t>ACREDITAÇÃO</w:t>
      </w:r>
      <w:r>
        <w:t xml:space="preserve">, inclusive judicialmente, sempre que houver tentativa de imputação de responsabilidade ao </w:t>
      </w:r>
      <w:r>
        <w:rPr>
          <w:b/>
        </w:rPr>
        <w:t>ORGANISMO</w:t>
      </w:r>
      <w:r>
        <w:t xml:space="preserve"> </w:t>
      </w:r>
      <w:r>
        <w:rPr>
          <w:b/>
        </w:rPr>
        <w:t>DE</w:t>
      </w:r>
      <w:r>
        <w:t xml:space="preserve"> </w:t>
      </w:r>
      <w:r>
        <w:rPr>
          <w:b/>
        </w:rPr>
        <w:t xml:space="preserve">ACREDITAÇÃO </w:t>
      </w:r>
      <w:r>
        <w:t xml:space="preserve">em decorrência de relação do </w:t>
      </w:r>
      <w:r>
        <w:rPr>
          <w:b/>
        </w:rPr>
        <w:t>OAC</w:t>
      </w:r>
      <w:r>
        <w:t xml:space="preserve"> com seus clientes ou funcionários;</w:t>
      </w:r>
    </w:p>
    <w:p w14:paraId="678A7124" w14:textId="77777777" w:rsidR="00B774A0" w:rsidRDefault="00B774A0" w:rsidP="00640F40">
      <w:pPr>
        <w:numPr>
          <w:ilvl w:val="0"/>
          <w:numId w:val="7"/>
        </w:numPr>
        <w:jc w:val="both"/>
      </w:pPr>
      <w:r>
        <w:t xml:space="preserve">após a concessão da acreditação ao </w:t>
      </w:r>
      <w:r>
        <w:rPr>
          <w:b/>
        </w:rPr>
        <w:t xml:space="preserve">OAC, </w:t>
      </w:r>
      <w:r>
        <w:t xml:space="preserve">para cada </w:t>
      </w:r>
      <w:r w:rsidR="00741299">
        <w:t xml:space="preserve">modalidade </w:t>
      </w:r>
      <w:r>
        <w:t xml:space="preserve">de acreditação, a publicação do extrato deste Termo de Compromisso no Diário Oficial da União com uma numeração específica, contendo os dados do </w:t>
      </w:r>
      <w:r>
        <w:rPr>
          <w:b/>
        </w:rPr>
        <w:t>OAC</w:t>
      </w:r>
      <w:r>
        <w:t xml:space="preserve">, e do </w:t>
      </w:r>
      <w:r>
        <w:rPr>
          <w:b/>
        </w:rPr>
        <w:t>ORGANISMO DE ACREDITAÇÃO</w:t>
      </w:r>
      <w:r>
        <w:t>.</w:t>
      </w:r>
    </w:p>
    <w:p w14:paraId="45235582" w14:textId="77777777" w:rsidR="00640F40" w:rsidRDefault="00640F40" w:rsidP="00640F40">
      <w:pPr>
        <w:jc w:val="both"/>
      </w:pPr>
    </w:p>
    <w:p w14:paraId="7794377C" w14:textId="77777777" w:rsidR="00640F40" w:rsidRDefault="00640F40" w:rsidP="00640F40">
      <w:pPr>
        <w:jc w:val="both"/>
      </w:pPr>
    </w:p>
    <w:p w14:paraId="0C219965" w14:textId="77777777" w:rsidR="00D44930" w:rsidRPr="00E56A57" w:rsidRDefault="00C67429" w:rsidP="00640F40">
      <w:pPr>
        <w:numPr>
          <w:ilvl w:val="0"/>
          <w:numId w:val="7"/>
        </w:numPr>
        <w:jc w:val="both"/>
      </w:pPr>
      <w:r w:rsidRPr="00E56A57">
        <w:lastRenderedPageBreak/>
        <w:t>a</w:t>
      </w:r>
      <w:r w:rsidR="00D44930" w:rsidRPr="00E56A57">
        <w:t xml:space="preserve"> troca de documentação e informações entre o </w:t>
      </w:r>
      <w:r w:rsidR="00D44930" w:rsidRPr="00E56A57">
        <w:rPr>
          <w:b/>
        </w:rPr>
        <w:t>ORGANISMO DE ACREDITAÇÃO</w:t>
      </w:r>
      <w:r w:rsidR="00D44930" w:rsidRPr="00E56A57">
        <w:t xml:space="preserve"> e outro(s) organismo(s) de acreditação com o(s) qual(</w:t>
      </w:r>
      <w:proofErr w:type="spellStart"/>
      <w:r w:rsidR="00D44930" w:rsidRPr="00E56A57">
        <w:t>is</w:t>
      </w:r>
      <w:proofErr w:type="spellEnd"/>
      <w:r w:rsidR="00D44930" w:rsidRPr="00E56A57">
        <w:t xml:space="preserve">) o </w:t>
      </w:r>
      <w:r w:rsidR="00D44930" w:rsidRPr="00E56A57">
        <w:rPr>
          <w:b/>
        </w:rPr>
        <w:t>OAC</w:t>
      </w:r>
      <w:r w:rsidR="00D44930" w:rsidRPr="00E56A57">
        <w:t xml:space="preserve"> possua vínculo, para uso em atividades relacionadas à acreditação, como e quando apropriado, segundo os Acordos de Reconhecimento </w:t>
      </w:r>
      <w:proofErr w:type="spellStart"/>
      <w:r w:rsidR="00D44930" w:rsidRPr="00E56A57">
        <w:t>Mul</w:t>
      </w:r>
      <w:r w:rsidR="0009799D" w:rsidRPr="00E56A57">
        <w:t>tilaterial</w:t>
      </w:r>
      <w:proofErr w:type="spellEnd"/>
      <w:r w:rsidR="0009799D" w:rsidRPr="00E56A57">
        <w:t xml:space="preserve"> do IAF, ILAC e IAAC.</w:t>
      </w:r>
      <w:r w:rsidR="00D44930" w:rsidRPr="00E56A57">
        <w:t xml:space="preserve"> Toda a documentação e informações serão mantidas confidenciais.</w:t>
      </w:r>
    </w:p>
    <w:p w14:paraId="00066939" w14:textId="77777777" w:rsidR="00D44930" w:rsidRPr="00D44542" w:rsidRDefault="00D44930" w:rsidP="00D44930">
      <w:pPr>
        <w:pStyle w:val="PargrafodaLista"/>
        <w:ind w:left="360"/>
        <w:jc w:val="both"/>
        <w:rPr>
          <w:rFonts w:cs="Arial"/>
        </w:rPr>
      </w:pPr>
    </w:p>
    <w:p w14:paraId="10FF65A9" w14:textId="77777777" w:rsidR="005F0087" w:rsidRDefault="005F0087">
      <w:pPr>
        <w:jc w:val="both"/>
      </w:pPr>
    </w:p>
    <w:p w14:paraId="30EBAF7B" w14:textId="77777777" w:rsidR="00B774A0" w:rsidRDefault="00B774A0">
      <w:pPr>
        <w:jc w:val="both"/>
        <w:rPr>
          <w:b/>
        </w:rPr>
      </w:pPr>
      <w:r>
        <w:rPr>
          <w:b/>
        </w:rPr>
        <w:t>CLÁUSULA QUINTA – DA CONCESSÃO DA ACREDITAÇÃO</w:t>
      </w:r>
    </w:p>
    <w:p w14:paraId="5CB7D3D3" w14:textId="77777777" w:rsidR="00B774A0" w:rsidRPr="00640F40" w:rsidRDefault="00B774A0">
      <w:pPr>
        <w:jc w:val="both"/>
        <w:rPr>
          <w:sz w:val="22"/>
          <w:szCs w:val="22"/>
        </w:rPr>
      </w:pPr>
    </w:p>
    <w:p w14:paraId="13461AA0" w14:textId="77777777" w:rsidR="00B774A0" w:rsidRDefault="005F0087">
      <w:pPr>
        <w:jc w:val="both"/>
        <w:rPr>
          <w:b/>
        </w:rPr>
      </w:pPr>
      <w:r w:rsidRPr="00653600">
        <w:rPr>
          <w:b/>
        </w:rPr>
        <w:t>5.1</w:t>
      </w:r>
      <w:r>
        <w:t xml:space="preserve"> </w:t>
      </w:r>
      <w:r w:rsidR="00B774A0">
        <w:t xml:space="preserve">O </w:t>
      </w:r>
      <w:r w:rsidR="00B774A0">
        <w:rPr>
          <w:b/>
        </w:rPr>
        <w:t xml:space="preserve">OAC </w:t>
      </w:r>
      <w:r w:rsidR="00B774A0">
        <w:t xml:space="preserve">concorda que a decisão de conceder ou negar a acreditação cabe, exclusivamente, ao </w:t>
      </w:r>
      <w:r w:rsidR="00B774A0">
        <w:rPr>
          <w:b/>
        </w:rPr>
        <w:t>ORGANISMO DE ACREDITAÇÃO</w:t>
      </w:r>
      <w:r w:rsidR="00B774A0">
        <w:t>.</w:t>
      </w:r>
    </w:p>
    <w:p w14:paraId="03781EDB" w14:textId="77777777" w:rsidR="00B774A0" w:rsidRPr="00640F40" w:rsidRDefault="00B774A0">
      <w:pPr>
        <w:jc w:val="both"/>
      </w:pPr>
    </w:p>
    <w:p w14:paraId="324469E9" w14:textId="77777777" w:rsidR="00265188" w:rsidRPr="00640F40" w:rsidRDefault="00265188">
      <w:pPr>
        <w:jc w:val="both"/>
      </w:pPr>
    </w:p>
    <w:p w14:paraId="059FEBE3" w14:textId="77777777" w:rsidR="00B774A0" w:rsidRDefault="00B774A0">
      <w:pPr>
        <w:pStyle w:val="Ttulo2"/>
        <w:jc w:val="both"/>
        <w:rPr>
          <w:sz w:val="20"/>
        </w:rPr>
      </w:pPr>
      <w:r>
        <w:rPr>
          <w:sz w:val="20"/>
        </w:rPr>
        <w:t>CLÁUSULA SEXTA – DO USO DA MARCA</w:t>
      </w:r>
    </w:p>
    <w:p w14:paraId="63290794" w14:textId="77777777" w:rsidR="00B774A0" w:rsidRPr="00640F40" w:rsidRDefault="00B774A0">
      <w:pPr>
        <w:jc w:val="both"/>
        <w:rPr>
          <w:sz w:val="22"/>
          <w:szCs w:val="22"/>
        </w:rPr>
      </w:pPr>
    </w:p>
    <w:p w14:paraId="3814A7BC" w14:textId="77777777" w:rsidR="00B774A0" w:rsidRDefault="00B774A0">
      <w:pPr>
        <w:jc w:val="both"/>
      </w:pPr>
      <w:r w:rsidRPr="00503B86">
        <w:rPr>
          <w:b/>
        </w:rPr>
        <w:t>6.1</w:t>
      </w:r>
      <w:r>
        <w:t xml:space="preserve"> O </w:t>
      </w:r>
      <w:r>
        <w:rPr>
          <w:b/>
        </w:rPr>
        <w:t>OAC</w:t>
      </w:r>
      <w:r>
        <w:t xml:space="preserve"> se compromete a acatar e cumprir com as regras e procedimentos de utilização do(s) símbolo(s) de acreditação do </w:t>
      </w:r>
      <w:r>
        <w:rPr>
          <w:b/>
        </w:rPr>
        <w:t>ORGANISMO DE ACREDITAÇÃO</w:t>
      </w:r>
      <w:r>
        <w:t xml:space="preserve">, e com as regras e procedimentos para uso das marcas combinadas do </w:t>
      </w:r>
      <w:r>
        <w:rPr>
          <w:b/>
        </w:rPr>
        <w:t>ORGANISMO DE ACREDITAÇÃO</w:t>
      </w:r>
      <w:r>
        <w:t xml:space="preserve"> e das Cooperações Internacionais de Acreditação, explicitadas nos documentos normativos.</w:t>
      </w:r>
    </w:p>
    <w:p w14:paraId="0B73B184" w14:textId="77777777" w:rsidR="005F0087" w:rsidRPr="00640F40" w:rsidRDefault="005F0087">
      <w:pPr>
        <w:jc w:val="both"/>
      </w:pPr>
    </w:p>
    <w:p w14:paraId="706DBCBD" w14:textId="77777777" w:rsidR="00B774A0" w:rsidRPr="00640F40" w:rsidRDefault="00B774A0">
      <w:pPr>
        <w:jc w:val="both"/>
      </w:pPr>
    </w:p>
    <w:p w14:paraId="3CEE89CF" w14:textId="77777777" w:rsidR="00B774A0" w:rsidRDefault="00B774A0">
      <w:pPr>
        <w:pStyle w:val="Ttulo7"/>
      </w:pPr>
      <w:r>
        <w:t>CLÁUSULA SÉTIMA – DAS NOTIFICAÇÕES E DA CONTAGEM DOS PRAZOS</w:t>
      </w:r>
    </w:p>
    <w:p w14:paraId="26299A73" w14:textId="77777777" w:rsidR="00B774A0" w:rsidRPr="00640F40" w:rsidRDefault="00B774A0">
      <w:pPr>
        <w:jc w:val="both"/>
        <w:rPr>
          <w:sz w:val="22"/>
          <w:szCs w:val="22"/>
        </w:rPr>
      </w:pPr>
    </w:p>
    <w:p w14:paraId="2516F5DC" w14:textId="77777777" w:rsidR="00B774A0" w:rsidRDefault="00B774A0">
      <w:pPr>
        <w:jc w:val="both"/>
      </w:pPr>
      <w:r w:rsidRPr="00503B86">
        <w:rPr>
          <w:b/>
        </w:rPr>
        <w:t>7.1</w:t>
      </w:r>
      <w:r>
        <w:t xml:space="preserve"> As notificações efetivadas pelo </w:t>
      </w:r>
      <w:r>
        <w:rPr>
          <w:b/>
        </w:rPr>
        <w:t>ORGANISMO DE ACREDITAÇÃO</w:t>
      </w:r>
      <w:r>
        <w:t xml:space="preserve"> serão realizadas por correspondência eletrônica, </w:t>
      </w:r>
      <w:r w:rsidR="008B5B50">
        <w:t>ou</w:t>
      </w:r>
      <w:r>
        <w:t xml:space="preserve"> </w:t>
      </w:r>
      <w:r w:rsidR="00F742C2">
        <w:t xml:space="preserve">ofício </w:t>
      </w:r>
      <w:r>
        <w:t>com aviso de recebimento ou pessoalmente de forma registrada, observando-se a seguinte forma e prazos:</w:t>
      </w:r>
    </w:p>
    <w:p w14:paraId="7CE2C8B8" w14:textId="77777777" w:rsidR="00B774A0" w:rsidRPr="00640F40" w:rsidRDefault="00B774A0" w:rsidP="00FB7C7D">
      <w:pPr>
        <w:jc w:val="both"/>
        <w:rPr>
          <w:sz w:val="22"/>
          <w:szCs w:val="22"/>
        </w:rPr>
      </w:pPr>
    </w:p>
    <w:p w14:paraId="233B25D8" w14:textId="77777777" w:rsidR="00B774A0" w:rsidRDefault="00B774A0" w:rsidP="00FB7C7D">
      <w:pPr>
        <w:jc w:val="both"/>
      </w:pPr>
      <w:r w:rsidRPr="00503B86">
        <w:rPr>
          <w:b/>
        </w:rPr>
        <w:t>7.1.1</w:t>
      </w:r>
      <w:r>
        <w:t xml:space="preserve"> Correspondência eletrônica com confirmação de leitura ou, na ausência desta, resposta do </w:t>
      </w:r>
      <w:r>
        <w:rPr>
          <w:b/>
        </w:rPr>
        <w:t xml:space="preserve">OAC </w:t>
      </w:r>
      <w:r>
        <w:t>confirmando o recebimento;</w:t>
      </w:r>
    </w:p>
    <w:p w14:paraId="2F2791A2" w14:textId="77777777" w:rsidR="00FB7C7D" w:rsidRPr="00640F40" w:rsidRDefault="00FB7C7D" w:rsidP="00FB7C7D">
      <w:pPr>
        <w:jc w:val="both"/>
        <w:rPr>
          <w:sz w:val="22"/>
          <w:szCs w:val="22"/>
        </w:rPr>
      </w:pPr>
    </w:p>
    <w:p w14:paraId="1C0AB63E" w14:textId="77777777" w:rsidR="00B774A0" w:rsidRDefault="00B774A0" w:rsidP="00FB7C7D">
      <w:pPr>
        <w:pStyle w:val="Recuodecorpodetexto3"/>
        <w:ind w:left="0"/>
      </w:pPr>
      <w:proofErr w:type="gramStart"/>
      <w:r w:rsidRPr="00503B86">
        <w:rPr>
          <w:b/>
        </w:rPr>
        <w:t>7.1.</w:t>
      </w:r>
      <w:r w:rsidR="005F0087">
        <w:rPr>
          <w:b/>
        </w:rPr>
        <w:t>2</w:t>
      </w:r>
      <w:r w:rsidR="005F0087">
        <w:t xml:space="preserve">  </w:t>
      </w:r>
      <w:r w:rsidR="00F742C2">
        <w:t>Ofício</w:t>
      </w:r>
      <w:proofErr w:type="gramEnd"/>
      <w:r w:rsidR="00F742C2">
        <w:t xml:space="preserve"> enviado por correio </w:t>
      </w:r>
      <w:r>
        <w:t>com aviso de recebimento;</w:t>
      </w:r>
    </w:p>
    <w:p w14:paraId="07D83DFC" w14:textId="77777777" w:rsidR="007119E4" w:rsidRDefault="007119E4" w:rsidP="00FB7C7D">
      <w:pPr>
        <w:pStyle w:val="Recuodecorpodetexto3"/>
        <w:ind w:left="0"/>
      </w:pPr>
    </w:p>
    <w:p w14:paraId="6C234211" w14:textId="77777777" w:rsidR="00B774A0" w:rsidRDefault="00B774A0" w:rsidP="00FB7C7D">
      <w:pPr>
        <w:jc w:val="both"/>
      </w:pPr>
      <w:proofErr w:type="gramStart"/>
      <w:r w:rsidRPr="00503B86">
        <w:rPr>
          <w:b/>
        </w:rPr>
        <w:t>7.1.</w:t>
      </w:r>
      <w:r w:rsidR="005F0087">
        <w:rPr>
          <w:b/>
        </w:rPr>
        <w:t>3</w:t>
      </w:r>
      <w:r w:rsidR="005F0087">
        <w:t xml:space="preserve">  </w:t>
      </w:r>
      <w:r>
        <w:t>Pessoalmente</w:t>
      </w:r>
      <w:proofErr w:type="gramEnd"/>
      <w:r>
        <w:t xml:space="preserve"> com a aposição da assinatura</w:t>
      </w:r>
      <w:r w:rsidR="00F742C2">
        <w:t xml:space="preserve"> de representante do </w:t>
      </w:r>
      <w:r w:rsidR="00F742C2" w:rsidRPr="00653600">
        <w:rPr>
          <w:b/>
        </w:rPr>
        <w:t>OAC</w:t>
      </w:r>
      <w:r>
        <w:t xml:space="preserve"> na notificação.</w:t>
      </w:r>
    </w:p>
    <w:p w14:paraId="1FAA7898" w14:textId="77777777" w:rsidR="00B774A0" w:rsidRPr="00640F40" w:rsidRDefault="00B774A0">
      <w:pPr>
        <w:jc w:val="both"/>
        <w:rPr>
          <w:sz w:val="22"/>
          <w:szCs w:val="22"/>
        </w:rPr>
      </w:pPr>
    </w:p>
    <w:p w14:paraId="69E120C7" w14:textId="77777777" w:rsidR="00B774A0" w:rsidRDefault="00B774A0">
      <w:pPr>
        <w:jc w:val="both"/>
      </w:pPr>
      <w:r w:rsidRPr="00503B86">
        <w:rPr>
          <w:b/>
        </w:rPr>
        <w:t>7.2</w:t>
      </w:r>
      <w:r>
        <w:t xml:space="preserve"> Com vistas a alcançar efetividade nas disposições contidas na presente cláusula, o </w:t>
      </w:r>
      <w:r>
        <w:rPr>
          <w:b/>
        </w:rPr>
        <w:t>OAC</w:t>
      </w:r>
      <w:r>
        <w:t xml:space="preserve"> deve manter seus dados cadastrais atualizados, sujeitando-se à pena de, em não o fazendo, ter sua acreditação suspensa até que a atualização cadastral seja realizada.</w:t>
      </w:r>
    </w:p>
    <w:p w14:paraId="7CB37005" w14:textId="77777777" w:rsidR="00B774A0" w:rsidRPr="00640F40" w:rsidRDefault="00B774A0">
      <w:pPr>
        <w:jc w:val="both"/>
        <w:rPr>
          <w:sz w:val="22"/>
          <w:szCs w:val="22"/>
        </w:rPr>
      </w:pPr>
    </w:p>
    <w:p w14:paraId="0ADD6814" w14:textId="77777777" w:rsidR="00B774A0" w:rsidRDefault="00B774A0">
      <w:pPr>
        <w:jc w:val="both"/>
      </w:pPr>
      <w:r w:rsidRPr="00503B86">
        <w:rPr>
          <w:b/>
        </w:rPr>
        <w:t>7.3</w:t>
      </w:r>
      <w:r>
        <w:t xml:space="preserve"> No caso </w:t>
      </w:r>
      <w:proofErr w:type="gramStart"/>
      <w:r>
        <w:t>do</w:t>
      </w:r>
      <w:proofErr w:type="gramEnd"/>
      <w:r>
        <w:t xml:space="preserve"> </w:t>
      </w:r>
      <w:r>
        <w:rPr>
          <w:b/>
        </w:rPr>
        <w:t xml:space="preserve">ORGANISMO DE ACREDITAÇÃO </w:t>
      </w:r>
      <w:r>
        <w:t xml:space="preserve">tentar proceder a notificação do </w:t>
      </w:r>
      <w:r>
        <w:rPr>
          <w:b/>
        </w:rPr>
        <w:t>OAC</w:t>
      </w:r>
      <w:r>
        <w:t xml:space="preserve"> por </w:t>
      </w:r>
      <w:r w:rsidR="00041193">
        <w:t xml:space="preserve">duas </w:t>
      </w:r>
      <w:r>
        <w:t xml:space="preserve">das </w:t>
      </w:r>
      <w:r w:rsidR="00041193">
        <w:t xml:space="preserve">três </w:t>
      </w:r>
      <w:r>
        <w:t>formas previstas na presente cláusula sem obter êxito, aquele poderá suspender a acreditação imediatamente.</w:t>
      </w:r>
    </w:p>
    <w:p w14:paraId="6AEE8F45" w14:textId="77777777" w:rsidR="00B774A0" w:rsidRPr="00640F40" w:rsidRDefault="00B774A0">
      <w:pPr>
        <w:jc w:val="both"/>
        <w:rPr>
          <w:sz w:val="18"/>
          <w:szCs w:val="18"/>
        </w:rPr>
      </w:pPr>
    </w:p>
    <w:p w14:paraId="5CFB3942" w14:textId="77777777" w:rsidR="00B774A0" w:rsidRPr="00640F40" w:rsidRDefault="00B774A0">
      <w:pPr>
        <w:jc w:val="both"/>
        <w:rPr>
          <w:sz w:val="18"/>
          <w:szCs w:val="18"/>
        </w:rPr>
      </w:pPr>
    </w:p>
    <w:p w14:paraId="2CD08819" w14:textId="77777777" w:rsidR="00B774A0" w:rsidRDefault="00B774A0">
      <w:pPr>
        <w:jc w:val="both"/>
        <w:rPr>
          <w:b/>
        </w:rPr>
      </w:pPr>
      <w:r>
        <w:rPr>
          <w:b/>
        </w:rPr>
        <w:t xml:space="preserve">CLÁUSULA OITAVA – </w:t>
      </w:r>
      <w:r w:rsidR="00041193">
        <w:rPr>
          <w:b/>
        </w:rPr>
        <w:t>SANÇÕES</w:t>
      </w:r>
    </w:p>
    <w:p w14:paraId="5701E8DE" w14:textId="77777777" w:rsidR="00B774A0" w:rsidRPr="00640F40" w:rsidRDefault="00B774A0">
      <w:pPr>
        <w:jc w:val="both"/>
        <w:rPr>
          <w:sz w:val="22"/>
          <w:szCs w:val="22"/>
        </w:rPr>
      </w:pPr>
    </w:p>
    <w:p w14:paraId="7F4F78EB" w14:textId="77777777" w:rsidR="00041193" w:rsidRPr="00503B86" w:rsidDel="00041193" w:rsidRDefault="00041193" w:rsidP="00041193">
      <w:pPr>
        <w:pStyle w:val="Corpodetexto2"/>
        <w:jc w:val="both"/>
        <w:rPr>
          <w:sz w:val="20"/>
        </w:rPr>
      </w:pPr>
      <w:r>
        <w:rPr>
          <w:sz w:val="20"/>
        </w:rPr>
        <w:t xml:space="preserve">No caso de descumprimento de qualquer das obrigações contidas neste termo ou nos regulamentos de acreditação, o </w:t>
      </w:r>
      <w:r w:rsidRPr="00653600">
        <w:rPr>
          <w:b/>
          <w:sz w:val="20"/>
        </w:rPr>
        <w:t>OAC</w:t>
      </w:r>
      <w:r>
        <w:rPr>
          <w:sz w:val="20"/>
        </w:rPr>
        <w:t xml:space="preserve"> estará</w:t>
      </w:r>
      <w:r w:rsidR="0097303D">
        <w:rPr>
          <w:sz w:val="20"/>
        </w:rPr>
        <w:t xml:space="preserve"> sujeito à aplicação das sanções previstas pelo </w:t>
      </w:r>
      <w:r w:rsidR="0097303D" w:rsidRPr="00653600">
        <w:rPr>
          <w:b/>
          <w:sz w:val="20"/>
        </w:rPr>
        <w:t>ORGANISMO DE ACREDITAÇÃO</w:t>
      </w:r>
      <w:r w:rsidR="0097303D">
        <w:rPr>
          <w:sz w:val="20"/>
        </w:rPr>
        <w:t xml:space="preserve"> em </w:t>
      </w:r>
      <w:r w:rsidR="002530A3">
        <w:rPr>
          <w:sz w:val="20"/>
        </w:rPr>
        <w:t>procedimento</w:t>
      </w:r>
      <w:r w:rsidR="0097303D">
        <w:rPr>
          <w:sz w:val="20"/>
        </w:rPr>
        <w:t xml:space="preserve"> específico.</w:t>
      </w:r>
    </w:p>
    <w:p w14:paraId="26DEBB45" w14:textId="77777777" w:rsidR="00B774A0" w:rsidRPr="00640F40" w:rsidRDefault="00B774A0">
      <w:pPr>
        <w:jc w:val="both"/>
        <w:rPr>
          <w:sz w:val="18"/>
          <w:szCs w:val="18"/>
        </w:rPr>
      </w:pPr>
    </w:p>
    <w:p w14:paraId="49C30F1F" w14:textId="77777777" w:rsidR="00B774A0" w:rsidRPr="00640F40" w:rsidRDefault="00B774A0">
      <w:pPr>
        <w:jc w:val="both"/>
        <w:rPr>
          <w:sz w:val="18"/>
          <w:szCs w:val="18"/>
        </w:rPr>
      </w:pPr>
    </w:p>
    <w:p w14:paraId="5B27F5EC" w14:textId="77777777" w:rsidR="00B774A0" w:rsidRDefault="00B774A0">
      <w:pPr>
        <w:jc w:val="both"/>
        <w:rPr>
          <w:b/>
        </w:rPr>
      </w:pPr>
      <w:r>
        <w:rPr>
          <w:b/>
        </w:rPr>
        <w:t>CLÁUSULA NONA – DO FORO</w:t>
      </w:r>
    </w:p>
    <w:p w14:paraId="27123A86" w14:textId="77777777" w:rsidR="00B774A0" w:rsidRPr="00640F40" w:rsidRDefault="00B774A0">
      <w:pPr>
        <w:ind w:left="426" w:hanging="426"/>
        <w:jc w:val="both"/>
        <w:rPr>
          <w:sz w:val="22"/>
          <w:szCs w:val="22"/>
        </w:rPr>
      </w:pPr>
    </w:p>
    <w:p w14:paraId="015BEDB7" w14:textId="77777777" w:rsidR="00B774A0" w:rsidRPr="00F1260A" w:rsidRDefault="00B774A0">
      <w:pPr>
        <w:jc w:val="both"/>
      </w:pPr>
      <w:r>
        <w:t xml:space="preserve">O </w:t>
      </w:r>
      <w:r>
        <w:rPr>
          <w:b/>
        </w:rPr>
        <w:t>OAC</w:t>
      </w:r>
      <w:r>
        <w:t xml:space="preserve"> concorda em eleger a Justiça Federal, no Foro da Cidade do Rio de Janeiro, Seção Judiciária do Estado do Rio de Janeiro, como a única competente para processar e julgar as questões oriundas do presente instrumento e que não puderem ser dirimidas administrativamente, renunciando a qualquer outro Foro, por mais privilegiado que seja.</w:t>
      </w:r>
    </w:p>
    <w:p w14:paraId="3EBB4073" w14:textId="77777777" w:rsidR="00B774A0" w:rsidRDefault="00B774A0">
      <w:pPr>
        <w:jc w:val="both"/>
      </w:pPr>
    </w:p>
    <w:p w14:paraId="30A453BF" w14:textId="77777777" w:rsidR="00B774A0" w:rsidRDefault="00B774A0">
      <w:pPr>
        <w:jc w:val="both"/>
      </w:pPr>
      <w:r>
        <w:rPr>
          <w:i/>
        </w:rPr>
        <w:fldChar w:fldCharType="begin">
          <w:ffData>
            <w:name w:val="Texto2"/>
            <w:enabled/>
            <w:calcOnExit w:val="0"/>
            <w:helpText w:type="autoText" w:val="- PÁGINA -"/>
            <w:textInput>
              <w:default w:val=" ( Local ) "/>
            </w:textInput>
          </w:ffData>
        </w:fldChar>
      </w:r>
      <w:bookmarkStart w:id="0" w:name="Texto2"/>
      <w:r>
        <w:rPr>
          <w:i/>
        </w:rPr>
        <w:instrText xml:space="preserve"> FORMTEXT </w:instrText>
      </w:r>
      <w:r>
        <w:rPr>
          <w:i/>
        </w:rPr>
      </w:r>
      <w:r>
        <w:rPr>
          <w:i/>
        </w:rPr>
        <w:fldChar w:fldCharType="separate"/>
      </w:r>
      <w:r>
        <w:rPr>
          <w:i/>
          <w:noProof/>
        </w:rPr>
        <w:t xml:space="preserve"> ( Local ) </w:t>
      </w:r>
      <w:r>
        <w:rPr>
          <w:i/>
        </w:rPr>
        <w:fldChar w:fldCharType="end"/>
      </w:r>
      <w:bookmarkEnd w:id="0"/>
      <w:r>
        <w:t xml:space="preserve">, </w:t>
      </w:r>
      <w:r w:rsidR="00A745E6">
        <w:fldChar w:fldCharType="begin">
          <w:ffData>
            <w:name w:val=""/>
            <w:enabled/>
            <w:calcOnExit w:val="0"/>
            <w:textInput/>
          </w:ffData>
        </w:fldChar>
      </w:r>
      <w:r w:rsidR="00A745E6">
        <w:instrText xml:space="preserve"> FORMTEXT </w:instrText>
      </w:r>
      <w:r w:rsidR="00A745E6">
        <w:fldChar w:fldCharType="separate"/>
      </w:r>
      <w:r w:rsidR="00A745E6">
        <w:t> </w:t>
      </w:r>
      <w:r w:rsidR="00A745E6">
        <w:t> </w:t>
      </w:r>
      <w:r w:rsidR="00A745E6">
        <w:t> </w:t>
      </w:r>
      <w:r w:rsidR="00A745E6">
        <w:t> </w:t>
      </w:r>
      <w:r w:rsidR="00A745E6">
        <w:t> </w:t>
      </w:r>
      <w:r w:rsidR="00A745E6">
        <w:fldChar w:fldCharType="end"/>
      </w:r>
      <w:r w:rsidR="00A745E6">
        <w:t xml:space="preserve"> </w:t>
      </w:r>
      <w:r>
        <w:t xml:space="preserve">de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de</w:t>
      </w:r>
      <w:proofErr w:type="spellEnd"/>
      <w:r>
        <w:t xml:space="preserve"> 20</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2B2D8EC5" w14:textId="77777777" w:rsidR="00B774A0" w:rsidRDefault="00B774A0">
      <w:pPr>
        <w:jc w:val="both"/>
      </w:pPr>
    </w:p>
    <w:p w14:paraId="0DCAE0E1" w14:textId="77777777" w:rsidR="00B774A0" w:rsidRDefault="00B774A0">
      <w:pPr>
        <w:jc w:val="both"/>
      </w:pPr>
      <w:r>
        <w:t>-------------------------------------------------------------------------------------------------</w:t>
      </w:r>
      <w:r w:rsidR="00503B86">
        <w:t>------------------------</w:t>
      </w:r>
      <w:r>
        <w:t>---</w:t>
      </w:r>
    </w:p>
    <w:p w14:paraId="3B21CBE4" w14:textId="420F312E" w:rsidR="00B774A0" w:rsidRDefault="007119E4">
      <w:pPr>
        <w:pStyle w:val="Corpodetexto2"/>
        <w:rPr>
          <w:b/>
          <w:i/>
          <w:sz w:val="20"/>
        </w:rPr>
      </w:pPr>
      <w:r>
        <w:rPr>
          <w:b/>
          <w:i/>
          <w:sz w:val="20"/>
        </w:rPr>
        <w:fldChar w:fldCharType="begin">
          <w:ffData>
            <w:name w:val=""/>
            <w:enabled/>
            <w:calcOnExit w:val="0"/>
            <w:helpText w:type="autoText" w:val="- PÁGINA -"/>
            <w:textInput>
              <w:default w:val="(Representante legal do OAC, conforme consta no Contrato Social ou Estatuto)"/>
            </w:textInput>
          </w:ffData>
        </w:fldChar>
      </w:r>
      <w:r>
        <w:rPr>
          <w:b/>
          <w:i/>
          <w:sz w:val="20"/>
        </w:rPr>
        <w:instrText xml:space="preserve"> FORMTEXT </w:instrText>
      </w:r>
      <w:r>
        <w:rPr>
          <w:b/>
          <w:i/>
          <w:sz w:val="20"/>
        </w:rPr>
      </w:r>
      <w:r>
        <w:rPr>
          <w:b/>
          <w:i/>
          <w:sz w:val="20"/>
        </w:rPr>
        <w:fldChar w:fldCharType="separate"/>
      </w:r>
      <w:r>
        <w:rPr>
          <w:b/>
          <w:i/>
          <w:noProof/>
          <w:sz w:val="20"/>
        </w:rPr>
        <w:t>(Representante legal do OAC, conforme consta no Contrato Social ou Estatuto)</w:t>
      </w:r>
      <w:r>
        <w:rPr>
          <w:b/>
          <w:i/>
          <w:sz w:val="20"/>
        </w:rPr>
        <w:fldChar w:fldCharType="end"/>
      </w:r>
    </w:p>
    <w:sectPr w:rsidR="00B774A0" w:rsidSect="007B32D1">
      <w:headerReference w:type="default" r:id="rId8"/>
      <w:footerReference w:type="default" r:id="rId9"/>
      <w:headerReference w:type="first" r:id="rId10"/>
      <w:footerReference w:type="first" r:id="rId11"/>
      <w:pgSz w:w="11907" w:h="16840" w:code="9"/>
      <w:pgMar w:top="737" w:right="851" w:bottom="737" w:left="1134"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70DB" w14:textId="77777777" w:rsidR="00542133" w:rsidRDefault="00542133">
      <w:r>
        <w:separator/>
      </w:r>
    </w:p>
  </w:endnote>
  <w:endnote w:type="continuationSeparator" w:id="0">
    <w:p w14:paraId="6C51342F" w14:textId="77777777" w:rsidR="00542133" w:rsidRDefault="0054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EEAB" w14:textId="77777777" w:rsidR="00FE3C40" w:rsidRDefault="00FE3C40" w:rsidP="00653600">
    <w:pPr>
      <w:pStyle w:val="Rodap"/>
      <w:ind w:firstLine="142"/>
      <w:jc w:val="right"/>
      <w:rPr>
        <w:b/>
        <w:sz w:val="16"/>
      </w:rPr>
    </w:pPr>
    <w:r w:rsidRPr="00653600">
      <w:rPr>
        <w:b/>
        <w:noProof/>
        <w:sz w:val="16"/>
      </w:rPr>
      <mc:AlternateContent>
        <mc:Choice Requires="wps">
          <w:drawing>
            <wp:anchor distT="0" distB="0" distL="114300" distR="114300" simplePos="0" relativeHeight="251656704" behindDoc="0" locked="0" layoutInCell="1" allowOverlap="1" wp14:anchorId="4750250B" wp14:editId="68A9FBD9">
              <wp:simplePos x="0" y="0"/>
              <wp:positionH relativeFrom="column">
                <wp:posOffset>-17831</wp:posOffset>
              </wp:positionH>
              <wp:positionV relativeFrom="paragraph">
                <wp:posOffset>61544</wp:posOffset>
              </wp:positionV>
              <wp:extent cx="6342279" cy="0"/>
              <wp:effectExtent l="0" t="0" r="20955" b="19050"/>
              <wp:wrapNone/>
              <wp:docPr id="1" name="Conector reto 1"/>
              <wp:cNvGraphicFramePr/>
              <a:graphic xmlns:a="http://schemas.openxmlformats.org/drawingml/2006/main">
                <a:graphicData uri="http://schemas.microsoft.com/office/word/2010/wordprocessingShape">
                  <wps:wsp>
                    <wps:cNvCnPr/>
                    <wps:spPr>
                      <a:xfrm flipH="1">
                        <a:off x="0" y="0"/>
                        <a:ext cx="63422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30F471" id="Conector reto 1" o:spid="_x0000_s1026" style="position:absolute;flip:x;z-index:251656704;visibility:visible;mso-wrap-style:square;mso-wrap-distance-left:9pt;mso-wrap-distance-top:0;mso-wrap-distance-right:9pt;mso-wrap-distance-bottom:0;mso-position-horizontal:absolute;mso-position-horizontal-relative:text;mso-position-vertical:absolute;mso-position-vertical-relative:text" from="-1.4pt,4.85pt" to="49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0mE0wEAAAgEAAAOAAAAZHJzL2Uyb0RvYy54bWysU8uOEzEQvCPxD5bvZCYBLTDKZA9ZLRwQ&#10;RDw+wOtpJ5Zst9U2efw9bU8yWQFCYrUXy213lbuq28vbo3diD5Qshl7OZ60UEDQONmx7+eP7/at3&#10;UqSswqAcBujlCZK8Xb18sTzEDha4QzcACSYJqTvEXu5yjl3TJL0Dr9IMIwS+NEheZQ5p2wykDszu&#10;XbNo25vmgDREQg0p8endeClXld8Y0PmLMQmycL3k2nJdqa4PZW1WS9VtScWd1ecy1BOq8MoGfnSi&#10;ulNZiZ9k/6DyVhMmNHmm0TdojNVQNbCaefubmm87FaFqYXNSnGxKz0erP+83JOzAvZMiKM8tWnOj&#10;dEYSBBnFvFh0iKnjzHXY0DlKcUNF79GQF8bZ+LEwlBPWJI7V4NNkMByz0Hx48/rNYvH2vRT6cteM&#10;FAUYKeUPgF6UTS+dDUW76tT+U8r8LKdeUsqxC2VN6Oxwb52rQZkaWDsSe8X9zsdaPOMeZXFUkE2R&#10;NIqou3xyMLJ+BcN+cLGjnDqJV06lNYR84XWBswvMcAUTsK1l/xN4zi9QqFP6P+AJUV/GkCewtwHp&#10;b69frTBj/sWBUXex4AGHU21vtYbHrTp+/hplnh/HFX79wKtfAAAA//8DAFBLAwQUAAYACAAAACEA&#10;rbdzmdwAAAAGAQAADwAAAGRycy9kb3ducmV2LnhtbEyPT0vDQBTE74LfYXmCt3bTCNWk2RQRWsRb&#10;Y0G8bbIvf2j2bchu09RP79OLHocZZn6TbWfbiwlH3zlSsFpGIJAqZzpqFBzfd4snED5oMrp3hAqu&#10;6GGb395kOjXuQgecitAILiGfagVtCEMqpa9atNov3YDEXu1GqwPLsZFm1Bcut72Mo2gtre6IF1o9&#10;4EuL1ak4WwW7sr5+fu0/XuN6H7ent4fjYSoipe7v5ucNiIBz+AvDDz6jQ85MpTuT8aJXsIiZPChI&#10;HkGwnSRrvlb+apln8j9+/g0AAP//AwBQSwECLQAUAAYACAAAACEAtoM4kv4AAADhAQAAEwAAAAAA&#10;AAAAAAAAAAAAAAAAW0NvbnRlbnRfVHlwZXNdLnhtbFBLAQItABQABgAIAAAAIQA4/SH/1gAAAJQB&#10;AAALAAAAAAAAAAAAAAAAAC8BAABfcmVscy8ucmVsc1BLAQItABQABgAIAAAAIQBaY0mE0wEAAAgE&#10;AAAOAAAAAAAAAAAAAAAAAC4CAABkcnMvZTJvRG9jLnhtbFBLAQItABQABgAIAAAAIQCtt3OZ3AAA&#10;AAYBAAAPAAAAAAAAAAAAAAAAAC0EAABkcnMvZG93bnJldi54bWxQSwUGAAAAAAQABADzAAAANgUA&#10;AAAA&#10;" strokecolor="black [3213]"/>
          </w:pict>
        </mc:Fallback>
      </mc:AlternateContent>
    </w:r>
  </w:p>
  <w:p w14:paraId="48C9CCE5" w14:textId="04032612" w:rsidR="00FE3C40" w:rsidRPr="00FE3C40" w:rsidRDefault="00FE3C40" w:rsidP="00653600">
    <w:pPr>
      <w:pStyle w:val="Rodap"/>
      <w:ind w:firstLine="142"/>
      <w:jc w:val="right"/>
      <w:rPr>
        <w:lang w:val="en-US"/>
      </w:rPr>
    </w:pPr>
    <w:r w:rsidRPr="00FE3C40">
      <w:rPr>
        <w:b/>
        <w:sz w:val="16"/>
        <w:lang w:val="en-US"/>
      </w:rPr>
      <w:t xml:space="preserve">MOD-CGCRE-001 – Rev. </w:t>
    </w:r>
    <w:r w:rsidR="00C40645">
      <w:rPr>
        <w:b/>
        <w:sz w:val="16"/>
        <w:lang w:val="en-US"/>
      </w:rPr>
      <w:t>1</w:t>
    </w:r>
    <w:r w:rsidR="00FB7C7D">
      <w:rPr>
        <w:b/>
        <w:sz w:val="16"/>
        <w:lang w:val="en-US"/>
      </w:rPr>
      <w:t>2</w:t>
    </w:r>
    <w:r w:rsidRPr="00FE3C40">
      <w:rPr>
        <w:b/>
        <w:sz w:val="16"/>
        <w:lang w:val="en-US"/>
      </w:rPr>
      <w:t xml:space="preserve"> - </w:t>
    </w:r>
    <w:proofErr w:type="spellStart"/>
    <w:r w:rsidR="00501770">
      <w:rPr>
        <w:b/>
        <w:sz w:val="16"/>
        <w:lang w:val="en-US"/>
      </w:rPr>
      <w:t>Publicado</w:t>
    </w:r>
    <w:proofErr w:type="spellEnd"/>
    <w:r w:rsidRPr="00FE3C40">
      <w:rPr>
        <w:b/>
        <w:sz w:val="16"/>
        <w:lang w:val="en-US"/>
      </w:rPr>
      <w:t xml:space="preserve"> </w:t>
    </w:r>
    <w:r w:rsidR="007119E4">
      <w:rPr>
        <w:b/>
        <w:sz w:val="16"/>
        <w:lang w:val="en-US"/>
      </w:rPr>
      <w:t>FEV</w:t>
    </w:r>
    <w:r w:rsidRPr="00FE3C40">
      <w:rPr>
        <w:b/>
        <w:sz w:val="16"/>
        <w:lang w:val="en-US"/>
      </w:rPr>
      <w:t>/</w:t>
    </w:r>
    <w:r w:rsidR="00E56A57">
      <w:rPr>
        <w:b/>
        <w:sz w:val="16"/>
        <w:lang w:val="en-US"/>
      </w:rPr>
      <w:t>2</w:t>
    </w:r>
    <w:r w:rsidR="00FB7C7D">
      <w:rPr>
        <w:b/>
        <w:sz w:val="16"/>
        <w:lang w:val="en-US"/>
      </w:rPr>
      <w:t>3</w:t>
    </w:r>
    <w:r w:rsidRPr="00FE3C40">
      <w:rPr>
        <w:b/>
        <w:sz w:val="16"/>
        <w:lang w:val="en-US"/>
      </w:rPr>
      <w:t xml:space="preserve"> – Pg. 0</w:t>
    </w:r>
    <w:r>
      <w:rPr>
        <w:rStyle w:val="Nmerodepgina"/>
        <w:b/>
        <w:sz w:val="16"/>
      </w:rPr>
      <w:fldChar w:fldCharType="begin"/>
    </w:r>
    <w:r w:rsidRPr="00FE3C40">
      <w:rPr>
        <w:rStyle w:val="Nmerodepgina"/>
        <w:b/>
        <w:sz w:val="16"/>
        <w:lang w:val="en-US"/>
      </w:rPr>
      <w:instrText xml:space="preserve"> PAGE </w:instrText>
    </w:r>
    <w:r>
      <w:rPr>
        <w:rStyle w:val="Nmerodepgina"/>
        <w:b/>
        <w:sz w:val="16"/>
      </w:rPr>
      <w:fldChar w:fldCharType="separate"/>
    </w:r>
    <w:r w:rsidR="007119E4">
      <w:rPr>
        <w:rStyle w:val="Nmerodepgina"/>
        <w:b/>
        <w:noProof/>
        <w:sz w:val="16"/>
        <w:lang w:val="en-US"/>
      </w:rPr>
      <w:t>4</w:t>
    </w:r>
    <w:r>
      <w:rPr>
        <w:rStyle w:val="Nmerodepgina"/>
        <w:b/>
        <w:sz w:val="16"/>
      </w:rPr>
      <w:fldChar w:fldCharType="end"/>
    </w:r>
    <w:r w:rsidRPr="00FE3C40">
      <w:rPr>
        <w:rStyle w:val="Nmerodepgina"/>
        <w:b/>
        <w:sz w:val="16"/>
        <w:lang w:val="en-US"/>
      </w:rPr>
      <w:t>/04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5DFA" w14:textId="77777777" w:rsidR="00FE3C40" w:rsidRDefault="00FE3C40" w:rsidP="00413B20">
    <w:pPr>
      <w:pStyle w:val="Rodap"/>
      <w:ind w:firstLine="142"/>
      <w:rPr>
        <w:b/>
        <w:sz w:val="16"/>
        <w:lang w:val="en-US"/>
      </w:rPr>
    </w:pPr>
    <w:r w:rsidRPr="00653600">
      <w:rPr>
        <w:b/>
        <w:noProof/>
        <w:sz w:val="16"/>
      </w:rPr>
      <mc:AlternateContent>
        <mc:Choice Requires="wps">
          <w:drawing>
            <wp:anchor distT="0" distB="0" distL="114300" distR="114300" simplePos="0" relativeHeight="251661312" behindDoc="0" locked="0" layoutInCell="1" allowOverlap="1" wp14:anchorId="12DA2D97" wp14:editId="5713B2A6">
              <wp:simplePos x="0" y="0"/>
              <wp:positionH relativeFrom="column">
                <wp:posOffset>-48260</wp:posOffset>
              </wp:positionH>
              <wp:positionV relativeFrom="paragraph">
                <wp:posOffset>96316</wp:posOffset>
              </wp:positionV>
              <wp:extent cx="6342279" cy="0"/>
              <wp:effectExtent l="0" t="0" r="20955" b="19050"/>
              <wp:wrapNone/>
              <wp:docPr id="2" name="Conector reto 2"/>
              <wp:cNvGraphicFramePr/>
              <a:graphic xmlns:a="http://schemas.openxmlformats.org/drawingml/2006/main">
                <a:graphicData uri="http://schemas.microsoft.com/office/word/2010/wordprocessingShape">
                  <wps:wsp>
                    <wps:cNvCnPr/>
                    <wps:spPr>
                      <a:xfrm flipH="1">
                        <a:off x="0" y="0"/>
                        <a:ext cx="63422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EECC3" id="Conector reto 2"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3.8pt,7.6pt" to="495.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2A1AEAAAgEAAAOAAAAZHJzL2Uyb0RvYy54bWysU9uO0zAQfUfiHyy/06QBLRA13YeuFh4Q&#10;VFw+wOuMG0u+aWya9O8ZO226AoTEal8sjz3neM6Z8eZ2soYdAaP2ruPrVc0ZOOl77Q4d//H9/tU7&#10;zmISrhfGO+j4CSK/3b58sRlDC40fvOkBGZG42I6h40NKoa2qKAewIq58AEeXyqMViUI8VD2Kkdit&#10;qZq6vqlGj31ALyFGOr2bL/m28CsFMn1RKkJipuNUWyorlvUhr9V2I9oDijBoeS5DPKEKK7SjRxeq&#10;O5EE+4n6DyqrJfroVVpJbyuvlJZQNJCadf2bmm+DCFC0kDkxLDbF56OVn497ZLrveMOZE5ZatKNG&#10;yeSRISTPmmzRGGJLmTu3x3MUwx6z3kmhZcro8JG6XxwgTWwqBp8Wg2FKTNLhzes3TfP2PWfyclfN&#10;FJkqYEwfwFuWNx032mXtohXHTzHRs5R6ScnHxuU1eqP7e21MCfLUwM4gOwrqd5rWuXjCPcqiKCOr&#10;LGkWUXbpZGBm/QqK/KBiZzllEq+cQkpw6cJrHGVnmKIKFmBdyv4n8JyfoVCm9H/AC6K87F1awFY7&#10;j397/WqFmvMvDsy6swUPvj+V9hZraNyKc+evkef5cVzg1w+8/QUAAP//AwBQSwMEFAAGAAgAAAAh&#10;ALjHdNDeAAAACAEAAA8AAABkcnMvZG93bnJldi54bWxMj09Lw0AQxe+C32GZgrd204jVptkUEVrE&#10;W2NBvG2ykz80Oxuy2zT10zviQW8z7z3e/CbdTrYTIw6+daRguYhAIJXOtFQrOL7v5k8gfNBkdOcI&#10;FVzRwza7vUl1YtyFDjjmoRZcQj7RCpoQ+kRKXzZotV+4Hom9yg1WB16HWppBX7jcdjKOopW0uiW+&#10;0OgeXxosT/nZKtgV1fXza//xGlf7uDm93R8PYx4pdTebnjcgAk7hLww/+IwOGTMV7kzGi07B/HHF&#10;SdYfYhDsr9dLHopfQWap/P9A9g0AAP//AwBQSwECLQAUAAYACAAAACEAtoM4kv4AAADhAQAAEwAA&#10;AAAAAAAAAAAAAAAAAAAAW0NvbnRlbnRfVHlwZXNdLnhtbFBLAQItABQABgAIAAAAIQA4/SH/1gAA&#10;AJQBAAALAAAAAAAAAAAAAAAAAC8BAABfcmVscy8ucmVsc1BLAQItABQABgAIAAAAIQACql2A1AEA&#10;AAgEAAAOAAAAAAAAAAAAAAAAAC4CAABkcnMvZTJvRG9jLnhtbFBLAQItABQABgAIAAAAIQC4x3TQ&#10;3gAAAAgBAAAPAAAAAAAAAAAAAAAAAC4EAABkcnMvZG93bnJldi54bWxQSwUGAAAAAAQABADzAAAA&#10;OQUAAAAA&#10;" strokecolor="black [3213]"/>
          </w:pict>
        </mc:Fallback>
      </mc:AlternateContent>
    </w:r>
  </w:p>
  <w:p w14:paraId="0AB512FF" w14:textId="7034DC1C" w:rsidR="00FE3C40" w:rsidRPr="00FE3C40" w:rsidRDefault="00FE3C40" w:rsidP="00653600">
    <w:pPr>
      <w:pStyle w:val="Rodap"/>
      <w:ind w:firstLine="142"/>
      <w:jc w:val="right"/>
      <w:rPr>
        <w:sz w:val="16"/>
        <w:lang w:val="en-US"/>
      </w:rPr>
    </w:pPr>
    <w:r w:rsidRPr="00FE3C40">
      <w:rPr>
        <w:b/>
        <w:sz w:val="16"/>
        <w:lang w:val="en-US"/>
      </w:rPr>
      <w:t xml:space="preserve">MOD-CGCRE-001 – Rev. </w:t>
    </w:r>
    <w:r w:rsidR="00C40645">
      <w:rPr>
        <w:b/>
        <w:sz w:val="16"/>
        <w:lang w:val="en-US"/>
      </w:rPr>
      <w:t>1</w:t>
    </w:r>
    <w:r w:rsidR="00A85E80">
      <w:rPr>
        <w:b/>
        <w:sz w:val="16"/>
        <w:lang w:val="en-US"/>
      </w:rPr>
      <w:t>2</w:t>
    </w:r>
    <w:r w:rsidRPr="00FE3C40">
      <w:rPr>
        <w:b/>
        <w:sz w:val="16"/>
        <w:lang w:val="en-US"/>
      </w:rPr>
      <w:t xml:space="preserve"> - </w:t>
    </w:r>
    <w:proofErr w:type="spellStart"/>
    <w:r w:rsidR="00501770">
      <w:rPr>
        <w:b/>
        <w:sz w:val="16"/>
        <w:lang w:val="en-US"/>
      </w:rPr>
      <w:t>Publicado</w:t>
    </w:r>
    <w:proofErr w:type="spellEnd"/>
    <w:r w:rsidRPr="00FE3C40">
      <w:rPr>
        <w:b/>
        <w:sz w:val="16"/>
        <w:lang w:val="en-US"/>
      </w:rPr>
      <w:t xml:space="preserve"> </w:t>
    </w:r>
    <w:r w:rsidR="007119E4">
      <w:rPr>
        <w:b/>
        <w:sz w:val="16"/>
        <w:lang w:val="en-US"/>
      </w:rPr>
      <w:t>FEV</w:t>
    </w:r>
    <w:r w:rsidRPr="00FE3C40">
      <w:rPr>
        <w:b/>
        <w:sz w:val="16"/>
        <w:lang w:val="en-US"/>
      </w:rPr>
      <w:t>/</w:t>
    </w:r>
    <w:r w:rsidR="00E56A57">
      <w:rPr>
        <w:b/>
        <w:sz w:val="16"/>
        <w:lang w:val="en-US"/>
      </w:rPr>
      <w:t>2</w:t>
    </w:r>
    <w:r w:rsidR="00A85E80">
      <w:rPr>
        <w:b/>
        <w:sz w:val="16"/>
        <w:lang w:val="en-US"/>
      </w:rPr>
      <w:t>3</w:t>
    </w:r>
    <w:r w:rsidRPr="00FE3C40">
      <w:rPr>
        <w:b/>
        <w:sz w:val="16"/>
        <w:lang w:val="en-US"/>
      </w:rPr>
      <w:t xml:space="preserve"> - Pg. 01/04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F7838" w14:textId="77777777" w:rsidR="00542133" w:rsidRDefault="00542133">
      <w:r>
        <w:separator/>
      </w:r>
    </w:p>
  </w:footnote>
  <w:footnote w:type="continuationSeparator" w:id="0">
    <w:p w14:paraId="09DB9170" w14:textId="77777777" w:rsidR="00542133" w:rsidRDefault="00542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993"/>
      <w:gridCol w:w="8930"/>
    </w:tblGrid>
    <w:tr w:rsidR="00FE3C40" w14:paraId="1C2570FD" w14:textId="77777777" w:rsidTr="00413B20">
      <w:trPr>
        <w:cantSplit/>
      </w:trPr>
      <w:tc>
        <w:tcPr>
          <w:tcW w:w="993" w:type="dxa"/>
          <w:vAlign w:val="center"/>
        </w:tcPr>
        <w:p w14:paraId="449E66CF" w14:textId="77777777" w:rsidR="00FE3C40" w:rsidRPr="00413B20" w:rsidRDefault="00FE3C40" w:rsidP="00413B20">
          <w:pPr>
            <w:pStyle w:val="Ttulo4"/>
            <w:spacing w:before="0"/>
            <w:rPr>
              <w:rFonts w:ascii="Arial Narrow" w:hAnsi="Arial Narrow"/>
              <w:b w:val="0"/>
              <w:sz w:val="2"/>
              <w:szCs w:val="2"/>
            </w:rPr>
          </w:pPr>
          <w:r>
            <w:rPr>
              <w:noProof/>
              <w:lang w:val="pt-BR"/>
            </w:rPr>
            <w:drawing>
              <wp:inline distT="0" distB="0" distL="0" distR="0" wp14:anchorId="7485E1DA" wp14:editId="4F3660D4">
                <wp:extent cx="658495" cy="665480"/>
                <wp:effectExtent l="0" t="0" r="8255" b="1270"/>
                <wp:docPr id="5" name="Imagem 5" descr="LOGO A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AC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665480"/>
                        </a:xfrm>
                        <a:prstGeom prst="rect">
                          <a:avLst/>
                        </a:prstGeom>
                        <a:noFill/>
                        <a:ln>
                          <a:noFill/>
                        </a:ln>
                      </pic:spPr>
                    </pic:pic>
                  </a:graphicData>
                </a:graphic>
              </wp:inline>
            </w:drawing>
          </w:r>
        </w:p>
      </w:tc>
      <w:tc>
        <w:tcPr>
          <w:tcW w:w="8930" w:type="dxa"/>
          <w:vAlign w:val="center"/>
        </w:tcPr>
        <w:p w14:paraId="0BDAFA74" w14:textId="77777777" w:rsidR="00FE3C40" w:rsidRDefault="00FE3C40" w:rsidP="001B56EE">
          <w:pPr>
            <w:ind w:left="141"/>
            <w:rPr>
              <w:sz w:val="18"/>
            </w:rPr>
          </w:pPr>
          <w:r>
            <w:rPr>
              <w:sz w:val="16"/>
            </w:rPr>
            <w:t>Serviço Público Federal</w:t>
          </w:r>
        </w:p>
        <w:p w14:paraId="6AC6F327" w14:textId="77777777" w:rsidR="00FE3C40" w:rsidRDefault="00A85E80" w:rsidP="001B56EE">
          <w:pPr>
            <w:spacing w:before="120"/>
            <w:ind w:left="141"/>
            <w:rPr>
              <w:sz w:val="18"/>
            </w:rPr>
          </w:pPr>
          <w:r w:rsidRPr="007119E4">
            <w:rPr>
              <w:sz w:val="22"/>
            </w:rPr>
            <w:t>MINISTÉRIO DO DESENVOLVIMENTO, INDÚSTRIA, COMÉRCIO E SERVIÇOS</w:t>
          </w:r>
        </w:p>
        <w:p w14:paraId="6D6B1627" w14:textId="77777777" w:rsidR="00FE3C40" w:rsidRPr="00282C32" w:rsidRDefault="00FE3C40" w:rsidP="001B56EE">
          <w:pPr>
            <w:pStyle w:val="Ttulo5"/>
            <w:ind w:left="141"/>
            <w:jc w:val="both"/>
            <w:rPr>
              <w:sz w:val="18"/>
            </w:rPr>
          </w:pPr>
          <w:r w:rsidRPr="00282C32">
            <w:rPr>
              <w:sz w:val="18"/>
            </w:rPr>
            <w:t>INS</w:t>
          </w:r>
          <w:r w:rsidR="00C40645">
            <w:rPr>
              <w:sz w:val="18"/>
            </w:rPr>
            <w:t xml:space="preserve">TITUTO </w:t>
          </w:r>
          <w:r w:rsidRPr="00282C32">
            <w:rPr>
              <w:sz w:val="18"/>
            </w:rPr>
            <w:t xml:space="preserve">NACIONAL DE METROLOGIA, QUALIDADE </w:t>
          </w:r>
          <w:r>
            <w:rPr>
              <w:sz w:val="18"/>
            </w:rPr>
            <w:t xml:space="preserve">E TECNOLOGIA </w:t>
          </w:r>
          <w:r w:rsidRPr="00282C32">
            <w:rPr>
              <w:sz w:val="18"/>
            </w:rPr>
            <w:t>- INMETRO</w:t>
          </w:r>
        </w:p>
        <w:p w14:paraId="403DC117" w14:textId="77777777" w:rsidR="00FE3C40" w:rsidRPr="00282C32" w:rsidRDefault="00FE3C40" w:rsidP="00282C32">
          <w:pPr>
            <w:ind w:firstLine="141"/>
          </w:pPr>
          <w:r w:rsidRPr="00711C03">
            <w:rPr>
              <w:sz w:val="18"/>
            </w:rPr>
            <w:t>COORDENAÇÃO GERAL DE ACREDITAÇÃO</w:t>
          </w:r>
          <w:r>
            <w:rPr>
              <w:b/>
              <w:sz w:val="18"/>
            </w:rPr>
            <w:t xml:space="preserve"> - Cgcre</w:t>
          </w:r>
        </w:p>
      </w:tc>
    </w:tr>
  </w:tbl>
  <w:p w14:paraId="636C6762" w14:textId="77777777" w:rsidR="00FE3C40" w:rsidRPr="00440BCD" w:rsidRDefault="00FE3C40" w:rsidP="00440BCD">
    <w:pPr>
      <w:pStyle w:val="Cabealho"/>
    </w:pPr>
    <w:r w:rsidRPr="00653600">
      <w:rPr>
        <w:b/>
        <w:noProof/>
        <w:sz w:val="16"/>
      </w:rPr>
      <mc:AlternateContent>
        <mc:Choice Requires="wps">
          <w:drawing>
            <wp:anchor distT="0" distB="0" distL="114300" distR="114300" simplePos="0" relativeHeight="251658752" behindDoc="0" locked="0" layoutInCell="1" allowOverlap="1" wp14:anchorId="742D8FEF" wp14:editId="12F7CBBF">
              <wp:simplePos x="0" y="0"/>
              <wp:positionH relativeFrom="column">
                <wp:posOffset>-19050</wp:posOffset>
              </wp:positionH>
              <wp:positionV relativeFrom="paragraph">
                <wp:posOffset>18415</wp:posOffset>
              </wp:positionV>
              <wp:extent cx="6341745" cy="0"/>
              <wp:effectExtent l="0" t="0" r="20955" b="19050"/>
              <wp:wrapNone/>
              <wp:docPr id="3" name="Conector reto 3"/>
              <wp:cNvGraphicFramePr/>
              <a:graphic xmlns:a="http://schemas.openxmlformats.org/drawingml/2006/main">
                <a:graphicData uri="http://schemas.microsoft.com/office/word/2010/wordprocessingShape">
                  <wps:wsp>
                    <wps:cNvCnPr/>
                    <wps:spPr>
                      <a:xfrm flipH="1">
                        <a:off x="0" y="0"/>
                        <a:ext cx="6341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932CD8" id="Conector reto 3" o:spid="_x0000_s1026" style="position:absolute;flip:x;z-index:251658752;visibility:visible;mso-wrap-style:square;mso-wrap-distance-left:9pt;mso-wrap-distance-top:0;mso-wrap-distance-right:9pt;mso-wrap-distance-bottom:0;mso-position-horizontal:absolute;mso-position-horizontal-relative:text;mso-position-vertical:absolute;mso-position-vertical-relative:text" from="-1.5pt,1.45pt" to="497.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HT1QEAAAgEAAAOAAAAZHJzL2Uyb0RvYy54bWysU02PEzEMvSPxH6Lc6bTbZUGjTvfQ1cIB&#10;QcXHD8hmnDZSEkdO6LT/HifTTleAkEBcojjxe/F7dlb3R+/EAShZDJ1czOZSQNDY27Dr5Levj6/e&#10;SpGyCr1yGKCTJ0jyfv3yxWqILdzgHl0PJJgkpHaIndznHNumSXoPXqUZRgh8aZC8yhzSrulJDczu&#10;XXMzn981A1IfCTWkxKcP46VcV35jQOdPxiTIwnWSa8t1pbo+lbVZr1S7IxX3Vp/LUP9QhVc28KMT&#10;1YPKSnwn+wuVt5owockzjb5BY6yGqoHVLOY/qfmyVxGqFjYnxcmm9P9o9cfDloTtO7mUIijPLdpw&#10;o3RGEgQZxbJYNMTUcuYmbOkcpbilovdoyAvjbHzP3a8OsCZxrAafJoPhmIXmw7vl7eLN7Wsp9OWu&#10;GSkKVaSU3wF6UTaddDYU7apVhw8p87Ocekkpxy6UNaGz/aN1rgZlamDjSBwU9zsfF6V4xj3L4qgg&#10;myJpFFF3+eRgZP0Mhv3gYkc5dRKvnEprCPnC6wJnF5jhCibgvJb9R+A5v0ChTunfgCdEfRlDnsDe&#10;BqTfvX61woz5FwdG3cWCJ+xPtb3VGh636tz5a5R5fh5X+PUDr38AAAD//wMAUEsDBBQABgAIAAAA&#10;IQBMv3EI3QAAAAYBAAAPAAAAZHJzL2Rvd25yZXYueG1sTI9BS8NAFITvgv9heYK3dmOK1sRsiggt&#10;0lvTgnjbZF+yodm3IbtNU3+9ay/1OMww8022mkzHRhxca0nA0zwChlRZ1VIj4LBfz16BOS9Jyc4S&#10;Crigg1V+f5fJVNkz7XAsfMNCCblUCtDe9ynnrtJopJvbHil4tR2M9EEODVeDPIdy0/E4il64kS2F&#10;BS17/NBYHYuTEbAu68v3z+brM643sT5uF4fdWERCPD5M72/APE7+FoY//IAOeWAq7YmUY52A2SJc&#10;8QLiBFiwk+R5Cay8ap5n/D9+/gsAAP//AwBQSwECLQAUAAYACAAAACEAtoM4kv4AAADhAQAAEwAA&#10;AAAAAAAAAAAAAAAAAAAAW0NvbnRlbnRfVHlwZXNdLnhtbFBLAQItABQABgAIAAAAIQA4/SH/1gAA&#10;AJQBAAALAAAAAAAAAAAAAAAAAC8BAABfcmVscy8ucmVsc1BLAQItABQABgAIAAAAIQAOooHT1QEA&#10;AAgEAAAOAAAAAAAAAAAAAAAAAC4CAABkcnMvZTJvRG9jLnhtbFBLAQItABQABgAIAAAAIQBMv3EI&#10;3QAAAAYBAAAPAAAAAAAAAAAAAAAAAC8EAABkcnMvZG93bnJldi54bWxQSwUGAAAAAAQABADzAAAA&#10;OQUAAAAA&#10;" strokecolor="black [3213]"/>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993"/>
      <w:gridCol w:w="8930"/>
    </w:tblGrid>
    <w:tr w:rsidR="00FE3C40" w14:paraId="1136A382" w14:textId="77777777" w:rsidTr="00413B20">
      <w:trPr>
        <w:cantSplit/>
      </w:trPr>
      <w:tc>
        <w:tcPr>
          <w:tcW w:w="993" w:type="dxa"/>
          <w:vAlign w:val="center"/>
        </w:tcPr>
        <w:p w14:paraId="505B0C94" w14:textId="77777777" w:rsidR="00FE3C40" w:rsidRPr="00413B20" w:rsidRDefault="00FE3C40" w:rsidP="00413B20">
          <w:pPr>
            <w:pStyle w:val="Ttulo4"/>
            <w:spacing w:before="0"/>
            <w:rPr>
              <w:rFonts w:ascii="Arial Narrow" w:hAnsi="Arial Narrow"/>
              <w:b w:val="0"/>
              <w:sz w:val="2"/>
              <w:szCs w:val="2"/>
            </w:rPr>
          </w:pPr>
          <w:r>
            <w:rPr>
              <w:noProof/>
              <w:lang w:val="pt-BR"/>
            </w:rPr>
            <w:drawing>
              <wp:inline distT="0" distB="0" distL="0" distR="0" wp14:anchorId="5C2FA067" wp14:editId="2A2970D4">
                <wp:extent cx="658495" cy="665480"/>
                <wp:effectExtent l="0" t="0" r="8255" b="1270"/>
                <wp:docPr id="4" name="Imagem 4" descr="LOGO A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AC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665480"/>
                        </a:xfrm>
                        <a:prstGeom prst="rect">
                          <a:avLst/>
                        </a:prstGeom>
                        <a:noFill/>
                        <a:ln>
                          <a:noFill/>
                        </a:ln>
                      </pic:spPr>
                    </pic:pic>
                  </a:graphicData>
                </a:graphic>
              </wp:inline>
            </w:drawing>
          </w:r>
        </w:p>
      </w:tc>
      <w:tc>
        <w:tcPr>
          <w:tcW w:w="8930" w:type="dxa"/>
          <w:vAlign w:val="center"/>
        </w:tcPr>
        <w:p w14:paraId="4FFE63AE" w14:textId="77777777" w:rsidR="00FE3C40" w:rsidRDefault="00FE3C40" w:rsidP="001B56EE">
          <w:pPr>
            <w:ind w:left="141"/>
            <w:rPr>
              <w:sz w:val="18"/>
            </w:rPr>
          </w:pPr>
          <w:r>
            <w:rPr>
              <w:sz w:val="16"/>
            </w:rPr>
            <w:t>Serviço Público Federal</w:t>
          </w:r>
        </w:p>
        <w:p w14:paraId="6D42EE50" w14:textId="77777777" w:rsidR="00FE3C40" w:rsidRDefault="00A85E80" w:rsidP="001B56EE">
          <w:pPr>
            <w:spacing w:before="120"/>
            <w:ind w:left="141"/>
            <w:rPr>
              <w:sz w:val="18"/>
            </w:rPr>
          </w:pPr>
          <w:r w:rsidRPr="0014733F">
            <w:rPr>
              <w:sz w:val="22"/>
            </w:rPr>
            <w:t>MINISTÉRIO DO DESENVOLVIMENTO, INDÚSTRIA, COMÉRCIO E SERVIÇOS</w:t>
          </w:r>
        </w:p>
        <w:p w14:paraId="3BBD66AD" w14:textId="77777777" w:rsidR="00FE3C40" w:rsidRPr="00282C32" w:rsidRDefault="00C40645" w:rsidP="001B56EE">
          <w:pPr>
            <w:pStyle w:val="Ttulo5"/>
            <w:ind w:left="141"/>
            <w:jc w:val="both"/>
            <w:rPr>
              <w:sz w:val="18"/>
            </w:rPr>
          </w:pPr>
          <w:r>
            <w:rPr>
              <w:sz w:val="18"/>
            </w:rPr>
            <w:t xml:space="preserve">INSTITUTO </w:t>
          </w:r>
          <w:r w:rsidR="00FE3C40" w:rsidRPr="00282C32">
            <w:rPr>
              <w:sz w:val="18"/>
            </w:rPr>
            <w:t xml:space="preserve">NACIONAL DE METROLOGIA, </w:t>
          </w:r>
          <w:r w:rsidR="00FE3C40">
            <w:rPr>
              <w:sz w:val="18"/>
            </w:rPr>
            <w:t xml:space="preserve">QUALIDADE E TECNOLOGIA </w:t>
          </w:r>
          <w:r w:rsidR="00FE3C40" w:rsidRPr="00282C32">
            <w:rPr>
              <w:sz w:val="18"/>
            </w:rPr>
            <w:t>- INMETRO</w:t>
          </w:r>
        </w:p>
        <w:p w14:paraId="6C18DF2D" w14:textId="77777777" w:rsidR="00FE3C40" w:rsidRPr="00282C32" w:rsidRDefault="00FE3C40" w:rsidP="00282C32">
          <w:pPr>
            <w:ind w:firstLine="141"/>
          </w:pPr>
          <w:r w:rsidRPr="00711C03">
            <w:rPr>
              <w:sz w:val="18"/>
            </w:rPr>
            <w:t>COORDENAÇÃO GERAL DE ACREDITAÇÃO</w:t>
          </w:r>
          <w:r>
            <w:rPr>
              <w:b/>
              <w:sz w:val="18"/>
            </w:rPr>
            <w:t xml:space="preserve"> - Cgcre</w:t>
          </w:r>
        </w:p>
      </w:tc>
    </w:tr>
  </w:tbl>
  <w:p w14:paraId="782B63E7" w14:textId="77777777" w:rsidR="00FE3C40" w:rsidRDefault="00FE3C4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6158"/>
    <w:multiLevelType w:val="singleLevel"/>
    <w:tmpl w:val="2E305A02"/>
    <w:lvl w:ilvl="0">
      <w:start w:val="1"/>
      <w:numFmt w:val="lowerLetter"/>
      <w:lvlText w:val="%1)"/>
      <w:lvlJc w:val="left"/>
      <w:pPr>
        <w:tabs>
          <w:tab w:val="num" w:pos="360"/>
        </w:tabs>
        <w:ind w:left="360" w:hanging="360"/>
      </w:pPr>
      <w:rPr>
        <w:rFonts w:hint="default"/>
        <w:b/>
      </w:rPr>
    </w:lvl>
  </w:abstractNum>
  <w:abstractNum w:abstractNumId="1" w15:restartNumberingAfterBreak="0">
    <w:nsid w:val="1BBF2EDF"/>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26FA6D1E"/>
    <w:multiLevelType w:val="singleLevel"/>
    <w:tmpl w:val="C0681058"/>
    <w:lvl w:ilvl="0">
      <w:start w:val="27"/>
      <w:numFmt w:val="bullet"/>
      <w:lvlText w:val=""/>
      <w:lvlJc w:val="left"/>
      <w:pPr>
        <w:tabs>
          <w:tab w:val="num" w:pos="700"/>
        </w:tabs>
        <w:ind w:left="700" w:hanging="360"/>
      </w:pPr>
      <w:rPr>
        <w:rFonts w:ascii="Wingdings" w:hAnsi="Wingdings" w:hint="default"/>
      </w:rPr>
    </w:lvl>
  </w:abstractNum>
  <w:abstractNum w:abstractNumId="3" w15:restartNumberingAfterBreak="0">
    <w:nsid w:val="30CE7A89"/>
    <w:multiLevelType w:val="multilevel"/>
    <w:tmpl w:val="F0405346"/>
    <w:lvl w:ilvl="0">
      <w:start w:val="5"/>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2290978"/>
    <w:multiLevelType w:val="singleLevel"/>
    <w:tmpl w:val="D8107AF8"/>
    <w:lvl w:ilvl="0">
      <w:start w:val="27"/>
      <w:numFmt w:val="bullet"/>
      <w:lvlText w:val=""/>
      <w:lvlJc w:val="left"/>
      <w:pPr>
        <w:tabs>
          <w:tab w:val="num" w:pos="700"/>
        </w:tabs>
        <w:ind w:left="700" w:hanging="360"/>
      </w:pPr>
      <w:rPr>
        <w:rFonts w:ascii="Wingdings" w:hAnsi="Wingdings" w:hint="default"/>
      </w:rPr>
    </w:lvl>
  </w:abstractNum>
  <w:abstractNum w:abstractNumId="5" w15:restartNumberingAfterBreak="0">
    <w:nsid w:val="32A52232"/>
    <w:multiLevelType w:val="singleLevel"/>
    <w:tmpl w:val="65609E2A"/>
    <w:lvl w:ilvl="0">
      <w:start w:val="1"/>
      <w:numFmt w:val="lowerLetter"/>
      <w:lvlText w:val="%1)"/>
      <w:lvlJc w:val="left"/>
      <w:pPr>
        <w:tabs>
          <w:tab w:val="num" w:pos="360"/>
        </w:tabs>
        <w:ind w:left="360" w:hanging="360"/>
      </w:pPr>
      <w:rPr>
        <w:rFonts w:hint="default"/>
        <w:b/>
      </w:rPr>
    </w:lvl>
  </w:abstractNum>
  <w:abstractNum w:abstractNumId="6" w15:restartNumberingAfterBreak="0">
    <w:nsid w:val="65B5202D"/>
    <w:multiLevelType w:val="singleLevel"/>
    <w:tmpl w:val="3AAC446C"/>
    <w:lvl w:ilvl="0">
      <w:start w:val="1"/>
      <w:numFmt w:val="lowerLetter"/>
      <w:lvlText w:val="%1)"/>
      <w:lvlJc w:val="left"/>
      <w:pPr>
        <w:tabs>
          <w:tab w:val="num" w:pos="717"/>
        </w:tabs>
        <w:ind w:left="717" w:hanging="360"/>
      </w:pPr>
      <w:rPr>
        <w:rFonts w:hint="default"/>
      </w:rPr>
    </w:lvl>
  </w:abstractNum>
  <w:abstractNum w:abstractNumId="7" w15:restartNumberingAfterBreak="0">
    <w:nsid w:val="7831342C"/>
    <w:multiLevelType w:val="singleLevel"/>
    <w:tmpl w:val="4620CF1C"/>
    <w:lvl w:ilvl="0">
      <w:start w:val="1"/>
      <w:numFmt w:val="decimal"/>
      <w:lvlText w:val="%1."/>
      <w:lvlJc w:val="left"/>
      <w:pPr>
        <w:tabs>
          <w:tab w:val="num" w:pos="360"/>
        </w:tabs>
        <w:ind w:left="360" w:hanging="360"/>
      </w:pPr>
      <w:rPr>
        <w:rFonts w:hint="default"/>
        <w:b/>
      </w:rPr>
    </w:lvl>
  </w:abstractNum>
  <w:num w:numId="1" w16cid:durableId="1045986343">
    <w:abstractNumId w:val="1"/>
  </w:num>
  <w:num w:numId="2" w16cid:durableId="795293262">
    <w:abstractNumId w:val="2"/>
  </w:num>
  <w:num w:numId="3" w16cid:durableId="591209398">
    <w:abstractNumId w:val="4"/>
  </w:num>
  <w:num w:numId="4" w16cid:durableId="316539277">
    <w:abstractNumId w:val="0"/>
  </w:num>
  <w:num w:numId="5" w16cid:durableId="1071200278">
    <w:abstractNumId w:val="3"/>
  </w:num>
  <w:num w:numId="6" w16cid:durableId="447159929">
    <w:abstractNumId w:val="7"/>
  </w:num>
  <w:num w:numId="7" w16cid:durableId="1390877968">
    <w:abstractNumId w:val="5"/>
  </w:num>
  <w:num w:numId="8" w16cid:durableId="309871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proofState w:spelling="clean" w:grammar="clean"/>
  <w:documentProtection w:edit="forms" w:formatting="1" w:enforcement="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5BA"/>
    <w:rsid w:val="000049A8"/>
    <w:rsid w:val="00016365"/>
    <w:rsid w:val="00027F12"/>
    <w:rsid w:val="00041193"/>
    <w:rsid w:val="00043C47"/>
    <w:rsid w:val="00046249"/>
    <w:rsid w:val="00064B67"/>
    <w:rsid w:val="000712A9"/>
    <w:rsid w:val="0009799D"/>
    <w:rsid w:val="000A3951"/>
    <w:rsid w:val="000A6B01"/>
    <w:rsid w:val="000B5B3C"/>
    <w:rsid w:val="000C3E89"/>
    <w:rsid w:val="000D249A"/>
    <w:rsid w:val="000E7442"/>
    <w:rsid w:val="000F0BA3"/>
    <w:rsid w:val="0013243D"/>
    <w:rsid w:val="0014294A"/>
    <w:rsid w:val="00146E61"/>
    <w:rsid w:val="0014733F"/>
    <w:rsid w:val="001550B6"/>
    <w:rsid w:val="00190DEB"/>
    <w:rsid w:val="0019139A"/>
    <w:rsid w:val="00197720"/>
    <w:rsid w:val="001B56EE"/>
    <w:rsid w:val="001C7742"/>
    <w:rsid w:val="001D1BA4"/>
    <w:rsid w:val="001E4155"/>
    <w:rsid w:val="00210B01"/>
    <w:rsid w:val="00247463"/>
    <w:rsid w:val="002530A3"/>
    <w:rsid w:val="00265188"/>
    <w:rsid w:val="00282C32"/>
    <w:rsid w:val="002B5032"/>
    <w:rsid w:val="002E5929"/>
    <w:rsid w:val="002F18A9"/>
    <w:rsid w:val="002F2043"/>
    <w:rsid w:val="0031371E"/>
    <w:rsid w:val="0033121C"/>
    <w:rsid w:val="0035749B"/>
    <w:rsid w:val="003A517B"/>
    <w:rsid w:val="003A5D4D"/>
    <w:rsid w:val="003A7605"/>
    <w:rsid w:val="003B0452"/>
    <w:rsid w:val="003E4DFE"/>
    <w:rsid w:val="00413B20"/>
    <w:rsid w:val="00440BCD"/>
    <w:rsid w:val="00452BB8"/>
    <w:rsid w:val="00453221"/>
    <w:rsid w:val="00460CB8"/>
    <w:rsid w:val="00472D9A"/>
    <w:rsid w:val="00480397"/>
    <w:rsid w:val="0048589A"/>
    <w:rsid w:val="00492EFA"/>
    <w:rsid w:val="0049491F"/>
    <w:rsid w:val="004A5DF1"/>
    <w:rsid w:val="004A7606"/>
    <w:rsid w:val="004B1C8A"/>
    <w:rsid w:val="004B390E"/>
    <w:rsid w:val="004C55CF"/>
    <w:rsid w:val="004F608B"/>
    <w:rsid w:val="00501770"/>
    <w:rsid w:val="00503B86"/>
    <w:rsid w:val="00520B4B"/>
    <w:rsid w:val="00542133"/>
    <w:rsid w:val="005425FC"/>
    <w:rsid w:val="00543D8E"/>
    <w:rsid w:val="00554D54"/>
    <w:rsid w:val="00574787"/>
    <w:rsid w:val="00576CC4"/>
    <w:rsid w:val="005A6060"/>
    <w:rsid w:val="005C58E4"/>
    <w:rsid w:val="005E7271"/>
    <w:rsid w:val="005F0087"/>
    <w:rsid w:val="005F5190"/>
    <w:rsid w:val="005F5F65"/>
    <w:rsid w:val="00603D5C"/>
    <w:rsid w:val="0060624D"/>
    <w:rsid w:val="006229CB"/>
    <w:rsid w:val="00640649"/>
    <w:rsid w:val="00640F40"/>
    <w:rsid w:val="00653600"/>
    <w:rsid w:val="00677066"/>
    <w:rsid w:val="006951AA"/>
    <w:rsid w:val="00696519"/>
    <w:rsid w:val="006974A4"/>
    <w:rsid w:val="006D6E86"/>
    <w:rsid w:val="006E7E67"/>
    <w:rsid w:val="006F2D22"/>
    <w:rsid w:val="007119E4"/>
    <w:rsid w:val="00723981"/>
    <w:rsid w:val="00734A89"/>
    <w:rsid w:val="00740EDF"/>
    <w:rsid w:val="00741299"/>
    <w:rsid w:val="0074379C"/>
    <w:rsid w:val="00755CF6"/>
    <w:rsid w:val="007940F0"/>
    <w:rsid w:val="007B32D1"/>
    <w:rsid w:val="007B4EDE"/>
    <w:rsid w:val="007B5F13"/>
    <w:rsid w:val="007D3FA7"/>
    <w:rsid w:val="007D5BBB"/>
    <w:rsid w:val="0080375D"/>
    <w:rsid w:val="00823860"/>
    <w:rsid w:val="0084262A"/>
    <w:rsid w:val="00867196"/>
    <w:rsid w:val="00881E66"/>
    <w:rsid w:val="008901C1"/>
    <w:rsid w:val="008B1F87"/>
    <w:rsid w:val="008B5B50"/>
    <w:rsid w:val="008E03AB"/>
    <w:rsid w:val="008E6ECC"/>
    <w:rsid w:val="008F065F"/>
    <w:rsid w:val="008F0ABB"/>
    <w:rsid w:val="008F3A84"/>
    <w:rsid w:val="009245F7"/>
    <w:rsid w:val="00926E70"/>
    <w:rsid w:val="00930CC4"/>
    <w:rsid w:val="00940638"/>
    <w:rsid w:val="0096349D"/>
    <w:rsid w:val="0097303D"/>
    <w:rsid w:val="00973CAC"/>
    <w:rsid w:val="00974CAE"/>
    <w:rsid w:val="00990CD7"/>
    <w:rsid w:val="0099670E"/>
    <w:rsid w:val="009C144D"/>
    <w:rsid w:val="009F345F"/>
    <w:rsid w:val="009F6774"/>
    <w:rsid w:val="00A2110D"/>
    <w:rsid w:val="00A5091B"/>
    <w:rsid w:val="00A572EE"/>
    <w:rsid w:val="00A745E6"/>
    <w:rsid w:val="00A85E80"/>
    <w:rsid w:val="00A90EEB"/>
    <w:rsid w:val="00AA7204"/>
    <w:rsid w:val="00AB03FE"/>
    <w:rsid w:val="00AB0888"/>
    <w:rsid w:val="00AB123E"/>
    <w:rsid w:val="00AC3AF6"/>
    <w:rsid w:val="00AC7462"/>
    <w:rsid w:val="00AE3D18"/>
    <w:rsid w:val="00B00AF5"/>
    <w:rsid w:val="00B27770"/>
    <w:rsid w:val="00B62B21"/>
    <w:rsid w:val="00B62B30"/>
    <w:rsid w:val="00B636DB"/>
    <w:rsid w:val="00B73CEC"/>
    <w:rsid w:val="00B74C6D"/>
    <w:rsid w:val="00B774A0"/>
    <w:rsid w:val="00BB3BBB"/>
    <w:rsid w:val="00BC3D7F"/>
    <w:rsid w:val="00BD0D44"/>
    <w:rsid w:val="00BD1DE0"/>
    <w:rsid w:val="00BD3EA8"/>
    <w:rsid w:val="00BE3293"/>
    <w:rsid w:val="00C32644"/>
    <w:rsid w:val="00C34B24"/>
    <w:rsid w:val="00C40645"/>
    <w:rsid w:val="00C44143"/>
    <w:rsid w:val="00C44677"/>
    <w:rsid w:val="00C576DB"/>
    <w:rsid w:val="00C67429"/>
    <w:rsid w:val="00C76E5B"/>
    <w:rsid w:val="00C83601"/>
    <w:rsid w:val="00CA0A35"/>
    <w:rsid w:val="00CC2746"/>
    <w:rsid w:val="00D03075"/>
    <w:rsid w:val="00D17CE2"/>
    <w:rsid w:val="00D351B1"/>
    <w:rsid w:val="00D44542"/>
    <w:rsid w:val="00D44930"/>
    <w:rsid w:val="00D55AB7"/>
    <w:rsid w:val="00D76C21"/>
    <w:rsid w:val="00D85ED3"/>
    <w:rsid w:val="00DA32C4"/>
    <w:rsid w:val="00DB09AD"/>
    <w:rsid w:val="00DD4E7E"/>
    <w:rsid w:val="00DD55BE"/>
    <w:rsid w:val="00DE6130"/>
    <w:rsid w:val="00DF0442"/>
    <w:rsid w:val="00DF6B4E"/>
    <w:rsid w:val="00DF722F"/>
    <w:rsid w:val="00E15AF1"/>
    <w:rsid w:val="00E24992"/>
    <w:rsid w:val="00E33681"/>
    <w:rsid w:val="00E36C91"/>
    <w:rsid w:val="00E452A0"/>
    <w:rsid w:val="00E46A66"/>
    <w:rsid w:val="00E56A57"/>
    <w:rsid w:val="00EC0BA1"/>
    <w:rsid w:val="00EC786F"/>
    <w:rsid w:val="00EF0BB6"/>
    <w:rsid w:val="00F05630"/>
    <w:rsid w:val="00F1260A"/>
    <w:rsid w:val="00F25751"/>
    <w:rsid w:val="00F32180"/>
    <w:rsid w:val="00F3492F"/>
    <w:rsid w:val="00F549A5"/>
    <w:rsid w:val="00F742C2"/>
    <w:rsid w:val="00F94A94"/>
    <w:rsid w:val="00FB7C7D"/>
    <w:rsid w:val="00FC6A17"/>
    <w:rsid w:val="00FE3C40"/>
    <w:rsid w:val="00FF65BA"/>
    <w:rsid w:val="00FF7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31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E67"/>
    <w:rPr>
      <w:rFonts w:ascii="Arial" w:hAnsi="Arial"/>
    </w:rPr>
  </w:style>
  <w:style w:type="paragraph" w:styleId="Ttulo1">
    <w:name w:val="heading 1"/>
    <w:basedOn w:val="Normal"/>
    <w:next w:val="Normal"/>
    <w:qFormat/>
    <w:pPr>
      <w:keepNext/>
      <w:spacing w:before="240"/>
      <w:jc w:val="center"/>
      <w:outlineLvl w:val="0"/>
    </w:pPr>
    <w:rPr>
      <w:b/>
      <w:sz w:val="22"/>
    </w:rPr>
  </w:style>
  <w:style w:type="paragraph" w:styleId="Ttulo2">
    <w:name w:val="heading 2"/>
    <w:basedOn w:val="Normal"/>
    <w:next w:val="Normal"/>
    <w:qFormat/>
    <w:pPr>
      <w:keepNext/>
      <w:jc w:val="center"/>
      <w:outlineLvl w:val="1"/>
    </w:pPr>
    <w:rPr>
      <w:b/>
      <w:sz w:val="18"/>
    </w:rPr>
  </w:style>
  <w:style w:type="paragraph" w:styleId="Ttulo3">
    <w:name w:val="heading 3"/>
    <w:basedOn w:val="Normal"/>
    <w:next w:val="Normal"/>
    <w:qFormat/>
    <w:pPr>
      <w:keepNext/>
      <w:jc w:val="center"/>
      <w:outlineLvl w:val="2"/>
    </w:pPr>
    <w:rPr>
      <w:b/>
    </w:rPr>
  </w:style>
  <w:style w:type="paragraph" w:styleId="Ttulo4">
    <w:name w:val="heading 4"/>
    <w:basedOn w:val="Normal"/>
    <w:next w:val="Normal"/>
    <w:qFormat/>
    <w:pPr>
      <w:keepNext/>
      <w:spacing w:before="200"/>
      <w:jc w:val="center"/>
      <w:outlineLvl w:val="3"/>
    </w:pPr>
    <w:rPr>
      <w:b/>
      <w:lang w:val="pt-PT"/>
    </w:rPr>
  </w:style>
  <w:style w:type="paragraph" w:styleId="Ttulo5">
    <w:name w:val="heading 5"/>
    <w:basedOn w:val="Normal"/>
    <w:next w:val="Normal"/>
    <w:qFormat/>
    <w:pPr>
      <w:keepNext/>
      <w:jc w:val="center"/>
      <w:outlineLvl w:val="4"/>
    </w:pPr>
    <w:rPr>
      <w:b/>
      <w:sz w:val="24"/>
    </w:rPr>
  </w:style>
  <w:style w:type="paragraph" w:styleId="Ttulo6">
    <w:name w:val="heading 6"/>
    <w:basedOn w:val="Normal"/>
    <w:next w:val="Normal"/>
    <w:qFormat/>
    <w:pPr>
      <w:keepNext/>
      <w:spacing w:after="80"/>
      <w:outlineLvl w:val="5"/>
    </w:pPr>
    <w:rPr>
      <w:b/>
      <w:sz w:val="12"/>
    </w:rPr>
  </w:style>
  <w:style w:type="paragraph" w:styleId="Ttulo7">
    <w:name w:val="heading 7"/>
    <w:basedOn w:val="Normal"/>
    <w:next w:val="Normal"/>
    <w:qFormat/>
    <w:pPr>
      <w:keepNext/>
      <w:jc w:val="both"/>
      <w:outlineLvl w:val="6"/>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paragraph" w:styleId="Corpodetexto2">
    <w:name w:val="Body Text 2"/>
    <w:basedOn w:val="Normal"/>
    <w:semiHidden/>
    <w:rPr>
      <w:sz w:val="16"/>
    </w:rPr>
  </w:style>
  <w:style w:type="paragraph" w:styleId="Corpodetexto3">
    <w:name w:val="Body Text 3"/>
    <w:basedOn w:val="Normal"/>
    <w:semiHidden/>
    <w:pPr>
      <w:spacing w:before="40" w:line="360" w:lineRule="auto"/>
      <w:jc w:val="both"/>
    </w:pPr>
    <w:rPr>
      <w:sz w:val="18"/>
    </w:rPr>
  </w:style>
  <w:style w:type="paragraph" w:customStyle="1" w:styleId="Recuonormal1">
    <w:name w:val="Recuo normal1"/>
    <w:basedOn w:val="Normal"/>
    <w:pPr>
      <w:ind w:left="708"/>
    </w:pPr>
  </w:style>
  <w:style w:type="paragraph" w:styleId="Legenda">
    <w:name w:val="caption"/>
    <w:basedOn w:val="Normal"/>
    <w:next w:val="Normal"/>
    <w:qFormat/>
    <w:rPr>
      <w:b/>
      <w:sz w:val="16"/>
    </w:rPr>
  </w:style>
  <w:style w:type="paragraph" w:styleId="Textodecomentrio">
    <w:name w:val="annotation text"/>
    <w:basedOn w:val="Normal"/>
    <w:semiHidden/>
  </w:style>
  <w:style w:type="character" w:styleId="Nmerodepgina">
    <w:name w:val="page number"/>
    <w:basedOn w:val="Fontepargpadro"/>
    <w:semiHidden/>
  </w:style>
  <w:style w:type="character" w:styleId="Hyperlink">
    <w:name w:val="Hyperlink"/>
    <w:semiHidden/>
    <w:rPr>
      <w:color w:val="0000FF"/>
      <w:u w:val="single"/>
    </w:rPr>
  </w:style>
  <w:style w:type="paragraph" w:styleId="Ttulo">
    <w:name w:val="Title"/>
    <w:basedOn w:val="Normal"/>
    <w:qFormat/>
    <w:rsid w:val="00027F12"/>
    <w:pPr>
      <w:jc w:val="center"/>
    </w:pPr>
  </w:style>
  <w:style w:type="paragraph" w:styleId="Corpodetexto">
    <w:name w:val="Body Text"/>
    <w:basedOn w:val="Normal"/>
    <w:semiHidden/>
    <w:rsid w:val="00A2110D"/>
    <w:pPr>
      <w:jc w:val="both"/>
    </w:pPr>
  </w:style>
  <w:style w:type="paragraph" w:styleId="Recuodecorpodetexto">
    <w:name w:val="Body Text Indent"/>
    <w:basedOn w:val="Normal"/>
    <w:semiHidden/>
    <w:pPr>
      <w:ind w:left="284" w:hanging="426"/>
      <w:jc w:val="both"/>
    </w:pPr>
    <w:rPr>
      <w:b/>
      <w:sz w:val="24"/>
    </w:rPr>
  </w:style>
  <w:style w:type="paragraph" w:styleId="Recuodecorpodetexto2">
    <w:name w:val="Body Text Indent 2"/>
    <w:basedOn w:val="Normal"/>
    <w:semiHidden/>
    <w:pPr>
      <w:ind w:left="426" w:hanging="426"/>
      <w:jc w:val="both"/>
    </w:pPr>
    <w:rPr>
      <w:b/>
      <w:sz w:val="24"/>
    </w:rPr>
  </w:style>
  <w:style w:type="paragraph" w:styleId="Recuodecorpodetexto3">
    <w:name w:val="Body Text Indent 3"/>
    <w:basedOn w:val="Normal"/>
    <w:semiHidden/>
    <w:pPr>
      <w:ind w:left="705"/>
      <w:jc w:val="both"/>
    </w:pPr>
  </w:style>
  <w:style w:type="table" w:styleId="Tabelacomgrade">
    <w:name w:val="Table Grid"/>
    <w:basedOn w:val="Tabelanormal"/>
    <w:uiPriority w:val="59"/>
    <w:rsid w:val="001550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oEspaoReservado">
    <w:name w:val="Placeholder Text"/>
    <w:uiPriority w:val="99"/>
    <w:semiHidden/>
    <w:rsid w:val="00BC3D7F"/>
    <w:rPr>
      <w:color w:val="808080"/>
    </w:rPr>
  </w:style>
  <w:style w:type="paragraph" w:styleId="Textodebalo">
    <w:name w:val="Balloon Text"/>
    <w:basedOn w:val="Normal"/>
    <w:link w:val="TextodebaloChar"/>
    <w:uiPriority w:val="99"/>
    <w:semiHidden/>
    <w:unhideWhenUsed/>
    <w:rsid w:val="00046249"/>
    <w:rPr>
      <w:rFonts w:ascii="Tahoma" w:hAnsi="Tahoma" w:cs="Tahoma"/>
      <w:sz w:val="16"/>
      <w:szCs w:val="16"/>
    </w:rPr>
  </w:style>
  <w:style w:type="character" w:customStyle="1" w:styleId="TextodebaloChar">
    <w:name w:val="Texto de balão Char"/>
    <w:basedOn w:val="Fontepargpadro"/>
    <w:link w:val="Textodebalo"/>
    <w:uiPriority w:val="99"/>
    <w:semiHidden/>
    <w:rsid w:val="00046249"/>
    <w:rPr>
      <w:rFonts w:ascii="Tahoma" w:hAnsi="Tahoma" w:cs="Tahoma"/>
      <w:sz w:val="16"/>
      <w:szCs w:val="16"/>
    </w:rPr>
  </w:style>
  <w:style w:type="paragraph" w:styleId="PargrafodaLista">
    <w:name w:val="List Paragraph"/>
    <w:basedOn w:val="Normal"/>
    <w:uiPriority w:val="34"/>
    <w:qFormat/>
    <w:rsid w:val="00BD3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6B66-C41C-47E1-B9D0-07A93DCC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1938</Words>
  <Characters>11963</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2023-02-09T18:53:00Z</dcterms:created>
  <dcterms:modified xsi:type="dcterms:W3CDTF">2023-02-10T10:59:00Z</dcterms:modified>
</cp:coreProperties>
</file>