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1277F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36FE6696" w14:textId="77777777" w:rsidTr="02971E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6754B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07BE2CD9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D7E6E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863F35" w14:textId="45E54406" w:rsidR="00076B2D" w:rsidRPr="007920B9" w:rsidRDefault="5497E349" w:rsidP="002003CE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7920B9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Assessor</w:t>
            </w:r>
            <w:r w:rsidR="007920B9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7920B9" w:rsidRPr="007920B9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Diretoria de Tecnologia</w:t>
            </w:r>
          </w:p>
        </w:tc>
      </w:tr>
      <w:tr w:rsidR="00076B2D" w:rsidRPr="00B86659" w14:paraId="55442FB8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6125B2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6FA2C5" w14:textId="1ADC2996" w:rsidR="00076B2D" w:rsidRPr="007920B9" w:rsidRDefault="4EB57F07" w:rsidP="002003CE">
            <w:p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7920B9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CCE 2.13</w:t>
            </w:r>
          </w:p>
        </w:tc>
      </w:tr>
      <w:tr w:rsidR="00076B2D" w:rsidRPr="00B86659" w14:paraId="4234C188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8C54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3CC7B7" w14:textId="62A296EC" w:rsidR="00076B2D" w:rsidRPr="007920B9" w:rsidRDefault="06F3CDD5" w:rsidP="002003CE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7920B9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Diretoria de Tecnologia</w:t>
            </w:r>
            <w:r w:rsid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 xml:space="preserve"> da Secretaria de Administração</w:t>
            </w:r>
          </w:p>
        </w:tc>
      </w:tr>
      <w:tr w:rsidR="00076B2D" w:rsidRPr="00B86659" w14:paraId="2D85A8B8" w14:textId="77777777" w:rsidTr="02971E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35F57" w14:textId="77777777" w:rsidR="00076B2D" w:rsidRPr="007920B9" w:rsidRDefault="00076B2D" w:rsidP="002003C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920B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284C955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D9D40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C2A41" w14:textId="2624E65B" w:rsidR="00076B2D" w:rsidRPr="007920B9" w:rsidRDefault="6CA0E433" w:rsidP="002003CE">
            <w:p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Assessorar o Diretor de Tecnologia</w:t>
            </w:r>
            <w:r w:rsidR="003B77CE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:</w:t>
            </w:r>
            <w:r w:rsidR="00224BA3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n</w:t>
            </w:r>
            <w:r w:rsidR="0D665BDC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a elaboração do Plano Diretor </w:t>
            </w:r>
            <w:r w:rsidR="5DD68E1E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de Tecnologia da Informação e Comunicação da Presidência da República - PDTIC/PR;</w:t>
            </w:r>
            <w:r w:rsidR="00024447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</w:t>
            </w:r>
            <w:r w:rsidR="003B77CE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n</w:t>
            </w:r>
            <w:r w:rsidR="5A874E9B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a elaboração </w:t>
            </w:r>
            <w:r w:rsidR="2ACFF786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do Plano Estratégico da Informação e Comunicação da Presidência da República - PETIC/PR</w:t>
            </w:r>
            <w:r w:rsidR="0C8838D4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; e</w:t>
            </w:r>
            <w:r w:rsidR="00024447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 </w:t>
            </w:r>
            <w:r w:rsidR="003B77CE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n</w:t>
            </w:r>
            <w:r w:rsidR="671EF339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a análise do cenário para </w:t>
            </w:r>
            <w:r w:rsidR="0C8838D4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 xml:space="preserve">tomada de decisão, </w:t>
            </w:r>
            <w:r w:rsidR="104F0206" w:rsidRPr="007920B9">
              <w:rPr>
                <w:rFonts w:eastAsia="Times New Roman"/>
                <w:iCs/>
                <w:sz w:val="24"/>
                <w:szCs w:val="24"/>
                <w:lang w:eastAsia="pt-BR"/>
              </w:rPr>
              <w:t>desenvolvendo estratégias de gestão e mitigação de riscos para a Diretoria de Tecnologia.</w:t>
            </w:r>
          </w:p>
        </w:tc>
      </w:tr>
      <w:tr w:rsidR="00D116D5" w:rsidRPr="00B86659" w14:paraId="6179399C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367760" w14:textId="77777777" w:rsidR="00D116D5" w:rsidRPr="00B86659" w:rsidRDefault="00D116D5" w:rsidP="00D116D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316FB3" w14:textId="296F1EA6" w:rsidR="00D116D5" w:rsidRPr="007920B9" w:rsidRDefault="00D116D5" w:rsidP="002003CE">
            <w:pPr>
              <w:jc w:val="both"/>
              <w:rPr>
                <w:iCs/>
                <w:sz w:val="24"/>
                <w:szCs w:val="24"/>
              </w:rPr>
            </w:pPr>
            <w:r w:rsidRPr="007920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Assessoramento no estabelecimento e gerenciamento dos processos, projetos e ações necessários ao cumprimento das atribuições </w:t>
            </w:r>
            <w:r w:rsidRPr="007920B9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da Diretoria.</w:t>
            </w:r>
          </w:p>
        </w:tc>
      </w:tr>
      <w:tr w:rsidR="00076B2D" w:rsidRPr="00B86659" w14:paraId="17126BD7" w14:textId="77777777" w:rsidTr="02971E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631D0E" w14:textId="77777777" w:rsidR="00076B2D" w:rsidRPr="007920B9" w:rsidRDefault="00076B2D" w:rsidP="002003C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920B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6CCBFA4C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2962E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163D8B" w14:textId="77777777" w:rsidR="00076B2D" w:rsidRPr="007920B9" w:rsidRDefault="00076B2D" w:rsidP="002003C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7920B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1E14DF61" w14:textId="77777777" w:rsidR="00076B2D" w:rsidRPr="002003CE" w:rsidRDefault="00076B2D" w:rsidP="002003C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0374FFFF" w14:textId="77777777" w:rsidR="00076B2D" w:rsidRPr="002003CE" w:rsidRDefault="00076B2D" w:rsidP="002003C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3E6F68F0" w14:textId="7B63A730" w:rsidR="00076B2D" w:rsidRPr="002003CE" w:rsidRDefault="00076B2D" w:rsidP="002003CE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 xml:space="preserve">Não enquadramento nas hipóteses de inelegibilidade previstas no inciso I do caput do art. 1º da Lei Complementar nº 64, de 18 de maio de </w:t>
            </w:r>
            <w:r w:rsidR="60D24EBE" w:rsidRPr="002003CE"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  <w:t>1990.</w:t>
            </w:r>
          </w:p>
        </w:tc>
      </w:tr>
      <w:tr w:rsidR="00076B2D" w:rsidRPr="00B86659" w14:paraId="28CD868B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D1BD14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17BB0" w14:textId="56397888" w:rsidR="002003CE" w:rsidRDefault="002003CE" w:rsidP="002003CE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 a, no mínimo, um dos seguintes critérios:</w:t>
            </w:r>
          </w:p>
          <w:p w14:paraId="07918762" w14:textId="495915AD" w:rsidR="002003CE" w:rsidRPr="002003CE" w:rsidRDefault="00F82757" w:rsidP="002003C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  <w:bookmarkStart w:id="0" w:name="art18ii"/>
            <w:bookmarkEnd w:id="0"/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1EE7EF59" w14:textId="77777777" w:rsidR="002003CE" w:rsidRPr="002003CE" w:rsidRDefault="00F82757" w:rsidP="002003C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anos;</w:t>
            </w:r>
            <w:bookmarkStart w:id="1" w:name="art18iii"/>
            <w:bookmarkEnd w:id="1"/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215C84AF" w14:textId="77777777" w:rsidR="002003CE" w:rsidRPr="002003CE" w:rsidRDefault="00F82757" w:rsidP="002003C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 título de especialista, mestre ou doutor em área correlata às áreas de atuação do órgão ou da entidade ou em áreas relacionadas às atribuições do cargo ou da função; ou</w:t>
            </w:r>
            <w:bookmarkStart w:id="2" w:name="art18iv"/>
            <w:bookmarkEnd w:id="2"/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</w:p>
          <w:p w14:paraId="5BF6A852" w14:textId="3D4CE0CE" w:rsidR="00076B2D" w:rsidRPr="002003CE" w:rsidRDefault="002003CE" w:rsidP="002003CE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</w:t>
            </w:r>
            <w:r w:rsidR="00F82757"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B86659" w14:paraId="1539BE35" w14:textId="77777777" w:rsidTr="02971ECA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D9EBF0" w14:textId="77777777" w:rsidR="00076B2D" w:rsidRPr="007920B9" w:rsidRDefault="00076B2D" w:rsidP="002003C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7920B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14:paraId="77E6288C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01DFC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FCE521" w14:textId="376BD11B" w:rsidR="00957AFD" w:rsidRPr="002003CE" w:rsidRDefault="00957AF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da tecnologia da informação, com pós-graduação, preferencialmente em Governança de TI ou Gestão Pública.</w:t>
            </w:r>
          </w:p>
          <w:p w14:paraId="58949E47" w14:textId="1CEF00CD" w:rsidR="00076B2D" w:rsidRPr="002003CE" w:rsidRDefault="00957AF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162937"/>
                <w:sz w:val="24"/>
                <w:szCs w:val="24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Diretoria de Tecnologia.</w:t>
            </w:r>
          </w:p>
        </w:tc>
      </w:tr>
      <w:tr w:rsidR="0074044F" w:rsidRPr="00B86659" w14:paraId="75717F71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00C6CD7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A81EFA" w14:textId="5737BFD2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color w:val="162937"/>
                <w:sz w:val="24"/>
                <w:szCs w:val="24"/>
              </w:rPr>
            </w:pPr>
            <w:r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Orientação para os resultados;</w:t>
            </w:r>
          </w:p>
          <w:p w14:paraId="46B93EFA" w14:textId="31CC2869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Visão sistêmica;</w:t>
            </w:r>
          </w:p>
          <w:p w14:paraId="4BB1D4B6" w14:textId="5E1E775D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Negociação;</w:t>
            </w:r>
          </w:p>
          <w:p w14:paraId="003A266F" w14:textId="1C2E5AA8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Integridade;</w:t>
            </w:r>
          </w:p>
          <w:p w14:paraId="51E11B68" w14:textId="19AB0C5A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Liderança de equipes;</w:t>
            </w:r>
          </w:p>
          <w:p w14:paraId="43E54FA1" w14:textId="3D96BADA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Gestão da informação e do conhecimento;</w:t>
            </w:r>
          </w:p>
          <w:p w14:paraId="4F2CBC76" w14:textId="21BB0B94" w:rsidR="00624E7D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</w:pPr>
            <w:r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Gestão de processos, projetos e pessoas; e</w:t>
            </w:r>
          </w:p>
          <w:p w14:paraId="6CE72271" w14:textId="6D8F8BC5" w:rsidR="0074044F" w:rsidRPr="002003CE" w:rsidRDefault="00624E7D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sz w:val="24"/>
                <w:szCs w:val="24"/>
                <w:lang w:eastAsia="pt-BR"/>
              </w:rPr>
            </w:pPr>
            <w:r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Conhecimento técni</w:t>
            </w:r>
            <w:r w:rsidR="002003CE" w:rsidRPr="002003CE">
              <w:rPr>
                <w:rFonts w:ascii="Calibri" w:eastAsia="Calibri" w:hAnsi="Calibri" w:cs="Calibri"/>
                <w:iCs/>
                <w:color w:val="162937"/>
                <w:sz w:val="24"/>
                <w:szCs w:val="24"/>
              </w:rPr>
              <w:t>co em tecnologia da informação.</w:t>
            </w:r>
          </w:p>
        </w:tc>
      </w:tr>
      <w:tr w:rsidR="0074044F" w:rsidRPr="00B86659" w14:paraId="11120239" w14:textId="77777777" w:rsidTr="02971ECA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60ACF3" w14:textId="77777777"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77127" w14:textId="79EAD68F" w:rsidR="00BA6A90" w:rsidRPr="002003CE" w:rsidRDefault="00BA6A90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Pesquisa, análise de dados e produção de informações;</w:t>
            </w:r>
          </w:p>
          <w:p w14:paraId="641C963E" w14:textId="562347AB" w:rsidR="00BA6A90" w:rsidRPr="002003CE" w:rsidRDefault="00BA6A90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Mediador e facilitador de processos no ambiente de trabalho; e</w:t>
            </w:r>
          </w:p>
          <w:p w14:paraId="5F4AD51F" w14:textId="588C5182" w:rsidR="0074044F" w:rsidRPr="002003CE" w:rsidRDefault="00BA6A90" w:rsidP="002003CE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/>
                <w:iCs/>
                <w:color w:val="162937"/>
                <w:sz w:val="24"/>
                <w:szCs w:val="24"/>
                <w:lang w:eastAsia="pt-BR"/>
              </w:rPr>
            </w:pPr>
            <w:r w:rsidRPr="002003CE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Inteligência emocional.</w:t>
            </w:r>
          </w:p>
        </w:tc>
      </w:tr>
    </w:tbl>
    <w:p w14:paraId="5DAB6C7B" w14:textId="77777777" w:rsidR="00076B2D" w:rsidRPr="00B86659" w:rsidRDefault="00076B2D">
      <w:pPr>
        <w:rPr>
          <w:rFonts w:cstheme="minorHAnsi"/>
        </w:rPr>
      </w:pPr>
      <w:bookmarkStart w:id="3" w:name="_GoBack"/>
      <w:bookmarkEnd w:id="3"/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648C"/>
    <w:multiLevelType w:val="hybridMultilevel"/>
    <w:tmpl w:val="6CB03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75F20"/>
    <w:multiLevelType w:val="hybridMultilevel"/>
    <w:tmpl w:val="531A9C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DCD78"/>
    <w:multiLevelType w:val="hybridMultilevel"/>
    <w:tmpl w:val="59A2F2FC"/>
    <w:lvl w:ilvl="0" w:tplc="379842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ECB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A6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2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2C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B6C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8F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0C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4C4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2651A"/>
    <w:multiLevelType w:val="hybridMultilevel"/>
    <w:tmpl w:val="25A0D4E4"/>
    <w:lvl w:ilvl="0" w:tplc="AD2858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06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A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E6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CA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00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C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423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77964"/>
    <w:multiLevelType w:val="hybridMultilevel"/>
    <w:tmpl w:val="67AEED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0A4F8"/>
    <w:multiLevelType w:val="hybridMultilevel"/>
    <w:tmpl w:val="BA3AFCEC"/>
    <w:lvl w:ilvl="0" w:tplc="9BAA567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2088EB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A09B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A29F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38FA9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5EE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B88F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E40D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F890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24447"/>
    <w:rsid w:val="00076B2D"/>
    <w:rsid w:val="000A314D"/>
    <w:rsid w:val="000D08E6"/>
    <w:rsid w:val="001E431D"/>
    <w:rsid w:val="002003CE"/>
    <w:rsid w:val="00224BA3"/>
    <w:rsid w:val="003B77CE"/>
    <w:rsid w:val="004B4FFF"/>
    <w:rsid w:val="00624E7D"/>
    <w:rsid w:val="0074044F"/>
    <w:rsid w:val="007920B9"/>
    <w:rsid w:val="00887415"/>
    <w:rsid w:val="008E579B"/>
    <w:rsid w:val="00957AFD"/>
    <w:rsid w:val="009F7DEC"/>
    <w:rsid w:val="00B86659"/>
    <w:rsid w:val="00B9063B"/>
    <w:rsid w:val="00BA6A90"/>
    <w:rsid w:val="00BB7C63"/>
    <w:rsid w:val="00CE71CF"/>
    <w:rsid w:val="00D116D5"/>
    <w:rsid w:val="00ED284A"/>
    <w:rsid w:val="00F82757"/>
    <w:rsid w:val="00FB4E69"/>
    <w:rsid w:val="019A53A3"/>
    <w:rsid w:val="02971ECA"/>
    <w:rsid w:val="03657A4E"/>
    <w:rsid w:val="06F3CDD5"/>
    <w:rsid w:val="09CBE246"/>
    <w:rsid w:val="0A39FD60"/>
    <w:rsid w:val="0A992EF6"/>
    <w:rsid w:val="0B257DD6"/>
    <w:rsid w:val="0C381AF2"/>
    <w:rsid w:val="0C8838D4"/>
    <w:rsid w:val="0D665BDC"/>
    <w:rsid w:val="104D8D28"/>
    <w:rsid w:val="104F0206"/>
    <w:rsid w:val="106745CA"/>
    <w:rsid w:val="1267C636"/>
    <w:rsid w:val="17F8120C"/>
    <w:rsid w:val="18D69F39"/>
    <w:rsid w:val="1AC57A32"/>
    <w:rsid w:val="1D8FAF72"/>
    <w:rsid w:val="214C293E"/>
    <w:rsid w:val="236DA9CC"/>
    <w:rsid w:val="2578BF05"/>
    <w:rsid w:val="27184A92"/>
    <w:rsid w:val="27662868"/>
    <w:rsid w:val="29093CB3"/>
    <w:rsid w:val="2ACFF786"/>
    <w:rsid w:val="2DC383B8"/>
    <w:rsid w:val="2E13E943"/>
    <w:rsid w:val="2F4FFF47"/>
    <w:rsid w:val="30EBCFA8"/>
    <w:rsid w:val="30FB76E8"/>
    <w:rsid w:val="31B80E94"/>
    <w:rsid w:val="328C5036"/>
    <w:rsid w:val="34B3D5A3"/>
    <w:rsid w:val="3632C258"/>
    <w:rsid w:val="38899D49"/>
    <w:rsid w:val="3AAEA0EF"/>
    <w:rsid w:val="46E7A63F"/>
    <w:rsid w:val="4710AE2D"/>
    <w:rsid w:val="4788C9BC"/>
    <w:rsid w:val="4C4FAF3A"/>
    <w:rsid w:val="4EB57F07"/>
    <w:rsid w:val="4F89D16A"/>
    <w:rsid w:val="5072D072"/>
    <w:rsid w:val="5497E349"/>
    <w:rsid w:val="5501E21E"/>
    <w:rsid w:val="5A874E9B"/>
    <w:rsid w:val="5B588408"/>
    <w:rsid w:val="5DD68E1E"/>
    <w:rsid w:val="5EA7B895"/>
    <w:rsid w:val="604FEC32"/>
    <w:rsid w:val="60D24EBE"/>
    <w:rsid w:val="642B24AC"/>
    <w:rsid w:val="671EF339"/>
    <w:rsid w:val="6961BB92"/>
    <w:rsid w:val="6A3A53BE"/>
    <w:rsid w:val="6A55FE3C"/>
    <w:rsid w:val="6A5A676F"/>
    <w:rsid w:val="6CA0E433"/>
    <w:rsid w:val="726B7566"/>
    <w:rsid w:val="740BDC21"/>
    <w:rsid w:val="78D20BCA"/>
    <w:rsid w:val="7B414081"/>
    <w:rsid w:val="7BD8D253"/>
    <w:rsid w:val="7D5B86CE"/>
    <w:rsid w:val="7EBA9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38FA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9d5c6b-5c4d-49be-ab6a-c6bcea1e5aee" xsi:nil="true"/>
    <lcf76f155ced4ddcb4097134ff3c332f xmlns="c37dfbd0-8a7a-46f1-9b69-638ad376c4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732740DA21354892D8926D24D7D433" ma:contentTypeVersion="17" ma:contentTypeDescription="Crie um novo documento." ma:contentTypeScope="" ma:versionID="b27ea4eb9628789abe957f773e042ace">
  <xsd:schema xmlns:xsd="http://www.w3.org/2001/XMLSchema" xmlns:xs="http://www.w3.org/2001/XMLSchema" xmlns:p="http://schemas.microsoft.com/office/2006/metadata/properties" xmlns:ns2="c37dfbd0-8a7a-46f1-9b69-638ad376c470" xmlns:ns3="8b9d5c6b-5c4d-49be-ab6a-c6bcea1e5aee" targetNamespace="http://schemas.microsoft.com/office/2006/metadata/properties" ma:root="true" ma:fieldsID="ffed324e42fe885e5323dafd7d52e462" ns2:_="" ns3:_="">
    <xsd:import namespace="c37dfbd0-8a7a-46f1-9b69-638ad376c470"/>
    <xsd:import namespace="8b9d5c6b-5c4d-49be-ab6a-c6bcea1e5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fbd0-8a7a-46f1-9b69-638ad376c4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d5c6b-5c4d-49be-ab6a-c6bcea1e5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1449801-5e5a-41a3-8c41-51c04f4bcdca}" ma:internalName="TaxCatchAll" ma:showField="CatchAllData" ma:web="8b9d5c6b-5c4d-49be-ab6a-c6bcea1e5a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C0DF70-81E7-4133-BBF1-8C84828484BB}">
  <ds:schemaRefs>
    <ds:schemaRef ds:uri="http://schemas.microsoft.com/office/2006/metadata/properties"/>
    <ds:schemaRef ds:uri="http://schemas.microsoft.com/office/infopath/2007/PartnerControls"/>
    <ds:schemaRef ds:uri="8b9d5c6b-5c4d-49be-ab6a-c6bcea1e5aee"/>
    <ds:schemaRef ds:uri="c37dfbd0-8a7a-46f1-9b69-638ad376c470"/>
  </ds:schemaRefs>
</ds:datastoreItem>
</file>

<file path=customXml/itemProps2.xml><?xml version="1.0" encoding="utf-8"?>
<ds:datastoreItem xmlns:ds="http://schemas.openxmlformats.org/officeDocument/2006/customXml" ds:itemID="{AC05D056-0A79-4B22-82B9-9AD2BAB5A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BD574-4B35-4ADF-BDDD-310AC3433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dfbd0-8a7a-46f1-9b69-638ad376c470"/>
    <ds:schemaRef ds:uri="8b9d5c6b-5c4d-49be-ab6a-c6bcea1e5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435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18</cp:revision>
  <dcterms:created xsi:type="dcterms:W3CDTF">2023-08-14T18:51:00Z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0x010100A9732740DA21354892D8926D24D7D433</vt:lpwstr>
  </property>
  <property fmtid="{D5CDD505-2E9C-101B-9397-08002B2CF9AE}" pid="3" name="MediaServiceImageTags">
    <vt:lpwstr/>
  </property>
</Properties>
</file>