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D3449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1E415C04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BBA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752DCCF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3CB4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A9473" w14:textId="1F92FC8F" w:rsidR="00076B2D" w:rsidRPr="00117F75" w:rsidRDefault="00D86C78" w:rsidP="00B7404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Diretor de </w:t>
            </w:r>
            <w:r w:rsidR="002B06E8"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Gestão de Pessoas </w:t>
            </w:r>
            <w:r w:rsidR="00B7404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Secretaria de Administração</w:t>
            </w:r>
            <w:bookmarkStart w:id="0" w:name="_GoBack"/>
            <w:bookmarkEnd w:id="0"/>
          </w:p>
        </w:tc>
      </w:tr>
      <w:tr w:rsidR="00076B2D" w:rsidRPr="00B86659" w14:paraId="09F1D95E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C89E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4287B" w14:textId="4040CD3E" w:rsidR="00076B2D" w:rsidRPr="00117F75" w:rsidRDefault="00D86C78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1.15</w:t>
            </w:r>
          </w:p>
        </w:tc>
      </w:tr>
      <w:tr w:rsidR="00076B2D" w:rsidRPr="00B86659" w14:paraId="1E6DF625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2CA71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3032F" w14:textId="0BABB6C9" w:rsidR="00076B2D" w:rsidRPr="00117F75" w:rsidRDefault="00D86C78" w:rsidP="00B7404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Diretoria de </w:t>
            </w:r>
            <w:r w:rsidR="002B06E8"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Pessoas</w:t>
            </w:r>
            <w:r w:rsidR="00B7404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Secretaria de Administração – DIGEP/</w:t>
            </w:r>
            <w:r w:rsidR="00556C4E"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SA/SE/CC</w:t>
            </w:r>
          </w:p>
        </w:tc>
      </w:tr>
      <w:tr w:rsidR="00076B2D" w:rsidRPr="00B86659" w14:paraId="47934005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8BBA2" w14:textId="77777777" w:rsidR="00076B2D" w:rsidRPr="00117F75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5498B5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BD78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0E121" w14:textId="77777777" w:rsidR="002B06E8" w:rsidRPr="00117F75" w:rsidRDefault="002B06E8" w:rsidP="00117F7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planejar</w:t>
            </w:r>
            <w:proofErr w:type="gramEnd"/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executar, coordenar, supervisionar e controlar as atividades relacionadas com a gestão das informações funcionais, o desenvolvimento profissional e organizacional, a valorização e a assistência à saúde dos servidores, alinhados às estratégias organizacionais e às orientações do órgão central do </w:t>
            </w:r>
            <w:proofErr w:type="spellStart"/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Sipec</w:t>
            </w:r>
            <w:proofErr w:type="spellEnd"/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14:paraId="6D499D81" w14:textId="77777777" w:rsidR="002B06E8" w:rsidRPr="00117F75" w:rsidRDefault="002B06E8" w:rsidP="00117F7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prestar</w:t>
            </w:r>
            <w:proofErr w:type="gramEnd"/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apoio administrativo à equipe de ex-Presidentes da República, na forma prevista na legislação;</w:t>
            </w:r>
          </w:p>
          <w:p w14:paraId="3C2C5AFE" w14:textId="77777777" w:rsidR="002B06E8" w:rsidRPr="00117F75" w:rsidRDefault="002B06E8" w:rsidP="00117F7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administrar o acervo bibliográfico e informacional da Presidência da República; e</w:t>
            </w:r>
          </w:p>
          <w:p w14:paraId="0CABA94E" w14:textId="77777777" w:rsidR="002B06E8" w:rsidRPr="00117F75" w:rsidRDefault="002B06E8" w:rsidP="00117F7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IV - </w:t>
            </w:r>
            <w:proofErr w:type="gramStart"/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planejar</w:t>
            </w:r>
            <w:proofErr w:type="gramEnd"/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coordenar, supervisionar, executar e controlar as atividades relacionadas ao </w:t>
            </w:r>
            <w:proofErr w:type="spellStart"/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Siorg</w:t>
            </w:r>
            <w:proofErr w:type="spellEnd"/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  <w:p w14:paraId="2A77E4FE" w14:textId="7C733338" w:rsidR="00C80FC3" w:rsidRPr="00117F75" w:rsidRDefault="00C80FC3" w:rsidP="00117F7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14:paraId="7818741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8DE4F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2C6F4" w14:textId="1ADE72E9" w:rsidR="00625267" w:rsidRPr="00117F75" w:rsidRDefault="00625267" w:rsidP="00117F7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 função gerencial abrange </w:t>
            </w:r>
            <w:r w:rsidR="00B43AB1"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 </w:t>
            </w: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de equipes nas seguintes áreas:</w:t>
            </w:r>
          </w:p>
          <w:p w14:paraId="37033A95" w14:textId="758E5AF4" w:rsidR="002B06E8" w:rsidRPr="00117F75" w:rsidRDefault="00625267" w:rsidP="00117F75">
            <w:pPr>
              <w:pStyle w:val="textoalinhadoesquerda"/>
              <w:spacing w:before="120" w:beforeAutospacing="0" w:after="120" w:afterAutospacing="0"/>
              <w:ind w:left="120" w:right="12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117F75">
              <w:rPr>
                <w:rFonts w:asciiTheme="minorHAnsi" w:hAnsiTheme="minorHAnsi" w:cstheme="minorHAnsi"/>
                <w:color w:val="162937"/>
              </w:rPr>
              <w:t xml:space="preserve">- </w:t>
            </w:r>
            <w:r w:rsidR="002B06E8" w:rsidRPr="00117F75">
              <w:rPr>
                <w:rFonts w:asciiTheme="minorHAnsi" w:hAnsiTheme="minorHAnsi" w:cstheme="minorHAnsi"/>
                <w:color w:val="162937"/>
              </w:rPr>
              <w:t>Coordenação-Geral de Saúde</w:t>
            </w:r>
          </w:p>
          <w:p w14:paraId="2712ECAB" w14:textId="77777777" w:rsidR="002B06E8" w:rsidRPr="00117F75" w:rsidRDefault="002B06E8" w:rsidP="00117F75">
            <w:pPr>
              <w:pStyle w:val="textoalinhadoesquerda"/>
              <w:spacing w:before="120" w:beforeAutospacing="0" w:after="120" w:afterAutospacing="0"/>
              <w:ind w:left="120" w:right="12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117F75">
              <w:rPr>
                <w:rFonts w:asciiTheme="minorHAnsi" w:hAnsiTheme="minorHAnsi" w:cstheme="minorHAnsi"/>
                <w:color w:val="162937"/>
              </w:rPr>
              <w:t>- Coordenação-Geral de Desenvolvimento Organizacional e de Pessoas</w:t>
            </w:r>
          </w:p>
          <w:p w14:paraId="176401AE" w14:textId="4CF8EF5D" w:rsidR="002B06E8" w:rsidRPr="00117F75" w:rsidRDefault="002B06E8" w:rsidP="00117F75">
            <w:pPr>
              <w:pStyle w:val="textoalinhadoesquerda"/>
              <w:spacing w:before="120" w:beforeAutospacing="0" w:after="120" w:afterAutospacing="0"/>
              <w:ind w:left="120" w:right="12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117F75">
              <w:rPr>
                <w:rFonts w:asciiTheme="minorHAnsi" w:hAnsiTheme="minorHAnsi" w:cstheme="minorHAnsi"/>
                <w:color w:val="162937"/>
              </w:rPr>
              <w:t>- Coordenação-Geral de Gestão de Informações Funcionais</w:t>
            </w:r>
          </w:p>
          <w:p w14:paraId="7AC5248F" w14:textId="775EDDDB" w:rsidR="00076B2D" w:rsidRPr="00117F75" w:rsidRDefault="00625267" w:rsidP="00117F7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Nesse papel, o profissional assume a responsabilidade de liderar uma equipe composta por cerca de </w:t>
            </w:r>
            <w:r w:rsidR="002B06E8"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180</w:t>
            </w: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servidores.</w:t>
            </w:r>
          </w:p>
        </w:tc>
      </w:tr>
      <w:tr w:rsidR="00076B2D" w:rsidRPr="00B86659" w14:paraId="1D4A5115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987C4" w14:textId="77777777" w:rsidR="00076B2D" w:rsidRPr="00117F75" w:rsidRDefault="00076B2D" w:rsidP="00117F75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252E383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5552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71117D" w14:textId="77777777" w:rsidR="00076B2D" w:rsidRPr="00117F75" w:rsidRDefault="00076B2D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44B8AB19" w14:textId="77777777" w:rsidR="00076B2D" w:rsidRPr="00117F75" w:rsidRDefault="00076B2D" w:rsidP="00117F75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7B88AAE1" w14:textId="77777777" w:rsidR="00076B2D" w:rsidRPr="00117F75" w:rsidRDefault="00076B2D" w:rsidP="00117F75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451080E9" w14:textId="7294FA5E" w:rsidR="00076B2D" w:rsidRPr="00117F75" w:rsidRDefault="00076B2D" w:rsidP="00117F75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117F75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7E44B3" w14:paraId="5AE610D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2EAFED" w14:textId="77777777" w:rsidR="00076B2D" w:rsidRPr="007E44B3" w:rsidRDefault="00076B2D" w:rsidP="00076B2D">
            <w:pPr>
              <w:spacing w:after="0" w:line="240" w:lineRule="auto"/>
              <w:rPr>
                <w:rFonts w:ascii="Calibri" w:eastAsia="Times New Roman" w:hAnsi="Calibri" w:cs="Calibri"/>
                <w:i/>
                <w:color w:val="162937"/>
                <w:sz w:val="24"/>
                <w:szCs w:val="24"/>
                <w:lang w:eastAsia="pt-BR"/>
              </w:rPr>
            </w:pPr>
            <w:r w:rsidRPr="007E44B3">
              <w:rPr>
                <w:rFonts w:ascii="Calibri" w:eastAsia="Times New Roman" w:hAnsi="Calibri" w:cs="Calibri"/>
                <w:i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E5B9C" w14:textId="4A18B647" w:rsidR="004B3088" w:rsidRPr="00117F75" w:rsidRDefault="004B3088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Art. </w:t>
            </w:r>
            <w:r w:rsidR="006C1777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19</w:t>
            </w:r>
            <w:r w:rsidR="00375248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 do Decreto nº 10.829, de 05 de outubro de 2021:</w:t>
            </w: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 os ocupantes de CCE ou de FCE dos níveis 1</w:t>
            </w:r>
            <w:r w:rsidR="006C1777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5</w:t>
            </w: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 a 1</w:t>
            </w:r>
            <w:r w:rsidR="006C1777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7</w:t>
            </w: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 atenderão, no mínimo, a um dos seguintes critérios específicos:</w:t>
            </w:r>
          </w:p>
          <w:p w14:paraId="05C68985" w14:textId="77777777" w:rsidR="007E44B3" w:rsidRPr="00117F75" w:rsidRDefault="004B3088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I – </w:t>
            </w:r>
            <w:proofErr w:type="gramStart"/>
            <w:r w:rsidR="007E44B3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="007E44B3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49CA2806" w14:textId="63C901B5" w:rsidR="004B3088" w:rsidRPr="00117F75" w:rsidRDefault="004B3088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II </w:t>
            </w:r>
            <w:r w:rsidR="00730A09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-</w:t>
            </w:r>
            <w:r w:rsidR="007E44B3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 </w:t>
            </w:r>
            <w:proofErr w:type="gramStart"/>
            <w:r w:rsidR="007E44B3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="007E44B3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11554BB5" w14:textId="4871A1A3" w:rsidR="007E44B3" w:rsidRPr="00117F75" w:rsidRDefault="004B3088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lastRenderedPageBreak/>
              <w:t xml:space="preserve">III </w:t>
            </w:r>
            <w:r w:rsidR="007E44B3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possuir título </w:t>
            </w:r>
            <w:r w:rsidR="0030364F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de especialista, </w:t>
            </w:r>
            <w:r w:rsidR="007E44B3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mestre ou doutor em área correlata às áreas de atuação do órgão ou da entidade ou em áreas relacionadas às atribuições do cargo ou da função; ou</w:t>
            </w:r>
          </w:p>
          <w:p w14:paraId="0F20082B" w14:textId="3A3AD522" w:rsidR="00076B2D" w:rsidRPr="00117F75" w:rsidRDefault="004B3088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IV - </w:t>
            </w:r>
            <w:r w:rsidR="007E44B3"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ter realizado ações de desenvolvimento de liderança, estabelecidas pelo Ministério da Economia, com carga horária mínima de cento e vinte horas.</w:t>
            </w:r>
          </w:p>
        </w:tc>
      </w:tr>
      <w:tr w:rsidR="00076B2D" w:rsidRPr="007E44B3" w14:paraId="5887F909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1034A" w14:textId="77777777" w:rsidR="00076B2D" w:rsidRPr="00117F75" w:rsidRDefault="00076B2D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DF595D" w:rsidRPr="007E44B3" w14:paraId="3AFC074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69AF39" w14:textId="77777777" w:rsidR="00DF595D" w:rsidRPr="00730A09" w:rsidRDefault="00DF595D" w:rsidP="00DF595D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730A09"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F4B76" w14:textId="77777777" w:rsidR="00DF595D" w:rsidRPr="00117F75" w:rsidRDefault="00DF595D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Formação acadêmica: Qualquer formação de nível superior</w:t>
            </w:r>
          </w:p>
          <w:p w14:paraId="24932C71" w14:textId="77777777" w:rsidR="00117F75" w:rsidRDefault="00117F75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</w:p>
          <w:p w14:paraId="0D256095" w14:textId="311598C9" w:rsidR="00DF595D" w:rsidRPr="00117F75" w:rsidRDefault="00DF595D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Cursos: </w:t>
            </w:r>
          </w:p>
          <w:p w14:paraId="6DF6FE9B" w14:textId="77777777" w:rsidR="00DF595D" w:rsidRPr="00117F75" w:rsidRDefault="00DF595D" w:rsidP="00117F75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Lei nº 8.112, de 1990 e legislação complementar, que disciplinam os processos de gestão de informações funcionais;</w:t>
            </w:r>
          </w:p>
          <w:p w14:paraId="7E38E7BE" w14:textId="2F8362FD" w:rsidR="00DF595D" w:rsidRPr="00117F75" w:rsidRDefault="00DF595D" w:rsidP="00117F75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Gestão por competências;</w:t>
            </w:r>
          </w:p>
          <w:p w14:paraId="314FE027" w14:textId="3E77E40D" w:rsidR="00DF595D" w:rsidRPr="00117F75" w:rsidRDefault="00DF595D" w:rsidP="00117F75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Gestão de equipe;</w:t>
            </w:r>
          </w:p>
          <w:p w14:paraId="38D9679B" w14:textId="18748EBB" w:rsidR="00DF595D" w:rsidRPr="00117F75" w:rsidRDefault="00DF595D" w:rsidP="00117F75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Gestão do conhecimento.</w:t>
            </w:r>
          </w:p>
          <w:p w14:paraId="1E404708" w14:textId="77777777" w:rsidR="00DF595D" w:rsidRPr="00117F75" w:rsidRDefault="00DF595D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</w:p>
          <w:p w14:paraId="681F7169" w14:textId="77777777" w:rsidR="00DF595D" w:rsidRPr="00117F75" w:rsidRDefault="00DF595D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Conhecimentos técnicos essenciais para as entregas do cargo: </w:t>
            </w:r>
          </w:p>
          <w:p w14:paraId="194EC00F" w14:textId="4EF2D032" w:rsidR="00DF595D" w:rsidRPr="00117F75" w:rsidRDefault="00DF595D" w:rsidP="00117F75">
            <w:pPr>
              <w:pStyle w:val="Pargrafoda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Conhecimento da estrutura e funcionamento da gestão de pessoas no Governo Federal, domínio da legislação aplicada ao p</w:t>
            </w:r>
            <w:r w:rsid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essoal na administração federal.</w:t>
            </w:r>
          </w:p>
          <w:p w14:paraId="59EB828B" w14:textId="0A0C26AA" w:rsidR="00DF595D" w:rsidRPr="00117F75" w:rsidRDefault="00DF595D" w:rsidP="00117F7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DF595D" w:rsidRPr="007E44B3" w14:paraId="5ACB936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B02780" w14:textId="77777777" w:rsidR="00DF595D" w:rsidRPr="007E44B3" w:rsidRDefault="00DF595D" w:rsidP="00DF595D">
            <w:pPr>
              <w:spacing w:after="0" w:line="240" w:lineRule="auto"/>
              <w:rPr>
                <w:rFonts w:ascii="Calibri" w:eastAsia="Times New Roman" w:hAnsi="Calibri" w:cs="Calibri"/>
                <w:i/>
                <w:color w:val="162937"/>
                <w:sz w:val="24"/>
                <w:szCs w:val="24"/>
                <w:lang w:eastAsia="pt-BR"/>
              </w:rPr>
            </w:pPr>
            <w:r w:rsidRPr="007E44B3">
              <w:rPr>
                <w:rFonts w:ascii="Calibri" w:eastAsia="Times New Roman" w:hAnsi="Calibri" w:cs="Calibri"/>
                <w:i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7F57BF" w14:textId="2AC750FA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Colaborar ativamente na disseminação de conhecimento;</w:t>
            </w:r>
          </w:p>
          <w:p w14:paraId="4A5617BF" w14:textId="44F2BBF3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Apresentar iniciativas para aprimorar de forma contínua a excelência dos processos;</w:t>
            </w:r>
          </w:p>
          <w:p w14:paraId="2F212C86" w14:textId="45B896F5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Liderança de equipes,</w:t>
            </w:r>
          </w:p>
          <w:p w14:paraId="45C18B92" w14:textId="77777777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Comunicação;</w:t>
            </w:r>
          </w:p>
          <w:p w14:paraId="2D144D10" w14:textId="77777777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Orientação por Valores Éticos;</w:t>
            </w:r>
          </w:p>
          <w:p w14:paraId="7EDD1D4D" w14:textId="77777777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Autoconhecimento e desenvolvimento pessoal;</w:t>
            </w:r>
          </w:p>
          <w:p w14:paraId="03B9FF8C" w14:textId="77777777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Engajamento de pessoas e equipes;</w:t>
            </w:r>
          </w:p>
          <w:p w14:paraId="118D58FB" w14:textId="77777777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Coordenação e colaboração em rede;</w:t>
            </w:r>
          </w:p>
          <w:p w14:paraId="400E183F" w14:textId="6973EE33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Visão de futuro; e</w:t>
            </w:r>
          </w:p>
          <w:p w14:paraId="77C4F709" w14:textId="0DACF6D3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Visão sistêmica.</w:t>
            </w:r>
          </w:p>
          <w:p w14:paraId="3F091731" w14:textId="6A5ED742" w:rsidR="00DF595D" w:rsidRPr="00117F75" w:rsidRDefault="00DF595D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</w:p>
        </w:tc>
      </w:tr>
      <w:tr w:rsidR="00DF595D" w:rsidRPr="007E44B3" w14:paraId="045B034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C1DF1" w14:textId="77777777" w:rsidR="00DF595D" w:rsidRPr="007E44B3" w:rsidRDefault="00DF595D" w:rsidP="00DF595D">
            <w:pPr>
              <w:spacing w:after="0" w:line="240" w:lineRule="auto"/>
              <w:rPr>
                <w:rFonts w:ascii="Calibri" w:eastAsia="Times New Roman" w:hAnsi="Calibri" w:cs="Calibri"/>
                <w:i/>
                <w:color w:val="162937"/>
                <w:sz w:val="24"/>
                <w:szCs w:val="24"/>
                <w:lang w:eastAsia="pt-BR"/>
              </w:rPr>
            </w:pPr>
            <w:r w:rsidRPr="007E44B3">
              <w:rPr>
                <w:rFonts w:ascii="Calibri" w:eastAsia="Times New Roman" w:hAnsi="Calibri" w:cs="Calibri"/>
                <w:i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F449D" w14:textId="77777777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para resultados;</w:t>
            </w:r>
          </w:p>
          <w:p w14:paraId="7A381086" w14:textId="77777777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Inovação e mudança;</w:t>
            </w:r>
          </w:p>
          <w:p w14:paraId="53DEEE8C" w14:textId="0F76614D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jurídico;</w:t>
            </w:r>
          </w:p>
          <w:p w14:paraId="4B7F817E" w14:textId="3F1CD271" w:rsidR="00DF595D" w:rsidRPr="00117F75" w:rsidRDefault="00DF595D" w:rsidP="00117F7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7F7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sobre contratações.</w:t>
            </w:r>
          </w:p>
          <w:p w14:paraId="18656186" w14:textId="2ECE1D1A" w:rsidR="00DF595D" w:rsidRPr="00117F75" w:rsidRDefault="00DF595D" w:rsidP="00117F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</w:p>
        </w:tc>
      </w:tr>
    </w:tbl>
    <w:p w14:paraId="3299C470" w14:textId="77777777" w:rsidR="00076B2D" w:rsidRPr="007E44B3" w:rsidRDefault="00076B2D">
      <w:pPr>
        <w:rPr>
          <w:rFonts w:ascii="Calibri" w:hAnsi="Calibri" w:cs="Calibri"/>
          <w:i/>
          <w:sz w:val="24"/>
          <w:szCs w:val="24"/>
        </w:rPr>
      </w:pPr>
    </w:p>
    <w:sectPr w:rsidR="00076B2D" w:rsidRPr="007E44B3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68BE"/>
    <w:multiLevelType w:val="hybridMultilevel"/>
    <w:tmpl w:val="2BEEC1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6C0"/>
    <w:multiLevelType w:val="hybridMultilevel"/>
    <w:tmpl w:val="7BF4CA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021CE"/>
    <w:multiLevelType w:val="hybridMultilevel"/>
    <w:tmpl w:val="023283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8BE"/>
    <w:multiLevelType w:val="hybridMultilevel"/>
    <w:tmpl w:val="BC4E70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24A3C"/>
    <w:multiLevelType w:val="hybridMultilevel"/>
    <w:tmpl w:val="57F83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5FA5"/>
    <w:multiLevelType w:val="hybridMultilevel"/>
    <w:tmpl w:val="1DB40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11D78"/>
    <w:multiLevelType w:val="hybridMultilevel"/>
    <w:tmpl w:val="666E0C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A665C5"/>
    <w:multiLevelType w:val="hybridMultilevel"/>
    <w:tmpl w:val="05FE35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1F75B5"/>
    <w:multiLevelType w:val="hybridMultilevel"/>
    <w:tmpl w:val="5D6A3E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30B8D"/>
    <w:multiLevelType w:val="hybridMultilevel"/>
    <w:tmpl w:val="981CF39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DE657D"/>
    <w:multiLevelType w:val="hybridMultilevel"/>
    <w:tmpl w:val="B6D8FD6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A50933"/>
    <w:multiLevelType w:val="hybridMultilevel"/>
    <w:tmpl w:val="1D50E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D4D96"/>
    <w:multiLevelType w:val="hybridMultilevel"/>
    <w:tmpl w:val="B6D8FD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45E7C"/>
    <w:multiLevelType w:val="hybridMultilevel"/>
    <w:tmpl w:val="FBCC4C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06277"/>
    <w:multiLevelType w:val="hybridMultilevel"/>
    <w:tmpl w:val="B6D8FD6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9"/>
  </w:num>
  <w:num w:numId="5">
    <w:abstractNumId w:val="0"/>
  </w:num>
  <w:num w:numId="6">
    <w:abstractNumId w:val="12"/>
  </w:num>
  <w:num w:numId="7">
    <w:abstractNumId w:val="7"/>
  </w:num>
  <w:num w:numId="8">
    <w:abstractNumId w:val="10"/>
  </w:num>
  <w:num w:numId="9">
    <w:abstractNumId w:val="14"/>
  </w:num>
  <w:num w:numId="10">
    <w:abstractNumId w:val="2"/>
  </w:num>
  <w:num w:numId="11">
    <w:abstractNumId w:val="3"/>
  </w:num>
  <w:num w:numId="12">
    <w:abstractNumId w:val="1"/>
  </w:num>
  <w:num w:numId="13">
    <w:abstractNumId w:val="1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E06C9"/>
    <w:rsid w:val="00117F75"/>
    <w:rsid w:val="00127827"/>
    <w:rsid w:val="001940DA"/>
    <w:rsid w:val="001A2F20"/>
    <w:rsid w:val="001E431D"/>
    <w:rsid w:val="00250EB1"/>
    <w:rsid w:val="00254D7B"/>
    <w:rsid w:val="00271305"/>
    <w:rsid w:val="002B06E8"/>
    <w:rsid w:val="0030364F"/>
    <w:rsid w:val="00375248"/>
    <w:rsid w:val="003C3DF4"/>
    <w:rsid w:val="004139F6"/>
    <w:rsid w:val="00424B91"/>
    <w:rsid w:val="004B3088"/>
    <w:rsid w:val="004B4FFF"/>
    <w:rsid w:val="0055016B"/>
    <w:rsid w:val="00556C4E"/>
    <w:rsid w:val="00574C03"/>
    <w:rsid w:val="00625267"/>
    <w:rsid w:val="00640A9B"/>
    <w:rsid w:val="00654519"/>
    <w:rsid w:val="006C1777"/>
    <w:rsid w:val="006D3322"/>
    <w:rsid w:val="00730A09"/>
    <w:rsid w:val="0074044F"/>
    <w:rsid w:val="007740DF"/>
    <w:rsid w:val="007901F7"/>
    <w:rsid w:val="007B4D1E"/>
    <w:rsid w:val="007C1E2D"/>
    <w:rsid w:val="007E44B3"/>
    <w:rsid w:val="007E650C"/>
    <w:rsid w:val="008E579B"/>
    <w:rsid w:val="00AD699D"/>
    <w:rsid w:val="00B303CB"/>
    <w:rsid w:val="00B43AB1"/>
    <w:rsid w:val="00B74048"/>
    <w:rsid w:val="00B86659"/>
    <w:rsid w:val="00BA6641"/>
    <w:rsid w:val="00C80FC3"/>
    <w:rsid w:val="00CE71CF"/>
    <w:rsid w:val="00CF1A3D"/>
    <w:rsid w:val="00D0631F"/>
    <w:rsid w:val="00D86C78"/>
    <w:rsid w:val="00DB7694"/>
    <w:rsid w:val="00DF595D"/>
    <w:rsid w:val="00E24083"/>
    <w:rsid w:val="00FC11D6"/>
    <w:rsid w:val="00FD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C050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25267"/>
    <w:pPr>
      <w:ind w:left="720"/>
      <w:contextualSpacing/>
    </w:pPr>
  </w:style>
  <w:style w:type="paragraph" w:customStyle="1" w:styleId="textoalinhadoesquerda">
    <w:name w:val="texto_alinhado_esquerda"/>
    <w:basedOn w:val="Normal"/>
    <w:rsid w:val="002B0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4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A596B-56B5-4607-B01F-A05B612C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580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9</cp:revision>
  <cp:lastPrinted>2023-08-25T14:18:00Z</cp:lastPrinted>
  <dcterms:created xsi:type="dcterms:W3CDTF">2023-08-25T13:44:00Z</dcterms:created>
  <dcterms:modified xsi:type="dcterms:W3CDTF">2026-03-24T14:31:00Z</dcterms:modified>
</cp:coreProperties>
</file>