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C70A2C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C70A2C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C70A2C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C70A2C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72458E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 Especial</w:t>
            </w:r>
            <w:r w:rsidR="0013370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133707"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</w:t>
            </w:r>
          </w:p>
        </w:tc>
      </w:tr>
      <w:tr w:rsidR="00076B2D" w:rsidRPr="00C70A2C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31774C" w:rsidP="0031774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72458E"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2.15</w:t>
            </w:r>
          </w:p>
        </w:tc>
      </w:tr>
      <w:tr w:rsidR="00076B2D" w:rsidRPr="00C70A2C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31774C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</w:t>
            </w:r>
            <w:r w:rsidR="006B17AE"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cretaria-E</w:t>
            </w: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xecutiva da Casa </w:t>
            </w:r>
            <w:r w:rsidR="006B17AE"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Civil</w:t>
            </w:r>
          </w:p>
        </w:tc>
      </w:tr>
      <w:tr w:rsidR="00076B2D" w:rsidRPr="00C70A2C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C70A2C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 w:colFirst="1" w:colLast="1"/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58E" w:rsidRPr="00C70A2C" w:rsidRDefault="0072458E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Assessorar o Secretário-Executivo e o Secretário-Executivo Adjunto na implementação de metas e programas de trabalho, bem como nos Comitês e Conselhos de que participam;</w:t>
            </w:r>
          </w:p>
          <w:p w:rsidR="0072458E" w:rsidRPr="00C70A2C" w:rsidRDefault="0072458E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Auxiliar o planejamento de projetos e atividades que serão executados, desenvolvidos e controlados pela Secretaria-Executiva;</w:t>
            </w:r>
          </w:p>
          <w:p w:rsidR="0072458E" w:rsidRPr="00C70A2C" w:rsidRDefault="0072458E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Apoiar a gestão interna da Secretaria-Executiva;</w:t>
            </w:r>
          </w:p>
          <w:p w:rsidR="0072458E" w:rsidRPr="00C70A2C" w:rsidRDefault="0072458E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Facilitar a articulação </w:t>
            </w:r>
            <w:proofErr w:type="spellStart"/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intra</w:t>
            </w:r>
            <w:proofErr w:type="spellEnd"/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inter</w:t>
            </w:r>
            <w:proofErr w:type="spellEnd"/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organizacional da Secretaria-Executiva com órgãos públicos e privados;</w:t>
            </w:r>
          </w:p>
          <w:p w:rsidR="00076B2D" w:rsidRPr="00C70A2C" w:rsidRDefault="0072458E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Analisar e opinar sobre propostas normativas, fazendo, eventualmente, parecer de mérito e promovendo a necessária articulação governamental.</w:t>
            </w:r>
          </w:p>
        </w:tc>
      </w:tr>
      <w:tr w:rsidR="00076B2D" w:rsidRPr="00C70A2C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72458E" w:rsidP="00102ED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cstheme="minorHAnsi"/>
                <w:sz w:val="24"/>
                <w:szCs w:val="24"/>
                <w:shd w:val="clear" w:color="auto" w:fill="FFFFFF"/>
              </w:rPr>
              <w:t>Não se aplica</w:t>
            </w:r>
            <w:r w:rsidR="00815474" w:rsidRPr="00C70A2C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76B2D" w:rsidRPr="00C70A2C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102ED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C70A2C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939AA" w:rsidRPr="00C70A2C" w:rsidRDefault="00B939AA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Idoneidade moral e reputação ilibada;</w:t>
            </w:r>
          </w:p>
          <w:p w:rsidR="00B939AA" w:rsidRPr="00C70A2C" w:rsidRDefault="00B939AA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Perfil profissional ou formação acadêmica compatível com o cargo ou com a função para a qual tenha sido indicado; e</w:t>
            </w:r>
          </w:p>
          <w:p w:rsidR="00076B2D" w:rsidRPr="00C70A2C" w:rsidRDefault="00B939AA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Não enquadramento nas hipóteses de inelegibilidade previstas no </w:t>
            </w:r>
            <w:hyperlink r:id="rId5" w:anchor="art1i" w:history="1">
              <w:r w:rsidRPr="00C70A2C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t-BR"/>
                </w:rPr>
                <w:t>inciso I do </w:t>
              </w:r>
            </w:hyperlink>
            <w:hyperlink r:id="rId6" w:anchor="art1i" w:history="1">
              <w:r w:rsidRPr="00C70A2C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t-BR"/>
                </w:rPr>
                <w:t>caput do art. 1º da Lei Complementar nº 64, de 18 de maio de 1990</w:t>
              </w:r>
            </w:hyperlink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C70A2C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939AA" w:rsidRPr="00C70A2C" w:rsidRDefault="00B939AA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Possuir experiência profissional de, no mínimo, seis anos em atividades correlatas às áreas de atuação do órgão ou da entidade ou em áreas relacionadas às atribuições e às competências do cargo ou da função; </w:t>
            </w:r>
          </w:p>
          <w:p w:rsidR="00B939AA" w:rsidRPr="00C70A2C" w:rsidRDefault="00B939AA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Ocupado cargo em comissão ou função de confiança equivalente a CCE de nível 13 ou superior em qualquer Poder, inclusive na administração pública indireta, de qualquer ente federativo por, no mínimo, seis anos; </w:t>
            </w:r>
          </w:p>
          <w:p w:rsidR="00B939AA" w:rsidRPr="00C70A2C" w:rsidRDefault="00B939AA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Título de mestre ou doutor em área correlata às áreas de atuação do órgão ou da entidade ou em áreas relacionadas às atribuições do cargo ou da função; ou </w:t>
            </w:r>
          </w:p>
          <w:p w:rsidR="00076B2D" w:rsidRPr="00C70A2C" w:rsidRDefault="00B939AA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Realizado ações de desenvolvimento de liderança, estabelecidas pelo Ministério da Economia, com carga horária mínima de cento e vinte horas.</w:t>
            </w:r>
          </w:p>
        </w:tc>
      </w:tr>
      <w:tr w:rsidR="00076B2D" w:rsidRPr="00C70A2C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102ED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C70A2C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0A2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5474" w:rsidRPr="00C70A2C" w:rsidRDefault="00815474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Seis anos de experiência gerencial em alto nível; ou</w:t>
            </w:r>
          </w:p>
          <w:p w:rsidR="00815474" w:rsidRPr="00C70A2C" w:rsidRDefault="00815474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Ter ocupado cargo de direção na administração pública de nível equivalente a CCE de nível 13 ou superior por pelo menos </w:t>
            </w:r>
            <w:r w:rsidR="002C19C2"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seis</w:t>
            </w: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anos; ou</w:t>
            </w:r>
          </w:p>
          <w:p w:rsidR="00815474" w:rsidRPr="00C70A2C" w:rsidRDefault="00815474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Possuir título de mestre ou doutor em administração, economia, políticas públicas, gestão pública, direito ou áreas correlatas; ou</w:t>
            </w:r>
          </w:p>
          <w:p w:rsidR="00076B2D" w:rsidRPr="00C70A2C" w:rsidRDefault="00815474" w:rsidP="00102ED9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Possuir experiência na coordenação de políticas ou na relação com o Poder Legislativo.</w:t>
            </w:r>
          </w:p>
        </w:tc>
      </w:tr>
      <w:tr w:rsidR="00431A2B" w:rsidRPr="00C70A2C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1A2B" w:rsidRPr="00C70A2C" w:rsidRDefault="00431A2B" w:rsidP="00431A2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>Conhecimento de Gestão Pública;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Visão Sistêmica; 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>Modelagem organizacional;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>Conhecimento específico da pauta da pasta que está assessorando;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Habilidade de coordenação de agendas; 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Conhecimento e capacidade para subsidiar o Ministro de Estado, o Secretário-Executivo, o Secretário-Executivo Adjunto ou o Secretário com informações necessárias à tomada de decisão em temas considerados prioritários;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>Conhecimento em Gestão de Projetos Estratégicos;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>Orientação para resultados;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>Capacidade de Articulação político-institucional;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>Representação Institucional;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z w:val="24"/>
                <w:szCs w:val="24"/>
                <w:lang w:eastAsia="pt-BR"/>
              </w:rPr>
              <w:t>Capacidade de relacionamento com público interno e externo da organização;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Comunicação objetiva;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criativo;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Adaptabilidade;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Facilidade de trabalhar em equipe;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Gerenciamento de tempo;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t>Inteligência emocional;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Ética de trabalho;</w:t>
            </w:r>
          </w:p>
          <w:p w:rsidR="003A0A38" w:rsidRPr="00C70A2C" w:rsidRDefault="003A0A38" w:rsidP="00102ED9">
            <w:pPr>
              <w:numPr>
                <w:ilvl w:val="0"/>
                <w:numId w:val="7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crítico.</w:t>
            </w:r>
          </w:p>
          <w:p w:rsidR="00431A2B" w:rsidRPr="00C70A2C" w:rsidRDefault="00431A2B" w:rsidP="00102ED9">
            <w:pPr>
              <w:spacing w:after="0" w:line="420" w:lineRule="atLeast"/>
              <w:ind w:left="720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431A2B" w:rsidRPr="00C70A2C" w:rsidTr="00431A2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1A2B" w:rsidRPr="00C70A2C" w:rsidRDefault="00431A2B" w:rsidP="00431A2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0A2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31A2B" w:rsidRPr="00C70A2C" w:rsidRDefault="00431A2B" w:rsidP="00431A2B">
            <w:pPr>
              <w:shd w:val="clear" w:color="auto" w:fill="FFFFFF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076B2D" w:rsidRPr="00C70A2C" w:rsidRDefault="00076B2D">
      <w:pPr>
        <w:rPr>
          <w:rFonts w:cstheme="minorHAnsi"/>
          <w:sz w:val="24"/>
          <w:szCs w:val="24"/>
        </w:rPr>
      </w:pPr>
    </w:p>
    <w:sectPr w:rsidR="00076B2D" w:rsidRPr="00C70A2C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02ED9"/>
    <w:rsid w:val="00133707"/>
    <w:rsid w:val="00195732"/>
    <w:rsid w:val="001A050A"/>
    <w:rsid w:val="001E431D"/>
    <w:rsid w:val="002447F8"/>
    <w:rsid w:val="00257290"/>
    <w:rsid w:val="002C19C2"/>
    <w:rsid w:val="0031774C"/>
    <w:rsid w:val="00335E30"/>
    <w:rsid w:val="00377027"/>
    <w:rsid w:val="003A0A38"/>
    <w:rsid w:val="00431A2B"/>
    <w:rsid w:val="00455E8B"/>
    <w:rsid w:val="00457060"/>
    <w:rsid w:val="00517A3C"/>
    <w:rsid w:val="005C5F5F"/>
    <w:rsid w:val="006B17AE"/>
    <w:rsid w:val="006F05EA"/>
    <w:rsid w:val="0072458E"/>
    <w:rsid w:val="007B497B"/>
    <w:rsid w:val="00815474"/>
    <w:rsid w:val="00942E2E"/>
    <w:rsid w:val="009449CB"/>
    <w:rsid w:val="00AA2CF6"/>
    <w:rsid w:val="00AF502A"/>
    <w:rsid w:val="00B8550C"/>
    <w:rsid w:val="00B939AA"/>
    <w:rsid w:val="00BB4BA3"/>
    <w:rsid w:val="00C70A2C"/>
    <w:rsid w:val="00C96EA0"/>
    <w:rsid w:val="00CA793F"/>
    <w:rsid w:val="00CE71CF"/>
    <w:rsid w:val="00D35355"/>
    <w:rsid w:val="00D7116A"/>
    <w:rsid w:val="00D91766"/>
    <w:rsid w:val="00E20376"/>
    <w:rsid w:val="00E51865"/>
    <w:rsid w:val="00F01CE8"/>
    <w:rsid w:val="00F232CB"/>
    <w:rsid w:val="00F2560C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paragraph" w:styleId="Textodebalo">
    <w:name w:val="Balloon Text"/>
    <w:basedOn w:val="Normal"/>
    <w:link w:val="TextodebaloChar"/>
    <w:uiPriority w:val="99"/>
    <w:semiHidden/>
    <w:unhideWhenUsed/>
    <w:rsid w:val="007B4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97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77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LEIS/LCP/Lcp64.htm" TargetMode="Externa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13</cp:revision>
  <cp:lastPrinted>2023-08-23T17:19:00Z</cp:lastPrinted>
  <dcterms:created xsi:type="dcterms:W3CDTF">2023-08-22T17:43:00Z</dcterms:created>
  <dcterms:modified xsi:type="dcterms:W3CDTF">2026-03-20T19:17:00Z</dcterms:modified>
</cp:coreProperties>
</file>