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D8E93" w14:textId="1FB4C343" w:rsidR="00D90BA4" w:rsidRPr="0087291A" w:rsidRDefault="00D90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87291A">
        <w:rPr>
          <w:rFonts w:ascii="Calibri" w:hAnsi="Calibri" w:cs="Calibri"/>
          <w:kern w:val="0"/>
          <w:szCs w:val="18"/>
        </w:rPr>
        <w:t>PAUTA DE JULGAMENTO</w:t>
      </w:r>
    </w:p>
    <w:p w14:paraId="0AA34BB6" w14:textId="77777777" w:rsidR="00D90BA4" w:rsidRPr="0087291A" w:rsidRDefault="00D90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7291A">
        <w:rPr>
          <w:rFonts w:ascii="Calibri" w:hAnsi="Calibri" w:cs="Calibri"/>
          <w:kern w:val="0"/>
          <w:szCs w:val="18"/>
        </w:rPr>
        <w:t> </w:t>
      </w:r>
    </w:p>
    <w:p w14:paraId="359C4256" w14:textId="74B39C75" w:rsidR="00D90BA4" w:rsidRPr="0087291A" w:rsidRDefault="00D90BA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87291A">
        <w:rPr>
          <w:rFonts w:ascii="Calibri" w:hAnsi="Calibri" w:cs="Calibri"/>
          <w:kern w:val="0"/>
          <w:szCs w:val="18"/>
        </w:rPr>
        <w:t>Período da Reunião de 26</w:t>
      </w:r>
      <w:r w:rsidR="00A61F95" w:rsidRPr="0087291A">
        <w:rPr>
          <w:rFonts w:ascii="Calibri" w:hAnsi="Calibri" w:cs="Calibri"/>
          <w:kern w:val="0"/>
          <w:szCs w:val="18"/>
        </w:rPr>
        <w:t xml:space="preserve"> e</w:t>
      </w:r>
      <w:r w:rsidRPr="0087291A">
        <w:rPr>
          <w:rFonts w:ascii="Calibri" w:hAnsi="Calibri" w:cs="Calibri"/>
          <w:kern w:val="0"/>
          <w:szCs w:val="18"/>
        </w:rPr>
        <w:t xml:space="preserve"> 27/11/2025</w:t>
      </w:r>
    </w:p>
    <w:p w14:paraId="46A9A014" w14:textId="77777777" w:rsidR="00D90BA4" w:rsidRPr="0087291A" w:rsidRDefault="00D90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7291A">
        <w:rPr>
          <w:rFonts w:ascii="Calibri" w:hAnsi="Calibri" w:cs="Calibri"/>
          <w:kern w:val="0"/>
          <w:szCs w:val="18"/>
        </w:rPr>
        <w:t> </w:t>
      </w:r>
    </w:p>
    <w:p w14:paraId="746EFA00" w14:textId="77777777" w:rsidR="00A61F95" w:rsidRPr="0087291A" w:rsidRDefault="00A61F95" w:rsidP="00A61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87291A">
        <w:rPr>
          <w:rFonts w:ascii="Calibri" w:hAnsi="Calibri" w:cs="Calibri"/>
          <w:szCs w:val="18"/>
        </w:rPr>
        <w:t>Pauta ordinária de julgamento dos recursos da 1ª Turma Ordinária da 3ª Câmara da 1ª Seção, em sessões síncronas presenciais ou híbridas a serem realizadas nas datas a seguir mencionadas, no Setor Comercial Sul, Quadra 01, Bloco J, Edifício Alvorada, Brasília, Distrito Federal.</w:t>
      </w:r>
    </w:p>
    <w:p w14:paraId="6079D0ED" w14:textId="77777777" w:rsidR="00A61F95" w:rsidRPr="0087291A" w:rsidRDefault="00A61F95" w:rsidP="00A61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87291A">
        <w:rPr>
          <w:rFonts w:ascii="Calibri" w:hAnsi="Calibri" w:cs="Calibri"/>
          <w:szCs w:val="18"/>
        </w:rPr>
        <w:t> </w:t>
      </w:r>
    </w:p>
    <w:p w14:paraId="3C5108E9" w14:textId="77777777" w:rsidR="00A61F95" w:rsidRPr="0087291A" w:rsidRDefault="00A61F95" w:rsidP="00A61F95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87291A">
        <w:rPr>
          <w:rFonts w:ascii="Calibri" w:hAnsi="Calibri" w:cs="Calibri"/>
          <w:szCs w:val="18"/>
        </w:rPr>
        <w:t>OBSERVAÇÕES:</w:t>
      </w:r>
    </w:p>
    <w:p w14:paraId="0BCFB34E" w14:textId="77777777" w:rsidR="00A61F95" w:rsidRPr="0087291A" w:rsidRDefault="00A61F95" w:rsidP="00A61F95">
      <w:pPr>
        <w:jc w:val="both"/>
        <w:rPr>
          <w:rFonts w:ascii="Calibri" w:hAnsi="Calibri" w:cs="Calibri"/>
          <w:szCs w:val="18"/>
        </w:rPr>
      </w:pPr>
      <w:r w:rsidRPr="0087291A">
        <w:rPr>
          <w:rFonts w:ascii="Calibri" w:hAnsi="Calibri" w:cs="Calibri"/>
          <w:szCs w:val="18"/>
        </w:rPr>
        <w:t>1) Solicitações ou envios de sustentação oral e memorial devem ser feitas até 2 (dois) dias úteis antes do início da reunião mensal de julgamento da turma, independentemente da sessão em que o processo tenha sido agendado;</w:t>
      </w:r>
    </w:p>
    <w:p w14:paraId="3A1E76F3" w14:textId="77777777" w:rsidR="00A61F95" w:rsidRPr="0087291A" w:rsidRDefault="00A61F95" w:rsidP="00A61F95">
      <w:pPr>
        <w:spacing w:after="120"/>
        <w:jc w:val="both"/>
        <w:rPr>
          <w:rFonts w:ascii="Calibri" w:hAnsi="Calibri" w:cs="Calibri"/>
          <w:szCs w:val="18"/>
        </w:rPr>
      </w:pPr>
      <w:r w:rsidRPr="0087291A">
        <w:rPr>
          <w:rFonts w:ascii="Calibri" w:hAnsi="Calibri" w:cs="Calibri"/>
          <w:szCs w:val="18"/>
        </w:rPr>
        <w:t>1.1) É permitido realizar sustentação oral;</w:t>
      </w:r>
    </w:p>
    <w:p w14:paraId="3DC62A49" w14:textId="77777777" w:rsidR="00A61F95" w:rsidRPr="0087291A" w:rsidRDefault="00A61F95" w:rsidP="00A61F95">
      <w:pPr>
        <w:spacing w:after="0"/>
        <w:ind w:left="708"/>
        <w:jc w:val="both"/>
        <w:rPr>
          <w:rFonts w:ascii="Calibri" w:hAnsi="Calibri" w:cs="Calibri"/>
          <w:szCs w:val="18"/>
        </w:rPr>
      </w:pPr>
      <w:r w:rsidRPr="0087291A">
        <w:rPr>
          <w:rFonts w:ascii="Calibri" w:hAnsi="Calibri" w:cs="Calibri"/>
          <w:szCs w:val="18"/>
        </w:rPr>
        <w:t>a) presencial;</w:t>
      </w:r>
    </w:p>
    <w:p w14:paraId="7650FC79" w14:textId="77777777" w:rsidR="00A61F95" w:rsidRPr="0087291A" w:rsidRDefault="00A61F95" w:rsidP="00A61F95">
      <w:pPr>
        <w:spacing w:after="0"/>
        <w:ind w:left="708"/>
        <w:jc w:val="both"/>
        <w:rPr>
          <w:rFonts w:ascii="Calibri" w:hAnsi="Calibri" w:cs="Calibri"/>
          <w:szCs w:val="18"/>
        </w:rPr>
      </w:pPr>
      <w:r w:rsidRPr="0087291A">
        <w:rPr>
          <w:rFonts w:ascii="Calibri" w:hAnsi="Calibri" w:cs="Calibri"/>
          <w:szCs w:val="18"/>
        </w:rPr>
        <w:t>b) em tempo real por meio de videoconferência ou tecnologia similar; ou</w:t>
      </w:r>
    </w:p>
    <w:p w14:paraId="1BF29283" w14:textId="77777777" w:rsidR="00A61F95" w:rsidRPr="0087291A" w:rsidRDefault="00A61F95" w:rsidP="00A61F95">
      <w:pPr>
        <w:ind w:left="708"/>
        <w:jc w:val="both"/>
        <w:rPr>
          <w:rFonts w:ascii="Calibri" w:hAnsi="Calibri" w:cs="Calibri"/>
          <w:szCs w:val="18"/>
        </w:rPr>
      </w:pPr>
      <w:r w:rsidRPr="0087291A">
        <w:rPr>
          <w:rFonts w:ascii="Calibri" w:hAnsi="Calibri" w:cs="Calibri"/>
          <w:szCs w:val="18"/>
        </w:rPr>
        <w:t xml:space="preserve">c) por meio de postagem de vídeo ou áudio no Centro de Atendimento Virtual da Receita Federal - </w:t>
      </w:r>
      <w:proofErr w:type="spellStart"/>
      <w:r w:rsidRPr="0087291A">
        <w:rPr>
          <w:rFonts w:ascii="Calibri" w:hAnsi="Calibri" w:cs="Calibri"/>
          <w:szCs w:val="18"/>
        </w:rPr>
        <w:t>e-CAC</w:t>
      </w:r>
      <w:proofErr w:type="spellEnd"/>
      <w:r w:rsidRPr="0087291A">
        <w:rPr>
          <w:rFonts w:ascii="Calibri" w:hAnsi="Calibri" w:cs="Calibri"/>
          <w:szCs w:val="18"/>
        </w:rPr>
        <w:t>.</w:t>
      </w:r>
    </w:p>
    <w:p w14:paraId="43EB7C70" w14:textId="77777777" w:rsidR="00A61F95" w:rsidRPr="0087291A" w:rsidRDefault="00A61F95" w:rsidP="00A61F95">
      <w:pPr>
        <w:jc w:val="both"/>
        <w:rPr>
          <w:rFonts w:ascii="Calibri" w:hAnsi="Calibri" w:cs="Calibri"/>
          <w:szCs w:val="18"/>
        </w:rPr>
      </w:pPr>
      <w:r w:rsidRPr="0087291A">
        <w:rPr>
          <w:rFonts w:ascii="Calibri" w:hAnsi="Calibri" w:cs="Calibri"/>
          <w:szCs w:val="18"/>
        </w:rPr>
        <w:t>1.2) Serão desconsiderados a sustentação oral e o memorial cujos arquivos transmitidos não atendam à duração e aos requisitos previstos, respectivamente, no art. 11, e no art. 12 da Portaria CARF/MF nº 1.240, de 2 de agosto de 2024;</w:t>
      </w:r>
    </w:p>
    <w:p w14:paraId="3C11AE27" w14:textId="77777777" w:rsidR="00A61F95" w:rsidRPr="0087291A" w:rsidRDefault="00A61F95" w:rsidP="00A61F95">
      <w:pPr>
        <w:jc w:val="both"/>
        <w:rPr>
          <w:rFonts w:ascii="Calibri" w:hAnsi="Calibri" w:cs="Calibri"/>
          <w:szCs w:val="18"/>
        </w:rPr>
      </w:pPr>
      <w:r w:rsidRPr="0087291A">
        <w:rPr>
          <w:rFonts w:ascii="Calibri" w:hAnsi="Calibri" w:cs="Calibri"/>
          <w:szCs w:val="18"/>
        </w:rPr>
        <w:t>2) Solicitações de transferência ou retirada de pauta devem ser enviadas até 4 (quatro) dias úteis antes do início da reunião mensal de julgamento da turma, independentemente da sessão em que o processo tenha sido agendado; e</w:t>
      </w:r>
    </w:p>
    <w:p w14:paraId="0D52E35D" w14:textId="77777777" w:rsidR="00D90BA4" w:rsidRPr="0087291A" w:rsidRDefault="00A61F95" w:rsidP="00A61F95">
      <w:pPr>
        <w:jc w:val="both"/>
        <w:rPr>
          <w:rFonts w:ascii="Calibri" w:hAnsi="Calibri" w:cs="Calibri"/>
          <w:szCs w:val="18"/>
        </w:rPr>
      </w:pPr>
      <w:r w:rsidRPr="0087291A">
        <w:rPr>
          <w:rFonts w:ascii="Calibri" w:hAnsi="Calibri" w:cs="Calibri"/>
          <w:szCs w:val="18"/>
        </w:rPr>
        <w:t>3) Os julgamentos adiados, dentro da mesma reunião, serão realizados independentemente de nova publicação.</w:t>
      </w:r>
    </w:p>
    <w:p w14:paraId="3FE92E6B" w14:textId="77777777" w:rsidR="00D90BA4" w:rsidRPr="0087291A" w:rsidRDefault="00D90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7291A">
        <w:rPr>
          <w:rFonts w:ascii="Calibri" w:hAnsi="Calibri" w:cs="Calibri"/>
          <w:kern w:val="0"/>
          <w:szCs w:val="18"/>
        </w:rPr>
        <w:t> </w:t>
      </w:r>
    </w:p>
    <w:p w14:paraId="6FA68B38" w14:textId="29861A68" w:rsidR="00D90BA4" w:rsidRPr="0087291A" w:rsidRDefault="00D90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87291A">
        <w:rPr>
          <w:rFonts w:ascii="Calibri" w:hAnsi="Calibri" w:cs="Calibri"/>
          <w:kern w:val="0"/>
          <w:szCs w:val="18"/>
        </w:rPr>
        <w:t>DIA 26 de Novembro de 2025, ÀS 09:00 HORAS</w:t>
      </w:r>
    </w:p>
    <w:p w14:paraId="6337E711" w14:textId="77777777" w:rsidR="00D90BA4" w:rsidRPr="0087291A" w:rsidRDefault="00D90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7291A">
        <w:rPr>
          <w:rFonts w:ascii="Calibri" w:hAnsi="Calibri" w:cs="Calibri"/>
          <w:kern w:val="0"/>
          <w:szCs w:val="18"/>
        </w:rPr>
        <w:t> </w:t>
      </w:r>
    </w:p>
    <w:p w14:paraId="72A85D9A" w14:textId="77777777" w:rsidR="00D90BA4" w:rsidRPr="0087291A" w:rsidRDefault="00D90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7291A">
        <w:rPr>
          <w:rFonts w:ascii="Calibri" w:hAnsi="Calibri" w:cs="Calibri"/>
          <w:kern w:val="0"/>
          <w:szCs w:val="18"/>
        </w:rPr>
        <w:t>Relator(a): IAGARO JUNG MARTINS</w:t>
      </w:r>
    </w:p>
    <w:p w14:paraId="401BC266" w14:textId="77777777" w:rsidR="00D90BA4" w:rsidRPr="0087291A" w:rsidRDefault="00D90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7291A">
        <w:rPr>
          <w:rFonts w:ascii="Calibri" w:hAnsi="Calibri" w:cs="Calibri"/>
          <w:kern w:val="0"/>
          <w:szCs w:val="18"/>
        </w:rPr>
        <w:t> </w:t>
      </w:r>
    </w:p>
    <w:p w14:paraId="03FD9ACD" w14:textId="77777777" w:rsidR="00D90BA4" w:rsidRPr="0087291A" w:rsidRDefault="00D90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7291A">
        <w:rPr>
          <w:rFonts w:ascii="Calibri" w:hAnsi="Calibri" w:cs="Calibri"/>
          <w:kern w:val="0"/>
          <w:szCs w:val="18"/>
        </w:rPr>
        <w:t>1 - Processo nº: 17459.720020/2021-58 - Recorrentes: FAZENDA NACIONAL e RI HAPPY BRINQUEDOS S.A.</w:t>
      </w:r>
    </w:p>
    <w:p w14:paraId="3328527C" w14:textId="77777777" w:rsidR="00D90BA4" w:rsidRPr="0087291A" w:rsidRDefault="00D90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7291A">
        <w:rPr>
          <w:rFonts w:ascii="Calibri" w:hAnsi="Calibri" w:cs="Calibri"/>
          <w:kern w:val="0"/>
          <w:szCs w:val="18"/>
        </w:rPr>
        <w:t> </w:t>
      </w:r>
    </w:p>
    <w:p w14:paraId="2CF138BD" w14:textId="77777777" w:rsidR="00D90BA4" w:rsidRPr="0087291A" w:rsidRDefault="00D90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7291A">
        <w:rPr>
          <w:rFonts w:ascii="Calibri" w:hAnsi="Calibri" w:cs="Calibri"/>
          <w:kern w:val="0"/>
          <w:szCs w:val="18"/>
        </w:rPr>
        <w:t>2 - Processo nº: 10680.723657/2017-47 - Embargante: KOPRUM INDUSTRIA E COMERCIO LTDA e Interessado: FAZENDA NACIONAL</w:t>
      </w:r>
    </w:p>
    <w:p w14:paraId="3D1A6E65" w14:textId="77777777" w:rsidR="00D90BA4" w:rsidRPr="0087291A" w:rsidRDefault="00D90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7291A">
        <w:rPr>
          <w:rFonts w:ascii="Calibri" w:hAnsi="Calibri" w:cs="Calibri"/>
          <w:kern w:val="0"/>
          <w:szCs w:val="18"/>
        </w:rPr>
        <w:t> </w:t>
      </w:r>
    </w:p>
    <w:p w14:paraId="3A09FA53" w14:textId="77777777" w:rsidR="00D90BA4" w:rsidRPr="0087291A" w:rsidRDefault="00D90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7291A">
        <w:rPr>
          <w:rFonts w:ascii="Calibri" w:hAnsi="Calibri" w:cs="Calibri"/>
          <w:kern w:val="0"/>
          <w:szCs w:val="18"/>
        </w:rPr>
        <w:t xml:space="preserve">3 - Processo nº: 10680.721230/2017-12 - Recorrentes: FAZENDA NACIONAL e KOPRUM </w:t>
      </w:r>
      <w:r w:rsidRPr="0087291A">
        <w:rPr>
          <w:rFonts w:ascii="Calibri" w:hAnsi="Calibri" w:cs="Calibri"/>
          <w:kern w:val="0"/>
          <w:szCs w:val="18"/>
        </w:rPr>
        <w:lastRenderedPageBreak/>
        <w:t>INDUSTRIA E COMERCIO LTDA</w:t>
      </w:r>
    </w:p>
    <w:p w14:paraId="2BD50FA1" w14:textId="77777777" w:rsidR="00D90BA4" w:rsidRPr="0087291A" w:rsidRDefault="00D90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7291A">
        <w:rPr>
          <w:rFonts w:ascii="Calibri" w:hAnsi="Calibri" w:cs="Calibri"/>
          <w:kern w:val="0"/>
          <w:szCs w:val="18"/>
        </w:rPr>
        <w:t> </w:t>
      </w:r>
    </w:p>
    <w:p w14:paraId="27C56649" w14:textId="77777777" w:rsidR="00D90BA4" w:rsidRPr="0087291A" w:rsidRDefault="00D90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7291A">
        <w:rPr>
          <w:rFonts w:ascii="Calibri" w:hAnsi="Calibri" w:cs="Calibri"/>
          <w:kern w:val="0"/>
          <w:szCs w:val="18"/>
        </w:rPr>
        <w:t>4 - Processo nº: 10680.724467/2017-47 - Recorrentes: FAZENDA NACIONAL e KOPRUM INDUSTRIA E COMERCIO LTDA</w:t>
      </w:r>
    </w:p>
    <w:p w14:paraId="5AF1CD58" w14:textId="77777777" w:rsidR="00D90BA4" w:rsidRPr="0087291A" w:rsidRDefault="00D90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7291A">
        <w:rPr>
          <w:rFonts w:ascii="Calibri" w:hAnsi="Calibri" w:cs="Calibri"/>
          <w:kern w:val="0"/>
          <w:szCs w:val="18"/>
        </w:rPr>
        <w:t> </w:t>
      </w:r>
    </w:p>
    <w:p w14:paraId="095F861C" w14:textId="77777777" w:rsidR="00D90BA4" w:rsidRPr="0087291A" w:rsidRDefault="00D90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7291A">
        <w:rPr>
          <w:rFonts w:ascii="Calibri" w:hAnsi="Calibri" w:cs="Calibri"/>
          <w:kern w:val="0"/>
          <w:szCs w:val="18"/>
        </w:rPr>
        <w:t>Relator(a): EDUARDO MONTEIRO CARDOSO</w:t>
      </w:r>
    </w:p>
    <w:p w14:paraId="30A88B2F" w14:textId="77777777" w:rsidR="00D90BA4" w:rsidRPr="0087291A" w:rsidRDefault="00D90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7291A">
        <w:rPr>
          <w:rFonts w:ascii="Calibri" w:hAnsi="Calibri" w:cs="Calibri"/>
          <w:kern w:val="0"/>
          <w:szCs w:val="18"/>
        </w:rPr>
        <w:t> </w:t>
      </w:r>
    </w:p>
    <w:p w14:paraId="4CF04797" w14:textId="77777777" w:rsidR="00D90BA4" w:rsidRPr="0087291A" w:rsidRDefault="00D90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7291A">
        <w:rPr>
          <w:rFonts w:ascii="Calibri" w:hAnsi="Calibri" w:cs="Calibri"/>
          <w:kern w:val="0"/>
          <w:szCs w:val="18"/>
        </w:rPr>
        <w:t>5 - Processo nº: 10166.730408/2017-27 - Embargante: MCL EMPREENDIMENTOS E NEGOCIOS LTDA. e Interessado: FAZENDA NACIONAL</w:t>
      </w:r>
    </w:p>
    <w:p w14:paraId="38F74A91" w14:textId="77777777" w:rsidR="00D90BA4" w:rsidRPr="0087291A" w:rsidRDefault="00D90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7291A">
        <w:rPr>
          <w:rFonts w:ascii="Calibri" w:hAnsi="Calibri" w:cs="Calibri"/>
          <w:kern w:val="0"/>
          <w:szCs w:val="18"/>
        </w:rPr>
        <w:t> </w:t>
      </w:r>
    </w:p>
    <w:p w14:paraId="01F466EF" w14:textId="77777777" w:rsidR="00D90BA4" w:rsidRPr="0087291A" w:rsidRDefault="00D90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7291A">
        <w:rPr>
          <w:rFonts w:ascii="Calibri" w:hAnsi="Calibri" w:cs="Calibri"/>
          <w:kern w:val="0"/>
          <w:szCs w:val="18"/>
        </w:rPr>
        <w:t>Relator(a): EDUARDA LACERDA KANIESKI</w:t>
      </w:r>
    </w:p>
    <w:p w14:paraId="181D9287" w14:textId="77777777" w:rsidR="00D90BA4" w:rsidRPr="0087291A" w:rsidRDefault="00D90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7291A">
        <w:rPr>
          <w:rFonts w:ascii="Calibri" w:hAnsi="Calibri" w:cs="Calibri"/>
          <w:kern w:val="0"/>
          <w:szCs w:val="18"/>
        </w:rPr>
        <w:t> </w:t>
      </w:r>
    </w:p>
    <w:p w14:paraId="418B0542" w14:textId="77777777" w:rsidR="00D90BA4" w:rsidRPr="0087291A" w:rsidRDefault="00D90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7291A">
        <w:rPr>
          <w:rFonts w:ascii="Calibri" w:hAnsi="Calibri" w:cs="Calibri"/>
          <w:kern w:val="0"/>
          <w:szCs w:val="18"/>
        </w:rPr>
        <w:t>6 - Processo nº: 10880.729297/2011-45 - Recorrente: WHIRLPOOL S.A e Interessado: FAZENDA NACIONAL</w:t>
      </w:r>
    </w:p>
    <w:p w14:paraId="0D559902" w14:textId="77777777" w:rsidR="00D90BA4" w:rsidRPr="0087291A" w:rsidRDefault="00D90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7291A">
        <w:rPr>
          <w:rFonts w:ascii="Calibri" w:hAnsi="Calibri" w:cs="Calibri"/>
          <w:kern w:val="0"/>
          <w:szCs w:val="18"/>
        </w:rPr>
        <w:t> </w:t>
      </w:r>
    </w:p>
    <w:p w14:paraId="27DBA803" w14:textId="18AFE2D2" w:rsidR="00D90BA4" w:rsidRPr="0087291A" w:rsidRDefault="00D90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87291A">
        <w:rPr>
          <w:rFonts w:ascii="Calibri" w:hAnsi="Calibri" w:cs="Calibri"/>
          <w:kern w:val="0"/>
          <w:szCs w:val="18"/>
        </w:rPr>
        <w:t>DIA 26 de Novembro de 2025, ÀS 14:00 HORAS</w:t>
      </w:r>
    </w:p>
    <w:p w14:paraId="30C93D1A" w14:textId="77777777" w:rsidR="00D90BA4" w:rsidRPr="0087291A" w:rsidRDefault="00D90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7291A">
        <w:rPr>
          <w:rFonts w:ascii="Calibri" w:hAnsi="Calibri" w:cs="Calibri"/>
          <w:kern w:val="0"/>
          <w:szCs w:val="18"/>
        </w:rPr>
        <w:t> </w:t>
      </w:r>
    </w:p>
    <w:p w14:paraId="3339E942" w14:textId="77777777" w:rsidR="00D90BA4" w:rsidRPr="0087291A" w:rsidRDefault="00D90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7291A">
        <w:rPr>
          <w:rFonts w:ascii="Calibri" w:hAnsi="Calibri" w:cs="Calibri"/>
          <w:kern w:val="0"/>
          <w:szCs w:val="18"/>
        </w:rPr>
        <w:t>Relator(a): EDUARDO MONTEIRO CARDOSO</w:t>
      </w:r>
    </w:p>
    <w:p w14:paraId="4FB66882" w14:textId="77777777" w:rsidR="00D90BA4" w:rsidRPr="0087291A" w:rsidRDefault="00D90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7291A">
        <w:rPr>
          <w:rFonts w:ascii="Calibri" w:hAnsi="Calibri" w:cs="Calibri"/>
          <w:kern w:val="0"/>
          <w:szCs w:val="18"/>
        </w:rPr>
        <w:t> </w:t>
      </w:r>
    </w:p>
    <w:p w14:paraId="23D433C5" w14:textId="77777777" w:rsidR="00D90BA4" w:rsidRPr="0087291A" w:rsidRDefault="00D90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7291A">
        <w:rPr>
          <w:rFonts w:ascii="Calibri" w:hAnsi="Calibri" w:cs="Calibri"/>
          <w:kern w:val="0"/>
          <w:szCs w:val="18"/>
        </w:rPr>
        <w:t>7 - Processo nº: 10340.720510/2020-51 - Recorrentes: FAZENDA NACIONAL e DISPAR DISTRIBUIDORA DE MEDICAMENTOS LTDA EM RECUPERACAO JUDICIAL</w:t>
      </w:r>
    </w:p>
    <w:p w14:paraId="1ED2DFAA" w14:textId="77777777" w:rsidR="00D90BA4" w:rsidRPr="0087291A" w:rsidRDefault="00D90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7291A">
        <w:rPr>
          <w:rFonts w:ascii="Calibri" w:hAnsi="Calibri" w:cs="Calibri"/>
          <w:kern w:val="0"/>
          <w:szCs w:val="18"/>
        </w:rPr>
        <w:t> </w:t>
      </w:r>
    </w:p>
    <w:p w14:paraId="1ADB4118" w14:textId="77777777" w:rsidR="00D90BA4" w:rsidRPr="0087291A" w:rsidRDefault="00D90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7291A">
        <w:rPr>
          <w:rFonts w:ascii="Calibri" w:hAnsi="Calibri" w:cs="Calibri"/>
          <w:kern w:val="0"/>
          <w:szCs w:val="18"/>
        </w:rPr>
        <w:t>Relator(a): EDUARDA LACERDA KANIESKI</w:t>
      </w:r>
    </w:p>
    <w:p w14:paraId="685D025E" w14:textId="77777777" w:rsidR="00D90BA4" w:rsidRPr="0087291A" w:rsidRDefault="00D90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7291A">
        <w:rPr>
          <w:rFonts w:ascii="Calibri" w:hAnsi="Calibri" w:cs="Calibri"/>
          <w:kern w:val="0"/>
          <w:szCs w:val="18"/>
        </w:rPr>
        <w:t> </w:t>
      </w:r>
    </w:p>
    <w:p w14:paraId="5330C962" w14:textId="77777777" w:rsidR="00D90BA4" w:rsidRPr="0087291A" w:rsidRDefault="00D90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7291A">
        <w:rPr>
          <w:rFonts w:ascii="Calibri" w:hAnsi="Calibri" w:cs="Calibri"/>
          <w:kern w:val="0"/>
          <w:szCs w:val="18"/>
        </w:rPr>
        <w:t>8 - Processo nº: 17459.720036/2023-22 - Recorrentes: FAZENDA NACIONAL e OWENS-ILLINOIS DO BRASIL INDUSTRIA E COMERCIO LTDA</w:t>
      </w:r>
    </w:p>
    <w:p w14:paraId="11AA8A66" w14:textId="77777777" w:rsidR="00D90BA4" w:rsidRPr="0087291A" w:rsidRDefault="00D90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7291A">
        <w:rPr>
          <w:rFonts w:ascii="Calibri" w:hAnsi="Calibri" w:cs="Calibri"/>
          <w:kern w:val="0"/>
          <w:szCs w:val="18"/>
        </w:rPr>
        <w:t> </w:t>
      </w:r>
    </w:p>
    <w:p w14:paraId="568C1DB5" w14:textId="77777777" w:rsidR="00D90BA4" w:rsidRPr="0087291A" w:rsidRDefault="00D90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7291A">
        <w:rPr>
          <w:rFonts w:ascii="Calibri" w:hAnsi="Calibri" w:cs="Calibri"/>
          <w:kern w:val="0"/>
          <w:szCs w:val="18"/>
        </w:rPr>
        <w:t>Relator(a): JOSE EDUARDO DORNELAS SOUZA</w:t>
      </w:r>
    </w:p>
    <w:p w14:paraId="585C7A80" w14:textId="77777777" w:rsidR="00D90BA4" w:rsidRPr="0087291A" w:rsidRDefault="00D90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7291A">
        <w:rPr>
          <w:rFonts w:ascii="Calibri" w:hAnsi="Calibri" w:cs="Calibri"/>
          <w:kern w:val="0"/>
          <w:szCs w:val="18"/>
        </w:rPr>
        <w:t> </w:t>
      </w:r>
    </w:p>
    <w:p w14:paraId="6ED460DB" w14:textId="77777777" w:rsidR="00D90BA4" w:rsidRPr="0087291A" w:rsidRDefault="00D90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7291A">
        <w:rPr>
          <w:rFonts w:ascii="Calibri" w:hAnsi="Calibri" w:cs="Calibri"/>
          <w:kern w:val="0"/>
          <w:szCs w:val="18"/>
        </w:rPr>
        <w:t>9 - Processo nº: 13864.720085/2013-51 - Recorrente: TIVIT TERCEIRIZACAO DE PROCESSOS, SERVICOS E TECNOLOGIA S.A. e Interessado: FAZENDA NACIONAL</w:t>
      </w:r>
    </w:p>
    <w:p w14:paraId="6494A206" w14:textId="77777777" w:rsidR="00D90BA4" w:rsidRPr="0087291A" w:rsidRDefault="00D90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7291A">
        <w:rPr>
          <w:rFonts w:ascii="Calibri" w:hAnsi="Calibri" w:cs="Calibri"/>
          <w:kern w:val="0"/>
          <w:szCs w:val="18"/>
        </w:rPr>
        <w:t> </w:t>
      </w:r>
    </w:p>
    <w:p w14:paraId="3518B2BF" w14:textId="77777777" w:rsidR="00D90BA4" w:rsidRPr="0087291A" w:rsidRDefault="00D90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7291A">
        <w:rPr>
          <w:rFonts w:ascii="Calibri" w:hAnsi="Calibri" w:cs="Calibri"/>
          <w:kern w:val="0"/>
          <w:szCs w:val="18"/>
        </w:rPr>
        <w:t>10 - Processo nº: 13864.720171/2015-25 - Recorrente: TIVIT TERCEIRIZACAO DE PROCESSOS, SERVICOS E TECNOLOGIA S.A. e Interessado: FAZENDA NACIONAL</w:t>
      </w:r>
    </w:p>
    <w:p w14:paraId="0F8E18D0" w14:textId="77777777" w:rsidR="00D90BA4" w:rsidRPr="0087291A" w:rsidRDefault="00D90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7291A">
        <w:rPr>
          <w:rFonts w:ascii="Calibri" w:hAnsi="Calibri" w:cs="Calibri"/>
          <w:kern w:val="0"/>
          <w:szCs w:val="18"/>
        </w:rPr>
        <w:t> </w:t>
      </w:r>
    </w:p>
    <w:p w14:paraId="595AABB8" w14:textId="2E9D605E" w:rsidR="00D90BA4" w:rsidRPr="0087291A" w:rsidRDefault="00D90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87291A">
        <w:rPr>
          <w:rFonts w:ascii="Calibri" w:hAnsi="Calibri" w:cs="Calibri"/>
          <w:kern w:val="0"/>
          <w:szCs w:val="18"/>
        </w:rPr>
        <w:t>DIA 27 de Novembro de 2025, ÀS 08:30 HORAS</w:t>
      </w:r>
    </w:p>
    <w:p w14:paraId="067A889D" w14:textId="77777777" w:rsidR="00D90BA4" w:rsidRPr="0087291A" w:rsidRDefault="00D90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7291A">
        <w:rPr>
          <w:rFonts w:ascii="Calibri" w:hAnsi="Calibri" w:cs="Calibri"/>
          <w:kern w:val="0"/>
          <w:szCs w:val="18"/>
        </w:rPr>
        <w:t> </w:t>
      </w:r>
    </w:p>
    <w:p w14:paraId="25D7AF8D" w14:textId="77777777" w:rsidR="00D90BA4" w:rsidRPr="0087291A" w:rsidRDefault="00D90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7291A">
        <w:rPr>
          <w:rFonts w:ascii="Calibri" w:hAnsi="Calibri" w:cs="Calibri"/>
          <w:kern w:val="0"/>
          <w:szCs w:val="18"/>
        </w:rPr>
        <w:t>Relator(a): JOSE EDUARDO DORNELAS SOUZA</w:t>
      </w:r>
    </w:p>
    <w:p w14:paraId="5E7676C2" w14:textId="77777777" w:rsidR="00D90BA4" w:rsidRPr="0087291A" w:rsidRDefault="00D90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7291A">
        <w:rPr>
          <w:rFonts w:ascii="Calibri" w:hAnsi="Calibri" w:cs="Calibri"/>
          <w:kern w:val="0"/>
          <w:szCs w:val="18"/>
        </w:rPr>
        <w:t> </w:t>
      </w:r>
    </w:p>
    <w:p w14:paraId="01B6D5B5" w14:textId="77777777" w:rsidR="00D90BA4" w:rsidRPr="0087291A" w:rsidRDefault="00D90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7291A">
        <w:rPr>
          <w:rFonts w:ascii="Calibri" w:hAnsi="Calibri" w:cs="Calibri"/>
          <w:kern w:val="0"/>
          <w:szCs w:val="18"/>
        </w:rPr>
        <w:t>11 - Processo nº: 17227.722144/2024-44 - Recorrentes: FAZENDA NACIONAL e APEX ASSET MANAGEMENT LTDA</w:t>
      </w:r>
    </w:p>
    <w:p w14:paraId="5E314370" w14:textId="77777777" w:rsidR="00D90BA4" w:rsidRPr="0087291A" w:rsidRDefault="00D90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7291A">
        <w:rPr>
          <w:rFonts w:ascii="Calibri" w:hAnsi="Calibri" w:cs="Calibri"/>
          <w:kern w:val="0"/>
          <w:szCs w:val="18"/>
        </w:rPr>
        <w:t> </w:t>
      </w:r>
    </w:p>
    <w:p w14:paraId="22F512DB" w14:textId="77777777" w:rsidR="00D90BA4" w:rsidRPr="0087291A" w:rsidRDefault="00D90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7291A">
        <w:rPr>
          <w:rFonts w:ascii="Calibri" w:hAnsi="Calibri" w:cs="Calibri"/>
          <w:kern w:val="0"/>
          <w:szCs w:val="18"/>
        </w:rPr>
        <w:t>Relator(a): RAFAEL TARANTO MALHEIROS</w:t>
      </w:r>
    </w:p>
    <w:p w14:paraId="2EE12D02" w14:textId="77777777" w:rsidR="00D90BA4" w:rsidRPr="0087291A" w:rsidRDefault="00D90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7291A">
        <w:rPr>
          <w:rFonts w:ascii="Calibri" w:hAnsi="Calibri" w:cs="Calibri"/>
          <w:kern w:val="0"/>
          <w:szCs w:val="18"/>
        </w:rPr>
        <w:t> </w:t>
      </w:r>
    </w:p>
    <w:p w14:paraId="0F886A37" w14:textId="77777777" w:rsidR="00D90BA4" w:rsidRPr="0087291A" w:rsidRDefault="00D90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7291A">
        <w:rPr>
          <w:rFonts w:ascii="Calibri" w:hAnsi="Calibri" w:cs="Calibri"/>
          <w:kern w:val="0"/>
          <w:szCs w:val="18"/>
        </w:rPr>
        <w:t>12 - Processo nº: 10980.731589/2020-19 - Recorrente: INDUSTRIA E COMERCIO DE MOVEIS HENN LTDA e Interessado: FAZENDA NACIONAL</w:t>
      </w:r>
    </w:p>
    <w:p w14:paraId="7F5F7434" w14:textId="77777777" w:rsidR="00D90BA4" w:rsidRPr="0087291A" w:rsidRDefault="00D90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7291A">
        <w:rPr>
          <w:rFonts w:ascii="Calibri" w:hAnsi="Calibri" w:cs="Calibri"/>
          <w:kern w:val="0"/>
          <w:szCs w:val="18"/>
        </w:rPr>
        <w:t> </w:t>
      </w:r>
    </w:p>
    <w:p w14:paraId="0BF9DFE3" w14:textId="77777777" w:rsidR="00D90BA4" w:rsidRPr="0087291A" w:rsidRDefault="00D90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7291A">
        <w:rPr>
          <w:rFonts w:ascii="Calibri" w:hAnsi="Calibri" w:cs="Calibri"/>
          <w:kern w:val="0"/>
          <w:szCs w:val="18"/>
        </w:rPr>
        <w:t>Relator(a): JOSE EDUARDO DORNELAS SOUZA</w:t>
      </w:r>
    </w:p>
    <w:p w14:paraId="0C0EB7A6" w14:textId="77777777" w:rsidR="00D90BA4" w:rsidRPr="0087291A" w:rsidRDefault="00D90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7291A">
        <w:rPr>
          <w:rFonts w:ascii="Calibri" w:hAnsi="Calibri" w:cs="Calibri"/>
          <w:kern w:val="0"/>
          <w:szCs w:val="18"/>
        </w:rPr>
        <w:t> </w:t>
      </w:r>
    </w:p>
    <w:p w14:paraId="2BA806EA" w14:textId="77777777" w:rsidR="00D90BA4" w:rsidRPr="0087291A" w:rsidRDefault="00D90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7291A">
        <w:rPr>
          <w:rFonts w:ascii="Calibri" w:hAnsi="Calibri" w:cs="Calibri"/>
          <w:kern w:val="0"/>
          <w:szCs w:val="18"/>
        </w:rPr>
        <w:t>13 - Processo nº: 17459.720017/2023-04 - Recorrentes: FAZENDA NACIONAL e S3 CACEIS BRASIL DISTRIBUIDORA DE TITULOS E VALORES MOBILIARIOS S.A.</w:t>
      </w:r>
    </w:p>
    <w:p w14:paraId="681E0DE8" w14:textId="77777777" w:rsidR="00D90BA4" w:rsidRPr="0087291A" w:rsidRDefault="00D90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7291A">
        <w:rPr>
          <w:rFonts w:ascii="Calibri" w:hAnsi="Calibri" w:cs="Calibri"/>
          <w:kern w:val="0"/>
          <w:szCs w:val="18"/>
        </w:rPr>
        <w:t> </w:t>
      </w:r>
    </w:p>
    <w:p w14:paraId="64086162" w14:textId="6686B3F6" w:rsidR="00D90BA4" w:rsidRPr="0087291A" w:rsidRDefault="00D90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87291A">
        <w:rPr>
          <w:rFonts w:ascii="Calibri" w:hAnsi="Calibri" w:cs="Calibri"/>
          <w:kern w:val="0"/>
          <w:szCs w:val="18"/>
        </w:rPr>
        <w:t>DIA 27 de Novembro de 2025, ÀS 13:30 HORAS</w:t>
      </w:r>
    </w:p>
    <w:p w14:paraId="308CE038" w14:textId="77777777" w:rsidR="00D90BA4" w:rsidRPr="0087291A" w:rsidRDefault="00D90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7291A">
        <w:rPr>
          <w:rFonts w:ascii="Calibri" w:hAnsi="Calibri" w:cs="Calibri"/>
          <w:kern w:val="0"/>
          <w:szCs w:val="18"/>
        </w:rPr>
        <w:t> </w:t>
      </w:r>
    </w:p>
    <w:p w14:paraId="2782823D" w14:textId="77777777" w:rsidR="00D90BA4" w:rsidRPr="0087291A" w:rsidRDefault="00D90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7291A">
        <w:rPr>
          <w:rFonts w:ascii="Calibri" w:hAnsi="Calibri" w:cs="Calibri"/>
          <w:kern w:val="0"/>
          <w:szCs w:val="18"/>
        </w:rPr>
        <w:t>Relator(a): EDUARDA LACERDA KANIESKI</w:t>
      </w:r>
    </w:p>
    <w:p w14:paraId="54CB12FC" w14:textId="77777777" w:rsidR="00D90BA4" w:rsidRPr="0087291A" w:rsidRDefault="00D90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7291A">
        <w:rPr>
          <w:rFonts w:ascii="Calibri" w:hAnsi="Calibri" w:cs="Calibri"/>
          <w:kern w:val="0"/>
          <w:szCs w:val="18"/>
        </w:rPr>
        <w:t> </w:t>
      </w:r>
    </w:p>
    <w:p w14:paraId="0DA42990" w14:textId="77777777" w:rsidR="00D90BA4" w:rsidRPr="0087291A" w:rsidRDefault="00D90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7291A">
        <w:rPr>
          <w:rFonts w:ascii="Calibri" w:hAnsi="Calibri" w:cs="Calibri"/>
          <w:kern w:val="0"/>
          <w:szCs w:val="18"/>
        </w:rPr>
        <w:t>14 - Processo nº: 10880.941105/2010-96 - Recorrente: TUPY FUNDICOES LTDA e Interessado: FAZENDA NACIONAL</w:t>
      </w:r>
    </w:p>
    <w:p w14:paraId="6DDB2EE2" w14:textId="77777777" w:rsidR="00D90BA4" w:rsidRPr="0087291A" w:rsidRDefault="00D90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7291A">
        <w:rPr>
          <w:rFonts w:ascii="Calibri" w:hAnsi="Calibri" w:cs="Calibri"/>
          <w:kern w:val="0"/>
          <w:szCs w:val="18"/>
        </w:rPr>
        <w:t> </w:t>
      </w:r>
    </w:p>
    <w:p w14:paraId="0CA28F70" w14:textId="77777777" w:rsidR="00D90BA4" w:rsidRPr="0087291A" w:rsidRDefault="00D90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7291A">
        <w:rPr>
          <w:rFonts w:ascii="Calibri" w:hAnsi="Calibri" w:cs="Calibri"/>
          <w:kern w:val="0"/>
          <w:szCs w:val="18"/>
        </w:rPr>
        <w:t>15 - Processo nº: 10880.941106/2010-31 - Recorrente: TUPY FUNDICOES LTDA e Interessado: FAZENDA NACIONAL</w:t>
      </w:r>
    </w:p>
    <w:p w14:paraId="53656E90" w14:textId="77777777" w:rsidR="00D90BA4" w:rsidRPr="0087291A" w:rsidRDefault="00D90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7291A">
        <w:rPr>
          <w:rFonts w:ascii="Calibri" w:hAnsi="Calibri" w:cs="Calibri"/>
          <w:kern w:val="0"/>
          <w:szCs w:val="18"/>
        </w:rPr>
        <w:t> </w:t>
      </w:r>
    </w:p>
    <w:p w14:paraId="754F70F6" w14:textId="77777777" w:rsidR="00D90BA4" w:rsidRPr="0087291A" w:rsidRDefault="00D90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7291A">
        <w:rPr>
          <w:rFonts w:ascii="Calibri" w:hAnsi="Calibri" w:cs="Calibri"/>
          <w:kern w:val="0"/>
          <w:szCs w:val="18"/>
        </w:rPr>
        <w:t>16 - Processo nº: 16306.000246/2010-67 - Recorrente: TUPY FUNDICOES LTDA e Interessado: FAZENDA NACIONAL</w:t>
      </w:r>
    </w:p>
    <w:p w14:paraId="03AD87BB" w14:textId="77777777" w:rsidR="00D90BA4" w:rsidRPr="0087291A" w:rsidRDefault="00D90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7291A">
        <w:rPr>
          <w:rFonts w:ascii="Calibri" w:hAnsi="Calibri" w:cs="Calibri"/>
          <w:kern w:val="0"/>
          <w:szCs w:val="18"/>
        </w:rPr>
        <w:t> </w:t>
      </w:r>
    </w:p>
    <w:p w14:paraId="333CB5E0" w14:textId="77777777" w:rsidR="00D90BA4" w:rsidRPr="0087291A" w:rsidRDefault="00D90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7291A">
        <w:rPr>
          <w:rFonts w:ascii="Calibri" w:hAnsi="Calibri" w:cs="Calibri"/>
          <w:kern w:val="0"/>
          <w:szCs w:val="18"/>
        </w:rPr>
        <w:t>Relator(a): JOSE EDUARDO DORNELAS SOUZA</w:t>
      </w:r>
    </w:p>
    <w:p w14:paraId="3B1A1AE8" w14:textId="77777777" w:rsidR="00D90BA4" w:rsidRPr="0087291A" w:rsidRDefault="00D90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7291A">
        <w:rPr>
          <w:rFonts w:ascii="Calibri" w:hAnsi="Calibri" w:cs="Calibri"/>
          <w:kern w:val="0"/>
          <w:szCs w:val="18"/>
        </w:rPr>
        <w:t> </w:t>
      </w:r>
    </w:p>
    <w:p w14:paraId="73870986" w14:textId="77777777" w:rsidR="00D90BA4" w:rsidRPr="0087291A" w:rsidRDefault="00D90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7291A">
        <w:rPr>
          <w:rFonts w:ascii="Calibri" w:hAnsi="Calibri" w:cs="Calibri"/>
          <w:kern w:val="0"/>
          <w:szCs w:val="18"/>
        </w:rPr>
        <w:t>17 - Processo nº: 10932.000299/2008-09 - Recorrentes: FAZENDA NACIONAL e FERGALPLAST INDUSTRIA E COMERCIO LTDA</w:t>
      </w:r>
    </w:p>
    <w:p w14:paraId="1E855251" w14:textId="77777777" w:rsidR="00D90BA4" w:rsidRPr="0087291A" w:rsidRDefault="00D90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7291A">
        <w:rPr>
          <w:rFonts w:ascii="Calibri" w:hAnsi="Calibri" w:cs="Calibri"/>
          <w:kern w:val="0"/>
          <w:szCs w:val="18"/>
        </w:rPr>
        <w:t> </w:t>
      </w:r>
    </w:p>
    <w:p w14:paraId="7BB3B1FB" w14:textId="77777777" w:rsidR="00D90BA4" w:rsidRPr="0087291A" w:rsidRDefault="00D90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7291A">
        <w:rPr>
          <w:rFonts w:ascii="Calibri" w:hAnsi="Calibri" w:cs="Calibri"/>
          <w:kern w:val="0"/>
          <w:szCs w:val="18"/>
        </w:rPr>
        <w:t>Relator(a): RAFAEL TARANTO MALHEIROS</w:t>
      </w:r>
    </w:p>
    <w:p w14:paraId="37BFF21B" w14:textId="77777777" w:rsidR="00D90BA4" w:rsidRPr="0087291A" w:rsidRDefault="00D90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7291A">
        <w:rPr>
          <w:rFonts w:ascii="Calibri" w:hAnsi="Calibri" w:cs="Calibri"/>
          <w:kern w:val="0"/>
          <w:szCs w:val="18"/>
        </w:rPr>
        <w:t> </w:t>
      </w:r>
    </w:p>
    <w:p w14:paraId="59B7BC77" w14:textId="77777777" w:rsidR="00D90BA4" w:rsidRPr="0087291A" w:rsidRDefault="00D90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7291A">
        <w:rPr>
          <w:rFonts w:ascii="Calibri" w:hAnsi="Calibri" w:cs="Calibri"/>
          <w:kern w:val="0"/>
          <w:szCs w:val="18"/>
        </w:rPr>
        <w:t>18 - Processo nº: 10314.720169/2019-18 - Recorrentes: FAZENDA NACIONAL e INSTITUTO SAB</w:t>
      </w:r>
    </w:p>
    <w:p w14:paraId="78C60615" w14:textId="77777777" w:rsidR="00D90BA4" w:rsidRPr="0087291A" w:rsidRDefault="00D90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7291A">
        <w:rPr>
          <w:rFonts w:ascii="Calibri" w:hAnsi="Calibri" w:cs="Calibri"/>
          <w:kern w:val="0"/>
          <w:szCs w:val="18"/>
        </w:rPr>
        <w:t> </w:t>
      </w:r>
    </w:p>
    <w:p w14:paraId="5FE44033" w14:textId="77777777" w:rsidR="00D90BA4" w:rsidRPr="0087291A" w:rsidRDefault="00D90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7291A">
        <w:rPr>
          <w:rFonts w:ascii="Calibri" w:hAnsi="Calibri" w:cs="Calibri"/>
          <w:kern w:val="0"/>
          <w:szCs w:val="18"/>
        </w:rPr>
        <w:t> </w:t>
      </w:r>
    </w:p>
    <w:p w14:paraId="527FC602" w14:textId="58B2DEF3" w:rsidR="00D90BA4" w:rsidRPr="0087291A" w:rsidRDefault="00D90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87291A">
        <w:rPr>
          <w:rFonts w:ascii="Calibri" w:hAnsi="Calibri" w:cs="Calibri"/>
          <w:kern w:val="0"/>
          <w:szCs w:val="18"/>
        </w:rPr>
        <w:t>Rafael Taranto Malheiros</w:t>
      </w:r>
    </w:p>
    <w:p w14:paraId="0ADC20A2" w14:textId="611FF069" w:rsidR="00D90BA4" w:rsidRPr="0087291A" w:rsidRDefault="00D90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87291A">
        <w:rPr>
          <w:rFonts w:ascii="Calibri" w:hAnsi="Calibri" w:cs="Calibri"/>
          <w:kern w:val="0"/>
          <w:szCs w:val="18"/>
        </w:rPr>
        <w:t xml:space="preserve">Presidente </w:t>
      </w:r>
      <w:r w:rsidR="00A61F95" w:rsidRPr="0087291A">
        <w:rPr>
          <w:rFonts w:ascii="Calibri" w:hAnsi="Calibri" w:cs="Calibri"/>
          <w:kern w:val="0"/>
          <w:szCs w:val="18"/>
        </w:rPr>
        <w:t>da</w:t>
      </w:r>
      <w:r w:rsidRPr="0087291A">
        <w:rPr>
          <w:rFonts w:ascii="Calibri" w:hAnsi="Calibri" w:cs="Calibri"/>
          <w:kern w:val="0"/>
          <w:szCs w:val="18"/>
        </w:rPr>
        <w:t xml:space="preserve"> 1ª Turma Ordinária da 3ª Câmara da 1ª Seção do CARF</w:t>
      </w:r>
    </w:p>
    <w:sectPr w:rsidR="00D90BA4" w:rsidRPr="0087291A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1F95"/>
    <w:rsid w:val="00107419"/>
    <w:rsid w:val="006C392B"/>
    <w:rsid w:val="0087291A"/>
    <w:rsid w:val="00A61F95"/>
    <w:rsid w:val="00BD70B0"/>
    <w:rsid w:val="00D83BB8"/>
    <w:rsid w:val="00D9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0EE27D"/>
  <w14:defaultImageDpi w14:val="0"/>
  <w15:docId w15:val="{E7EBCA5A-08AE-4F76-817F-DFF2006E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662</Words>
  <Characters>3578</Characters>
  <Application>Microsoft Office Word</Application>
  <DocSecurity>0</DocSecurity>
  <Lines>29</Lines>
  <Paragraphs>8</Paragraphs>
  <ScaleCrop>false</ScaleCrop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 Teixeira da Paz</dc:creator>
  <cp:keywords/>
  <dc:description/>
  <cp:lastModifiedBy>Roberto Carlos de Abreu Costa</cp:lastModifiedBy>
  <cp:revision>2</cp:revision>
  <dcterms:created xsi:type="dcterms:W3CDTF">2025-11-14T17:59:00Z</dcterms:created>
  <dcterms:modified xsi:type="dcterms:W3CDTF">2025-11-14T17:59:00Z</dcterms:modified>
</cp:coreProperties>
</file>