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96" w:rsidRPr="00B33A03" w:rsidRDefault="00222F96" w:rsidP="00A1346F">
      <w:pPr>
        <w:jc w:val="center"/>
        <w:rPr>
          <w:b/>
        </w:rPr>
      </w:pPr>
    </w:p>
    <w:p w:rsidR="00222F96" w:rsidRPr="00B33A03" w:rsidRDefault="00222F96" w:rsidP="00A1346F">
      <w:pPr>
        <w:jc w:val="center"/>
        <w:rPr>
          <w:b/>
        </w:rPr>
      </w:pPr>
      <w:r w:rsidRPr="00B33A03">
        <w:rPr>
          <w:b/>
        </w:rPr>
        <w:t>CAPES/ COMISSÃO FULBRIGHT</w:t>
      </w:r>
    </w:p>
    <w:p w:rsidR="00222F96" w:rsidRPr="00B33A03" w:rsidRDefault="00222F96" w:rsidP="00A1346F">
      <w:pPr>
        <w:jc w:val="center"/>
        <w:rPr>
          <w:b/>
        </w:rPr>
      </w:pPr>
    </w:p>
    <w:p w:rsidR="00222F96" w:rsidRPr="00B33A03" w:rsidRDefault="00222F96" w:rsidP="00A1346F">
      <w:pPr>
        <w:jc w:val="center"/>
        <w:rPr>
          <w:b/>
        </w:rPr>
      </w:pPr>
      <w:r w:rsidRPr="00B33A03">
        <w:rPr>
          <w:b/>
        </w:rPr>
        <w:t>PROGRAMA PROFESSOR ASSISTENTE DE</w:t>
      </w:r>
    </w:p>
    <w:p w:rsidR="00222F96" w:rsidRPr="00B33A03" w:rsidRDefault="00222F96" w:rsidP="00A1346F">
      <w:pPr>
        <w:jc w:val="center"/>
        <w:rPr>
          <w:b/>
        </w:rPr>
      </w:pPr>
      <w:r w:rsidRPr="00B33A03">
        <w:rPr>
          <w:b/>
        </w:rPr>
        <w:t>LÍNGUA PORTUGUESA NOS EUA – FLTA: 2012-2013</w:t>
      </w:r>
    </w:p>
    <w:p w:rsidR="00222F96" w:rsidRPr="00B33A03" w:rsidRDefault="00222F96" w:rsidP="00A1346F">
      <w:pPr>
        <w:ind w:left="12"/>
        <w:jc w:val="center"/>
        <w:rPr>
          <w:b/>
        </w:rPr>
      </w:pPr>
    </w:p>
    <w:p w:rsidR="00222F96" w:rsidRPr="00B33A03" w:rsidRDefault="00222F96" w:rsidP="00A1346F">
      <w:pPr>
        <w:ind w:left="12"/>
        <w:jc w:val="center"/>
        <w:rPr>
          <w:b/>
        </w:rPr>
      </w:pPr>
      <w:r w:rsidRPr="00B33A03">
        <w:rPr>
          <w:b/>
        </w:rPr>
        <w:t>EDITAL Nº</w:t>
      </w:r>
      <w:r w:rsidR="00A1346F">
        <w:rPr>
          <w:b/>
        </w:rPr>
        <w:t xml:space="preserve"> 053</w:t>
      </w:r>
      <w:r w:rsidR="00DF1414">
        <w:rPr>
          <w:b/>
        </w:rPr>
        <w:t>/2013</w:t>
      </w:r>
    </w:p>
    <w:p w:rsidR="00222F96" w:rsidRPr="00B33A03" w:rsidRDefault="00222F96" w:rsidP="00A1346F">
      <w:pPr>
        <w:autoSpaceDE w:val="0"/>
        <w:autoSpaceDN w:val="0"/>
        <w:adjustRightInd w:val="0"/>
        <w:ind w:left="360" w:right="-441" w:hanging="360"/>
        <w:jc w:val="both"/>
        <w:rPr>
          <w:b/>
          <w:bCs/>
        </w:rPr>
      </w:pPr>
    </w:p>
    <w:p w:rsidR="001E0386" w:rsidRDefault="00222F96" w:rsidP="00A1346F">
      <w:pPr>
        <w:jc w:val="both"/>
      </w:pPr>
      <w:r w:rsidRPr="00B33A03">
        <w:t xml:space="preserve">A Fundação Coordenação de Aperfeiçoamento de Pessoal de Nível Superior </w:t>
      </w:r>
      <w:r w:rsidRPr="00B33A03">
        <w:rPr>
          <w:b/>
        </w:rPr>
        <w:t xml:space="preserve">- </w:t>
      </w:r>
      <w:proofErr w:type="gramStart"/>
      <w:r w:rsidRPr="00B33A03">
        <w:t>CAPES</w:t>
      </w:r>
      <w:proofErr w:type="gramEnd"/>
      <w:r w:rsidRPr="00B33A03">
        <w:t>,</w:t>
      </w:r>
      <w:r w:rsidRPr="00B33A03">
        <w:rPr>
          <w:b/>
        </w:rPr>
        <w:t xml:space="preserve"> </w:t>
      </w:r>
      <w:r w:rsidRPr="00B33A03">
        <w:t>por meio da</w:t>
      </w:r>
      <w:r w:rsidRPr="00B33A03">
        <w:rPr>
          <w:b/>
        </w:rPr>
        <w:t xml:space="preserve"> Diretoria de Relações Internacionais (DRI) </w:t>
      </w:r>
      <w:r w:rsidRPr="00B33A03">
        <w:t xml:space="preserve">e a Comissão para o Intercâmbio Educacional entre os Estados Unidos da América e o Brasil - </w:t>
      </w:r>
      <w:proofErr w:type="spellStart"/>
      <w:r w:rsidRPr="00B33A03">
        <w:t>Fulbright</w:t>
      </w:r>
      <w:proofErr w:type="spellEnd"/>
      <w:r w:rsidRPr="00B33A03">
        <w:t xml:space="preserve">, </w:t>
      </w:r>
      <w:r w:rsidR="00DF1414">
        <w:t>tornam públic</w:t>
      </w:r>
      <w:r w:rsidR="001E0386">
        <w:t>o</w:t>
      </w:r>
      <w:r w:rsidR="00DF1414">
        <w:t xml:space="preserve"> as </w:t>
      </w:r>
      <w:r w:rsidR="001E0386">
        <w:t xml:space="preserve">seguintes </w:t>
      </w:r>
      <w:r w:rsidR="00DF1414" w:rsidRPr="00DF1414">
        <w:t>alterações</w:t>
      </w:r>
      <w:r w:rsidR="00DF1414">
        <w:rPr>
          <w:b/>
        </w:rPr>
        <w:t xml:space="preserve"> </w:t>
      </w:r>
      <w:r w:rsidRPr="00B33A03">
        <w:t>do</w:t>
      </w:r>
      <w:r w:rsidR="00DF1414">
        <w:t xml:space="preserve"> E</w:t>
      </w:r>
      <w:r w:rsidRPr="00B33A03">
        <w:t xml:space="preserve">dital </w:t>
      </w:r>
      <w:r w:rsidR="00DF1414">
        <w:t xml:space="preserve">53/2013, </w:t>
      </w:r>
      <w:r w:rsidRPr="00B33A03">
        <w:t xml:space="preserve">publicado </w:t>
      </w:r>
      <w:r w:rsidR="00DF1414">
        <w:t xml:space="preserve">no Diário Oficial da União de </w:t>
      </w:r>
      <w:r w:rsidR="00D73CDA" w:rsidRPr="00B33A03">
        <w:t>30</w:t>
      </w:r>
      <w:r w:rsidR="00DF1414">
        <w:t>.07.2013</w:t>
      </w:r>
      <w:r w:rsidRPr="00B33A03">
        <w:t xml:space="preserve">, </w:t>
      </w:r>
      <w:r w:rsidR="00DF1414">
        <w:t>Seção 3, pág. 31</w:t>
      </w:r>
      <w:r w:rsidR="001E0386">
        <w:t>:</w:t>
      </w:r>
    </w:p>
    <w:p w:rsidR="00536BA8" w:rsidRPr="00B33A03" w:rsidRDefault="00536BA8" w:rsidP="00A1346F">
      <w:pPr>
        <w:jc w:val="both"/>
      </w:pPr>
    </w:p>
    <w:p w:rsidR="007F7D8D" w:rsidRDefault="00DF1414" w:rsidP="00DF1414">
      <w:pPr>
        <w:tabs>
          <w:tab w:val="num" w:pos="360"/>
        </w:tabs>
        <w:spacing w:after="120"/>
        <w:ind w:left="360" w:right="-531" w:hanging="360"/>
        <w:jc w:val="both"/>
        <w:rPr>
          <w:b/>
        </w:rPr>
      </w:pPr>
      <w:r>
        <w:rPr>
          <w:b/>
        </w:rPr>
        <w:t xml:space="preserve">2. </w:t>
      </w:r>
      <w:r w:rsidR="00536BA8" w:rsidRPr="00DF1414">
        <w:rPr>
          <w:b/>
        </w:rPr>
        <w:t>DOS REQUISITOS PARA CANDIDATURA</w:t>
      </w:r>
    </w:p>
    <w:p w:rsidR="00DF1414" w:rsidRPr="00DF1414" w:rsidRDefault="00DF1414" w:rsidP="00DF1414">
      <w:pPr>
        <w:tabs>
          <w:tab w:val="num" w:pos="360"/>
        </w:tabs>
        <w:spacing w:after="120"/>
        <w:ind w:left="720" w:right="-531" w:hanging="360"/>
        <w:jc w:val="both"/>
        <w:rPr>
          <w:b/>
        </w:rPr>
      </w:pPr>
      <w:r>
        <w:rPr>
          <w:b/>
        </w:rPr>
        <w:t>2.1</w:t>
      </w:r>
    </w:p>
    <w:p w:rsidR="00DF1414" w:rsidRDefault="00DF1414" w:rsidP="00DF1414">
      <w:pPr>
        <w:spacing w:after="120"/>
        <w:ind w:right="-531"/>
        <w:jc w:val="both"/>
        <w:rPr>
          <w:b/>
        </w:rPr>
      </w:pPr>
      <w:r>
        <w:rPr>
          <w:b/>
        </w:rPr>
        <w:t xml:space="preserve">ONDE SE LÊ: </w:t>
      </w:r>
    </w:p>
    <w:p w:rsidR="00536BA8" w:rsidRPr="00B33A03" w:rsidRDefault="00536BA8" w:rsidP="00DF1414">
      <w:pPr>
        <w:ind w:left="142"/>
        <w:jc w:val="both"/>
      </w:pPr>
      <w:r w:rsidRPr="00DF1414">
        <w:rPr>
          <w:b/>
        </w:rPr>
        <w:t>“</w:t>
      </w:r>
      <w:proofErr w:type="gramStart"/>
      <w:r w:rsidRPr="00DF1414">
        <w:rPr>
          <w:b/>
        </w:rPr>
        <w:t>a)</w:t>
      </w:r>
      <w:proofErr w:type="gramEnd"/>
      <w:r w:rsidRPr="00B33A03">
        <w:t xml:space="preserve"> Possuir nacionalidade brasileira e não te</w:t>
      </w:r>
      <w:r w:rsidR="007F7D8D" w:rsidRPr="00B33A03">
        <w:t>r nacionalidade estadunidense;”</w:t>
      </w:r>
    </w:p>
    <w:p w:rsidR="00DF1414" w:rsidRDefault="00DF1414" w:rsidP="00DF1414">
      <w:pPr>
        <w:ind w:left="142"/>
        <w:jc w:val="both"/>
      </w:pPr>
    </w:p>
    <w:p w:rsidR="00DF1414" w:rsidRPr="00B33A03" w:rsidRDefault="00DF1414" w:rsidP="00DF1414">
      <w:pPr>
        <w:ind w:left="567" w:hanging="425"/>
        <w:jc w:val="both"/>
      </w:pPr>
      <w:r w:rsidRPr="00DF1414">
        <w:rPr>
          <w:b/>
        </w:rPr>
        <w:t>“</w:t>
      </w:r>
      <w:proofErr w:type="gramStart"/>
      <w:r w:rsidRPr="00DF1414">
        <w:rPr>
          <w:b/>
        </w:rPr>
        <w:t>e)</w:t>
      </w:r>
      <w:proofErr w:type="gramEnd"/>
      <w:r w:rsidRPr="00B33A03">
        <w:t xml:space="preserve"> Não receber bolsa ou benefício financeiro de outras entidades brasileiras para o mesmo objetivo, sob pena de cancelamento da bolsa e de obrigação de ressarcimento dos valores pagos, monetariamente atualizados.”  alterar para:</w:t>
      </w:r>
    </w:p>
    <w:p w:rsidR="007F7D8D" w:rsidRPr="00B33A03" w:rsidRDefault="007F7D8D" w:rsidP="00DF1414">
      <w:pPr>
        <w:jc w:val="both"/>
      </w:pPr>
    </w:p>
    <w:p w:rsidR="00DF1414" w:rsidRDefault="00DF1414" w:rsidP="00DF1414">
      <w:pPr>
        <w:spacing w:after="120"/>
        <w:ind w:right="-531"/>
        <w:jc w:val="both"/>
        <w:rPr>
          <w:b/>
        </w:rPr>
      </w:pPr>
      <w:r>
        <w:rPr>
          <w:b/>
        </w:rPr>
        <w:t>LEIA-SE:</w:t>
      </w:r>
    </w:p>
    <w:p w:rsidR="00536BA8" w:rsidRPr="00B33A03" w:rsidRDefault="00DF1414" w:rsidP="00DF1414">
      <w:pPr>
        <w:ind w:left="567" w:hanging="567"/>
        <w:jc w:val="both"/>
      </w:pPr>
      <w:r w:rsidRPr="00DF1414">
        <w:rPr>
          <w:b/>
        </w:rPr>
        <w:t xml:space="preserve"> </w:t>
      </w:r>
      <w:r w:rsidR="00536BA8" w:rsidRPr="00DF1414">
        <w:rPr>
          <w:b/>
        </w:rPr>
        <w:t>“</w:t>
      </w:r>
      <w:proofErr w:type="gramStart"/>
      <w:r w:rsidR="00536BA8" w:rsidRPr="00DF1414">
        <w:rPr>
          <w:b/>
        </w:rPr>
        <w:t>a)</w:t>
      </w:r>
      <w:proofErr w:type="gramEnd"/>
      <w:r w:rsidR="00536BA8" w:rsidRPr="00B33A03">
        <w:t xml:space="preserve"> Possuir nacionalidade brasileira, não cumulada com nacionalidade norte-americana, com vistas a atender as normas do </w:t>
      </w:r>
      <w:proofErr w:type="spellStart"/>
      <w:r w:rsidR="00536BA8" w:rsidRPr="00B33A03">
        <w:t>Fulbright</w:t>
      </w:r>
      <w:proofErr w:type="spellEnd"/>
      <w:r w:rsidR="00536BA8" w:rsidRPr="00B33A03">
        <w:t xml:space="preserve"> </w:t>
      </w:r>
      <w:proofErr w:type="spellStart"/>
      <w:r w:rsidR="00536BA8" w:rsidRPr="00B33A03">
        <w:t>Foreign</w:t>
      </w:r>
      <w:proofErr w:type="spellEnd"/>
      <w:r w:rsidR="00536BA8" w:rsidRPr="00B33A03">
        <w:t xml:space="preserve"> </w:t>
      </w:r>
      <w:proofErr w:type="spellStart"/>
      <w:r w:rsidR="00536BA8" w:rsidRPr="00B33A03">
        <w:t>Scholarship</w:t>
      </w:r>
      <w:proofErr w:type="spellEnd"/>
      <w:r w:rsidR="00536BA8" w:rsidRPr="00B33A03">
        <w:t xml:space="preserve"> </w:t>
      </w:r>
      <w:proofErr w:type="spellStart"/>
      <w:r w:rsidR="00536BA8" w:rsidRPr="00B33A03">
        <w:t>Board</w:t>
      </w:r>
      <w:proofErr w:type="spellEnd"/>
      <w:r w:rsidR="00536BA8" w:rsidRPr="00B33A03">
        <w:t xml:space="preserve">, que </w:t>
      </w:r>
      <w:proofErr w:type="spellStart"/>
      <w:r w:rsidR="00536BA8" w:rsidRPr="00B33A03">
        <w:t>co-financia</w:t>
      </w:r>
      <w:proofErr w:type="spellEnd"/>
      <w:r w:rsidR="00536BA8" w:rsidRPr="00B33A03">
        <w:t xml:space="preserve"> o programa;”</w:t>
      </w:r>
    </w:p>
    <w:p w:rsidR="007F7D8D" w:rsidRPr="00B33A03" w:rsidRDefault="007F7D8D" w:rsidP="00A1346F">
      <w:pPr>
        <w:jc w:val="both"/>
      </w:pPr>
    </w:p>
    <w:p w:rsidR="00536BA8" w:rsidRPr="00B33A03" w:rsidRDefault="00536BA8" w:rsidP="00DF1414">
      <w:pPr>
        <w:ind w:left="426" w:hanging="426"/>
        <w:jc w:val="both"/>
      </w:pPr>
      <w:r w:rsidRPr="00DF1414">
        <w:rPr>
          <w:b/>
        </w:rPr>
        <w:t>“</w:t>
      </w:r>
      <w:proofErr w:type="gramStart"/>
      <w:r w:rsidRPr="00DF1414">
        <w:rPr>
          <w:b/>
        </w:rPr>
        <w:t>e)</w:t>
      </w:r>
      <w:proofErr w:type="gramEnd"/>
      <w:r w:rsidRPr="00B33A03">
        <w:t xml:space="preserve"> Não receber ou ter recebido bolsa ou benefício financeiro, do Governo Federal ou de outras entidades brasileiras para o mesmo objetivo, sob pena de cancelamento da bolsa e de obrigação de ressarcimento dos valores pagos, monetariamente atualizados.”</w:t>
      </w:r>
    </w:p>
    <w:p w:rsidR="00536BA8" w:rsidRPr="00B33A03" w:rsidRDefault="00536BA8" w:rsidP="00DF1414">
      <w:pPr>
        <w:ind w:left="426" w:hanging="426"/>
        <w:jc w:val="both"/>
      </w:pPr>
    </w:p>
    <w:p w:rsidR="00536BA8" w:rsidRDefault="00DF1414" w:rsidP="00DF1414">
      <w:pPr>
        <w:tabs>
          <w:tab w:val="num" w:pos="360"/>
        </w:tabs>
        <w:spacing w:after="120"/>
        <w:ind w:left="360" w:right="-531" w:hanging="360"/>
        <w:jc w:val="both"/>
        <w:rPr>
          <w:b/>
        </w:rPr>
      </w:pPr>
      <w:r>
        <w:rPr>
          <w:b/>
        </w:rPr>
        <w:t xml:space="preserve">4. </w:t>
      </w:r>
      <w:r w:rsidR="00536BA8" w:rsidRPr="00DF1414">
        <w:rPr>
          <w:b/>
        </w:rPr>
        <w:t xml:space="preserve">DOS BENEFÍCIOS DA BOLSA </w:t>
      </w:r>
    </w:p>
    <w:p w:rsidR="00DF1414" w:rsidRDefault="00DF1414" w:rsidP="00DF1414">
      <w:pPr>
        <w:tabs>
          <w:tab w:val="num" w:pos="360"/>
        </w:tabs>
        <w:spacing w:after="120"/>
        <w:ind w:left="720" w:right="-531" w:hanging="360"/>
        <w:jc w:val="both"/>
        <w:rPr>
          <w:b/>
        </w:rPr>
      </w:pPr>
      <w:r>
        <w:rPr>
          <w:b/>
        </w:rPr>
        <w:t>4.1</w:t>
      </w:r>
    </w:p>
    <w:p w:rsidR="00536BA8" w:rsidRPr="00DF1414" w:rsidRDefault="00DF1414" w:rsidP="00DF1414">
      <w:pPr>
        <w:spacing w:after="120"/>
        <w:ind w:right="-531"/>
        <w:jc w:val="both"/>
        <w:rPr>
          <w:b/>
        </w:rPr>
      </w:pPr>
      <w:r>
        <w:rPr>
          <w:b/>
        </w:rPr>
        <w:t>EXCLU</w:t>
      </w:r>
      <w:r w:rsidR="00A93834">
        <w:rPr>
          <w:b/>
        </w:rPr>
        <w:t>SÃO</w:t>
      </w:r>
      <w:r>
        <w:rPr>
          <w:b/>
        </w:rPr>
        <w:t xml:space="preserve"> </w:t>
      </w:r>
      <w:r w:rsidR="00A93834">
        <w:rPr>
          <w:b/>
        </w:rPr>
        <w:t>D</w:t>
      </w:r>
      <w:r>
        <w:rPr>
          <w:b/>
        </w:rPr>
        <w:t xml:space="preserve">O </w:t>
      </w:r>
      <w:r w:rsidR="00A93834">
        <w:rPr>
          <w:b/>
        </w:rPr>
        <w:t>SUB</w:t>
      </w:r>
      <w:bookmarkStart w:id="0" w:name="_GoBack"/>
      <w:bookmarkEnd w:id="0"/>
      <w:r>
        <w:rPr>
          <w:b/>
        </w:rPr>
        <w:t>ITEM</w:t>
      </w:r>
      <w:r w:rsidR="00536BA8" w:rsidRPr="00DF1414">
        <w:rPr>
          <w:b/>
        </w:rPr>
        <w:t xml:space="preserve">: </w:t>
      </w:r>
    </w:p>
    <w:p w:rsidR="00536BA8" w:rsidRPr="00DF1414" w:rsidRDefault="00536BA8" w:rsidP="00A1346F">
      <w:pPr>
        <w:jc w:val="both"/>
        <w:rPr>
          <w:color w:val="FF0000"/>
        </w:rPr>
      </w:pPr>
      <w:r w:rsidRPr="00DF1414">
        <w:rPr>
          <w:color w:val="FF0000"/>
        </w:rPr>
        <w:t xml:space="preserve">4.1.2 Adicional Localidade de US$ 400,00 no caso de cidade de alto custo, conforme portaria 174 de 06 de dezembro de 2012. </w:t>
      </w:r>
    </w:p>
    <w:p w:rsidR="00A1346F" w:rsidRDefault="00A1346F" w:rsidP="00A1346F">
      <w:pPr>
        <w:jc w:val="both"/>
      </w:pPr>
    </w:p>
    <w:p w:rsidR="001E0386" w:rsidRPr="00B33A03" w:rsidRDefault="001E0386" w:rsidP="001E0386">
      <w:pPr>
        <w:jc w:val="both"/>
      </w:pPr>
      <w:r>
        <w:t xml:space="preserve">Permanecem </w:t>
      </w:r>
      <w:r w:rsidRPr="00B33A03">
        <w:t>inalterados os demais itens e subitens do referido edital.</w:t>
      </w:r>
    </w:p>
    <w:p w:rsidR="00A1346F" w:rsidRPr="00B33A03" w:rsidRDefault="00A1346F" w:rsidP="00A1346F">
      <w:pPr>
        <w:jc w:val="both"/>
      </w:pPr>
    </w:p>
    <w:p w:rsidR="009D1A14" w:rsidRDefault="00B33A03" w:rsidP="00A1346F">
      <w:pPr>
        <w:pStyle w:val="Corpodetex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Brasília, </w:t>
      </w:r>
      <w:r w:rsidR="001E0386">
        <w:rPr>
          <w:rFonts w:ascii="Times New Roman" w:hAnsi="Times New Roman"/>
          <w:szCs w:val="24"/>
        </w:rPr>
        <w:t>23</w:t>
      </w:r>
      <w:r w:rsidR="00536BA8" w:rsidRPr="00B33A03">
        <w:rPr>
          <w:rFonts w:ascii="Times New Roman" w:hAnsi="Times New Roman"/>
          <w:szCs w:val="24"/>
        </w:rPr>
        <w:t xml:space="preserve"> de agosto de 2013.</w:t>
      </w:r>
    </w:p>
    <w:p w:rsidR="001E0386" w:rsidRDefault="001E0386" w:rsidP="00A1346F">
      <w:pPr>
        <w:pStyle w:val="Corpodetexto"/>
        <w:jc w:val="right"/>
        <w:rPr>
          <w:rFonts w:ascii="Times New Roman" w:hAnsi="Times New Roman"/>
          <w:szCs w:val="24"/>
        </w:rPr>
      </w:pPr>
    </w:p>
    <w:p w:rsidR="001E0386" w:rsidRPr="001E0386" w:rsidRDefault="001E0386" w:rsidP="001E0386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1E0386">
        <w:rPr>
          <w:rFonts w:ascii="Times New Roman" w:hAnsi="Times New Roman"/>
          <w:b/>
          <w:szCs w:val="24"/>
        </w:rPr>
        <w:t>LIVIO AMARAL</w:t>
      </w:r>
    </w:p>
    <w:p w:rsidR="001E0386" w:rsidRPr="00B33A03" w:rsidRDefault="001E0386" w:rsidP="001E0386">
      <w:pPr>
        <w:pStyle w:val="Corpodetex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Presidente da CAPES, </w:t>
      </w:r>
      <w:proofErr w:type="gramStart"/>
      <w:r>
        <w:rPr>
          <w:rFonts w:ascii="Times New Roman" w:hAnsi="Times New Roman"/>
          <w:szCs w:val="24"/>
        </w:rPr>
        <w:t>Substituto</w:t>
      </w:r>
      <w:proofErr w:type="gramEnd"/>
    </w:p>
    <w:sectPr w:rsidR="001E0386" w:rsidRPr="00B33A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92" w:rsidRDefault="00ED0992" w:rsidP="00222F96">
      <w:r>
        <w:separator/>
      </w:r>
    </w:p>
  </w:endnote>
  <w:endnote w:type="continuationSeparator" w:id="0">
    <w:p w:rsidR="00ED0992" w:rsidRDefault="00ED0992" w:rsidP="0022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Sans">
    <w:altName w:val="Arial Narrow"/>
    <w:charset w:val="4D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92" w:rsidRDefault="00ED0992" w:rsidP="00222F96">
      <w:r>
        <w:separator/>
      </w:r>
    </w:p>
  </w:footnote>
  <w:footnote w:type="continuationSeparator" w:id="0">
    <w:p w:rsidR="00ED0992" w:rsidRDefault="00ED0992" w:rsidP="00222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64" w:type="dxa"/>
      <w:jc w:val="center"/>
      <w:tblInd w:w="108" w:type="dxa"/>
      <w:tblLook w:val="01E0" w:firstRow="1" w:lastRow="1" w:firstColumn="1" w:lastColumn="1" w:noHBand="0" w:noVBand="0"/>
    </w:tblPr>
    <w:tblGrid>
      <w:gridCol w:w="4254"/>
      <w:gridCol w:w="4110"/>
    </w:tblGrid>
    <w:tr w:rsidR="00222F96" w:rsidRPr="004300AE" w:rsidTr="00EE3B02">
      <w:trPr>
        <w:trHeight w:val="1157"/>
        <w:jc w:val="center"/>
      </w:trPr>
      <w:tc>
        <w:tcPr>
          <w:tcW w:w="4254" w:type="dxa"/>
          <w:hideMark/>
        </w:tcPr>
        <w:p w:rsidR="00222F96" w:rsidRPr="004300AE" w:rsidRDefault="00222F96" w:rsidP="00EE3B02">
          <w:pPr>
            <w:rPr>
              <w:rFonts w:ascii="Calibri" w:hAnsi="Calibri"/>
              <w:b/>
              <w:bCs/>
              <w:sz w:val="20"/>
              <w:szCs w:val="20"/>
              <w:lang w:val="en-US"/>
            </w:rPr>
          </w:pPr>
          <w:r>
            <w:rPr>
              <w:rFonts w:ascii="Calibri" w:hAnsi="Calibri"/>
              <w:noProof/>
              <w:sz w:val="20"/>
              <w:szCs w:val="20"/>
            </w:rPr>
            <w:drawing>
              <wp:inline distT="0" distB="0" distL="0" distR="0">
                <wp:extent cx="744279" cy="692007"/>
                <wp:effectExtent l="0" t="0" r="0" b="0"/>
                <wp:docPr id="2" name="Imagem 2" descr="Description: Descrição: Capes-mec-gf-72012w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ption: Descrição: Capes-mec-gf-72012w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954" cy="691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hideMark/>
        </w:tcPr>
        <w:p w:rsidR="00222F96" w:rsidRPr="004300AE" w:rsidRDefault="00222F96" w:rsidP="00EE3B02">
          <w:pPr>
            <w:jc w:val="right"/>
            <w:rPr>
              <w:rFonts w:ascii="Calibri" w:hAnsi="Calibri"/>
              <w:sz w:val="20"/>
              <w:szCs w:val="20"/>
              <w:lang w:val="en-US"/>
            </w:rPr>
          </w:pPr>
          <w:r w:rsidRPr="004300AE">
            <w:rPr>
              <w:rFonts w:ascii="Calibri" w:hAnsi="Calibri"/>
              <w:sz w:val="20"/>
              <w:szCs w:val="20"/>
            </w:rPr>
            <w:t xml:space="preserve">                                                                                 </w:t>
          </w:r>
          <w:r>
            <w:rPr>
              <w:rFonts w:ascii="Calibri" w:hAnsi="Calibri"/>
              <w:noProof/>
              <w:sz w:val="20"/>
              <w:szCs w:val="20"/>
            </w:rPr>
            <w:drawing>
              <wp:inline distT="0" distB="0" distL="0" distR="0">
                <wp:extent cx="1212112" cy="479596"/>
                <wp:effectExtent l="0" t="0" r="7620" b="0"/>
                <wp:docPr id="1" name="Imagem 1" descr="Description: logo_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logo_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076" cy="481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22F96" w:rsidRPr="00222F96" w:rsidRDefault="00222F96" w:rsidP="00222F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A8"/>
    <w:rsid w:val="00190C7D"/>
    <w:rsid w:val="001E0386"/>
    <w:rsid w:val="00222F96"/>
    <w:rsid w:val="004E66D3"/>
    <w:rsid w:val="00536BA8"/>
    <w:rsid w:val="00794BC0"/>
    <w:rsid w:val="007F7D8D"/>
    <w:rsid w:val="009D1A14"/>
    <w:rsid w:val="00A1346F"/>
    <w:rsid w:val="00A93834"/>
    <w:rsid w:val="00B33A03"/>
    <w:rsid w:val="00CB1B05"/>
    <w:rsid w:val="00CF39F0"/>
    <w:rsid w:val="00D73CDA"/>
    <w:rsid w:val="00DF1414"/>
    <w:rsid w:val="00ED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BA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36BA8"/>
    <w:pPr>
      <w:jc w:val="both"/>
    </w:pPr>
    <w:rPr>
      <w:rFonts w:ascii="GillSans" w:hAnsi="GillSans"/>
      <w:szCs w:val="20"/>
    </w:rPr>
  </w:style>
  <w:style w:type="character" w:customStyle="1" w:styleId="CorpodetextoChar">
    <w:name w:val="Corpo de texto Char"/>
    <w:basedOn w:val="Fontepargpadro"/>
    <w:link w:val="Corpodetexto"/>
    <w:rsid w:val="00536BA8"/>
    <w:rPr>
      <w:rFonts w:ascii="GillSans" w:hAnsi="GillSans"/>
      <w:sz w:val="24"/>
    </w:rPr>
  </w:style>
  <w:style w:type="paragraph" w:styleId="Cabealho">
    <w:name w:val="header"/>
    <w:basedOn w:val="Normal"/>
    <w:link w:val="CabealhoChar"/>
    <w:rsid w:val="00222F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22F96"/>
    <w:rPr>
      <w:sz w:val="24"/>
      <w:szCs w:val="24"/>
    </w:rPr>
  </w:style>
  <w:style w:type="paragraph" w:styleId="Rodap">
    <w:name w:val="footer"/>
    <w:basedOn w:val="Normal"/>
    <w:link w:val="RodapChar"/>
    <w:rsid w:val="00222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22F96"/>
    <w:rPr>
      <w:sz w:val="24"/>
      <w:szCs w:val="24"/>
    </w:rPr>
  </w:style>
  <w:style w:type="paragraph" w:styleId="Textodebalo">
    <w:name w:val="Balloon Text"/>
    <w:basedOn w:val="Normal"/>
    <w:link w:val="TextodebaloChar"/>
    <w:rsid w:val="00222F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22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BA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36BA8"/>
    <w:pPr>
      <w:jc w:val="both"/>
    </w:pPr>
    <w:rPr>
      <w:rFonts w:ascii="GillSans" w:hAnsi="GillSans"/>
      <w:szCs w:val="20"/>
    </w:rPr>
  </w:style>
  <w:style w:type="character" w:customStyle="1" w:styleId="CorpodetextoChar">
    <w:name w:val="Corpo de texto Char"/>
    <w:basedOn w:val="Fontepargpadro"/>
    <w:link w:val="Corpodetexto"/>
    <w:rsid w:val="00536BA8"/>
    <w:rPr>
      <w:rFonts w:ascii="GillSans" w:hAnsi="GillSans"/>
      <w:sz w:val="24"/>
    </w:rPr>
  </w:style>
  <w:style w:type="paragraph" w:styleId="Cabealho">
    <w:name w:val="header"/>
    <w:basedOn w:val="Normal"/>
    <w:link w:val="CabealhoChar"/>
    <w:rsid w:val="00222F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22F96"/>
    <w:rPr>
      <w:sz w:val="24"/>
      <w:szCs w:val="24"/>
    </w:rPr>
  </w:style>
  <w:style w:type="paragraph" w:styleId="Rodap">
    <w:name w:val="footer"/>
    <w:basedOn w:val="Normal"/>
    <w:link w:val="RodapChar"/>
    <w:rsid w:val="00222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22F96"/>
    <w:rPr>
      <w:sz w:val="24"/>
      <w:szCs w:val="24"/>
    </w:rPr>
  </w:style>
  <w:style w:type="paragraph" w:styleId="Textodebalo">
    <w:name w:val="Balloon Text"/>
    <w:basedOn w:val="Normal"/>
    <w:link w:val="TextodebaloChar"/>
    <w:rsid w:val="00222F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22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Carolina Pereira Cardoso</dc:creator>
  <cp:keywords/>
  <dc:description/>
  <cp:lastModifiedBy>Capes</cp:lastModifiedBy>
  <cp:revision>3</cp:revision>
  <cp:lastPrinted>2013-08-28T12:41:00Z</cp:lastPrinted>
  <dcterms:created xsi:type="dcterms:W3CDTF">2013-08-28T12:39:00Z</dcterms:created>
  <dcterms:modified xsi:type="dcterms:W3CDTF">2013-08-28T12:41:00Z</dcterms:modified>
</cp:coreProperties>
</file>