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AC" w:rsidRPr="00A2679D" w:rsidRDefault="004909AC" w:rsidP="00D3654B">
      <w:pPr>
        <w:keepNext/>
        <w:spacing w:afterLines="60" w:after="144" w:line="240" w:lineRule="atLeast"/>
        <w:jc w:val="center"/>
        <w:outlineLvl w:val="7"/>
        <w:rPr>
          <w:rFonts w:ascii="Candara" w:hAnsi="Candara" w:cs="Arial"/>
          <w:b/>
          <w:bCs/>
          <w:sz w:val="20"/>
          <w:szCs w:val="20"/>
        </w:rPr>
      </w:pPr>
      <w:bookmarkStart w:id="0" w:name="_GoBack"/>
      <w:bookmarkEnd w:id="0"/>
      <w:r w:rsidRPr="00A2679D">
        <w:rPr>
          <w:rFonts w:ascii="Candara" w:hAnsi="Candara" w:cs="Arial"/>
          <w:b/>
          <w:bCs/>
          <w:sz w:val="20"/>
          <w:szCs w:val="20"/>
        </w:rPr>
        <w:t xml:space="preserve">Programa de Apoio à Pós-Graduação e à Pesquisa Científica e Tecnológica em </w:t>
      </w:r>
      <w:r w:rsidR="00E11A48" w:rsidRPr="00A2679D">
        <w:rPr>
          <w:rFonts w:ascii="Candara" w:hAnsi="Candara" w:cs="Arial"/>
          <w:b/>
          <w:bCs/>
          <w:sz w:val="20"/>
          <w:szCs w:val="20"/>
        </w:rPr>
        <w:t xml:space="preserve">Tecnologia </w:t>
      </w:r>
      <w:proofErr w:type="spellStart"/>
      <w:r w:rsidR="00E11A48" w:rsidRPr="00A2679D">
        <w:rPr>
          <w:rFonts w:ascii="Candara" w:hAnsi="Candara" w:cs="Arial"/>
          <w:b/>
          <w:bCs/>
          <w:sz w:val="20"/>
          <w:szCs w:val="20"/>
        </w:rPr>
        <w:t>Assistiva</w:t>
      </w:r>
      <w:proofErr w:type="spellEnd"/>
      <w:r w:rsidRPr="00A2679D">
        <w:rPr>
          <w:rFonts w:ascii="Candara" w:hAnsi="Candara" w:cs="Arial"/>
          <w:b/>
          <w:bCs/>
          <w:sz w:val="20"/>
          <w:szCs w:val="20"/>
        </w:rPr>
        <w:t xml:space="preserve"> no Brasil (PGP</w:t>
      </w:r>
      <w:r w:rsidR="00E11A48" w:rsidRPr="00A2679D">
        <w:rPr>
          <w:rFonts w:ascii="Candara" w:hAnsi="Candara" w:cs="Arial"/>
          <w:b/>
          <w:bCs/>
          <w:sz w:val="20"/>
          <w:szCs w:val="20"/>
        </w:rPr>
        <w:t>TA</w:t>
      </w:r>
      <w:r w:rsidRPr="00A2679D">
        <w:rPr>
          <w:rFonts w:ascii="Candara" w:hAnsi="Candara" w:cs="Arial"/>
          <w:b/>
          <w:bCs/>
          <w:sz w:val="20"/>
          <w:szCs w:val="20"/>
        </w:rPr>
        <w:t>)</w:t>
      </w:r>
    </w:p>
    <w:p w:rsidR="004909AC" w:rsidRPr="00A2679D" w:rsidRDefault="004909AC" w:rsidP="00D3654B">
      <w:pPr>
        <w:keepNext/>
        <w:spacing w:afterLines="60" w:after="144" w:line="240" w:lineRule="atLeast"/>
        <w:jc w:val="center"/>
        <w:outlineLvl w:val="7"/>
        <w:rPr>
          <w:rFonts w:ascii="Candara" w:hAnsi="Candara" w:cs="Arial"/>
          <w:b/>
          <w:bCs/>
          <w:sz w:val="20"/>
          <w:szCs w:val="20"/>
        </w:rPr>
      </w:pPr>
    </w:p>
    <w:p w:rsidR="004909AC" w:rsidRPr="00A2679D" w:rsidRDefault="004909AC" w:rsidP="00D3654B">
      <w:pPr>
        <w:keepNext/>
        <w:spacing w:afterLines="60" w:after="144" w:line="240" w:lineRule="atLeast"/>
        <w:jc w:val="center"/>
        <w:outlineLvl w:val="7"/>
        <w:rPr>
          <w:rFonts w:ascii="Candara" w:hAnsi="Candara" w:cs="Arial"/>
          <w:b/>
          <w:bCs/>
          <w:color w:val="00B050"/>
          <w:sz w:val="20"/>
          <w:szCs w:val="20"/>
        </w:rPr>
      </w:pPr>
      <w:r w:rsidRPr="00A2679D">
        <w:rPr>
          <w:rFonts w:ascii="Candara" w:hAnsi="Candara" w:cs="Arial"/>
          <w:b/>
          <w:bCs/>
          <w:color w:val="00B050"/>
          <w:sz w:val="20"/>
          <w:szCs w:val="20"/>
        </w:rPr>
        <w:t xml:space="preserve">Edital </w:t>
      </w:r>
      <w:r w:rsidR="00F37865" w:rsidRPr="00A2679D">
        <w:rPr>
          <w:rFonts w:ascii="Candara" w:hAnsi="Candara" w:cs="Arial"/>
          <w:b/>
          <w:bCs/>
          <w:color w:val="00B050"/>
          <w:sz w:val="20"/>
          <w:szCs w:val="20"/>
        </w:rPr>
        <w:t xml:space="preserve">Tecnologia </w:t>
      </w:r>
      <w:proofErr w:type="spellStart"/>
      <w:r w:rsidR="00F37865" w:rsidRPr="00A2679D">
        <w:rPr>
          <w:rFonts w:ascii="Candara" w:hAnsi="Candara" w:cs="Arial"/>
          <w:b/>
          <w:bCs/>
          <w:color w:val="00B050"/>
          <w:sz w:val="20"/>
          <w:szCs w:val="20"/>
        </w:rPr>
        <w:t>Assitiva</w:t>
      </w:r>
      <w:proofErr w:type="spellEnd"/>
      <w:r w:rsidRPr="00A2679D">
        <w:rPr>
          <w:rFonts w:ascii="Candara" w:hAnsi="Candara" w:cs="Arial"/>
          <w:b/>
          <w:bCs/>
          <w:color w:val="00B050"/>
          <w:sz w:val="20"/>
          <w:szCs w:val="20"/>
        </w:rPr>
        <w:t xml:space="preserve"> no Brasil </w:t>
      </w:r>
      <w:r w:rsidR="00C62C19">
        <w:rPr>
          <w:rFonts w:ascii="Candara" w:hAnsi="Candara" w:cs="Arial"/>
          <w:b/>
          <w:bCs/>
          <w:color w:val="00B050"/>
          <w:sz w:val="20"/>
          <w:szCs w:val="20"/>
        </w:rPr>
        <w:t xml:space="preserve">e Estudos sobre Deficiência </w:t>
      </w:r>
      <w:r w:rsidRPr="00A2679D">
        <w:rPr>
          <w:rFonts w:ascii="Candara" w:hAnsi="Candara" w:cs="Arial"/>
          <w:b/>
          <w:bCs/>
          <w:color w:val="00B050"/>
          <w:sz w:val="20"/>
          <w:szCs w:val="20"/>
        </w:rPr>
        <w:t>(PGP</w:t>
      </w:r>
      <w:r w:rsidR="00E11A48" w:rsidRPr="00A2679D">
        <w:rPr>
          <w:rFonts w:ascii="Candara" w:hAnsi="Candara" w:cs="Arial"/>
          <w:b/>
          <w:bCs/>
          <w:color w:val="00B050"/>
          <w:sz w:val="20"/>
          <w:szCs w:val="20"/>
        </w:rPr>
        <w:t>TA</w:t>
      </w:r>
      <w:r w:rsidRPr="00A2679D">
        <w:rPr>
          <w:rFonts w:ascii="Candara" w:hAnsi="Candara" w:cs="Arial"/>
          <w:b/>
          <w:bCs/>
          <w:color w:val="00B050"/>
          <w:sz w:val="20"/>
          <w:szCs w:val="20"/>
        </w:rPr>
        <w:t xml:space="preserve">) N° </w:t>
      </w:r>
      <w:r w:rsidR="003B123F">
        <w:rPr>
          <w:rFonts w:ascii="Candara" w:hAnsi="Candara" w:cs="Arial"/>
          <w:b/>
          <w:bCs/>
          <w:color w:val="00B050"/>
          <w:sz w:val="20"/>
          <w:szCs w:val="20"/>
        </w:rPr>
        <w:t>59</w:t>
      </w:r>
      <w:r w:rsidRPr="00A2679D">
        <w:rPr>
          <w:rFonts w:ascii="Candara" w:hAnsi="Candara" w:cs="Arial"/>
          <w:b/>
          <w:bCs/>
          <w:color w:val="00B050"/>
          <w:sz w:val="20"/>
          <w:szCs w:val="20"/>
        </w:rPr>
        <w:t>/ 2014</w:t>
      </w:r>
    </w:p>
    <w:p w:rsidR="004909AC" w:rsidRPr="00A2679D" w:rsidRDefault="004909AC" w:rsidP="00D3654B">
      <w:pPr>
        <w:spacing w:afterLines="60" w:after="144" w:line="240" w:lineRule="atLeast"/>
        <w:jc w:val="center"/>
        <w:rPr>
          <w:rFonts w:ascii="Candara" w:hAnsi="Candara" w:cs="Arial"/>
          <w:b/>
          <w:bCs/>
          <w:sz w:val="20"/>
          <w:szCs w:val="20"/>
        </w:rPr>
      </w:pPr>
    </w:p>
    <w:p w:rsidR="004909AC" w:rsidRPr="00A2679D" w:rsidRDefault="004909AC" w:rsidP="00D3654B">
      <w:pPr>
        <w:keepNext/>
        <w:spacing w:afterLines="60" w:after="144" w:line="240" w:lineRule="atLeast"/>
        <w:jc w:val="center"/>
        <w:outlineLvl w:val="7"/>
        <w:rPr>
          <w:rFonts w:ascii="Candara" w:hAnsi="Candara" w:cs="Arial"/>
          <w:b/>
          <w:bCs/>
          <w:sz w:val="20"/>
          <w:szCs w:val="20"/>
        </w:rPr>
      </w:pPr>
      <w:r w:rsidRPr="00A2679D">
        <w:rPr>
          <w:rFonts w:ascii="Candara" w:hAnsi="Candara" w:cs="Arial"/>
          <w:b/>
          <w:bCs/>
          <w:sz w:val="20"/>
          <w:szCs w:val="20"/>
        </w:rPr>
        <w:t>DIRETORIA DE PROGRAMAS E BOLSAS NO PAÍS</w:t>
      </w:r>
    </w:p>
    <w:p w:rsidR="004909AC" w:rsidRPr="00A2679D" w:rsidRDefault="004909AC" w:rsidP="00D3654B">
      <w:pPr>
        <w:spacing w:afterLines="60" w:after="144" w:line="240" w:lineRule="atLeast"/>
        <w:jc w:val="center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>Coordenação-Geral de Programas Estratégicos - CGPE</w:t>
      </w:r>
    </w:p>
    <w:p w:rsidR="004909AC" w:rsidRPr="00A2679D" w:rsidRDefault="004909AC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5660F8" w:rsidRPr="00A2679D" w:rsidRDefault="005660F8" w:rsidP="00D3654B">
      <w:pPr>
        <w:pStyle w:val="Recuodecorpodetexto"/>
        <w:spacing w:afterLines="60" w:after="144" w:line="240" w:lineRule="atLeast"/>
        <w:ind w:left="0" w:firstLine="0"/>
        <w:contextualSpacing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sz w:val="20"/>
        </w:rPr>
        <w:t xml:space="preserve">A Coordenação de Aperfeiçoamento de Pessoal de Nível Superior – </w:t>
      </w:r>
      <w:proofErr w:type="gramStart"/>
      <w:r w:rsidRPr="00A2679D">
        <w:rPr>
          <w:rFonts w:ascii="Candara" w:hAnsi="Candara" w:cs="Arial"/>
          <w:sz w:val="20"/>
        </w:rPr>
        <w:t>CAPES</w:t>
      </w:r>
      <w:proofErr w:type="gramEnd"/>
      <w:r w:rsidRPr="00A2679D">
        <w:rPr>
          <w:rFonts w:ascii="Candara" w:hAnsi="Candara" w:cs="Arial"/>
          <w:sz w:val="20"/>
        </w:rPr>
        <w:t xml:space="preserve">, Fundação Pública, instituída pela Lei nº. 8.405, de 09 de janeiro de 1992, inscrita no CNPJ sob nº. 00.889.834/0001-08, com sede no Setor Bancário Norte, Quadra </w:t>
      </w:r>
      <w:proofErr w:type="gramStart"/>
      <w:r w:rsidRPr="00A2679D">
        <w:rPr>
          <w:rFonts w:ascii="Candara" w:hAnsi="Candara" w:cs="Arial"/>
          <w:sz w:val="20"/>
        </w:rPr>
        <w:t>2</w:t>
      </w:r>
      <w:proofErr w:type="gramEnd"/>
      <w:r w:rsidRPr="00A2679D">
        <w:rPr>
          <w:rFonts w:ascii="Candara" w:hAnsi="Candara" w:cs="Arial"/>
          <w:sz w:val="20"/>
        </w:rPr>
        <w:t xml:space="preserve">, Lote 6, Bloco L, Brasília, DF, CEP 70.040-020, por meio de sua Diretoria de Programas e Bolsas no País, no uso de suas atribuições regimentais, </w:t>
      </w:r>
      <w:r w:rsidRPr="00A2679D">
        <w:rPr>
          <w:rFonts w:ascii="Candara" w:hAnsi="Candara"/>
          <w:sz w:val="20"/>
        </w:rPr>
        <w:t xml:space="preserve">conforme o processo de nº. </w:t>
      </w:r>
      <w:r w:rsidRPr="00A2679D">
        <w:rPr>
          <w:rFonts w:ascii="Candara" w:hAnsi="Candara"/>
          <w:b/>
          <w:sz w:val="20"/>
        </w:rPr>
        <w:t>23038.008998/2011-20</w:t>
      </w:r>
      <w:r w:rsidRPr="00A2679D">
        <w:rPr>
          <w:rFonts w:ascii="Candara" w:hAnsi="Candara"/>
          <w:sz w:val="20"/>
        </w:rPr>
        <w:t xml:space="preserve">, </w:t>
      </w:r>
      <w:r w:rsidR="00104BC6" w:rsidRPr="00A2679D">
        <w:rPr>
          <w:rFonts w:ascii="Candara" w:hAnsi="Candara"/>
          <w:sz w:val="20"/>
        </w:rPr>
        <w:t xml:space="preserve">em parceria com o Ministério da Ciência, </w:t>
      </w:r>
      <w:r w:rsidR="00AB2ED6" w:rsidRPr="00A2679D">
        <w:rPr>
          <w:rFonts w:ascii="Candara" w:hAnsi="Candara"/>
          <w:sz w:val="20"/>
        </w:rPr>
        <w:t>T</w:t>
      </w:r>
      <w:r w:rsidR="00104BC6" w:rsidRPr="00A2679D">
        <w:rPr>
          <w:rFonts w:ascii="Candara" w:hAnsi="Candara"/>
          <w:sz w:val="20"/>
        </w:rPr>
        <w:t xml:space="preserve">ecnologia e Inovação e a Secretaria de Direitos Humanos, </w:t>
      </w:r>
      <w:r w:rsidRPr="00A2679D">
        <w:rPr>
          <w:rFonts w:ascii="Candara" w:hAnsi="Candara" w:cs="Arial"/>
          <w:sz w:val="20"/>
        </w:rPr>
        <w:t xml:space="preserve">torna pública chamada para apresentação de propostas de projetos de pesquisa por pesquisadores vinculados a Instituições de Ensino </w:t>
      </w:r>
      <w:proofErr w:type="gramStart"/>
      <w:r w:rsidRPr="00A2679D">
        <w:rPr>
          <w:rFonts w:ascii="Candara" w:hAnsi="Candara" w:cs="Arial"/>
          <w:sz w:val="20"/>
        </w:rPr>
        <w:t>Superior</w:t>
      </w:r>
      <w:proofErr w:type="gramEnd"/>
      <w:r w:rsidRPr="00A2679D">
        <w:rPr>
          <w:rFonts w:ascii="Candara" w:hAnsi="Candara" w:cs="Arial"/>
          <w:sz w:val="20"/>
        </w:rPr>
        <w:t xml:space="preserve"> – IES enquadráveis nos termos deste Edital até </w:t>
      </w:r>
      <w:r w:rsidR="00AB2ED6" w:rsidRPr="00A2679D">
        <w:rPr>
          <w:rFonts w:ascii="Candara" w:hAnsi="Candara" w:cs="Arial"/>
          <w:b/>
          <w:sz w:val="20"/>
        </w:rPr>
        <w:t>06/11/2014</w:t>
      </w:r>
      <w:r w:rsidRPr="00A2679D">
        <w:rPr>
          <w:rFonts w:ascii="Candara" w:hAnsi="Candara" w:cs="Arial"/>
          <w:sz w:val="20"/>
        </w:rPr>
        <w:t xml:space="preserve">, para implantação de projetos de pesquisa, desenvolvimento e inovação e cooperação acadêmica </w:t>
      </w:r>
      <w:r w:rsidR="00324D5A" w:rsidRPr="00A2679D">
        <w:rPr>
          <w:rFonts w:ascii="Candara" w:hAnsi="Candara" w:cs="Arial"/>
          <w:sz w:val="20"/>
        </w:rPr>
        <w:t xml:space="preserve">com vistas </w:t>
      </w:r>
      <w:proofErr w:type="gramStart"/>
      <w:r w:rsidR="00324D5A" w:rsidRPr="00A2679D">
        <w:rPr>
          <w:rFonts w:ascii="Candara" w:hAnsi="Candara" w:cs="Arial"/>
          <w:sz w:val="20"/>
        </w:rPr>
        <w:t>a</w:t>
      </w:r>
      <w:proofErr w:type="gramEnd"/>
      <w:r w:rsidR="00324D5A" w:rsidRPr="00A2679D">
        <w:rPr>
          <w:rFonts w:ascii="Candara" w:hAnsi="Candara" w:cs="Arial"/>
          <w:sz w:val="20"/>
        </w:rPr>
        <w:t xml:space="preserve"> </w:t>
      </w:r>
      <w:r w:rsidRPr="00A2679D">
        <w:rPr>
          <w:rFonts w:ascii="Candara" w:hAnsi="Candara" w:cs="Arial"/>
          <w:sz w:val="20"/>
        </w:rPr>
        <w:t xml:space="preserve">formação de Recursos Humanos (RH) </w:t>
      </w:r>
      <w:r w:rsidRPr="00A2679D">
        <w:rPr>
          <w:rFonts w:ascii="Candara" w:hAnsi="Candara"/>
          <w:sz w:val="20"/>
        </w:rPr>
        <w:t xml:space="preserve">na área de Tecnologia </w:t>
      </w:r>
      <w:proofErr w:type="spellStart"/>
      <w:r w:rsidRPr="00A2679D">
        <w:rPr>
          <w:rFonts w:ascii="Candara" w:hAnsi="Candara"/>
          <w:sz w:val="20"/>
        </w:rPr>
        <w:t>Assistiva</w:t>
      </w:r>
      <w:proofErr w:type="spellEnd"/>
      <w:r w:rsidRPr="00A2679D">
        <w:rPr>
          <w:rFonts w:ascii="Candara" w:hAnsi="Candara"/>
          <w:sz w:val="20"/>
        </w:rPr>
        <w:t xml:space="preserve"> no Brasil</w:t>
      </w:r>
      <w:r w:rsidRPr="00A2679D">
        <w:rPr>
          <w:rFonts w:ascii="Candara" w:hAnsi="Candara" w:cs="Arial"/>
          <w:sz w:val="20"/>
        </w:rPr>
        <w:t xml:space="preserve">. A seleção será regida </w:t>
      </w:r>
      <w:r w:rsidRPr="00A2679D">
        <w:rPr>
          <w:rFonts w:ascii="Candara" w:hAnsi="Candara"/>
          <w:sz w:val="20"/>
        </w:rPr>
        <w:t xml:space="preserve">pela Portaria nº 59 de 14/5/2013, </w:t>
      </w:r>
      <w:r w:rsidRPr="00A2679D">
        <w:rPr>
          <w:rFonts w:ascii="Candara" w:hAnsi="Candara" w:cs="Arial"/>
          <w:sz w:val="20"/>
        </w:rPr>
        <w:t>pelas disposições deste edital e pela legislação aplicável, em especial a lei nº 9784, de 29 de janeiro de 1999.</w:t>
      </w:r>
    </w:p>
    <w:p w:rsidR="005660F8" w:rsidRPr="00A2679D" w:rsidRDefault="005660F8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/>
          <w:b/>
          <w:sz w:val="20"/>
          <w:szCs w:val="20"/>
        </w:rPr>
        <w:t xml:space="preserve">O envio da(s) proposta(s) deverá ser feito via correio, em formato impresso para o endereço especificado no item 13 deste Edital. Será considerado como comprovação da data da postagem, o carimbo dos Correios. Deverá ser enviada, também, uma cópia digital da proposta em formato PDF ao e-mail: </w:t>
      </w:r>
      <w:hyperlink r:id="rId9" w:history="1">
        <w:r w:rsidRPr="00A2679D">
          <w:rPr>
            <w:rStyle w:val="Hyperlink"/>
            <w:rFonts w:ascii="Candara" w:hAnsi="Candara" w:cs="Arial"/>
            <w:b/>
            <w:sz w:val="20"/>
            <w:szCs w:val="20"/>
          </w:rPr>
          <w:t>PGPTA@capes.gov.br</w:t>
        </w:r>
      </w:hyperlink>
      <w:r w:rsidRPr="00A2679D">
        <w:rPr>
          <w:rFonts w:ascii="Candara" w:hAnsi="Candara" w:cs="Arial"/>
          <w:b/>
          <w:sz w:val="20"/>
          <w:szCs w:val="20"/>
        </w:rPr>
        <w:t>.</w:t>
      </w:r>
    </w:p>
    <w:p w:rsidR="00E63AE5" w:rsidRPr="00A2679D" w:rsidRDefault="00E63AE5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4909AC" w:rsidRPr="00A2679D" w:rsidRDefault="004909AC" w:rsidP="00D3654B">
      <w:pPr>
        <w:pStyle w:val="Recuodecorpodetexto"/>
        <w:numPr>
          <w:ilvl w:val="0"/>
          <w:numId w:val="2"/>
        </w:numPr>
        <w:spacing w:afterLines="60" w:after="144" w:line="240" w:lineRule="atLeast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t xml:space="preserve"> DO PROGRAMA </w:t>
      </w:r>
    </w:p>
    <w:p w:rsidR="005660F8" w:rsidRPr="00A2679D" w:rsidRDefault="005660F8" w:rsidP="00D3654B">
      <w:p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O Programa de Apoio à Pós-Graduação e à Pesquisa Científica e Tecnológica em Tecnologia </w:t>
      </w:r>
      <w:proofErr w:type="spellStart"/>
      <w:r w:rsidRPr="00A2679D">
        <w:rPr>
          <w:rFonts w:ascii="Candara" w:hAnsi="Candara"/>
          <w:sz w:val="20"/>
          <w:szCs w:val="20"/>
        </w:rPr>
        <w:t>Assistiva</w:t>
      </w:r>
      <w:proofErr w:type="spellEnd"/>
      <w:r w:rsidRPr="00A2679D">
        <w:rPr>
          <w:rFonts w:ascii="Candara" w:hAnsi="Candara"/>
          <w:sz w:val="20"/>
          <w:szCs w:val="20"/>
        </w:rPr>
        <w:t xml:space="preserve"> no Brasil - PGPTA, constitui ação do governo brasileiro destinada a fomentar a cooperação entre instituições civis para </w:t>
      </w:r>
      <w:proofErr w:type="gramStart"/>
      <w:r w:rsidRPr="00A2679D">
        <w:rPr>
          <w:rFonts w:ascii="Candara" w:hAnsi="Candara"/>
          <w:sz w:val="20"/>
          <w:szCs w:val="20"/>
        </w:rPr>
        <w:t>implementação</w:t>
      </w:r>
      <w:proofErr w:type="gramEnd"/>
      <w:r w:rsidRPr="00A2679D">
        <w:rPr>
          <w:rFonts w:ascii="Candara" w:hAnsi="Candara"/>
          <w:sz w:val="20"/>
          <w:szCs w:val="20"/>
        </w:rPr>
        <w:t xml:space="preserve"> de projetos voltados ao ensino, à pós-graduação e ao desenvolvimento de projetos de pesquisas científicas e tecnológicas e à formação de recursos humanos qualificados na área de Tecnologia </w:t>
      </w:r>
      <w:proofErr w:type="spellStart"/>
      <w:r w:rsidRPr="00A2679D">
        <w:rPr>
          <w:rFonts w:ascii="Candara" w:hAnsi="Candara"/>
          <w:sz w:val="20"/>
          <w:szCs w:val="20"/>
        </w:rPr>
        <w:t>Assistiva</w:t>
      </w:r>
      <w:proofErr w:type="spellEnd"/>
      <w:r w:rsidRPr="00A2679D">
        <w:rPr>
          <w:rFonts w:ascii="Candara" w:hAnsi="Candara"/>
          <w:sz w:val="20"/>
          <w:szCs w:val="20"/>
        </w:rPr>
        <w:t xml:space="preserve"> no Brasil.</w:t>
      </w:r>
    </w:p>
    <w:p w:rsidR="004909AC" w:rsidRPr="00A2679D" w:rsidRDefault="004909AC" w:rsidP="00D3654B">
      <w:p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>O PGP</w:t>
      </w:r>
      <w:r w:rsidR="00E11A48" w:rsidRPr="00A2679D">
        <w:rPr>
          <w:rFonts w:ascii="Candara" w:hAnsi="Candara"/>
          <w:sz w:val="20"/>
          <w:szCs w:val="20"/>
        </w:rPr>
        <w:t>TA</w:t>
      </w:r>
      <w:r w:rsidRPr="00A2679D">
        <w:rPr>
          <w:rFonts w:ascii="Candara" w:hAnsi="Candara"/>
          <w:sz w:val="20"/>
          <w:szCs w:val="20"/>
        </w:rPr>
        <w:t xml:space="preserve"> será executado pela da Fundação Coordenação de Aperfeiçoamento de Pessoal de Nível Superior (CAPES</w:t>
      </w:r>
      <w:proofErr w:type="gramStart"/>
      <w:r w:rsidRPr="00A2679D">
        <w:rPr>
          <w:rFonts w:ascii="Candara" w:hAnsi="Candara"/>
          <w:sz w:val="20"/>
          <w:szCs w:val="20"/>
        </w:rPr>
        <w:t>)</w:t>
      </w:r>
      <w:proofErr w:type="gramEnd"/>
      <w:r w:rsidRPr="00A2679D">
        <w:rPr>
          <w:rFonts w:ascii="Candara" w:hAnsi="Candara"/>
          <w:sz w:val="20"/>
          <w:szCs w:val="20"/>
        </w:rPr>
        <w:t xml:space="preserve">/MEC. </w:t>
      </w:r>
      <w:r w:rsidRPr="00A2679D">
        <w:rPr>
          <w:rFonts w:ascii="Candara" w:hAnsi="Candara" w:cs="Arial"/>
          <w:sz w:val="20"/>
          <w:szCs w:val="20"/>
        </w:rPr>
        <w:t>O Programa enquadra-se nas diretrizes da CAPES de indução temporária de áreas estratégicas da política brasileira de ciência, tecnologia e inovação e consiste em conceder apoio financeiro aos projetos selecionados de acordo com os critérios definidos no Edital.</w:t>
      </w:r>
      <w:r w:rsidRPr="00A2679D">
        <w:rPr>
          <w:rFonts w:ascii="Candara" w:hAnsi="Candara"/>
          <w:sz w:val="20"/>
          <w:szCs w:val="20"/>
        </w:rPr>
        <w:t xml:space="preserve"> </w:t>
      </w:r>
    </w:p>
    <w:p w:rsidR="00E11A48" w:rsidRPr="00A2679D" w:rsidRDefault="00E11A48" w:rsidP="00D3654B">
      <w:p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O PGPTA se orientará segundo as diretrizes estabelecidas pelo Comitê Interministerial de Tecnologia </w:t>
      </w:r>
      <w:proofErr w:type="spellStart"/>
      <w:r w:rsidRPr="00A2679D">
        <w:rPr>
          <w:rFonts w:ascii="Candara" w:hAnsi="Candara"/>
          <w:sz w:val="20"/>
          <w:szCs w:val="20"/>
        </w:rPr>
        <w:t>Assistiva</w:t>
      </w:r>
      <w:proofErr w:type="spellEnd"/>
      <w:r w:rsidRPr="00A2679D">
        <w:rPr>
          <w:rFonts w:ascii="Candara" w:hAnsi="Candara"/>
          <w:sz w:val="20"/>
          <w:szCs w:val="20"/>
        </w:rPr>
        <w:t>, instituído no artigo 12 do Decreto 7.612 de 17 de novembro de 2011.  Sua ex</w:t>
      </w:r>
      <w:r w:rsidR="00C650CD" w:rsidRPr="00A2679D">
        <w:rPr>
          <w:rFonts w:ascii="Candara" w:hAnsi="Candara"/>
          <w:sz w:val="20"/>
          <w:szCs w:val="20"/>
        </w:rPr>
        <w:t>e</w:t>
      </w:r>
      <w:r w:rsidRPr="00A2679D">
        <w:rPr>
          <w:rFonts w:ascii="Candara" w:hAnsi="Candara"/>
          <w:sz w:val="20"/>
          <w:szCs w:val="20"/>
        </w:rPr>
        <w:t xml:space="preserve">cução será </w:t>
      </w:r>
      <w:r w:rsidR="00C650CD" w:rsidRPr="00A2679D">
        <w:rPr>
          <w:rFonts w:ascii="Candara" w:hAnsi="Candara"/>
          <w:sz w:val="20"/>
          <w:szCs w:val="20"/>
        </w:rPr>
        <w:t>efetiv</w:t>
      </w:r>
      <w:r w:rsidRPr="00A2679D">
        <w:rPr>
          <w:rFonts w:ascii="Candara" w:hAnsi="Candara"/>
          <w:sz w:val="20"/>
          <w:szCs w:val="20"/>
        </w:rPr>
        <w:t xml:space="preserve">ada </w:t>
      </w:r>
      <w:r w:rsidR="00C650CD" w:rsidRPr="00A2679D">
        <w:rPr>
          <w:rFonts w:ascii="Candara" w:hAnsi="Candara"/>
          <w:sz w:val="20"/>
          <w:szCs w:val="20"/>
        </w:rPr>
        <w:t xml:space="preserve">mediante parceria </w:t>
      </w:r>
      <w:r w:rsidRPr="00A2679D">
        <w:rPr>
          <w:rFonts w:ascii="Candara" w:hAnsi="Candara"/>
          <w:sz w:val="20"/>
          <w:szCs w:val="20"/>
        </w:rPr>
        <w:t xml:space="preserve">entre a </w:t>
      </w:r>
      <w:r w:rsidR="005660F8" w:rsidRPr="00A2679D">
        <w:rPr>
          <w:rFonts w:ascii="Candara" w:hAnsi="Candara"/>
          <w:sz w:val="20"/>
          <w:szCs w:val="20"/>
        </w:rPr>
        <w:t xml:space="preserve">Fundação Coordenação de Aperfeiçoamento de Pessoal de Nível Superior (Capes), a </w:t>
      </w:r>
      <w:r w:rsidRPr="00A2679D">
        <w:rPr>
          <w:rFonts w:ascii="Candara" w:hAnsi="Candara"/>
          <w:sz w:val="20"/>
          <w:szCs w:val="20"/>
        </w:rPr>
        <w:t>Secretaria de Direitos Humanos da Presidência da República – SDH/PR</w:t>
      </w:r>
      <w:r w:rsidR="00C650CD" w:rsidRPr="00A2679D">
        <w:rPr>
          <w:rFonts w:ascii="Candara" w:hAnsi="Candara"/>
          <w:sz w:val="20"/>
          <w:szCs w:val="20"/>
        </w:rPr>
        <w:t xml:space="preserve"> e </w:t>
      </w:r>
      <w:r w:rsidRPr="00A2679D">
        <w:rPr>
          <w:rFonts w:ascii="Candara" w:hAnsi="Candara"/>
          <w:sz w:val="20"/>
          <w:szCs w:val="20"/>
        </w:rPr>
        <w:t xml:space="preserve">o Ministério da Ciência, Tecnologia e Inovação - MCTI. </w:t>
      </w:r>
    </w:p>
    <w:p w:rsidR="00E63AE5" w:rsidRDefault="00E63AE5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3B123F" w:rsidRDefault="003B123F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3B123F" w:rsidRDefault="003B123F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3B123F" w:rsidRPr="00A2679D" w:rsidRDefault="003B123F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376172" w:rsidRPr="00A2679D" w:rsidRDefault="00376172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lastRenderedPageBreak/>
        <w:t xml:space="preserve">2. OBJETIVOS </w:t>
      </w:r>
    </w:p>
    <w:p w:rsidR="00376172" w:rsidRPr="00A2679D" w:rsidRDefault="00376172" w:rsidP="00D3654B">
      <w:pPr>
        <w:pStyle w:val="Recuodecorpodetexto"/>
        <w:spacing w:afterLines="60" w:after="144" w:line="240" w:lineRule="atLeast"/>
        <w:ind w:hanging="360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t xml:space="preserve">2.1. Objetivo geral </w:t>
      </w:r>
    </w:p>
    <w:p w:rsidR="00376172" w:rsidRPr="00A2679D" w:rsidRDefault="00376172" w:rsidP="00D3654B">
      <w:p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>O PGP</w:t>
      </w:r>
      <w:r w:rsidR="00D75962" w:rsidRPr="00A2679D">
        <w:rPr>
          <w:rFonts w:ascii="Candara" w:hAnsi="Candara"/>
          <w:sz w:val="20"/>
          <w:szCs w:val="20"/>
        </w:rPr>
        <w:t>TA</w:t>
      </w:r>
      <w:r w:rsidRPr="00A2679D">
        <w:rPr>
          <w:rFonts w:ascii="Candara" w:hAnsi="Candara"/>
          <w:sz w:val="20"/>
          <w:szCs w:val="20"/>
        </w:rPr>
        <w:t xml:space="preserve"> tem por objetivo estimular no País a realização de projetos conjuntos de pesquisa </w:t>
      </w:r>
      <w:r w:rsidR="004909AC" w:rsidRPr="00A2679D">
        <w:rPr>
          <w:rFonts w:ascii="Candara" w:hAnsi="Candara"/>
          <w:sz w:val="20"/>
          <w:szCs w:val="20"/>
        </w:rPr>
        <w:t xml:space="preserve">com vistas a possibilitar o </w:t>
      </w:r>
      <w:r w:rsidRPr="00A2679D">
        <w:rPr>
          <w:rFonts w:ascii="Candara" w:hAnsi="Candara"/>
          <w:sz w:val="20"/>
          <w:szCs w:val="20"/>
        </w:rPr>
        <w:t xml:space="preserve">desenvolvimento de projetos de pesquisas científicas e a formação de recursos humanos pós-graduados </w:t>
      </w:r>
      <w:r w:rsidR="004909AC" w:rsidRPr="00A2679D">
        <w:rPr>
          <w:rFonts w:ascii="Candara" w:hAnsi="Candara"/>
          <w:sz w:val="20"/>
          <w:szCs w:val="20"/>
        </w:rPr>
        <w:t xml:space="preserve">na área de </w:t>
      </w:r>
      <w:r w:rsidR="00D75962" w:rsidRPr="00A2679D">
        <w:rPr>
          <w:rFonts w:ascii="Candara" w:hAnsi="Candara"/>
          <w:sz w:val="20"/>
          <w:szCs w:val="20"/>
        </w:rPr>
        <w:t xml:space="preserve">Tecnologia </w:t>
      </w:r>
      <w:proofErr w:type="spellStart"/>
      <w:r w:rsidR="00D75962" w:rsidRPr="00A2679D">
        <w:rPr>
          <w:rFonts w:ascii="Candara" w:hAnsi="Candara"/>
          <w:sz w:val="20"/>
          <w:szCs w:val="20"/>
        </w:rPr>
        <w:t>Assi</w:t>
      </w:r>
      <w:r w:rsidR="00B14394" w:rsidRPr="00A2679D">
        <w:rPr>
          <w:rFonts w:ascii="Candara" w:hAnsi="Candara"/>
          <w:sz w:val="20"/>
          <w:szCs w:val="20"/>
        </w:rPr>
        <w:t>s</w:t>
      </w:r>
      <w:r w:rsidR="00D75962" w:rsidRPr="00A2679D">
        <w:rPr>
          <w:rFonts w:ascii="Candara" w:hAnsi="Candara"/>
          <w:sz w:val="20"/>
          <w:szCs w:val="20"/>
        </w:rPr>
        <w:t>tiva</w:t>
      </w:r>
      <w:proofErr w:type="spellEnd"/>
      <w:r w:rsidRPr="00A2679D">
        <w:rPr>
          <w:rFonts w:ascii="Candara" w:hAnsi="Candara"/>
          <w:sz w:val="20"/>
          <w:szCs w:val="20"/>
        </w:rPr>
        <w:t xml:space="preserve"> no Brasil, contribuindo, assim, para desenvolver e consolidar o pensamento brasileiro contemporâneo </w:t>
      </w:r>
      <w:r w:rsidR="00C179BF" w:rsidRPr="00A2679D">
        <w:rPr>
          <w:rFonts w:ascii="Candara" w:hAnsi="Candara"/>
          <w:sz w:val="20"/>
          <w:szCs w:val="20"/>
        </w:rPr>
        <w:t>na área.</w:t>
      </w:r>
    </w:p>
    <w:p w:rsidR="00C179BF" w:rsidRPr="00A2679D" w:rsidRDefault="00C179BF" w:rsidP="00D3654B">
      <w:p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</w:p>
    <w:p w:rsidR="005660F8" w:rsidRPr="00A2679D" w:rsidRDefault="005660F8" w:rsidP="00D3654B">
      <w:pPr>
        <w:pStyle w:val="Recuodecorpodetexto"/>
        <w:spacing w:afterLines="60" w:after="144" w:line="240" w:lineRule="atLeast"/>
        <w:ind w:hanging="360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t xml:space="preserve">2.2. Objetivo Específico </w:t>
      </w:r>
    </w:p>
    <w:p w:rsidR="005660F8" w:rsidRPr="00A2679D" w:rsidRDefault="005660F8" w:rsidP="00D3654B">
      <w:p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>São objetivos específicos deste Edital:</w:t>
      </w:r>
    </w:p>
    <w:p w:rsidR="005660F8" w:rsidRPr="00A2679D" w:rsidRDefault="005660F8" w:rsidP="00D3654B">
      <w:pPr>
        <w:spacing w:afterLines="60" w:after="144" w:line="240" w:lineRule="atLeast"/>
        <w:ind w:left="360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A2679D">
        <w:rPr>
          <w:rFonts w:ascii="Candara" w:hAnsi="Candara"/>
          <w:sz w:val="20"/>
          <w:szCs w:val="20"/>
          <w:lang w:eastAsia="pt-BR"/>
        </w:rPr>
        <w:t>a</w:t>
      </w:r>
      <w:proofErr w:type="gramEnd"/>
      <w:r w:rsidRPr="00A2679D">
        <w:rPr>
          <w:rFonts w:ascii="Candara" w:hAnsi="Candara"/>
          <w:sz w:val="20"/>
          <w:szCs w:val="20"/>
          <w:lang w:eastAsia="pt-BR"/>
        </w:rPr>
        <w:t>)</w:t>
      </w:r>
      <w:r w:rsidRPr="00A2679D">
        <w:rPr>
          <w:rFonts w:ascii="Candara" w:hAnsi="Candara"/>
          <w:sz w:val="20"/>
          <w:szCs w:val="20"/>
          <w:lang w:eastAsia="pt-BR"/>
        </w:rPr>
        <w:tab/>
        <w:t xml:space="preserve">apoiar a formação de recursos humanos em nível de pós-graduação stricto sensu </w:t>
      </w:r>
      <w:r w:rsidRPr="00A2679D">
        <w:rPr>
          <w:rFonts w:ascii="Candara" w:hAnsi="Candara"/>
          <w:sz w:val="20"/>
          <w:szCs w:val="20"/>
          <w:u w:val="single"/>
          <w:lang w:eastAsia="pt-BR"/>
        </w:rPr>
        <w:t>acadêmico</w:t>
      </w:r>
      <w:r w:rsidRPr="00A2679D">
        <w:rPr>
          <w:rFonts w:ascii="Candara" w:hAnsi="Candara"/>
          <w:sz w:val="20"/>
          <w:szCs w:val="20"/>
        </w:rPr>
        <w:t xml:space="preserve"> na área de Tecnologia </w:t>
      </w:r>
      <w:proofErr w:type="spellStart"/>
      <w:r w:rsidRPr="00A2679D">
        <w:rPr>
          <w:rFonts w:ascii="Candara" w:hAnsi="Candara"/>
          <w:sz w:val="20"/>
          <w:szCs w:val="20"/>
        </w:rPr>
        <w:t>Assistiva</w:t>
      </w:r>
      <w:proofErr w:type="spellEnd"/>
      <w:r w:rsidRPr="00A2679D">
        <w:rPr>
          <w:rFonts w:ascii="Candara" w:hAnsi="Candara"/>
          <w:sz w:val="20"/>
          <w:szCs w:val="20"/>
        </w:rPr>
        <w:t xml:space="preserve"> no Brasil</w:t>
      </w:r>
      <w:r w:rsidRPr="00A2679D">
        <w:rPr>
          <w:rFonts w:ascii="Candara" w:hAnsi="Candara"/>
          <w:sz w:val="20"/>
          <w:szCs w:val="20"/>
          <w:lang w:eastAsia="pt-BR"/>
        </w:rPr>
        <w:t>;</w:t>
      </w:r>
    </w:p>
    <w:p w:rsidR="005660F8" w:rsidRPr="00A2679D" w:rsidRDefault="005660F8" w:rsidP="00D3654B">
      <w:pPr>
        <w:tabs>
          <w:tab w:val="left" w:pos="709"/>
        </w:tabs>
        <w:spacing w:afterLines="60" w:after="144" w:line="240" w:lineRule="atLeast"/>
        <w:ind w:left="360"/>
        <w:jc w:val="both"/>
        <w:rPr>
          <w:rFonts w:ascii="Candara" w:hAnsi="Candara"/>
          <w:sz w:val="20"/>
          <w:szCs w:val="20"/>
          <w:lang w:eastAsia="pt-BR"/>
        </w:rPr>
      </w:pPr>
      <w:r w:rsidRPr="00A2679D">
        <w:rPr>
          <w:rFonts w:ascii="Candara" w:hAnsi="Candara"/>
          <w:sz w:val="20"/>
          <w:szCs w:val="20"/>
          <w:lang w:eastAsia="pt-BR"/>
        </w:rPr>
        <w:t xml:space="preserve">b) contribuir para a criação, o fortalecimento e a ampliação de programas de pós-graduação </w:t>
      </w:r>
      <w:r w:rsidRPr="00A2679D">
        <w:rPr>
          <w:rFonts w:ascii="Candara" w:hAnsi="Candara"/>
          <w:i/>
          <w:sz w:val="20"/>
          <w:szCs w:val="20"/>
          <w:lang w:eastAsia="pt-BR"/>
        </w:rPr>
        <w:t>stricto sensu</w:t>
      </w:r>
      <w:r w:rsidRPr="00A2679D">
        <w:rPr>
          <w:rFonts w:ascii="Candara" w:hAnsi="Candara"/>
          <w:sz w:val="20"/>
          <w:szCs w:val="20"/>
          <w:lang w:eastAsia="pt-BR"/>
        </w:rPr>
        <w:t xml:space="preserve"> acadêmicos no País e linhas de pesquisa no País que tratem de assuntos relativos ao tema do Edital, com ênfase na interdisciplinaridade e </w:t>
      </w:r>
      <w:proofErr w:type="spellStart"/>
      <w:r w:rsidRPr="00A2679D">
        <w:rPr>
          <w:rFonts w:ascii="Candara" w:hAnsi="Candara"/>
          <w:sz w:val="20"/>
          <w:szCs w:val="20"/>
          <w:lang w:eastAsia="pt-BR"/>
        </w:rPr>
        <w:t>transdisciplinaridade</w:t>
      </w:r>
      <w:proofErr w:type="spellEnd"/>
      <w:r w:rsidRPr="00A2679D">
        <w:rPr>
          <w:rFonts w:ascii="Candara" w:hAnsi="Candara"/>
          <w:sz w:val="20"/>
          <w:szCs w:val="20"/>
          <w:lang w:eastAsia="pt-BR"/>
        </w:rPr>
        <w:t>;</w:t>
      </w:r>
    </w:p>
    <w:p w:rsidR="005660F8" w:rsidRPr="00A2679D" w:rsidRDefault="005660F8" w:rsidP="00D3654B">
      <w:pPr>
        <w:spacing w:afterLines="60" w:after="144" w:line="240" w:lineRule="atLeast"/>
        <w:ind w:left="360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A2679D">
        <w:rPr>
          <w:rFonts w:ascii="Candara" w:hAnsi="Candara"/>
          <w:sz w:val="20"/>
          <w:szCs w:val="20"/>
          <w:lang w:eastAsia="pt-BR"/>
        </w:rPr>
        <w:t>c)</w:t>
      </w:r>
      <w:proofErr w:type="gramEnd"/>
      <w:r w:rsidRPr="00A2679D">
        <w:rPr>
          <w:rFonts w:ascii="Candara" w:hAnsi="Candara"/>
          <w:sz w:val="20"/>
          <w:szCs w:val="20"/>
          <w:lang w:eastAsia="pt-BR"/>
        </w:rPr>
        <w:tab/>
        <w:t>ampliar o conhecimento e a produção científica e tecnológica nas áreas temáticas contempladas no item 3 deste Edital;</w:t>
      </w:r>
    </w:p>
    <w:p w:rsidR="005660F8" w:rsidRPr="00A2679D" w:rsidRDefault="005660F8" w:rsidP="00D3654B">
      <w:pPr>
        <w:spacing w:afterLines="60" w:after="144" w:line="240" w:lineRule="atLeast"/>
        <w:ind w:left="360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A2679D">
        <w:rPr>
          <w:rFonts w:ascii="Candara" w:hAnsi="Candara"/>
          <w:sz w:val="20"/>
          <w:szCs w:val="20"/>
          <w:lang w:eastAsia="pt-BR"/>
        </w:rPr>
        <w:t>d)</w:t>
      </w:r>
      <w:proofErr w:type="gramEnd"/>
      <w:r w:rsidRPr="00A2679D">
        <w:rPr>
          <w:rFonts w:ascii="Candara" w:hAnsi="Candara"/>
          <w:sz w:val="20"/>
          <w:szCs w:val="20"/>
          <w:lang w:eastAsia="pt-BR"/>
        </w:rPr>
        <w:tab/>
        <w:t>promover o intercâmbio de conhecimentos na comunidade acadêmica brasileira, estimulando parcerias (rede de pesquisa e/ou consórcios interinstitucionais) entre IES e centros de pesquisas nacionais ou internacionais e outras instituições capacitadas a desenvolver estudos de forma articulada nas áreas contempladas neste Edital;</w:t>
      </w:r>
    </w:p>
    <w:p w:rsidR="005660F8" w:rsidRPr="00A2679D" w:rsidRDefault="005660F8" w:rsidP="00D3654B">
      <w:pPr>
        <w:spacing w:afterLines="60" w:after="144" w:line="240" w:lineRule="atLeast"/>
        <w:ind w:left="360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A2679D">
        <w:rPr>
          <w:rFonts w:ascii="Candara" w:hAnsi="Candara"/>
          <w:sz w:val="20"/>
          <w:szCs w:val="20"/>
          <w:lang w:eastAsia="pt-BR"/>
        </w:rPr>
        <w:t>e</w:t>
      </w:r>
      <w:proofErr w:type="gramEnd"/>
      <w:r w:rsidRPr="00A2679D">
        <w:rPr>
          <w:rFonts w:ascii="Candara" w:hAnsi="Candara"/>
          <w:sz w:val="20"/>
          <w:szCs w:val="20"/>
          <w:lang w:eastAsia="pt-BR"/>
        </w:rPr>
        <w:t>)</w:t>
      </w:r>
      <w:r w:rsidRPr="00A2679D">
        <w:rPr>
          <w:rFonts w:ascii="Candara" w:hAnsi="Candara"/>
          <w:sz w:val="20"/>
          <w:szCs w:val="20"/>
          <w:lang w:eastAsia="pt-BR"/>
        </w:rPr>
        <w:tab/>
        <w:t xml:space="preserve">estimular iniciativas de inovação nas áreas contempladas neste Edital, promovendo o desenvolvimento de projetos, de produtos, processos, serviços e sistemas inovadores que potencializem a criação de novas empresas e fortaleçam  a capacitação e as atividades de </w:t>
      </w:r>
      <w:r w:rsidR="00185A58" w:rsidRPr="00A2679D">
        <w:rPr>
          <w:rFonts w:ascii="Candara" w:hAnsi="Candara"/>
          <w:sz w:val="20"/>
          <w:szCs w:val="20"/>
          <w:lang w:eastAsia="pt-BR"/>
        </w:rPr>
        <w:t>pesquisa e desenvolvimento (</w:t>
      </w:r>
      <w:r w:rsidRPr="00A2679D">
        <w:rPr>
          <w:rFonts w:ascii="Candara" w:hAnsi="Candara"/>
          <w:sz w:val="20"/>
          <w:szCs w:val="20"/>
          <w:lang w:eastAsia="pt-BR"/>
        </w:rPr>
        <w:t>P&amp;D</w:t>
      </w:r>
      <w:r w:rsidR="00185A58" w:rsidRPr="00A2679D">
        <w:rPr>
          <w:rFonts w:ascii="Candara" w:hAnsi="Candara"/>
          <w:sz w:val="20"/>
          <w:szCs w:val="20"/>
          <w:lang w:eastAsia="pt-BR"/>
        </w:rPr>
        <w:t>)</w:t>
      </w:r>
      <w:r w:rsidRPr="00A2679D">
        <w:rPr>
          <w:rFonts w:ascii="Candara" w:hAnsi="Candara"/>
          <w:sz w:val="20"/>
          <w:szCs w:val="20"/>
          <w:lang w:eastAsia="pt-BR"/>
        </w:rPr>
        <w:t xml:space="preserve"> naquelas já existentes;</w:t>
      </w:r>
    </w:p>
    <w:p w:rsidR="005660F8" w:rsidRPr="00A2679D" w:rsidRDefault="005660F8" w:rsidP="00D3654B">
      <w:pPr>
        <w:spacing w:afterLines="60" w:after="144" w:line="240" w:lineRule="atLeast"/>
        <w:ind w:left="360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A2679D">
        <w:rPr>
          <w:rFonts w:ascii="Candara" w:hAnsi="Candara"/>
          <w:sz w:val="20"/>
          <w:szCs w:val="20"/>
          <w:lang w:eastAsia="pt-BR"/>
        </w:rPr>
        <w:t>f)</w:t>
      </w:r>
      <w:proofErr w:type="gramEnd"/>
      <w:r w:rsidRPr="00A2679D">
        <w:rPr>
          <w:rFonts w:ascii="Candara" w:hAnsi="Candara"/>
          <w:sz w:val="20"/>
          <w:szCs w:val="20"/>
          <w:lang w:eastAsia="pt-BR"/>
        </w:rPr>
        <w:tab/>
        <w:t>apoiar iniciativas de treinamento de pessoal em instituições no Brasil e/ou no exterior;</w:t>
      </w:r>
    </w:p>
    <w:p w:rsidR="005660F8" w:rsidRPr="00A2679D" w:rsidRDefault="005660F8" w:rsidP="00D3654B">
      <w:pPr>
        <w:spacing w:afterLines="60" w:after="144" w:line="240" w:lineRule="atLeast"/>
        <w:ind w:left="360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A2679D">
        <w:rPr>
          <w:rFonts w:ascii="Candara" w:hAnsi="Candara"/>
          <w:sz w:val="20"/>
          <w:szCs w:val="20"/>
          <w:lang w:eastAsia="pt-BR"/>
        </w:rPr>
        <w:t>g)</w:t>
      </w:r>
      <w:proofErr w:type="gramEnd"/>
      <w:r w:rsidRPr="00A2679D">
        <w:rPr>
          <w:rFonts w:ascii="Candara" w:hAnsi="Candara"/>
          <w:sz w:val="20"/>
          <w:szCs w:val="20"/>
          <w:lang w:eastAsia="pt-BR"/>
        </w:rPr>
        <w:tab/>
        <w:t>estimular a divulgação científica e tecnológica nas áreas contempladas neste  Edital e apoiar a produção de material didático, de informática e de difusão científica e tecnológica nessas áreas.</w:t>
      </w:r>
    </w:p>
    <w:p w:rsidR="00324D5A" w:rsidRPr="00A2679D" w:rsidRDefault="00324D5A" w:rsidP="00D3654B">
      <w:p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</w:p>
    <w:p w:rsidR="00376172" w:rsidRPr="00A2679D" w:rsidRDefault="00376172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 xml:space="preserve">3. DAS ÁREAS TEMÁTICAS CONTEMPLADAS </w:t>
      </w:r>
    </w:p>
    <w:p w:rsidR="00376172" w:rsidRPr="00A2679D" w:rsidRDefault="00376172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</w:rPr>
      </w:pPr>
      <w:proofErr w:type="gramStart"/>
      <w:r w:rsidRPr="00A2679D">
        <w:rPr>
          <w:rFonts w:ascii="Candara" w:hAnsi="Candara" w:cs="Arial"/>
          <w:b/>
          <w:sz w:val="20"/>
          <w:szCs w:val="20"/>
        </w:rPr>
        <w:t>3.1 Área</w:t>
      </w:r>
      <w:proofErr w:type="gramEnd"/>
      <w:r w:rsidRPr="00A2679D">
        <w:rPr>
          <w:rFonts w:ascii="Candara" w:hAnsi="Candara" w:cs="Arial"/>
          <w:b/>
          <w:sz w:val="20"/>
          <w:szCs w:val="20"/>
        </w:rPr>
        <w:t xml:space="preserve"> temática geral </w:t>
      </w:r>
    </w:p>
    <w:p w:rsidR="004909AC" w:rsidRPr="00A2679D" w:rsidRDefault="00376172" w:rsidP="00D3654B">
      <w:p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A iniciativa contempla a área de </w:t>
      </w:r>
      <w:r w:rsidR="00EE2528" w:rsidRPr="00A2679D">
        <w:rPr>
          <w:rFonts w:ascii="Candara" w:hAnsi="Candara"/>
          <w:sz w:val="20"/>
          <w:szCs w:val="20"/>
        </w:rPr>
        <w:t xml:space="preserve">Tecnologia </w:t>
      </w:r>
      <w:proofErr w:type="spellStart"/>
      <w:r w:rsidR="00EE2528" w:rsidRPr="00A2679D">
        <w:rPr>
          <w:rFonts w:ascii="Candara" w:hAnsi="Candara"/>
          <w:sz w:val="20"/>
          <w:szCs w:val="20"/>
        </w:rPr>
        <w:t>Assistiva</w:t>
      </w:r>
      <w:proofErr w:type="spellEnd"/>
      <w:r w:rsidRPr="00A2679D">
        <w:rPr>
          <w:rFonts w:ascii="Candara" w:hAnsi="Candara"/>
          <w:sz w:val="20"/>
          <w:szCs w:val="20"/>
        </w:rPr>
        <w:t>, entendid</w:t>
      </w:r>
      <w:r w:rsidR="00EE2528" w:rsidRPr="00A2679D">
        <w:rPr>
          <w:rFonts w:ascii="Candara" w:hAnsi="Candara"/>
          <w:sz w:val="20"/>
          <w:szCs w:val="20"/>
        </w:rPr>
        <w:t>a</w:t>
      </w:r>
      <w:r w:rsidRPr="00A2679D">
        <w:rPr>
          <w:rFonts w:ascii="Candara" w:hAnsi="Candara"/>
          <w:sz w:val="20"/>
          <w:szCs w:val="20"/>
        </w:rPr>
        <w:t xml:space="preserve"> </w:t>
      </w:r>
      <w:r w:rsidRPr="00A2679D">
        <w:rPr>
          <w:rFonts w:ascii="Candara" w:hAnsi="Candara"/>
          <w:w w:val="90"/>
          <w:sz w:val="20"/>
          <w:szCs w:val="20"/>
        </w:rPr>
        <w:t>como um</w:t>
      </w:r>
      <w:r w:rsidR="00EE2528" w:rsidRPr="00A2679D">
        <w:rPr>
          <w:rFonts w:ascii="Candara" w:hAnsi="Candara"/>
          <w:w w:val="90"/>
          <w:sz w:val="20"/>
          <w:szCs w:val="20"/>
        </w:rPr>
        <w:t xml:space="preserve">a </w:t>
      </w:r>
      <w:r w:rsidR="00EE2528" w:rsidRPr="00A2679D">
        <w:rPr>
          <w:rFonts w:ascii="Candara" w:hAnsi="Candara"/>
          <w:sz w:val="20"/>
          <w:szCs w:val="20"/>
        </w:rPr>
        <w:t xml:space="preserve">área do conhecimento, de característica interdisciplinar, que engloba produtos, recursos, metodologias, estratégias, práticas e serviços que objetivam promover a funcionalidade, relacionada à atividade e participação, de pessoas com deficiência, incapacidades ou mobilidade reduzida, visando sua autonomia, independência, qualidade de vida e inclusão social. Confere ênfase, ainda, a aspectos que contribuam para a consolidação da Tecnologia </w:t>
      </w:r>
      <w:proofErr w:type="spellStart"/>
      <w:r w:rsidR="00EE2528" w:rsidRPr="00A2679D">
        <w:rPr>
          <w:rFonts w:ascii="Candara" w:hAnsi="Candara"/>
          <w:sz w:val="20"/>
          <w:szCs w:val="20"/>
        </w:rPr>
        <w:t>Assistiva</w:t>
      </w:r>
      <w:proofErr w:type="spellEnd"/>
      <w:r w:rsidR="00EE2528" w:rsidRPr="00A2679D">
        <w:rPr>
          <w:rFonts w:ascii="Candara" w:hAnsi="Candara"/>
          <w:sz w:val="20"/>
          <w:szCs w:val="20"/>
        </w:rPr>
        <w:t xml:space="preserve"> como um elemento chave para a promoção dos Direitos Humanos, pelo qual as pessoas com deficiência, idosos, gestantes, lactantes e outras pessoas com “mobilidade reduzida”, seja ela em caráter permanente ou temporário, têm a oportunidade de alcançar sua autonomia e independência em todos os aspectos de suas vidas. Nesse sentido, a Tecnologia </w:t>
      </w:r>
      <w:proofErr w:type="spellStart"/>
      <w:r w:rsidR="00EE2528" w:rsidRPr="00A2679D">
        <w:rPr>
          <w:rFonts w:ascii="Candara" w:hAnsi="Candara"/>
          <w:sz w:val="20"/>
          <w:szCs w:val="20"/>
        </w:rPr>
        <w:t>Assistiva</w:t>
      </w:r>
      <w:proofErr w:type="spellEnd"/>
      <w:r w:rsidR="00EE2528" w:rsidRPr="00A2679D">
        <w:rPr>
          <w:rFonts w:ascii="Candara" w:hAnsi="Candara"/>
          <w:sz w:val="20"/>
          <w:szCs w:val="20"/>
        </w:rPr>
        <w:t xml:space="preserve"> deve propiciar a valorização, integração e inclusão dessas pessoas, promovendo seu acesso à educação, ao trabalho, à cultura, à informação e comunicação, ao lazer e à vida comunitária.</w:t>
      </w:r>
      <w:r w:rsidR="00C62C19">
        <w:rPr>
          <w:rFonts w:ascii="Candara" w:hAnsi="Candara"/>
          <w:sz w:val="20"/>
          <w:szCs w:val="20"/>
        </w:rPr>
        <w:t xml:space="preserve"> </w:t>
      </w:r>
      <w:r w:rsidR="00C62C19" w:rsidRPr="0001676F">
        <w:rPr>
          <w:rFonts w:ascii="Candara" w:hAnsi="Candara"/>
        </w:rPr>
        <w:t>Os estudos sobre deficiência consistem num campo de estudos interdisciplinares</w:t>
      </w:r>
      <w:r w:rsidR="00C62C19" w:rsidRPr="00C62C19">
        <w:rPr>
          <w:rFonts w:ascii="Candara" w:hAnsi="Candara"/>
          <w:sz w:val="20"/>
          <w:szCs w:val="20"/>
        </w:rPr>
        <w:t xml:space="preserve">. Tratam da deficiência em sua dimensão social e política. Nessa perspectiva, </w:t>
      </w:r>
      <w:r w:rsidR="00C62C19" w:rsidRPr="00C62C19">
        <w:rPr>
          <w:rFonts w:ascii="Candara" w:hAnsi="Candara"/>
          <w:sz w:val="20"/>
          <w:szCs w:val="20"/>
        </w:rPr>
        <w:lastRenderedPageBreak/>
        <w:t>esses estudos estão voltados à desconstrução de preconceitos e visam dissociar da deficiência as noções de “doença”, “degeneração”, “desvio”, “incapacidade” e “invalidez”, e a situam na perspectiva de uma “condição” – como mulheres, negros, gays, índios e outras minorias.</w:t>
      </w:r>
    </w:p>
    <w:p w:rsidR="00EE2528" w:rsidRPr="00A2679D" w:rsidRDefault="00EE2528" w:rsidP="00D3654B">
      <w:pPr>
        <w:spacing w:afterLines="60" w:after="144" w:line="240" w:lineRule="atLeast"/>
        <w:jc w:val="both"/>
        <w:rPr>
          <w:rFonts w:ascii="Candara" w:hAnsi="Candara"/>
          <w:color w:val="000000"/>
          <w:sz w:val="20"/>
          <w:szCs w:val="20"/>
        </w:rPr>
      </w:pPr>
    </w:p>
    <w:p w:rsidR="00376172" w:rsidRPr="00A2679D" w:rsidRDefault="00376172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 xml:space="preserve">3.2 Áreas temáticas prioritárias </w:t>
      </w:r>
    </w:p>
    <w:p w:rsidR="00376172" w:rsidRPr="00A2679D" w:rsidRDefault="00376172" w:rsidP="00D3654B">
      <w:p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De acordo com o acima exposto, e tendo presente a diversidade de temas de estudo aplicáveis ao Programa, será conferida prioridade às seguintes áreas temáticas específicas: </w:t>
      </w:r>
    </w:p>
    <w:p w:rsidR="004D0635" w:rsidRPr="00A2679D" w:rsidRDefault="004D0635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a) </w:t>
      </w:r>
      <w:r w:rsidR="00146F56" w:rsidRPr="00A2679D">
        <w:rPr>
          <w:rFonts w:ascii="Candara" w:hAnsi="Candara"/>
          <w:sz w:val="20"/>
          <w:szCs w:val="20"/>
        </w:rPr>
        <w:t>Estudos sobre os a</w:t>
      </w:r>
      <w:r w:rsidRPr="00A2679D">
        <w:rPr>
          <w:rFonts w:ascii="Candara" w:hAnsi="Candara"/>
          <w:sz w:val="20"/>
          <w:szCs w:val="20"/>
        </w:rPr>
        <w:t>uxílios da vida prática</w:t>
      </w:r>
      <w:r w:rsidR="001F339B" w:rsidRPr="00A2679D">
        <w:rPr>
          <w:rFonts w:ascii="Candara" w:hAnsi="Candara"/>
          <w:sz w:val="20"/>
          <w:szCs w:val="20"/>
        </w:rPr>
        <w:t xml:space="preserve"> que favoreçam o desempenho autônomo e independente em tarefas rotineiras ou facilitem o cuidado</w:t>
      </w:r>
      <w:r w:rsidRPr="00A2679D">
        <w:rPr>
          <w:rFonts w:ascii="Candara" w:hAnsi="Candara"/>
          <w:sz w:val="20"/>
          <w:szCs w:val="20"/>
        </w:rPr>
        <w:t>;</w:t>
      </w:r>
    </w:p>
    <w:p w:rsidR="004D0635" w:rsidRPr="00A2679D" w:rsidRDefault="004D0635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 b) </w:t>
      </w:r>
      <w:r w:rsidR="00146F56" w:rsidRPr="00A2679D">
        <w:rPr>
          <w:rFonts w:ascii="Candara" w:hAnsi="Candara"/>
          <w:sz w:val="20"/>
          <w:szCs w:val="20"/>
        </w:rPr>
        <w:t>Estudos sobre c</w:t>
      </w:r>
      <w:r w:rsidRPr="00A2679D">
        <w:rPr>
          <w:rFonts w:ascii="Candara" w:hAnsi="Candara"/>
          <w:sz w:val="20"/>
          <w:szCs w:val="20"/>
        </w:rPr>
        <w:t>omunicação aumentativa ou alternativa – CAA</w:t>
      </w:r>
      <w:r w:rsidR="001F339B" w:rsidRPr="00A2679D">
        <w:rPr>
          <w:rFonts w:ascii="Candara" w:hAnsi="Candara"/>
          <w:sz w:val="20"/>
          <w:szCs w:val="20"/>
        </w:rPr>
        <w:t xml:space="preserve"> para </w:t>
      </w:r>
      <w:r w:rsidR="001F339B" w:rsidRPr="00A2679D">
        <w:rPr>
          <w:rFonts w:ascii="Candara" w:hAnsi="Candara"/>
          <w:color w:val="000000"/>
          <w:sz w:val="20"/>
          <w:szCs w:val="20"/>
          <w:shd w:val="clear" w:color="auto" w:fill="FFFFFF"/>
        </w:rPr>
        <w:t>ampliação de habilidades de comunicação</w:t>
      </w:r>
      <w:r w:rsidRPr="00A2679D">
        <w:rPr>
          <w:rFonts w:ascii="Candara" w:hAnsi="Candara"/>
          <w:sz w:val="20"/>
          <w:szCs w:val="20"/>
        </w:rPr>
        <w:t>;</w:t>
      </w:r>
    </w:p>
    <w:p w:rsidR="004D0635" w:rsidRPr="00A2679D" w:rsidRDefault="004D0635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c) </w:t>
      </w:r>
      <w:r w:rsidR="00146F56" w:rsidRPr="00A2679D">
        <w:rPr>
          <w:rFonts w:ascii="Candara" w:hAnsi="Candara"/>
          <w:sz w:val="20"/>
          <w:szCs w:val="20"/>
        </w:rPr>
        <w:t>Estudos sobre r</w:t>
      </w:r>
      <w:r w:rsidRPr="00A2679D">
        <w:rPr>
          <w:rFonts w:ascii="Candara" w:hAnsi="Candara"/>
          <w:sz w:val="20"/>
          <w:szCs w:val="20"/>
        </w:rPr>
        <w:t>ecursos de acessibilidade ao computador</w:t>
      </w:r>
      <w:r w:rsidR="001F339B" w:rsidRPr="00A2679D">
        <w:rPr>
          <w:rFonts w:ascii="Candara" w:hAnsi="Candara"/>
          <w:sz w:val="20"/>
          <w:szCs w:val="20"/>
        </w:rPr>
        <w:t xml:space="preserve">, idealizados para tornar o computador acessível a </w:t>
      </w:r>
      <w:r w:rsidR="00EE652B" w:rsidRPr="00A2679D">
        <w:rPr>
          <w:rFonts w:ascii="Candara" w:hAnsi="Candara"/>
          <w:sz w:val="20"/>
          <w:szCs w:val="20"/>
        </w:rPr>
        <w:t>diferentes perfis de usuários segundo a concepção do desenho universal</w:t>
      </w:r>
      <w:r w:rsidRPr="00A2679D">
        <w:rPr>
          <w:rFonts w:ascii="Candara" w:hAnsi="Candara"/>
          <w:sz w:val="20"/>
          <w:szCs w:val="20"/>
        </w:rPr>
        <w:t>;</w:t>
      </w:r>
    </w:p>
    <w:p w:rsidR="004D0635" w:rsidRPr="00A2679D" w:rsidRDefault="004D0635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d) </w:t>
      </w:r>
      <w:r w:rsidR="00146F56" w:rsidRPr="00A2679D">
        <w:rPr>
          <w:rFonts w:ascii="Candara" w:hAnsi="Candara"/>
          <w:sz w:val="20"/>
          <w:szCs w:val="20"/>
        </w:rPr>
        <w:t>Estudos sobre s</w:t>
      </w:r>
      <w:r w:rsidRPr="00A2679D">
        <w:rPr>
          <w:rFonts w:ascii="Candara" w:hAnsi="Candara"/>
          <w:sz w:val="20"/>
          <w:szCs w:val="20"/>
        </w:rPr>
        <w:t xml:space="preserve">istemas </w:t>
      </w:r>
      <w:r w:rsidR="00EE652B" w:rsidRPr="00A2679D">
        <w:rPr>
          <w:rFonts w:ascii="Candara" w:hAnsi="Candara"/>
          <w:sz w:val="20"/>
          <w:szCs w:val="20"/>
        </w:rPr>
        <w:t xml:space="preserve">acessíveis </w:t>
      </w:r>
      <w:r w:rsidRPr="00A2679D">
        <w:rPr>
          <w:rFonts w:ascii="Candara" w:hAnsi="Candara"/>
          <w:sz w:val="20"/>
          <w:szCs w:val="20"/>
        </w:rPr>
        <w:t>de controle de ambiente</w:t>
      </w:r>
      <w:r w:rsidR="001F339B" w:rsidRPr="00A2679D">
        <w:rPr>
          <w:rFonts w:ascii="Candara" w:hAnsi="Candara"/>
          <w:sz w:val="20"/>
          <w:szCs w:val="20"/>
        </w:rPr>
        <w:t xml:space="preserve"> que possibilitem que as pessoas</w:t>
      </w:r>
      <w:r w:rsidR="00EE652B" w:rsidRPr="00A2679D">
        <w:rPr>
          <w:rFonts w:ascii="Candara" w:hAnsi="Candara"/>
          <w:sz w:val="20"/>
          <w:szCs w:val="20"/>
        </w:rPr>
        <w:t xml:space="preserve"> com deficiência </w:t>
      </w:r>
      <w:r w:rsidR="004B4ADB" w:rsidRPr="00A2679D">
        <w:rPr>
          <w:rFonts w:ascii="Candara" w:hAnsi="Candara"/>
          <w:sz w:val="20"/>
          <w:szCs w:val="20"/>
        </w:rPr>
        <w:t xml:space="preserve">tenham facilidade no controle de dispositivos localizados </w:t>
      </w:r>
      <w:r w:rsidR="001F339B" w:rsidRPr="00A2679D">
        <w:rPr>
          <w:rFonts w:ascii="Candara" w:hAnsi="Candara"/>
          <w:sz w:val="20"/>
          <w:szCs w:val="20"/>
        </w:rPr>
        <w:t>no quarto, sala, escritório, casa e arredores</w:t>
      </w:r>
      <w:r w:rsidRPr="00A2679D">
        <w:rPr>
          <w:rFonts w:ascii="Candara" w:hAnsi="Candara"/>
          <w:sz w:val="20"/>
          <w:szCs w:val="20"/>
        </w:rPr>
        <w:t>;</w:t>
      </w:r>
    </w:p>
    <w:p w:rsidR="004D0635" w:rsidRPr="00A2679D" w:rsidRDefault="004D0635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e) </w:t>
      </w:r>
      <w:r w:rsidR="00146F56" w:rsidRPr="00A2679D">
        <w:rPr>
          <w:rFonts w:ascii="Candara" w:hAnsi="Candara"/>
          <w:sz w:val="20"/>
          <w:szCs w:val="20"/>
        </w:rPr>
        <w:t>Estudos sobre p</w:t>
      </w:r>
      <w:r w:rsidRPr="00A2679D">
        <w:rPr>
          <w:rFonts w:ascii="Candara" w:hAnsi="Candara"/>
          <w:sz w:val="20"/>
          <w:szCs w:val="20"/>
        </w:rPr>
        <w:t>rojetos arquitetônicos para acessibilidade</w:t>
      </w:r>
      <w:r w:rsidR="001F339B" w:rsidRPr="00A2679D">
        <w:rPr>
          <w:rFonts w:ascii="Candara" w:hAnsi="Candara"/>
          <w:sz w:val="20"/>
          <w:szCs w:val="20"/>
        </w:rPr>
        <w:t xml:space="preserve"> que garantem acesso, funcionalidade e mobilidade a todas as pessoas, independente de sua condição física, intelectual e sensorial</w:t>
      </w:r>
      <w:r w:rsidRPr="00A2679D">
        <w:rPr>
          <w:rFonts w:ascii="Candara" w:hAnsi="Candara"/>
          <w:sz w:val="20"/>
          <w:szCs w:val="20"/>
        </w:rPr>
        <w:t>;</w:t>
      </w:r>
      <w:r w:rsidR="001F339B" w:rsidRPr="00A2679D">
        <w:rPr>
          <w:rFonts w:ascii="Candara" w:hAnsi="Candara"/>
          <w:sz w:val="20"/>
          <w:szCs w:val="20"/>
        </w:rPr>
        <w:t xml:space="preserve"> </w:t>
      </w:r>
    </w:p>
    <w:p w:rsidR="004D0635" w:rsidRPr="00A2679D" w:rsidRDefault="004D0635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f) </w:t>
      </w:r>
      <w:r w:rsidR="00146F56" w:rsidRPr="00A2679D">
        <w:rPr>
          <w:rFonts w:ascii="Candara" w:hAnsi="Candara"/>
          <w:sz w:val="20"/>
          <w:szCs w:val="20"/>
        </w:rPr>
        <w:t>Estudos sobre ó</w:t>
      </w:r>
      <w:r w:rsidRPr="00A2679D">
        <w:rPr>
          <w:rFonts w:ascii="Candara" w:hAnsi="Candara"/>
          <w:sz w:val="20"/>
          <w:szCs w:val="20"/>
        </w:rPr>
        <w:t>rteses</w:t>
      </w:r>
      <w:r w:rsidR="00D15E16" w:rsidRPr="00A2679D">
        <w:rPr>
          <w:rFonts w:ascii="Candara" w:hAnsi="Candara"/>
          <w:sz w:val="20"/>
          <w:szCs w:val="20"/>
        </w:rPr>
        <w:t xml:space="preserve"> e próteses</w:t>
      </w:r>
      <w:r w:rsidRPr="00A2679D">
        <w:rPr>
          <w:rFonts w:ascii="Candara" w:hAnsi="Candara"/>
          <w:sz w:val="20"/>
          <w:szCs w:val="20"/>
        </w:rPr>
        <w:t>;</w:t>
      </w:r>
    </w:p>
    <w:p w:rsidR="004D0635" w:rsidRPr="00A2679D" w:rsidRDefault="004D0635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h) </w:t>
      </w:r>
      <w:r w:rsidR="00146F56" w:rsidRPr="00A2679D">
        <w:rPr>
          <w:rFonts w:ascii="Candara" w:hAnsi="Candara"/>
          <w:sz w:val="20"/>
          <w:szCs w:val="20"/>
        </w:rPr>
        <w:t>Estudos sobre a</w:t>
      </w:r>
      <w:r w:rsidRPr="00A2679D">
        <w:rPr>
          <w:rFonts w:ascii="Candara" w:hAnsi="Candara"/>
          <w:sz w:val="20"/>
          <w:szCs w:val="20"/>
        </w:rPr>
        <w:t xml:space="preserve">dequação </w:t>
      </w:r>
      <w:r w:rsidR="00D15E16" w:rsidRPr="00A2679D">
        <w:rPr>
          <w:rFonts w:ascii="Candara" w:hAnsi="Candara"/>
          <w:sz w:val="20"/>
          <w:szCs w:val="20"/>
        </w:rPr>
        <w:t>p</w:t>
      </w:r>
      <w:r w:rsidRPr="00A2679D">
        <w:rPr>
          <w:rFonts w:ascii="Candara" w:hAnsi="Candara"/>
          <w:sz w:val="20"/>
          <w:szCs w:val="20"/>
        </w:rPr>
        <w:t>ostural</w:t>
      </w:r>
      <w:r w:rsidR="00D15E16" w:rsidRPr="00A2679D">
        <w:rPr>
          <w:rFonts w:ascii="Candara" w:hAnsi="Candara"/>
          <w:sz w:val="20"/>
          <w:szCs w:val="20"/>
        </w:rPr>
        <w:t>;</w:t>
      </w:r>
    </w:p>
    <w:p w:rsidR="004D0635" w:rsidRPr="00A2679D" w:rsidRDefault="004D0635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i) </w:t>
      </w:r>
      <w:r w:rsidR="00146F56" w:rsidRPr="00A2679D">
        <w:rPr>
          <w:rFonts w:ascii="Candara" w:hAnsi="Candara"/>
          <w:sz w:val="20"/>
          <w:szCs w:val="20"/>
        </w:rPr>
        <w:t>Estudos sobre a</w:t>
      </w:r>
      <w:r w:rsidRPr="00A2679D">
        <w:rPr>
          <w:rFonts w:ascii="Candara" w:hAnsi="Candara"/>
          <w:sz w:val="20"/>
          <w:szCs w:val="20"/>
        </w:rPr>
        <w:t xml:space="preserve">uxílios de mobilidade </w:t>
      </w:r>
      <w:r w:rsidR="004B4ADB" w:rsidRPr="00A2679D">
        <w:rPr>
          <w:rFonts w:ascii="Candara" w:hAnsi="Candara"/>
          <w:sz w:val="20"/>
          <w:szCs w:val="20"/>
        </w:rPr>
        <w:t>para autonomia pessoal</w:t>
      </w:r>
      <w:r w:rsidRPr="00A2679D">
        <w:rPr>
          <w:rFonts w:ascii="Candara" w:hAnsi="Candara"/>
          <w:sz w:val="20"/>
          <w:szCs w:val="20"/>
        </w:rPr>
        <w:t>;</w:t>
      </w:r>
    </w:p>
    <w:p w:rsidR="004D0635" w:rsidRPr="00A2679D" w:rsidRDefault="004D0635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j) </w:t>
      </w:r>
      <w:r w:rsidR="00146F56" w:rsidRPr="00A2679D">
        <w:rPr>
          <w:rFonts w:ascii="Candara" w:hAnsi="Candara"/>
          <w:sz w:val="20"/>
          <w:szCs w:val="20"/>
        </w:rPr>
        <w:t>Estudos sobre a</w:t>
      </w:r>
      <w:r w:rsidRPr="00A2679D">
        <w:rPr>
          <w:rFonts w:ascii="Candara" w:hAnsi="Candara"/>
          <w:sz w:val="20"/>
          <w:szCs w:val="20"/>
        </w:rPr>
        <w:t>uxílios para qualificação da habilidade visual e recursos que ampliam a informação a pessoas com baixa visão ou cegas;</w:t>
      </w:r>
    </w:p>
    <w:p w:rsidR="004D0635" w:rsidRPr="00A2679D" w:rsidRDefault="004D0635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k) </w:t>
      </w:r>
      <w:r w:rsidR="00146F56" w:rsidRPr="00A2679D">
        <w:rPr>
          <w:rFonts w:ascii="Candara" w:hAnsi="Candara"/>
          <w:sz w:val="20"/>
          <w:szCs w:val="20"/>
        </w:rPr>
        <w:t>Estudos sobre a</w:t>
      </w:r>
      <w:r w:rsidRPr="00A2679D">
        <w:rPr>
          <w:rFonts w:ascii="Candara" w:hAnsi="Candara"/>
          <w:sz w:val="20"/>
          <w:szCs w:val="20"/>
        </w:rPr>
        <w:t>uxílios para ampliação da habilidade auditiva e para autonomia na comunicação de pessoas com déficit auditivo, surdez e surdo-cegueira;</w:t>
      </w:r>
    </w:p>
    <w:p w:rsidR="004D0635" w:rsidRPr="00A2679D" w:rsidRDefault="004D0635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l) </w:t>
      </w:r>
      <w:r w:rsidR="00146F56" w:rsidRPr="00A2679D">
        <w:rPr>
          <w:rFonts w:ascii="Candara" w:hAnsi="Candara"/>
          <w:sz w:val="20"/>
          <w:szCs w:val="20"/>
        </w:rPr>
        <w:t>Estudos sobre a</w:t>
      </w:r>
      <w:r w:rsidRPr="00A2679D">
        <w:rPr>
          <w:rFonts w:ascii="Candara" w:hAnsi="Candara"/>
          <w:sz w:val="20"/>
          <w:szCs w:val="20"/>
        </w:rPr>
        <w:t>daptações em veíc</w:t>
      </w:r>
      <w:r w:rsidR="00146F56" w:rsidRPr="00A2679D">
        <w:rPr>
          <w:rFonts w:ascii="Candara" w:hAnsi="Candara"/>
          <w:sz w:val="20"/>
          <w:szCs w:val="20"/>
        </w:rPr>
        <w:t>ulos e em ambientes de acesso a</w:t>
      </w:r>
      <w:r w:rsidRPr="00A2679D">
        <w:rPr>
          <w:rFonts w:ascii="Candara" w:hAnsi="Candara"/>
          <w:sz w:val="20"/>
          <w:szCs w:val="20"/>
        </w:rPr>
        <w:t xml:space="preserve"> </w:t>
      </w:r>
      <w:r w:rsidR="00D15E16" w:rsidRPr="00A2679D">
        <w:rPr>
          <w:rFonts w:ascii="Candara" w:hAnsi="Candara"/>
          <w:sz w:val="20"/>
          <w:szCs w:val="20"/>
        </w:rPr>
        <w:t>veículos</w:t>
      </w:r>
      <w:r w:rsidR="004B4ADB" w:rsidRPr="00A2679D">
        <w:rPr>
          <w:rFonts w:ascii="Candara" w:hAnsi="Candara"/>
          <w:sz w:val="20"/>
          <w:szCs w:val="20"/>
        </w:rPr>
        <w:t xml:space="preserve"> para sua utilização pelas pessoas com deficiência</w:t>
      </w:r>
      <w:r w:rsidRPr="00A2679D">
        <w:rPr>
          <w:rFonts w:ascii="Candara" w:hAnsi="Candara"/>
          <w:sz w:val="20"/>
          <w:szCs w:val="20"/>
        </w:rPr>
        <w:t>;</w:t>
      </w:r>
    </w:p>
    <w:p w:rsidR="00205E93" w:rsidRPr="00A2679D" w:rsidRDefault="004D0635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m) </w:t>
      </w:r>
      <w:r w:rsidR="00146F56" w:rsidRPr="00A2679D">
        <w:rPr>
          <w:rFonts w:ascii="Candara" w:hAnsi="Candara"/>
          <w:sz w:val="20"/>
          <w:szCs w:val="20"/>
        </w:rPr>
        <w:t xml:space="preserve">Estudos sobre </w:t>
      </w:r>
      <w:r w:rsidR="00D15E16" w:rsidRPr="00A2679D">
        <w:rPr>
          <w:rFonts w:ascii="Candara" w:hAnsi="Candara"/>
          <w:sz w:val="20"/>
          <w:szCs w:val="20"/>
        </w:rPr>
        <w:t xml:space="preserve">a prática de </w:t>
      </w:r>
      <w:r w:rsidR="00146F56" w:rsidRPr="00A2679D">
        <w:rPr>
          <w:rFonts w:ascii="Candara" w:hAnsi="Candara"/>
          <w:sz w:val="20"/>
          <w:szCs w:val="20"/>
        </w:rPr>
        <w:t>e</w:t>
      </w:r>
      <w:r w:rsidRPr="00A2679D">
        <w:rPr>
          <w:rFonts w:ascii="Candara" w:hAnsi="Candara"/>
          <w:sz w:val="20"/>
          <w:szCs w:val="20"/>
        </w:rPr>
        <w:t xml:space="preserve">sporte e </w:t>
      </w:r>
      <w:r w:rsidR="00D15E16" w:rsidRPr="00A2679D">
        <w:rPr>
          <w:rFonts w:ascii="Candara" w:hAnsi="Candara"/>
          <w:sz w:val="20"/>
          <w:szCs w:val="20"/>
        </w:rPr>
        <w:t xml:space="preserve">participação em atividades </w:t>
      </w:r>
      <w:r w:rsidR="004B4ADB" w:rsidRPr="00A2679D">
        <w:rPr>
          <w:rFonts w:ascii="Candara" w:hAnsi="Candara"/>
          <w:sz w:val="20"/>
          <w:szCs w:val="20"/>
        </w:rPr>
        <w:t xml:space="preserve">de lazer </w:t>
      </w:r>
      <w:r w:rsidR="00D15E16" w:rsidRPr="00A2679D">
        <w:rPr>
          <w:rFonts w:ascii="Candara" w:hAnsi="Candara"/>
          <w:sz w:val="20"/>
          <w:szCs w:val="20"/>
        </w:rPr>
        <w:t>pelas</w:t>
      </w:r>
      <w:r w:rsidR="00146F56" w:rsidRPr="00A2679D">
        <w:rPr>
          <w:rFonts w:ascii="Candara" w:hAnsi="Candara"/>
          <w:sz w:val="20"/>
          <w:szCs w:val="20"/>
        </w:rPr>
        <w:t xml:space="preserve"> pessoas com deficiência</w:t>
      </w:r>
      <w:r w:rsidR="00205E93" w:rsidRPr="00A2679D">
        <w:rPr>
          <w:rFonts w:ascii="Candara" w:hAnsi="Candara"/>
          <w:sz w:val="20"/>
          <w:szCs w:val="20"/>
        </w:rPr>
        <w:t>;</w:t>
      </w:r>
    </w:p>
    <w:p w:rsidR="00205E93" w:rsidRPr="00A2679D" w:rsidRDefault="004022BB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eastAsia="Times New Roman" w:hAnsi="Candara" w:cs="Arial"/>
          <w:sz w:val="20"/>
          <w:szCs w:val="20"/>
          <w:lang w:eastAsia="pt-BR"/>
        </w:rPr>
      </w:pPr>
      <w:r w:rsidRPr="00A2679D">
        <w:rPr>
          <w:rFonts w:ascii="Candara" w:hAnsi="Candara"/>
          <w:sz w:val="20"/>
          <w:szCs w:val="20"/>
        </w:rPr>
        <w:t xml:space="preserve">n) </w:t>
      </w:r>
      <w:r w:rsidR="00264AEE" w:rsidRPr="00A2679D">
        <w:rPr>
          <w:rFonts w:ascii="Candara" w:hAnsi="Candara"/>
          <w:sz w:val="20"/>
          <w:szCs w:val="20"/>
        </w:rPr>
        <w:t>Estudos sobre r</w:t>
      </w:r>
      <w:r w:rsidR="00205E93" w:rsidRPr="00A2679D">
        <w:rPr>
          <w:rFonts w:ascii="Candara" w:eastAsia="Times New Roman" w:hAnsi="Candara" w:cs="Arial"/>
          <w:sz w:val="20"/>
          <w:szCs w:val="20"/>
          <w:lang w:eastAsia="pt-BR"/>
        </w:rPr>
        <w:t>ecursos de assistência humana</w:t>
      </w:r>
      <w:r w:rsidR="00D15E16" w:rsidRPr="00A2679D">
        <w:rPr>
          <w:rFonts w:ascii="Candara" w:eastAsia="Times New Roman" w:hAnsi="Candara" w:cs="Arial"/>
          <w:sz w:val="20"/>
          <w:szCs w:val="20"/>
          <w:lang w:eastAsia="pt-BR"/>
        </w:rPr>
        <w:t xml:space="preserve"> para pessoas com deficiência</w:t>
      </w:r>
      <w:r w:rsidR="00205E93" w:rsidRPr="00A2679D">
        <w:rPr>
          <w:rFonts w:ascii="Candara" w:eastAsia="Times New Roman" w:hAnsi="Candara" w:cs="Arial"/>
          <w:sz w:val="20"/>
          <w:szCs w:val="20"/>
          <w:lang w:eastAsia="pt-BR"/>
        </w:rPr>
        <w:t>;</w:t>
      </w:r>
    </w:p>
    <w:p w:rsidR="00205E93" w:rsidRPr="00A2679D" w:rsidRDefault="00205E93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eastAsia="Times New Roman" w:hAnsi="Candara" w:cs="Arial"/>
          <w:sz w:val="20"/>
          <w:szCs w:val="20"/>
          <w:lang w:eastAsia="pt-BR"/>
        </w:rPr>
      </w:pPr>
      <w:r w:rsidRPr="00A2679D">
        <w:rPr>
          <w:rFonts w:ascii="Candara" w:eastAsia="Times New Roman" w:hAnsi="Candara" w:cs="Arial"/>
          <w:sz w:val="20"/>
          <w:szCs w:val="20"/>
          <w:lang w:eastAsia="pt-BR"/>
        </w:rPr>
        <w:t xml:space="preserve">o) </w:t>
      </w:r>
      <w:r w:rsidR="00264AEE" w:rsidRPr="00A2679D">
        <w:rPr>
          <w:rFonts w:ascii="Candara" w:hAnsi="Candara"/>
          <w:sz w:val="20"/>
          <w:szCs w:val="20"/>
        </w:rPr>
        <w:t>Estudos sobre r</w:t>
      </w:r>
      <w:r w:rsidRPr="00A2679D">
        <w:rPr>
          <w:rFonts w:ascii="Candara" w:eastAsia="Times New Roman" w:hAnsi="Candara" w:cs="Arial"/>
          <w:sz w:val="20"/>
          <w:szCs w:val="20"/>
          <w:lang w:eastAsia="pt-BR"/>
        </w:rPr>
        <w:t>ecursos de assistência animal</w:t>
      </w:r>
      <w:r w:rsidR="00D15E16" w:rsidRPr="00A2679D">
        <w:rPr>
          <w:rFonts w:ascii="Candara" w:eastAsia="Times New Roman" w:hAnsi="Candara" w:cs="Arial"/>
          <w:sz w:val="20"/>
          <w:szCs w:val="20"/>
          <w:lang w:eastAsia="pt-BR"/>
        </w:rPr>
        <w:t xml:space="preserve"> para pessoas com deficiência</w:t>
      </w:r>
      <w:r w:rsidRPr="00A2679D">
        <w:rPr>
          <w:rFonts w:ascii="Candara" w:eastAsia="Times New Roman" w:hAnsi="Candara" w:cs="Arial"/>
          <w:sz w:val="20"/>
          <w:szCs w:val="20"/>
          <w:lang w:eastAsia="pt-BR"/>
        </w:rPr>
        <w:t>;</w:t>
      </w:r>
    </w:p>
    <w:p w:rsidR="00205E93" w:rsidRPr="00A2679D" w:rsidRDefault="00205E93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eastAsia="Times New Roman" w:hAnsi="Candara"/>
          <w:sz w:val="20"/>
          <w:szCs w:val="20"/>
          <w:lang w:eastAsia="pt-BR"/>
        </w:rPr>
        <w:t>p) Estudos sobre</w:t>
      </w:r>
      <w:r w:rsidR="00956F52" w:rsidRPr="00A2679D">
        <w:rPr>
          <w:rFonts w:ascii="Candara" w:eastAsia="Times New Roman" w:hAnsi="Candara"/>
          <w:sz w:val="20"/>
          <w:szCs w:val="20"/>
          <w:lang w:eastAsia="pt-BR"/>
        </w:rPr>
        <w:t xml:space="preserve"> </w:t>
      </w:r>
      <w:r w:rsidR="00D15E16" w:rsidRPr="00A2679D">
        <w:rPr>
          <w:rFonts w:ascii="Candara" w:eastAsia="Times New Roman" w:hAnsi="Candara"/>
          <w:sz w:val="20"/>
          <w:szCs w:val="20"/>
          <w:lang w:eastAsia="pt-BR"/>
        </w:rPr>
        <w:t xml:space="preserve">o </w:t>
      </w:r>
      <w:r w:rsidR="00D15E16" w:rsidRPr="00A2679D">
        <w:rPr>
          <w:rFonts w:ascii="Candara" w:hAnsi="Candara"/>
          <w:color w:val="000000"/>
          <w:sz w:val="20"/>
          <w:szCs w:val="20"/>
        </w:rPr>
        <w:t>modelo social da deficiência</w:t>
      </w:r>
      <w:r w:rsidR="004B4ADB" w:rsidRPr="00A2679D">
        <w:rPr>
          <w:rFonts w:ascii="Candara" w:hAnsi="Candara"/>
          <w:color w:val="000000"/>
          <w:sz w:val="20"/>
          <w:szCs w:val="20"/>
        </w:rPr>
        <w:t>, enquanto forma de opressão que opera com outras categorias sociais como gênero, classe, raça/etnia, orientação sexual, nacionalidade e geração, dentre outras</w:t>
      </w:r>
      <w:r w:rsidR="00956F52" w:rsidRPr="00A2679D">
        <w:rPr>
          <w:rFonts w:ascii="Candara" w:hAnsi="Candara"/>
          <w:color w:val="000000"/>
          <w:sz w:val="20"/>
          <w:szCs w:val="20"/>
        </w:rPr>
        <w:t>.</w:t>
      </w:r>
    </w:p>
    <w:p w:rsidR="00E63AE5" w:rsidRDefault="00E63AE5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3B123F" w:rsidRDefault="003B123F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3B123F" w:rsidRDefault="003B123F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3B123F" w:rsidRPr="00A2679D" w:rsidRDefault="003B123F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104BC6" w:rsidRPr="00A2679D" w:rsidRDefault="008576B4" w:rsidP="00D3654B">
      <w:pPr>
        <w:autoSpaceDE w:val="0"/>
        <w:autoSpaceDN w:val="0"/>
        <w:adjustRightInd w:val="0"/>
        <w:spacing w:afterLines="60" w:after="144" w:line="240" w:lineRule="atLeast"/>
        <w:rPr>
          <w:rFonts w:ascii="Candara" w:hAnsi="Candara" w:cs="Candara"/>
          <w:b/>
          <w:bCs/>
          <w:sz w:val="20"/>
          <w:szCs w:val="20"/>
          <w:lang w:eastAsia="pt-BR"/>
        </w:rPr>
      </w:pPr>
      <w:r w:rsidRPr="00A2679D">
        <w:rPr>
          <w:rFonts w:ascii="Candara" w:hAnsi="Candara" w:cs="Candara"/>
          <w:b/>
          <w:bCs/>
          <w:sz w:val="20"/>
          <w:szCs w:val="20"/>
          <w:lang w:eastAsia="pt-BR"/>
        </w:rPr>
        <w:lastRenderedPageBreak/>
        <w:t>4</w:t>
      </w:r>
      <w:r w:rsidR="00104BC6" w:rsidRPr="00A2679D">
        <w:rPr>
          <w:rFonts w:ascii="Candara" w:hAnsi="Candara" w:cs="Candara"/>
          <w:b/>
          <w:bCs/>
          <w:sz w:val="20"/>
          <w:szCs w:val="20"/>
          <w:lang w:eastAsia="pt-BR"/>
        </w:rPr>
        <w:t>. COORDENAÇÃO DO PROGRAMA</w:t>
      </w:r>
    </w:p>
    <w:p w:rsidR="00104BC6" w:rsidRPr="00A2679D" w:rsidRDefault="008576B4" w:rsidP="00D3654B">
      <w:pPr>
        <w:autoSpaceDE w:val="0"/>
        <w:autoSpaceDN w:val="0"/>
        <w:adjustRightInd w:val="0"/>
        <w:spacing w:afterLines="60" w:after="144" w:line="240" w:lineRule="atLeast"/>
        <w:rPr>
          <w:rFonts w:ascii="Candara" w:hAnsi="Candara" w:cs="Candara"/>
          <w:b/>
          <w:bCs/>
          <w:sz w:val="20"/>
          <w:szCs w:val="20"/>
          <w:lang w:eastAsia="pt-BR"/>
        </w:rPr>
      </w:pPr>
      <w:r w:rsidRPr="00A2679D">
        <w:rPr>
          <w:rFonts w:ascii="Candara" w:hAnsi="Candara" w:cs="Candara"/>
          <w:b/>
          <w:bCs/>
          <w:sz w:val="20"/>
          <w:szCs w:val="20"/>
          <w:lang w:eastAsia="pt-BR"/>
        </w:rPr>
        <w:t>4</w:t>
      </w:r>
      <w:r w:rsidR="00104BC6" w:rsidRPr="00A2679D">
        <w:rPr>
          <w:rFonts w:ascii="Candara" w:hAnsi="Candara" w:cs="Candara"/>
          <w:b/>
          <w:bCs/>
          <w:sz w:val="20"/>
          <w:szCs w:val="20"/>
          <w:lang w:eastAsia="pt-BR"/>
        </w:rPr>
        <w:t>.1. Coordenação geral</w:t>
      </w:r>
    </w:p>
    <w:p w:rsidR="00104BC6" w:rsidRPr="00A2679D" w:rsidRDefault="00104BC6" w:rsidP="00D3654B">
      <w:pPr>
        <w:autoSpaceDE w:val="0"/>
        <w:autoSpaceDN w:val="0"/>
        <w:adjustRightInd w:val="0"/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A coordenação geral do </w:t>
      </w:r>
      <w:r w:rsidRPr="00A2679D">
        <w:rPr>
          <w:rFonts w:ascii="Candara" w:hAnsi="Candara"/>
          <w:b/>
          <w:sz w:val="20"/>
          <w:szCs w:val="20"/>
        </w:rPr>
        <w:t>PGPTA</w:t>
      </w:r>
      <w:r w:rsidRPr="00A2679D">
        <w:rPr>
          <w:rFonts w:ascii="Candara" w:hAnsi="Candara"/>
          <w:sz w:val="20"/>
          <w:szCs w:val="20"/>
        </w:rPr>
        <w:t xml:space="preserve"> compete ao Diretor de Programas e Bolsas no País, da CAPES, assessorado pelo Núcleo de Gestão (designado pelo Presidente da Capes e integrado por representantes da CAPES, do MCTI, da SDH/PR e da comunidade acadêmica) que responderá pela apresentação de subsídios para as decisões referentes às ações e aos eventuais ajustes do Programa e pelo acompanhamento e avaliação dos projetos em andamento.</w:t>
      </w:r>
    </w:p>
    <w:p w:rsidR="00104BC6" w:rsidRPr="00A2679D" w:rsidRDefault="00104BC6" w:rsidP="00D3654B">
      <w:pPr>
        <w:autoSpaceDE w:val="0"/>
        <w:autoSpaceDN w:val="0"/>
        <w:adjustRightInd w:val="0"/>
        <w:spacing w:afterLines="60" w:after="144" w:line="240" w:lineRule="atLeast"/>
        <w:rPr>
          <w:rFonts w:ascii="Candara" w:hAnsi="Candara" w:cs="Candara"/>
          <w:sz w:val="20"/>
          <w:szCs w:val="20"/>
          <w:lang w:eastAsia="pt-BR"/>
        </w:rPr>
      </w:pPr>
    </w:p>
    <w:p w:rsidR="00104BC6" w:rsidRPr="00A2679D" w:rsidRDefault="008576B4" w:rsidP="00D3654B">
      <w:pPr>
        <w:autoSpaceDE w:val="0"/>
        <w:autoSpaceDN w:val="0"/>
        <w:adjustRightInd w:val="0"/>
        <w:spacing w:afterLines="60" w:after="144" w:line="240" w:lineRule="atLeast"/>
        <w:rPr>
          <w:rFonts w:ascii="Candara" w:hAnsi="Candara" w:cs="Candara"/>
          <w:b/>
          <w:bCs/>
          <w:sz w:val="20"/>
          <w:szCs w:val="20"/>
          <w:lang w:eastAsia="pt-BR"/>
        </w:rPr>
      </w:pPr>
      <w:r w:rsidRPr="00A2679D">
        <w:rPr>
          <w:rFonts w:ascii="Candara" w:hAnsi="Candara" w:cs="Candara"/>
          <w:b/>
          <w:bCs/>
          <w:sz w:val="20"/>
          <w:szCs w:val="20"/>
          <w:lang w:eastAsia="pt-BR"/>
        </w:rPr>
        <w:t>4</w:t>
      </w:r>
      <w:r w:rsidR="00104BC6" w:rsidRPr="00A2679D">
        <w:rPr>
          <w:rFonts w:ascii="Candara" w:hAnsi="Candara" w:cs="Candara"/>
          <w:b/>
          <w:bCs/>
          <w:sz w:val="20"/>
          <w:szCs w:val="20"/>
          <w:lang w:eastAsia="pt-BR"/>
        </w:rPr>
        <w:t>.2. Competências do núcleo de gestão do programa</w:t>
      </w:r>
    </w:p>
    <w:p w:rsidR="00104BC6" w:rsidRPr="00A2679D" w:rsidRDefault="00104BC6" w:rsidP="00D3654B">
      <w:pPr>
        <w:autoSpaceDE w:val="0"/>
        <w:autoSpaceDN w:val="0"/>
        <w:adjustRightInd w:val="0"/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>Compete ao Núcleo de Gestão do PGPTA, respeitado o estabelecido neste documento:</w:t>
      </w:r>
    </w:p>
    <w:p w:rsidR="00104BC6" w:rsidRPr="00A2679D" w:rsidRDefault="00104BC6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a) subsidiar a CAPES nas decisões sobre a concepção e execução das ações do </w:t>
      </w:r>
      <w:r w:rsidRPr="00A2679D">
        <w:rPr>
          <w:rFonts w:ascii="Candara" w:hAnsi="Candara"/>
          <w:b/>
          <w:sz w:val="20"/>
          <w:szCs w:val="20"/>
        </w:rPr>
        <w:t>Programa</w:t>
      </w:r>
      <w:r w:rsidRPr="00A2679D">
        <w:rPr>
          <w:rFonts w:ascii="Candara" w:hAnsi="Candara"/>
          <w:sz w:val="20"/>
          <w:szCs w:val="20"/>
        </w:rPr>
        <w:t>;</w:t>
      </w:r>
    </w:p>
    <w:p w:rsidR="00104BC6" w:rsidRPr="00A2679D" w:rsidRDefault="00104BC6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b) avaliar eventuais recursos interpostos contra ações referentes ao </w:t>
      </w:r>
      <w:r w:rsidRPr="00A2679D">
        <w:rPr>
          <w:rFonts w:ascii="Candara" w:hAnsi="Candara"/>
          <w:b/>
          <w:sz w:val="20"/>
          <w:szCs w:val="20"/>
        </w:rPr>
        <w:t>Programa</w:t>
      </w:r>
      <w:r w:rsidRPr="00A2679D">
        <w:rPr>
          <w:rFonts w:ascii="Candara" w:hAnsi="Candara"/>
          <w:sz w:val="20"/>
          <w:szCs w:val="20"/>
        </w:rPr>
        <w:t>;</w:t>
      </w:r>
    </w:p>
    <w:p w:rsidR="00104BC6" w:rsidRPr="00A2679D" w:rsidRDefault="00104BC6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c) indicar os membros da Comissão Julgadora que avaliará os projetos que concorram ao apoio do </w:t>
      </w:r>
      <w:r w:rsidRPr="00A2679D">
        <w:rPr>
          <w:rFonts w:ascii="Candara" w:hAnsi="Candara"/>
          <w:b/>
          <w:sz w:val="20"/>
          <w:szCs w:val="20"/>
        </w:rPr>
        <w:t>Programa</w:t>
      </w:r>
      <w:r w:rsidRPr="00A2679D">
        <w:rPr>
          <w:rFonts w:ascii="Candara" w:hAnsi="Candara"/>
          <w:sz w:val="20"/>
          <w:szCs w:val="20"/>
        </w:rPr>
        <w:t>;</w:t>
      </w:r>
    </w:p>
    <w:p w:rsidR="00104BC6" w:rsidRPr="00A2679D" w:rsidRDefault="00104BC6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d) acompanhar e avaliar as ações desenvolvidas e propor </w:t>
      </w:r>
      <w:proofErr w:type="gramStart"/>
      <w:r w:rsidRPr="00A2679D">
        <w:rPr>
          <w:rFonts w:ascii="Candara" w:hAnsi="Candara"/>
          <w:sz w:val="20"/>
          <w:szCs w:val="20"/>
        </w:rPr>
        <w:t>à</w:t>
      </w:r>
      <w:proofErr w:type="gramEnd"/>
      <w:r w:rsidRPr="00A2679D">
        <w:rPr>
          <w:rFonts w:ascii="Candara" w:hAnsi="Candara"/>
          <w:sz w:val="20"/>
          <w:szCs w:val="20"/>
        </w:rPr>
        <w:t xml:space="preserve"> CAPES os ajustes que se fizerem necessários na concepção e execução dos projetos avaliados; e</w:t>
      </w:r>
    </w:p>
    <w:p w:rsidR="00104BC6" w:rsidRPr="00A2679D" w:rsidRDefault="00104BC6" w:rsidP="00D3654B">
      <w:pPr>
        <w:tabs>
          <w:tab w:val="left" w:pos="284"/>
          <w:tab w:val="left" w:pos="8222"/>
          <w:tab w:val="left" w:pos="8364"/>
        </w:tabs>
        <w:spacing w:afterLines="60" w:after="144" w:line="240" w:lineRule="atLeast"/>
        <w:ind w:left="426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e) indicar, sempre que </w:t>
      </w:r>
      <w:proofErr w:type="gramStart"/>
      <w:r w:rsidRPr="00A2679D">
        <w:rPr>
          <w:rFonts w:ascii="Candara" w:hAnsi="Candara"/>
          <w:sz w:val="20"/>
          <w:szCs w:val="20"/>
        </w:rPr>
        <w:t>necessário, consultor ou grupo</w:t>
      </w:r>
      <w:proofErr w:type="gramEnd"/>
      <w:r w:rsidRPr="00A2679D">
        <w:rPr>
          <w:rFonts w:ascii="Candara" w:hAnsi="Candara"/>
          <w:sz w:val="20"/>
          <w:szCs w:val="20"/>
        </w:rPr>
        <w:t xml:space="preserve"> de consultores para a realização de atividades de acompanhamento, avaliação e orientação da execução de projetos apoiados pelo </w:t>
      </w:r>
      <w:r w:rsidRPr="00A2679D">
        <w:rPr>
          <w:rFonts w:ascii="Candara" w:hAnsi="Candara"/>
          <w:b/>
          <w:sz w:val="20"/>
          <w:szCs w:val="20"/>
        </w:rPr>
        <w:t>Programa</w:t>
      </w:r>
      <w:r w:rsidRPr="00A2679D">
        <w:rPr>
          <w:rFonts w:ascii="Candara" w:hAnsi="Candara"/>
          <w:sz w:val="20"/>
          <w:szCs w:val="20"/>
        </w:rPr>
        <w:t>.</w:t>
      </w:r>
    </w:p>
    <w:p w:rsidR="00104BC6" w:rsidRPr="00A2679D" w:rsidRDefault="00104BC6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</w:rPr>
      </w:pPr>
    </w:p>
    <w:p w:rsidR="00581507" w:rsidRPr="00A2679D" w:rsidRDefault="008576B4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5</w:t>
      </w:r>
      <w:r w:rsidR="00581507" w:rsidRPr="00A2679D">
        <w:rPr>
          <w:rFonts w:ascii="Candara" w:hAnsi="Candara" w:cs="Arial"/>
          <w:b/>
          <w:sz w:val="20"/>
          <w:szCs w:val="20"/>
        </w:rPr>
        <w:t>. PROPONENTES ELEGÍVEIS</w:t>
      </w:r>
    </w:p>
    <w:p w:rsidR="00581507" w:rsidRPr="00A2679D" w:rsidRDefault="008576B4" w:rsidP="00D3654B">
      <w:pPr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b/>
          <w:sz w:val="20"/>
          <w:szCs w:val="20"/>
        </w:rPr>
        <w:t>5</w:t>
      </w:r>
      <w:r w:rsidR="00581507" w:rsidRPr="00A2679D">
        <w:rPr>
          <w:rFonts w:ascii="Candara" w:hAnsi="Candara" w:cs="Arial"/>
          <w:b/>
          <w:sz w:val="20"/>
          <w:szCs w:val="20"/>
        </w:rPr>
        <w:t>.1</w:t>
      </w:r>
      <w:r w:rsidR="00581507" w:rsidRPr="00A2679D">
        <w:rPr>
          <w:rFonts w:ascii="Candara" w:hAnsi="Candara" w:cs="Arial"/>
          <w:sz w:val="20"/>
          <w:szCs w:val="20"/>
        </w:rPr>
        <w:t xml:space="preserve"> Este</w:t>
      </w:r>
      <w:proofErr w:type="gramEnd"/>
      <w:r w:rsidR="00581507" w:rsidRPr="00A2679D">
        <w:rPr>
          <w:rFonts w:ascii="Candara" w:hAnsi="Candara" w:cs="Arial"/>
          <w:sz w:val="20"/>
          <w:szCs w:val="20"/>
        </w:rPr>
        <w:t xml:space="preserve"> Edital dirige-se a pesquisadores de instituições de Ensino Superior – IES brasileiras, públicas e privadas sem fins lucrativos, que possuam programas de pós-graduação (PPG) stricto sensu acadêmicos, recomendados pela CAPES com áreas de concentração ou linhas de pesquisa </w:t>
      </w:r>
      <w:r w:rsidR="005660F8" w:rsidRPr="00A2679D">
        <w:rPr>
          <w:rFonts w:ascii="Candara" w:hAnsi="Candara" w:cs="Arial"/>
          <w:sz w:val="20"/>
          <w:szCs w:val="20"/>
        </w:rPr>
        <w:t xml:space="preserve">voltados à tecnologia </w:t>
      </w:r>
      <w:proofErr w:type="spellStart"/>
      <w:r w:rsidR="005660F8" w:rsidRPr="00A2679D">
        <w:rPr>
          <w:rFonts w:ascii="Candara" w:hAnsi="Candara" w:cs="Arial"/>
          <w:sz w:val="20"/>
          <w:szCs w:val="20"/>
        </w:rPr>
        <w:t>assistiva</w:t>
      </w:r>
      <w:proofErr w:type="spellEnd"/>
      <w:r w:rsidR="00581507" w:rsidRPr="00A2679D">
        <w:rPr>
          <w:rFonts w:ascii="Candara" w:hAnsi="Candara" w:cs="Arial"/>
          <w:sz w:val="20"/>
          <w:szCs w:val="20"/>
        </w:rPr>
        <w:t xml:space="preserve"> ou dirigidas aos temas contemplados neste Edital, ou instituições que apresentem projeto viável de implantação de PPG nessas linhas de pesquisa. </w:t>
      </w:r>
    </w:p>
    <w:p w:rsidR="008576B4" w:rsidRPr="00A2679D" w:rsidRDefault="008576B4" w:rsidP="00D3654B">
      <w:pPr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5660F8" w:rsidRPr="00A2679D" w:rsidRDefault="008576B4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6</w:t>
      </w:r>
      <w:r w:rsidR="005660F8" w:rsidRPr="00A2679D">
        <w:rPr>
          <w:rFonts w:ascii="Candara" w:hAnsi="Candara" w:cs="Arial"/>
          <w:b/>
          <w:sz w:val="20"/>
          <w:szCs w:val="20"/>
        </w:rPr>
        <w:t>. DOS REQUISITOS DOS PROJETOS A SEREM APRESENTADOS</w:t>
      </w:r>
    </w:p>
    <w:p w:rsidR="005660F8" w:rsidRPr="00A2679D" w:rsidRDefault="005660F8" w:rsidP="00D3654B">
      <w:pPr>
        <w:tabs>
          <w:tab w:val="left" w:pos="1066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>São requisitos exigidos para apresentação de projeto:</w:t>
      </w:r>
    </w:p>
    <w:p w:rsidR="005660F8" w:rsidRPr="00A2679D" w:rsidRDefault="008576B4" w:rsidP="00D3654B">
      <w:pPr>
        <w:tabs>
          <w:tab w:val="left" w:pos="1066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b/>
          <w:sz w:val="20"/>
          <w:szCs w:val="20"/>
        </w:rPr>
        <w:t>6</w:t>
      </w:r>
      <w:r w:rsidR="005660F8" w:rsidRPr="00A2679D">
        <w:rPr>
          <w:rFonts w:ascii="Candara" w:hAnsi="Candara"/>
          <w:b/>
          <w:sz w:val="20"/>
          <w:szCs w:val="20"/>
        </w:rPr>
        <w:t>.1</w:t>
      </w:r>
      <w:r w:rsidR="005660F8" w:rsidRPr="00A2679D">
        <w:rPr>
          <w:rFonts w:ascii="Candara" w:hAnsi="Candara"/>
          <w:sz w:val="20"/>
          <w:szCs w:val="20"/>
        </w:rPr>
        <w:t xml:space="preserve"> Em relação aos grupos de pesquisa:</w:t>
      </w:r>
    </w:p>
    <w:p w:rsidR="005660F8" w:rsidRPr="00A2679D" w:rsidRDefault="005660F8" w:rsidP="00D3654B">
      <w:pPr>
        <w:pStyle w:val="PargrafodaLista"/>
        <w:numPr>
          <w:ilvl w:val="0"/>
          <w:numId w:val="13"/>
        </w:numPr>
        <w:spacing w:afterLines="60" w:after="144" w:line="240" w:lineRule="atLeast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A2679D">
        <w:rPr>
          <w:rFonts w:ascii="Candara" w:hAnsi="Candara"/>
          <w:sz w:val="20"/>
          <w:szCs w:val="20"/>
          <w:lang w:eastAsia="pt-BR"/>
        </w:rPr>
        <w:t>o</w:t>
      </w:r>
      <w:proofErr w:type="gramEnd"/>
      <w:r w:rsidRPr="00A2679D">
        <w:rPr>
          <w:rFonts w:ascii="Candara" w:hAnsi="Candara"/>
          <w:sz w:val="20"/>
          <w:szCs w:val="20"/>
          <w:lang w:eastAsia="pt-BR"/>
        </w:rPr>
        <w:t xml:space="preserve"> projeto deve ser constituído por grupos de pesquisa que demonstrem comprometimento com a pesquisa e a formação vinculadas às áreas contempladas neste Edital;</w:t>
      </w:r>
    </w:p>
    <w:p w:rsidR="005660F8" w:rsidRPr="00A2679D" w:rsidRDefault="005F31C9" w:rsidP="00D3654B">
      <w:pPr>
        <w:pStyle w:val="PargrafodaLista"/>
        <w:numPr>
          <w:ilvl w:val="0"/>
          <w:numId w:val="13"/>
        </w:numPr>
        <w:spacing w:afterLines="60" w:after="144" w:line="240" w:lineRule="atLeast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A2679D">
        <w:rPr>
          <w:rFonts w:ascii="Candara" w:hAnsi="Candara"/>
          <w:sz w:val="20"/>
          <w:szCs w:val="20"/>
          <w:lang w:eastAsia="pt-BR"/>
        </w:rPr>
        <w:t>serão</w:t>
      </w:r>
      <w:proofErr w:type="gramEnd"/>
      <w:r w:rsidRPr="00A2679D">
        <w:rPr>
          <w:rFonts w:ascii="Candara" w:hAnsi="Candara"/>
          <w:sz w:val="20"/>
          <w:szCs w:val="20"/>
          <w:lang w:eastAsia="pt-BR"/>
        </w:rPr>
        <w:t xml:space="preserve"> apoiados projetos que envolvam, </w:t>
      </w:r>
      <w:r w:rsidR="005660F8" w:rsidRPr="00A2679D">
        <w:rPr>
          <w:rFonts w:ascii="Candara" w:hAnsi="Candara"/>
          <w:b/>
          <w:sz w:val="20"/>
          <w:szCs w:val="20"/>
          <w:lang w:eastAsia="pt-BR"/>
        </w:rPr>
        <w:t>obrigatoriamente</w:t>
      </w:r>
      <w:r w:rsidR="005660F8" w:rsidRPr="00A2679D">
        <w:rPr>
          <w:rFonts w:ascii="Candara" w:hAnsi="Candara"/>
          <w:sz w:val="20"/>
          <w:szCs w:val="20"/>
          <w:lang w:eastAsia="pt-BR"/>
        </w:rPr>
        <w:t>, parcerias (rede ou consórcio) entre equipes de diferentes instituições de ensino superior ou entre estas e outras instituições de pesquisa que se enquadrem nos termos deste Edital;</w:t>
      </w:r>
    </w:p>
    <w:p w:rsidR="005660F8" w:rsidRPr="00A2679D" w:rsidRDefault="005660F8" w:rsidP="00D3654B">
      <w:pPr>
        <w:pStyle w:val="PargrafodaLista"/>
        <w:numPr>
          <w:ilvl w:val="0"/>
          <w:numId w:val="13"/>
        </w:numPr>
        <w:spacing w:afterLines="60" w:after="144" w:line="240" w:lineRule="atLeast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A2679D">
        <w:rPr>
          <w:rFonts w:ascii="Candara" w:hAnsi="Candara"/>
          <w:sz w:val="20"/>
          <w:szCs w:val="20"/>
          <w:lang w:eastAsia="pt-BR"/>
        </w:rPr>
        <w:t>cada</w:t>
      </w:r>
      <w:proofErr w:type="gramEnd"/>
      <w:r w:rsidRPr="00A2679D">
        <w:rPr>
          <w:rFonts w:ascii="Candara" w:hAnsi="Candara"/>
          <w:sz w:val="20"/>
          <w:szCs w:val="20"/>
          <w:lang w:eastAsia="pt-BR"/>
        </w:rPr>
        <w:t xml:space="preserve"> projeto deverá indicar, inequivocamente, uma instituição líder vinculada a um Programa de Pós-Graduação avaliado pelo Sistema de Avaliação da CAPES </w:t>
      </w:r>
      <w:r w:rsidRPr="00A2679D">
        <w:rPr>
          <w:rFonts w:ascii="Candara" w:hAnsi="Candara"/>
          <w:b/>
          <w:sz w:val="20"/>
          <w:szCs w:val="20"/>
          <w:lang w:eastAsia="pt-BR"/>
        </w:rPr>
        <w:t xml:space="preserve">com nota igual ou superior a 5 (cinco); </w:t>
      </w:r>
    </w:p>
    <w:p w:rsidR="005660F8" w:rsidRPr="00A2679D" w:rsidRDefault="005660F8" w:rsidP="00D3654B">
      <w:pPr>
        <w:pStyle w:val="PargrafodaLista"/>
        <w:numPr>
          <w:ilvl w:val="0"/>
          <w:numId w:val="13"/>
        </w:numPr>
        <w:spacing w:afterLines="60" w:after="144" w:line="240" w:lineRule="atLeast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A2679D">
        <w:rPr>
          <w:rFonts w:ascii="Candara" w:hAnsi="Candara"/>
          <w:sz w:val="20"/>
          <w:szCs w:val="20"/>
          <w:lang w:eastAsia="pt-BR"/>
        </w:rPr>
        <w:t>deve</w:t>
      </w:r>
      <w:proofErr w:type="gramEnd"/>
      <w:r w:rsidRPr="00A2679D">
        <w:rPr>
          <w:rFonts w:ascii="Candara" w:hAnsi="Candara"/>
          <w:sz w:val="20"/>
          <w:szCs w:val="20"/>
          <w:lang w:eastAsia="pt-BR"/>
        </w:rPr>
        <w:t xml:space="preserve"> contemplar um </w:t>
      </w:r>
      <w:r w:rsidRPr="00A2679D">
        <w:rPr>
          <w:rFonts w:ascii="Candara" w:hAnsi="Candara" w:cs="Arial"/>
          <w:b/>
          <w:sz w:val="20"/>
          <w:szCs w:val="20"/>
        </w:rPr>
        <w:t>mínimo de 3 (três)</w:t>
      </w:r>
      <w:r w:rsidRPr="00A2679D">
        <w:rPr>
          <w:rFonts w:ascii="Candara" w:hAnsi="Candara" w:cs="Arial"/>
          <w:sz w:val="20"/>
          <w:szCs w:val="20"/>
        </w:rPr>
        <w:t xml:space="preserve"> e no </w:t>
      </w:r>
      <w:r w:rsidRPr="00A2679D">
        <w:rPr>
          <w:rFonts w:ascii="Candara" w:hAnsi="Candara" w:cs="Arial"/>
          <w:b/>
          <w:sz w:val="20"/>
          <w:szCs w:val="20"/>
        </w:rPr>
        <w:t>máximo 4 (quatro) equipes</w:t>
      </w:r>
      <w:r w:rsidR="00D3654B" w:rsidRPr="00A2679D">
        <w:rPr>
          <w:rFonts w:ascii="Candara" w:hAnsi="Candara" w:cs="Arial"/>
          <w:b/>
          <w:sz w:val="20"/>
          <w:szCs w:val="20"/>
        </w:rPr>
        <w:t xml:space="preserve"> de diferentes IES</w:t>
      </w:r>
      <w:r w:rsidRPr="00A2679D">
        <w:rPr>
          <w:rFonts w:ascii="Candara" w:hAnsi="Candara"/>
          <w:sz w:val="20"/>
          <w:szCs w:val="20"/>
          <w:lang w:eastAsia="pt-BR"/>
        </w:rPr>
        <w:t xml:space="preserve">, aí incluída a equipe líder indicada no projeto geral e o </w:t>
      </w:r>
      <w:proofErr w:type="spellStart"/>
      <w:r w:rsidRPr="00A2679D">
        <w:rPr>
          <w:rFonts w:ascii="Candara" w:hAnsi="Candara"/>
          <w:sz w:val="20"/>
          <w:szCs w:val="20"/>
          <w:lang w:eastAsia="pt-BR"/>
        </w:rPr>
        <w:t>sub-projeto</w:t>
      </w:r>
      <w:proofErr w:type="spellEnd"/>
      <w:r w:rsidRPr="00A2679D">
        <w:rPr>
          <w:rFonts w:ascii="Candara" w:hAnsi="Candara"/>
          <w:sz w:val="20"/>
          <w:szCs w:val="20"/>
          <w:lang w:eastAsia="pt-BR"/>
        </w:rPr>
        <w:t xml:space="preserve"> de cada equipe parceria.</w:t>
      </w:r>
    </w:p>
    <w:p w:rsidR="005660F8" w:rsidRPr="00A2679D" w:rsidRDefault="00E37885" w:rsidP="00D3654B">
      <w:pPr>
        <w:tabs>
          <w:tab w:val="left" w:pos="1066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b/>
          <w:sz w:val="20"/>
          <w:szCs w:val="20"/>
        </w:rPr>
        <w:lastRenderedPageBreak/>
        <w:t>6</w:t>
      </w:r>
      <w:r w:rsidR="005660F8" w:rsidRPr="00A2679D">
        <w:rPr>
          <w:rFonts w:ascii="Candara" w:hAnsi="Candara"/>
          <w:b/>
          <w:sz w:val="20"/>
          <w:szCs w:val="20"/>
        </w:rPr>
        <w:t>.2</w:t>
      </w:r>
      <w:r w:rsidR="005660F8" w:rsidRPr="00A2679D">
        <w:rPr>
          <w:rFonts w:ascii="Candara" w:hAnsi="Candara"/>
          <w:sz w:val="20"/>
          <w:szCs w:val="20"/>
        </w:rPr>
        <w:t xml:space="preserve"> Em relação </w:t>
      </w:r>
      <w:proofErr w:type="gramStart"/>
      <w:r w:rsidR="005660F8" w:rsidRPr="00A2679D">
        <w:rPr>
          <w:rFonts w:ascii="Candara" w:hAnsi="Candara"/>
          <w:sz w:val="20"/>
          <w:szCs w:val="20"/>
        </w:rPr>
        <w:t>aos conteúdo</w:t>
      </w:r>
      <w:proofErr w:type="gramEnd"/>
      <w:r w:rsidR="005660F8" w:rsidRPr="00A2679D">
        <w:rPr>
          <w:rFonts w:ascii="Candara" w:hAnsi="Candara"/>
          <w:sz w:val="20"/>
          <w:szCs w:val="20"/>
        </w:rPr>
        <w:t>:</w:t>
      </w:r>
    </w:p>
    <w:p w:rsidR="005660F8" w:rsidRPr="00A2679D" w:rsidRDefault="005660F8" w:rsidP="00D3654B">
      <w:pPr>
        <w:pStyle w:val="PargrafodaLista"/>
        <w:numPr>
          <w:ilvl w:val="0"/>
          <w:numId w:val="1"/>
        </w:num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proofErr w:type="gramStart"/>
      <w:r w:rsidRPr="00A2679D">
        <w:rPr>
          <w:rFonts w:ascii="Candara" w:hAnsi="Candara"/>
          <w:sz w:val="20"/>
          <w:szCs w:val="20"/>
        </w:rPr>
        <w:t>o</w:t>
      </w:r>
      <w:proofErr w:type="gramEnd"/>
      <w:r w:rsidRPr="00A2679D">
        <w:rPr>
          <w:rFonts w:ascii="Candara" w:hAnsi="Candara"/>
          <w:sz w:val="20"/>
          <w:szCs w:val="20"/>
        </w:rPr>
        <w:t xml:space="preserve"> projeto deverá ter, </w:t>
      </w:r>
      <w:r w:rsidRPr="00A2679D">
        <w:rPr>
          <w:rFonts w:ascii="Candara" w:hAnsi="Candara"/>
          <w:b/>
          <w:sz w:val="20"/>
          <w:szCs w:val="20"/>
        </w:rPr>
        <w:t>prioritariamente</w:t>
      </w:r>
      <w:r w:rsidRPr="00A2679D">
        <w:rPr>
          <w:rFonts w:ascii="Candara" w:hAnsi="Candara"/>
          <w:sz w:val="20"/>
          <w:szCs w:val="20"/>
        </w:rPr>
        <w:t xml:space="preserve">, caráter </w:t>
      </w:r>
      <w:proofErr w:type="spellStart"/>
      <w:r w:rsidRPr="00A2679D">
        <w:rPr>
          <w:rFonts w:ascii="Candara" w:hAnsi="Candara"/>
          <w:sz w:val="20"/>
          <w:szCs w:val="20"/>
        </w:rPr>
        <w:t>multi</w:t>
      </w:r>
      <w:proofErr w:type="spellEnd"/>
      <w:r w:rsidRPr="00A2679D">
        <w:rPr>
          <w:rFonts w:ascii="Candara" w:hAnsi="Candara"/>
          <w:sz w:val="20"/>
          <w:szCs w:val="20"/>
        </w:rPr>
        <w:t xml:space="preserve"> e interdisciplinar, contemplando, quando possível, o uso interativo de novas tecnologias da informação e comunicação, estimulando a cooperação de pesquisadores, a troca de conhecimentos e de informações entre instituições participantes;</w:t>
      </w:r>
    </w:p>
    <w:p w:rsidR="005660F8" w:rsidRPr="00A2679D" w:rsidRDefault="005660F8" w:rsidP="00D3654B">
      <w:pPr>
        <w:pStyle w:val="PargrafodaLista"/>
        <w:numPr>
          <w:ilvl w:val="0"/>
          <w:numId w:val="1"/>
        </w:num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cada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projeto deverá contemplar a formação de RH nas áreas temáticas deste Edital e nas modalidades de apoio estipuladas no ite</w:t>
      </w:r>
      <w:r w:rsidR="0083307D" w:rsidRPr="00A2679D">
        <w:rPr>
          <w:rFonts w:ascii="Candara" w:hAnsi="Candara" w:cs="Arial"/>
          <w:sz w:val="20"/>
          <w:szCs w:val="20"/>
        </w:rPr>
        <w:t>m</w:t>
      </w:r>
      <w:r w:rsidRPr="00A2679D">
        <w:rPr>
          <w:rFonts w:ascii="Candara" w:hAnsi="Candara" w:cs="Arial"/>
          <w:sz w:val="20"/>
          <w:szCs w:val="20"/>
        </w:rPr>
        <w:t xml:space="preserve"> </w:t>
      </w:r>
      <w:r w:rsidR="0083307D" w:rsidRPr="00A2679D">
        <w:rPr>
          <w:rFonts w:ascii="Candara" w:hAnsi="Candara" w:cs="Arial"/>
          <w:sz w:val="20"/>
          <w:szCs w:val="20"/>
        </w:rPr>
        <w:t>7</w:t>
      </w:r>
      <w:r w:rsidRPr="00A2679D">
        <w:rPr>
          <w:rFonts w:ascii="Candara" w:hAnsi="Candara" w:cs="Arial"/>
          <w:sz w:val="20"/>
          <w:szCs w:val="20"/>
        </w:rPr>
        <w:t>, observadas as regras do Programa de Demanda Social da CAPES e do Programa PNPD, no que couber;</w:t>
      </w:r>
    </w:p>
    <w:p w:rsidR="005660F8" w:rsidRPr="00A2679D" w:rsidRDefault="005660F8" w:rsidP="00D3654B">
      <w:pPr>
        <w:pStyle w:val="PargrafodaLista"/>
        <w:numPr>
          <w:ilvl w:val="0"/>
          <w:numId w:val="1"/>
        </w:numPr>
        <w:tabs>
          <w:tab w:val="left" w:pos="1066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proofErr w:type="gramStart"/>
      <w:r w:rsidRPr="00A2679D">
        <w:rPr>
          <w:rFonts w:ascii="Candara" w:hAnsi="Candara"/>
          <w:sz w:val="20"/>
          <w:szCs w:val="20"/>
        </w:rPr>
        <w:t>o</w:t>
      </w:r>
      <w:proofErr w:type="gramEnd"/>
      <w:r w:rsidRPr="00A2679D">
        <w:rPr>
          <w:rFonts w:ascii="Candara" w:hAnsi="Candara"/>
          <w:sz w:val="20"/>
          <w:szCs w:val="20"/>
        </w:rPr>
        <w:t xml:space="preserve"> projeto deverá conter definição clara das metas a serem alcançadas e dos indicadores a serem usados na avaliação de sua execução;</w:t>
      </w:r>
    </w:p>
    <w:p w:rsidR="005660F8" w:rsidRPr="00A2679D" w:rsidRDefault="005660F8" w:rsidP="00D3654B">
      <w:pPr>
        <w:pStyle w:val="PargrafodaLista"/>
        <w:numPr>
          <w:ilvl w:val="0"/>
          <w:numId w:val="1"/>
        </w:num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proofErr w:type="gramStart"/>
      <w:r w:rsidRPr="00A2679D">
        <w:rPr>
          <w:rFonts w:ascii="Candara" w:hAnsi="Candara"/>
          <w:sz w:val="20"/>
          <w:szCs w:val="20"/>
        </w:rPr>
        <w:t>o</w:t>
      </w:r>
      <w:proofErr w:type="gramEnd"/>
      <w:r w:rsidRPr="00A2679D">
        <w:rPr>
          <w:rFonts w:ascii="Candara" w:hAnsi="Candara"/>
          <w:sz w:val="20"/>
          <w:szCs w:val="20"/>
        </w:rPr>
        <w:t xml:space="preserve"> projeto deverá apresentar cronograma detalhado de execução;</w:t>
      </w:r>
    </w:p>
    <w:p w:rsidR="005660F8" w:rsidRPr="00A2679D" w:rsidRDefault="005660F8" w:rsidP="00D3654B">
      <w:pPr>
        <w:pStyle w:val="PargrafodaLista"/>
        <w:numPr>
          <w:ilvl w:val="0"/>
          <w:numId w:val="1"/>
        </w:num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proofErr w:type="gramStart"/>
      <w:r w:rsidRPr="00A2679D">
        <w:rPr>
          <w:rFonts w:ascii="Candara" w:hAnsi="Candara"/>
          <w:sz w:val="20"/>
          <w:szCs w:val="20"/>
        </w:rPr>
        <w:t>o</w:t>
      </w:r>
      <w:proofErr w:type="gramEnd"/>
      <w:r w:rsidRPr="00A2679D">
        <w:rPr>
          <w:rFonts w:ascii="Candara" w:hAnsi="Candara"/>
          <w:sz w:val="20"/>
          <w:szCs w:val="20"/>
        </w:rPr>
        <w:t xml:space="preserve"> projeto deverá atender ao formato do </w:t>
      </w:r>
      <w:r w:rsidRPr="00A2679D">
        <w:rPr>
          <w:rFonts w:ascii="Candara" w:hAnsi="Candara"/>
          <w:b/>
          <w:sz w:val="20"/>
          <w:szCs w:val="20"/>
        </w:rPr>
        <w:t>Roteiro Básico</w:t>
      </w:r>
      <w:r w:rsidRPr="00A2679D">
        <w:rPr>
          <w:rFonts w:ascii="Candara" w:hAnsi="Candara"/>
          <w:sz w:val="20"/>
          <w:szCs w:val="20"/>
        </w:rPr>
        <w:t xml:space="preserve"> </w:t>
      </w:r>
      <w:r w:rsidRPr="00A2679D">
        <w:rPr>
          <w:rFonts w:ascii="Candara" w:hAnsi="Candara"/>
          <w:b/>
          <w:sz w:val="20"/>
          <w:szCs w:val="20"/>
        </w:rPr>
        <w:t>do Projeto</w:t>
      </w:r>
      <w:r w:rsidRPr="00A2679D">
        <w:rPr>
          <w:rFonts w:ascii="Candara" w:hAnsi="Candara"/>
          <w:sz w:val="20"/>
          <w:szCs w:val="20"/>
        </w:rPr>
        <w:t xml:space="preserve"> especificado no item 12.3, bem como demais orientações do item 12 deste Edital.</w:t>
      </w:r>
    </w:p>
    <w:p w:rsidR="005660F8" w:rsidRPr="00A2679D" w:rsidRDefault="005660F8" w:rsidP="00D3654B">
      <w:pPr>
        <w:pStyle w:val="PargrafodaLista"/>
        <w:numPr>
          <w:ilvl w:val="0"/>
          <w:numId w:val="1"/>
        </w:numPr>
        <w:tabs>
          <w:tab w:val="left" w:pos="1066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proofErr w:type="gramStart"/>
      <w:r w:rsidRPr="00A2679D">
        <w:rPr>
          <w:rFonts w:ascii="Candara" w:hAnsi="Candara"/>
          <w:sz w:val="20"/>
          <w:szCs w:val="20"/>
        </w:rPr>
        <w:t>as</w:t>
      </w:r>
      <w:proofErr w:type="gramEnd"/>
      <w:r w:rsidRPr="00A2679D">
        <w:rPr>
          <w:rFonts w:ascii="Candara" w:hAnsi="Candara"/>
          <w:sz w:val="20"/>
          <w:szCs w:val="20"/>
        </w:rPr>
        <w:t xml:space="preserve"> propostas deverão conter definição clara das metas a serem alcançadas e dos indicadores a serem usados na avaliação de sua execução;</w:t>
      </w:r>
    </w:p>
    <w:p w:rsidR="005660F8" w:rsidRPr="00A2679D" w:rsidRDefault="005660F8" w:rsidP="00D3654B">
      <w:pPr>
        <w:pStyle w:val="PargrafodaLista"/>
        <w:numPr>
          <w:ilvl w:val="0"/>
          <w:numId w:val="1"/>
        </w:numPr>
        <w:tabs>
          <w:tab w:val="left" w:pos="1066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proofErr w:type="gramStart"/>
      <w:r w:rsidRPr="00A2679D">
        <w:rPr>
          <w:rFonts w:ascii="Candara" w:hAnsi="Candara"/>
          <w:sz w:val="20"/>
          <w:szCs w:val="20"/>
        </w:rPr>
        <w:t>o</w:t>
      </w:r>
      <w:proofErr w:type="gramEnd"/>
      <w:r w:rsidRPr="00A2679D">
        <w:rPr>
          <w:rFonts w:ascii="Candara" w:hAnsi="Candara"/>
          <w:sz w:val="20"/>
          <w:szCs w:val="20"/>
        </w:rPr>
        <w:t xml:space="preserve"> projeto deve ter como objetivo final a formação de </w:t>
      </w:r>
      <w:r w:rsidRPr="00A2679D">
        <w:rPr>
          <w:rFonts w:ascii="Candara" w:hAnsi="Candara"/>
          <w:b/>
          <w:sz w:val="20"/>
          <w:szCs w:val="20"/>
        </w:rPr>
        <w:t>no mínimo de 3 (três) doutores</w:t>
      </w:r>
      <w:r w:rsidRPr="00A2679D">
        <w:rPr>
          <w:rFonts w:ascii="Candara" w:hAnsi="Candara"/>
          <w:sz w:val="20"/>
          <w:szCs w:val="20"/>
        </w:rPr>
        <w:t>, e como foco conclusivo, a disseminação parcial e final de resultados das pesquisas desenvolvidas, de modo a atingir o conjunto da sociedade brasileira, considerando-se como produtos desenvolvidos: livros, textos diversos, relatórios, propostas de projetos ao governo,  artigos científicos, protótipos, softwares, planilhas executivas e outros produtos a serem divulgados pelos meios de comunicação usuais, impressos e digitais  e ainda  por meio da internet e das redes sociais.</w:t>
      </w:r>
    </w:p>
    <w:p w:rsidR="005660F8" w:rsidRPr="00A2679D" w:rsidRDefault="00185A58" w:rsidP="00D3654B">
      <w:pPr>
        <w:tabs>
          <w:tab w:val="left" w:pos="1066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b/>
          <w:sz w:val="20"/>
          <w:szCs w:val="20"/>
        </w:rPr>
        <w:t>6</w:t>
      </w:r>
      <w:r w:rsidR="005660F8" w:rsidRPr="00A2679D">
        <w:rPr>
          <w:rFonts w:ascii="Candara" w:hAnsi="Candara"/>
          <w:b/>
          <w:sz w:val="20"/>
          <w:szCs w:val="20"/>
        </w:rPr>
        <w:t>.</w:t>
      </w:r>
      <w:r w:rsidRPr="00A2679D">
        <w:rPr>
          <w:rFonts w:ascii="Candara" w:hAnsi="Candara"/>
          <w:b/>
          <w:sz w:val="20"/>
          <w:szCs w:val="20"/>
        </w:rPr>
        <w:t>3</w:t>
      </w:r>
      <w:r w:rsidR="005660F8" w:rsidRPr="00A2679D">
        <w:rPr>
          <w:rFonts w:ascii="Candara" w:hAnsi="Candara"/>
          <w:sz w:val="20"/>
          <w:szCs w:val="20"/>
        </w:rPr>
        <w:t xml:space="preserve"> </w:t>
      </w:r>
      <w:r w:rsidR="005660F8" w:rsidRPr="00A2679D">
        <w:rPr>
          <w:rFonts w:ascii="Candara" w:hAnsi="Candara"/>
          <w:b/>
          <w:sz w:val="20"/>
          <w:szCs w:val="20"/>
        </w:rPr>
        <w:t xml:space="preserve">A indicação de bolsistas para </w:t>
      </w:r>
      <w:proofErr w:type="gramStart"/>
      <w:r w:rsidR="005660F8" w:rsidRPr="00A2679D">
        <w:rPr>
          <w:rFonts w:ascii="Candara" w:hAnsi="Candara"/>
          <w:b/>
          <w:sz w:val="20"/>
          <w:szCs w:val="20"/>
        </w:rPr>
        <w:t>implementação</w:t>
      </w:r>
      <w:proofErr w:type="gramEnd"/>
      <w:r w:rsidR="005660F8" w:rsidRPr="00A2679D">
        <w:rPr>
          <w:rFonts w:ascii="Candara" w:hAnsi="Candara"/>
          <w:b/>
          <w:sz w:val="20"/>
          <w:szCs w:val="20"/>
        </w:rPr>
        <w:t xml:space="preserve"> das bolsas deverá ocorrer até o 3º (terceiro) ano do projeto e as bolsas com vigência após o 5º (quinto) ano serão consideradas cotas empréstimo, sem possibilidade de realização de estágio no País no âmbito do projeto aprovado. </w:t>
      </w:r>
    </w:p>
    <w:p w:rsidR="00185A58" w:rsidRPr="00A2679D" w:rsidRDefault="00185A58">
      <w:pPr>
        <w:spacing w:after="0" w:line="240" w:lineRule="auto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br w:type="page"/>
      </w:r>
    </w:p>
    <w:p w:rsidR="005660F8" w:rsidRPr="00A2679D" w:rsidRDefault="00185A58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lastRenderedPageBreak/>
        <w:t>7</w:t>
      </w:r>
      <w:r w:rsidR="005660F8" w:rsidRPr="00A2679D">
        <w:rPr>
          <w:rFonts w:ascii="Candara" w:hAnsi="Candara" w:cs="Arial"/>
          <w:b/>
          <w:sz w:val="20"/>
          <w:szCs w:val="20"/>
        </w:rPr>
        <w:t xml:space="preserve">. DAS CARACTERÍSTICAS E REQUISITOS DAS EQUIPES PARTICIPANTES </w:t>
      </w:r>
    </w:p>
    <w:p w:rsidR="005660F8" w:rsidRPr="00A2679D" w:rsidRDefault="00185A58" w:rsidP="00D3654B">
      <w:pPr>
        <w:pStyle w:val="BodyText31"/>
        <w:tabs>
          <w:tab w:val="num" w:pos="1068"/>
        </w:tabs>
        <w:spacing w:before="0" w:afterLines="60" w:after="144" w:line="240" w:lineRule="atLeast"/>
        <w:rPr>
          <w:rFonts w:ascii="Candara" w:hAnsi="Candara" w:cs="Arial"/>
          <w:bCs/>
          <w:sz w:val="20"/>
        </w:rPr>
      </w:pPr>
      <w:r w:rsidRPr="00A2679D">
        <w:rPr>
          <w:rFonts w:ascii="Candara" w:hAnsi="Candara" w:cs="Arial"/>
          <w:b/>
          <w:bCs/>
          <w:sz w:val="20"/>
        </w:rPr>
        <w:t>7</w:t>
      </w:r>
      <w:r w:rsidR="005660F8" w:rsidRPr="00A2679D">
        <w:rPr>
          <w:rFonts w:ascii="Candara" w:hAnsi="Candara" w:cs="Arial"/>
          <w:b/>
          <w:bCs/>
          <w:sz w:val="20"/>
        </w:rPr>
        <w:t>.1</w:t>
      </w:r>
      <w:r w:rsidR="005660F8" w:rsidRPr="00A2679D">
        <w:rPr>
          <w:rFonts w:ascii="Candara" w:hAnsi="Candara" w:cs="Arial"/>
          <w:bCs/>
          <w:sz w:val="20"/>
        </w:rPr>
        <w:t xml:space="preserve"> O conjunto de pesquisadores/professores e seus estudantes, vinculados a qualquer uma das instituições candidatas a participar deste Edital,</w:t>
      </w:r>
      <w:r w:rsidR="005660F8" w:rsidRPr="00A2679D">
        <w:rPr>
          <w:rFonts w:ascii="Candara" w:hAnsi="Candara" w:cs="Arial"/>
          <w:b/>
          <w:sz w:val="20"/>
        </w:rPr>
        <w:t xml:space="preserve"> </w:t>
      </w:r>
      <w:r w:rsidR="005660F8" w:rsidRPr="00A2679D">
        <w:rPr>
          <w:rFonts w:ascii="Candara" w:hAnsi="Candara" w:cs="Arial"/>
          <w:sz w:val="20"/>
        </w:rPr>
        <w:t>e</w:t>
      </w:r>
      <w:r w:rsidR="005660F8" w:rsidRPr="00A2679D">
        <w:rPr>
          <w:rFonts w:ascii="Candara" w:hAnsi="Candara" w:cs="Arial"/>
          <w:b/>
          <w:sz w:val="20"/>
        </w:rPr>
        <w:t xml:space="preserve"> </w:t>
      </w:r>
      <w:r w:rsidR="005660F8" w:rsidRPr="00A2679D">
        <w:rPr>
          <w:rFonts w:ascii="Candara" w:hAnsi="Candara" w:cs="Arial"/>
          <w:bCs/>
          <w:sz w:val="20"/>
        </w:rPr>
        <w:t xml:space="preserve">envolvidos diretamente no projeto apresentado, receberá a denominação de </w:t>
      </w:r>
      <w:r w:rsidR="005660F8" w:rsidRPr="00A2679D">
        <w:rPr>
          <w:rFonts w:ascii="Candara" w:hAnsi="Candara" w:cs="Arial"/>
          <w:b/>
          <w:bCs/>
          <w:sz w:val="20"/>
        </w:rPr>
        <w:t>Equipe</w:t>
      </w:r>
      <w:r w:rsidR="005660F8" w:rsidRPr="00A2679D">
        <w:rPr>
          <w:rFonts w:ascii="Candara" w:hAnsi="Candara" w:cs="Arial"/>
          <w:bCs/>
          <w:sz w:val="20"/>
        </w:rPr>
        <w:t xml:space="preserve">. </w:t>
      </w:r>
    </w:p>
    <w:p w:rsidR="005660F8" w:rsidRPr="00A2679D" w:rsidRDefault="00185A58" w:rsidP="00D3654B">
      <w:pPr>
        <w:pStyle w:val="BodyText31"/>
        <w:spacing w:before="0" w:afterLines="60" w:after="144" w:line="240" w:lineRule="atLeast"/>
        <w:ind w:right="-1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7</w:t>
      </w:r>
      <w:r w:rsidR="005660F8" w:rsidRPr="00A2679D">
        <w:rPr>
          <w:rFonts w:ascii="Candara" w:hAnsi="Candara" w:cs="Arial"/>
          <w:b/>
          <w:sz w:val="20"/>
        </w:rPr>
        <w:t>.2</w:t>
      </w:r>
      <w:r w:rsidR="005660F8" w:rsidRPr="00A2679D">
        <w:rPr>
          <w:rFonts w:ascii="Candara" w:hAnsi="Candara" w:cs="Arial"/>
          <w:sz w:val="20"/>
        </w:rPr>
        <w:t xml:space="preserve"> O projeto deverá envolver a participação de no </w:t>
      </w:r>
      <w:r w:rsidR="005660F8" w:rsidRPr="00A2679D">
        <w:rPr>
          <w:rFonts w:ascii="Candara" w:hAnsi="Candara" w:cs="Arial"/>
          <w:b/>
          <w:sz w:val="20"/>
        </w:rPr>
        <w:t xml:space="preserve">mínimo </w:t>
      </w:r>
      <w:proofErr w:type="gramStart"/>
      <w:r w:rsidR="005660F8" w:rsidRPr="00A2679D">
        <w:rPr>
          <w:rFonts w:ascii="Candara" w:hAnsi="Candara" w:cs="Arial"/>
          <w:b/>
          <w:sz w:val="20"/>
        </w:rPr>
        <w:t>3</w:t>
      </w:r>
      <w:proofErr w:type="gramEnd"/>
      <w:r w:rsidR="005660F8" w:rsidRPr="00A2679D">
        <w:rPr>
          <w:rFonts w:ascii="Candara" w:hAnsi="Candara" w:cs="Arial"/>
          <w:b/>
          <w:sz w:val="20"/>
        </w:rPr>
        <w:t xml:space="preserve"> (três)</w:t>
      </w:r>
      <w:r w:rsidR="005660F8" w:rsidRPr="00A2679D">
        <w:rPr>
          <w:rFonts w:ascii="Candara" w:hAnsi="Candara" w:cs="Arial"/>
          <w:sz w:val="20"/>
        </w:rPr>
        <w:t xml:space="preserve"> e no </w:t>
      </w:r>
      <w:r w:rsidR="005660F8" w:rsidRPr="00A2679D">
        <w:rPr>
          <w:rFonts w:ascii="Candara" w:hAnsi="Candara" w:cs="Arial"/>
          <w:b/>
          <w:sz w:val="20"/>
        </w:rPr>
        <w:t>máximo 4 (quatro) equipes,</w:t>
      </w:r>
      <w:r w:rsidR="005660F8" w:rsidRPr="00A2679D">
        <w:rPr>
          <w:rFonts w:ascii="Candara" w:hAnsi="Candara" w:cs="Arial"/>
          <w:sz w:val="20"/>
        </w:rPr>
        <w:t xml:space="preserve"> as quais deverão possuir as seguintes características e requisitos: </w:t>
      </w:r>
    </w:p>
    <w:p w:rsidR="005660F8" w:rsidRPr="00A2679D" w:rsidRDefault="005660F8" w:rsidP="00D3654B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40" w:lineRule="atLeast"/>
        <w:ind w:left="709" w:right="-1" w:hanging="283"/>
        <w:rPr>
          <w:rFonts w:ascii="Candara" w:hAnsi="Candara"/>
          <w:bCs/>
          <w:sz w:val="20"/>
        </w:rPr>
      </w:pPr>
      <w:proofErr w:type="gramStart"/>
      <w:r w:rsidRPr="00A2679D">
        <w:rPr>
          <w:rFonts w:ascii="Candara" w:hAnsi="Candara"/>
          <w:bCs/>
          <w:sz w:val="20"/>
        </w:rPr>
        <w:t>serem</w:t>
      </w:r>
      <w:proofErr w:type="gramEnd"/>
      <w:r w:rsidRPr="00A2679D">
        <w:rPr>
          <w:rFonts w:ascii="Candara" w:hAnsi="Candara"/>
          <w:bCs/>
          <w:sz w:val="20"/>
        </w:rPr>
        <w:t xml:space="preserve"> constituídas por pesquisadores, docentes e discentes vinculados aos cursos de pós-graduação </w:t>
      </w:r>
      <w:r w:rsidRPr="00A2679D">
        <w:rPr>
          <w:rFonts w:ascii="Candara" w:hAnsi="Candara"/>
          <w:bCs/>
          <w:i/>
          <w:sz w:val="20"/>
        </w:rPr>
        <w:t>stricto sensu</w:t>
      </w:r>
      <w:r w:rsidRPr="00A2679D">
        <w:rPr>
          <w:rFonts w:ascii="Candara" w:hAnsi="Candara"/>
          <w:bCs/>
          <w:sz w:val="20"/>
        </w:rPr>
        <w:t xml:space="preserve"> das instituições de ensino superior, ou das instituições de pesquisa e/ou de desenvolvimento e inovação, pública ou privada sem fins lucrativos, e, </w:t>
      </w:r>
      <w:r w:rsidRPr="00A2679D">
        <w:rPr>
          <w:rFonts w:ascii="Candara" w:hAnsi="Candara"/>
          <w:b/>
          <w:bCs/>
          <w:sz w:val="20"/>
        </w:rPr>
        <w:t>preferencialmente</w:t>
      </w:r>
      <w:r w:rsidRPr="00A2679D">
        <w:rPr>
          <w:rFonts w:ascii="Candara" w:hAnsi="Candara"/>
          <w:bCs/>
          <w:sz w:val="20"/>
        </w:rPr>
        <w:t>, de diferentes Estados e regiões brasileiros;</w:t>
      </w:r>
    </w:p>
    <w:p w:rsidR="005660F8" w:rsidRPr="00A2679D" w:rsidRDefault="005660F8" w:rsidP="00D3654B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40" w:lineRule="atLeast"/>
        <w:ind w:left="709" w:right="-1" w:hanging="283"/>
        <w:rPr>
          <w:rFonts w:ascii="Candara" w:hAnsi="Candara"/>
          <w:bCs/>
          <w:sz w:val="20"/>
        </w:rPr>
      </w:pPr>
      <w:proofErr w:type="gramStart"/>
      <w:r w:rsidRPr="00A2679D">
        <w:rPr>
          <w:rFonts w:ascii="Candara" w:hAnsi="Candara"/>
          <w:bCs/>
          <w:sz w:val="20"/>
        </w:rPr>
        <w:t>explicitarem</w:t>
      </w:r>
      <w:proofErr w:type="gramEnd"/>
      <w:r w:rsidRPr="00A2679D">
        <w:rPr>
          <w:rFonts w:ascii="Candara" w:hAnsi="Candara"/>
          <w:bCs/>
          <w:sz w:val="20"/>
        </w:rPr>
        <w:t xml:space="preserve"> o compromisso do projeto com a formação de recursos humanos nas áreas temáticas definidas neste Edital; </w:t>
      </w:r>
    </w:p>
    <w:p w:rsidR="005660F8" w:rsidRPr="00A2679D" w:rsidRDefault="005660F8" w:rsidP="00D3654B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40" w:lineRule="atLeast"/>
        <w:ind w:left="709" w:right="-1" w:hanging="283"/>
        <w:rPr>
          <w:rFonts w:ascii="Candara" w:hAnsi="Candara"/>
          <w:bCs/>
          <w:sz w:val="20"/>
        </w:rPr>
      </w:pPr>
      <w:proofErr w:type="gramStart"/>
      <w:r w:rsidRPr="00A2679D">
        <w:rPr>
          <w:rFonts w:ascii="Candara" w:hAnsi="Candara"/>
          <w:bCs/>
          <w:sz w:val="20"/>
        </w:rPr>
        <w:t>a</w:t>
      </w:r>
      <w:proofErr w:type="gramEnd"/>
      <w:r w:rsidRPr="00A2679D">
        <w:rPr>
          <w:rFonts w:ascii="Candara" w:hAnsi="Candara"/>
          <w:bCs/>
          <w:sz w:val="20"/>
        </w:rPr>
        <w:t xml:space="preserve"> equipe líder deverá indicar um </w:t>
      </w:r>
      <w:r w:rsidRPr="00A2679D">
        <w:rPr>
          <w:rFonts w:ascii="Candara" w:hAnsi="Candara"/>
          <w:b/>
          <w:bCs/>
          <w:sz w:val="20"/>
        </w:rPr>
        <w:t>coordenador-geral</w:t>
      </w:r>
      <w:r w:rsidRPr="00A2679D">
        <w:rPr>
          <w:rFonts w:ascii="Candara" w:hAnsi="Candara"/>
          <w:bCs/>
          <w:sz w:val="20"/>
        </w:rPr>
        <w:t xml:space="preserve">, </w:t>
      </w:r>
      <w:r w:rsidRPr="00A2679D">
        <w:rPr>
          <w:rFonts w:ascii="Candara" w:hAnsi="Candara"/>
          <w:bCs/>
          <w:sz w:val="20"/>
          <w:u w:val="single"/>
        </w:rPr>
        <w:t>doutor há pelo menos 5 (cinco) anos</w:t>
      </w:r>
      <w:r w:rsidRPr="00A2679D">
        <w:rPr>
          <w:rFonts w:ascii="Candara" w:hAnsi="Candara"/>
          <w:bCs/>
          <w:sz w:val="20"/>
        </w:rPr>
        <w:t xml:space="preserve">, pertencente ao quadro permanente de pessoal de IES e/ou instituição de pesquisa, com produção científica e/ou tecnológica, que será o proponente e o interlocutor junto a CAPES; </w:t>
      </w:r>
    </w:p>
    <w:p w:rsidR="005660F8" w:rsidRPr="00A2679D" w:rsidRDefault="005660F8" w:rsidP="00D3654B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40" w:lineRule="atLeast"/>
        <w:ind w:left="709" w:right="-1" w:hanging="283"/>
        <w:rPr>
          <w:rFonts w:ascii="Candara" w:hAnsi="Candara"/>
          <w:bCs/>
          <w:sz w:val="20"/>
        </w:rPr>
      </w:pPr>
      <w:proofErr w:type="gramStart"/>
      <w:r w:rsidRPr="00A2679D">
        <w:rPr>
          <w:rFonts w:ascii="Candara" w:hAnsi="Candara"/>
          <w:sz w:val="20"/>
        </w:rPr>
        <w:t>em</w:t>
      </w:r>
      <w:proofErr w:type="gramEnd"/>
      <w:r w:rsidRPr="00A2679D">
        <w:rPr>
          <w:rFonts w:ascii="Candara" w:hAnsi="Candara"/>
          <w:sz w:val="20"/>
        </w:rPr>
        <w:t xml:space="preserve"> razão da característica </w:t>
      </w:r>
      <w:proofErr w:type="spellStart"/>
      <w:r w:rsidRPr="00A2679D">
        <w:rPr>
          <w:rFonts w:ascii="Candara" w:hAnsi="Candara"/>
          <w:sz w:val="20"/>
        </w:rPr>
        <w:t>multi-institucional</w:t>
      </w:r>
      <w:proofErr w:type="spellEnd"/>
      <w:r w:rsidRPr="00A2679D">
        <w:rPr>
          <w:rFonts w:ascii="Candara" w:hAnsi="Candara"/>
          <w:sz w:val="20"/>
        </w:rPr>
        <w:t xml:space="preserve">, o projeto deverá indicar um coordenador, com </w:t>
      </w:r>
      <w:r w:rsidRPr="00A2679D">
        <w:rPr>
          <w:rFonts w:ascii="Candara" w:hAnsi="Candara"/>
          <w:sz w:val="20"/>
          <w:u w:val="single"/>
        </w:rPr>
        <w:t>título de doutor</w:t>
      </w:r>
      <w:r w:rsidRPr="00A2679D">
        <w:rPr>
          <w:rFonts w:ascii="Candara" w:hAnsi="Candara"/>
          <w:sz w:val="20"/>
        </w:rPr>
        <w:t xml:space="preserve">, de </w:t>
      </w:r>
      <w:r w:rsidRPr="00A2679D">
        <w:rPr>
          <w:rFonts w:ascii="Candara" w:hAnsi="Candara"/>
          <w:sz w:val="20"/>
          <w:u w:val="single"/>
        </w:rPr>
        <w:t>cada</w:t>
      </w:r>
      <w:r w:rsidRPr="00A2679D">
        <w:rPr>
          <w:rFonts w:ascii="Candara" w:hAnsi="Candara"/>
          <w:sz w:val="20"/>
        </w:rPr>
        <w:t xml:space="preserve"> instituição de ensino superior participante (associada), o qual ficará responsável pela coordenação operacional e financeira do projeto no âmbito de sua instituição e que deverá articular-se com a </w:t>
      </w:r>
      <w:r w:rsidRPr="00A2679D">
        <w:rPr>
          <w:rFonts w:ascii="Candara" w:hAnsi="Candara"/>
          <w:iCs/>
          <w:sz w:val="20"/>
        </w:rPr>
        <w:t>instituição líder;</w:t>
      </w:r>
    </w:p>
    <w:p w:rsidR="005660F8" w:rsidRPr="00A2679D" w:rsidRDefault="005660F8" w:rsidP="00D3654B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40" w:lineRule="atLeast"/>
        <w:ind w:left="709" w:right="-1" w:hanging="283"/>
        <w:rPr>
          <w:rFonts w:ascii="Candara" w:hAnsi="Candara"/>
          <w:bCs/>
          <w:sz w:val="20"/>
        </w:rPr>
      </w:pPr>
      <w:proofErr w:type="gramStart"/>
      <w:r w:rsidRPr="00A2679D">
        <w:rPr>
          <w:rFonts w:ascii="Candara" w:hAnsi="Candara"/>
          <w:sz w:val="20"/>
        </w:rPr>
        <w:t>as</w:t>
      </w:r>
      <w:proofErr w:type="gramEnd"/>
      <w:r w:rsidRPr="00A2679D">
        <w:rPr>
          <w:rFonts w:ascii="Candara" w:hAnsi="Candara"/>
          <w:sz w:val="20"/>
        </w:rPr>
        <w:t xml:space="preserve"> instituições associadas serão consideradas corresponsáveis pelo projeto, solidárias com a instituição líder no cumprimento de orientações e compromissos dispostos neste Edital e no projeto selecionado;</w:t>
      </w:r>
    </w:p>
    <w:p w:rsidR="005660F8" w:rsidRPr="00A2679D" w:rsidRDefault="005660F8" w:rsidP="00D3654B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40" w:lineRule="atLeast"/>
        <w:ind w:left="709" w:right="-1" w:hanging="283"/>
        <w:rPr>
          <w:rFonts w:ascii="Candara" w:hAnsi="Candara"/>
          <w:sz w:val="20"/>
        </w:rPr>
      </w:pPr>
      <w:proofErr w:type="gramStart"/>
      <w:r w:rsidRPr="00A2679D">
        <w:rPr>
          <w:rFonts w:ascii="Candara" w:hAnsi="Candara"/>
          <w:sz w:val="20"/>
        </w:rPr>
        <w:t>as</w:t>
      </w:r>
      <w:proofErr w:type="gramEnd"/>
      <w:r w:rsidRPr="00A2679D">
        <w:rPr>
          <w:rFonts w:ascii="Candara" w:hAnsi="Candara"/>
          <w:sz w:val="20"/>
        </w:rPr>
        <w:t xml:space="preserve"> equipes participantes do projeto deverão ser constituídas por docentes, pesquisadores e discentes vinculados às instituições de pesquisa desenvolvimento e inovação (P&amp;D&amp;I) pública ou privada sem fins lucrativos que possuam programa de pós-graduação recomendados pela CAPES, conforme explicitado neste Edital;</w:t>
      </w:r>
    </w:p>
    <w:p w:rsidR="005660F8" w:rsidRPr="00A2679D" w:rsidRDefault="005660F8" w:rsidP="00D3654B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40" w:lineRule="atLeast"/>
        <w:ind w:left="709" w:right="-1" w:hanging="283"/>
        <w:rPr>
          <w:rFonts w:ascii="Candara" w:hAnsi="Candara"/>
          <w:bCs/>
          <w:sz w:val="20"/>
        </w:rPr>
      </w:pPr>
      <w:proofErr w:type="gramStart"/>
      <w:r w:rsidRPr="00A2679D">
        <w:rPr>
          <w:rFonts w:ascii="Candara" w:hAnsi="Candara"/>
          <w:bCs/>
          <w:sz w:val="20"/>
        </w:rPr>
        <w:t>a</w:t>
      </w:r>
      <w:proofErr w:type="gramEnd"/>
      <w:r w:rsidRPr="00A2679D">
        <w:rPr>
          <w:rFonts w:ascii="Candara" w:hAnsi="Candara"/>
          <w:bCs/>
          <w:sz w:val="20"/>
        </w:rPr>
        <w:t xml:space="preserve"> critério da parceria estabelecida, será admitida a alocação dos recursos entre as equipes participantes da IES, desde que os valores estejam devidamente indicados no projeto.  Os coordenadores indicados nos termos das alíneas “</w:t>
      </w:r>
      <w:r w:rsidRPr="00A2679D">
        <w:rPr>
          <w:rFonts w:ascii="Candara" w:hAnsi="Candara"/>
          <w:b/>
          <w:bCs/>
          <w:sz w:val="20"/>
        </w:rPr>
        <w:t>c</w:t>
      </w:r>
      <w:r w:rsidRPr="00A2679D">
        <w:rPr>
          <w:rFonts w:ascii="Candara" w:hAnsi="Candara"/>
          <w:bCs/>
          <w:sz w:val="20"/>
        </w:rPr>
        <w:t>” e “</w:t>
      </w:r>
      <w:r w:rsidRPr="00A2679D">
        <w:rPr>
          <w:rFonts w:ascii="Candara" w:hAnsi="Candara"/>
          <w:b/>
          <w:bCs/>
          <w:sz w:val="20"/>
        </w:rPr>
        <w:t>d</w:t>
      </w:r>
      <w:r w:rsidRPr="00A2679D">
        <w:rPr>
          <w:rFonts w:ascii="Candara" w:hAnsi="Candara"/>
          <w:bCs/>
          <w:sz w:val="20"/>
        </w:rPr>
        <w:t xml:space="preserve">” deste item serão os gestores financeiros do projeto em suas respectivas instituições; </w:t>
      </w:r>
    </w:p>
    <w:p w:rsidR="005660F8" w:rsidRPr="00A2679D" w:rsidRDefault="005660F8" w:rsidP="00D3654B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40" w:lineRule="atLeast"/>
        <w:ind w:left="709" w:right="-1" w:hanging="283"/>
        <w:rPr>
          <w:rFonts w:ascii="Candara" w:hAnsi="Candara"/>
          <w:bCs/>
          <w:sz w:val="20"/>
        </w:rPr>
      </w:pPr>
      <w:proofErr w:type="gramStart"/>
      <w:r w:rsidRPr="00A2679D">
        <w:rPr>
          <w:rFonts w:ascii="Candara" w:hAnsi="Candara"/>
          <w:bCs/>
          <w:sz w:val="20"/>
        </w:rPr>
        <w:t>nos</w:t>
      </w:r>
      <w:proofErr w:type="gramEnd"/>
      <w:r w:rsidRPr="00A2679D">
        <w:rPr>
          <w:rFonts w:ascii="Candara" w:hAnsi="Candara"/>
          <w:bCs/>
          <w:sz w:val="20"/>
        </w:rPr>
        <w:t xml:space="preserve"> casos em que não houver indicação de divisão dos recursos entre as equipes (líder e associadas), estes serão integralmente geridos pelo coordenador-geral da instituição líder, que também ficará responsável pelas prestações de contas parciais e final de todo o projeto;</w:t>
      </w:r>
    </w:p>
    <w:p w:rsidR="005660F8" w:rsidRPr="00A2679D" w:rsidRDefault="005660F8" w:rsidP="00D3654B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40" w:lineRule="atLeast"/>
        <w:ind w:left="709" w:right="-1" w:hanging="283"/>
        <w:rPr>
          <w:rFonts w:ascii="Candara" w:hAnsi="Candara"/>
          <w:bCs/>
          <w:sz w:val="20"/>
        </w:rPr>
      </w:pPr>
      <w:proofErr w:type="gramStart"/>
      <w:r w:rsidRPr="00A2679D">
        <w:rPr>
          <w:rFonts w:ascii="Candara" w:hAnsi="Candara"/>
          <w:bCs/>
          <w:sz w:val="20"/>
        </w:rPr>
        <w:t>os</w:t>
      </w:r>
      <w:proofErr w:type="gramEnd"/>
      <w:r w:rsidRPr="00A2679D">
        <w:rPr>
          <w:rFonts w:ascii="Candara" w:hAnsi="Candara"/>
          <w:bCs/>
          <w:sz w:val="20"/>
        </w:rPr>
        <w:t xml:space="preserve"> coordenadores de equipes </w:t>
      </w:r>
      <w:r w:rsidRPr="00A2679D">
        <w:rPr>
          <w:rFonts w:ascii="Candara" w:hAnsi="Candara"/>
          <w:b/>
          <w:bCs/>
          <w:sz w:val="20"/>
        </w:rPr>
        <w:t>não</w:t>
      </w:r>
      <w:r w:rsidRPr="00A2679D">
        <w:rPr>
          <w:rFonts w:ascii="Candara" w:hAnsi="Candara"/>
          <w:bCs/>
          <w:sz w:val="20"/>
        </w:rPr>
        <w:t xml:space="preserve"> poderão coordenar mais de um projeto submetido a este Edital;</w:t>
      </w:r>
    </w:p>
    <w:p w:rsidR="005660F8" w:rsidRPr="00A2679D" w:rsidRDefault="005660F8" w:rsidP="00D3654B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40" w:lineRule="atLeast"/>
        <w:ind w:left="709" w:right="-1" w:hanging="283"/>
        <w:rPr>
          <w:rFonts w:ascii="Candara" w:hAnsi="Candara"/>
          <w:bCs/>
          <w:sz w:val="20"/>
        </w:rPr>
      </w:pPr>
      <w:proofErr w:type="gramStart"/>
      <w:r w:rsidRPr="00A2679D">
        <w:rPr>
          <w:rFonts w:ascii="Candara" w:hAnsi="Candara"/>
          <w:bCs/>
          <w:sz w:val="20"/>
        </w:rPr>
        <w:t>os</w:t>
      </w:r>
      <w:proofErr w:type="gramEnd"/>
      <w:r w:rsidRPr="00A2679D">
        <w:rPr>
          <w:rFonts w:ascii="Candara" w:hAnsi="Candara"/>
          <w:bCs/>
          <w:sz w:val="20"/>
        </w:rPr>
        <w:t xml:space="preserve"> membros das equipes (coordenadores e demais membros) somente poderão participar de 1 (</w:t>
      </w:r>
      <w:r w:rsidRPr="00A2679D">
        <w:rPr>
          <w:rFonts w:ascii="Candara" w:hAnsi="Candara"/>
          <w:b/>
          <w:bCs/>
          <w:sz w:val="20"/>
          <w:u w:val="single"/>
        </w:rPr>
        <w:t>um)</w:t>
      </w:r>
      <w:r w:rsidRPr="00A2679D">
        <w:rPr>
          <w:rFonts w:ascii="Candara" w:hAnsi="Candara"/>
          <w:bCs/>
          <w:sz w:val="20"/>
        </w:rPr>
        <w:t xml:space="preserve"> único projeto no âmbito deste Edital;</w:t>
      </w:r>
    </w:p>
    <w:p w:rsidR="005660F8" w:rsidRPr="00A2679D" w:rsidRDefault="005660F8" w:rsidP="00D3654B">
      <w:pPr>
        <w:pStyle w:val="BodyText31"/>
        <w:numPr>
          <w:ilvl w:val="1"/>
          <w:numId w:val="3"/>
        </w:numPr>
        <w:tabs>
          <w:tab w:val="clear" w:pos="1440"/>
          <w:tab w:val="num" w:pos="709"/>
        </w:tabs>
        <w:spacing w:before="0" w:afterLines="60" w:after="144" w:line="240" w:lineRule="atLeast"/>
        <w:ind w:left="709" w:hanging="284"/>
        <w:rPr>
          <w:rFonts w:ascii="Candara" w:hAnsi="Candara"/>
          <w:bCs/>
          <w:sz w:val="20"/>
        </w:rPr>
      </w:pPr>
      <w:proofErr w:type="gramStart"/>
      <w:r w:rsidRPr="00A2679D">
        <w:rPr>
          <w:rFonts w:ascii="Candara" w:hAnsi="Candara"/>
          <w:bCs/>
          <w:sz w:val="20"/>
        </w:rPr>
        <w:t>pesquisadores</w:t>
      </w:r>
      <w:proofErr w:type="gramEnd"/>
      <w:r w:rsidRPr="00A2679D">
        <w:rPr>
          <w:rFonts w:ascii="Candara" w:hAnsi="Candara"/>
          <w:bCs/>
          <w:sz w:val="20"/>
        </w:rPr>
        <w:t xml:space="preserve"> (coordenadores e pesquisadores associados) com pendências (inadimplentes) junto aos órgãos brasileiros de fomento à pesquisa </w:t>
      </w:r>
      <w:r w:rsidRPr="00A2679D">
        <w:rPr>
          <w:rFonts w:ascii="Candara" w:hAnsi="Candara"/>
          <w:b/>
          <w:bCs/>
          <w:sz w:val="20"/>
        </w:rPr>
        <w:t>não</w:t>
      </w:r>
      <w:r w:rsidRPr="00A2679D">
        <w:rPr>
          <w:rFonts w:ascii="Candara" w:hAnsi="Candara"/>
          <w:bCs/>
          <w:sz w:val="20"/>
        </w:rPr>
        <w:t xml:space="preserve"> poderão concorrer com propostas a este Edital. </w:t>
      </w:r>
    </w:p>
    <w:p w:rsidR="00E63AE5" w:rsidRDefault="00E63AE5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3B123F" w:rsidRPr="00A2679D" w:rsidRDefault="003B123F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04217D" w:rsidRPr="00A2679D" w:rsidRDefault="00185A58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lastRenderedPageBreak/>
        <w:t>8</w:t>
      </w:r>
      <w:r w:rsidR="00D3654B" w:rsidRPr="00A2679D">
        <w:rPr>
          <w:rFonts w:ascii="Candara" w:hAnsi="Candara" w:cs="Arial"/>
          <w:b/>
          <w:sz w:val="20"/>
          <w:szCs w:val="20"/>
        </w:rPr>
        <w:t>.</w:t>
      </w:r>
      <w:r w:rsidR="00D3654B" w:rsidRPr="00A2679D">
        <w:rPr>
          <w:rFonts w:ascii="Candara" w:hAnsi="Candara" w:cs="Arial"/>
          <w:b/>
          <w:sz w:val="20"/>
          <w:szCs w:val="20"/>
        </w:rPr>
        <w:tab/>
        <w:t>ITENS FINANCIÁVEIS</w:t>
      </w:r>
    </w:p>
    <w:p w:rsidR="0004217D" w:rsidRPr="00A2679D" w:rsidRDefault="00185A58" w:rsidP="00D3654B">
      <w:pPr>
        <w:pStyle w:val="BodyText31"/>
        <w:spacing w:before="0" w:afterLines="60" w:after="144" w:line="240" w:lineRule="atLeast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8</w:t>
      </w:r>
      <w:r w:rsidR="0004217D" w:rsidRPr="00A2679D">
        <w:rPr>
          <w:rFonts w:ascii="Candara" w:hAnsi="Candara" w:cs="Arial"/>
          <w:b/>
          <w:sz w:val="20"/>
        </w:rPr>
        <w:t>.1</w:t>
      </w:r>
      <w:r w:rsidR="0004217D" w:rsidRPr="00A2679D">
        <w:rPr>
          <w:rFonts w:ascii="Candara" w:hAnsi="Candara" w:cs="Arial"/>
          <w:sz w:val="20"/>
        </w:rPr>
        <w:t xml:space="preserve"> São financiáveis os seguintes itens:</w:t>
      </w:r>
    </w:p>
    <w:p w:rsidR="00A623D6" w:rsidRPr="00A2679D" w:rsidRDefault="00A623D6" w:rsidP="00D3654B">
      <w:pPr>
        <w:numPr>
          <w:ilvl w:val="0"/>
          <w:numId w:val="5"/>
        </w:numPr>
        <w:tabs>
          <w:tab w:val="clear" w:pos="1066"/>
          <w:tab w:val="num" w:pos="709"/>
        </w:tabs>
        <w:spacing w:afterLines="60" w:after="144" w:line="240" w:lineRule="atLeast"/>
        <w:ind w:left="709" w:hanging="283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>Bolsas com valores fixados de acordo com normas específicas da CAPES (</w:t>
      </w:r>
      <w:r w:rsidRPr="00A2679D">
        <w:rPr>
          <w:rFonts w:ascii="Candara" w:hAnsi="Candara" w:cs="Arial"/>
          <w:b/>
          <w:sz w:val="20"/>
          <w:szCs w:val="20"/>
        </w:rPr>
        <w:t>Portaria Conjunta CAPES/CNPq nº 01, de 28/03/2013 e Portaria CAPES nº 174 de 2012</w:t>
      </w:r>
      <w:r w:rsidRPr="00A2679D">
        <w:rPr>
          <w:rFonts w:ascii="Candara" w:hAnsi="Candara" w:cs="Arial"/>
          <w:sz w:val="20"/>
          <w:szCs w:val="20"/>
        </w:rPr>
        <w:t>), nas seguintes modalidades:</w:t>
      </w:r>
    </w:p>
    <w:p w:rsidR="00A623D6" w:rsidRPr="00A2679D" w:rsidRDefault="00A623D6" w:rsidP="00D3654B">
      <w:pPr>
        <w:numPr>
          <w:ilvl w:val="1"/>
          <w:numId w:val="4"/>
        </w:numPr>
        <w:tabs>
          <w:tab w:val="clear" w:pos="1260"/>
          <w:tab w:val="num" w:pos="851"/>
        </w:tabs>
        <w:spacing w:afterLines="60" w:after="144" w:line="240" w:lineRule="atLeast"/>
        <w:ind w:left="851" w:firstLine="0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  <w:u w:val="single"/>
        </w:rPr>
        <w:t>Bolsas no País</w:t>
      </w:r>
      <w:r w:rsidRPr="00A2679D">
        <w:rPr>
          <w:rFonts w:ascii="Candara" w:hAnsi="Candara" w:cs="Arial"/>
          <w:sz w:val="20"/>
          <w:szCs w:val="20"/>
        </w:rPr>
        <w:t>:</w:t>
      </w:r>
    </w:p>
    <w:p w:rsidR="00A623D6" w:rsidRPr="00A2679D" w:rsidRDefault="00A623D6" w:rsidP="00D3654B">
      <w:pPr>
        <w:numPr>
          <w:ilvl w:val="0"/>
          <w:numId w:val="7"/>
        </w:numPr>
        <w:tabs>
          <w:tab w:val="num" w:pos="1418"/>
        </w:tabs>
        <w:spacing w:afterLines="60" w:after="144" w:line="240" w:lineRule="atLeast"/>
        <w:ind w:left="1418" w:firstLine="0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Mestrado</w:t>
      </w:r>
      <w:r w:rsidRPr="00A2679D">
        <w:rPr>
          <w:rFonts w:ascii="Candara" w:hAnsi="Candara" w:cs="Arial"/>
          <w:sz w:val="20"/>
          <w:szCs w:val="20"/>
        </w:rPr>
        <w:t xml:space="preserve">, com duração máxima de 24 (vinte e quatro) meses, improrrogáveis, de acordo com as normas do Programa Demanda Social, no que </w:t>
      </w:r>
      <w:proofErr w:type="gramStart"/>
      <w:r w:rsidRPr="00A2679D">
        <w:rPr>
          <w:rFonts w:ascii="Candara" w:hAnsi="Candara" w:cs="Arial"/>
          <w:sz w:val="20"/>
          <w:szCs w:val="20"/>
        </w:rPr>
        <w:t>couber</w:t>
      </w:r>
      <w:r w:rsidR="00AB2ED6" w:rsidRPr="00A2679D">
        <w:rPr>
          <w:rFonts w:ascii="Candara" w:hAnsi="Candara" w:cs="Arial"/>
          <w:sz w:val="20"/>
          <w:szCs w:val="20"/>
        </w:rPr>
        <w:t>,</w:t>
      </w:r>
      <w:proofErr w:type="gramEnd"/>
      <w:r w:rsidR="00AB2ED6" w:rsidRPr="00A2679D">
        <w:rPr>
          <w:rFonts w:ascii="Candara" w:hAnsi="Candara" w:cs="Arial"/>
          <w:sz w:val="20"/>
          <w:szCs w:val="20"/>
        </w:rPr>
        <w:t xml:space="preserve"> paga diretamente ao bolsista;</w:t>
      </w:r>
    </w:p>
    <w:p w:rsidR="00A623D6" w:rsidRPr="00A2679D" w:rsidRDefault="00A623D6" w:rsidP="00D3654B">
      <w:pPr>
        <w:numPr>
          <w:ilvl w:val="0"/>
          <w:numId w:val="7"/>
        </w:numPr>
        <w:tabs>
          <w:tab w:val="num" w:pos="1418"/>
        </w:tabs>
        <w:spacing w:afterLines="60" w:after="144" w:line="240" w:lineRule="atLeast"/>
        <w:ind w:left="1418" w:firstLine="0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Doutorado</w:t>
      </w:r>
      <w:r w:rsidRPr="00A2679D">
        <w:rPr>
          <w:rFonts w:ascii="Candara" w:hAnsi="Candara" w:cs="Arial"/>
          <w:sz w:val="20"/>
          <w:szCs w:val="20"/>
        </w:rPr>
        <w:t xml:space="preserve">, com duração máxima de 48 (quarenta e oito) meses, improrrogáveis, de acordo com as normas do Programa Demanda Social, no que </w:t>
      </w:r>
      <w:proofErr w:type="gramStart"/>
      <w:r w:rsidRPr="00A2679D">
        <w:rPr>
          <w:rFonts w:ascii="Candara" w:hAnsi="Candara" w:cs="Arial"/>
          <w:sz w:val="20"/>
          <w:szCs w:val="20"/>
        </w:rPr>
        <w:t>couber</w:t>
      </w:r>
      <w:r w:rsidR="00AB2ED6" w:rsidRPr="00A2679D">
        <w:rPr>
          <w:rFonts w:ascii="Candara" w:hAnsi="Candara" w:cs="Arial"/>
          <w:sz w:val="20"/>
          <w:szCs w:val="20"/>
        </w:rPr>
        <w:t>,</w:t>
      </w:r>
      <w:proofErr w:type="gramEnd"/>
      <w:r w:rsidR="00AB2ED6" w:rsidRPr="00A2679D">
        <w:rPr>
          <w:rFonts w:ascii="Candara" w:hAnsi="Candara" w:cs="Arial"/>
          <w:sz w:val="20"/>
          <w:szCs w:val="20"/>
        </w:rPr>
        <w:t xml:space="preserve"> paga diretamente ao bolsista</w:t>
      </w:r>
      <w:r w:rsidRPr="00A2679D">
        <w:rPr>
          <w:rFonts w:ascii="Candara" w:hAnsi="Candara" w:cs="Arial"/>
          <w:sz w:val="20"/>
          <w:szCs w:val="20"/>
        </w:rPr>
        <w:t>;</w:t>
      </w:r>
    </w:p>
    <w:p w:rsidR="00A623D6" w:rsidRPr="00A2679D" w:rsidRDefault="00A623D6" w:rsidP="00D3654B">
      <w:pPr>
        <w:numPr>
          <w:ilvl w:val="0"/>
          <w:numId w:val="7"/>
        </w:numPr>
        <w:tabs>
          <w:tab w:val="num" w:pos="1418"/>
        </w:tabs>
        <w:spacing w:afterLines="60" w:after="144" w:line="240" w:lineRule="atLeast"/>
        <w:ind w:left="1418" w:firstLine="0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Doutorado Sanduíche no País</w:t>
      </w:r>
      <w:r w:rsidRPr="00A2679D">
        <w:rPr>
          <w:rFonts w:ascii="Candara" w:hAnsi="Candara" w:cs="Arial"/>
          <w:sz w:val="20"/>
          <w:szCs w:val="20"/>
        </w:rPr>
        <w:t xml:space="preserve">, com duração de </w:t>
      </w:r>
      <w:proofErr w:type="gramStart"/>
      <w:r w:rsidRPr="00A2679D">
        <w:rPr>
          <w:rFonts w:ascii="Candara" w:hAnsi="Candara" w:cs="Arial"/>
          <w:sz w:val="20"/>
          <w:szCs w:val="20"/>
        </w:rPr>
        <w:t>1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(um) a 12 (doze) meses, improrrogáveis</w:t>
      </w:r>
      <w:r w:rsidR="00AB2ED6" w:rsidRPr="00A2679D">
        <w:rPr>
          <w:rFonts w:ascii="Candara" w:hAnsi="Candara" w:cs="Arial"/>
          <w:sz w:val="20"/>
          <w:szCs w:val="20"/>
        </w:rPr>
        <w:t>, paga diretamente ao bolsista</w:t>
      </w:r>
      <w:r w:rsidRPr="00A2679D">
        <w:rPr>
          <w:rFonts w:ascii="Candara" w:hAnsi="Candara" w:cs="Arial"/>
          <w:sz w:val="20"/>
          <w:szCs w:val="20"/>
        </w:rPr>
        <w:t>;</w:t>
      </w:r>
    </w:p>
    <w:p w:rsidR="00A623D6" w:rsidRPr="00A2679D" w:rsidRDefault="00A623D6" w:rsidP="00D3654B">
      <w:pPr>
        <w:pStyle w:val="PargrafodaLista"/>
        <w:numPr>
          <w:ilvl w:val="0"/>
          <w:numId w:val="5"/>
        </w:numPr>
        <w:tabs>
          <w:tab w:val="clear" w:pos="1066"/>
          <w:tab w:val="num" w:pos="709"/>
        </w:tabs>
        <w:spacing w:afterLines="60" w:after="144" w:line="240" w:lineRule="atLeast"/>
        <w:ind w:left="709" w:hanging="283"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passagens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aéreas, adquiridas na classe  econômica e tarifa promocional, para missões de estudo e missão de pesquisa, no Brasil ou no exterior, e missão de docência no País para pesquisadores-docentes qualificados;</w:t>
      </w:r>
    </w:p>
    <w:p w:rsidR="00A623D6" w:rsidRPr="00A2679D" w:rsidRDefault="00A623D6" w:rsidP="00D3654B">
      <w:pPr>
        <w:pStyle w:val="Corpodetexto3"/>
        <w:numPr>
          <w:ilvl w:val="0"/>
          <w:numId w:val="5"/>
        </w:numPr>
        <w:tabs>
          <w:tab w:val="clear" w:pos="1066"/>
          <w:tab w:val="num" w:pos="709"/>
        </w:tabs>
        <w:spacing w:afterLines="60" w:after="144" w:line="240" w:lineRule="atLeast"/>
        <w:ind w:left="709" w:hanging="283"/>
        <w:jc w:val="both"/>
        <w:rPr>
          <w:rFonts w:ascii="Candara" w:hAnsi="Candara"/>
          <w:sz w:val="20"/>
          <w:szCs w:val="20"/>
        </w:rPr>
      </w:pPr>
      <w:proofErr w:type="gramStart"/>
      <w:r w:rsidRPr="00A2679D">
        <w:rPr>
          <w:rFonts w:ascii="Candara" w:hAnsi="Candara"/>
          <w:sz w:val="20"/>
          <w:szCs w:val="20"/>
        </w:rPr>
        <w:t>diárias</w:t>
      </w:r>
      <w:proofErr w:type="gramEnd"/>
      <w:r w:rsidRPr="00A2679D">
        <w:rPr>
          <w:rFonts w:ascii="Candara" w:hAnsi="Candara"/>
          <w:sz w:val="20"/>
          <w:szCs w:val="20"/>
        </w:rPr>
        <w:t xml:space="preserve"> para missões de pesquisa e docência, com valores fixados de acordo com o Decreto </w:t>
      </w:r>
      <w:r w:rsidRPr="00A2679D">
        <w:rPr>
          <w:rFonts w:ascii="Candara" w:hAnsi="Candara"/>
          <w:b/>
          <w:sz w:val="20"/>
          <w:szCs w:val="20"/>
        </w:rPr>
        <w:t>6.907/2009</w:t>
      </w:r>
      <w:r w:rsidRPr="00A2679D">
        <w:rPr>
          <w:rFonts w:ascii="Candara" w:hAnsi="Candara"/>
          <w:sz w:val="20"/>
          <w:szCs w:val="20"/>
        </w:rPr>
        <w:t xml:space="preserve"> (diárias nacionais) e com o Decreto </w:t>
      </w:r>
      <w:r w:rsidRPr="00A2679D">
        <w:rPr>
          <w:rFonts w:ascii="Candara" w:hAnsi="Candara"/>
          <w:b/>
          <w:sz w:val="20"/>
          <w:szCs w:val="20"/>
        </w:rPr>
        <w:t>6.576/2008</w:t>
      </w:r>
      <w:r w:rsidRPr="00A2679D">
        <w:rPr>
          <w:rFonts w:ascii="Candara" w:hAnsi="Candara"/>
          <w:sz w:val="20"/>
          <w:szCs w:val="20"/>
        </w:rPr>
        <w:t xml:space="preserve"> (diárias internacionais), conforme </w:t>
      </w:r>
      <w:r w:rsidRPr="00A2679D">
        <w:rPr>
          <w:rFonts w:ascii="Candara" w:hAnsi="Candara"/>
          <w:b/>
          <w:sz w:val="20"/>
          <w:szCs w:val="20"/>
        </w:rPr>
        <w:t>Anexo I</w:t>
      </w:r>
      <w:r w:rsidRPr="00A2679D">
        <w:rPr>
          <w:rFonts w:ascii="Candara" w:hAnsi="Candara"/>
          <w:sz w:val="20"/>
          <w:szCs w:val="20"/>
        </w:rPr>
        <w:t xml:space="preserve">; </w:t>
      </w:r>
    </w:p>
    <w:p w:rsidR="00A623D6" w:rsidRPr="00A2679D" w:rsidRDefault="00185A58" w:rsidP="00D3654B">
      <w:pPr>
        <w:numPr>
          <w:ilvl w:val="0"/>
          <w:numId w:val="5"/>
        </w:numPr>
        <w:tabs>
          <w:tab w:val="clear" w:pos="1066"/>
          <w:tab w:val="num" w:pos="709"/>
        </w:tabs>
        <w:spacing w:afterLines="60" w:after="144" w:line="240" w:lineRule="atLeast"/>
        <w:ind w:left="709" w:hanging="283"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auxílio</w:t>
      </w:r>
      <w:proofErr w:type="gramEnd"/>
      <w:r w:rsidRPr="00A2679D">
        <w:rPr>
          <w:rFonts w:ascii="Candara" w:hAnsi="Candara" w:cs="Arial"/>
          <w:sz w:val="20"/>
          <w:szCs w:val="20"/>
        </w:rPr>
        <w:t>-moradia</w:t>
      </w:r>
      <w:r w:rsidR="00A623D6" w:rsidRPr="00A2679D">
        <w:rPr>
          <w:rFonts w:ascii="Candara" w:hAnsi="Candara" w:cs="Arial"/>
          <w:sz w:val="20"/>
          <w:szCs w:val="20"/>
        </w:rPr>
        <w:t xml:space="preserve"> com duração máxima de 12 (doze) meses, concedido aos doutorandos vinculados aos projetos aprovados para a realização de doutorado sanduíche no País (missão de estudos) nas instituições associadas; </w:t>
      </w:r>
    </w:p>
    <w:p w:rsidR="00A623D6" w:rsidRPr="00A2679D" w:rsidRDefault="00A623D6" w:rsidP="00D3654B">
      <w:pPr>
        <w:pStyle w:val="Corpodetexto3"/>
        <w:numPr>
          <w:ilvl w:val="0"/>
          <w:numId w:val="5"/>
        </w:numPr>
        <w:tabs>
          <w:tab w:val="clear" w:pos="1066"/>
          <w:tab w:val="num" w:pos="709"/>
        </w:tabs>
        <w:spacing w:afterLines="60" w:after="144" w:line="240" w:lineRule="atLeast"/>
        <w:ind w:left="709" w:hanging="283"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/>
          <w:sz w:val="20"/>
          <w:szCs w:val="20"/>
        </w:rPr>
        <w:t>a</w:t>
      </w:r>
      <w:proofErr w:type="gramEnd"/>
      <w:r w:rsidRPr="00A2679D">
        <w:rPr>
          <w:rFonts w:ascii="Candara" w:hAnsi="Candara"/>
          <w:sz w:val="20"/>
          <w:szCs w:val="20"/>
        </w:rPr>
        <w:t xml:space="preserve"> missão de estudos poderá ser realizada em </w:t>
      </w:r>
      <w:proofErr w:type="spellStart"/>
      <w:r w:rsidRPr="00A2679D">
        <w:rPr>
          <w:rFonts w:ascii="Candara" w:hAnsi="Candara"/>
          <w:sz w:val="20"/>
          <w:szCs w:val="20"/>
        </w:rPr>
        <w:t>PPGs</w:t>
      </w:r>
      <w:proofErr w:type="spellEnd"/>
      <w:r w:rsidRPr="00A2679D">
        <w:rPr>
          <w:rFonts w:ascii="Candara" w:hAnsi="Candara"/>
          <w:sz w:val="20"/>
          <w:szCs w:val="20"/>
        </w:rPr>
        <w:t xml:space="preserve"> e/ou IES não participantes do projeto, desde que devidamente justificada, considerando relevância da mesma para a execução técnico-científica do projeto, quando da solicitação de pagamento de auxílio moradia;</w:t>
      </w:r>
    </w:p>
    <w:p w:rsidR="00A623D6" w:rsidRPr="00A2679D" w:rsidRDefault="00A623D6" w:rsidP="00D3654B">
      <w:pPr>
        <w:pStyle w:val="Corpodetexto3"/>
        <w:numPr>
          <w:ilvl w:val="0"/>
          <w:numId w:val="5"/>
        </w:numPr>
        <w:tabs>
          <w:tab w:val="clear" w:pos="1066"/>
          <w:tab w:val="num" w:pos="709"/>
        </w:tabs>
        <w:spacing w:afterLines="60" w:after="144" w:line="240" w:lineRule="atLeast"/>
        <w:ind w:left="709" w:hanging="283"/>
        <w:jc w:val="both"/>
        <w:rPr>
          <w:rFonts w:ascii="Candara" w:hAnsi="Candara"/>
          <w:sz w:val="20"/>
          <w:szCs w:val="20"/>
        </w:rPr>
      </w:pPr>
      <w:proofErr w:type="gramStart"/>
      <w:r w:rsidRPr="00A2679D">
        <w:rPr>
          <w:rFonts w:ascii="Candara" w:hAnsi="Candara"/>
          <w:sz w:val="20"/>
          <w:szCs w:val="20"/>
        </w:rPr>
        <w:t>passagens</w:t>
      </w:r>
      <w:proofErr w:type="gramEnd"/>
      <w:r w:rsidRPr="00A2679D">
        <w:rPr>
          <w:rFonts w:ascii="Candara" w:hAnsi="Candara"/>
          <w:sz w:val="20"/>
          <w:szCs w:val="20"/>
        </w:rPr>
        <w:t xml:space="preserve"> e diárias para participação </w:t>
      </w:r>
      <w:r w:rsidRPr="00A2679D">
        <w:rPr>
          <w:rFonts w:ascii="Candara" w:hAnsi="Candara"/>
          <w:b/>
          <w:sz w:val="20"/>
          <w:szCs w:val="20"/>
        </w:rPr>
        <w:t>docentes</w:t>
      </w:r>
      <w:r w:rsidRPr="00A2679D">
        <w:rPr>
          <w:rFonts w:ascii="Candara" w:hAnsi="Candara"/>
          <w:sz w:val="20"/>
          <w:szCs w:val="20"/>
        </w:rPr>
        <w:t xml:space="preserve"> em eventos acadêmicos no exterior, em temas relacionados ao projeto, com apresentação de trabalho científico, seguindo os valores fixados de diárias de acordo com o Decreto </w:t>
      </w:r>
      <w:r w:rsidRPr="00A2679D">
        <w:rPr>
          <w:rFonts w:ascii="Candara" w:hAnsi="Candara"/>
          <w:b/>
          <w:sz w:val="20"/>
          <w:szCs w:val="20"/>
        </w:rPr>
        <w:t>6.576/2008</w:t>
      </w:r>
      <w:r w:rsidRPr="00A2679D">
        <w:rPr>
          <w:rFonts w:ascii="Candara" w:hAnsi="Candara"/>
          <w:sz w:val="20"/>
          <w:szCs w:val="20"/>
        </w:rPr>
        <w:t xml:space="preserve"> (diárias internacionais);</w:t>
      </w:r>
    </w:p>
    <w:p w:rsidR="00A623D6" w:rsidRPr="00A2679D" w:rsidRDefault="00A623D6" w:rsidP="00D3654B">
      <w:pPr>
        <w:pStyle w:val="Corpodetexto3"/>
        <w:numPr>
          <w:ilvl w:val="0"/>
          <w:numId w:val="5"/>
        </w:numPr>
        <w:tabs>
          <w:tab w:val="clear" w:pos="1066"/>
          <w:tab w:val="num" w:pos="709"/>
        </w:tabs>
        <w:spacing w:afterLines="60" w:after="144" w:line="240" w:lineRule="atLeast"/>
        <w:ind w:left="709" w:hanging="283"/>
        <w:jc w:val="both"/>
        <w:rPr>
          <w:rFonts w:ascii="Candara" w:hAnsi="Candara"/>
          <w:sz w:val="20"/>
          <w:szCs w:val="20"/>
        </w:rPr>
      </w:pPr>
      <w:proofErr w:type="gramStart"/>
      <w:r w:rsidRPr="00A2679D">
        <w:rPr>
          <w:rFonts w:ascii="Candara" w:hAnsi="Candara"/>
          <w:sz w:val="20"/>
          <w:szCs w:val="20"/>
        </w:rPr>
        <w:t>custeio</w:t>
      </w:r>
      <w:proofErr w:type="gramEnd"/>
      <w:r w:rsidRPr="00A2679D">
        <w:rPr>
          <w:rFonts w:ascii="Candara" w:hAnsi="Candara"/>
          <w:sz w:val="20"/>
          <w:szCs w:val="20"/>
        </w:rPr>
        <w:t xml:space="preserve"> de hospedagem, alimentação e deslocamento para </w:t>
      </w:r>
      <w:r w:rsidRPr="00A2679D">
        <w:rPr>
          <w:rFonts w:ascii="Candara" w:hAnsi="Candara"/>
          <w:b/>
          <w:sz w:val="20"/>
          <w:szCs w:val="20"/>
        </w:rPr>
        <w:t>discentes</w:t>
      </w:r>
      <w:r w:rsidRPr="00A2679D">
        <w:rPr>
          <w:rFonts w:ascii="Candara" w:hAnsi="Candara"/>
          <w:sz w:val="20"/>
          <w:szCs w:val="20"/>
        </w:rPr>
        <w:t xml:space="preserve"> que irão apresentar trabalhos em eventos científicos/acadêmicos, desde que o valor diário de todas essas despesas não ultrapasse os valores de Diárias definidos no Decreto </w:t>
      </w:r>
      <w:r w:rsidRPr="00A2679D">
        <w:rPr>
          <w:rFonts w:ascii="Candara" w:hAnsi="Candara"/>
          <w:b/>
          <w:sz w:val="20"/>
          <w:szCs w:val="20"/>
        </w:rPr>
        <w:t>6.907/2009</w:t>
      </w:r>
      <w:r w:rsidRPr="00A2679D">
        <w:rPr>
          <w:rFonts w:ascii="Candara" w:hAnsi="Candara"/>
          <w:sz w:val="20"/>
          <w:szCs w:val="20"/>
        </w:rPr>
        <w:t xml:space="preserve"> (diárias nacionais) e no Decreto </w:t>
      </w:r>
      <w:r w:rsidRPr="00A2679D">
        <w:rPr>
          <w:rFonts w:ascii="Candara" w:hAnsi="Candara"/>
          <w:b/>
          <w:sz w:val="20"/>
          <w:szCs w:val="20"/>
        </w:rPr>
        <w:t>6.576/2008</w:t>
      </w:r>
      <w:r w:rsidRPr="00A2679D">
        <w:rPr>
          <w:rFonts w:ascii="Candara" w:hAnsi="Candara"/>
          <w:sz w:val="20"/>
          <w:szCs w:val="20"/>
        </w:rPr>
        <w:t xml:space="preserve"> (diárias internacionais), conforme </w:t>
      </w:r>
      <w:r w:rsidRPr="00A2679D">
        <w:rPr>
          <w:rFonts w:ascii="Candara" w:hAnsi="Candara"/>
          <w:b/>
          <w:sz w:val="20"/>
          <w:szCs w:val="20"/>
        </w:rPr>
        <w:t>Anexo I</w:t>
      </w:r>
      <w:r w:rsidR="00185A58" w:rsidRPr="00A2679D">
        <w:rPr>
          <w:rFonts w:ascii="Candara" w:hAnsi="Candara"/>
          <w:b/>
          <w:sz w:val="20"/>
          <w:szCs w:val="20"/>
        </w:rPr>
        <w:t xml:space="preserve">, </w:t>
      </w:r>
      <w:r w:rsidR="00185A58" w:rsidRPr="00A2679D">
        <w:rPr>
          <w:rFonts w:ascii="Candara" w:hAnsi="Candara"/>
          <w:sz w:val="20"/>
          <w:szCs w:val="20"/>
        </w:rPr>
        <w:t>sem possibilidade de pagamento de diária aos discentes</w:t>
      </w:r>
      <w:r w:rsidRPr="00A2679D">
        <w:rPr>
          <w:rFonts w:ascii="Candara" w:hAnsi="Candara"/>
          <w:sz w:val="20"/>
          <w:szCs w:val="20"/>
        </w:rPr>
        <w:t>;</w:t>
      </w:r>
    </w:p>
    <w:p w:rsidR="00A623D6" w:rsidRPr="00A2679D" w:rsidRDefault="00A623D6" w:rsidP="00D3654B">
      <w:pPr>
        <w:pStyle w:val="Corpodetexto3"/>
        <w:numPr>
          <w:ilvl w:val="0"/>
          <w:numId w:val="5"/>
        </w:numPr>
        <w:tabs>
          <w:tab w:val="clear" w:pos="1066"/>
          <w:tab w:val="num" w:pos="709"/>
        </w:tabs>
        <w:spacing w:afterLines="60" w:after="144" w:line="240" w:lineRule="atLeast"/>
        <w:ind w:left="709" w:hanging="283"/>
        <w:jc w:val="both"/>
        <w:rPr>
          <w:rFonts w:ascii="Candara" w:hAnsi="Candara"/>
          <w:sz w:val="20"/>
          <w:szCs w:val="20"/>
        </w:rPr>
      </w:pPr>
      <w:proofErr w:type="gramStart"/>
      <w:r w:rsidRPr="00A2679D">
        <w:rPr>
          <w:rFonts w:ascii="Candara" w:hAnsi="Candara"/>
          <w:sz w:val="20"/>
          <w:szCs w:val="20"/>
        </w:rPr>
        <w:t>demais</w:t>
      </w:r>
      <w:proofErr w:type="gramEnd"/>
      <w:r w:rsidRPr="00A2679D">
        <w:rPr>
          <w:rFonts w:ascii="Candara" w:hAnsi="Candara"/>
          <w:sz w:val="20"/>
          <w:szCs w:val="20"/>
        </w:rPr>
        <w:t xml:space="preserve"> despesas de custeio para material de consumo, relacionadas às atividades do projeto, de acordo com as regras da legislação vigente (</w:t>
      </w:r>
      <w:r w:rsidRPr="00A2679D">
        <w:rPr>
          <w:rFonts w:ascii="Candara" w:hAnsi="Candara"/>
          <w:b/>
          <w:sz w:val="20"/>
          <w:szCs w:val="20"/>
        </w:rPr>
        <w:t>Portaria CAPES nº 59 de 2013 e Portaria STN nº 448 de 2002</w:t>
      </w:r>
      <w:r w:rsidRPr="00A2679D">
        <w:rPr>
          <w:rFonts w:ascii="Candara" w:hAnsi="Candara"/>
          <w:sz w:val="20"/>
          <w:szCs w:val="20"/>
        </w:rPr>
        <w:t xml:space="preserve">) e com o Manual de Prestação de Contas </w:t>
      </w:r>
      <w:proofErr w:type="spellStart"/>
      <w:r w:rsidRPr="00A2679D">
        <w:rPr>
          <w:rFonts w:ascii="Candara" w:hAnsi="Candara"/>
          <w:i/>
          <w:sz w:val="20"/>
          <w:szCs w:val="20"/>
        </w:rPr>
        <w:t>On</w:t>
      </w:r>
      <w:proofErr w:type="spellEnd"/>
      <w:r w:rsidRPr="00A2679D">
        <w:rPr>
          <w:rFonts w:ascii="Candara" w:hAnsi="Candara"/>
          <w:i/>
          <w:sz w:val="20"/>
          <w:szCs w:val="20"/>
        </w:rPr>
        <w:t xml:space="preserve"> </w:t>
      </w:r>
      <w:proofErr w:type="spellStart"/>
      <w:r w:rsidRPr="00A2679D">
        <w:rPr>
          <w:rFonts w:ascii="Candara" w:hAnsi="Candara"/>
          <w:i/>
          <w:sz w:val="20"/>
          <w:szCs w:val="20"/>
        </w:rPr>
        <w:t>Line</w:t>
      </w:r>
      <w:proofErr w:type="spellEnd"/>
      <w:r w:rsidRPr="00A2679D">
        <w:rPr>
          <w:rFonts w:ascii="Candara" w:hAnsi="Candara"/>
          <w:sz w:val="20"/>
          <w:szCs w:val="20"/>
        </w:rPr>
        <w:t xml:space="preserve"> (</w:t>
      </w:r>
      <w:hyperlink r:id="rId10" w:history="1">
        <w:r w:rsidRPr="00A2679D">
          <w:rPr>
            <w:rStyle w:val="Hyperlink"/>
            <w:rFonts w:ascii="Candara" w:hAnsi="Candara"/>
            <w:sz w:val="20"/>
            <w:szCs w:val="20"/>
          </w:rPr>
          <w:t>http://www.capes.gov.br/bolsas/auxilios-a-pesquisa</w:t>
        </w:r>
      </w:hyperlink>
      <w:r w:rsidRPr="00A2679D">
        <w:rPr>
          <w:rFonts w:ascii="Candara" w:hAnsi="Candara"/>
          <w:sz w:val="20"/>
          <w:szCs w:val="20"/>
        </w:rPr>
        <w:t>).</w:t>
      </w:r>
    </w:p>
    <w:p w:rsidR="00A623D6" w:rsidRPr="00A2679D" w:rsidRDefault="00A623D6" w:rsidP="00D3654B">
      <w:pPr>
        <w:pStyle w:val="Corpodetexto3"/>
        <w:numPr>
          <w:ilvl w:val="0"/>
          <w:numId w:val="5"/>
        </w:numPr>
        <w:tabs>
          <w:tab w:val="clear" w:pos="1066"/>
          <w:tab w:val="num" w:pos="709"/>
        </w:tabs>
        <w:spacing w:afterLines="60" w:after="144" w:line="240" w:lineRule="atLeast"/>
        <w:ind w:left="709" w:hanging="283"/>
        <w:jc w:val="both"/>
        <w:rPr>
          <w:rFonts w:ascii="Candara" w:hAnsi="Candara"/>
          <w:sz w:val="20"/>
          <w:szCs w:val="20"/>
        </w:rPr>
      </w:pPr>
      <w:proofErr w:type="gramStart"/>
      <w:r w:rsidRPr="00A2679D">
        <w:rPr>
          <w:rFonts w:ascii="Candara" w:hAnsi="Candara"/>
          <w:sz w:val="20"/>
          <w:szCs w:val="20"/>
        </w:rPr>
        <w:t>despesas</w:t>
      </w:r>
      <w:proofErr w:type="gramEnd"/>
      <w:r w:rsidRPr="00A2679D">
        <w:rPr>
          <w:rFonts w:ascii="Candara" w:hAnsi="Candara"/>
          <w:sz w:val="20"/>
          <w:szCs w:val="20"/>
        </w:rPr>
        <w:t xml:space="preserve"> de capital relacionadas exclusivamente às atividades de pesquisa do projeto, de acordo com as regras da legislação vigente (</w:t>
      </w:r>
      <w:r w:rsidRPr="00A2679D">
        <w:rPr>
          <w:rFonts w:ascii="Candara" w:hAnsi="Candara"/>
          <w:b/>
          <w:sz w:val="20"/>
          <w:szCs w:val="20"/>
        </w:rPr>
        <w:t>Portaria CAPES nº 59 de 2013 e Portaria STN nº 448 de 2002</w:t>
      </w:r>
      <w:r w:rsidRPr="00A2679D">
        <w:rPr>
          <w:rFonts w:ascii="Candara" w:hAnsi="Candara"/>
          <w:sz w:val="20"/>
          <w:szCs w:val="20"/>
        </w:rPr>
        <w:t xml:space="preserve">) e com o Manual de Prestação de Contas </w:t>
      </w:r>
      <w:proofErr w:type="spellStart"/>
      <w:r w:rsidRPr="00A2679D">
        <w:rPr>
          <w:rFonts w:ascii="Candara" w:hAnsi="Candara"/>
          <w:i/>
          <w:sz w:val="20"/>
          <w:szCs w:val="20"/>
        </w:rPr>
        <w:t>On</w:t>
      </w:r>
      <w:proofErr w:type="spellEnd"/>
      <w:r w:rsidRPr="00A2679D">
        <w:rPr>
          <w:rFonts w:ascii="Candara" w:hAnsi="Candara"/>
          <w:i/>
          <w:sz w:val="20"/>
          <w:szCs w:val="20"/>
        </w:rPr>
        <w:t xml:space="preserve"> </w:t>
      </w:r>
      <w:proofErr w:type="spellStart"/>
      <w:r w:rsidRPr="00A2679D">
        <w:rPr>
          <w:rFonts w:ascii="Candara" w:hAnsi="Candara"/>
          <w:i/>
          <w:sz w:val="20"/>
          <w:szCs w:val="20"/>
        </w:rPr>
        <w:t>Line</w:t>
      </w:r>
      <w:proofErr w:type="spellEnd"/>
      <w:r w:rsidRPr="00A2679D">
        <w:rPr>
          <w:rFonts w:ascii="Candara" w:hAnsi="Candara"/>
          <w:sz w:val="20"/>
          <w:szCs w:val="20"/>
        </w:rPr>
        <w:t xml:space="preserve"> (</w:t>
      </w:r>
      <w:hyperlink r:id="rId11" w:history="1">
        <w:r w:rsidRPr="00A2679D">
          <w:rPr>
            <w:rStyle w:val="Hyperlink"/>
            <w:rFonts w:ascii="Candara" w:hAnsi="Candara"/>
            <w:sz w:val="20"/>
            <w:szCs w:val="20"/>
          </w:rPr>
          <w:t>http://www.capes.gov.br/bolsas/auxilios-a-pesquisa</w:t>
        </w:r>
      </w:hyperlink>
      <w:r w:rsidRPr="00A2679D">
        <w:rPr>
          <w:rFonts w:ascii="Candara" w:hAnsi="Candara"/>
          <w:sz w:val="20"/>
          <w:szCs w:val="20"/>
        </w:rPr>
        <w:t>).</w:t>
      </w:r>
    </w:p>
    <w:p w:rsidR="00A623D6" w:rsidRPr="00A2679D" w:rsidRDefault="00185A58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8</w:t>
      </w:r>
      <w:r w:rsidR="00A623D6" w:rsidRPr="00A2679D">
        <w:rPr>
          <w:rFonts w:ascii="Candara" w:hAnsi="Candara" w:cs="Arial"/>
          <w:b/>
          <w:sz w:val="20"/>
        </w:rPr>
        <w:t>.2</w:t>
      </w:r>
      <w:r w:rsidR="00A623D6" w:rsidRPr="00A2679D">
        <w:rPr>
          <w:rFonts w:ascii="Candara" w:hAnsi="Candara" w:cs="Arial"/>
          <w:sz w:val="20"/>
        </w:rPr>
        <w:t xml:space="preserve"> A </w:t>
      </w:r>
      <w:r w:rsidR="00A623D6" w:rsidRPr="00A2679D">
        <w:rPr>
          <w:rFonts w:ascii="Candara" w:hAnsi="Candara" w:cs="Arial"/>
          <w:b/>
          <w:sz w:val="20"/>
        </w:rPr>
        <w:t>missão de estudo</w:t>
      </w:r>
      <w:r w:rsidR="00A623D6" w:rsidRPr="00A2679D">
        <w:rPr>
          <w:rFonts w:ascii="Candara" w:hAnsi="Candara" w:cs="Arial"/>
          <w:sz w:val="20"/>
        </w:rPr>
        <w:t xml:space="preserve"> destina-se a financiar a mobilidade dos discentes,</w:t>
      </w:r>
      <w:r w:rsidR="00104BC6" w:rsidRPr="00A2679D">
        <w:rPr>
          <w:rFonts w:ascii="Candara" w:hAnsi="Candara" w:cs="Arial"/>
          <w:sz w:val="20"/>
        </w:rPr>
        <w:t xml:space="preserve"> </w:t>
      </w:r>
      <w:r w:rsidR="00A623D6" w:rsidRPr="00A2679D">
        <w:rPr>
          <w:rFonts w:ascii="Candara" w:hAnsi="Candara" w:cs="Arial"/>
          <w:sz w:val="20"/>
        </w:rPr>
        <w:t>integrantes das equipes no País.</w:t>
      </w:r>
    </w:p>
    <w:p w:rsidR="00A623D6" w:rsidRPr="00A2679D" w:rsidRDefault="00185A58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lastRenderedPageBreak/>
        <w:t>8</w:t>
      </w:r>
      <w:r w:rsidR="00A623D6" w:rsidRPr="00A2679D">
        <w:rPr>
          <w:rFonts w:ascii="Candara" w:hAnsi="Candara" w:cs="Arial"/>
          <w:b/>
          <w:sz w:val="20"/>
        </w:rPr>
        <w:t>.3</w:t>
      </w:r>
      <w:r w:rsidR="00A623D6" w:rsidRPr="00A2679D">
        <w:rPr>
          <w:rFonts w:ascii="Candara" w:hAnsi="Candara" w:cs="Arial"/>
          <w:sz w:val="20"/>
        </w:rPr>
        <w:t xml:space="preserve"> Os candidatos terão suas bolsas </w:t>
      </w:r>
      <w:proofErr w:type="gramStart"/>
      <w:r w:rsidR="00A623D6" w:rsidRPr="00A2679D">
        <w:rPr>
          <w:rFonts w:ascii="Candara" w:hAnsi="Candara" w:cs="Arial"/>
          <w:sz w:val="20"/>
        </w:rPr>
        <w:t>implementadas</w:t>
      </w:r>
      <w:proofErr w:type="gramEnd"/>
      <w:r w:rsidR="00A623D6" w:rsidRPr="00A2679D">
        <w:rPr>
          <w:rFonts w:ascii="Candara" w:hAnsi="Candara" w:cs="Arial"/>
          <w:sz w:val="20"/>
        </w:rPr>
        <w:t xml:space="preserve"> após terem sido recomendados segundo as normas de concessão de bolsas da </w:t>
      </w:r>
      <w:r w:rsidRPr="00A2679D">
        <w:rPr>
          <w:rFonts w:ascii="Candara" w:hAnsi="Candara" w:cs="Arial"/>
          <w:sz w:val="20"/>
        </w:rPr>
        <w:t>CAPES</w:t>
      </w:r>
      <w:r w:rsidR="00A623D6" w:rsidRPr="00A2679D">
        <w:rPr>
          <w:rFonts w:ascii="Candara" w:hAnsi="Candara" w:cs="Arial"/>
          <w:sz w:val="20"/>
        </w:rPr>
        <w:t xml:space="preserve"> e analisada sua pertinência aos objetivos do projeto.</w:t>
      </w:r>
      <w:r w:rsidR="00A623D6" w:rsidRPr="00A2679D">
        <w:rPr>
          <w:rFonts w:ascii="Candara" w:hAnsi="Candara"/>
          <w:sz w:val="20"/>
        </w:rPr>
        <w:t xml:space="preserve"> </w:t>
      </w:r>
      <w:r w:rsidR="00A623D6" w:rsidRPr="00A2679D">
        <w:rPr>
          <w:rFonts w:ascii="Candara" w:hAnsi="Candara" w:cs="Arial"/>
          <w:sz w:val="20"/>
        </w:rPr>
        <w:t xml:space="preserve">Os </w:t>
      </w:r>
      <w:r w:rsidR="00A623D6" w:rsidRPr="00A2679D">
        <w:rPr>
          <w:rFonts w:ascii="Candara" w:hAnsi="Candara" w:cs="Arial"/>
          <w:b/>
          <w:sz w:val="20"/>
          <w:u w:val="single"/>
        </w:rPr>
        <w:t>bolsistas deverão estar vinculados a um dos programas de pós-graduação envolvidos nos projetos</w:t>
      </w:r>
      <w:r w:rsidR="00A623D6" w:rsidRPr="00A2679D">
        <w:rPr>
          <w:rFonts w:ascii="Candara" w:hAnsi="Candara" w:cs="Arial"/>
          <w:sz w:val="20"/>
        </w:rPr>
        <w:t>.</w:t>
      </w:r>
    </w:p>
    <w:p w:rsidR="00A623D6" w:rsidRPr="00A2679D" w:rsidRDefault="00185A58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8</w:t>
      </w:r>
      <w:r w:rsidR="00A623D6" w:rsidRPr="00A2679D">
        <w:rPr>
          <w:rFonts w:ascii="Candara" w:hAnsi="Candara" w:cs="Arial"/>
          <w:b/>
          <w:sz w:val="20"/>
        </w:rPr>
        <w:t>.4</w:t>
      </w:r>
      <w:r w:rsidR="00A623D6" w:rsidRPr="00A2679D">
        <w:rPr>
          <w:rFonts w:ascii="Candara" w:hAnsi="Candara" w:cs="Arial"/>
          <w:sz w:val="20"/>
        </w:rPr>
        <w:t xml:space="preserve"> A </w:t>
      </w:r>
      <w:r w:rsidR="00A623D6" w:rsidRPr="00A2679D">
        <w:rPr>
          <w:rFonts w:ascii="Candara" w:hAnsi="Candara" w:cs="Arial"/>
          <w:b/>
          <w:sz w:val="20"/>
        </w:rPr>
        <w:t>missão de pesquisa e docência</w:t>
      </w:r>
      <w:r w:rsidR="00A623D6" w:rsidRPr="00A2679D">
        <w:rPr>
          <w:rFonts w:ascii="Candara" w:hAnsi="Candara" w:cs="Arial"/>
          <w:sz w:val="20"/>
        </w:rPr>
        <w:t xml:space="preserve"> destina-se às atividades de ensino e pesquisa, devendo ser executada, </w:t>
      </w:r>
      <w:r w:rsidR="00A623D6" w:rsidRPr="00A2679D">
        <w:rPr>
          <w:rFonts w:ascii="Candara" w:hAnsi="Candara" w:cs="Arial"/>
          <w:b/>
          <w:sz w:val="20"/>
        </w:rPr>
        <w:t>exclusivamente</w:t>
      </w:r>
      <w:r w:rsidR="00A623D6" w:rsidRPr="00A2679D">
        <w:rPr>
          <w:rFonts w:ascii="Candara" w:hAnsi="Candara" w:cs="Arial"/>
          <w:sz w:val="20"/>
        </w:rPr>
        <w:t xml:space="preserve">, por </w:t>
      </w:r>
      <w:r w:rsidR="00A623D6" w:rsidRPr="00A2679D">
        <w:rPr>
          <w:rFonts w:ascii="Candara" w:hAnsi="Candara" w:cs="Arial"/>
          <w:b/>
          <w:sz w:val="20"/>
          <w:u w:val="single"/>
        </w:rPr>
        <w:t>docentes</w:t>
      </w:r>
      <w:r w:rsidR="00A623D6" w:rsidRPr="00A2679D">
        <w:rPr>
          <w:rFonts w:ascii="Candara" w:hAnsi="Candara" w:cs="Arial"/>
          <w:sz w:val="20"/>
        </w:rPr>
        <w:t xml:space="preserve">. O financiamento destas atividades será feito por meio da concessão de diárias, por no máximo 15 (quinze) dias, e da aquisição de passagens aéreas, sendo imprescindível a apresentação da autorização de afastamento publicada na impressa oficial para as viagens internacionais. </w:t>
      </w:r>
    </w:p>
    <w:p w:rsidR="00A623D6" w:rsidRPr="00A2679D" w:rsidRDefault="00185A58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8</w:t>
      </w:r>
      <w:r w:rsidR="00A623D6" w:rsidRPr="00A2679D">
        <w:rPr>
          <w:rFonts w:ascii="Candara" w:hAnsi="Candara" w:cs="Arial"/>
          <w:b/>
          <w:sz w:val="20"/>
        </w:rPr>
        <w:t>.</w:t>
      </w:r>
      <w:r w:rsidRPr="00A2679D">
        <w:rPr>
          <w:rFonts w:ascii="Candara" w:hAnsi="Candara" w:cs="Arial"/>
          <w:b/>
          <w:sz w:val="20"/>
        </w:rPr>
        <w:t>5</w:t>
      </w:r>
      <w:r w:rsidR="00A623D6" w:rsidRPr="00A2679D">
        <w:rPr>
          <w:rFonts w:ascii="Candara" w:hAnsi="Candara" w:cs="Arial"/>
          <w:sz w:val="20"/>
        </w:rPr>
        <w:t xml:space="preserve"> </w:t>
      </w:r>
      <w:proofErr w:type="gramStart"/>
      <w:r w:rsidR="00A623D6" w:rsidRPr="00A2679D">
        <w:rPr>
          <w:rFonts w:ascii="Candara" w:hAnsi="Candara" w:cs="Arial"/>
          <w:sz w:val="20"/>
        </w:rPr>
        <w:t>É</w:t>
      </w:r>
      <w:proofErr w:type="gramEnd"/>
      <w:r w:rsidR="00A623D6" w:rsidRPr="00A2679D">
        <w:rPr>
          <w:rFonts w:ascii="Candara" w:hAnsi="Candara" w:cs="Arial"/>
          <w:sz w:val="20"/>
        </w:rPr>
        <w:t xml:space="preserve"> </w:t>
      </w:r>
      <w:r w:rsidR="00A623D6" w:rsidRPr="00A2679D">
        <w:rPr>
          <w:rFonts w:ascii="Candara" w:hAnsi="Candara" w:cs="Arial"/>
          <w:b/>
          <w:sz w:val="20"/>
          <w:u w:val="single"/>
        </w:rPr>
        <w:t>vedada</w:t>
      </w:r>
      <w:r w:rsidR="00A623D6" w:rsidRPr="00A2679D">
        <w:rPr>
          <w:rFonts w:ascii="Candara" w:hAnsi="Candara" w:cs="Arial"/>
          <w:sz w:val="20"/>
        </w:rPr>
        <w:t xml:space="preserve"> a realização de missão de pesquisa e docência durante o período de férias do docente. </w:t>
      </w:r>
    </w:p>
    <w:p w:rsidR="00AB6965" w:rsidRPr="00A2679D" w:rsidRDefault="00AB6965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04217D" w:rsidRPr="00A2679D" w:rsidRDefault="00185A58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9</w:t>
      </w:r>
      <w:r w:rsidR="00A623D6" w:rsidRPr="00A2679D">
        <w:rPr>
          <w:rFonts w:ascii="Candara" w:hAnsi="Candara" w:cs="Arial"/>
          <w:b/>
          <w:sz w:val="20"/>
          <w:szCs w:val="20"/>
        </w:rPr>
        <w:t>.</w:t>
      </w:r>
      <w:r w:rsidR="00A623D6" w:rsidRPr="00A2679D">
        <w:rPr>
          <w:rFonts w:ascii="Candara" w:hAnsi="Candara" w:cs="Arial"/>
          <w:b/>
          <w:sz w:val="20"/>
          <w:szCs w:val="20"/>
        </w:rPr>
        <w:tab/>
      </w:r>
      <w:r w:rsidR="0004217D" w:rsidRPr="00A2679D">
        <w:rPr>
          <w:rFonts w:ascii="Candara" w:hAnsi="Candara" w:cs="Arial"/>
          <w:b/>
          <w:sz w:val="20"/>
          <w:szCs w:val="20"/>
        </w:rPr>
        <w:t xml:space="preserve">ITENS NÃO </w:t>
      </w:r>
      <w:proofErr w:type="gramStart"/>
      <w:r w:rsidR="0004217D" w:rsidRPr="00A2679D">
        <w:rPr>
          <w:rFonts w:ascii="Candara" w:hAnsi="Candara" w:cs="Arial"/>
          <w:b/>
          <w:sz w:val="20"/>
          <w:szCs w:val="20"/>
        </w:rPr>
        <w:t>FINANCIÁVEIS</w:t>
      </w:r>
      <w:proofErr w:type="gramEnd"/>
    </w:p>
    <w:p w:rsidR="0004217D" w:rsidRPr="00A2679D" w:rsidRDefault="0004217D" w:rsidP="00D3654B">
      <w:pPr>
        <w:pStyle w:val="Rodap"/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 xml:space="preserve">São </w:t>
      </w:r>
      <w:r w:rsidRPr="00A2679D">
        <w:rPr>
          <w:rFonts w:ascii="Candara" w:hAnsi="Candara" w:cs="Arial"/>
          <w:sz w:val="20"/>
          <w:szCs w:val="20"/>
          <w:u w:val="single"/>
        </w:rPr>
        <w:t>vedadas</w:t>
      </w:r>
      <w:r w:rsidRPr="00A2679D">
        <w:rPr>
          <w:rFonts w:ascii="Candara" w:hAnsi="Candara" w:cs="Arial"/>
          <w:sz w:val="20"/>
          <w:szCs w:val="20"/>
        </w:rPr>
        <w:t xml:space="preserve"> despesas com os seguintes itens:</w:t>
      </w:r>
    </w:p>
    <w:p w:rsidR="0004217D" w:rsidRPr="00A2679D" w:rsidRDefault="0004217D" w:rsidP="00D3654B">
      <w:pPr>
        <w:numPr>
          <w:ilvl w:val="0"/>
          <w:numId w:val="6"/>
        </w:numPr>
        <w:tabs>
          <w:tab w:val="clear" w:pos="1066"/>
          <w:tab w:val="num" w:pos="709"/>
        </w:tabs>
        <w:spacing w:afterLines="60" w:after="144" w:line="240" w:lineRule="atLeast"/>
        <w:ind w:left="709" w:firstLine="0"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despesas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que caracterizam vínculo empregatício ou complementação salarial de pessoal técnico e administrativo, gastos com contas de luz, água, telefone, correios e obras civis;</w:t>
      </w:r>
    </w:p>
    <w:p w:rsidR="0004217D" w:rsidRPr="00A2679D" w:rsidRDefault="0004217D" w:rsidP="00D3654B">
      <w:pPr>
        <w:numPr>
          <w:ilvl w:val="0"/>
          <w:numId w:val="6"/>
        </w:numPr>
        <w:tabs>
          <w:tab w:val="clear" w:pos="1066"/>
          <w:tab w:val="num" w:pos="709"/>
        </w:tabs>
        <w:spacing w:afterLines="60" w:after="144" w:line="240" w:lineRule="atLeast"/>
        <w:ind w:left="709" w:firstLine="0"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pagamento</w:t>
      </w:r>
      <w:proofErr w:type="gramEnd"/>
      <w:r w:rsidRPr="00A2679D">
        <w:rPr>
          <w:rFonts w:ascii="Candara" w:hAnsi="Candara" w:cs="Arial"/>
          <w:sz w:val="20"/>
          <w:szCs w:val="20"/>
        </w:rPr>
        <w:t>, a qualquer título, a servidor da administração pública, ou empregado de empresa pública ou de sociedade mista, por serviços de consultoria ou assistência técnica, conforme determina a Lei de Diretrizes Orçamentárias da União e o Decreto Federal n</w:t>
      </w:r>
      <w:r w:rsidRPr="00A2679D">
        <w:rPr>
          <w:rFonts w:ascii="Candara" w:hAnsi="Candara" w:cs="Arial"/>
          <w:sz w:val="20"/>
          <w:szCs w:val="20"/>
          <w:vertAlign w:val="superscript"/>
        </w:rPr>
        <w:t>o</w:t>
      </w:r>
      <w:r w:rsidRPr="00A2679D">
        <w:rPr>
          <w:rFonts w:ascii="Candara" w:hAnsi="Candara" w:cs="Arial"/>
          <w:sz w:val="20"/>
          <w:szCs w:val="20"/>
        </w:rPr>
        <w:t xml:space="preserve"> 5.151 de 22/04/2004; </w:t>
      </w:r>
    </w:p>
    <w:p w:rsidR="00104BC6" w:rsidRPr="00A2679D" w:rsidRDefault="0004217D" w:rsidP="00D3654B">
      <w:pPr>
        <w:numPr>
          <w:ilvl w:val="0"/>
          <w:numId w:val="6"/>
        </w:numPr>
        <w:tabs>
          <w:tab w:val="clear" w:pos="1066"/>
          <w:tab w:val="num" w:pos="709"/>
        </w:tabs>
        <w:spacing w:afterLines="60" w:after="144" w:line="240" w:lineRule="atLeast"/>
        <w:ind w:left="709" w:firstLine="0"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despesas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de qualquer espécie que não estejam diretamente relacionados com as atividades previstas no projeto</w:t>
      </w:r>
      <w:r w:rsidR="00104BC6" w:rsidRPr="00A2679D">
        <w:rPr>
          <w:rFonts w:ascii="Candara" w:hAnsi="Candara" w:cs="Arial"/>
          <w:sz w:val="20"/>
          <w:szCs w:val="20"/>
        </w:rPr>
        <w:t>;</w:t>
      </w:r>
    </w:p>
    <w:p w:rsidR="00104BC6" w:rsidRPr="00A2679D" w:rsidRDefault="003451A7" w:rsidP="00185A58">
      <w:pPr>
        <w:numPr>
          <w:ilvl w:val="0"/>
          <w:numId w:val="6"/>
        </w:numPr>
        <w:tabs>
          <w:tab w:val="clear" w:pos="1066"/>
          <w:tab w:val="num" w:pos="709"/>
        </w:tabs>
        <w:spacing w:before="120" w:afterLines="60" w:after="144" w:line="240" w:lineRule="atLeast"/>
        <w:ind w:left="709" w:firstLine="0"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pagamento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de ornamentação, coquetel, jantares, shows ou manifestações artísticas de qualquer natureza;</w:t>
      </w:r>
      <w:r w:rsidR="00104BC6" w:rsidRPr="00A2679D">
        <w:rPr>
          <w:rFonts w:ascii="Candara" w:hAnsi="Candara" w:cs="Arial"/>
          <w:sz w:val="20"/>
          <w:szCs w:val="20"/>
        </w:rPr>
        <w:t xml:space="preserve"> </w:t>
      </w:r>
    </w:p>
    <w:p w:rsidR="00104BC6" w:rsidRPr="00A2679D" w:rsidRDefault="003451A7" w:rsidP="00185A58">
      <w:pPr>
        <w:numPr>
          <w:ilvl w:val="0"/>
          <w:numId w:val="6"/>
        </w:numPr>
        <w:tabs>
          <w:tab w:val="clear" w:pos="1066"/>
          <w:tab w:val="num" w:pos="709"/>
        </w:tabs>
        <w:spacing w:before="120" w:afterLines="60" w:after="144" w:line="240" w:lineRule="atLeast"/>
        <w:ind w:left="709" w:firstLine="0"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pagamento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regular à pessoa física de modo a caracterizar vínculo empregatício, de acordo com o Art. 3.º da CLT (Consolidação das Leis do Trabalho) que reza o seguinte: “Considera-se empregado toda pessoa física que prestar serviços de natureza não eventual a empregador, sob a dependência deste e mediante salário”; </w:t>
      </w:r>
    </w:p>
    <w:p w:rsidR="003451A7" w:rsidRPr="00A2679D" w:rsidRDefault="003451A7" w:rsidP="00185A58">
      <w:pPr>
        <w:numPr>
          <w:ilvl w:val="0"/>
          <w:numId w:val="6"/>
        </w:numPr>
        <w:tabs>
          <w:tab w:val="clear" w:pos="1066"/>
          <w:tab w:val="num" w:pos="709"/>
          <w:tab w:val="left" w:pos="8820"/>
        </w:tabs>
        <w:autoSpaceDE w:val="0"/>
        <w:autoSpaceDN w:val="0"/>
        <w:adjustRightInd w:val="0"/>
        <w:spacing w:before="120" w:afterLines="60" w:after="144" w:line="240" w:lineRule="atLeast"/>
        <w:ind w:left="709" w:right="-81"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pagamento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de mensalidades e/ou qualquer tipo de taxa escolar;</w:t>
      </w:r>
    </w:p>
    <w:p w:rsidR="0083307D" w:rsidRPr="00A2679D" w:rsidRDefault="0083307D" w:rsidP="00D3654B">
      <w:pPr>
        <w:numPr>
          <w:ilvl w:val="0"/>
          <w:numId w:val="6"/>
        </w:numPr>
        <w:tabs>
          <w:tab w:val="clear" w:pos="1066"/>
          <w:tab w:val="num" w:pos="993"/>
          <w:tab w:val="left" w:pos="8820"/>
        </w:tabs>
        <w:autoSpaceDE w:val="0"/>
        <w:autoSpaceDN w:val="0"/>
        <w:adjustRightInd w:val="0"/>
        <w:spacing w:before="120" w:afterLines="60" w:after="144" w:line="240" w:lineRule="atLeast"/>
        <w:ind w:right="-81"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pagamento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de anuidades;</w:t>
      </w:r>
    </w:p>
    <w:p w:rsidR="003451A7" w:rsidRPr="00A2679D" w:rsidRDefault="003451A7" w:rsidP="00D3654B">
      <w:pPr>
        <w:numPr>
          <w:ilvl w:val="0"/>
          <w:numId w:val="6"/>
        </w:numPr>
        <w:tabs>
          <w:tab w:val="clear" w:pos="1066"/>
          <w:tab w:val="num" w:pos="993"/>
          <w:tab w:val="left" w:pos="8820"/>
        </w:tabs>
        <w:autoSpaceDE w:val="0"/>
        <w:autoSpaceDN w:val="0"/>
        <w:adjustRightInd w:val="0"/>
        <w:spacing w:before="120" w:afterLines="60" w:after="144" w:line="240" w:lineRule="atLeast"/>
        <w:ind w:right="-81"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pagamento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de despesas com prestação de serviços, pessoa física ou jurídica, relacionados a serviços de táxi.</w:t>
      </w:r>
    </w:p>
    <w:p w:rsidR="003451A7" w:rsidRPr="00A2679D" w:rsidRDefault="003451A7" w:rsidP="00D3654B">
      <w:pPr>
        <w:pStyle w:val="NormalWeb"/>
        <w:numPr>
          <w:ilvl w:val="0"/>
          <w:numId w:val="6"/>
        </w:numPr>
        <w:tabs>
          <w:tab w:val="clear" w:pos="1066"/>
          <w:tab w:val="num" w:pos="993"/>
          <w:tab w:val="left" w:pos="8820"/>
        </w:tabs>
        <w:spacing w:before="120" w:beforeAutospacing="0" w:afterLines="60" w:after="144" w:afterAutospacing="0" w:line="240" w:lineRule="atLeast"/>
        <w:ind w:right="-81"/>
        <w:jc w:val="both"/>
        <w:rPr>
          <w:rFonts w:ascii="Candara" w:eastAsia="Calibri" w:hAnsi="Candara" w:cs="Arial"/>
          <w:sz w:val="20"/>
          <w:szCs w:val="20"/>
          <w:lang w:eastAsia="en-US"/>
        </w:rPr>
      </w:pPr>
      <w:proofErr w:type="gramStart"/>
      <w:r w:rsidRPr="00A2679D">
        <w:rPr>
          <w:rFonts w:ascii="Candara" w:eastAsia="Calibri" w:hAnsi="Candara" w:cs="Arial"/>
          <w:sz w:val="20"/>
          <w:szCs w:val="20"/>
          <w:lang w:eastAsia="en-US"/>
        </w:rPr>
        <w:t>aquisição</w:t>
      </w:r>
      <w:proofErr w:type="gramEnd"/>
      <w:r w:rsidRPr="00A2679D">
        <w:rPr>
          <w:rFonts w:ascii="Candara" w:eastAsia="Calibri" w:hAnsi="Candara" w:cs="Arial"/>
          <w:sz w:val="20"/>
          <w:szCs w:val="20"/>
          <w:lang w:eastAsia="en-US"/>
        </w:rPr>
        <w:t xml:space="preserve"> ou locação de imóveis;</w:t>
      </w:r>
    </w:p>
    <w:p w:rsidR="003451A7" w:rsidRPr="00A2679D" w:rsidRDefault="003451A7" w:rsidP="00D3654B">
      <w:pPr>
        <w:numPr>
          <w:ilvl w:val="0"/>
          <w:numId w:val="6"/>
        </w:numPr>
        <w:tabs>
          <w:tab w:val="clear" w:pos="1066"/>
          <w:tab w:val="num" w:pos="993"/>
        </w:tabs>
        <w:autoSpaceDE w:val="0"/>
        <w:autoSpaceDN w:val="0"/>
        <w:adjustRightInd w:val="0"/>
        <w:spacing w:before="120"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aluguel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de espaço para eventos;</w:t>
      </w:r>
    </w:p>
    <w:p w:rsidR="003451A7" w:rsidRPr="00A2679D" w:rsidRDefault="003451A7" w:rsidP="00D3654B">
      <w:pPr>
        <w:pStyle w:val="NormalWeb"/>
        <w:numPr>
          <w:ilvl w:val="0"/>
          <w:numId w:val="6"/>
        </w:numPr>
        <w:tabs>
          <w:tab w:val="clear" w:pos="1066"/>
          <w:tab w:val="num" w:pos="993"/>
          <w:tab w:val="left" w:pos="8820"/>
        </w:tabs>
        <w:spacing w:before="120" w:beforeAutospacing="0" w:afterLines="60" w:after="144" w:afterAutospacing="0" w:line="240" w:lineRule="atLeast"/>
        <w:ind w:right="-81"/>
        <w:jc w:val="both"/>
        <w:rPr>
          <w:rFonts w:ascii="Candara" w:eastAsia="Calibri" w:hAnsi="Candara" w:cs="Arial"/>
          <w:sz w:val="20"/>
          <w:szCs w:val="20"/>
          <w:lang w:eastAsia="en-US"/>
        </w:rPr>
      </w:pPr>
      <w:proofErr w:type="gramStart"/>
      <w:r w:rsidRPr="00A2679D">
        <w:rPr>
          <w:rFonts w:ascii="Candara" w:eastAsia="Calibri" w:hAnsi="Candara" w:cs="Arial"/>
          <w:sz w:val="20"/>
          <w:szCs w:val="20"/>
          <w:lang w:eastAsia="en-US"/>
        </w:rPr>
        <w:t>pagamento</w:t>
      </w:r>
      <w:proofErr w:type="gramEnd"/>
      <w:r w:rsidRPr="00A2679D">
        <w:rPr>
          <w:rFonts w:ascii="Candara" w:eastAsia="Calibri" w:hAnsi="Candara" w:cs="Arial"/>
          <w:sz w:val="20"/>
          <w:szCs w:val="20"/>
          <w:lang w:eastAsia="en-US"/>
        </w:rPr>
        <w:t xml:space="preserve"> de encargos trabalhistas, impostos, taxas e contribuições previdenciárias  de qualquer natureza;</w:t>
      </w:r>
    </w:p>
    <w:p w:rsidR="003451A7" w:rsidRPr="00A2679D" w:rsidRDefault="003451A7" w:rsidP="00D3654B">
      <w:pPr>
        <w:pStyle w:val="NormalWeb"/>
        <w:numPr>
          <w:ilvl w:val="0"/>
          <w:numId w:val="6"/>
        </w:numPr>
        <w:tabs>
          <w:tab w:val="clear" w:pos="1066"/>
          <w:tab w:val="num" w:pos="993"/>
          <w:tab w:val="left" w:pos="8820"/>
        </w:tabs>
        <w:spacing w:before="120" w:beforeAutospacing="0" w:afterLines="60" w:after="144" w:afterAutospacing="0" w:line="240" w:lineRule="atLeast"/>
        <w:ind w:right="-81"/>
        <w:jc w:val="both"/>
        <w:rPr>
          <w:rFonts w:ascii="Candara" w:eastAsia="Calibri" w:hAnsi="Candara" w:cs="Arial"/>
          <w:sz w:val="20"/>
          <w:szCs w:val="20"/>
          <w:lang w:eastAsia="en-US"/>
        </w:rPr>
      </w:pPr>
      <w:proofErr w:type="gramStart"/>
      <w:r w:rsidRPr="00A2679D">
        <w:rPr>
          <w:rFonts w:ascii="Candara" w:eastAsia="Calibri" w:hAnsi="Candara" w:cs="Arial"/>
          <w:sz w:val="20"/>
          <w:szCs w:val="20"/>
          <w:lang w:eastAsia="en-US"/>
        </w:rPr>
        <w:t>taxas</w:t>
      </w:r>
      <w:proofErr w:type="gramEnd"/>
      <w:r w:rsidRPr="00A2679D">
        <w:rPr>
          <w:rFonts w:ascii="Candara" w:eastAsia="Calibri" w:hAnsi="Candara" w:cs="Arial"/>
          <w:sz w:val="20"/>
          <w:szCs w:val="20"/>
          <w:lang w:eastAsia="en-US"/>
        </w:rPr>
        <w:t xml:space="preserve"> bancárias;</w:t>
      </w:r>
    </w:p>
    <w:p w:rsidR="003451A7" w:rsidRPr="00A2679D" w:rsidRDefault="003451A7" w:rsidP="00D3654B">
      <w:pPr>
        <w:pStyle w:val="NormalWeb"/>
        <w:numPr>
          <w:ilvl w:val="0"/>
          <w:numId w:val="6"/>
        </w:numPr>
        <w:tabs>
          <w:tab w:val="clear" w:pos="1066"/>
          <w:tab w:val="num" w:pos="993"/>
          <w:tab w:val="left" w:pos="8820"/>
        </w:tabs>
        <w:spacing w:before="120" w:beforeAutospacing="0" w:afterLines="60" w:after="144" w:afterAutospacing="0" w:line="240" w:lineRule="atLeast"/>
        <w:ind w:right="-81"/>
        <w:jc w:val="both"/>
        <w:rPr>
          <w:rFonts w:ascii="Candara" w:eastAsia="Calibri" w:hAnsi="Candara" w:cs="Arial"/>
          <w:sz w:val="20"/>
          <w:szCs w:val="20"/>
          <w:lang w:eastAsia="en-US"/>
        </w:rPr>
      </w:pPr>
      <w:proofErr w:type="gramStart"/>
      <w:r w:rsidRPr="00A2679D">
        <w:rPr>
          <w:rFonts w:ascii="Candara" w:eastAsia="Calibri" w:hAnsi="Candara" w:cs="Arial"/>
          <w:sz w:val="20"/>
          <w:szCs w:val="20"/>
          <w:lang w:eastAsia="en-US"/>
        </w:rPr>
        <w:t>taxas</w:t>
      </w:r>
      <w:proofErr w:type="gramEnd"/>
      <w:r w:rsidRPr="00A2679D">
        <w:rPr>
          <w:rFonts w:ascii="Candara" w:eastAsia="Calibri" w:hAnsi="Candara" w:cs="Arial"/>
          <w:sz w:val="20"/>
          <w:szCs w:val="20"/>
          <w:lang w:eastAsia="en-US"/>
        </w:rPr>
        <w:t xml:space="preserve"> de remarcação de voo;</w:t>
      </w:r>
    </w:p>
    <w:p w:rsidR="003451A7" w:rsidRPr="00A2679D" w:rsidRDefault="003451A7" w:rsidP="00D3654B">
      <w:pPr>
        <w:pStyle w:val="NormalWeb"/>
        <w:numPr>
          <w:ilvl w:val="0"/>
          <w:numId w:val="6"/>
        </w:numPr>
        <w:tabs>
          <w:tab w:val="clear" w:pos="1066"/>
          <w:tab w:val="num" w:pos="993"/>
          <w:tab w:val="left" w:pos="8820"/>
        </w:tabs>
        <w:spacing w:before="120" w:beforeAutospacing="0" w:afterLines="60" w:after="144" w:afterAutospacing="0" w:line="240" w:lineRule="atLeast"/>
        <w:ind w:right="-81"/>
        <w:jc w:val="both"/>
        <w:rPr>
          <w:rFonts w:ascii="Candara" w:eastAsia="Calibri" w:hAnsi="Candara" w:cs="Arial"/>
          <w:sz w:val="20"/>
          <w:szCs w:val="20"/>
          <w:lang w:eastAsia="en-US"/>
        </w:rPr>
      </w:pPr>
      <w:proofErr w:type="gramStart"/>
      <w:r w:rsidRPr="00A2679D">
        <w:rPr>
          <w:rFonts w:ascii="Candara" w:eastAsia="Calibri" w:hAnsi="Candara" w:cs="Arial"/>
          <w:sz w:val="20"/>
          <w:szCs w:val="20"/>
          <w:lang w:eastAsia="en-US"/>
        </w:rPr>
        <w:t>multas</w:t>
      </w:r>
      <w:proofErr w:type="gramEnd"/>
      <w:r w:rsidRPr="00A2679D">
        <w:rPr>
          <w:rFonts w:ascii="Candara" w:eastAsia="Calibri" w:hAnsi="Candara" w:cs="Arial"/>
          <w:sz w:val="20"/>
          <w:szCs w:val="20"/>
          <w:lang w:eastAsia="en-US"/>
        </w:rPr>
        <w:t xml:space="preserve"> por atraso de pagamentos.</w:t>
      </w:r>
    </w:p>
    <w:p w:rsidR="003451A7" w:rsidRDefault="003451A7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</w:p>
    <w:p w:rsidR="003B123F" w:rsidRPr="00A2679D" w:rsidRDefault="003B123F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</w:p>
    <w:p w:rsidR="0004217D" w:rsidRPr="00A2679D" w:rsidRDefault="00185A58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lastRenderedPageBreak/>
        <w:t>10</w:t>
      </w:r>
      <w:r w:rsidR="00A623D6" w:rsidRPr="00A2679D">
        <w:rPr>
          <w:rFonts w:ascii="Candara" w:hAnsi="Candara" w:cs="Arial"/>
          <w:b/>
          <w:sz w:val="20"/>
          <w:szCs w:val="20"/>
        </w:rPr>
        <w:t>.</w:t>
      </w:r>
      <w:r w:rsidR="0004217D" w:rsidRPr="00A2679D">
        <w:rPr>
          <w:rFonts w:ascii="Candara" w:hAnsi="Candara" w:cs="Arial"/>
          <w:b/>
          <w:sz w:val="20"/>
          <w:szCs w:val="20"/>
        </w:rPr>
        <w:tab/>
        <w:t xml:space="preserve">PRAZO DE EXECUÇÃO E VALOR DO FINANCIAMENTO DOS </w:t>
      </w:r>
      <w:proofErr w:type="gramStart"/>
      <w:r w:rsidR="0004217D" w:rsidRPr="00A2679D">
        <w:rPr>
          <w:rFonts w:ascii="Candara" w:hAnsi="Candara" w:cs="Arial"/>
          <w:b/>
          <w:sz w:val="20"/>
          <w:szCs w:val="20"/>
        </w:rPr>
        <w:t>PROJETOS</w:t>
      </w:r>
      <w:proofErr w:type="gramEnd"/>
    </w:p>
    <w:p w:rsidR="0004217D" w:rsidRPr="00A2679D" w:rsidRDefault="00185A58" w:rsidP="00D3654B">
      <w:pPr>
        <w:pStyle w:val="BodyText31"/>
        <w:tabs>
          <w:tab w:val="num" w:pos="1134"/>
        </w:tabs>
        <w:spacing w:before="0" w:afterLines="60" w:after="144" w:line="240" w:lineRule="atLeast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10</w:t>
      </w:r>
      <w:r w:rsidR="0004217D" w:rsidRPr="00A2679D">
        <w:rPr>
          <w:rFonts w:ascii="Candara" w:hAnsi="Candara" w:cs="Arial"/>
          <w:b/>
          <w:sz w:val="20"/>
        </w:rPr>
        <w:t>.1</w:t>
      </w:r>
      <w:r w:rsidR="0004217D" w:rsidRPr="00A2679D">
        <w:rPr>
          <w:rFonts w:ascii="Candara" w:hAnsi="Candara" w:cs="Arial"/>
          <w:sz w:val="20"/>
        </w:rPr>
        <w:t xml:space="preserve"> Serão apoiados até </w:t>
      </w:r>
      <w:r w:rsidR="0004217D" w:rsidRPr="00A2679D">
        <w:rPr>
          <w:rFonts w:ascii="Candara" w:hAnsi="Candara" w:cs="Arial"/>
          <w:b/>
          <w:sz w:val="20"/>
        </w:rPr>
        <w:t>1</w:t>
      </w:r>
      <w:r w:rsidR="00A623D6" w:rsidRPr="00A2679D">
        <w:rPr>
          <w:rFonts w:ascii="Candara" w:hAnsi="Candara" w:cs="Arial"/>
          <w:b/>
          <w:sz w:val="20"/>
        </w:rPr>
        <w:t>5</w:t>
      </w:r>
      <w:r w:rsidR="0004217D" w:rsidRPr="00A2679D">
        <w:rPr>
          <w:rFonts w:ascii="Candara" w:hAnsi="Candara" w:cs="Arial"/>
          <w:sz w:val="20"/>
        </w:rPr>
        <w:t xml:space="preserve"> (</w:t>
      </w:r>
      <w:r w:rsidR="00A623D6" w:rsidRPr="00A2679D">
        <w:rPr>
          <w:rFonts w:ascii="Candara" w:hAnsi="Candara" w:cs="Arial"/>
          <w:sz w:val="20"/>
        </w:rPr>
        <w:t>quinze</w:t>
      </w:r>
      <w:r w:rsidR="0004217D" w:rsidRPr="00A2679D">
        <w:rPr>
          <w:rFonts w:ascii="Candara" w:hAnsi="Candara" w:cs="Arial"/>
          <w:sz w:val="20"/>
        </w:rPr>
        <w:t xml:space="preserve">) projetos no âmbito deste Edital. </w:t>
      </w:r>
    </w:p>
    <w:p w:rsidR="0004217D" w:rsidRPr="00A2679D" w:rsidRDefault="00185A58" w:rsidP="00D3654B">
      <w:pPr>
        <w:pStyle w:val="BodyText31"/>
        <w:tabs>
          <w:tab w:val="num" w:pos="1134"/>
        </w:tabs>
        <w:spacing w:before="0" w:afterLines="60" w:after="144" w:line="240" w:lineRule="atLeast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10</w:t>
      </w:r>
      <w:r w:rsidR="0004217D" w:rsidRPr="00A2679D">
        <w:rPr>
          <w:rFonts w:ascii="Candara" w:hAnsi="Candara" w:cs="Arial"/>
          <w:b/>
          <w:sz w:val="20"/>
        </w:rPr>
        <w:t>.2</w:t>
      </w:r>
      <w:r w:rsidR="0004217D" w:rsidRPr="00A2679D">
        <w:rPr>
          <w:rFonts w:ascii="Candara" w:hAnsi="Candara" w:cs="Arial"/>
          <w:sz w:val="20"/>
        </w:rPr>
        <w:t xml:space="preserve"> A duração máxima dos projetos é de </w:t>
      </w:r>
      <w:proofErr w:type="gramStart"/>
      <w:r w:rsidR="0004217D" w:rsidRPr="00A2679D">
        <w:rPr>
          <w:rFonts w:ascii="Candara" w:hAnsi="Candara" w:cs="Arial"/>
          <w:b/>
          <w:sz w:val="20"/>
        </w:rPr>
        <w:t>4</w:t>
      </w:r>
      <w:proofErr w:type="gramEnd"/>
      <w:r w:rsidR="0004217D" w:rsidRPr="00A2679D">
        <w:rPr>
          <w:rFonts w:ascii="Candara" w:hAnsi="Candara" w:cs="Arial"/>
          <w:b/>
          <w:sz w:val="20"/>
        </w:rPr>
        <w:t xml:space="preserve"> (quatro) anos</w:t>
      </w:r>
      <w:r w:rsidR="0004217D" w:rsidRPr="00A2679D">
        <w:rPr>
          <w:rFonts w:ascii="Candara" w:hAnsi="Candara" w:cs="Arial"/>
          <w:sz w:val="20"/>
        </w:rPr>
        <w:t xml:space="preserve"> para o exercício orçamentário e </w:t>
      </w:r>
      <w:r w:rsidR="0004217D" w:rsidRPr="00A2679D">
        <w:rPr>
          <w:rFonts w:ascii="Candara" w:hAnsi="Candara" w:cs="Arial"/>
          <w:b/>
          <w:sz w:val="20"/>
        </w:rPr>
        <w:t>5 (cinco) anos</w:t>
      </w:r>
      <w:r w:rsidR="0004217D" w:rsidRPr="00A2679D">
        <w:rPr>
          <w:rFonts w:ascii="Candara" w:hAnsi="Candara" w:cs="Arial"/>
          <w:sz w:val="20"/>
        </w:rPr>
        <w:t xml:space="preserve"> para a execução das atividades do projeto.</w:t>
      </w:r>
    </w:p>
    <w:p w:rsidR="0004217D" w:rsidRPr="00A2679D" w:rsidRDefault="00185A58" w:rsidP="00D3654B">
      <w:pPr>
        <w:pStyle w:val="BodyText31"/>
        <w:spacing w:before="0" w:afterLines="60" w:after="144" w:line="240" w:lineRule="atLeast"/>
        <w:rPr>
          <w:rFonts w:ascii="Candara" w:hAnsi="Candara"/>
          <w:sz w:val="20"/>
        </w:rPr>
      </w:pPr>
      <w:r w:rsidRPr="00A2679D">
        <w:rPr>
          <w:rFonts w:ascii="Candara" w:hAnsi="Candara" w:cs="Arial"/>
          <w:b/>
          <w:sz w:val="20"/>
        </w:rPr>
        <w:t>10</w:t>
      </w:r>
      <w:r w:rsidR="0004217D" w:rsidRPr="00A2679D">
        <w:rPr>
          <w:rFonts w:ascii="Candara" w:hAnsi="Candara" w:cs="Arial"/>
          <w:b/>
          <w:sz w:val="20"/>
        </w:rPr>
        <w:t>.3</w:t>
      </w:r>
      <w:r w:rsidR="0004217D" w:rsidRPr="00A2679D">
        <w:rPr>
          <w:rFonts w:ascii="Candara" w:hAnsi="Candara" w:cs="Arial"/>
          <w:sz w:val="20"/>
        </w:rPr>
        <w:t xml:space="preserve"> O v</w:t>
      </w:r>
      <w:r w:rsidR="0004217D" w:rsidRPr="00A2679D">
        <w:rPr>
          <w:rFonts w:ascii="Candara" w:hAnsi="Candara"/>
          <w:sz w:val="20"/>
        </w:rPr>
        <w:t xml:space="preserve">alor total do financiamento a ser repassado ao projeto é de R$ </w:t>
      </w:r>
      <w:r w:rsidR="00ED11D7" w:rsidRPr="00A2679D">
        <w:rPr>
          <w:rFonts w:ascii="Candara" w:hAnsi="Candara"/>
          <w:sz w:val="20"/>
        </w:rPr>
        <w:t>266.640,00</w:t>
      </w:r>
      <w:r w:rsidR="0004217D" w:rsidRPr="00A2679D">
        <w:rPr>
          <w:rFonts w:ascii="Candara" w:hAnsi="Candara"/>
          <w:sz w:val="20"/>
        </w:rPr>
        <w:t xml:space="preserve"> (</w:t>
      </w:r>
      <w:r w:rsidR="00ED11D7" w:rsidRPr="00A2679D">
        <w:rPr>
          <w:rFonts w:ascii="Candara" w:hAnsi="Candara"/>
          <w:sz w:val="20"/>
        </w:rPr>
        <w:t xml:space="preserve">duzentos e sessenta e seis mil seiscentos e quarenta </w:t>
      </w:r>
      <w:r w:rsidR="0004217D" w:rsidRPr="00A2679D">
        <w:rPr>
          <w:rFonts w:ascii="Candara" w:hAnsi="Candara"/>
          <w:sz w:val="20"/>
        </w:rPr>
        <w:t xml:space="preserve">mil reais) em recursos de </w:t>
      </w:r>
      <w:r w:rsidR="0004217D" w:rsidRPr="00A2679D">
        <w:rPr>
          <w:rFonts w:ascii="Candara" w:hAnsi="Candara"/>
          <w:b/>
          <w:sz w:val="20"/>
        </w:rPr>
        <w:t>custeio</w:t>
      </w:r>
      <w:r w:rsidR="0004217D" w:rsidRPr="00A2679D">
        <w:rPr>
          <w:rFonts w:ascii="Candara" w:hAnsi="Candara"/>
          <w:sz w:val="20"/>
        </w:rPr>
        <w:t xml:space="preserve">, a serem repassados em </w:t>
      </w:r>
      <w:proofErr w:type="gramStart"/>
      <w:r w:rsidR="0004217D" w:rsidRPr="00A2679D">
        <w:rPr>
          <w:rFonts w:ascii="Candara" w:hAnsi="Candara"/>
          <w:sz w:val="20"/>
        </w:rPr>
        <w:t>4</w:t>
      </w:r>
      <w:proofErr w:type="gramEnd"/>
      <w:r w:rsidR="0004217D" w:rsidRPr="00A2679D">
        <w:rPr>
          <w:rFonts w:ascii="Candara" w:hAnsi="Candara"/>
          <w:sz w:val="20"/>
        </w:rPr>
        <w:t xml:space="preserve"> (quatro) parcelas anuais de R$ </w:t>
      </w:r>
      <w:r w:rsidR="00ED11D7" w:rsidRPr="00A2679D">
        <w:rPr>
          <w:rFonts w:ascii="Candara" w:hAnsi="Candara"/>
          <w:sz w:val="20"/>
        </w:rPr>
        <w:t>66.660,00</w:t>
      </w:r>
      <w:r w:rsidR="0004217D" w:rsidRPr="00A2679D">
        <w:rPr>
          <w:rFonts w:ascii="Candara" w:hAnsi="Candara"/>
          <w:sz w:val="20"/>
        </w:rPr>
        <w:t xml:space="preserve"> (</w:t>
      </w:r>
      <w:r w:rsidR="00ED11D7" w:rsidRPr="00A2679D">
        <w:rPr>
          <w:rFonts w:ascii="Candara" w:hAnsi="Candara"/>
          <w:sz w:val="20"/>
        </w:rPr>
        <w:t>sessenta e seis mil seiscentos e sessenta reais</w:t>
      </w:r>
      <w:r w:rsidR="0004217D" w:rsidRPr="00A2679D">
        <w:rPr>
          <w:rFonts w:ascii="Candara" w:hAnsi="Candara"/>
          <w:sz w:val="20"/>
        </w:rPr>
        <w:t>).</w:t>
      </w:r>
    </w:p>
    <w:p w:rsidR="0004217D" w:rsidRPr="00A2679D" w:rsidRDefault="00185A58" w:rsidP="00D3654B">
      <w:pPr>
        <w:pStyle w:val="BodyText31"/>
        <w:spacing w:before="0" w:afterLines="60" w:after="144" w:line="240" w:lineRule="atLeast"/>
        <w:rPr>
          <w:rFonts w:ascii="Candara" w:hAnsi="Candara"/>
          <w:sz w:val="20"/>
        </w:rPr>
      </w:pPr>
      <w:r w:rsidRPr="00A2679D">
        <w:rPr>
          <w:rFonts w:ascii="Candara" w:hAnsi="Candara"/>
          <w:b/>
          <w:sz w:val="20"/>
        </w:rPr>
        <w:t>10</w:t>
      </w:r>
      <w:r w:rsidR="0004217D" w:rsidRPr="00A2679D">
        <w:rPr>
          <w:rFonts w:ascii="Candara" w:hAnsi="Candara"/>
          <w:b/>
          <w:sz w:val="20"/>
        </w:rPr>
        <w:t>.4</w:t>
      </w:r>
      <w:r w:rsidR="0004217D" w:rsidRPr="00A2679D">
        <w:rPr>
          <w:rFonts w:ascii="Candara" w:hAnsi="Candara"/>
          <w:sz w:val="20"/>
        </w:rPr>
        <w:t>.</w:t>
      </w:r>
      <w:r w:rsidR="00ED11D7" w:rsidRPr="00A2679D">
        <w:rPr>
          <w:rFonts w:ascii="Candara" w:hAnsi="Candara"/>
          <w:sz w:val="20"/>
        </w:rPr>
        <w:t xml:space="preserve"> </w:t>
      </w:r>
      <w:r w:rsidR="00ED11D7" w:rsidRPr="00A2679D">
        <w:rPr>
          <w:rFonts w:ascii="Candara" w:hAnsi="Candara" w:cs="Arial"/>
          <w:sz w:val="20"/>
        </w:rPr>
        <w:t>O v</w:t>
      </w:r>
      <w:r w:rsidR="00ED11D7" w:rsidRPr="00A2679D">
        <w:rPr>
          <w:rFonts w:ascii="Candara" w:hAnsi="Candara"/>
          <w:sz w:val="20"/>
        </w:rPr>
        <w:t xml:space="preserve">alor total do financiamento a ser repassado ao projeto é de R$ 400.000,00 (quatrocentos mil reais) em recursos de </w:t>
      </w:r>
      <w:r w:rsidR="00ED11D7" w:rsidRPr="00A2679D">
        <w:rPr>
          <w:rFonts w:ascii="Candara" w:hAnsi="Candara"/>
          <w:b/>
          <w:sz w:val="20"/>
        </w:rPr>
        <w:t>capital</w:t>
      </w:r>
      <w:r w:rsidR="00ED11D7" w:rsidRPr="00A2679D">
        <w:rPr>
          <w:rFonts w:ascii="Candara" w:hAnsi="Candara"/>
          <w:sz w:val="20"/>
        </w:rPr>
        <w:t xml:space="preserve">, a serem repassados em </w:t>
      </w:r>
      <w:proofErr w:type="gramStart"/>
      <w:r w:rsidR="00ED11D7" w:rsidRPr="00A2679D">
        <w:rPr>
          <w:rFonts w:ascii="Candara" w:hAnsi="Candara"/>
          <w:sz w:val="20"/>
        </w:rPr>
        <w:t>2</w:t>
      </w:r>
      <w:proofErr w:type="gramEnd"/>
      <w:r w:rsidR="00ED11D7" w:rsidRPr="00A2679D">
        <w:rPr>
          <w:rFonts w:ascii="Candara" w:hAnsi="Candara"/>
          <w:sz w:val="20"/>
        </w:rPr>
        <w:t xml:space="preserve"> (duas) parcelas anuais de R$ 200.000,00 (duzentos mil reais).</w:t>
      </w:r>
    </w:p>
    <w:p w:rsidR="0004217D" w:rsidRPr="00A2679D" w:rsidRDefault="00185A58" w:rsidP="00D3654B">
      <w:pPr>
        <w:pStyle w:val="BodyText31"/>
        <w:spacing w:before="0" w:afterLines="60" w:after="144" w:line="240" w:lineRule="atLeast"/>
        <w:rPr>
          <w:rFonts w:ascii="Candara" w:hAnsi="Candara"/>
          <w:sz w:val="20"/>
        </w:rPr>
      </w:pPr>
      <w:r w:rsidRPr="00A2679D">
        <w:rPr>
          <w:rFonts w:ascii="Candara" w:hAnsi="Candara"/>
          <w:b/>
          <w:sz w:val="20"/>
        </w:rPr>
        <w:t>10</w:t>
      </w:r>
      <w:r w:rsidR="0004217D" w:rsidRPr="00A2679D">
        <w:rPr>
          <w:rFonts w:ascii="Candara" w:hAnsi="Candara"/>
          <w:b/>
          <w:sz w:val="20"/>
        </w:rPr>
        <w:t>.5</w:t>
      </w:r>
      <w:r w:rsidR="0004217D" w:rsidRPr="00A2679D">
        <w:rPr>
          <w:rFonts w:ascii="Candara" w:hAnsi="Candara"/>
          <w:sz w:val="20"/>
        </w:rPr>
        <w:t xml:space="preserve"> O valor total do financiamento não inclui as cotas de bolsas de estudo, nem os auxílios-moradias, que serão repassados diretamente pela CAPES aos bolsistas selecionados/indicados pelos coordenadores dos projetos.</w:t>
      </w:r>
    </w:p>
    <w:p w:rsidR="0004217D" w:rsidRPr="00A2679D" w:rsidRDefault="00185A58" w:rsidP="00D3654B">
      <w:pPr>
        <w:pStyle w:val="BodyText31"/>
        <w:spacing w:before="0" w:afterLines="60" w:after="144" w:line="240" w:lineRule="atLeast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bCs/>
          <w:sz w:val="20"/>
        </w:rPr>
        <w:t>10</w:t>
      </w:r>
      <w:r w:rsidR="0004217D" w:rsidRPr="00A2679D">
        <w:rPr>
          <w:rFonts w:ascii="Candara" w:hAnsi="Candara" w:cs="Arial"/>
          <w:b/>
          <w:bCs/>
          <w:sz w:val="20"/>
        </w:rPr>
        <w:t>.6</w:t>
      </w:r>
      <w:r w:rsidR="0004217D" w:rsidRPr="00A2679D">
        <w:rPr>
          <w:rFonts w:ascii="Candara" w:hAnsi="Candara" w:cs="Arial"/>
          <w:bCs/>
          <w:sz w:val="20"/>
        </w:rPr>
        <w:t xml:space="preserve"> </w:t>
      </w:r>
      <w:r w:rsidR="0004217D" w:rsidRPr="00A2679D">
        <w:rPr>
          <w:rFonts w:ascii="Candara" w:hAnsi="Candara" w:cs="Arial"/>
          <w:sz w:val="20"/>
        </w:rPr>
        <w:t xml:space="preserve">Os recursos correspondentes ao financiamento de cada projeto, exceto os referentes a bolsas, serão repassados em parcelas anuais, </w:t>
      </w:r>
      <w:r w:rsidR="0004217D" w:rsidRPr="00A2679D">
        <w:rPr>
          <w:rFonts w:ascii="Candara" w:hAnsi="Candara" w:cs="Arial"/>
          <w:sz w:val="20"/>
          <w:u w:val="single"/>
        </w:rPr>
        <w:t>diretamente aos coordenadores de cada equipe envolvida que optar por receber o recurso</w:t>
      </w:r>
      <w:r w:rsidR="0004217D" w:rsidRPr="00A2679D">
        <w:rPr>
          <w:rFonts w:ascii="Candara" w:hAnsi="Candara" w:cs="Arial"/>
          <w:sz w:val="20"/>
        </w:rPr>
        <w:t>, dentro do período estabelecido pelo instrumento de concessão a ser firmado com a CAPES.</w:t>
      </w:r>
    </w:p>
    <w:p w:rsidR="0004217D" w:rsidRPr="00A2679D" w:rsidRDefault="00185A58" w:rsidP="00D3654B">
      <w:pPr>
        <w:pStyle w:val="BodyText31"/>
        <w:spacing w:before="0" w:afterLines="60" w:after="144" w:line="240" w:lineRule="atLeast"/>
        <w:rPr>
          <w:rFonts w:ascii="Candara" w:hAnsi="Candara"/>
          <w:color w:val="FF0000"/>
          <w:sz w:val="20"/>
        </w:rPr>
      </w:pPr>
      <w:r w:rsidRPr="00A2679D">
        <w:rPr>
          <w:rFonts w:ascii="Candara" w:hAnsi="Candara" w:cs="Arial"/>
          <w:b/>
          <w:sz w:val="20"/>
        </w:rPr>
        <w:t>10</w:t>
      </w:r>
      <w:r w:rsidR="0004217D" w:rsidRPr="00A2679D">
        <w:rPr>
          <w:rFonts w:ascii="Candara" w:hAnsi="Candara" w:cs="Arial"/>
          <w:b/>
          <w:sz w:val="20"/>
        </w:rPr>
        <w:t>.7</w:t>
      </w:r>
      <w:r w:rsidR="0004217D" w:rsidRPr="00A2679D">
        <w:rPr>
          <w:rFonts w:ascii="Candara" w:hAnsi="Candara" w:cs="Arial"/>
          <w:sz w:val="20"/>
        </w:rPr>
        <w:t xml:space="preserve"> Serão concedidas quotas de bolsas nas seguintes modalidades: </w:t>
      </w:r>
    </w:p>
    <w:tbl>
      <w:tblPr>
        <w:tblW w:w="7739" w:type="dxa"/>
        <w:jc w:val="center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003"/>
        <w:gridCol w:w="2325"/>
        <w:gridCol w:w="1985"/>
      </w:tblGrid>
      <w:tr w:rsidR="0004217D" w:rsidRPr="00A2679D" w:rsidTr="00D3654B">
        <w:trPr>
          <w:trHeight w:val="468"/>
          <w:jc w:val="center"/>
        </w:trPr>
        <w:tc>
          <w:tcPr>
            <w:tcW w:w="426" w:type="dxa"/>
            <w:shd w:val="clear" w:color="000000" w:fill="F2F2F2"/>
            <w:vAlign w:val="center"/>
          </w:tcPr>
          <w:p w:rsidR="0004217D" w:rsidRPr="00A2679D" w:rsidRDefault="0004217D" w:rsidP="00D3654B">
            <w:pPr>
              <w:spacing w:afterLines="60" w:after="144" w:line="240" w:lineRule="atLeast"/>
              <w:jc w:val="center"/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</w:pPr>
            <w:r w:rsidRPr="00A2679D"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3003" w:type="dxa"/>
            <w:shd w:val="clear" w:color="000000" w:fill="F2F2F2"/>
            <w:vAlign w:val="center"/>
            <w:hideMark/>
          </w:tcPr>
          <w:p w:rsidR="0004217D" w:rsidRPr="00A2679D" w:rsidRDefault="0004217D" w:rsidP="00D3654B">
            <w:pPr>
              <w:spacing w:afterLines="60" w:after="144" w:line="240" w:lineRule="atLeast"/>
              <w:jc w:val="center"/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</w:pPr>
            <w:r w:rsidRPr="00A2679D"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  <w:t>Modalidades</w:t>
            </w:r>
          </w:p>
        </w:tc>
        <w:tc>
          <w:tcPr>
            <w:tcW w:w="2325" w:type="dxa"/>
            <w:shd w:val="clear" w:color="000000" w:fill="F2F2F2"/>
            <w:vAlign w:val="center"/>
            <w:hideMark/>
          </w:tcPr>
          <w:p w:rsidR="0004217D" w:rsidRPr="00A2679D" w:rsidRDefault="0004217D" w:rsidP="00D3654B">
            <w:pPr>
              <w:spacing w:afterLines="60" w:after="144" w:line="240" w:lineRule="atLeast"/>
              <w:jc w:val="center"/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</w:pPr>
            <w:r w:rsidRPr="00A2679D"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  <w:t>Nº bolsas por projeto</w:t>
            </w:r>
          </w:p>
        </w:tc>
        <w:tc>
          <w:tcPr>
            <w:tcW w:w="1985" w:type="dxa"/>
            <w:shd w:val="clear" w:color="000000" w:fill="F2F2F2"/>
            <w:vAlign w:val="center"/>
          </w:tcPr>
          <w:p w:rsidR="0004217D" w:rsidRPr="00A2679D" w:rsidRDefault="0004217D" w:rsidP="00D3654B">
            <w:pPr>
              <w:spacing w:afterLines="60" w:after="144" w:line="240" w:lineRule="atLeast"/>
              <w:jc w:val="center"/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</w:pPr>
            <w:r w:rsidRPr="00A2679D">
              <w:rPr>
                <w:rFonts w:ascii="Candara" w:hAnsi="Candara" w:cs="Calibri"/>
                <w:b/>
                <w:bCs/>
                <w:color w:val="000000"/>
                <w:sz w:val="20"/>
                <w:szCs w:val="20"/>
              </w:rPr>
              <w:t>Vigência (meses)</w:t>
            </w:r>
          </w:p>
        </w:tc>
      </w:tr>
      <w:tr w:rsidR="0004217D" w:rsidRPr="00A2679D" w:rsidTr="00D3654B">
        <w:trPr>
          <w:trHeight w:val="300"/>
          <w:jc w:val="center"/>
        </w:trPr>
        <w:tc>
          <w:tcPr>
            <w:tcW w:w="426" w:type="dxa"/>
          </w:tcPr>
          <w:p w:rsidR="0004217D" w:rsidRPr="00A2679D" w:rsidRDefault="00ED11D7" w:rsidP="00D3654B">
            <w:pPr>
              <w:spacing w:afterLines="60" w:after="144" w:line="240" w:lineRule="atLeast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proofErr w:type="gramStart"/>
            <w:r w:rsidRPr="00A2679D">
              <w:rPr>
                <w:rFonts w:ascii="Candara" w:hAnsi="Candara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003" w:type="dxa"/>
            <w:shd w:val="clear" w:color="auto" w:fill="auto"/>
            <w:noWrap/>
            <w:vAlign w:val="bottom"/>
          </w:tcPr>
          <w:p w:rsidR="0004217D" w:rsidRPr="00A2679D" w:rsidRDefault="00ED11D7" w:rsidP="00D3654B">
            <w:pPr>
              <w:spacing w:afterLines="60" w:after="144" w:line="240" w:lineRule="atLeast"/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A2679D">
              <w:rPr>
                <w:rFonts w:ascii="Candara" w:hAnsi="Candara" w:cs="Calibri"/>
                <w:sz w:val="20"/>
                <w:szCs w:val="20"/>
              </w:rPr>
              <w:t>Mestrado</w:t>
            </w:r>
          </w:p>
        </w:tc>
        <w:tc>
          <w:tcPr>
            <w:tcW w:w="2325" w:type="dxa"/>
            <w:shd w:val="clear" w:color="auto" w:fill="auto"/>
            <w:noWrap/>
            <w:vAlign w:val="bottom"/>
          </w:tcPr>
          <w:p w:rsidR="0004217D" w:rsidRPr="00A2679D" w:rsidRDefault="00ED11D7" w:rsidP="00D3654B">
            <w:pPr>
              <w:spacing w:afterLines="60" w:after="144" w:line="240" w:lineRule="atLeast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A2679D">
              <w:rPr>
                <w:rFonts w:ascii="Candara" w:hAnsi="Candara" w:cs="Calibri"/>
                <w:sz w:val="20"/>
                <w:szCs w:val="20"/>
              </w:rPr>
              <w:t xml:space="preserve">Até </w:t>
            </w:r>
            <w:proofErr w:type="gramStart"/>
            <w:r w:rsidRPr="00A2679D">
              <w:rPr>
                <w:rFonts w:ascii="Candara" w:hAnsi="Candara" w:cs="Calibri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985" w:type="dxa"/>
            <w:vAlign w:val="bottom"/>
          </w:tcPr>
          <w:p w:rsidR="0004217D" w:rsidRPr="00A2679D" w:rsidRDefault="0004217D" w:rsidP="00D3654B">
            <w:pPr>
              <w:spacing w:afterLines="60" w:after="144" w:line="240" w:lineRule="atLeast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A2679D">
              <w:rPr>
                <w:rFonts w:ascii="Candara" w:hAnsi="Candara" w:cs="Calibri"/>
                <w:sz w:val="20"/>
                <w:szCs w:val="20"/>
              </w:rPr>
              <w:t xml:space="preserve">Até </w:t>
            </w:r>
            <w:r w:rsidR="00ED11D7" w:rsidRPr="00A2679D">
              <w:rPr>
                <w:rFonts w:ascii="Candara" w:hAnsi="Candara" w:cs="Calibri"/>
                <w:sz w:val="20"/>
                <w:szCs w:val="20"/>
              </w:rPr>
              <w:t>24</w:t>
            </w:r>
          </w:p>
        </w:tc>
      </w:tr>
      <w:tr w:rsidR="00ED11D7" w:rsidRPr="00A2679D" w:rsidTr="00D3654B">
        <w:trPr>
          <w:trHeight w:val="300"/>
          <w:jc w:val="center"/>
        </w:trPr>
        <w:tc>
          <w:tcPr>
            <w:tcW w:w="426" w:type="dxa"/>
          </w:tcPr>
          <w:p w:rsidR="00ED11D7" w:rsidRPr="00A2679D" w:rsidRDefault="00ED11D7" w:rsidP="00D3654B">
            <w:pPr>
              <w:spacing w:afterLines="60" w:after="144" w:line="240" w:lineRule="atLeast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proofErr w:type="gramStart"/>
            <w:r w:rsidRPr="00A2679D">
              <w:rPr>
                <w:rFonts w:ascii="Candara" w:hAnsi="Candara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003" w:type="dxa"/>
            <w:shd w:val="clear" w:color="auto" w:fill="auto"/>
            <w:noWrap/>
            <w:vAlign w:val="bottom"/>
          </w:tcPr>
          <w:p w:rsidR="00ED11D7" w:rsidRPr="00A2679D" w:rsidRDefault="00ED11D7" w:rsidP="00D3654B">
            <w:pPr>
              <w:spacing w:afterLines="60" w:after="144" w:line="240" w:lineRule="atLeast"/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A2679D">
              <w:rPr>
                <w:rFonts w:ascii="Candara" w:hAnsi="Candara" w:cs="Calibri"/>
                <w:sz w:val="20"/>
                <w:szCs w:val="20"/>
              </w:rPr>
              <w:t>Doutorado no País</w:t>
            </w:r>
          </w:p>
        </w:tc>
        <w:tc>
          <w:tcPr>
            <w:tcW w:w="2325" w:type="dxa"/>
            <w:shd w:val="clear" w:color="auto" w:fill="auto"/>
            <w:noWrap/>
            <w:vAlign w:val="bottom"/>
          </w:tcPr>
          <w:p w:rsidR="00ED11D7" w:rsidRPr="00A2679D" w:rsidRDefault="00ED11D7" w:rsidP="00D3654B">
            <w:pPr>
              <w:spacing w:afterLines="60" w:after="144" w:line="240" w:lineRule="atLeast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A2679D">
              <w:rPr>
                <w:rFonts w:ascii="Candara" w:hAnsi="Candara" w:cs="Calibri"/>
                <w:sz w:val="20"/>
                <w:szCs w:val="20"/>
              </w:rPr>
              <w:t xml:space="preserve">Até </w:t>
            </w:r>
            <w:proofErr w:type="gramStart"/>
            <w:r w:rsidR="003A758B" w:rsidRPr="00A2679D">
              <w:rPr>
                <w:rFonts w:ascii="Candara" w:hAnsi="Candara" w:cs="Calibr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5" w:type="dxa"/>
            <w:vAlign w:val="bottom"/>
          </w:tcPr>
          <w:p w:rsidR="00ED11D7" w:rsidRPr="00A2679D" w:rsidRDefault="00ED11D7" w:rsidP="00D3654B">
            <w:pPr>
              <w:spacing w:afterLines="60" w:after="144" w:line="240" w:lineRule="atLeast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A2679D">
              <w:rPr>
                <w:rFonts w:ascii="Candara" w:hAnsi="Candara" w:cs="Calibri"/>
                <w:sz w:val="20"/>
                <w:szCs w:val="20"/>
              </w:rPr>
              <w:t>Até 48</w:t>
            </w:r>
          </w:p>
        </w:tc>
      </w:tr>
      <w:tr w:rsidR="00ED11D7" w:rsidRPr="00A2679D" w:rsidTr="00D3654B">
        <w:trPr>
          <w:trHeight w:val="300"/>
          <w:jc w:val="center"/>
        </w:trPr>
        <w:tc>
          <w:tcPr>
            <w:tcW w:w="426" w:type="dxa"/>
          </w:tcPr>
          <w:p w:rsidR="00ED11D7" w:rsidRPr="00A2679D" w:rsidRDefault="00ED11D7" w:rsidP="00D3654B">
            <w:pPr>
              <w:spacing w:afterLines="60" w:after="144" w:line="240" w:lineRule="atLeast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proofErr w:type="gramStart"/>
            <w:r w:rsidRPr="00A2679D">
              <w:rPr>
                <w:rFonts w:ascii="Candara" w:hAnsi="Candara" w:cs="Calibri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003" w:type="dxa"/>
            <w:shd w:val="clear" w:color="auto" w:fill="auto"/>
            <w:noWrap/>
            <w:vAlign w:val="bottom"/>
          </w:tcPr>
          <w:p w:rsidR="00ED11D7" w:rsidRPr="00A2679D" w:rsidRDefault="00ED11D7" w:rsidP="00D3654B">
            <w:pPr>
              <w:spacing w:afterLines="60" w:after="144" w:line="240" w:lineRule="atLeast"/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A2679D">
              <w:rPr>
                <w:rFonts w:ascii="Candara" w:hAnsi="Candara" w:cs="Calibri"/>
                <w:sz w:val="20"/>
                <w:szCs w:val="20"/>
              </w:rPr>
              <w:t>Doutorado sanduíche no País</w:t>
            </w:r>
          </w:p>
        </w:tc>
        <w:tc>
          <w:tcPr>
            <w:tcW w:w="2325" w:type="dxa"/>
            <w:shd w:val="clear" w:color="auto" w:fill="auto"/>
            <w:noWrap/>
            <w:vAlign w:val="bottom"/>
          </w:tcPr>
          <w:p w:rsidR="00ED11D7" w:rsidRPr="00A2679D" w:rsidRDefault="00ED11D7" w:rsidP="00D3654B">
            <w:pPr>
              <w:spacing w:afterLines="60" w:after="144" w:line="240" w:lineRule="atLeast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A2679D">
              <w:rPr>
                <w:rFonts w:ascii="Candara" w:hAnsi="Candara" w:cs="Calibri"/>
                <w:sz w:val="20"/>
                <w:szCs w:val="20"/>
              </w:rPr>
              <w:t xml:space="preserve">Até </w:t>
            </w:r>
            <w:proofErr w:type="gramStart"/>
            <w:r w:rsidR="003A758B" w:rsidRPr="00A2679D">
              <w:rPr>
                <w:rFonts w:ascii="Candara" w:hAnsi="Candara" w:cs="Calibr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5" w:type="dxa"/>
            <w:vAlign w:val="bottom"/>
          </w:tcPr>
          <w:p w:rsidR="00ED11D7" w:rsidRPr="00A2679D" w:rsidRDefault="00ED11D7" w:rsidP="00D3654B">
            <w:pPr>
              <w:spacing w:afterLines="60" w:after="144" w:line="240" w:lineRule="atLeast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A2679D">
              <w:rPr>
                <w:rFonts w:ascii="Candara" w:hAnsi="Candara" w:cs="Calibri"/>
                <w:sz w:val="20"/>
                <w:szCs w:val="20"/>
              </w:rPr>
              <w:t>Até 12</w:t>
            </w:r>
          </w:p>
        </w:tc>
      </w:tr>
    </w:tbl>
    <w:p w:rsidR="0004217D" w:rsidRPr="00A2679D" w:rsidRDefault="0004217D" w:rsidP="00D3654B">
      <w:pPr>
        <w:pStyle w:val="BodyText31"/>
        <w:spacing w:before="0" w:afterLines="60" w:after="144" w:line="240" w:lineRule="atLeast"/>
        <w:rPr>
          <w:rFonts w:ascii="Candara" w:hAnsi="Candara" w:cs="Arial"/>
          <w:sz w:val="20"/>
        </w:rPr>
      </w:pPr>
    </w:p>
    <w:p w:rsidR="0004217D" w:rsidRPr="00A2679D" w:rsidRDefault="00185A58" w:rsidP="00D3654B">
      <w:pPr>
        <w:tabs>
          <w:tab w:val="left" w:pos="0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10</w:t>
      </w:r>
      <w:r w:rsidR="0004217D" w:rsidRPr="00A2679D">
        <w:rPr>
          <w:rFonts w:ascii="Candara" w:hAnsi="Candara" w:cs="Arial"/>
          <w:b/>
          <w:sz w:val="20"/>
          <w:szCs w:val="20"/>
        </w:rPr>
        <w:t>.8</w:t>
      </w:r>
      <w:r w:rsidR="0004217D" w:rsidRPr="00A2679D">
        <w:rPr>
          <w:rFonts w:ascii="Candara" w:hAnsi="Candara" w:cs="Arial"/>
          <w:sz w:val="20"/>
          <w:szCs w:val="20"/>
        </w:rPr>
        <w:t xml:space="preserve"> Cada projeto deverá contemplar a formação de mestres e doutores sendo um </w:t>
      </w:r>
      <w:r w:rsidR="0004217D" w:rsidRPr="00A2679D">
        <w:rPr>
          <w:rFonts w:ascii="Candara" w:hAnsi="Candara" w:cs="Arial"/>
          <w:b/>
          <w:sz w:val="20"/>
          <w:szCs w:val="20"/>
          <w:u w:val="single"/>
        </w:rPr>
        <w:t>mínimo de</w:t>
      </w:r>
      <w:r w:rsidR="000D393B" w:rsidRPr="00A2679D">
        <w:rPr>
          <w:rFonts w:ascii="Candara" w:hAnsi="Candara" w:cs="Arial"/>
          <w:b/>
          <w:sz w:val="20"/>
          <w:szCs w:val="20"/>
          <w:u w:val="single"/>
        </w:rPr>
        <w:t xml:space="preserve"> </w:t>
      </w:r>
      <w:proofErr w:type="gramStart"/>
      <w:r w:rsidR="000D393B" w:rsidRPr="00A2679D">
        <w:rPr>
          <w:rFonts w:ascii="Candara" w:hAnsi="Candara" w:cs="Arial"/>
          <w:b/>
          <w:sz w:val="20"/>
          <w:szCs w:val="20"/>
          <w:u w:val="single"/>
        </w:rPr>
        <w:t>3</w:t>
      </w:r>
      <w:proofErr w:type="gramEnd"/>
      <w:r w:rsidR="000D393B" w:rsidRPr="00A2679D">
        <w:rPr>
          <w:rFonts w:ascii="Candara" w:hAnsi="Candara" w:cs="Arial"/>
          <w:b/>
          <w:sz w:val="20"/>
          <w:szCs w:val="20"/>
          <w:u w:val="single"/>
        </w:rPr>
        <w:t xml:space="preserve"> (três) mestres e</w:t>
      </w:r>
      <w:r w:rsidR="0004217D" w:rsidRPr="00A2679D">
        <w:rPr>
          <w:rFonts w:ascii="Candara" w:hAnsi="Candara" w:cs="Arial"/>
          <w:b/>
          <w:sz w:val="20"/>
          <w:szCs w:val="20"/>
          <w:u w:val="single"/>
        </w:rPr>
        <w:t xml:space="preserve"> </w:t>
      </w:r>
      <w:r w:rsidR="00ED11D7" w:rsidRPr="00A2679D">
        <w:rPr>
          <w:rFonts w:ascii="Candara" w:hAnsi="Candara" w:cs="Arial"/>
          <w:b/>
          <w:sz w:val="20"/>
          <w:szCs w:val="20"/>
          <w:u w:val="single"/>
        </w:rPr>
        <w:t>2</w:t>
      </w:r>
      <w:r w:rsidR="0004217D" w:rsidRPr="00A2679D">
        <w:rPr>
          <w:rFonts w:ascii="Candara" w:hAnsi="Candara" w:cs="Arial"/>
          <w:b/>
          <w:sz w:val="20"/>
          <w:szCs w:val="20"/>
          <w:u w:val="single"/>
        </w:rPr>
        <w:t xml:space="preserve"> (</w:t>
      </w:r>
      <w:r w:rsidR="00ED11D7" w:rsidRPr="00A2679D">
        <w:rPr>
          <w:rFonts w:ascii="Candara" w:hAnsi="Candara" w:cs="Arial"/>
          <w:b/>
          <w:sz w:val="20"/>
          <w:szCs w:val="20"/>
          <w:u w:val="single"/>
        </w:rPr>
        <w:t>dois</w:t>
      </w:r>
      <w:r w:rsidR="0004217D" w:rsidRPr="00A2679D">
        <w:rPr>
          <w:rFonts w:ascii="Candara" w:hAnsi="Candara" w:cs="Arial"/>
          <w:b/>
          <w:sz w:val="20"/>
          <w:szCs w:val="20"/>
          <w:u w:val="single"/>
        </w:rPr>
        <w:t>) doutores</w:t>
      </w:r>
      <w:r w:rsidR="0004217D" w:rsidRPr="00A2679D">
        <w:rPr>
          <w:rFonts w:ascii="Candara" w:hAnsi="Candara" w:cs="Arial"/>
          <w:sz w:val="20"/>
          <w:szCs w:val="20"/>
        </w:rPr>
        <w:t>, para os quais serão concedidas bolsas de estudo nessas modalidades, observadas as regras do Programa de Demanda Social da CAPES, no que couber.</w:t>
      </w:r>
    </w:p>
    <w:p w:rsidR="000D393B" w:rsidRPr="00A2679D" w:rsidRDefault="00247167" w:rsidP="00D3654B">
      <w:pPr>
        <w:tabs>
          <w:tab w:val="left" w:pos="0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10</w:t>
      </w:r>
      <w:r w:rsidR="000D393B" w:rsidRPr="00A2679D">
        <w:rPr>
          <w:rFonts w:ascii="Candara" w:hAnsi="Candara" w:cs="Arial"/>
          <w:b/>
          <w:sz w:val="20"/>
          <w:szCs w:val="20"/>
        </w:rPr>
        <w:t>.9</w:t>
      </w:r>
      <w:r w:rsidR="000D393B" w:rsidRPr="00A2679D">
        <w:rPr>
          <w:rFonts w:ascii="Candara" w:hAnsi="Candara" w:cs="Arial"/>
          <w:sz w:val="20"/>
          <w:szCs w:val="20"/>
        </w:rPr>
        <w:t xml:space="preserve"> O tempo de bolsa usufruída na modalidade “sanduíche no País” será contabilizado no tempo total de bolsa permitido para cada modalidade no País.</w:t>
      </w:r>
    </w:p>
    <w:p w:rsidR="003B123F" w:rsidRPr="00A2679D" w:rsidRDefault="003B123F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</w:p>
    <w:p w:rsidR="0004217D" w:rsidRPr="00A2679D" w:rsidRDefault="000D393B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b/>
          <w:bCs/>
          <w:sz w:val="20"/>
        </w:rPr>
      </w:pPr>
      <w:r w:rsidRPr="00A2679D">
        <w:rPr>
          <w:rFonts w:ascii="Candara" w:hAnsi="Candara" w:cs="Arial"/>
          <w:b/>
          <w:sz w:val="20"/>
        </w:rPr>
        <w:t>1</w:t>
      </w:r>
      <w:r w:rsidR="00247167" w:rsidRPr="00A2679D">
        <w:rPr>
          <w:rFonts w:ascii="Candara" w:hAnsi="Candara" w:cs="Arial"/>
          <w:b/>
          <w:sz w:val="20"/>
        </w:rPr>
        <w:t>1</w:t>
      </w:r>
      <w:r w:rsidRPr="00A2679D">
        <w:rPr>
          <w:rFonts w:ascii="Candara" w:hAnsi="Candara" w:cs="Arial"/>
          <w:b/>
          <w:sz w:val="20"/>
        </w:rPr>
        <w:t>.</w:t>
      </w:r>
      <w:r w:rsidRPr="00A2679D">
        <w:rPr>
          <w:rFonts w:ascii="Candara" w:hAnsi="Candara" w:cs="Arial"/>
          <w:b/>
          <w:sz w:val="20"/>
        </w:rPr>
        <w:tab/>
      </w:r>
      <w:r w:rsidR="0004217D" w:rsidRPr="00A2679D">
        <w:rPr>
          <w:rFonts w:ascii="Candara" w:hAnsi="Candara" w:cs="Arial"/>
          <w:b/>
          <w:sz w:val="20"/>
        </w:rPr>
        <w:t>ORÇAMENTO</w:t>
      </w:r>
    </w:p>
    <w:p w:rsidR="000D393B" w:rsidRPr="00A2679D" w:rsidRDefault="00C179BF" w:rsidP="00D3654B">
      <w:p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1</w:t>
      </w:r>
      <w:r w:rsidR="00247167" w:rsidRPr="00A2679D">
        <w:rPr>
          <w:rFonts w:ascii="Candara" w:hAnsi="Candara" w:cs="Arial"/>
          <w:b/>
          <w:sz w:val="20"/>
          <w:szCs w:val="20"/>
        </w:rPr>
        <w:t>1</w:t>
      </w:r>
      <w:r w:rsidR="0004217D" w:rsidRPr="00A2679D">
        <w:rPr>
          <w:rFonts w:ascii="Candara" w:hAnsi="Candara" w:cs="Arial"/>
          <w:b/>
          <w:sz w:val="20"/>
          <w:szCs w:val="20"/>
        </w:rPr>
        <w:t>.1</w:t>
      </w:r>
      <w:r w:rsidR="000D393B" w:rsidRPr="00A2679D">
        <w:rPr>
          <w:rFonts w:ascii="Candara" w:hAnsi="Candara"/>
          <w:sz w:val="20"/>
          <w:szCs w:val="20"/>
        </w:rPr>
        <w:tab/>
      </w:r>
      <w:r w:rsidR="000D393B" w:rsidRPr="00A2679D">
        <w:rPr>
          <w:rFonts w:ascii="Candara" w:hAnsi="Candara"/>
          <w:sz w:val="20"/>
          <w:szCs w:val="20"/>
        </w:rPr>
        <w:tab/>
        <w:t xml:space="preserve">Os recursos necessários à </w:t>
      </w:r>
      <w:proofErr w:type="gramStart"/>
      <w:r w:rsidR="000D393B" w:rsidRPr="00A2679D">
        <w:rPr>
          <w:rFonts w:ascii="Candara" w:hAnsi="Candara"/>
          <w:sz w:val="20"/>
          <w:szCs w:val="20"/>
        </w:rPr>
        <w:t>implementação</w:t>
      </w:r>
      <w:proofErr w:type="gramEnd"/>
      <w:r w:rsidR="000D393B" w:rsidRPr="00A2679D">
        <w:rPr>
          <w:rFonts w:ascii="Candara" w:hAnsi="Candara"/>
          <w:sz w:val="20"/>
          <w:szCs w:val="20"/>
        </w:rPr>
        <w:t xml:space="preserve"> deste Edital correrão à conta do orçamento da CAPES, da Secretaria de Direitos Humanos e do Ministério da Ciência, Tecnologia e Inovação. Os recursos para atender às despesas em exercícios futuros estão consignados no Plano Plurianual e os respectivos créditos e empenho serão indicados mediante registro contábil.</w:t>
      </w:r>
    </w:p>
    <w:p w:rsidR="003A758B" w:rsidRPr="00A2679D" w:rsidRDefault="000D393B" w:rsidP="00D3654B">
      <w:pPr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b/>
          <w:sz w:val="20"/>
          <w:szCs w:val="20"/>
        </w:rPr>
        <w:t>1</w:t>
      </w:r>
      <w:r w:rsidR="00247167" w:rsidRPr="00A2679D">
        <w:rPr>
          <w:rFonts w:ascii="Candara" w:hAnsi="Candara"/>
          <w:b/>
          <w:sz w:val="20"/>
          <w:szCs w:val="20"/>
        </w:rPr>
        <w:t>1</w:t>
      </w:r>
      <w:r w:rsidRPr="00A2679D">
        <w:rPr>
          <w:rFonts w:ascii="Candara" w:hAnsi="Candara"/>
          <w:b/>
          <w:sz w:val="20"/>
          <w:szCs w:val="20"/>
        </w:rPr>
        <w:t>.2</w:t>
      </w:r>
      <w:r w:rsidRPr="00A2679D">
        <w:rPr>
          <w:rFonts w:ascii="Candara" w:hAnsi="Candara"/>
          <w:sz w:val="20"/>
          <w:szCs w:val="20"/>
        </w:rPr>
        <w:tab/>
        <w:t xml:space="preserve">Os recursos necessários à </w:t>
      </w:r>
      <w:proofErr w:type="gramStart"/>
      <w:r w:rsidRPr="00A2679D">
        <w:rPr>
          <w:rFonts w:ascii="Candara" w:hAnsi="Candara"/>
          <w:sz w:val="20"/>
          <w:szCs w:val="20"/>
        </w:rPr>
        <w:t>implementação</w:t>
      </w:r>
      <w:proofErr w:type="gramEnd"/>
      <w:r w:rsidRPr="00A2679D">
        <w:rPr>
          <w:rFonts w:ascii="Candara" w:hAnsi="Candara"/>
          <w:sz w:val="20"/>
          <w:szCs w:val="20"/>
        </w:rPr>
        <w:t xml:space="preserve"> do Programa correrão à conta dos orçamentos da CAPES (</w:t>
      </w:r>
      <w:r w:rsidRPr="00A2679D">
        <w:rPr>
          <w:rFonts w:ascii="Candara" w:eastAsia="Times New Roman" w:hAnsi="Candara" w:cs="Arial"/>
          <w:sz w:val="20"/>
          <w:szCs w:val="20"/>
          <w:lang w:eastAsia="pt-BR"/>
        </w:rPr>
        <w:t xml:space="preserve">R$ 10.368.000,00), </w:t>
      </w:r>
      <w:r w:rsidRPr="00A2679D">
        <w:rPr>
          <w:rFonts w:ascii="Candara" w:hAnsi="Candara"/>
          <w:sz w:val="20"/>
          <w:szCs w:val="20"/>
        </w:rPr>
        <w:t xml:space="preserve">da Secretaria de Direitos Humanos (até R$ </w:t>
      </w:r>
      <w:r w:rsidR="003A758B" w:rsidRPr="00A2679D">
        <w:rPr>
          <w:rFonts w:ascii="Candara" w:eastAsia="Times New Roman" w:hAnsi="Candara" w:cs="Arial"/>
          <w:sz w:val="20"/>
          <w:szCs w:val="20"/>
          <w:lang w:eastAsia="pt-BR"/>
        </w:rPr>
        <w:t xml:space="preserve">3.999.600,00) </w:t>
      </w:r>
      <w:r w:rsidRPr="00A2679D">
        <w:rPr>
          <w:rFonts w:ascii="Candara" w:hAnsi="Candara"/>
          <w:sz w:val="20"/>
          <w:szCs w:val="20"/>
        </w:rPr>
        <w:t xml:space="preserve">e do Ministério da Ciência, Tecnologia e Inovação (até R$ </w:t>
      </w:r>
      <w:r w:rsidR="003A758B" w:rsidRPr="00A2679D">
        <w:rPr>
          <w:rFonts w:ascii="Candara" w:hAnsi="Candara"/>
          <w:sz w:val="20"/>
          <w:szCs w:val="20"/>
        </w:rPr>
        <w:t>6.000.000,00).</w:t>
      </w:r>
    </w:p>
    <w:p w:rsidR="00E63AE5" w:rsidRPr="00A2679D" w:rsidRDefault="00E63AE5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</w:p>
    <w:p w:rsidR="00952285" w:rsidRPr="00A2679D" w:rsidRDefault="00247167" w:rsidP="00247167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t xml:space="preserve">12. </w:t>
      </w:r>
      <w:r w:rsidRPr="00A2679D">
        <w:rPr>
          <w:rFonts w:ascii="Candara" w:hAnsi="Candara" w:cs="Arial"/>
          <w:b/>
          <w:sz w:val="20"/>
        </w:rPr>
        <w:tab/>
      </w:r>
      <w:r w:rsidR="00952285" w:rsidRPr="00A2679D">
        <w:rPr>
          <w:rFonts w:ascii="Candara" w:hAnsi="Candara" w:cs="Arial"/>
          <w:b/>
          <w:sz w:val="20"/>
        </w:rPr>
        <w:t>INSTRUÇÕES PARA A INSCRIÇÃO DE PROJETOS</w:t>
      </w:r>
    </w:p>
    <w:p w:rsidR="003A758B" w:rsidRDefault="003A758B" w:rsidP="00247167">
      <w:pPr>
        <w:pStyle w:val="Recuodecorpodetexto"/>
        <w:numPr>
          <w:ilvl w:val="1"/>
          <w:numId w:val="18"/>
        </w:numPr>
        <w:spacing w:before="120" w:afterLines="60" w:after="144" w:line="240" w:lineRule="atLeast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t>CONDIÇÕES PARA INSCRIÇÃO DE PROJETO</w:t>
      </w:r>
    </w:p>
    <w:p w:rsidR="003B123F" w:rsidRPr="00A2679D" w:rsidRDefault="003B123F" w:rsidP="003B123F">
      <w:pPr>
        <w:pStyle w:val="Recuodecorpodetexto"/>
        <w:spacing w:before="120" w:afterLines="60" w:after="144" w:line="240" w:lineRule="atLeast"/>
        <w:rPr>
          <w:rFonts w:ascii="Candara" w:hAnsi="Candara" w:cs="Arial"/>
          <w:b/>
          <w:sz w:val="20"/>
        </w:rPr>
      </w:pPr>
    </w:p>
    <w:p w:rsidR="003A758B" w:rsidRPr="00A2679D" w:rsidRDefault="003A758B" w:rsidP="00D3654B">
      <w:pPr>
        <w:pStyle w:val="BodyText31"/>
        <w:spacing w:before="0" w:afterLines="60" w:after="144" w:line="240" w:lineRule="atLeast"/>
        <w:ind w:left="284" w:hanging="284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lastRenderedPageBreak/>
        <w:t>1</w:t>
      </w:r>
      <w:r w:rsidR="00247167" w:rsidRPr="00A2679D">
        <w:rPr>
          <w:rFonts w:ascii="Candara" w:hAnsi="Candara" w:cs="Arial"/>
          <w:b/>
          <w:sz w:val="20"/>
        </w:rPr>
        <w:t>2</w:t>
      </w:r>
      <w:r w:rsidRPr="00A2679D">
        <w:rPr>
          <w:rFonts w:ascii="Candara" w:hAnsi="Candara" w:cs="Arial"/>
          <w:b/>
          <w:sz w:val="20"/>
        </w:rPr>
        <w:t>.1.1</w:t>
      </w:r>
      <w:r w:rsidRPr="00A2679D">
        <w:rPr>
          <w:rFonts w:ascii="Candara" w:hAnsi="Candara" w:cs="Arial"/>
          <w:sz w:val="20"/>
        </w:rPr>
        <w:t xml:space="preserve"> São condições para a inscrição de projetos:</w:t>
      </w:r>
    </w:p>
    <w:p w:rsidR="003A758B" w:rsidRPr="00A2679D" w:rsidRDefault="003A758B" w:rsidP="00D3654B">
      <w:pPr>
        <w:pStyle w:val="BodyText31"/>
        <w:numPr>
          <w:ilvl w:val="1"/>
          <w:numId w:val="10"/>
        </w:numPr>
        <w:spacing w:before="0" w:afterLines="60" w:after="144" w:line="240" w:lineRule="atLeast"/>
        <w:ind w:left="709" w:hanging="283"/>
        <w:rPr>
          <w:rFonts w:ascii="Candara" w:hAnsi="Candara" w:cs="Arial"/>
          <w:sz w:val="20"/>
        </w:rPr>
      </w:pPr>
      <w:proofErr w:type="gramStart"/>
      <w:r w:rsidRPr="00A2679D">
        <w:rPr>
          <w:rFonts w:ascii="Candara" w:hAnsi="Candara" w:cs="Arial"/>
          <w:sz w:val="20"/>
        </w:rPr>
        <w:t>estar</w:t>
      </w:r>
      <w:proofErr w:type="gramEnd"/>
      <w:r w:rsidRPr="00A2679D">
        <w:rPr>
          <w:rFonts w:ascii="Candara" w:hAnsi="Candara" w:cs="Arial"/>
          <w:sz w:val="20"/>
        </w:rPr>
        <w:t xml:space="preserve"> em conformidade com as regras deste Edital;</w:t>
      </w:r>
    </w:p>
    <w:p w:rsidR="003A758B" w:rsidRPr="00A2679D" w:rsidRDefault="003A758B" w:rsidP="00D3654B">
      <w:pPr>
        <w:pStyle w:val="BodyText31"/>
        <w:numPr>
          <w:ilvl w:val="1"/>
          <w:numId w:val="10"/>
        </w:numPr>
        <w:spacing w:before="0" w:afterLines="60" w:after="144" w:line="240" w:lineRule="atLeast"/>
        <w:ind w:left="709" w:hanging="283"/>
        <w:rPr>
          <w:rFonts w:ascii="Candara" w:hAnsi="Candara" w:cs="Arial"/>
          <w:sz w:val="20"/>
        </w:rPr>
      </w:pPr>
      <w:proofErr w:type="gramStart"/>
      <w:r w:rsidRPr="00A2679D">
        <w:rPr>
          <w:rFonts w:ascii="Candara" w:hAnsi="Candara" w:cs="Arial"/>
          <w:sz w:val="20"/>
        </w:rPr>
        <w:t>cumprimento</w:t>
      </w:r>
      <w:proofErr w:type="gramEnd"/>
      <w:r w:rsidRPr="00A2679D">
        <w:rPr>
          <w:rFonts w:ascii="Candara" w:hAnsi="Candara" w:cs="Arial"/>
          <w:sz w:val="20"/>
        </w:rPr>
        <w:t xml:space="preserve"> do prazo de inscrição estabelecido neste Edital;</w:t>
      </w:r>
    </w:p>
    <w:p w:rsidR="003A758B" w:rsidRPr="00A2679D" w:rsidRDefault="003A758B" w:rsidP="00D3654B">
      <w:pPr>
        <w:pStyle w:val="BodyText31"/>
        <w:numPr>
          <w:ilvl w:val="1"/>
          <w:numId w:val="10"/>
        </w:numPr>
        <w:spacing w:before="0" w:afterLines="60" w:after="144" w:line="240" w:lineRule="atLeast"/>
        <w:ind w:left="709" w:hanging="283"/>
        <w:rPr>
          <w:rFonts w:ascii="Candara" w:hAnsi="Candara" w:cs="Arial"/>
          <w:sz w:val="20"/>
        </w:rPr>
      </w:pPr>
      <w:proofErr w:type="gramStart"/>
      <w:r w:rsidRPr="00A2679D">
        <w:rPr>
          <w:rFonts w:ascii="Candara" w:hAnsi="Candara" w:cs="Arial"/>
          <w:sz w:val="20"/>
        </w:rPr>
        <w:t>encaminhamento</w:t>
      </w:r>
      <w:proofErr w:type="gramEnd"/>
      <w:r w:rsidRPr="00A2679D">
        <w:rPr>
          <w:rFonts w:ascii="Candara" w:hAnsi="Candara" w:cs="Arial"/>
          <w:sz w:val="20"/>
        </w:rPr>
        <w:t xml:space="preserve"> do projeto à CAPES, pelo </w:t>
      </w:r>
      <w:r w:rsidRPr="00A2679D">
        <w:rPr>
          <w:rFonts w:ascii="Candara" w:hAnsi="Candara" w:cs="Arial"/>
          <w:b/>
          <w:sz w:val="20"/>
        </w:rPr>
        <w:t>coordenador-geral</w:t>
      </w:r>
      <w:r w:rsidRPr="00A2679D">
        <w:rPr>
          <w:rFonts w:ascii="Candara" w:hAnsi="Candara" w:cs="Arial"/>
          <w:sz w:val="20"/>
        </w:rPr>
        <w:t xml:space="preserve">, da instituição de ensino e/ou de pesquisa demandante; </w:t>
      </w:r>
    </w:p>
    <w:p w:rsidR="003A758B" w:rsidRPr="00A2679D" w:rsidRDefault="003A758B" w:rsidP="00D3654B">
      <w:pPr>
        <w:pStyle w:val="BodyText31"/>
        <w:numPr>
          <w:ilvl w:val="1"/>
          <w:numId w:val="10"/>
        </w:numPr>
        <w:spacing w:before="0" w:afterLines="60" w:after="144" w:line="240" w:lineRule="atLeast"/>
        <w:ind w:left="709" w:hanging="283"/>
        <w:rPr>
          <w:rFonts w:ascii="Candara" w:hAnsi="Candara" w:cs="Arial"/>
          <w:sz w:val="20"/>
        </w:rPr>
      </w:pPr>
      <w:proofErr w:type="gramStart"/>
      <w:r w:rsidRPr="00A2679D">
        <w:rPr>
          <w:rFonts w:ascii="Candara" w:hAnsi="Candara" w:cs="Arial"/>
          <w:sz w:val="20"/>
        </w:rPr>
        <w:t>inclusão</w:t>
      </w:r>
      <w:proofErr w:type="gramEnd"/>
      <w:r w:rsidRPr="00A2679D">
        <w:rPr>
          <w:rFonts w:ascii="Candara" w:hAnsi="Candara" w:cs="Arial"/>
          <w:sz w:val="20"/>
        </w:rPr>
        <w:t xml:space="preserve"> da documentação completa, conforme estabelecido neste Edital.</w:t>
      </w:r>
    </w:p>
    <w:p w:rsidR="003A758B" w:rsidRPr="00A2679D" w:rsidRDefault="003A758B" w:rsidP="00D3654B">
      <w:pPr>
        <w:pStyle w:val="BodyText31"/>
        <w:spacing w:before="0" w:afterLines="60" w:after="144" w:line="240" w:lineRule="atLeast"/>
        <w:rPr>
          <w:rFonts w:ascii="Candara" w:hAnsi="Candara"/>
          <w:b/>
          <w:sz w:val="20"/>
          <w:u w:val="single"/>
        </w:rPr>
      </w:pPr>
      <w:r w:rsidRPr="00A2679D">
        <w:rPr>
          <w:rFonts w:ascii="Candara" w:hAnsi="Candara"/>
          <w:b/>
          <w:sz w:val="20"/>
          <w:u w:val="single"/>
        </w:rPr>
        <w:t>11.1.2 Não serão aceitas propostas submetidas por qualquer outro meio senão aqueles definidos no presente Edital, tampouco após o prazo final de recebimento aqui estabelecido.</w:t>
      </w:r>
    </w:p>
    <w:p w:rsidR="003A758B" w:rsidRPr="00A2679D" w:rsidRDefault="003A758B" w:rsidP="00D3654B">
      <w:pPr>
        <w:pStyle w:val="BodyText31"/>
        <w:spacing w:before="0" w:afterLines="60" w:after="144" w:line="240" w:lineRule="atLeast"/>
        <w:rPr>
          <w:rFonts w:ascii="Candara" w:hAnsi="Candara" w:cs="Arial"/>
          <w:b/>
          <w:sz w:val="20"/>
        </w:rPr>
      </w:pPr>
    </w:p>
    <w:p w:rsidR="003A758B" w:rsidRPr="00A2679D" w:rsidRDefault="003A758B" w:rsidP="00247167">
      <w:pPr>
        <w:pStyle w:val="Recuodecorpodetexto"/>
        <w:numPr>
          <w:ilvl w:val="1"/>
          <w:numId w:val="18"/>
        </w:numPr>
        <w:spacing w:afterLines="60" w:after="144" w:line="240" w:lineRule="atLeast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t>DOCUMENTAÇÃO EXIGIDA</w:t>
      </w:r>
    </w:p>
    <w:p w:rsidR="003A758B" w:rsidRPr="00A2679D" w:rsidRDefault="003A758B" w:rsidP="00D3654B">
      <w:pPr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1</w:t>
      </w:r>
      <w:r w:rsidR="00247167" w:rsidRPr="00A2679D">
        <w:rPr>
          <w:rFonts w:ascii="Candara" w:hAnsi="Candara" w:cs="Arial"/>
          <w:b/>
          <w:sz w:val="20"/>
          <w:szCs w:val="20"/>
        </w:rPr>
        <w:t>2</w:t>
      </w:r>
      <w:r w:rsidRPr="00A2679D">
        <w:rPr>
          <w:rFonts w:ascii="Candara" w:hAnsi="Candara" w:cs="Arial"/>
          <w:b/>
          <w:sz w:val="20"/>
          <w:szCs w:val="20"/>
        </w:rPr>
        <w:t>.2.1</w:t>
      </w:r>
      <w:r w:rsidRPr="00A2679D">
        <w:rPr>
          <w:rFonts w:ascii="Candara" w:hAnsi="Candara" w:cs="Arial"/>
          <w:sz w:val="20"/>
          <w:szCs w:val="20"/>
        </w:rPr>
        <w:t xml:space="preserve"> São exigidos os seguintes documentos quando da submissão da proposta: </w:t>
      </w:r>
    </w:p>
    <w:p w:rsidR="003A758B" w:rsidRPr="00A2679D" w:rsidRDefault="003A758B" w:rsidP="00D3654B">
      <w:pPr>
        <w:pStyle w:val="BodyText31"/>
        <w:numPr>
          <w:ilvl w:val="1"/>
          <w:numId w:val="8"/>
        </w:numPr>
        <w:spacing w:before="0" w:afterLines="60" w:after="144" w:line="240" w:lineRule="atLeast"/>
        <w:ind w:left="709" w:hanging="283"/>
        <w:rPr>
          <w:rFonts w:ascii="Candara" w:hAnsi="Candara" w:cs="Arial"/>
          <w:sz w:val="20"/>
        </w:rPr>
      </w:pPr>
      <w:proofErr w:type="gramStart"/>
      <w:r w:rsidRPr="00A2679D">
        <w:rPr>
          <w:rFonts w:ascii="Candara" w:hAnsi="Candara" w:cs="Arial"/>
          <w:sz w:val="20"/>
        </w:rPr>
        <w:t>projeto</w:t>
      </w:r>
      <w:proofErr w:type="gramEnd"/>
      <w:r w:rsidRPr="00A2679D">
        <w:rPr>
          <w:rFonts w:ascii="Candara" w:hAnsi="Candara" w:cs="Arial"/>
          <w:sz w:val="20"/>
        </w:rPr>
        <w:t xml:space="preserve"> elaborado de acordo com o </w:t>
      </w:r>
      <w:r w:rsidRPr="00A2679D">
        <w:rPr>
          <w:rFonts w:ascii="Candara" w:hAnsi="Candara" w:cs="Arial"/>
          <w:b/>
          <w:sz w:val="20"/>
        </w:rPr>
        <w:t>Roteiro Básico</w:t>
      </w:r>
      <w:r w:rsidRPr="00A2679D">
        <w:rPr>
          <w:rFonts w:ascii="Candara" w:hAnsi="Candara" w:cs="Arial"/>
          <w:sz w:val="20"/>
        </w:rPr>
        <w:t xml:space="preserve"> contido no </w:t>
      </w:r>
      <w:r w:rsidRPr="00A2679D">
        <w:rPr>
          <w:rFonts w:ascii="Candara" w:hAnsi="Candara" w:cs="Arial"/>
          <w:b/>
          <w:sz w:val="20"/>
        </w:rPr>
        <w:t>Anexo II</w:t>
      </w:r>
      <w:r w:rsidRPr="00A2679D">
        <w:rPr>
          <w:rFonts w:ascii="Candara" w:hAnsi="Candara" w:cs="Arial"/>
          <w:sz w:val="20"/>
        </w:rPr>
        <w:t xml:space="preserve"> deste Edital;</w:t>
      </w:r>
    </w:p>
    <w:p w:rsidR="003A758B" w:rsidRPr="00A2679D" w:rsidRDefault="003A758B" w:rsidP="00D3654B">
      <w:pPr>
        <w:pStyle w:val="BodyText31"/>
        <w:numPr>
          <w:ilvl w:val="1"/>
          <w:numId w:val="8"/>
        </w:numPr>
        <w:spacing w:before="0" w:afterLines="60" w:after="144" w:line="240" w:lineRule="atLeast"/>
        <w:ind w:left="709" w:hanging="283"/>
        <w:rPr>
          <w:rFonts w:ascii="Candara" w:hAnsi="Candara" w:cs="Arial"/>
          <w:sz w:val="20"/>
        </w:rPr>
      </w:pPr>
      <w:proofErr w:type="gramStart"/>
      <w:r w:rsidRPr="00A2679D">
        <w:rPr>
          <w:rFonts w:ascii="Candara" w:hAnsi="Candara" w:cs="Arial"/>
          <w:sz w:val="20"/>
        </w:rPr>
        <w:t>previsão</w:t>
      </w:r>
      <w:proofErr w:type="gramEnd"/>
      <w:r w:rsidRPr="00A2679D">
        <w:rPr>
          <w:rFonts w:ascii="Candara" w:hAnsi="Candara" w:cs="Arial"/>
          <w:sz w:val="20"/>
        </w:rPr>
        <w:t xml:space="preserve"> de gastos a serem realizados com os recursos de custeio e de capital, de acordo com o modelo de </w:t>
      </w:r>
      <w:r w:rsidR="00145B82" w:rsidRPr="00A2679D">
        <w:rPr>
          <w:rFonts w:ascii="Candara" w:hAnsi="Candara" w:cs="Arial"/>
          <w:b/>
          <w:sz w:val="20"/>
        </w:rPr>
        <w:t>Plano de Atividades</w:t>
      </w:r>
      <w:r w:rsidRPr="00A2679D">
        <w:rPr>
          <w:rFonts w:ascii="Candara" w:hAnsi="Candara" w:cs="Arial"/>
          <w:sz w:val="20"/>
        </w:rPr>
        <w:t xml:space="preserve"> do </w:t>
      </w:r>
      <w:r w:rsidRPr="00A2679D">
        <w:rPr>
          <w:rFonts w:ascii="Candara" w:hAnsi="Candara" w:cs="Arial"/>
          <w:b/>
          <w:sz w:val="20"/>
        </w:rPr>
        <w:t>Anexo III</w:t>
      </w:r>
      <w:r w:rsidRPr="00A2679D">
        <w:rPr>
          <w:rFonts w:ascii="Candara" w:hAnsi="Candara" w:cs="Arial"/>
          <w:sz w:val="20"/>
        </w:rPr>
        <w:t>;</w:t>
      </w:r>
      <w:r w:rsidRPr="00A2679D">
        <w:rPr>
          <w:rFonts w:ascii="Candara" w:hAnsi="Candara" w:cs="Arial"/>
          <w:color w:val="FF0000"/>
          <w:sz w:val="20"/>
        </w:rPr>
        <w:t xml:space="preserve"> </w:t>
      </w:r>
    </w:p>
    <w:p w:rsidR="003A758B" w:rsidRPr="00A2679D" w:rsidRDefault="003A758B" w:rsidP="00D3654B">
      <w:pPr>
        <w:pStyle w:val="BodyText31"/>
        <w:numPr>
          <w:ilvl w:val="1"/>
          <w:numId w:val="8"/>
        </w:numPr>
        <w:spacing w:before="0" w:afterLines="60" w:after="144" w:line="240" w:lineRule="atLeast"/>
        <w:ind w:left="709" w:hanging="283"/>
        <w:rPr>
          <w:rFonts w:ascii="Candara" w:hAnsi="Candara" w:cs="Arial"/>
          <w:sz w:val="20"/>
        </w:rPr>
      </w:pPr>
      <w:proofErr w:type="gramStart"/>
      <w:r w:rsidRPr="00A2679D">
        <w:rPr>
          <w:rFonts w:ascii="Candara" w:hAnsi="Candara" w:cs="Arial"/>
          <w:sz w:val="20"/>
        </w:rPr>
        <w:t>ofício</w:t>
      </w:r>
      <w:proofErr w:type="gramEnd"/>
      <w:r w:rsidRPr="00A2679D">
        <w:rPr>
          <w:rFonts w:ascii="Candara" w:hAnsi="Candara" w:cs="Arial"/>
          <w:sz w:val="20"/>
        </w:rPr>
        <w:t xml:space="preserve"> de encaminhamento do projeto assinado pelo coordenador-geral da equipe líder (</w:t>
      </w:r>
      <w:r w:rsidRPr="00A2679D">
        <w:rPr>
          <w:rFonts w:ascii="Candara" w:hAnsi="Candara" w:cs="Arial"/>
          <w:b/>
          <w:sz w:val="20"/>
        </w:rPr>
        <w:t>via original</w:t>
      </w:r>
      <w:r w:rsidRPr="00A2679D">
        <w:rPr>
          <w:rFonts w:ascii="Candara" w:hAnsi="Candara" w:cs="Arial"/>
          <w:sz w:val="20"/>
        </w:rPr>
        <w:t xml:space="preserve">), conforme modelo no </w:t>
      </w:r>
      <w:r w:rsidRPr="00A2679D">
        <w:rPr>
          <w:rFonts w:ascii="Candara" w:hAnsi="Candara" w:cs="Arial"/>
          <w:b/>
          <w:sz w:val="20"/>
        </w:rPr>
        <w:t>Anexo IV</w:t>
      </w:r>
      <w:r w:rsidRPr="00A2679D">
        <w:rPr>
          <w:rFonts w:ascii="Candara" w:hAnsi="Candara" w:cs="Arial"/>
          <w:sz w:val="20"/>
        </w:rPr>
        <w:t>;</w:t>
      </w:r>
    </w:p>
    <w:p w:rsidR="003A758B" w:rsidRPr="00A2679D" w:rsidRDefault="003A758B" w:rsidP="00D3654B">
      <w:pPr>
        <w:pStyle w:val="BodyText31"/>
        <w:numPr>
          <w:ilvl w:val="1"/>
          <w:numId w:val="8"/>
        </w:numPr>
        <w:spacing w:before="0" w:afterLines="60" w:after="144" w:line="240" w:lineRule="atLeast"/>
        <w:ind w:left="709" w:hanging="283"/>
        <w:rPr>
          <w:rFonts w:ascii="Candara" w:hAnsi="Candara" w:cs="Arial"/>
          <w:sz w:val="20"/>
        </w:rPr>
      </w:pPr>
      <w:proofErr w:type="gramStart"/>
      <w:r w:rsidRPr="00A2679D">
        <w:rPr>
          <w:rFonts w:ascii="Candara" w:hAnsi="Candara" w:cs="Arial"/>
          <w:sz w:val="20"/>
        </w:rPr>
        <w:t>declaração</w:t>
      </w:r>
      <w:proofErr w:type="gramEnd"/>
      <w:r w:rsidRPr="00A2679D">
        <w:rPr>
          <w:rFonts w:ascii="Candara" w:hAnsi="Candara" w:cs="Arial"/>
          <w:sz w:val="20"/>
        </w:rPr>
        <w:t xml:space="preserve"> da </w:t>
      </w:r>
      <w:proofErr w:type="spellStart"/>
      <w:r w:rsidRPr="00A2679D">
        <w:rPr>
          <w:rFonts w:ascii="Candara" w:hAnsi="Candara" w:cs="Arial"/>
          <w:sz w:val="20"/>
        </w:rPr>
        <w:t>Pró-reitoria</w:t>
      </w:r>
      <w:proofErr w:type="spellEnd"/>
      <w:r w:rsidRPr="00A2679D">
        <w:rPr>
          <w:rFonts w:ascii="Candara" w:hAnsi="Candara" w:cs="Arial"/>
          <w:sz w:val="20"/>
        </w:rPr>
        <w:t xml:space="preserve"> de Pós-graduação ou da instância máxima de </w:t>
      </w:r>
      <w:r w:rsidRPr="00A2679D">
        <w:rPr>
          <w:rFonts w:ascii="Candara" w:hAnsi="Candara" w:cs="Arial"/>
          <w:sz w:val="20"/>
          <w:u w:val="single"/>
        </w:rPr>
        <w:t>todas</w:t>
      </w:r>
      <w:r w:rsidRPr="00A2679D">
        <w:rPr>
          <w:rFonts w:ascii="Candara" w:hAnsi="Candara" w:cs="Arial"/>
          <w:sz w:val="20"/>
        </w:rPr>
        <w:t xml:space="preserve"> as instituições participantes do projeto explicitando a anuência, a aceitação e o cumprimento das diretrizes deste Edital (</w:t>
      </w:r>
      <w:r w:rsidRPr="00A2679D">
        <w:rPr>
          <w:rFonts w:ascii="Candara" w:hAnsi="Candara" w:cs="Arial"/>
          <w:b/>
          <w:sz w:val="20"/>
        </w:rPr>
        <w:t>vias originais</w:t>
      </w:r>
      <w:r w:rsidRPr="00A2679D">
        <w:rPr>
          <w:rFonts w:ascii="Candara" w:hAnsi="Candara" w:cs="Arial"/>
          <w:sz w:val="20"/>
        </w:rPr>
        <w:t xml:space="preserve">), modelo sugestivo no </w:t>
      </w:r>
      <w:r w:rsidRPr="00A2679D">
        <w:rPr>
          <w:rFonts w:ascii="Candara" w:hAnsi="Candara" w:cs="Arial"/>
          <w:b/>
          <w:sz w:val="20"/>
        </w:rPr>
        <w:t>Anexo V.</w:t>
      </w:r>
    </w:p>
    <w:p w:rsidR="003A758B" w:rsidRPr="00A2679D" w:rsidRDefault="003A758B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  <w:u w:val="single"/>
        </w:rPr>
      </w:pPr>
      <w:r w:rsidRPr="00A2679D">
        <w:rPr>
          <w:rFonts w:ascii="Candara" w:hAnsi="Candara" w:cs="Arial"/>
          <w:b/>
          <w:sz w:val="20"/>
          <w:szCs w:val="20"/>
        </w:rPr>
        <w:t>1</w:t>
      </w:r>
      <w:r w:rsidR="00247167" w:rsidRPr="00A2679D">
        <w:rPr>
          <w:rFonts w:ascii="Candara" w:hAnsi="Candara" w:cs="Arial"/>
          <w:b/>
          <w:sz w:val="20"/>
          <w:szCs w:val="20"/>
        </w:rPr>
        <w:t>2</w:t>
      </w:r>
      <w:r w:rsidRPr="00A2679D">
        <w:rPr>
          <w:rFonts w:ascii="Candara" w:hAnsi="Candara" w:cs="Arial"/>
          <w:b/>
          <w:sz w:val="20"/>
          <w:szCs w:val="20"/>
        </w:rPr>
        <w:t xml:space="preserve">.2.2 </w:t>
      </w:r>
      <w:r w:rsidRPr="00A2679D">
        <w:rPr>
          <w:rFonts w:ascii="Candara" w:hAnsi="Candara" w:cs="Arial"/>
          <w:b/>
          <w:sz w:val="20"/>
          <w:szCs w:val="20"/>
          <w:u w:val="single"/>
        </w:rPr>
        <w:t>A ausência dos documentos originais especificados nas alíneas “c” e “d” não implicará na desqualificação da proposta do processo seletivo. Entretanto, caso a proposta seja recomendada no mérito, a aprovação final ficará condicionada ao envio de toda a documentação original.</w:t>
      </w:r>
    </w:p>
    <w:p w:rsidR="003A758B" w:rsidRPr="00A2679D" w:rsidRDefault="003A758B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  <w:u w:val="single"/>
        </w:rPr>
      </w:pPr>
      <w:r w:rsidRPr="00A2679D">
        <w:rPr>
          <w:rFonts w:ascii="Candara" w:hAnsi="Candara" w:cs="Arial"/>
          <w:b/>
          <w:sz w:val="20"/>
          <w:szCs w:val="20"/>
        </w:rPr>
        <w:t>1</w:t>
      </w:r>
      <w:r w:rsidR="00247167" w:rsidRPr="00A2679D">
        <w:rPr>
          <w:rFonts w:ascii="Candara" w:hAnsi="Candara" w:cs="Arial"/>
          <w:b/>
          <w:sz w:val="20"/>
          <w:szCs w:val="20"/>
        </w:rPr>
        <w:t>2</w:t>
      </w:r>
      <w:r w:rsidRPr="00A2679D">
        <w:rPr>
          <w:rFonts w:ascii="Candara" w:hAnsi="Candara" w:cs="Arial"/>
          <w:b/>
          <w:sz w:val="20"/>
          <w:szCs w:val="20"/>
        </w:rPr>
        <w:t>.2.3</w:t>
      </w:r>
      <w:r w:rsidRPr="00A2679D">
        <w:rPr>
          <w:rFonts w:ascii="Candara" w:hAnsi="Candara" w:cs="Arial"/>
          <w:sz w:val="20"/>
          <w:szCs w:val="20"/>
        </w:rPr>
        <w:t xml:space="preserve"> </w:t>
      </w:r>
      <w:proofErr w:type="gramStart"/>
      <w:r w:rsidRPr="00A2679D">
        <w:rPr>
          <w:rFonts w:ascii="Candara" w:hAnsi="Candara" w:cs="Arial"/>
          <w:sz w:val="20"/>
          <w:szCs w:val="20"/>
        </w:rPr>
        <w:t xml:space="preserve">O </w:t>
      </w:r>
      <w:r w:rsidRPr="00A2679D">
        <w:rPr>
          <w:rFonts w:ascii="Candara" w:hAnsi="Candara" w:cs="Arial"/>
          <w:b/>
          <w:sz w:val="20"/>
          <w:szCs w:val="20"/>
        </w:rPr>
        <w:t>Anexo VI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contém o </w:t>
      </w:r>
      <w:proofErr w:type="spellStart"/>
      <w:r w:rsidRPr="00A2679D">
        <w:rPr>
          <w:rFonts w:ascii="Candara" w:hAnsi="Candara" w:cs="Arial"/>
          <w:b/>
          <w:sz w:val="20"/>
          <w:szCs w:val="20"/>
        </w:rPr>
        <w:t>Check</w:t>
      </w:r>
      <w:proofErr w:type="spellEnd"/>
      <w:r w:rsidRPr="00A2679D">
        <w:rPr>
          <w:rFonts w:ascii="Candara" w:hAnsi="Candara" w:cs="Arial"/>
          <w:b/>
          <w:sz w:val="20"/>
          <w:szCs w:val="20"/>
        </w:rPr>
        <w:t xml:space="preserve"> </w:t>
      </w:r>
      <w:proofErr w:type="spellStart"/>
      <w:r w:rsidRPr="00A2679D">
        <w:rPr>
          <w:rFonts w:ascii="Candara" w:hAnsi="Candara" w:cs="Arial"/>
          <w:b/>
          <w:sz w:val="20"/>
          <w:szCs w:val="20"/>
        </w:rPr>
        <w:t>list</w:t>
      </w:r>
      <w:proofErr w:type="spellEnd"/>
      <w:r w:rsidRPr="00A2679D">
        <w:rPr>
          <w:rFonts w:ascii="Candara" w:hAnsi="Candara" w:cs="Arial"/>
          <w:b/>
          <w:sz w:val="20"/>
          <w:szCs w:val="20"/>
        </w:rPr>
        <w:t xml:space="preserve"> para submissão de proposta de projeto</w:t>
      </w:r>
      <w:r w:rsidRPr="00A2679D">
        <w:rPr>
          <w:rFonts w:ascii="Candara" w:hAnsi="Candara" w:cs="Arial"/>
          <w:sz w:val="20"/>
          <w:szCs w:val="20"/>
        </w:rPr>
        <w:t>, orientando a postagem de toda a documentação exigida.</w:t>
      </w:r>
      <w:r w:rsidRPr="00A2679D">
        <w:rPr>
          <w:rFonts w:ascii="Candara" w:hAnsi="Candara" w:cs="Arial"/>
          <w:b/>
          <w:sz w:val="20"/>
          <w:szCs w:val="20"/>
          <w:u w:val="single"/>
        </w:rPr>
        <w:t xml:space="preserve"> </w:t>
      </w:r>
    </w:p>
    <w:p w:rsidR="00145B82" w:rsidRPr="00A2679D" w:rsidRDefault="00145B82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  <w:u w:val="single"/>
        </w:rPr>
      </w:pPr>
      <w:r w:rsidRPr="00A2679D">
        <w:rPr>
          <w:rFonts w:ascii="Candara" w:hAnsi="Candara" w:cs="Arial"/>
          <w:b/>
          <w:sz w:val="20"/>
          <w:szCs w:val="20"/>
          <w:u w:val="single"/>
        </w:rPr>
        <w:t>1</w:t>
      </w:r>
      <w:r w:rsidR="00247167" w:rsidRPr="00A2679D">
        <w:rPr>
          <w:rFonts w:ascii="Candara" w:hAnsi="Candara" w:cs="Arial"/>
          <w:b/>
          <w:sz w:val="20"/>
          <w:szCs w:val="20"/>
          <w:u w:val="single"/>
        </w:rPr>
        <w:t>2</w:t>
      </w:r>
      <w:r w:rsidRPr="00A2679D">
        <w:rPr>
          <w:rFonts w:ascii="Candara" w:hAnsi="Candara" w:cs="Arial"/>
          <w:b/>
          <w:sz w:val="20"/>
          <w:szCs w:val="20"/>
          <w:u w:val="single"/>
        </w:rPr>
        <w:t>.2.4 A ausência total de qualquer documento elencado no item 11.2.1 implicará em desclassificação da proposta.</w:t>
      </w:r>
    </w:p>
    <w:p w:rsidR="00145B82" w:rsidRPr="00A2679D" w:rsidRDefault="00145B82" w:rsidP="00D3654B">
      <w:pPr>
        <w:pStyle w:val="Recuodecorpodetexto"/>
        <w:tabs>
          <w:tab w:val="left" w:pos="567"/>
        </w:tabs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</w:p>
    <w:p w:rsidR="003A758B" w:rsidRPr="00A2679D" w:rsidRDefault="003A758B" w:rsidP="00D3654B">
      <w:pPr>
        <w:pStyle w:val="Recuodecorpodetexto"/>
        <w:tabs>
          <w:tab w:val="left" w:pos="567"/>
        </w:tabs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t>1</w:t>
      </w:r>
      <w:r w:rsidR="00247167" w:rsidRPr="00A2679D">
        <w:rPr>
          <w:rFonts w:ascii="Candara" w:hAnsi="Candara" w:cs="Arial"/>
          <w:b/>
          <w:sz w:val="20"/>
        </w:rPr>
        <w:t>2</w:t>
      </w:r>
      <w:r w:rsidRPr="00A2679D">
        <w:rPr>
          <w:rFonts w:ascii="Candara" w:hAnsi="Candara" w:cs="Arial"/>
          <w:b/>
          <w:sz w:val="20"/>
        </w:rPr>
        <w:t>.3.</w:t>
      </w:r>
      <w:r w:rsidRPr="00A2679D">
        <w:rPr>
          <w:rFonts w:ascii="Candara" w:hAnsi="Candara" w:cs="Arial"/>
          <w:b/>
          <w:sz w:val="20"/>
        </w:rPr>
        <w:tab/>
      </w:r>
      <w:r w:rsidRPr="00A2679D">
        <w:rPr>
          <w:rFonts w:ascii="Candara" w:hAnsi="Candara" w:cs="Arial"/>
          <w:b/>
          <w:sz w:val="20"/>
        </w:rPr>
        <w:tab/>
        <w:t>ROTEIRO BÁSICO DO PROJETO</w:t>
      </w:r>
    </w:p>
    <w:p w:rsidR="003A758B" w:rsidRPr="00A2679D" w:rsidRDefault="003A758B" w:rsidP="00D3654B">
      <w:pPr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1</w:t>
      </w:r>
      <w:r w:rsidR="00247167" w:rsidRPr="00A2679D">
        <w:rPr>
          <w:rFonts w:ascii="Candara" w:hAnsi="Candara" w:cs="Arial"/>
          <w:b/>
          <w:sz w:val="20"/>
          <w:szCs w:val="20"/>
        </w:rPr>
        <w:t>2</w:t>
      </w:r>
      <w:r w:rsidRPr="00A2679D">
        <w:rPr>
          <w:rFonts w:ascii="Candara" w:hAnsi="Candara" w:cs="Arial"/>
          <w:b/>
          <w:sz w:val="20"/>
          <w:szCs w:val="20"/>
        </w:rPr>
        <w:t>.3.1</w:t>
      </w:r>
      <w:r w:rsidRPr="00A2679D">
        <w:rPr>
          <w:rFonts w:ascii="Candara" w:hAnsi="Candara" w:cs="Arial"/>
          <w:sz w:val="20"/>
          <w:szCs w:val="20"/>
        </w:rPr>
        <w:t xml:space="preserve"> O projeto a ser submetido deve adequar-se ao </w:t>
      </w:r>
      <w:r w:rsidRPr="00A2679D">
        <w:rPr>
          <w:rFonts w:ascii="Candara" w:hAnsi="Candara" w:cs="Arial"/>
          <w:b/>
          <w:sz w:val="20"/>
          <w:szCs w:val="20"/>
        </w:rPr>
        <w:t>Roteiro Básico</w:t>
      </w:r>
      <w:r w:rsidRPr="00A2679D">
        <w:rPr>
          <w:rFonts w:ascii="Candara" w:hAnsi="Candara" w:cs="Arial"/>
          <w:sz w:val="20"/>
          <w:szCs w:val="20"/>
        </w:rPr>
        <w:t xml:space="preserve"> especificado no </w:t>
      </w:r>
      <w:r w:rsidRPr="00A2679D">
        <w:rPr>
          <w:rFonts w:ascii="Candara" w:hAnsi="Candara" w:cs="Arial"/>
          <w:b/>
          <w:sz w:val="20"/>
          <w:szCs w:val="20"/>
        </w:rPr>
        <w:t>Anexo II</w:t>
      </w:r>
      <w:r w:rsidRPr="00A2679D">
        <w:rPr>
          <w:rFonts w:ascii="Candara" w:hAnsi="Candara" w:cs="Arial"/>
          <w:sz w:val="20"/>
          <w:szCs w:val="20"/>
        </w:rPr>
        <w:t xml:space="preserve"> deste Edital.</w:t>
      </w:r>
    </w:p>
    <w:p w:rsidR="003A758B" w:rsidRPr="00A2679D" w:rsidRDefault="003A758B" w:rsidP="00D3654B">
      <w:pPr>
        <w:tabs>
          <w:tab w:val="left" w:pos="709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1</w:t>
      </w:r>
      <w:r w:rsidR="00247167" w:rsidRPr="00A2679D">
        <w:rPr>
          <w:rFonts w:ascii="Candara" w:hAnsi="Candara" w:cs="Arial"/>
          <w:b/>
          <w:sz w:val="20"/>
          <w:szCs w:val="20"/>
        </w:rPr>
        <w:t>2</w:t>
      </w:r>
      <w:r w:rsidRPr="00A2679D">
        <w:rPr>
          <w:rFonts w:ascii="Candara" w:hAnsi="Candara" w:cs="Arial"/>
          <w:b/>
          <w:sz w:val="20"/>
          <w:szCs w:val="20"/>
        </w:rPr>
        <w:t>.3.2</w:t>
      </w:r>
      <w:r w:rsidRPr="00A2679D">
        <w:rPr>
          <w:rFonts w:ascii="Candara" w:hAnsi="Candara" w:cs="Arial"/>
          <w:sz w:val="20"/>
          <w:szCs w:val="20"/>
        </w:rPr>
        <w:t xml:space="preserve"> Aquele projeto que não atender a todos os campos do </w:t>
      </w:r>
      <w:r w:rsidRPr="00A2679D">
        <w:rPr>
          <w:rFonts w:ascii="Candara" w:hAnsi="Candara" w:cs="Arial"/>
          <w:b/>
          <w:sz w:val="20"/>
          <w:szCs w:val="20"/>
        </w:rPr>
        <w:t>Roteiro Básico</w:t>
      </w:r>
      <w:r w:rsidRPr="00A2679D">
        <w:rPr>
          <w:rFonts w:ascii="Candara" w:hAnsi="Candara" w:cs="Arial"/>
          <w:sz w:val="20"/>
          <w:szCs w:val="20"/>
        </w:rPr>
        <w:t xml:space="preserve"> </w:t>
      </w:r>
      <w:r w:rsidRPr="00A2679D">
        <w:rPr>
          <w:rFonts w:ascii="Candara" w:hAnsi="Candara" w:cs="Arial"/>
          <w:b/>
          <w:sz w:val="20"/>
          <w:szCs w:val="20"/>
        </w:rPr>
        <w:t>do Projeto</w:t>
      </w:r>
      <w:r w:rsidRPr="00A2679D">
        <w:rPr>
          <w:rFonts w:ascii="Candara" w:hAnsi="Candara" w:cs="Arial"/>
          <w:sz w:val="20"/>
          <w:szCs w:val="20"/>
        </w:rPr>
        <w:t xml:space="preserve"> sofrerá penalidades nas avaliações técnica e de mérito no que couber.</w:t>
      </w:r>
    </w:p>
    <w:p w:rsidR="003A758B" w:rsidRPr="00A2679D" w:rsidRDefault="003A758B" w:rsidP="00D3654B">
      <w:pPr>
        <w:tabs>
          <w:tab w:val="left" w:pos="709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1</w:t>
      </w:r>
      <w:r w:rsidR="00247167" w:rsidRPr="00A2679D">
        <w:rPr>
          <w:rFonts w:ascii="Candara" w:hAnsi="Candara" w:cs="Arial"/>
          <w:b/>
          <w:sz w:val="20"/>
          <w:szCs w:val="20"/>
        </w:rPr>
        <w:t>2</w:t>
      </w:r>
      <w:r w:rsidRPr="00A2679D">
        <w:rPr>
          <w:rFonts w:ascii="Candara" w:hAnsi="Candara" w:cs="Arial"/>
          <w:b/>
          <w:sz w:val="20"/>
          <w:szCs w:val="20"/>
        </w:rPr>
        <w:t xml:space="preserve">.3.3 </w:t>
      </w:r>
      <w:r w:rsidRPr="00A2679D">
        <w:rPr>
          <w:rFonts w:ascii="Candara" w:hAnsi="Candara" w:cs="Arial"/>
          <w:sz w:val="20"/>
          <w:szCs w:val="20"/>
        </w:rPr>
        <w:t xml:space="preserve">É parte do Roteiro Básico do Projeto </w:t>
      </w:r>
      <w:proofErr w:type="gramStart"/>
      <w:r w:rsidR="00145B82" w:rsidRPr="00A2679D">
        <w:rPr>
          <w:rFonts w:ascii="Candara" w:hAnsi="Candara" w:cs="Arial"/>
          <w:sz w:val="20"/>
          <w:szCs w:val="20"/>
        </w:rPr>
        <w:t>o</w:t>
      </w:r>
      <w:r w:rsidRPr="00A2679D">
        <w:rPr>
          <w:rFonts w:ascii="Candara" w:hAnsi="Candara" w:cs="Arial"/>
          <w:sz w:val="20"/>
          <w:szCs w:val="20"/>
        </w:rPr>
        <w:t xml:space="preserve"> </w:t>
      </w:r>
      <w:r w:rsidR="00145B82" w:rsidRPr="00A2679D">
        <w:rPr>
          <w:rFonts w:ascii="Candara" w:hAnsi="Candara" w:cs="Arial"/>
          <w:b/>
          <w:sz w:val="20"/>
          <w:szCs w:val="20"/>
        </w:rPr>
        <w:t xml:space="preserve">Plano de Atividades </w:t>
      </w:r>
      <w:r w:rsidRPr="00A2679D">
        <w:rPr>
          <w:rFonts w:ascii="Candara" w:hAnsi="Candara" w:cs="Arial"/>
          <w:sz w:val="20"/>
          <w:szCs w:val="20"/>
        </w:rPr>
        <w:t xml:space="preserve">localizada no </w:t>
      </w:r>
      <w:r w:rsidRPr="00A2679D">
        <w:rPr>
          <w:rFonts w:ascii="Candara" w:hAnsi="Candara" w:cs="Arial"/>
          <w:b/>
          <w:sz w:val="20"/>
          <w:szCs w:val="20"/>
        </w:rPr>
        <w:t>Anexo III</w:t>
      </w:r>
      <w:r w:rsidRPr="00A2679D">
        <w:rPr>
          <w:rFonts w:ascii="Candara" w:hAnsi="Candara" w:cs="Arial"/>
          <w:sz w:val="20"/>
          <w:szCs w:val="20"/>
        </w:rPr>
        <w:t xml:space="preserve"> deste Edital</w:t>
      </w:r>
      <w:proofErr w:type="gramEnd"/>
      <w:r w:rsidRPr="00A2679D">
        <w:rPr>
          <w:rFonts w:ascii="Candara" w:hAnsi="Candara" w:cs="Arial"/>
          <w:sz w:val="20"/>
          <w:szCs w:val="20"/>
        </w:rPr>
        <w:t>.</w:t>
      </w:r>
    </w:p>
    <w:p w:rsidR="003A758B" w:rsidRPr="00A2679D" w:rsidRDefault="00145B82" w:rsidP="00247167">
      <w:pPr>
        <w:pStyle w:val="PargrafodaLista"/>
        <w:numPr>
          <w:ilvl w:val="2"/>
          <w:numId w:val="19"/>
        </w:numPr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 xml:space="preserve">O </w:t>
      </w:r>
      <w:r w:rsidRPr="00A2679D">
        <w:rPr>
          <w:rFonts w:ascii="Candara" w:hAnsi="Candara" w:cs="Arial"/>
          <w:b/>
          <w:sz w:val="20"/>
          <w:szCs w:val="20"/>
        </w:rPr>
        <w:t>Plano de Atividades</w:t>
      </w:r>
      <w:r w:rsidR="003A758B" w:rsidRPr="00A2679D">
        <w:rPr>
          <w:rFonts w:ascii="Candara" w:hAnsi="Candara" w:cs="Arial"/>
          <w:sz w:val="20"/>
          <w:szCs w:val="20"/>
        </w:rPr>
        <w:t xml:space="preserve"> deve ser preenchid</w:t>
      </w:r>
      <w:r w:rsidRPr="00A2679D">
        <w:rPr>
          <w:rFonts w:ascii="Candara" w:hAnsi="Candara" w:cs="Arial"/>
          <w:sz w:val="20"/>
          <w:szCs w:val="20"/>
        </w:rPr>
        <w:t>o</w:t>
      </w:r>
      <w:r w:rsidR="003A758B" w:rsidRPr="00A2679D">
        <w:rPr>
          <w:rFonts w:ascii="Candara" w:hAnsi="Candara" w:cs="Arial"/>
          <w:sz w:val="20"/>
          <w:szCs w:val="20"/>
        </w:rPr>
        <w:t xml:space="preserve"> e anexad</w:t>
      </w:r>
      <w:r w:rsidRPr="00A2679D">
        <w:rPr>
          <w:rFonts w:ascii="Candara" w:hAnsi="Candara" w:cs="Arial"/>
          <w:sz w:val="20"/>
          <w:szCs w:val="20"/>
        </w:rPr>
        <w:t>o</w:t>
      </w:r>
      <w:r w:rsidR="003A758B" w:rsidRPr="00A2679D">
        <w:rPr>
          <w:rFonts w:ascii="Candara" w:hAnsi="Candara" w:cs="Arial"/>
          <w:sz w:val="20"/>
          <w:szCs w:val="20"/>
        </w:rPr>
        <w:t xml:space="preserve"> ao </w:t>
      </w:r>
      <w:r w:rsidR="003A758B" w:rsidRPr="00A2679D">
        <w:rPr>
          <w:rFonts w:ascii="Candara" w:hAnsi="Candara" w:cs="Arial"/>
          <w:b/>
          <w:sz w:val="20"/>
          <w:szCs w:val="20"/>
        </w:rPr>
        <w:t>Roteiro Básico do Projeto.</w:t>
      </w:r>
    </w:p>
    <w:p w:rsidR="003A758B" w:rsidRDefault="003A758B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</w:p>
    <w:p w:rsidR="003B123F" w:rsidRDefault="003B123F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</w:p>
    <w:p w:rsidR="003B123F" w:rsidRDefault="003B123F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</w:p>
    <w:p w:rsidR="003B123F" w:rsidRPr="00A2679D" w:rsidRDefault="003B123F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</w:p>
    <w:p w:rsidR="003A758B" w:rsidRPr="00A2679D" w:rsidRDefault="00247167" w:rsidP="00247167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lastRenderedPageBreak/>
        <w:t>13.</w:t>
      </w:r>
      <w:r w:rsidRPr="00A2679D">
        <w:rPr>
          <w:rFonts w:ascii="Candara" w:hAnsi="Candara" w:cs="Arial"/>
          <w:b/>
          <w:sz w:val="20"/>
        </w:rPr>
        <w:tab/>
      </w:r>
      <w:r w:rsidR="003A758B" w:rsidRPr="00A2679D">
        <w:rPr>
          <w:rFonts w:ascii="Candara" w:hAnsi="Candara" w:cs="Arial"/>
          <w:b/>
          <w:sz w:val="20"/>
        </w:rPr>
        <w:t xml:space="preserve">ENVIO DAS </w:t>
      </w:r>
      <w:proofErr w:type="gramStart"/>
      <w:r w:rsidR="003A758B" w:rsidRPr="00A2679D">
        <w:rPr>
          <w:rFonts w:ascii="Candara" w:hAnsi="Candara" w:cs="Arial"/>
          <w:b/>
          <w:sz w:val="20"/>
        </w:rPr>
        <w:t>PROPOSTAS</w:t>
      </w:r>
      <w:proofErr w:type="gramEnd"/>
    </w:p>
    <w:p w:rsidR="003A758B" w:rsidRPr="00A2679D" w:rsidRDefault="003A758B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t>1</w:t>
      </w:r>
      <w:r w:rsidR="00247167" w:rsidRPr="00A2679D">
        <w:rPr>
          <w:rFonts w:ascii="Candara" w:hAnsi="Candara" w:cs="Arial"/>
          <w:b/>
          <w:sz w:val="20"/>
        </w:rPr>
        <w:t>3</w:t>
      </w:r>
      <w:r w:rsidRPr="00A2679D">
        <w:rPr>
          <w:rFonts w:ascii="Candara" w:hAnsi="Candara" w:cs="Arial"/>
          <w:b/>
          <w:sz w:val="20"/>
        </w:rPr>
        <w:t>.1</w:t>
      </w:r>
      <w:r w:rsidRPr="00A2679D">
        <w:rPr>
          <w:rFonts w:ascii="Candara" w:hAnsi="Candara" w:cs="Arial"/>
          <w:sz w:val="20"/>
        </w:rPr>
        <w:t xml:space="preserve"> As propostas deverão ser enviadas </w:t>
      </w:r>
      <w:proofErr w:type="gramStart"/>
      <w:r w:rsidRPr="00A2679D">
        <w:rPr>
          <w:rFonts w:ascii="Candara" w:hAnsi="Candara" w:cs="Arial"/>
          <w:sz w:val="20"/>
        </w:rPr>
        <w:t>à</w:t>
      </w:r>
      <w:proofErr w:type="gramEnd"/>
      <w:r w:rsidRPr="00A2679D">
        <w:rPr>
          <w:rFonts w:ascii="Candara" w:hAnsi="Candara" w:cs="Arial"/>
          <w:sz w:val="20"/>
        </w:rPr>
        <w:t xml:space="preserve"> CAPES em 2 (duas) vias, uma impressa, por correio e outra, digitalizada em formato PDF, por e-mail (pgpta@capes.gov.br), até o dia </w:t>
      </w:r>
      <w:r w:rsidRPr="00A2679D">
        <w:rPr>
          <w:rFonts w:ascii="Candara" w:hAnsi="Candara" w:cs="Arial"/>
          <w:b/>
          <w:sz w:val="20"/>
        </w:rPr>
        <w:t xml:space="preserve">  </w:t>
      </w:r>
      <w:r w:rsidR="00247167" w:rsidRPr="00A2679D">
        <w:rPr>
          <w:rFonts w:ascii="Candara" w:hAnsi="Candara" w:cs="Arial"/>
          <w:b/>
          <w:sz w:val="20"/>
        </w:rPr>
        <w:t>06</w:t>
      </w:r>
      <w:r w:rsidRPr="00A2679D">
        <w:rPr>
          <w:rFonts w:ascii="Candara" w:hAnsi="Candara" w:cs="Arial"/>
          <w:b/>
          <w:sz w:val="20"/>
        </w:rPr>
        <w:t>/</w:t>
      </w:r>
      <w:r w:rsidR="00247167" w:rsidRPr="00A2679D">
        <w:rPr>
          <w:rFonts w:ascii="Candara" w:hAnsi="Candara" w:cs="Arial"/>
          <w:b/>
          <w:sz w:val="20"/>
        </w:rPr>
        <w:t>11</w:t>
      </w:r>
      <w:r w:rsidRPr="00A2679D">
        <w:rPr>
          <w:rFonts w:ascii="Candara" w:hAnsi="Candara" w:cs="Arial"/>
          <w:b/>
          <w:sz w:val="20"/>
        </w:rPr>
        <w:t xml:space="preserve"> /2014</w:t>
      </w:r>
      <w:r w:rsidRPr="00A2679D">
        <w:rPr>
          <w:rFonts w:ascii="Candara" w:hAnsi="Candara" w:cs="Arial"/>
          <w:sz w:val="20"/>
        </w:rPr>
        <w:t xml:space="preserve">. </w:t>
      </w:r>
      <w:r w:rsidRPr="00A2679D">
        <w:rPr>
          <w:rFonts w:ascii="Candara" w:hAnsi="Candara"/>
          <w:sz w:val="20"/>
        </w:rPr>
        <w:t>Não será aceita proposta entregue diretamente no protocolo da CAPES.</w:t>
      </w:r>
    </w:p>
    <w:p w:rsidR="003A758B" w:rsidRPr="00A2679D" w:rsidRDefault="003A758B" w:rsidP="00D3654B">
      <w:pPr>
        <w:autoSpaceDE w:val="0"/>
        <w:autoSpaceDN w:val="0"/>
        <w:adjustRightInd w:val="0"/>
        <w:spacing w:before="120"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b/>
          <w:sz w:val="20"/>
          <w:szCs w:val="20"/>
        </w:rPr>
        <w:t>1</w:t>
      </w:r>
      <w:r w:rsidR="00247167" w:rsidRPr="00A2679D">
        <w:rPr>
          <w:rFonts w:ascii="Candara" w:hAnsi="Candara"/>
          <w:b/>
          <w:sz w:val="20"/>
          <w:szCs w:val="20"/>
        </w:rPr>
        <w:t>3</w:t>
      </w:r>
      <w:r w:rsidRPr="00A2679D">
        <w:rPr>
          <w:rFonts w:ascii="Candara" w:hAnsi="Candara"/>
          <w:b/>
          <w:sz w:val="20"/>
          <w:szCs w:val="20"/>
        </w:rPr>
        <w:t>.2</w:t>
      </w:r>
      <w:r w:rsidRPr="00A2679D">
        <w:rPr>
          <w:rFonts w:ascii="Candara" w:hAnsi="Candara"/>
          <w:sz w:val="20"/>
          <w:szCs w:val="20"/>
        </w:rPr>
        <w:t xml:space="preserve"> A proposta deverá ser enviada via Correios mesmo para o candidato residente ou que se encontre no Distrito Federal. </w:t>
      </w:r>
    </w:p>
    <w:p w:rsidR="003A758B" w:rsidRPr="00A2679D" w:rsidRDefault="003A758B" w:rsidP="00D3654B">
      <w:pPr>
        <w:autoSpaceDE w:val="0"/>
        <w:autoSpaceDN w:val="0"/>
        <w:adjustRightInd w:val="0"/>
        <w:spacing w:before="120"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b/>
          <w:sz w:val="20"/>
          <w:szCs w:val="20"/>
        </w:rPr>
        <w:t>1</w:t>
      </w:r>
      <w:r w:rsidR="00247167" w:rsidRPr="00A2679D">
        <w:rPr>
          <w:rFonts w:ascii="Candara" w:hAnsi="Candara"/>
          <w:b/>
          <w:sz w:val="20"/>
          <w:szCs w:val="20"/>
        </w:rPr>
        <w:t>3</w:t>
      </w:r>
      <w:r w:rsidRPr="00A2679D">
        <w:rPr>
          <w:rFonts w:ascii="Candara" w:hAnsi="Candara"/>
          <w:b/>
          <w:sz w:val="20"/>
          <w:szCs w:val="20"/>
        </w:rPr>
        <w:t>.4</w:t>
      </w:r>
      <w:r w:rsidRPr="00A2679D">
        <w:rPr>
          <w:rFonts w:ascii="Candara" w:hAnsi="Candara"/>
          <w:sz w:val="20"/>
          <w:szCs w:val="20"/>
        </w:rPr>
        <w:t xml:space="preserve"> Propostas enviadas </w:t>
      </w:r>
      <w:proofErr w:type="gramStart"/>
      <w:r w:rsidRPr="00A2679D">
        <w:rPr>
          <w:rFonts w:ascii="Candara" w:hAnsi="Candara"/>
          <w:sz w:val="20"/>
          <w:szCs w:val="20"/>
        </w:rPr>
        <w:t>à</w:t>
      </w:r>
      <w:proofErr w:type="gramEnd"/>
      <w:r w:rsidRPr="00A2679D">
        <w:rPr>
          <w:rFonts w:ascii="Candara" w:hAnsi="Candara"/>
          <w:sz w:val="20"/>
          <w:szCs w:val="20"/>
        </w:rPr>
        <w:t xml:space="preserve"> CAPES (data de remessa via correio) fora do prazo de inscrição informado no item </w:t>
      </w:r>
      <w:r w:rsidR="00436FFB" w:rsidRPr="00A2679D">
        <w:rPr>
          <w:rFonts w:ascii="Candara" w:hAnsi="Candara"/>
          <w:sz w:val="20"/>
          <w:szCs w:val="20"/>
        </w:rPr>
        <w:t>13</w:t>
      </w:r>
      <w:r w:rsidRPr="00A2679D">
        <w:rPr>
          <w:rFonts w:ascii="Candara" w:hAnsi="Candara"/>
          <w:sz w:val="20"/>
          <w:szCs w:val="20"/>
        </w:rPr>
        <w:t xml:space="preserve"> serão desclassificadas.</w:t>
      </w:r>
    </w:p>
    <w:p w:rsidR="003A758B" w:rsidRPr="00A2679D" w:rsidRDefault="003A758B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  <w:u w:val="single"/>
        </w:rPr>
        <w:t>1</w:t>
      </w:r>
      <w:r w:rsidR="00247167" w:rsidRPr="00A2679D">
        <w:rPr>
          <w:rFonts w:ascii="Candara" w:hAnsi="Candara" w:cs="Arial"/>
          <w:b/>
          <w:sz w:val="20"/>
          <w:u w:val="single"/>
        </w:rPr>
        <w:t>3</w:t>
      </w:r>
      <w:r w:rsidRPr="00A2679D">
        <w:rPr>
          <w:rFonts w:ascii="Candara" w:hAnsi="Candara" w:cs="Arial"/>
          <w:b/>
          <w:sz w:val="20"/>
          <w:u w:val="single"/>
        </w:rPr>
        <w:t xml:space="preserve">.5 O envio da proposta somente por e-mail </w:t>
      </w:r>
      <w:r w:rsidR="00145B82" w:rsidRPr="00A2679D">
        <w:rPr>
          <w:rFonts w:ascii="Candara" w:hAnsi="Candara" w:cs="Arial"/>
          <w:b/>
          <w:sz w:val="20"/>
          <w:u w:val="single"/>
        </w:rPr>
        <w:t>implicará em desqualificação d</w:t>
      </w:r>
      <w:r w:rsidRPr="00A2679D">
        <w:rPr>
          <w:rFonts w:ascii="Candara" w:hAnsi="Candara" w:cs="Arial"/>
          <w:b/>
          <w:sz w:val="20"/>
          <w:u w:val="single"/>
        </w:rPr>
        <w:t>a inscrição no processo seletivo</w:t>
      </w:r>
      <w:r w:rsidRPr="00A2679D">
        <w:rPr>
          <w:rFonts w:ascii="Candara" w:hAnsi="Candara" w:cs="Arial"/>
          <w:sz w:val="20"/>
        </w:rPr>
        <w:t>.</w:t>
      </w:r>
    </w:p>
    <w:p w:rsidR="003A758B" w:rsidRPr="00A2679D" w:rsidRDefault="003A758B" w:rsidP="00D3654B">
      <w:pPr>
        <w:autoSpaceDE w:val="0"/>
        <w:autoSpaceDN w:val="0"/>
        <w:adjustRightInd w:val="0"/>
        <w:spacing w:before="120"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b/>
          <w:sz w:val="20"/>
          <w:szCs w:val="20"/>
        </w:rPr>
        <w:t>1</w:t>
      </w:r>
      <w:r w:rsidR="00247167" w:rsidRPr="00A2679D">
        <w:rPr>
          <w:rFonts w:ascii="Candara" w:hAnsi="Candara"/>
          <w:b/>
          <w:sz w:val="20"/>
          <w:szCs w:val="20"/>
        </w:rPr>
        <w:t>3</w:t>
      </w:r>
      <w:r w:rsidRPr="00A2679D">
        <w:rPr>
          <w:rFonts w:ascii="Candara" w:hAnsi="Candara"/>
          <w:b/>
          <w:sz w:val="20"/>
          <w:szCs w:val="20"/>
        </w:rPr>
        <w:t xml:space="preserve">.6 </w:t>
      </w:r>
      <w:r w:rsidRPr="00A2679D">
        <w:rPr>
          <w:rFonts w:ascii="Candara" w:hAnsi="Candara"/>
          <w:sz w:val="20"/>
          <w:szCs w:val="20"/>
        </w:rPr>
        <w:t xml:space="preserve">As propostas deverão ser encaminhadas somente, obedecendo rigorosamente ao cronograma exposto no item </w:t>
      </w:r>
      <w:r w:rsidR="00436FFB" w:rsidRPr="00A2679D">
        <w:rPr>
          <w:rFonts w:ascii="Candara" w:hAnsi="Candara"/>
          <w:sz w:val="20"/>
          <w:szCs w:val="20"/>
        </w:rPr>
        <w:t>13</w:t>
      </w:r>
      <w:r w:rsidRPr="00A2679D">
        <w:rPr>
          <w:rFonts w:ascii="Candara" w:hAnsi="Candara"/>
          <w:sz w:val="20"/>
          <w:szCs w:val="20"/>
        </w:rPr>
        <w:t>, para o endereço:</w:t>
      </w:r>
    </w:p>
    <w:p w:rsidR="003A758B" w:rsidRPr="00A2679D" w:rsidRDefault="003A758B" w:rsidP="00D3654B">
      <w:pPr>
        <w:autoSpaceDE w:val="0"/>
        <w:autoSpaceDN w:val="0"/>
        <w:adjustRightInd w:val="0"/>
        <w:spacing w:after="0" w:line="0" w:lineRule="atLeast"/>
        <w:jc w:val="center"/>
        <w:rPr>
          <w:rFonts w:ascii="Candara" w:hAnsi="Candara" w:cs="Arial"/>
          <w:b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Coordenação de Aperfeiçoamento de Pessoal de Nível Superior</w:t>
      </w:r>
    </w:p>
    <w:p w:rsidR="003A758B" w:rsidRPr="00A2679D" w:rsidRDefault="003A758B" w:rsidP="00D3654B">
      <w:pPr>
        <w:autoSpaceDE w:val="0"/>
        <w:autoSpaceDN w:val="0"/>
        <w:adjustRightInd w:val="0"/>
        <w:spacing w:after="0" w:line="0" w:lineRule="atLeast"/>
        <w:jc w:val="center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>Coordenação de Indução e Inovação</w:t>
      </w:r>
    </w:p>
    <w:p w:rsidR="003A758B" w:rsidRPr="00A2679D" w:rsidRDefault="003A758B" w:rsidP="00D3654B">
      <w:pPr>
        <w:autoSpaceDE w:val="0"/>
        <w:autoSpaceDN w:val="0"/>
        <w:adjustRightInd w:val="0"/>
        <w:spacing w:after="0" w:line="0" w:lineRule="atLeast"/>
        <w:jc w:val="center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 xml:space="preserve">SBN, Quadra </w:t>
      </w:r>
      <w:proofErr w:type="gramStart"/>
      <w:r w:rsidRPr="00A2679D">
        <w:rPr>
          <w:rFonts w:ascii="Candara" w:hAnsi="Candara" w:cs="Arial"/>
          <w:sz w:val="20"/>
          <w:szCs w:val="20"/>
        </w:rPr>
        <w:t>2</w:t>
      </w:r>
      <w:proofErr w:type="gramEnd"/>
      <w:r w:rsidRPr="00A2679D">
        <w:rPr>
          <w:rFonts w:ascii="Candara" w:hAnsi="Candara" w:cs="Arial"/>
          <w:sz w:val="20"/>
          <w:szCs w:val="20"/>
        </w:rPr>
        <w:t>, Lote 6, Bloco L, 9° andar.</w:t>
      </w:r>
    </w:p>
    <w:p w:rsidR="003A758B" w:rsidRPr="00A2679D" w:rsidRDefault="003A758B" w:rsidP="00247167">
      <w:pPr>
        <w:pStyle w:val="PargrafodaLista"/>
        <w:numPr>
          <w:ilvl w:val="2"/>
          <w:numId w:val="20"/>
        </w:numPr>
        <w:autoSpaceDE w:val="0"/>
        <w:autoSpaceDN w:val="0"/>
        <w:adjustRightInd w:val="0"/>
        <w:spacing w:after="0" w:line="0" w:lineRule="atLeast"/>
        <w:jc w:val="center"/>
        <w:rPr>
          <w:rFonts w:ascii="Candara" w:hAnsi="Candara"/>
          <w:color w:val="FF0000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>– Brasília – DF</w:t>
      </w:r>
    </w:p>
    <w:p w:rsidR="00A2679D" w:rsidRDefault="00A2679D" w:rsidP="00247167">
      <w:pPr>
        <w:pStyle w:val="Recuodecorpodetexto"/>
        <w:tabs>
          <w:tab w:val="left" w:pos="142"/>
        </w:tabs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</w:p>
    <w:p w:rsidR="00952285" w:rsidRPr="00A2679D" w:rsidRDefault="00247167" w:rsidP="00247167">
      <w:pPr>
        <w:pStyle w:val="Recuodecorpodetexto"/>
        <w:tabs>
          <w:tab w:val="left" w:pos="142"/>
        </w:tabs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t>14.</w:t>
      </w:r>
      <w:r w:rsidRPr="00A2679D">
        <w:rPr>
          <w:rFonts w:ascii="Candara" w:hAnsi="Candara" w:cs="Arial"/>
          <w:b/>
          <w:sz w:val="20"/>
        </w:rPr>
        <w:tab/>
      </w:r>
      <w:r w:rsidR="00952285" w:rsidRPr="00A2679D">
        <w:rPr>
          <w:rFonts w:ascii="Candara" w:hAnsi="Candara" w:cs="Arial"/>
          <w:b/>
          <w:sz w:val="20"/>
        </w:rPr>
        <w:t>CRONOGRAMA</w:t>
      </w:r>
    </w:p>
    <w:tbl>
      <w:tblPr>
        <w:tblW w:w="8217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180"/>
        <w:gridCol w:w="4037"/>
      </w:tblGrid>
      <w:tr w:rsidR="00952285" w:rsidRPr="00A2679D" w:rsidTr="00247167">
        <w:trPr>
          <w:jc w:val="center"/>
        </w:trPr>
        <w:tc>
          <w:tcPr>
            <w:tcW w:w="4180" w:type="dxa"/>
          </w:tcPr>
          <w:p w:rsidR="00952285" w:rsidRPr="00A2679D" w:rsidRDefault="00952285" w:rsidP="00D3654B">
            <w:pPr>
              <w:spacing w:afterLines="60" w:after="144" w:line="240" w:lineRule="atLeast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A2679D">
              <w:rPr>
                <w:rFonts w:ascii="Candara" w:hAnsi="Candara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4037" w:type="dxa"/>
          </w:tcPr>
          <w:p w:rsidR="00952285" w:rsidRPr="00A2679D" w:rsidRDefault="00952285" w:rsidP="00D3654B">
            <w:pPr>
              <w:spacing w:afterLines="60" w:after="144" w:line="240" w:lineRule="atLeast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A2679D">
              <w:rPr>
                <w:rFonts w:ascii="Candara" w:hAnsi="Candara" w:cs="Arial"/>
                <w:b/>
                <w:sz w:val="20"/>
                <w:szCs w:val="20"/>
              </w:rPr>
              <w:t>DATAS</w:t>
            </w:r>
          </w:p>
        </w:tc>
      </w:tr>
      <w:tr w:rsidR="00952285" w:rsidRPr="00A2679D" w:rsidTr="00247167">
        <w:trPr>
          <w:jc w:val="center"/>
        </w:trPr>
        <w:tc>
          <w:tcPr>
            <w:tcW w:w="4180" w:type="dxa"/>
          </w:tcPr>
          <w:p w:rsidR="00952285" w:rsidRPr="00A2679D" w:rsidRDefault="00952285" w:rsidP="00D3654B">
            <w:pPr>
              <w:spacing w:afterLines="60" w:after="144" w:line="240" w:lineRule="atLeast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A2679D">
              <w:rPr>
                <w:rFonts w:ascii="Candara" w:hAnsi="Candara" w:cs="Arial"/>
                <w:sz w:val="20"/>
                <w:szCs w:val="20"/>
              </w:rPr>
              <w:t>Lançamento do Edital</w:t>
            </w:r>
          </w:p>
        </w:tc>
        <w:tc>
          <w:tcPr>
            <w:tcW w:w="4037" w:type="dxa"/>
          </w:tcPr>
          <w:p w:rsidR="00952285" w:rsidRPr="00A2679D" w:rsidRDefault="00247167" w:rsidP="00247167">
            <w:pPr>
              <w:pStyle w:val="Rodap"/>
              <w:spacing w:afterLines="60" w:after="144" w:line="240" w:lineRule="atLeast"/>
              <w:jc w:val="both"/>
              <w:rPr>
                <w:rFonts w:ascii="Candara" w:hAnsi="Candara" w:cs="Arial"/>
                <w:color w:val="0070C0"/>
                <w:sz w:val="20"/>
                <w:szCs w:val="20"/>
              </w:rPr>
            </w:pPr>
            <w:r w:rsidRPr="00A2679D">
              <w:rPr>
                <w:rFonts w:ascii="Candara" w:hAnsi="Candara" w:cs="Arial"/>
                <w:color w:val="0070C0"/>
                <w:sz w:val="20"/>
                <w:szCs w:val="20"/>
              </w:rPr>
              <w:t>08/10/2014</w:t>
            </w:r>
          </w:p>
        </w:tc>
      </w:tr>
      <w:tr w:rsidR="00952285" w:rsidRPr="00A2679D" w:rsidTr="00247167">
        <w:trPr>
          <w:jc w:val="center"/>
        </w:trPr>
        <w:tc>
          <w:tcPr>
            <w:tcW w:w="4180" w:type="dxa"/>
          </w:tcPr>
          <w:p w:rsidR="00952285" w:rsidRPr="00A2679D" w:rsidRDefault="00952285" w:rsidP="00D3654B">
            <w:pPr>
              <w:spacing w:afterLines="60" w:after="144" w:line="240" w:lineRule="atLeast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A2679D">
              <w:rPr>
                <w:rFonts w:ascii="Candara" w:hAnsi="Candara" w:cs="Arial"/>
                <w:sz w:val="20"/>
                <w:szCs w:val="20"/>
              </w:rPr>
              <w:t>Data-limite para inscrição dos projetos</w:t>
            </w:r>
          </w:p>
        </w:tc>
        <w:tc>
          <w:tcPr>
            <w:tcW w:w="4037" w:type="dxa"/>
          </w:tcPr>
          <w:p w:rsidR="00952285" w:rsidRPr="00A2679D" w:rsidRDefault="00247167" w:rsidP="00D3654B">
            <w:pPr>
              <w:pStyle w:val="Rodap"/>
              <w:spacing w:afterLines="60" w:after="144" w:line="240" w:lineRule="atLeast"/>
              <w:jc w:val="both"/>
              <w:rPr>
                <w:rFonts w:ascii="Candara" w:hAnsi="Candara" w:cs="Arial"/>
                <w:color w:val="0070C0"/>
                <w:sz w:val="20"/>
                <w:szCs w:val="20"/>
              </w:rPr>
            </w:pPr>
            <w:r w:rsidRPr="00A2679D">
              <w:rPr>
                <w:rFonts w:ascii="Candara" w:hAnsi="Candara" w:cs="Arial"/>
                <w:color w:val="0070C0"/>
                <w:sz w:val="20"/>
                <w:szCs w:val="20"/>
              </w:rPr>
              <w:t>06/11/2014</w:t>
            </w:r>
          </w:p>
        </w:tc>
      </w:tr>
      <w:tr w:rsidR="00952285" w:rsidRPr="00A2679D" w:rsidTr="00247167">
        <w:trPr>
          <w:trHeight w:val="224"/>
          <w:jc w:val="center"/>
        </w:trPr>
        <w:tc>
          <w:tcPr>
            <w:tcW w:w="4180" w:type="dxa"/>
          </w:tcPr>
          <w:p w:rsidR="00952285" w:rsidRPr="00A2679D" w:rsidRDefault="00952285" w:rsidP="00D3654B">
            <w:pPr>
              <w:spacing w:afterLines="60" w:after="144" w:line="240" w:lineRule="atLeast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A2679D">
              <w:rPr>
                <w:rFonts w:ascii="Candara" w:hAnsi="Candara" w:cs="Arial"/>
                <w:sz w:val="20"/>
                <w:szCs w:val="20"/>
              </w:rPr>
              <w:t>Divulgação dos resultados Preliminares</w:t>
            </w:r>
          </w:p>
        </w:tc>
        <w:tc>
          <w:tcPr>
            <w:tcW w:w="4037" w:type="dxa"/>
          </w:tcPr>
          <w:p w:rsidR="00952285" w:rsidRPr="00A2679D" w:rsidRDefault="00247167" w:rsidP="00D3654B">
            <w:pPr>
              <w:spacing w:afterLines="60" w:after="144" w:line="240" w:lineRule="atLeast"/>
              <w:jc w:val="both"/>
              <w:rPr>
                <w:rFonts w:ascii="Candara" w:hAnsi="Candara" w:cs="Arial"/>
                <w:color w:val="0070C0"/>
                <w:sz w:val="20"/>
                <w:szCs w:val="20"/>
              </w:rPr>
            </w:pPr>
            <w:r w:rsidRPr="00A2679D">
              <w:rPr>
                <w:rFonts w:ascii="Candara" w:hAnsi="Candara" w:cs="Arial"/>
                <w:color w:val="0070C0"/>
                <w:sz w:val="20"/>
                <w:szCs w:val="20"/>
              </w:rPr>
              <w:t>05/12/2014</w:t>
            </w:r>
          </w:p>
        </w:tc>
      </w:tr>
      <w:tr w:rsidR="00952285" w:rsidRPr="00A2679D" w:rsidTr="00247167">
        <w:trPr>
          <w:jc w:val="center"/>
        </w:trPr>
        <w:tc>
          <w:tcPr>
            <w:tcW w:w="4180" w:type="dxa"/>
          </w:tcPr>
          <w:p w:rsidR="00952285" w:rsidRPr="00A2679D" w:rsidRDefault="00952285" w:rsidP="00D3654B">
            <w:pPr>
              <w:spacing w:afterLines="60" w:after="144" w:line="240" w:lineRule="atLeast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A2679D">
              <w:rPr>
                <w:rFonts w:ascii="Candara" w:hAnsi="Candara" w:cs="Arial"/>
                <w:sz w:val="20"/>
                <w:szCs w:val="20"/>
              </w:rPr>
              <w:t>Prazo para envio de recurso</w:t>
            </w:r>
          </w:p>
        </w:tc>
        <w:tc>
          <w:tcPr>
            <w:tcW w:w="4037" w:type="dxa"/>
          </w:tcPr>
          <w:p w:rsidR="00952285" w:rsidRPr="00A2679D" w:rsidRDefault="00952285" w:rsidP="00D3654B">
            <w:pPr>
              <w:spacing w:afterLines="60" w:after="144" w:line="240" w:lineRule="atLeast"/>
              <w:jc w:val="both"/>
              <w:rPr>
                <w:rFonts w:ascii="Candara" w:hAnsi="Candara" w:cs="Arial"/>
                <w:sz w:val="20"/>
                <w:szCs w:val="20"/>
                <w:highlight w:val="lightGray"/>
              </w:rPr>
            </w:pPr>
            <w:r w:rsidRPr="00A2679D">
              <w:rPr>
                <w:rFonts w:ascii="Candara" w:hAnsi="Candara" w:cs="Arial"/>
                <w:sz w:val="20"/>
                <w:szCs w:val="20"/>
              </w:rPr>
              <w:t xml:space="preserve">Até 10 dias após a publicação dos resultados no </w:t>
            </w:r>
            <w:r w:rsidRPr="00A2679D">
              <w:rPr>
                <w:rFonts w:ascii="Candara" w:hAnsi="Candara" w:cs="Arial"/>
                <w:b/>
                <w:sz w:val="20"/>
                <w:szCs w:val="20"/>
              </w:rPr>
              <w:t>DOU</w:t>
            </w:r>
            <w:r w:rsidRPr="00A2679D">
              <w:rPr>
                <w:rFonts w:ascii="Candara" w:hAnsi="Candara" w:cs="Arial"/>
                <w:sz w:val="20"/>
                <w:szCs w:val="20"/>
              </w:rPr>
              <w:t>.</w:t>
            </w:r>
          </w:p>
        </w:tc>
      </w:tr>
      <w:tr w:rsidR="00952285" w:rsidRPr="00A2679D" w:rsidTr="00247167">
        <w:trPr>
          <w:jc w:val="center"/>
        </w:trPr>
        <w:tc>
          <w:tcPr>
            <w:tcW w:w="4180" w:type="dxa"/>
          </w:tcPr>
          <w:p w:rsidR="00952285" w:rsidRPr="00A2679D" w:rsidRDefault="00952285" w:rsidP="00D3654B">
            <w:pPr>
              <w:spacing w:afterLines="60" w:after="144" w:line="240" w:lineRule="atLeast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A2679D">
              <w:rPr>
                <w:rFonts w:ascii="Candara" w:hAnsi="Candara" w:cs="Arial"/>
                <w:sz w:val="20"/>
                <w:szCs w:val="20"/>
              </w:rPr>
              <w:t>Divulgação dos resultados final</w:t>
            </w:r>
          </w:p>
        </w:tc>
        <w:tc>
          <w:tcPr>
            <w:tcW w:w="4037" w:type="dxa"/>
          </w:tcPr>
          <w:p w:rsidR="00952285" w:rsidRPr="00A2679D" w:rsidRDefault="00247167" w:rsidP="00D3654B">
            <w:pPr>
              <w:spacing w:afterLines="60" w:after="144" w:line="240" w:lineRule="atLeast"/>
              <w:jc w:val="both"/>
              <w:rPr>
                <w:rFonts w:ascii="Candara" w:hAnsi="Candara" w:cs="Arial"/>
                <w:color w:val="0070C0"/>
                <w:sz w:val="20"/>
                <w:szCs w:val="20"/>
              </w:rPr>
            </w:pPr>
            <w:r w:rsidRPr="00A2679D">
              <w:rPr>
                <w:rFonts w:ascii="Candara" w:hAnsi="Candara" w:cs="Arial"/>
                <w:color w:val="0070C0"/>
                <w:sz w:val="20"/>
                <w:szCs w:val="20"/>
              </w:rPr>
              <w:t>22/12/2014</w:t>
            </w:r>
          </w:p>
        </w:tc>
      </w:tr>
      <w:tr w:rsidR="00952285" w:rsidRPr="00A2679D" w:rsidTr="00247167">
        <w:trPr>
          <w:jc w:val="center"/>
        </w:trPr>
        <w:tc>
          <w:tcPr>
            <w:tcW w:w="4180" w:type="dxa"/>
          </w:tcPr>
          <w:p w:rsidR="00952285" w:rsidRPr="00A2679D" w:rsidRDefault="00952285" w:rsidP="00D3654B">
            <w:pPr>
              <w:spacing w:afterLines="60" w:after="144" w:line="240" w:lineRule="atLeast"/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 w:rsidRPr="00A2679D">
              <w:rPr>
                <w:rFonts w:ascii="Candara" w:hAnsi="Candara" w:cs="Arial"/>
                <w:sz w:val="20"/>
                <w:szCs w:val="20"/>
              </w:rPr>
              <w:t>Implementação</w:t>
            </w:r>
            <w:proofErr w:type="gramEnd"/>
            <w:r w:rsidRPr="00A2679D">
              <w:rPr>
                <w:rFonts w:ascii="Candara" w:hAnsi="Candara" w:cs="Arial"/>
                <w:sz w:val="20"/>
                <w:szCs w:val="20"/>
              </w:rPr>
              <w:t xml:space="preserve"> dos auxílios</w:t>
            </w:r>
          </w:p>
        </w:tc>
        <w:tc>
          <w:tcPr>
            <w:tcW w:w="4037" w:type="dxa"/>
          </w:tcPr>
          <w:p w:rsidR="00952285" w:rsidRPr="00A2679D" w:rsidRDefault="00247167" w:rsidP="00D3654B">
            <w:pPr>
              <w:spacing w:afterLines="60" w:after="144" w:line="240" w:lineRule="atLeast"/>
              <w:jc w:val="both"/>
              <w:rPr>
                <w:rFonts w:ascii="Candara" w:hAnsi="Candara" w:cs="Arial"/>
                <w:color w:val="0070C0"/>
                <w:sz w:val="20"/>
                <w:szCs w:val="20"/>
                <w:highlight w:val="lightGray"/>
              </w:rPr>
            </w:pPr>
            <w:r w:rsidRPr="00A2679D">
              <w:rPr>
                <w:rFonts w:ascii="Candara" w:hAnsi="Candara" w:cs="Arial"/>
                <w:color w:val="0070C0"/>
                <w:sz w:val="20"/>
                <w:szCs w:val="20"/>
                <w:highlight w:val="lightGray"/>
              </w:rPr>
              <w:t>A partir de dezembro de 2014</w:t>
            </w:r>
          </w:p>
        </w:tc>
      </w:tr>
    </w:tbl>
    <w:p w:rsidR="00952285" w:rsidRPr="00A2679D" w:rsidRDefault="00952285" w:rsidP="00D3654B">
      <w:pPr>
        <w:autoSpaceDE w:val="0"/>
        <w:autoSpaceDN w:val="0"/>
        <w:adjustRightInd w:val="0"/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</w:rPr>
      </w:pPr>
    </w:p>
    <w:p w:rsidR="00952285" w:rsidRPr="00A2679D" w:rsidRDefault="00952285" w:rsidP="00D3654B">
      <w:pPr>
        <w:autoSpaceDE w:val="0"/>
        <w:autoSpaceDN w:val="0"/>
        <w:adjustRightInd w:val="0"/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 xml:space="preserve">A </w:t>
      </w:r>
      <w:r w:rsidR="00247167" w:rsidRPr="00A2679D">
        <w:rPr>
          <w:rFonts w:ascii="Candara" w:hAnsi="Candara" w:cs="Arial"/>
          <w:sz w:val="20"/>
          <w:szCs w:val="20"/>
        </w:rPr>
        <w:t>CAPES, o MCTI e a SDH</w:t>
      </w:r>
      <w:r w:rsidRPr="00A2679D">
        <w:rPr>
          <w:rFonts w:ascii="Candara" w:hAnsi="Candara" w:cs="Arial"/>
          <w:sz w:val="20"/>
          <w:szCs w:val="20"/>
        </w:rPr>
        <w:t xml:space="preserve"> reserva</w:t>
      </w:r>
      <w:r w:rsidR="00247167" w:rsidRPr="00A2679D">
        <w:rPr>
          <w:rFonts w:ascii="Candara" w:hAnsi="Candara" w:cs="Arial"/>
          <w:sz w:val="20"/>
          <w:szCs w:val="20"/>
        </w:rPr>
        <w:t>m</w:t>
      </w:r>
      <w:r w:rsidRPr="00A2679D">
        <w:rPr>
          <w:rFonts w:ascii="Candara" w:hAnsi="Candara" w:cs="Arial"/>
          <w:sz w:val="20"/>
          <w:szCs w:val="20"/>
        </w:rPr>
        <w:t>-se o direito de alterar o cronograma conforme conveniência da Administração.</w:t>
      </w:r>
    </w:p>
    <w:p w:rsidR="00E63AE5" w:rsidRPr="00A2679D" w:rsidRDefault="00E63AE5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</w:p>
    <w:p w:rsidR="00952285" w:rsidRPr="00A2679D" w:rsidRDefault="00247167" w:rsidP="00247167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t>15.</w:t>
      </w:r>
      <w:r w:rsidRPr="00A2679D">
        <w:rPr>
          <w:rFonts w:ascii="Candara" w:hAnsi="Candara" w:cs="Arial"/>
          <w:b/>
          <w:sz w:val="20"/>
        </w:rPr>
        <w:tab/>
      </w:r>
      <w:r w:rsidR="00952285" w:rsidRPr="00A2679D">
        <w:rPr>
          <w:rFonts w:ascii="Candara" w:hAnsi="Candara" w:cs="Arial"/>
          <w:b/>
          <w:sz w:val="20"/>
        </w:rPr>
        <w:t xml:space="preserve">ANÁLISE, JULGAMENTO E RESULTADO DAS </w:t>
      </w:r>
      <w:proofErr w:type="gramStart"/>
      <w:r w:rsidR="00952285" w:rsidRPr="00A2679D">
        <w:rPr>
          <w:rFonts w:ascii="Candara" w:hAnsi="Candara" w:cs="Arial"/>
          <w:b/>
          <w:sz w:val="20"/>
        </w:rPr>
        <w:t>PROPOSTAS</w:t>
      </w:r>
      <w:proofErr w:type="gramEnd"/>
    </w:p>
    <w:p w:rsidR="00952285" w:rsidRPr="00A2679D" w:rsidRDefault="00952285" w:rsidP="00D3654B">
      <w:pPr>
        <w:pStyle w:val="Corpodetexto3"/>
        <w:spacing w:afterLines="60" w:after="144" w:line="240" w:lineRule="atLeast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 xml:space="preserve">A seleção das propostas submetidas </w:t>
      </w:r>
      <w:proofErr w:type="gramStart"/>
      <w:r w:rsidRPr="00A2679D">
        <w:rPr>
          <w:rFonts w:ascii="Candara" w:hAnsi="Candara" w:cs="Arial"/>
          <w:sz w:val="20"/>
          <w:szCs w:val="20"/>
        </w:rPr>
        <w:t>à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CAPES será realizada de acordo com as seguintes etapas:</w:t>
      </w:r>
    </w:p>
    <w:p w:rsidR="00436FFB" w:rsidRPr="00A2679D" w:rsidRDefault="00436FFB" w:rsidP="00D3654B">
      <w:pPr>
        <w:pStyle w:val="NormalWeb"/>
        <w:numPr>
          <w:ilvl w:val="1"/>
          <w:numId w:val="16"/>
        </w:numPr>
        <w:spacing w:before="0" w:beforeAutospacing="0" w:afterLines="60" w:after="144" w:afterAutospacing="0" w:line="240" w:lineRule="atLeast"/>
        <w:ind w:left="1134" w:hanging="425"/>
        <w:contextualSpacing/>
        <w:jc w:val="both"/>
        <w:rPr>
          <w:rFonts w:ascii="Candara" w:hAnsi="Candara" w:cs="Arial"/>
          <w:bCs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a</w:t>
      </w:r>
      <w:r w:rsidRPr="00A2679D">
        <w:rPr>
          <w:rFonts w:ascii="Candara" w:hAnsi="Candara" w:cs="Arial"/>
          <w:bCs/>
          <w:sz w:val="20"/>
          <w:szCs w:val="20"/>
        </w:rPr>
        <w:t>nálise</w:t>
      </w:r>
      <w:proofErr w:type="gramEnd"/>
      <w:r w:rsidRPr="00A2679D">
        <w:rPr>
          <w:rFonts w:ascii="Candara" w:hAnsi="Candara" w:cs="Arial"/>
          <w:bCs/>
          <w:sz w:val="20"/>
          <w:szCs w:val="20"/>
        </w:rPr>
        <w:t xml:space="preserve"> pela área técnica da CAPES;</w:t>
      </w:r>
    </w:p>
    <w:p w:rsidR="00436FFB" w:rsidRPr="00A2679D" w:rsidRDefault="00436FFB" w:rsidP="00D3654B">
      <w:pPr>
        <w:pStyle w:val="NormalWeb"/>
        <w:numPr>
          <w:ilvl w:val="1"/>
          <w:numId w:val="16"/>
        </w:numPr>
        <w:spacing w:before="0" w:beforeAutospacing="0" w:afterLines="60" w:after="144" w:afterAutospacing="0" w:line="240" w:lineRule="atLeast"/>
        <w:ind w:left="1134" w:hanging="425"/>
        <w:contextualSpacing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análise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do mérito do projeto por consultores ad hoc indicados pela Diretoria de Bolsas no País e homologados pela Presidência da CAPES;</w:t>
      </w:r>
    </w:p>
    <w:p w:rsidR="00436FFB" w:rsidRPr="00A2679D" w:rsidRDefault="00436FFB" w:rsidP="00D3654B">
      <w:pPr>
        <w:pStyle w:val="NormalWeb"/>
        <w:numPr>
          <w:ilvl w:val="1"/>
          <w:numId w:val="16"/>
        </w:numPr>
        <w:spacing w:before="0" w:beforeAutospacing="0" w:afterLines="60" w:after="144" w:afterAutospacing="0" w:line="240" w:lineRule="atLeast"/>
        <w:ind w:left="1134" w:hanging="425"/>
        <w:contextualSpacing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classificação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das propostas pelo Grupo de Consultores da mesma área; </w:t>
      </w:r>
    </w:p>
    <w:p w:rsidR="00436FFB" w:rsidRPr="00A2679D" w:rsidRDefault="00436FFB" w:rsidP="00D3654B">
      <w:pPr>
        <w:pStyle w:val="NormalWeb"/>
        <w:numPr>
          <w:ilvl w:val="1"/>
          <w:numId w:val="16"/>
        </w:numPr>
        <w:spacing w:before="0" w:beforeAutospacing="0" w:afterLines="60" w:after="144" w:afterAutospacing="0" w:line="240" w:lineRule="atLeast"/>
        <w:ind w:left="1134" w:hanging="425"/>
        <w:contextualSpacing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homologação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pela Diretoria de Programas e Bolsas no País da CAPES;</w:t>
      </w:r>
    </w:p>
    <w:p w:rsidR="00436FFB" w:rsidRPr="00A2679D" w:rsidRDefault="00436FFB" w:rsidP="00D3654B">
      <w:pPr>
        <w:pStyle w:val="NormalWeb"/>
        <w:numPr>
          <w:ilvl w:val="1"/>
          <w:numId w:val="16"/>
        </w:numPr>
        <w:spacing w:before="0" w:beforeAutospacing="0" w:afterLines="60" w:after="144" w:afterAutospacing="0" w:line="240" w:lineRule="atLeast"/>
        <w:ind w:left="1134" w:hanging="425"/>
        <w:contextualSpacing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aprovação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da lista pela Presidência da CAPES.</w:t>
      </w:r>
    </w:p>
    <w:p w:rsidR="00436FFB" w:rsidRPr="00A2679D" w:rsidRDefault="00436FFB" w:rsidP="00D3654B">
      <w:pPr>
        <w:pStyle w:val="NormalWeb"/>
        <w:spacing w:before="0" w:beforeAutospacing="0" w:afterLines="60" w:after="144" w:afterAutospacing="0" w:line="240" w:lineRule="atLeast"/>
        <w:ind w:left="1260"/>
        <w:jc w:val="both"/>
        <w:rPr>
          <w:rFonts w:ascii="Candara" w:hAnsi="Candara" w:cs="Arial"/>
          <w:sz w:val="20"/>
          <w:szCs w:val="20"/>
        </w:rPr>
      </w:pPr>
    </w:p>
    <w:p w:rsidR="00436FFB" w:rsidRPr="00A2679D" w:rsidRDefault="00436FFB" w:rsidP="00D3654B">
      <w:pPr>
        <w:pStyle w:val="Recuodecorpodetexto"/>
        <w:tabs>
          <w:tab w:val="left" w:pos="709"/>
        </w:tabs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  <w:proofErr w:type="gramStart"/>
      <w:r w:rsidRPr="00A2679D">
        <w:rPr>
          <w:rFonts w:ascii="Candara" w:hAnsi="Candara" w:cs="Arial"/>
          <w:b/>
          <w:sz w:val="20"/>
        </w:rPr>
        <w:t>1</w:t>
      </w:r>
      <w:r w:rsidR="00247167" w:rsidRPr="00A2679D">
        <w:rPr>
          <w:rFonts w:ascii="Candara" w:hAnsi="Candara" w:cs="Arial"/>
          <w:b/>
          <w:sz w:val="20"/>
        </w:rPr>
        <w:t>5</w:t>
      </w:r>
      <w:r w:rsidRPr="00A2679D">
        <w:rPr>
          <w:rFonts w:ascii="Candara" w:hAnsi="Candara" w:cs="Arial"/>
          <w:b/>
          <w:sz w:val="20"/>
        </w:rPr>
        <w:t>.1 ANÁLISE</w:t>
      </w:r>
      <w:proofErr w:type="gramEnd"/>
      <w:r w:rsidRPr="00A2679D">
        <w:rPr>
          <w:rFonts w:ascii="Candara" w:hAnsi="Candara" w:cs="Arial"/>
          <w:b/>
          <w:sz w:val="20"/>
        </w:rPr>
        <w:t xml:space="preserve"> DOS </w:t>
      </w:r>
      <w:r w:rsidRPr="00A2679D">
        <w:rPr>
          <w:rFonts w:ascii="Candara" w:hAnsi="Candara" w:cs="Arial"/>
          <w:b/>
          <w:sz w:val="20"/>
          <w:u w:val="single"/>
        </w:rPr>
        <w:t>PROJETOS</w:t>
      </w:r>
      <w:r w:rsidRPr="00A2679D">
        <w:rPr>
          <w:rFonts w:ascii="Candara" w:hAnsi="Candara" w:cs="Arial"/>
          <w:b/>
          <w:sz w:val="20"/>
        </w:rPr>
        <w:t xml:space="preserve"> PELA ÁREA TÉCNICA DA CAPES</w:t>
      </w:r>
    </w:p>
    <w:p w:rsidR="00436FFB" w:rsidRPr="00A2679D" w:rsidRDefault="00436FFB" w:rsidP="00D3654B">
      <w:pPr>
        <w:autoSpaceDE w:val="0"/>
        <w:autoSpaceDN w:val="0"/>
        <w:adjustRightInd w:val="0"/>
        <w:spacing w:afterLines="60" w:after="144" w:line="240" w:lineRule="atLeast"/>
        <w:contextualSpacing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>Os responsáveis pela área técnica da CAPES farão a análise dos projetos de acordo com os requisitos indicados a seguir:</w:t>
      </w:r>
    </w:p>
    <w:p w:rsidR="00436FFB" w:rsidRPr="00A2679D" w:rsidRDefault="00436FFB" w:rsidP="00D3654B">
      <w:pPr>
        <w:numPr>
          <w:ilvl w:val="0"/>
          <w:numId w:val="15"/>
        </w:numPr>
        <w:autoSpaceDE w:val="0"/>
        <w:autoSpaceDN w:val="0"/>
        <w:adjustRightInd w:val="0"/>
        <w:spacing w:afterLines="60" w:after="144" w:line="240" w:lineRule="atLeast"/>
        <w:ind w:left="1066" w:hanging="357"/>
        <w:contextualSpacing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enquadramento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do projeto às linhas definidas no item 3 deste Edital;</w:t>
      </w:r>
    </w:p>
    <w:p w:rsidR="00436FFB" w:rsidRPr="00A2679D" w:rsidRDefault="00436FFB" w:rsidP="00D3654B">
      <w:pPr>
        <w:numPr>
          <w:ilvl w:val="0"/>
          <w:numId w:val="15"/>
        </w:numPr>
        <w:autoSpaceDE w:val="0"/>
        <w:autoSpaceDN w:val="0"/>
        <w:adjustRightInd w:val="0"/>
        <w:spacing w:afterLines="60" w:after="144" w:line="240" w:lineRule="atLeast"/>
        <w:ind w:left="1066" w:hanging="357"/>
        <w:contextualSpacing/>
        <w:jc w:val="both"/>
        <w:rPr>
          <w:rFonts w:ascii="Candara" w:hAnsi="Candara" w:cs="Arial"/>
          <w:bCs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elegibilidade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das instituições, </w:t>
      </w:r>
      <w:r w:rsidRPr="00A2679D">
        <w:rPr>
          <w:rFonts w:ascii="Candara" w:hAnsi="Candara" w:cs="Arial"/>
          <w:bCs/>
          <w:sz w:val="20"/>
          <w:szCs w:val="20"/>
        </w:rPr>
        <w:t>conforme itens 5</w:t>
      </w:r>
      <w:r w:rsidR="00247167" w:rsidRPr="00A2679D">
        <w:rPr>
          <w:rFonts w:ascii="Candara" w:hAnsi="Candara" w:cs="Arial"/>
          <w:bCs/>
          <w:sz w:val="20"/>
          <w:szCs w:val="20"/>
        </w:rPr>
        <w:t xml:space="preserve">, </w:t>
      </w:r>
      <w:r w:rsidRPr="00A2679D">
        <w:rPr>
          <w:rFonts w:ascii="Candara" w:hAnsi="Candara" w:cs="Arial"/>
          <w:bCs/>
          <w:sz w:val="20"/>
          <w:szCs w:val="20"/>
        </w:rPr>
        <w:t>6</w:t>
      </w:r>
      <w:r w:rsidR="00247167" w:rsidRPr="00A2679D">
        <w:rPr>
          <w:rFonts w:ascii="Candara" w:hAnsi="Candara" w:cs="Arial"/>
          <w:bCs/>
          <w:sz w:val="20"/>
          <w:szCs w:val="20"/>
        </w:rPr>
        <w:t xml:space="preserve"> e 7</w:t>
      </w:r>
      <w:r w:rsidRPr="00A2679D">
        <w:rPr>
          <w:rFonts w:ascii="Candara" w:hAnsi="Candara" w:cs="Arial"/>
          <w:bCs/>
          <w:sz w:val="20"/>
          <w:szCs w:val="20"/>
        </w:rPr>
        <w:t>;</w:t>
      </w:r>
    </w:p>
    <w:p w:rsidR="00436FFB" w:rsidRPr="00A2679D" w:rsidRDefault="00436FFB" w:rsidP="00D3654B">
      <w:pPr>
        <w:numPr>
          <w:ilvl w:val="0"/>
          <w:numId w:val="15"/>
        </w:numPr>
        <w:autoSpaceDE w:val="0"/>
        <w:autoSpaceDN w:val="0"/>
        <w:adjustRightInd w:val="0"/>
        <w:spacing w:afterLines="60" w:after="144" w:line="240" w:lineRule="atLeast"/>
        <w:ind w:left="1066" w:hanging="357"/>
        <w:contextualSpacing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bCs/>
          <w:sz w:val="20"/>
          <w:szCs w:val="20"/>
        </w:rPr>
        <w:t>atendimento</w:t>
      </w:r>
      <w:proofErr w:type="gramEnd"/>
      <w:r w:rsidRPr="00A2679D">
        <w:rPr>
          <w:rFonts w:ascii="Candara" w:hAnsi="Candara" w:cs="Arial"/>
          <w:bCs/>
          <w:sz w:val="20"/>
          <w:szCs w:val="20"/>
        </w:rPr>
        <w:t xml:space="preserve"> aos objetivos deste</w:t>
      </w:r>
      <w:r w:rsidRPr="00A2679D">
        <w:rPr>
          <w:rFonts w:ascii="Candara" w:hAnsi="Candara" w:cs="Arial"/>
          <w:sz w:val="20"/>
          <w:szCs w:val="20"/>
        </w:rPr>
        <w:t xml:space="preserve"> documento; e</w:t>
      </w:r>
    </w:p>
    <w:p w:rsidR="00436FFB" w:rsidRPr="00A2679D" w:rsidRDefault="00436FFB" w:rsidP="00D3654B">
      <w:pPr>
        <w:numPr>
          <w:ilvl w:val="0"/>
          <w:numId w:val="15"/>
        </w:numPr>
        <w:autoSpaceDE w:val="0"/>
        <w:autoSpaceDN w:val="0"/>
        <w:adjustRightInd w:val="0"/>
        <w:spacing w:afterLines="60" w:after="144" w:line="240" w:lineRule="atLeast"/>
        <w:ind w:left="1066" w:hanging="357"/>
        <w:contextualSpacing/>
        <w:jc w:val="both"/>
        <w:rPr>
          <w:rFonts w:ascii="Candara" w:hAnsi="Candara" w:cs="Arial"/>
          <w:sz w:val="20"/>
          <w:szCs w:val="20"/>
        </w:rPr>
      </w:pPr>
      <w:proofErr w:type="gramStart"/>
      <w:r w:rsidRPr="00A2679D">
        <w:rPr>
          <w:rFonts w:ascii="Candara" w:hAnsi="Candara" w:cs="Arial"/>
          <w:sz w:val="20"/>
          <w:szCs w:val="20"/>
        </w:rPr>
        <w:t>encaminhamento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da proposta na forma exigida </w:t>
      </w:r>
      <w:r w:rsidRPr="00A2679D">
        <w:rPr>
          <w:rFonts w:ascii="Candara" w:hAnsi="Candara" w:cs="Arial"/>
          <w:bCs/>
          <w:sz w:val="20"/>
          <w:szCs w:val="20"/>
        </w:rPr>
        <w:t>por este Edital.</w:t>
      </w:r>
    </w:p>
    <w:p w:rsidR="00436FFB" w:rsidRPr="00A2679D" w:rsidRDefault="00436FFB" w:rsidP="00D3654B">
      <w:pPr>
        <w:autoSpaceDE w:val="0"/>
        <w:autoSpaceDN w:val="0"/>
        <w:adjustRightInd w:val="0"/>
        <w:spacing w:afterLines="60" w:after="144" w:line="240" w:lineRule="atLeast"/>
        <w:ind w:left="709"/>
        <w:contextualSpacing/>
        <w:jc w:val="both"/>
        <w:rPr>
          <w:rFonts w:ascii="Candara" w:hAnsi="Candara" w:cs="Arial"/>
          <w:sz w:val="20"/>
          <w:szCs w:val="20"/>
        </w:rPr>
      </w:pPr>
    </w:p>
    <w:p w:rsidR="00436FFB" w:rsidRPr="00A2679D" w:rsidRDefault="00436FFB" w:rsidP="00D3654B">
      <w:pPr>
        <w:pStyle w:val="Recuodecorpodetexto"/>
        <w:tabs>
          <w:tab w:val="left" w:pos="426"/>
          <w:tab w:val="left" w:pos="709"/>
        </w:tabs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  <w:proofErr w:type="gramStart"/>
      <w:r w:rsidRPr="00A2679D">
        <w:rPr>
          <w:rFonts w:ascii="Candara" w:hAnsi="Candara" w:cs="Arial"/>
          <w:b/>
          <w:bCs/>
          <w:sz w:val="20"/>
        </w:rPr>
        <w:t>1</w:t>
      </w:r>
      <w:r w:rsidR="00247167" w:rsidRPr="00A2679D">
        <w:rPr>
          <w:rFonts w:ascii="Candara" w:hAnsi="Candara" w:cs="Arial"/>
          <w:b/>
          <w:bCs/>
          <w:sz w:val="20"/>
        </w:rPr>
        <w:t>5</w:t>
      </w:r>
      <w:r w:rsidRPr="00A2679D">
        <w:rPr>
          <w:rFonts w:ascii="Candara" w:hAnsi="Candara" w:cs="Arial"/>
          <w:b/>
          <w:bCs/>
          <w:sz w:val="20"/>
        </w:rPr>
        <w:t>.2 ANÁLISE</w:t>
      </w:r>
      <w:proofErr w:type="gramEnd"/>
      <w:r w:rsidRPr="00A2679D">
        <w:rPr>
          <w:rFonts w:ascii="Candara" w:hAnsi="Candara" w:cs="Arial"/>
          <w:b/>
          <w:bCs/>
          <w:sz w:val="20"/>
        </w:rPr>
        <w:t xml:space="preserve"> DE MÉRITO DOS </w:t>
      </w:r>
      <w:r w:rsidRPr="00A2679D">
        <w:rPr>
          <w:rFonts w:ascii="Candara" w:hAnsi="Candara" w:cs="Arial"/>
          <w:b/>
          <w:bCs/>
          <w:sz w:val="20"/>
          <w:u w:val="single"/>
        </w:rPr>
        <w:t>PROJETOS</w:t>
      </w:r>
      <w:r w:rsidRPr="00A2679D">
        <w:rPr>
          <w:rFonts w:ascii="Candara" w:hAnsi="Candara" w:cs="Arial"/>
          <w:b/>
          <w:bCs/>
          <w:sz w:val="20"/>
        </w:rPr>
        <w:t xml:space="preserve"> </w:t>
      </w:r>
    </w:p>
    <w:p w:rsidR="00436FFB" w:rsidRPr="00A2679D" w:rsidRDefault="00436FFB" w:rsidP="00D3654B">
      <w:pPr>
        <w:tabs>
          <w:tab w:val="left" w:pos="0"/>
          <w:tab w:val="left" w:pos="709"/>
        </w:tabs>
        <w:spacing w:afterLines="60" w:after="144" w:line="240" w:lineRule="atLeast"/>
        <w:contextualSpacing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b/>
          <w:sz w:val="20"/>
          <w:szCs w:val="20"/>
        </w:rPr>
        <w:t>1</w:t>
      </w:r>
      <w:r w:rsidR="00247167" w:rsidRPr="00A2679D">
        <w:rPr>
          <w:rFonts w:ascii="Candara" w:hAnsi="Candara"/>
          <w:b/>
          <w:sz w:val="20"/>
          <w:szCs w:val="20"/>
        </w:rPr>
        <w:t>5</w:t>
      </w:r>
      <w:r w:rsidRPr="00A2679D">
        <w:rPr>
          <w:rFonts w:ascii="Candara" w:hAnsi="Candara"/>
          <w:b/>
          <w:sz w:val="20"/>
          <w:szCs w:val="20"/>
        </w:rPr>
        <w:t>.2.1</w:t>
      </w:r>
      <w:r w:rsidRPr="00A2679D">
        <w:rPr>
          <w:rFonts w:ascii="Candara" w:hAnsi="Candara"/>
          <w:sz w:val="20"/>
          <w:szCs w:val="20"/>
        </w:rPr>
        <w:t xml:space="preserve"> A avalição de mérito será realizada por consultores indicados pela D</w:t>
      </w:r>
      <w:r w:rsidR="00247167" w:rsidRPr="00A2679D">
        <w:rPr>
          <w:rFonts w:ascii="Candara" w:hAnsi="Candara"/>
          <w:sz w:val="20"/>
          <w:szCs w:val="20"/>
        </w:rPr>
        <w:t xml:space="preserve">iretoria de </w:t>
      </w:r>
      <w:r w:rsidRPr="00A2679D">
        <w:rPr>
          <w:rFonts w:ascii="Candara" w:hAnsi="Candara"/>
          <w:sz w:val="20"/>
          <w:szCs w:val="20"/>
        </w:rPr>
        <w:t>P</w:t>
      </w:r>
      <w:r w:rsidR="00247167" w:rsidRPr="00A2679D">
        <w:rPr>
          <w:rFonts w:ascii="Candara" w:hAnsi="Candara"/>
          <w:sz w:val="20"/>
          <w:szCs w:val="20"/>
        </w:rPr>
        <w:t xml:space="preserve">rogramas e </w:t>
      </w:r>
      <w:r w:rsidRPr="00A2679D">
        <w:rPr>
          <w:rFonts w:ascii="Candara" w:hAnsi="Candara"/>
          <w:sz w:val="20"/>
          <w:szCs w:val="20"/>
        </w:rPr>
        <w:t>B</w:t>
      </w:r>
      <w:r w:rsidR="00247167" w:rsidRPr="00A2679D">
        <w:rPr>
          <w:rFonts w:ascii="Candara" w:hAnsi="Candara"/>
          <w:sz w:val="20"/>
          <w:szCs w:val="20"/>
        </w:rPr>
        <w:t xml:space="preserve">olsas </w:t>
      </w:r>
      <w:r w:rsidRPr="00A2679D">
        <w:rPr>
          <w:rFonts w:ascii="Candara" w:hAnsi="Candara"/>
          <w:sz w:val="20"/>
          <w:szCs w:val="20"/>
        </w:rPr>
        <w:t xml:space="preserve">e homologados pela Presidência da CAPES. </w:t>
      </w:r>
    </w:p>
    <w:p w:rsidR="00436FFB" w:rsidRPr="00A2679D" w:rsidRDefault="00436FFB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/>
          <w:sz w:val="20"/>
        </w:rPr>
      </w:pPr>
      <w:r w:rsidRPr="00A2679D">
        <w:rPr>
          <w:rFonts w:ascii="Candara" w:hAnsi="Candara" w:cs="Arial"/>
          <w:b/>
          <w:bCs/>
          <w:sz w:val="20"/>
        </w:rPr>
        <w:t>1</w:t>
      </w:r>
      <w:r w:rsidR="00247167" w:rsidRPr="00A2679D">
        <w:rPr>
          <w:rFonts w:ascii="Candara" w:hAnsi="Candara" w:cs="Arial"/>
          <w:b/>
          <w:bCs/>
          <w:sz w:val="20"/>
        </w:rPr>
        <w:t>5</w:t>
      </w:r>
      <w:r w:rsidRPr="00A2679D">
        <w:rPr>
          <w:rFonts w:ascii="Candara" w:hAnsi="Candara" w:cs="Arial"/>
          <w:b/>
          <w:bCs/>
          <w:sz w:val="20"/>
        </w:rPr>
        <w:t>.2.2</w:t>
      </w:r>
      <w:r w:rsidRPr="00A2679D">
        <w:rPr>
          <w:rFonts w:ascii="Candara" w:hAnsi="Candara" w:cs="Arial"/>
          <w:bCs/>
          <w:sz w:val="20"/>
        </w:rPr>
        <w:t xml:space="preserve"> O consultor</w:t>
      </w:r>
      <w:r w:rsidRPr="00A2679D">
        <w:rPr>
          <w:rFonts w:ascii="Candara" w:hAnsi="Candara" w:cs="Arial"/>
          <w:b/>
          <w:bCs/>
          <w:sz w:val="20"/>
        </w:rPr>
        <w:t xml:space="preserve"> </w:t>
      </w:r>
      <w:r w:rsidRPr="00A2679D">
        <w:rPr>
          <w:rFonts w:ascii="Candara" w:hAnsi="Candara" w:cs="Arial"/>
          <w:bCs/>
          <w:sz w:val="20"/>
        </w:rPr>
        <w:t>a</w:t>
      </w:r>
      <w:r w:rsidRPr="00A2679D">
        <w:rPr>
          <w:rFonts w:ascii="Candara" w:hAnsi="Candara" w:cs="Arial"/>
          <w:sz w:val="20"/>
        </w:rPr>
        <w:t xml:space="preserve">presentará as justificativas de recomendação ou não para as propostas, julgando-as recomendadas ou </w:t>
      </w:r>
      <w:proofErr w:type="gramStart"/>
      <w:r w:rsidRPr="00A2679D">
        <w:rPr>
          <w:rFonts w:ascii="Candara" w:hAnsi="Candara" w:cs="Arial"/>
          <w:sz w:val="20"/>
        </w:rPr>
        <w:t>não-recomendadas</w:t>
      </w:r>
      <w:proofErr w:type="gramEnd"/>
      <w:r w:rsidRPr="00A2679D">
        <w:rPr>
          <w:rFonts w:ascii="Candara" w:hAnsi="Candara" w:cs="Arial"/>
          <w:sz w:val="20"/>
        </w:rPr>
        <w:t>, com as informações julgadas pertinentes.</w:t>
      </w:r>
      <w:r w:rsidRPr="00A2679D">
        <w:rPr>
          <w:rFonts w:ascii="Candara" w:hAnsi="Candara" w:cs="Arial"/>
          <w:color w:val="FF0000"/>
          <w:sz w:val="20"/>
        </w:rPr>
        <w:t xml:space="preserve"> </w:t>
      </w:r>
    </w:p>
    <w:p w:rsidR="00436FFB" w:rsidRPr="00A2679D" w:rsidRDefault="00436FFB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1</w:t>
      </w:r>
      <w:r w:rsidR="00247167" w:rsidRPr="00A2679D">
        <w:rPr>
          <w:rFonts w:ascii="Candara" w:hAnsi="Candara" w:cs="Arial"/>
          <w:b/>
          <w:sz w:val="20"/>
        </w:rPr>
        <w:t>5</w:t>
      </w:r>
      <w:r w:rsidRPr="00A2679D">
        <w:rPr>
          <w:rFonts w:ascii="Candara" w:hAnsi="Candara" w:cs="Arial"/>
          <w:b/>
          <w:sz w:val="20"/>
        </w:rPr>
        <w:t>.2.3</w:t>
      </w:r>
      <w:r w:rsidRPr="00A2679D">
        <w:rPr>
          <w:rFonts w:ascii="Candara" w:hAnsi="Candara" w:cs="Arial"/>
          <w:sz w:val="20"/>
        </w:rPr>
        <w:t xml:space="preserve"> Para a avaliação do mérito técnico-científico da proposta serão considerados os seguintes critérios de julgamento para identificar os melhores resultados do conjunto de propostas.</w:t>
      </w:r>
    </w:p>
    <w:tbl>
      <w:tblPr>
        <w:tblW w:w="5000" w:type="pct"/>
        <w:tblInd w:w="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7732"/>
      </w:tblGrid>
      <w:tr w:rsidR="00436FFB" w:rsidRPr="00A2679D" w:rsidTr="00D3654B">
        <w:trPr>
          <w:trHeight w:val="413"/>
        </w:trPr>
        <w:tc>
          <w:tcPr>
            <w:tcW w:w="486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A2679D" w:rsidRDefault="00436FFB" w:rsidP="00D3654B">
            <w:pPr>
              <w:pStyle w:val="NormalWeb"/>
              <w:spacing w:before="0" w:beforeAutospacing="0" w:afterLines="60" w:after="144" w:afterAutospacing="0"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A2679D">
              <w:rPr>
                <w:rFonts w:ascii="Candara" w:hAnsi="Candara"/>
                <w:b/>
                <w:bCs/>
                <w:sz w:val="20"/>
                <w:szCs w:val="20"/>
              </w:rPr>
              <w:t>Ordem</w:t>
            </w:r>
          </w:p>
        </w:tc>
        <w:tc>
          <w:tcPr>
            <w:tcW w:w="4514" w:type="pct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A2679D" w:rsidRDefault="00436FFB" w:rsidP="00D3654B">
            <w:pPr>
              <w:pStyle w:val="NormalWeb"/>
              <w:spacing w:before="0" w:beforeAutospacing="0" w:afterLines="60" w:after="144" w:afterAutospacing="0" w:line="240" w:lineRule="atLeast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2679D">
              <w:rPr>
                <w:rFonts w:ascii="Candara" w:hAnsi="Candara"/>
                <w:b/>
                <w:bCs/>
                <w:sz w:val="20"/>
                <w:szCs w:val="20"/>
              </w:rPr>
              <w:t>Critérios de análise e julgamento</w:t>
            </w:r>
          </w:p>
        </w:tc>
      </w:tr>
      <w:tr w:rsidR="00436FFB" w:rsidRPr="00A2679D" w:rsidTr="00D3654B">
        <w:trPr>
          <w:trHeight w:val="195"/>
        </w:trPr>
        <w:tc>
          <w:tcPr>
            <w:tcW w:w="486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A2679D" w:rsidRDefault="00436FFB" w:rsidP="00D3654B">
            <w:pPr>
              <w:pStyle w:val="NormalWeb"/>
              <w:spacing w:before="0" w:beforeAutospacing="0" w:afterLines="60" w:after="144" w:afterAutospacing="0"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A2679D">
              <w:rPr>
                <w:rFonts w:ascii="Candara" w:hAnsi="Candara"/>
                <w:sz w:val="20"/>
                <w:szCs w:val="20"/>
              </w:rPr>
              <w:t>A</w:t>
            </w:r>
          </w:p>
        </w:tc>
        <w:tc>
          <w:tcPr>
            <w:tcW w:w="4514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A2679D" w:rsidRDefault="00436FFB" w:rsidP="00D3654B">
            <w:pPr>
              <w:spacing w:afterLines="60" w:after="144" w:line="240" w:lineRule="atLeast"/>
              <w:ind w:right="79"/>
              <w:jc w:val="both"/>
              <w:rPr>
                <w:rFonts w:ascii="Candara" w:hAnsi="Candara" w:cs="Calibri"/>
                <w:sz w:val="20"/>
                <w:szCs w:val="20"/>
              </w:rPr>
            </w:pPr>
            <w:r w:rsidRPr="00A2679D">
              <w:rPr>
                <w:rFonts w:ascii="Candara" w:hAnsi="Candara"/>
                <w:sz w:val="20"/>
                <w:szCs w:val="20"/>
              </w:rPr>
              <w:t>Excelência da proposta quanto aos aspectos científicos, tecnológicos e de inovação, dos pontos de vista da qualidade e originalidade do projeto, do avanço esperado em relação ao estado da arte e da efetividade da metodologia proposta.</w:t>
            </w:r>
          </w:p>
        </w:tc>
      </w:tr>
      <w:tr w:rsidR="00436FFB" w:rsidRPr="00A2679D" w:rsidTr="00D3654B">
        <w:trPr>
          <w:trHeight w:val="345"/>
        </w:trPr>
        <w:tc>
          <w:tcPr>
            <w:tcW w:w="486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A2679D" w:rsidRDefault="00436FFB" w:rsidP="00D3654B">
            <w:pPr>
              <w:pStyle w:val="NormalWeb"/>
              <w:spacing w:before="0" w:beforeAutospacing="0" w:afterLines="60" w:after="144" w:afterAutospacing="0"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A2679D">
              <w:rPr>
                <w:rFonts w:ascii="Candara" w:hAnsi="Candara"/>
                <w:sz w:val="20"/>
                <w:szCs w:val="20"/>
              </w:rPr>
              <w:t>B</w:t>
            </w:r>
          </w:p>
        </w:tc>
        <w:tc>
          <w:tcPr>
            <w:tcW w:w="4514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36FFB" w:rsidRPr="00A2679D" w:rsidRDefault="00436FFB" w:rsidP="00D3654B">
            <w:pPr>
              <w:spacing w:afterLines="60" w:after="144" w:line="240" w:lineRule="atLeast"/>
              <w:ind w:right="79"/>
              <w:jc w:val="both"/>
              <w:rPr>
                <w:rFonts w:ascii="Candara" w:hAnsi="Candara" w:cs="Calibri"/>
                <w:sz w:val="20"/>
                <w:szCs w:val="20"/>
              </w:rPr>
            </w:pPr>
            <w:r w:rsidRPr="00A2679D">
              <w:rPr>
                <w:rFonts w:ascii="Candara" w:hAnsi="Candara" w:cs="Calibri"/>
                <w:sz w:val="20"/>
                <w:szCs w:val="20"/>
              </w:rPr>
              <w:t>Qualidade e eficiência do gerenciamento proposto em termos de qualificação do Coordenador e experiência das equipes envolvidas.</w:t>
            </w:r>
          </w:p>
        </w:tc>
      </w:tr>
      <w:tr w:rsidR="00436FFB" w:rsidRPr="00A2679D" w:rsidTr="00D3654B">
        <w:tc>
          <w:tcPr>
            <w:tcW w:w="486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36FFB" w:rsidRPr="00A2679D" w:rsidRDefault="00436FFB" w:rsidP="00D3654B">
            <w:pPr>
              <w:pStyle w:val="NormalWeb"/>
              <w:spacing w:before="0" w:beforeAutospacing="0" w:afterLines="60" w:after="144" w:afterAutospacing="0"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A2679D">
              <w:rPr>
                <w:rFonts w:ascii="Candara" w:hAnsi="Candara"/>
                <w:sz w:val="20"/>
                <w:szCs w:val="20"/>
              </w:rPr>
              <w:t>C</w:t>
            </w:r>
          </w:p>
        </w:tc>
        <w:tc>
          <w:tcPr>
            <w:tcW w:w="4514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A2679D" w:rsidRDefault="00436FFB" w:rsidP="00D3654B">
            <w:pPr>
              <w:pStyle w:val="NormalWeb"/>
              <w:spacing w:before="0" w:beforeAutospacing="0" w:afterLines="60" w:after="144" w:afterAutospacing="0" w:line="240" w:lineRule="atLeast"/>
              <w:ind w:right="79"/>
              <w:jc w:val="both"/>
              <w:rPr>
                <w:rFonts w:ascii="Candara" w:hAnsi="Candara"/>
                <w:sz w:val="20"/>
                <w:szCs w:val="20"/>
              </w:rPr>
            </w:pPr>
            <w:r w:rsidRPr="00A2679D">
              <w:rPr>
                <w:rFonts w:ascii="Candara" w:hAnsi="Candara"/>
                <w:sz w:val="20"/>
                <w:szCs w:val="20"/>
              </w:rPr>
              <w:t>Qualificação e produtividade das equipes de pesquisadores responsáveis pelo projeto.</w:t>
            </w:r>
          </w:p>
        </w:tc>
      </w:tr>
      <w:tr w:rsidR="00436FFB" w:rsidRPr="00A2679D" w:rsidTr="00D3654B">
        <w:tc>
          <w:tcPr>
            <w:tcW w:w="486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36FFB" w:rsidRPr="00A2679D" w:rsidRDefault="00436FFB" w:rsidP="00D3654B">
            <w:pPr>
              <w:pStyle w:val="NormalWeb"/>
              <w:spacing w:before="0" w:beforeAutospacing="0" w:afterLines="60" w:after="144" w:afterAutospacing="0"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A2679D">
              <w:rPr>
                <w:rFonts w:ascii="Candara" w:hAnsi="Candara"/>
                <w:sz w:val="20"/>
                <w:szCs w:val="20"/>
              </w:rPr>
              <w:t>D</w:t>
            </w:r>
          </w:p>
        </w:tc>
        <w:tc>
          <w:tcPr>
            <w:tcW w:w="4514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36FFB" w:rsidRPr="00A2679D" w:rsidRDefault="00436FFB" w:rsidP="00D3654B">
            <w:pPr>
              <w:pStyle w:val="NormalWeb"/>
              <w:spacing w:before="0" w:beforeAutospacing="0" w:afterLines="60" w:after="144" w:afterAutospacing="0" w:line="240" w:lineRule="atLeast"/>
              <w:ind w:right="79"/>
              <w:jc w:val="both"/>
              <w:rPr>
                <w:rFonts w:ascii="Candara" w:hAnsi="Candara"/>
                <w:sz w:val="20"/>
                <w:szCs w:val="20"/>
              </w:rPr>
            </w:pPr>
            <w:r w:rsidRPr="00A2679D">
              <w:rPr>
                <w:rFonts w:ascii="Candara" w:hAnsi="Candara"/>
                <w:sz w:val="20"/>
                <w:szCs w:val="20"/>
              </w:rPr>
              <w:t>Potencial de impacto dos resultados do ponto de vista técnico-científico, de inovação, difusão e socioeconômico.</w:t>
            </w:r>
          </w:p>
        </w:tc>
      </w:tr>
      <w:tr w:rsidR="00436FFB" w:rsidRPr="00A2679D" w:rsidTr="00D3654B">
        <w:tc>
          <w:tcPr>
            <w:tcW w:w="486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36FFB" w:rsidRPr="00A2679D" w:rsidRDefault="00436FFB" w:rsidP="00D3654B">
            <w:pPr>
              <w:pStyle w:val="NormalWeb"/>
              <w:spacing w:before="0" w:beforeAutospacing="0" w:afterLines="60" w:after="144" w:afterAutospacing="0"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A2679D">
              <w:rPr>
                <w:rFonts w:ascii="Candara" w:hAnsi="Candara"/>
                <w:sz w:val="20"/>
                <w:szCs w:val="20"/>
              </w:rPr>
              <w:t>E</w:t>
            </w:r>
          </w:p>
        </w:tc>
        <w:tc>
          <w:tcPr>
            <w:tcW w:w="4514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A2679D" w:rsidRDefault="00436FFB" w:rsidP="00D3654B">
            <w:pPr>
              <w:pStyle w:val="NormalWeb"/>
              <w:spacing w:before="0" w:beforeAutospacing="0" w:afterLines="60" w:after="144" w:afterAutospacing="0" w:line="240" w:lineRule="atLeast"/>
              <w:ind w:right="79"/>
              <w:jc w:val="both"/>
              <w:rPr>
                <w:rFonts w:ascii="Candara" w:hAnsi="Candara"/>
                <w:sz w:val="20"/>
                <w:szCs w:val="20"/>
              </w:rPr>
            </w:pPr>
            <w:r w:rsidRPr="00A2679D">
              <w:rPr>
                <w:rFonts w:ascii="Candara" w:hAnsi="Candara" w:cs="Arial"/>
                <w:sz w:val="20"/>
                <w:szCs w:val="20"/>
              </w:rPr>
              <w:t>Formação e aperfeiçoamento de recursos humanos, especialmente mestres e doutores.</w:t>
            </w:r>
          </w:p>
        </w:tc>
      </w:tr>
      <w:tr w:rsidR="00436FFB" w:rsidRPr="00A2679D" w:rsidTr="00D3654B">
        <w:tc>
          <w:tcPr>
            <w:tcW w:w="486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A2679D" w:rsidRDefault="00436FFB" w:rsidP="00D3654B">
            <w:pPr>
              <w:pStyle w:val="NormalWeb"/>
              <w:spacing w:before="0" w:beforeAutospacing="0" w:afterLines="60" w:after="144" w:afterAutospacing="0" w:line="240" w:lineRule="atLeast"/>
              <w:jc w:val="center"/>
              <w:rPr>
                <w:rFonts w:ascii="Candara" w:hAnsi="Candara"/>
                <w:sz w:val="20"/>
                <w:szCs w:val="20"/>
              </w:rPr>
            </w:pPr>
            <w:r w:rsidRPr="00A2679D">
              <w:rPr>
                <w:rFonts w:ascii="Candara" w:hAnsi="Candara"/>
                <w:sz w:val="20"/>
                <w:szCs w:val="20"/>
              </w:rPr>
              <w:t>F</w:t>
            </w:r>
          </w:p>
        </w:tc>
        <w:tc>
          <w:tcPr>
            <w:tcW w:w="4514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436FFB" w:rsidRPr="00A2679D" w:rsidRDefault="00436FFB" w:rsidP="00D3654B">
            <w:pPr>
              <w:autoSpaceDE w:val="0"/>
              <w:autoSpaceDN w:val="0"/>
              <w:spacing w:afterLines="60" w:after="144" w:line="240" w:lineRule="atLeast"/>
              <w:ind w:right="79"/>
              <w:jc w:val="both"/>
              <w:rPr>
                <w:rFonts w:ascii="Candara" w:hAnsi="Candara" w:cs="Calibri"/>
                <w:sz w:val="20"/>
                <w:szCs w:val="20"/>
              </w:rPr>
            </w:pPr>
            <w:r w:rsidRPr="00A2679D">
              <w:rPr>
                <w:rFonts w:ascii="Candara" w:hAnsi="Candara"/>
                <w:sz w:val="20"/>
                <w:szCs w:val="20"/>
              </w:rPr>
              <w:t xml:space="preserve">Comprometimento institucional com a continuidade e fortalecimento do ensino e da pesquisa na área, mesmo </w:t>
            </w:r>
            <w:proofErr w:type="gramStart"/>
            <w:r w:rsidRPr="00A2679D">
              <w:rPr>
                <w:rFonts w:ascii="Candara" w:hAnsi="Candara"/>
                <w:sz w:val="20"/>
                <w:szCs w:val="20"/>
              </w:rPr>
              <w:t>após</w:t>
            </w:r>
            <w:proofErr w:type="gramEnd"/>
            <w:r w:rsidRPr="00A2679D">
              <w:rPr>
                <w:rFonts w:ascii="Candara" w:hAnsi="Candara"/>
                <w:sz w:val="20"/>
                <w:szCs w:val="20"/>
              </w:rPr>
              <w:t xml:space="preserve"> encerrada a execução do projeto. </w:t>
            </w:r>
          </w:p>
        </w:tc>
      </w:tr>
    </w:tbl>
    <w:p w:rsidR="00952285" w:rsidRPr="00A2679D" w:rsidRDefault="00952285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sz w:val="20"/>
        </w:rPr>
      </w:pPr>
    </w:p>
    <w:p w:rsidR="00436FFB" w:rsidRPr="00A2679D" w:rsidRDefault="00436FFB" w:rsidP="00247167">
      <w:pPr>
        <w:pStyle w:val="PargrafodaLista"/>
        <w:numPr>
          <w:ilvl w:val="2"/>
          <w:numId w:val="21"/>
        </w:numPr>
        <w:spacing w:before="120"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>Cada item receberá uma menção, conforme escala abaixo: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133"/>
        <w:gridCol w:w="1701"/>
        <w:gridCol w:w="1276"/>
        <w:gridCol w:w="1843"/>
      </w:tblGrid>
      <w:tr w:rsidR="00436FFB" w:rsidRPr="00A2679D" w:rsidTr="00D342FB">
        <w:tc>
          <w:tcPr>
            <w:tcW w:w="1710" w:type="dxa"/>
            <w:shd w:val="clear" w:color="auto" w:fill="auto"/>
          </w:tcPr>
          <w:p w:rsidR="00436FFB" w:rsidRPr="00A2679D" w:rsidRDefault="00436FFB" w:rsidP="00D3654B">
            <w:pPr>
              <w:pStyle w:val="NormalWeb"/>
              <w:spacing w:afterLines="60" w:after="144" w:afterAutospacing="0" w:line="240" w:lineRule="atLeast"/>
              <w:ind w:left="42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A2679D">
              <w:rPr>
                <w:rFonts w:ascii="Candara" w:hAnsi="Candara" w:cs="Arial"/>
                <w:sz w:val="20"/>
                <w:szCs w:val="20"/>
              </w:rPr>
              <w:t>Muito Bom</w:t>
            </w:r>
          </w:p>
        </w:tc>
        <w:tc>
          <w:tcPr>
            <w:tcW w:w="1133" w:type="dxa"/>
            <w:shd w:val="clear" w:color="auto" w:fill="auto"/>
          </w:tcPr>
          <w:p w:rsidR="00436FFB" w:rsidRPr="00A2679D" w:rsidRDefault="00436FFB" w:rsidP="00D3654B">
            <w:pPr>
              <w:pStyle w:val="NormalWeb"/>
              <w:spacing w:afterLines="60" w:after="144" w:afterAutospacing="0" w:line="240" w:lineRule="atLeast"/>
              <w:ind w:left="-108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A2679D">
              <w:rPr>
                <w:rFonts w:ascii="Candara" w:hAnsi="Candara" w:cs="Arial"/>
                <w:sz w:val="20"/>
                <w:szCs w:val="20"/>
              </w:rPr>
              <w:t>Bom</w:t>
            </w:r>
          </w:p>
        </w:tc>
        <w:tc>
          <w:tcPr>
            <w:tcW w:w="1701" w:type="dxa"/>
            <w:shd w:val="clear" w:color="auto" w:fill="auto"/>
          </w:tcPr>
          <w:p w:rsidR="00436FFB" w:rsidRPr="00A2679D" w:rsidRDefault="00436FFB" w:rsidP="00D3654B">
            <w:pPr>
              <w:pStyle w:val="NormalWeb"/>
              <w:spacing w:afterLines="60" w:after="144" w:afterAutospacing="0" w:line="240" w:lineRule="atLeast"/>
              <w:ind w:left="-107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A2679D">
              <w:rPr>
                <w:rFonts w:ascii="Candara" w:hAnsi="Candara" w:cs="Arial"/>
                <w:sz w:val="20"/>
                <w:szCs w:val="20"/>
              </w:rPr>
              <w:t>Regular</w:t>
            </w:r>
          </w:p>
        </w:tc>
        <w:tc>
          <w:tcPr>
            <w:tcW w:w="1276" w:type="dxa"/>
            <w:shd w:val="clear" w:color="auto" w:fill="auto"/>
          </w:tcPr>
          <w:p w:rsidR="00436FFB" w:rsidRPr="00A2679D" w:rsidRDefault="00436FFB" w:rsidP="00D3654B">
            <w:pPr>
              <w:pStyle w:val="NormalWeb"/>
              <w:spacing w:afterLines="60" w:after="144" w:afterAutospacing="0" w:line="240" w:lineRule="atLeast"/>
              <w:ind w:left="-107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A2679D">
              <w:rPr>
                <w:rFonts w:ascii="Candara" w:hAnsi="Candara" w:cs="Arial"/>
                <w:sz w:val="20"/>
                <w:szCs w:val="20"/>
              </w:rPr>
              <w:t>Fraco</w:t>
            </w:r>
          </w:p>
        </w:tc>
        <w:tc>
          <w:tcPr>
            <w:tcW w:w="1843" w:type="dxa"/>
          </w:tcPr>
          <w:p w:rsidR="00436FFB" w:rsidRPr="00A2679D" w:rsidRDefault="00436FFB" w:rsidP="00D3654B">
            <w:pPr>
              <w:pStyle w:val="NormalWeb"/>
              <w:spacing w:afterLines="60" w:after="144" w:afterAutospacing="0" w:line="240" w:lineRule="atLeast"/>
              <w:ind w:left="-108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A2679D">
              <w:rPr>
                <w:rFonts w:ascii="Candara" w:hAnsi="Candara" w:cs="Arial"/>
                <w:sz w:val="20"/>
                <w:szCs w:val="20"/>
              </w:rPr>
              <w:t>Não se aplica</w:t>
            </w:r>
          </w:p>
        </w:tc>
      </w:tr>
    </w:tbl>
    <w:p w:rsidR="00436FFB" w:rsidRPr="00A2679D" w:rsidRDefault="00436FFB" w:rsidP="00D3654B">
      <w:pPr>
        <w:autoSpaceDE w:val="0"/>
        <w:autoSpaceDN w:val="0"/>
        <w:adjustRightInd w:val="0"/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436FFB" w:rsidRPr="00A2679D" w:rsidRDefault="00247167" w:rsidP="00247167">
      <w:pPr>
        <w:pStyle w:val="Corpodetexto"/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 xml:space="preserve">15.2.5 </w:t>
      </w:r>
      <w:r w:rsidR="00436FFB" w:rsidRPr="00A2679D">
        <w:rPr>
          <w:rFonts w:ascii="Candara" w:hAnsi="Candara" w:cs="Arial"/>
          <w:sz w:val="20"/>
          <w:szCs w:val="20"/>
        </w:rPr>
        <w:t>As propostas analisadas serão submetidas à avaliação do Grupo de Consultores da mesma área que efetuará a classificação.</w:t>
      </w:r>
    </w:p>
    <w:p w:rsidR="002C2FA3" w:rsidRPr="00A2679D" w:rsidRDefault="002C2FA3" w:rsidP="00D3654B">
      <w:pPr>
        <w:pStyle w:val="Recuodecorpodetexto"/>
        <w:tabs>
          <w:tab w:val="left" w:pos="709"/>
        </w:tabs>
        <w:spacing w:afterLines="60" w:after="144" w:line="240" w:lineRule="atLeast"/>
        <w:ind w:left="0" w:firstLine="0"/>
        <w:rPr>
          <w:rFonts w:ascii="Candara" w:hAnsi="Candara" w:cs="Arial"/>
          <w:b/>
          <w:bCs/>
          <w:sz w:val="20"/>
        </w:rPr>
      </w:pPr>
    </w:p>
    <w:p w:rsidR="002C2FA3" w:rsidRPr="00A2679D" w:rsidRDefault="002C2FA3" w:rsidP="00D3654B">
      <w:pPr>
        <w:pStyle w:val="Recuodecorpodetexto"/>
        <w:tabs>
          <w:tab w:val="left" w:pos="709"/>
        </w:tabs>
        <w:spacing w:afterLines="60" w:after="144" w:line="240" w:lineRule="atLeast"/>
        <w:ind w:left="0" w:firstLine="0"/>
        <w:rPr>
          <w:rFonts w:ascii="Candara" w:hAnsi="Candara" w:cs="Arial"/>
          <w:b/>
          <w:bCs/>
          <w:sz w:val="20"/>
        </w:rPr>
      </w:pPr>
      <w:proofErr w:type="gramStart"/>
      <w:r w:rsidRPr="00A2679D">
        <w:rPr>
          <w:rFonts w:ascii="Candara" w:hAnsi="Candara" w:cs="Arial"/>
          <w:b/>
          <w:bCs/>
          <w:sz w:val="20"/>
        </w:rPr>
        <w:t>1</w:t>
      </w:r>
      <w:r w:rsidR="00247167" w:rsidRPr="00A2679D">
        <w:rPr>
          <w:rFonts w:ascii="Candara" w:hAnsi="Candara" w:cs="Arial"/>
          <w:b/>
          <w:bCs/>
          <w:sz w:val="20"/>
        </w:rPr>
        <w:t>6</w:t>
      </w:r>
      <w:r w:rsidRPr="00A2679D">
        <w:rPr>
          <w:rFonts w:ascii="Candara" w:hAnsi="Candara" w:cs="Arial"/>
          <w:b/>
          <w:bCs/>
          <w:sz w:val="20"/>
        </w:rPr>
        <w:t>.3 HOMOLOGAÇÃO</w:t>
      </w:r>
      <w:proofErr w:type="gramEnd"/>
      <w:r w:rsidRPr="00A2679D">
        <w:rPr>
          <w:rFonts w:ascii="Candara" w:hAnsi="Candara" w:cs="Arial"/>
          <w:b/>
          <w:bCs/>
          <w:sz w:val="20"/>
        </w:rPr>
        <w:t xml:space="preserve"> PELA DIRETORIA DE PROGRAMAS DA CAPES</w:t>
      </w:r>
      <w:r w:rsidR="00247167" w:rsidRPr="00A2679D">
        <w:rPr>
          <w:rFonts w:ascii="Candara" w:hAnsi="Candara" w:cs="Arial"/>
          <w:b/>
          <w:bCs/>
          <w:sz w:val="20"/>
        </w:rPr>
        <w:t>, PELA SDH E PELO MCTI</w:t>
      </w:r>
      <w:r w:rsidRPr="00A2679D">
        <w:rPr>
          <w:rFonts w:ascii="Candara" w:hAnsi="Candara" w:cs="Arial"/>
          <w:b/>
          <w:bCs/>
          <w:sz w:val="20"/>
        </w:rPr>
        <w:t xml:space="preserve"> E APROVAÇÃO PELA PRESIDÊNCIA DA CAPES</w:t>
      </w:r>
    </w:p>
    <w:p w:rsidR="002C2FA3" w:rsidRPr="00A2679D" w:rsidRDefault="002C2FA3" w:rsidP="00D3654B">
      <w:pPr>
        <w:autoSpaceDE w:val="0"/>
        <w:autoSpaceDN w:val="0"/>
        <w:adjustRightInd w:val="0"/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>A etapa decisória</w:t>
      </w:r>
      <w:r w:rsidR="00247167" w:rsidRPr="00A2679D">
        <w:rPr>
          <w:rFonts w:ascii="Candara" w:hAnsi="Candara" w:cs="Arial"/>
          <w:sz w:val="20"/>
          <w:szCs w:val="20"/>
        </w:rPr>
        <w:t xml:space="preserve"> </w:t>
      </w:r>
      <w:r w:rsidRPr="00A2679D">
        <w:rPr>
          <w:rFonts w:ascii="Candara" w:hAnsi="Candara" w:cs="Arial"/>
          <w:sz w:val="20"/>
          <w:szCs w:val="20"/>
        </w:rPr>
        <w:t>será concluída com a classificação e aprovação das propostas e candidaturas qualificadas, submetidas à homologação do Diretor de Programas e Bolsas no País</w:t>
      </w:r>
      <w:r w:rsidR="00247167" w:rsidRPr="00A2679D">
        <w:rPr>
          <w:rFonts w:ascii="Candara" w:hAnsi="Candara" w:cs="Arial"/>
          <w:sz w:val="20"/>
          <w:szCs w:val="20"/>
        </w:rPr>
        <w:t>, pelo representante da SDH e do MCTI</w:t>
      </w:r>
      <w:r w:rsidRPr="00A2679D">
        <w:rPr>
          <w:rFonts w:ascii="Candara" w:hAnsi="Candara" w:cs="Arial"/>
          <w:sz w:val="20"/>
          <w:szCs w:val="20"/>
        </w:rPr>
        <w:t xml:space="preserve"> e aprovação do Presidente desta Fundação.</w:t>
      </w:r>
    </w:p>
    <w:p w:rsidR="002C2FA3" w:rsidRPr="00A2679D" w:rsidRDefault="002C2FA3" w:rsidP="00D3654B">
      <w:pPr>
        <w:pStyle w:val="Corpodetexto"/>
        <w:spacing w:afterLines="60" w:after="144" w:line="240" w:lineRule="atLeast"/>
        <w:rPr>
          <w:rFonts w:ascii="Candara" w:hAnsi="Candara" w:cs="Arial"/>
          <w:sz w:val="20"/>
          <w:szCs w:val="20"/>
        </w:rPr>
      </w:pPr>
    </w:p>
    <w:p w:rsidR="002C2FA3" w:rsidRPr="00A2679D" w:rsidRDefault="002C2FA3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t>1</w:t>
      </w:r>
      <w:r w:rsidR="00247167" w:rsidRPr="00A2679D">
        <w:rPr>
          <w:rFonts w:ascii="Candara" w:hAnsi="Candara" w:cs="Arial"/>
          <w:b/>
          <w:sz w:val="20"/>
        </w:rPr>
        <w:t>7</w:t>
      </w:r>
      <w:r w:rsidRPr="00A2679D">
        <w:rPr>
          <w:rFonts w:ascii="Candara" w:hAnsi="Candara" w:cs="Arial"/>
          <w:b/>
          <w:sz w:val="20"/>
        </w:rPr>
        <w:tab/>
        <w:t>RESULTADO</w:t>
      </w:r>
    </w:p>
    <w:p w:rsidR="002C2FA3" w:rsidRPr="00A2679D" w:rsidRDefault="002C2FA3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bCs/>
          <w:sz w:val="20"/>
        </w:rPr>
      </w:pPr>
      <w:r w:rsidRPr="00A2679D">
        <w:rPr>
          <w:rFonts w:ascii="Candara" w:hAnsi="Candara" w:cs="Arial"/>
          <w:b/>
          <w:bCs/>
          <w:sz w:val="20"/>
        </w:rPr>
        <w:t>1</w:t>
      </w:r>
      <w:r w:rsidR="00247167" w:rsidRPr="00A2679D">
        <w:rPr>
          <w:rFonts w:ascii="Candara" w:hAnsi="Candara" w:cs="Arial"/>
          <w:b/>
          <w:bCs/>
          <w:sz w:val="20"/>
        </w:rPr>
        <w:t>7</w:t>
      </w:r>
      <w:r w:rsidRPr="00A2679D">
        <w:rPr>
          <w:rFonts w:ascii="Candara" w:hAnsi="Candara" w:cs="Arial"/>
          <w:b/>
          <w:bCs/>
          <w:sz w:val="20"/>
        </w:rPr>
        <w:t>.1</w:t>
      </w:r>
      <w:r w:rsidRPr="00A2679D">
        <w:rPr>
          <w:rFonts w:ascii="Candara" w:hAnsi="Candara" w:cs="Arial"/>
          <w:bCs/>
          <w:sz w:val="20"/>
        </w:rPr>
        <w:t xml:space="preserve"> A relação das propostas e candidaturas aprovadas pela Presidência da CAPES será divulgada pela CAPES em sua página na Internet e no Diário Oficial da União – DOU.</w:t>
      </w:r>
    </w:p>
    <w:p w:rsidR="002C2FA3" w:rsidRPr="00A2679D" w:rsidRDefault="002C2FA3" w:rsidP="00D3654B">
      <w:pPr>
        <w:spacing w:before="120" w:afterLines="60" w:after="144" w:line="240" w:lineRule="atLeast"/>
        <w:ind w:right="193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1</w:t>
      </w:r>
      <w:r w:rsidR="00247167" w:rsidRPr="00A2679D">
        <w:rPr>
          <w:rFonts w:ascii="Candara" w:hAnsi="Candara" w:cs="Arial"/>
          <w:b/>
          <w:sz w:val="20"/>
          <w:szCs w:val="20"/>
        </w:rPr>
        <w:t>7</w:t>
      </w:r>
      <w:r w:rsidRPr="00A2679D">
        <w:rPr>
          <w:rFonts w:ascii="Candara" w:hAnsi="Candara" w:cs="Arial"/>
          <w:b/>
          <w:sz w:val="20"/>
          <w:szCs w:val="20"/>
        </w:rPr>
        <w:t xml:space="preserve">.2 </w:t>
      </w:r>
      <w:r w:rsidRPr="00A2679D">
        <w:rPr>
          <w:rFonts w:ascii="Candara" w:hAnsi="Candara" w:cs="Calibri"/>
          <w:color w:val="000000"/>
          <w:sz w:val="20"/>
          <w:szCs w:val="20"/>
        </w:rPr>
        <w:t xml:space="preserve">A avaliação das propostas será disponibilizada ao coordenador por meio de ofício direcionado do Diretor de Programas e Bolsas no País para eventuais recursos administrativos, </w:t>
      </w:r>
      <w:r w:rsidRPr="00A2679D">
        <w:rPr>
          <w:rFonts w:ascii="Candara" w:hAnsi="Candara" w:cs="Arial"/>
          <w:sz w:val="20"/>
          <w:szCs w:val="20"/>
        </w:rPr>
        <w:t>preservada a identificação dos consultores que analisaram o mérito acadêmico dos projetos.</w:t>
      </w:r>
    </w:p>
    <w:p w:rsidR="00952285" w:rsidRPr="00A2679D" w:rsidRDefault="00952285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</w:p>
    <w:p w:rsidR="00952285" w:rsidRPr="00A2679D" w:rsidRDefault="00952285" w:rsidP="00D3654B">
      <w:pPr>
        <w:spacing w:afterLines="60" w:after="144" w:line="240" w:lineRule="atLeast"/>
        <w:jc w:val="both"/>
        <w:rPr>
          <w:rFonts w:ascii="Candara" w:hAnsi="Candara" w:cs="Arial"/>
          <w:b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1</w:t>
      </w:r>
      <w:r w:rsidR="00247167" w:rsidRPr="00A2679D">
        <w:rPr>
          <w:rFonts w:ascii="Candara" w:hAnsi="Candara" w:cs="Arial"/>
          <w:b/>
          <w:sz w:val="20"/>
          <w:szCs w:val="20"/>
        </w:rPr>
        <w:t>8</w:t>
      </w:r>
      <w:r w:rsidR="00C179BF" w:rsidRPr="00A2679D">
        <w:rPr>
          <w:rFonts w:ascii="Candara" w:hAnsi="Candara" w:cs="Arial"/>
          <w:b/>
          <w:sz w:val="20"/>
          <w:szCs w:val="20"/>
        </w:rPr>
        <w:tab/>
      </w:r>
      <w:r w:rsidRPr="00A2679D">
        <w:rPr>
          <w:rFonts w:ascii="Candara" w:hAnsi="Candara" w:cs="Arial"/>
          <w:b/>
          <w:sz w:val="20"/>
          <w:szCs w:val="20"/>
        </w:rPr>
        <w:t xml:space="preserve"> RECURSOS ADMINISTRATIVOS</w:t>
      </w:r>
    </w:p>
    <w:p w:rsidR="003A758B" w:rsidRPr="00A2679D" w:rsidRDefault="003A758B" w:rsidP="00D3654B">
      <w:pPr>
        <w:spacing w:before="120" w:afterLines="60" w:after="144" w:line="240" w:lineRule="atLeast"/>
        <w:ind w:right="193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sz w:val="20"/>
          <w:szCs w:val="20"/>
        </w:rPr>
        <w:t xml:space="preserve">Caberá recurso administrativo </w:t>
      </w:r>
      <w:proofErr w:type="gramStart"/>
      <w:r w:rsidRPr="00A2679D">
        <w:rPr>
          <w:rFonts w:ascii="Candara" w:hAnsi="Candara"/>
          <w:sz w:val="20"/>
          <w:szCs w:val="20"/>
        </w:rPr>
        <w:t>à</w:t>
      </w:r>
      <w:proofErr w:type="gramEnd"/>
      <w:r w:rsidRPr="00A2679D">
        <w:rPr>
          <w:rFonts w:ascii="Candara" w:hAnsi="Candara"/>
          <w:sz w:val="20"/>
          <w:szCs w:val="20"/>
        </w:rPr>
        <w:t xml:space="preserve"> CAPES via ofício, contra o julgamento, no prazo de 10 (dez) dias corridos, contato a partir do dia útil seguinte ao de sua publicação no Diário Oficial da União e no sítio eletrônico da CAPES, direcionado ao Diretor de Programas e Bolsas no País e o envio deverá ser feito por meio eletrônico, no endereço </w:t>
      </w:r>
      <w:hyperlink r:id="rId12" w:history="1">
        <w:r w:rsidRPr="00A2679D">
          <w:rPr>
            <w:rStyle w:val="Hyperlink"/>
            <w:rFonts w:ascii="Candara" w:hAnsi="Candara" w:cs="Arial"/>
            <w:sz w:val="20"/>
            <w:szCs w:val="20"/>
          </w:rPr>
          <w:t>pgpta@capes.gov.br</w:t>
        </w:r>
      </w:hyperlink>
      <w:r w:rsidRPr="00A2679D">
        <w:rPr>
          <w:rStyle w:val="Hyperlink"/>
          <w:rFonts w:ascii="Candara" w:hAnsi="Candara" w:cs="Arial"/>
          <w:sz w:val="20"/>
          <w:szCs w:val="20"/>
        </w:rPr>
        <w:t>.</w:t>
      </w:r>
    </w:p>
    <w:p w:rsidR="003A758B" w:rsidRPr="00A2679D" w:rsidRDefault="003A758B" w:rsidP="00D3654B">
      <w:pPr>
        <w:tabs>
          <w:tab w:val="left" w:pos="9072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</w:p>
    <w:p w:rsidR="002C2FA3" w:rsidRPr="00A2679D" w:rsidRDefault="002C2FA3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b/>
          <w:bCs/>
          <w:sz w:val="20"/>
        </w:rPr>
      </w:pPr>
      <w:r w:rsidRPr="00A2679D">
        <w:rPr>
          <w:rFonts w:ascii="Candara" w:hAnsi="Candara" w:cs="Arial"/>
          <w:b/>
          <w:bCs/>
          <w:sz w:val="20"/>
        </w:rPr>
        <w:t>1</w:t>
      </w:r>
      <w:r w:rsidR="00247167" w:rsidRPr="00A2679D">
        <w:rPr>
          <w:rFonts w:ascii="Candara" w:hAnsi="Candara" w:cs="Arial"/>
          <w:b/>
          <w:bCs/>
          <w:sz w:val="20"/>
        </w:rPr>
        <w:t>9</w:t>
      </w:r>
      <w:r w:rsidRPr="00A2679D">
        <w:rPr>
          <w:rFonts w:ascii="Candara" w:hAnsi="Candara" w:cs="Arial"/>
          <w:b/>
          <w:bCs/>
          <w:sz w:val="20"/>
        </w:rPr>
        <w:t xml:space="preserve">. </w:t>
      </w:r>
      <w:proofErr w:type="gramStart"/>
      <w:r w:rsidRPr="00A2679D">
        <w:rPr>
          <w:rFonts w:ascii="Candara" w:hAnsi="Candara" w:cs="Arial"/>
          <w:b/>
          <w:bCs/>
          <w:sz w:val="20"/>
        </w:rPr>
        <w:t>IMPLEMENTAÇÃO</w:t>
      </w:r>
      <w:proofErr w:type="gramEnd"/>
      <w:r w:rsidRPr="00A2679D">
        <w:rPr>
          <w:rFonts w:ascii="Candara" w:hAnsi="Candara" w:cs="Arial"/>
          <w:b/>
          <w:bCs/>
          <w:sz w:val="20"/>
        </w:rPr>
        <w:t xml:space="preserve"> DOS PROJETOS E CANDIDATURAS</w:t>
      </w:r>
    </w:p>
    <w:p w:rsidR="002C2FA3" w:rsidRPr="00A2679D" w:rsidRDefault="002C2FA3" w:rsidP="00D3654B">
      <w:pPr>
        <w:pStyle w:val="Recuodecorpodetexto"/>
        <w:spacing w:afterLines="60" w:after="144" w:line="240" w:lineRule="atLeast"/>
        <w:ind w:left="454" w:firstLine="0"/>
        <w:rPr>
          <w:rFonts w:ascii="Candara" w:hAnsi="Candara" w:cs="Arial"/>
          <w:b/>
          <w:bCs/>
          <w:sz w:val="20"/>
        </w:rPr>
      </w:pPr>
    </w:p>
    <w:p w:rsidR="002C2FA3" w:rsidRPr="00A2679D" w:rsidRDefault="002C2FA3" w:rsidP="00D3654B">
      <w:pPr>
        <w:pStyle w:val="Recuodecorpodetexto"/>
        <w:tabs>
          <w:tab w:val="left" w:pos="709"/>
        </w:tabs>
        <w:spacing w:afterLines="60" w:after="144" w:line="240" w:lineRule="atLeast"/>
        <w:ind w:left="0" w:firstLine="0"/>
        <w:rPr>
          <w:rFonts w:ascii="Candara" w:hAnsi="Candara" w:cs="Arial"/>
          <w:b/>
          <w:bCs/>
          <w:sz w:val="20"/>
        </w:rPr>
      </w:pPr>
      <w:proofErr w:type="gramStart"/>
      <w:r w:rsidRPr="00A2679D">
        <w:rPr>
          <w:rFonts w:ascii="Candara" w:hAnsi="Candara" w:cs="Arial"/>
          <w:b/>
          <w:bCs/>
          <w:sz w:val="20"/>
        </w:rPr>
        <w:t>1</w:t>
      </w:r>
      <w:r w:rsidR="00247167" w:rsidRPr="00A2679D">
        <w:rPr>
          <w:rFonts w:ascii="Candara" w:hAnsi="Candara" w:cs="Arial"/>
          <w:b/>
          <w:bCs/>
          <w:sz w:val="20"/>
        </w:rPr>
        <w:t>9</w:t>
      </w:r>
      <w:r w:rsidRPr="00A2679D">
        <w:rPr>
          <w:rFonts w:ascii="Candara" w:hAnsi="Candara" w:cs="Arial"/>
          <w:b/>
          <w:bCs/>
          <w:sz w:val="20"/>
        </w:rPr>
        <w:t>.1 CONCESSÃO</w:t>
      </w:r>
      <w:proofErr w:type="gramEnd"/>
      <w:r w:rsidRPr="00A2679D">
        <w:rPr>
          <w:rFonts w:ascii="Candara" w:hAnsi="Candara" w:cs="Arial"/>
          <w:b/>
          <w:bCs/>
          <w:sz w:val="20"/>
        </w:rPr>
        <w:t xml:space="preserve"> DO AUXÍLIO FINANCEIRO AOS PROJETOS</w:t>
      </w:r>
    </w:p>
    <w:p w:rsidR="002C2FA3" w:rsidRPr="00A2679D" w:rsidRDefault="002C2FA3" w:rsidP="00D3654B">
      <w:pPr>
        <w:tabs>
          <w:tab w:val="left" w:pos="709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/>
          <w:b/>
          <w:sz w:val="20"/>
          <w:szCs w:val="20"/>
        </w:rPr>
        <w:t>1</w:t>
      </w:r>
      <w:r w:rsidR="00247167" w:rsidRPr="00A2679D">
        <w:rPr>
          <w:rFonts w:ascii="Candara" w:hAnsi="Candara"/>
          <w:b/>
          <w:sz w:val="20"/>
          <w:szCs w:val="20"/>
        </w:rPr>
        <w:t>9</w:t>
      </w:r>
      <w:r w:rsidRPr="00A2679D">
        <w:rPr>
          <w:rFonts w:ascii="Candara" w:hAnsi="Candara"/>
          <w:b/>
          <w:sz w:val="20"/>
          <w:szCs w:val="20"/>
        </w:rPr>
        <w:t>.1.1</w:t>
      </w:r>
      <w:r w:rsidRPr="00A2679D">
        <w:rPr>
          <w:rFonts w:ascii="Candara" w:hAnsi="Candara"/>
          <w:sz w:val="20"/>
          <w:szCs w:val="20"/>
        </w:rPr>
        <w:t xml:space="preserve"> </w:t>
      </w:r>
      <w:r w:rsidRPr="00A2679D">
        <w:rPr>
          <w:rFonts w:ascii="Candara" w:hAnsi="Candara" w:cs="Arial"/>
          <w:sz w:val="20"/>
          <w:szCs w:val="20"/>
        </w:rPr>
        <w:t xml:space="preserve">A concessão de recursos financeiros aos projetos e candidaturas aprovados </w:t>
      </w:r>
      <w:r w:rsidRPr="00A2679D">
        <w:rPr>
          <w:rFonts w:ascii="Candara" w:hAnsi="Candara"/>
          <w:sz w:val="20"/>
          <w:szCs w:val="20"/>
        </w:rPr>
        <w:t xml:space="preserve">no âmbito </w:t>
      </w:r>
      <w:r w:rsidRPr="00A2679D">
        <w:rPr>
          <w:rFonts w:ascii="Candara" w:hAnsi="Candara"/>
          <w:b/>
          <w:sz w:val="20"/>
          <w:szCs w:val="20"/>
        </w:rPr>
        <w:t>PGPTA</w:t>
      </w:r>
      <w:r w:rsidRPr="00A2679D">
        <w:rPr>
          <w:rFonts w:ascii="Candara" w:hAnsi="Candara"/>
          <w:sz w:val="20"/>
          <w:szCs w:val="20"/>
        </w:rPr>
        <w:t xml:space="preserve"> pressupõe que o partícipe atende às exigências fixadas pela legislação em vigor para a assinatura do ato de concessão com órgãos da Administração Federal e que está de acordo com os critérios e normas estabelecidos pela CAPES. A concessão </w:t>
      </w:r>
      <w:r w:rsidRPr="00A2679D">
        <w:rPr>
          <w:rFonts w:ascii="Candara" w:hAnsi="Candara" w:cs="Arial"/>
          <w:sz w:val="20"/>
          <w:szCs w:val="20"/>
        </w:rPr>
        <w:t xml:space="preserve">dar-se-á mediante celebração do instrumento ora denominado </w:t>
      </w:r>
      <w:r w:rsidRPr="00A2679D">
        <w:rPr>
          <w:rFonts w:ascii="Candara" w:hAnsi="Candara" w:cs="Arial"/>
          <w:b/>
          <w:sz w:val="20"/>
          <w:szCs w:val="20"/>
        </w:rPr>
        <w:t>Termo de Solicitação e Concessão de Apoio Financeiro a Projeto – AUX-PE</w:t>
      </w:r>
      <w:r w:rsidRPr="00A2679D">
        <w:rPr>
          <w:rFonts w:ascii="Candara" w:hAnsi="Candara" w:cs="Arial"/>
          <w:sz w:val="20"/>
          <w:szCs w:val="20"/>
        </w:rPr>
        <w:t xml:space="preserve">, disponível na página da </w:t>
      </w:r>
      <w:r w:rsidRPr="00A2679D">
        <w:rPr>
          <w:rFonts w:ascii="Candara" w:hAnsi="Candara" w:cs="Arial"/>
          <w:b/>
          <w:sz w:val="20"/>
          <w:szCs w:val="20"/>
        </w:rPr>
        <w:t>CAPES</w:t>
      </w:r>
      <w:r w:rsidRPr="00A2679D">
        <w:rPr>
          <w:rFonts w:ascii="Candara" w:hAnsi="Candara" w:cs="Arial"/>
          <w:sz w:val="20"/>
          <w:szCs w:val="20"/>
        </w:rPr>
        <w:t xml:space="preserve"> (</w:t>
      </w:r>
      <w:hyperlink r:id="rId13" w:history="1">
        <w:r w:rsidRPr="00A2679D">
          <w:rPr>
            <w:rStyle w:val="Hyperlink"/>
            <w:rFonts w:ascii="Candara" w:hAnsi="Candara" w:cs="Arial"/>
            <w:bCs/>
            <w:sz w:val="20"/>
            <w:szCs w:val="20"/>
          </w:rPr>
          <w:t>http://www.capes.gov.br/bolsas/auxilios-a-pesquisa</w:t>
        </w:r>
      </w:hyperlink>
      <w:r w:rsidRPr="00A2679D">
        <w:rPr>
          <w:rFonts w:ascii="Candara" w:hAnsi="Candara" w:cs="Arial"/>
          <w:sz w:val="20"/>
          <w:szCs w:val="20"/>
        </w:rPr>
        <w:t xml:space="preserve">), o qual deverá ser enviado </w:t>
      </w:r>
      <w:proofErr w:type="gramStart"/>
      <w:r w:rsidRPr="00A2679D">
        <w:rPr>
          <w:rFonts w:ascii="Candara" w:hAnsi="Candara" w:cs="Arial"/>
          <w:sz w:val="20"/>
          <w:szCs w:val="20"/>
        </w:rPr>
        <w:t>à</w:t>
      </w:r>
      <w:proofErr w:type="gramEnd"/>
      <w:r w:rsidRPr="00A2679D">
        <w:rPr>
          <w:rFonts w:ascii="Candara" w:hAnsi="Candara" w:cs="Arial"/>
          <w:sz w:val="20"/>
          <w:szCs w:val="20"/>
        </w:rPr>
        <w:t xml:space="preserve"> </w:t>
      </w:r>
      <w:r w:rsidRPr="00A2679D">
        <w:rPr>
          <w:rFonts w:ascii="Candara" w:hAnsi="Candara" w:cs="Arial"/>
          <w:b/>
          <w:sz w:val="20"/>
          <w:szCs w:val="20"/>
        </w:rPr>
        <w:t xml:space="preserve">CAPES, </w:t>
      </w:r>
      <w:r w:rsidRPr="00A2679D">
        <w:rPr>
          <w:rFonts w:ascii="Candara" w:hAnsi="Candara" w:cs="Arial"/>
          <w:sz w:val="20"/>
          <w:szCs w:val="20"/>
        </w:rPr>
        <w:t xml:space="preserve">após o resultado da seleção. </w:t>
      </w:r>
    </w:p>
    <w:p w:rsidR="002C2FA3" w:rsidRPr="00A2679D" w:rsidRDefault="002C2FA3" w:rsidP="00D3654B">
      <w:pPr>
        <w:tabs>
          <w:tab w:val="left" w:pos="709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b/>
          <w:sz w:val="20"/>
          <w:szCs w:val="20"/>
        </w:rPr>
        <w:t>1</w:t>
      </w:r>
      <w:r w:rsidR="00247167" w:rsidRPr="00A2679D">
        <w:rPr>
          <w:rFonts w:ascii="Candara" w:hAnsi="Candara"/>
          <w:b/>
          <w:sz w:val="20"/>
          <w:szCs w:val="20"/>
        </w:rPr>
        <w:t>9</w:t>
      </w:r>
      <w:r w:rsidRPr="00A2679D">
        <w:rPr>
          <w:rFonts w:ascii="Candara" w:hAnsi="Candara"/>
          <w:b/>
          <w:sz w:val="20"/>
          <w:szCs w:val="20"/>
        </w:rPr>
        <w:t>.1.2</w:t>
      </w:r>
      <w:r w:rsidRPr="00A2679D">
        <w:rPr>
          <w:rFonts w:ascii="Candara" w:hAnsi="Candara"/>
          <w:sz w:val="20"/>
          <w:szCs w:val="20"/>
        </w:rPr>
        <w:t xml:space="preserve"> A liberação dos recursos referentes à primeira parcela será efetuada após o recebimento da documentação elencada no item anterior e publicação do Auxílio na página da </w:t>
      </w:r>
      <w:r w:rsidRPr="00A2679D">
        <w:rPr>
          <w:rFonts w:ascii="Candara" w:hAnsi="Candara"/>
          <w:b/>
          <w:sz w:val="20"/>
          <w:szCs w:val="20"/>
        </w:rPr>
        <w:t>CAPES</w:t>
      </w:r>
      <w:r w:rsidRPr="00A2679D">
        <w:rPr>
          <w:rFonts w:ascii="Candara" w:hAnsi="Candara"/>
          <w:sz w:val="20"/>
          <w:szCs w:val="20"/>
        </w:rPr>
        <w:t>.</w:t>
      </w:r>
    </w:p>
    <w:p w:rsidR="002C2FA3" w:rsidRPr="00A2679D" w:rsidRDefault="002C2FA3" w:rsidP="00D3654B">
      <w:pPr>
        <w:tabs>
          <w:tab w:val="left" w:pos="709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b/>
          <w:sz w:val="20"/>
          <w:szCs w:val="20"/>
        </w:rPr>
        <w:t>1</w:t>
      </w:r>
      <w:r w:rsidR="00247167" w:rsidRPr="00A2679D">
        <w:rPr>
          <w:rFonts w:ascii="Candara" w:hAnsi="Candara"/>
          <w:b/>
          <w:sz w:val="20"/>
          <w:szCs w:val="20"/>
        </w:rPr>
        <w:t>9</w:t>
      </w:r>
      <w:r w:rsidRPr="00A2679D">
        <w:rPr>
          <w:rFonts w:ascii="Candara" w:hAnsi="Candara"/>
          <w:b/>
          <w:sz w:val="20"/>
          <w:szCs w:val="20"/>
        </w:rPr>
        <w:t>.1.3</w:t>
      </w:r>
      <w:r w:rsidRPr="00A2679D">
        <w:rPr>
          <w:rFonts w:ascii="Candara" w:hAnsi="Candara"/>
          <w:sz w:val="20"/>
          <w:szCs w:val="20"/>
        </w:rPr>
        <w:t xml:space="preserve"> Após a implementação dos projetos, será organizado pela CAPES, a cada </w:t>
      </w:r>
      <w:proofErr w:type="gramStart"/>
      <w:r w:rsidRPr="00A2679D">
        <w:rPr>
          <w:rFonts w:ascii="Candara" w:hAnsi="Candara"/>
          <w:sz w:val="20"/>
          <w:szCs w:val="20"/>
        </w:rPr>
        <w:t>2</w:t>
      </w:r>
      <w:proofErr w:type="gramEnd"/>
      <w:r w:rsidRPr="00A2679D">
        <w:rPr>
          <w:rFonts w:ascii="Candara" w:hAnsi="Candara"/>
          <w:sz w:val="20"/>
          <w:szCs w:val="20"/>
        </w:rPr>
        <w:t xml:space="preserve"> (dois) anos, seminário com a participação de todos os coordenadores das instituições líderes e associadas, objetivando promover uma avaliação dos projetos contemplados no âmbito do presente Edital.</w:t>
      </w:r>
    </w:p>
    <w:p w:rsidR="002C2FA3" w:rsidRPr="00A2679D" w:rsidRDefault="002C2FA3" w:rsidP="00D3654B">
      <w:pPr>
        <w:tabs>
          <w:tab w:val="left" w:pos="709"/>
        </w:tabs>
        <w:spacing w:afterLines="60" w:after="144" w:line="240" w:lineRule="atLeast"/>
        <w:jc w:val="both"/>
        <w:rPr>
          <w:rFonts w:ascii="Candara" w:hAnsi="Candara"/>
          <w:sz w:val="20"/>
          <w:szCs w:val="20"/>
        </w:rPr>
      </w:pPr>
      <w:r w:rsidRPr="00A2679D">
        <w:rPr>
          <w:rFonts w:ascii="Candara" w:hAnsi="Candara"/>
          <w:b/>
          <w:sz w:val="20"/>
          <w:szCs w:val="20"/>
        </w:rPr>
        <w:t>1</w:t>
      </w:r>
      <w:r w:rsidR="00247167" w:rsidRPr="00A2679D">
        <w:rPr>
          <w:rFonts w:ascii="Candara" w:hAnsi="Candara"/>
          <w:b/>
          <w:sz w:val="20"/>
          <w:szCs w:val="20"/>
        </w:rPr>
        <w:t>9</w:t>
      </w:r>
      <w:r w:rsidRPr="00A2679D">
        <w:rPr>
          <w:rFonts w:ascii="Candara" w:hAnsi="Candara"/>
          <w:b/>
          <w:sz w:val="20"/>
          <w:szCs w:val="20"/>
        </w:rPr>
        <w:t>.1.4</w:t>
      </w:r>
      <w:r w:rsidRPr="00A2679D">
        <w:rPr>
          <w:rFonts w:ascii="Candara" w:hAnsi="Candara"/>
          <w:sz w:val="20"/>
          <w:szCs w:val="20"/>
        </w:rPr>
        <w:t xml:space="preserve"> Caso o AUX-PE não for enviado no prazo </w:t>
      </w:r>
      <w:r w:rsidRPr="00A2679D">
        <w:rPr>
          <w:rFonts w:ascii="Candara" w:hAnsi="Candara"/>
          <w:b/>
          <w:sz w:val="20"/>
          <w:szCs w:val="20"/>
        </w:rPr>
        <w:t>máximo de 60 (sessenta) dias</w:t>
      </w:r>
      <w:r w:rsidRPr="00A2679D">
        <w:rPr>
          <w:rFonts w:ascii="Candara" w:hAnsi="Candara"/>
          <w:sz w:val="20"/>
          <w:szCs w:val="20"/>
        </w:rPr>
        <w:t xml:space="preserve">, a contar a partir da data de comunicação de aprovação final do projeto, a concessão será automaticamente cancelada. </w:t>
      </w:r>
    </w:p>
    <w:p w:rsidR="002C2FA3" w:rsidRPr="00A2679D" w:rsidRDefault="002C2FA3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sz w:val="20"/>
        </w:rPr>
      </w:pPr>
    </w:p>
    <w:p w:rsidR="002C2FA3" w:rsidRPr="00A2679D" w:rsidRDefault="002C2FA3" w:rsidP="00D3654B">
      <w:pPr>
        <w:pStyle w:val="Recuodecorpodetexto"/>
        <w:tabs>
          <w:tab w:val="left" w:pos="709"/>
        </w:tabs>
        <w:spacing w:afterLines="60" w:after="144" w:line="240" w:lineRule="atLeast"/>
        <w:ind w:left="0" w:firstLine="0"/>
        <w:rPr>
          <w:rFonts w:ascii="Candara" w:hAnsi="Candara" w:cs="Arial"/>
          <w:b/>
          <w:bCs/>
          <w:sz w:val="20"/>
        </w:rPr>
      </w:pPr>
      <w:r w:rsidRPr="00A2679D">
        <w:rPr>
          <w:rFonts w:ascii="Candara" w:hAnsi="Candara" w:cs="Arial"/>
          <w:b/>
          <w:bCs/>
          <w:sz w:val="20"/>
        </w:rPr>
        <w:t>1</w:t>
      </w:r>
      <w:r w:rsidR="00247167" w:rsidRPr="00A2679D">
        <w:rPr>
          <w:rFonts w:ascii="Candara" w:hAnsi="Candara" w:cs="Arial"/>
          <w:b/>
          <w:bCs/>
          <w:sz w:val="20"/>
        </w:rPr>
        <w:t>9</w:t>
      </w:r>
      <w:r w:rsidRPr="00A2679D">
        <w:rPr>
          <w:rFonts w:ascii="Candara" w:hAnsi="Candara" w:cs="Arial"/>
          <w:b/>
          <w:bCs/>
          <w:sz w:val="20"/>
        </w:rPr>
        <w:t xml:space="preserve">.2 </w:t>
      </w:r>
      <w:proofErr w:type="gramStart"/>
      <w:r w:rsidRPr="00A2679D">
        <w:rPr>
          <w:rFonts w:ascii="Candara" w:hAnsi="Candara" w:cs="Arial"/>
          <w:b/>
          <w:bCs/>
          <w:sz w:val="20"/>
        </w:rPr>
        <w:t>IMPLEMENTAÇÃO</w:t>
      </w:r>
      <w:proofErr w:type="gramEnd"/>
      <w:r w:rsidRPr="00A2679D">
        <w:rPr>
          <w:rFonts w:ascii="Candara" w:hAnsi="Candara" w:cs="Arial"/>
          <w:b/>
          <w:bCs/>
          <w:sz w:val="20"/>
        </w:rPr>
        <w:t xml:space="preserve"> DAS BOLSAS VINCULADAS AOS PROJETOS APROVADOS</w:t>
      </w:r>
    </w:p>
    <w:p w:rsidR="002C2FA3" w:rsidRPr="00A2679D" w:rsidRDefault="002C2FA3" w:rsidP="00D3654B">
      <w:pPr>
        <w:pStyle w:val="Recuodecorpodetexto"/>
        <w:autoSpaceDE w:val="0"/>
        <w:autoSpaceDN w:val="0"/>
        <w:adjustRightInd w:val="0"/>
        <w:spacing w:afterLines="60" w:after="144" w:line="240" w:lineRule="atLeast"/>
        <w:ind w:left="0" w:firstLine="0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1</w:t>
      </w:r>
      <w:r w:rsidR="00247167" w:rsidRPr="00A2679D">
        <w:rPr>
          <w:rFonts w:ascii="Candara" w:hAnsi="Candara" w:cs="Arial"/>
          <w:b/>
          <w:sz w:val="20"/>
        </w:rPr>
        <w:t>9</w:t>
      </w:r>
      <w:r w:rsidRPr="00A2679D">
        <w:rPr>
          <w:rFonts w:ascii="Candara" w:hAnsi="Candara" w:cs="Arial"/>
          <w:b/>
          <w:sz w:val="20"/>
        </w:rPr>
        <w:t>.2.1</w:t>
      </w:r>
      <w:r w:rsidRPr="00A2679D">
        <w:rPr>
          <w:rFonts w:ascii="Candara" w:hAnsi="Candara" w:cs="Arial"/>
          <w:sz w:val="20"/>
        </w:rPr>
        <w:t xml:space="preserve"> As bolsas no País poderão ser </w:t>
      </w:r>
      <w:proofErr w:type="gramStart"/>
      <w:r w:rsidRPr="00A2679D">
        <w:rPr>
          <w:rFonts w:ascii="Candara" w:hAnsi="Candara" w:cs="Arial"/>
          <w:sz w:val="20"/>
        </w:rPr>
        <w:t>implementadas</w:t>
      </w:r>
      <w:proofErr w:type="gramEnd"/>
      <w:r w:rsidRPr="00A2679D">
        <w:rPr>
          <w:rFonts w:ascii="Candara" w:hAnsi="Candara" w:cs="Arial"/>
          <w:sz w:val="20"/>
        </w:rPr>
        <w:t xml:space="preserve"> a partir da data da publicação do resultado final no DOU e na página da CAPES, de acordo com o cronograma estabelecido nos projetos aprovados. Caso a bolsa concedida não seja </w:t>
      </w:r>
      <w:proofErr w:type="gramStart"/>
      <w:r w:rsidRPr="00A2679D">
        <w:rPr>
          <w:rFonts w:ascii="Candara" w:hAnsi="Candara" w:cs="Arial"/>
          <w:sz w:val="20"/>
        </w:rPr>
        <w:t>implementada</w:t>
      </w:r>
      <w:proofErr w:type="gramEnd"/>
      <w:r w:rsidRPr="00A2679D">
        <w:rPr>
          <w:rFonts w:ascii="Candara" w:hAnsi="Candara" w:cs="Arial"/>
          <w:sz w:val="20"/>
        </w:rPr>
        <w:t xml:space="preserve"> durante o ano para o qual foi prevista, o saldo não será transferido aos anos subsequentes.</w:t>
      </w:r>
    </w:p>
    <w:p w:rsidR="002C2FA3" w:rsidRPr="00A2679D" w:rsidRDefault="002C2FA3" w:rsidP="00D3654B">
      <w:pPr>
        <w:pStyle w:val="Recuodecorpodetexto"/>
        <w:tabs>
          <w:tab w:val="left" w:pos="709"/>
        </w:tabs>
        <w:autoSpaceDE w:val="0"/>
        <w:autoSpaceDN w:val="0"/>
        <w:adjustRightInd w:val="0"/>
        <w:spacing w:afterLines="60" w:after="144" w:line="240" w:lineRule="atLeast"/>
        <w:ind w:left="0" w:firstLine="0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1</w:t>
      </w:r>
      <w:r w:rsidR="00247167" w:rsidRPr="00A2679D">
        <w:rPr>
          <w:rFonts w:ascii="Candara" w:hAnsi="Candara" w:cs="Arial"/>
          <w:b/>
          <w:sz w:val="20"/>
        </w:rPr>
        <w:t>9</w:t>
      </w:r>
      <w:r w:rsidRPr="00A2679D">
        <w:rPr>
          <w:rFonts w:ascii="Candara" w:hAnsi="Candara" w:cs="Arial"/>
          <w:b/>
          <w:sz w:val="20"/>
        </w:rPr>
        <w:t>.2.2</w:t>
      </w:r>
      <w:r w:rsidRPr="00A2679D">
        <w:rPr>
          <w:rFonts w:ascii="Candara" w:hAnsi="Candara" w:cs="Arial"/>
          <w:sz w:val="20"/>
        </w:rPr>
        <w:t xml:space="preserve"> A indicação dos bolsistas no País deverá ocorrer por meio do envio do “</w:t>
      </w:r>
      <w:r w:rsidRPr="00A2679D">
        <w:rPr>
          <w:rFonts w:ascii="Candara" w:hAnsi="Candara" w:cs="Arial"/>
          <w:b/>
          <w:sz w:val="20"/>
        </w:rPr>
        <w:t>Formulário de Cadastro de Bolsista e Termo de Compromisso”</w:t>
      </w:r>
      <w:r w:rsidRPr="00A2679D">
        <w:rPr>
          <w:rFonts w:ascii="Candara" w:hAnsi="Candara" w:cs="Arial"/>
          <w:sz w:val="20"/>
        </w:rPr>
        <w:t xml:space="preserve"> assinado pelo bolsista, pelo coordenador da equipe responsável pela bolsa e pelo coordenador do Programa de Pós-Graduação, quando for o caso. Os modelos do “</w:t>
      </w:r>
      <w:r w:rsidRPr="00A2679D">
        <w:rPr>
          <w:rFonts w:ascii="Candara" w:hAnsi="Candara" w:cs="Arial"/>
          <w:b/>
          <w:sz w:val="20"/>
        </w:rPr>
        <w:t xml:space="preserve">Formulário de Cadastro de Bolsista e Termo de Compromisso” </w:t>
      </w:r>
      <w:r w:rsidRPr="00A2679D">
        <w:rPr>
          <w:rFonts w:ascii="Candara" w:hAnsi="Candara" w:cs="Arial"/>
          <w:sz w:val="20"/>
        </w:rPr>
        <w:t xml:space="preserve">encontram-se nos </w:t>
      </w:r>
      <w:r w:rsidRPr="00A2679D">
        <w:rPr>
          <w:rFonts w:ascii="Candara" w:hAnsi="Candara" w:cs="Arial"/>
          <w:b/>
          <w:sz w:val="20"/>
        </w:rPr>
        <w:t xml:space="preserve">Anexos </w:t>
      </w:r>
      <w:proofErr w:type="spellStart"/>
      <w:proofErr w:type="gramStart"/>
      <w:r w:rsidR="002317B4" w:rsidRPr="00A2679D">
        <w:rPr>
          <w:rFonts w:ascii="Candara" w:hAnsi="Candara" w:cs="Arial"/>
          <w:b/>
          <w:sz w:val="20"/>
        </w:rPr>
        <w:t>VII.</w:t>
      </w:r>
      <w:proofErr w:type="gramEnd"/>
      <w:r w:rsidRPr="00A2679D">
        <w:rPr>
          <w:rFonts w:ascii="Candara" w:hAnsi="Candara" w:cs="Arial"/>
          <w:b/>
          <w:sz w:val="20"/>
        </w:rPr>
        <w:t>a</w:t>
      </w:r>
      <w:proofErr w:type="spellEnd"/>
      <w:r w:rsidRPr="00A2679D">
        <w:rPr>
          <w:rFonts w:ascii="Candara" w:hAnsi="Candara" w:cs="Arial"/>
          <w:b/>
          <w:sz w:val="20"/>
        </w:rPr>
        <w:t xml:space="preserve"> e</w:t>
      </w:r>
      <w:r w:rsidR="002317B4" w:rsidRPr="00A2679D">
        <w:rPr>
          <w:rFonts w:ascii="Candara" w:hAnsi="Candara" w:cs="Arial"/>
          <w:b/>
          <w:sz w:val="20"/>
        </w:rPr>
        <w:t xml:space="preserve"> </w:t>
      </w:r>
      <w:proofErr w:type="spellStart"/>
      <w:r w:rsidR="002317B4" w:rsidRPr="00A2679D">
        <w:rPr>
          <w:rFonts w:ascii="Candara" w:hAnsi="Candara" w:cs="Arial"/>
          <w:b/>
          <w:sz w:val="20"/>
        </w:rPr>
        <w:t>VII</w:t>
      </w:r>
      <w:r w:rsidRPr="00A2679D">
        <w:rPr>
          <w:rFonts w:ascii="Candara" w:hAnsi="Candara" w:cs="Arial"/>
          <w:b/>
          <w:sz w:val="20"/>
        </w:rPr>
        <w:t>.b</w:t>
      </w:r>
      <w:proofErr w:type="spellEnd"/>
      <w:r w:rsidRPr="00A2679D">
        <w:rPr>
          <w:rFonts w:ascii="Candara" w:hAnsi="Candara" w:cs="Arial"/>
          <w:b/>
          <w:sz w:val="20"/>
        </w:rPr>
        <w:t>.</w:t>
      </w:r>
    </w:p>
    <w:p w:rsidR="002C2FA3" w:rsidRPr="00A2679D" w:rsidRDefault="002C2FA3" w:rsidP="00D3654B">
      <w:pPr>
        <w:pStyle w:val="Recuodecorpodetexto"/>
        <w:tabs>
          <w:tab w:val="left" w:pos="709"/>
        </w:tabs>
        <w:autoSpaceDE w:val="0"/>
        <w:autoSpaceDN w:val="0"/>
        <w:adjustRightInd w:val="0"/>
        <w:spacing w:afterLines="60" w:after="144" w:line="240" w:lineRule="atLeast"/>
        <w:ind w:left="0" w:firstLine="0"/>
        <w:rPr>
          <w:rFonts w:ascii="Candara" w:hAnsi="Candara" w:cs="Arial"/>
          <w:b/>
          <w:bCs/>
          <w:sz w:val="20"/>
        </w:rPr>
      </w:pPr>
      <w:r w:rsidRPr="00A2679D">
        <w:rPr>
          <w:rFonts w:ascii="Candara" w:hAnsi="Candara" w:cs="Arial"/>
          <w:b/>
          <w:sz w:val="20"/>
        </w:rPr>
        <w:lastRenderedPageBreak/>
        <w:t>1</w:t>
      </w:r>
      <w:r w:rsidR="00AB2ED6" w:rsidRPr="00A2679D">
        <w:rPr>
          <w:rFonts w:ascii="Candara" w:hAnsi="Candara" w:cs="Arial"/>
          <w:b/>
          <w:sz w:val="20"/>
        </w:rPr>
        <w:t>9</w:t>
      </w:r>
      <w:r w:rsidRPr="00A2679D">
        <w:rPr>
          <w:rFonts w:ascii="Candara" w:hAnsi="Candara" w:cs="Arial"/>
          <w:b/>
          <w:sz w:val="20"/>
        </w:rPr>
        <w:t>.2.3</w:t>
      </w:r>
      <w:r w:rsidRPr="00A2679D">
        <w:rPr>
          <w:rFonts w:ascii="Candara" w:hAnsi="Candara" w:cs="Arial"/>
          <w:sz w:val="20"/>
        </w:rPr>
        <w:t xml:space="preserve"> Os bolsistas deverão preencher e assinar o “</w:t>
      </w:r>
      <w:r w:rsidRPr="00A2679D">
        <w:rPr>
          <w:rFonts w:ascii="Candara" w:hAnsi="Candara" w:cs="Arial"/>
          <w:b/>
          <w:sz w:val="20"/>
        </w:rPr>
        <w:t>Formulário de Cadastro de Bolsista e Termo de Compromisso</w:t>
      </w:r>
      <w:r w:rsidRPr="00A2679D">
        <w:rPr>
          <w:rFonts w:ascii="Candara" w:hAnsi="Candara" w:cs="Arial"/>
          <w:sz w:val="20"/>
        </w:rPr>
        <w:t>” (</w:t>
      </w:r>
      <w:r w:rsidR="002317B4" w:rsidRPr="00A2679D">
        <w:rPr>
          <w:rFonts w:ascii="Candara" w:hAnsi="Candara" w:cs="Arial"/>
          <w:b/>
          <w:sz w:val="20"/>
        </w:rPr>
        <w:t xml:space="preserve">Anexos </w:t>
      </w:r>
      <w:proofErr w:type="spellStart"/>
      <w:proofErr w:type="gramStart"/>
      <w:r w:rsidR="002317B4" w:rsidRPr="00A2679D">
        <w:rPr>
          <w:rFonts w:ascii="Candara" w:hAnsi="Candara" w:cs="Arial"/>
          <w:b/>
          <w:sz w:val="20"/>
        </w:rPr>
        <w:t>VII.</w:t>
      </w:r>
      <w:proofErr w:type="gramEnd"/>
      <w:r w:rsidR="002317B4" w:rsidRPr="00A2679D">
        <w:rPr>
          <w:rFonts w:ascii="Candara" w:hAnsi="Candara" w:cs="Arial"/>
          <w:b/>
          <w:sz w:val="20"/>
        </w:rPr>
        <w:t>a</w:t>
      </w:r>
      <w:proofErr w:type="spellEnd"/>
      <w:r w:rsidR="002317B4" w:rsidRPr="00A2679D">
        <w:rPr>
          <w:rFonts w:ascii="Candara" w:hAnsi="Candara" w:cs="Arial"/>
          <w:b/>
          <w:sz w:val="20"/>
        </w:rPr>
        <w:t xml:space="preserve"> e </w:t>
      </w:r>
      <w:proofErr w:type="spellStart"/>
      <w:r w:rsidR="002317B4" w:rsidRPr="00A2679D">
        <w:rPr>
          <w:rFonts w:ascii="Candara" w:hAnsi="Candara" w:cs="Arial"/>
          <w:b/>
          <w:sz w:val="20"/>
        </w:rPr>
        <w:t>VII.b</w:t>
      </w:r>
      <w:proofErr w:type="spellEnd"/>
      <w:r w:rsidRPr="00A2679D">
        <w:rPr>
          <w:rFonts w:ascii="Candara" w:hAnsi="Candara" w:cs="Arial"/>
          <w:sz w:val="20"/>
        </w:rPr>
        <w:t>) para implementação da bolsa pela Capes.</w:t>
      </w:r>
    </w:p>
    <w:p w:rsidR="002C2FA3" w:rsidRPr="00A2679D" w:rsidRDefault="002C2FA3" w:rsidP="00D3654B">
      <w:pPr>
        <w:pStyle w:val="Recuodecorpodetexto"/>
        <w:autoSpaceDE w:val="0"/>
        <w:autoSpaceDN w:val="0"/>
        <w:adjustRightInd w:val="0"/>
        <w:spacing w:afterLines="60" w:after="144" w:line="240" w:lineRule="atLeast"/>
        <w:ind w:left="0" w:firstLine="0"/>
        <w:rPr>
          <w:rFonts w:ascii="Candara" w:hAnsi="Candara" w:cs="Arial"/>
          <w:b/>
          <w:sz w:val="20"/>
          <w:u w:val="single"/>
        </w:rPr>
      </w:pPr>
    </w:p>
    <w:p w:rsidR="002C2FA3" w:rsidRPr="00A2679D" w:rsidRDefault="002C2FA3" w:rsidP="00D3654B">
      <w:pPr>
        <w:pStyle w:val="Recuodecorpodetexto"/>
        <w:autoSpaceDE w:val="0"/>
        <w:autoSpaceDN w:val="0"/>
        <w:adjustRightInd w:val="0"/>
        <w:spacing w:afterLines="60" w:after="144" w:line="240" w:lineRule="atLeast"/>
        <w:ind w:left="0" w:firstLine="0"/>
        <w:rPr>
          <w:rFonts w:ascii="Candara" w:hAnsi="Candara" w:cs="Arial"/>
          <w:b/>
          <w:bCs/>
          <w:sz w:val="20"/>
        </w:rPr>
      </w:pPr>
      <w:r w:rsidRPr="00A2679D">
        <w:rPr>
          <w:rFonts w:ascii="Candara" w:hAnsi="Candara" w:cs="Arial"/>
          <w:b/>
          <w:sz w:val="20"/>
          <w:u w:val="single"/>
        </w:rPr>
        <w:t>OBS: Os coordenadores das equipes participantes do projeto não poderão ser indicados como bolsistas em qualquer modalidade.</w:t>
      </w:r>
    </w:p>
    <w:p w:rsidR="002C2FA3" w:rsidRPr="00A2679D" w:rsidRDefault="002C2FA3" w:rsidP="00D3654B">
      <w:pPr>
        <w:pStyle w:val="Corpodetexto"/>
        <w:spacing w:afterLines="60" w:after="144" w:line="240" w:lineRule="atLeast"/>
        <w:rPr>
          <w:rFonts w:ascii="Candara" w:hAnsi="Candara" w:cs="Arial"/>
          <w:sz w:val="20"/>
          <w:szCs w:val="20"/>
        </w:rPr>
      </w:pPr>
    </w:p>
    <w:p w:rsidR="002C2FA3" w:rsidRPr="00A2679D" w:rsidRDefault="00AB2ED6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b/>
          <w:bCs/>
          <w:sz w:val="20"/>
        </w:rPr>
      </w:pPr>
      <w:r w:rsidRPr="00A2679D">
        <w:rPr>
          <w:rFonts w:ascii="Candara" w:hAnsi="Candara" w:cs="Arial"/>
          <w:b/>
          <w:bCs/>
          <w:sz w:val="20"/>
        </w:rPr>
        <w:t>20</w:t>
      </w:r>
      <w:r w:rsidR="002C2FA3" w:rsidRPr="00A2679D">
        <w:rPr>
          <w:rFonts w:ascii="Candara" w:hAnsi="Candara" w:cs="Arial"/>
          <w:b/>
          <w:bCs/>
          <w:sz w:val="20"/>
        </w:rPr>
        <w:t>. ACOMPANHAMENTO E AVALIAÇÃO</w:t>
      </w:r>
    </w:p>
    <w:p w:rsidR="002C2FA3" w:rsidRPr="00A2679D" w:rsidRDefault="00AB2ED6" w:rsidP="00D3654B">
      <w:pPr>
        <w:tabs>
          <w:tab w:val="left" w:pos="709"/>
        </w:tabs>
        <w:autoSpaceDE w:val="0"/>
        <w:autoSpaceDN w:val="0"/>
        <w:adjustRightInd w:val="0"/>
        <w:spacing w:afterLines="60" w:after="144" w:line="240" w:lineRule="atLeast"/>
        <w:jc w:val="both"/>
        <w:rPr>
          <w:rFonts w:ascii="Candara" w:hAnsi="Candara" w:cs="Arial"/>
          <w:bCs/>
          <w:sz w:val="20"/>
          <w:szCs w:val="20"/>
        </w:rPr>
      </w:pPr>
      <w:r w:rsidRPr="00A2679D">
        <w:rPr>
          <w:rFonts w:ascii="Candara" w:hAnsi="Candara" w:cs="Arial"/>
          <w:b/>
          <w:bCs/>
          <w:sz w:val="20"/>
          <w:szCs w:val="20"/>
        </w:rPr>
        <w:t>20</w:t>
      </w:r>
      <w:r w:rsidR="002C2FA3" w:rsidRPr="00A2679D">
        <w:rPr>
          <w:rFonts w:ascii="Candara" w:hAnsi="Candara" w:cs="Arial"/>
          <w:b/>
          <w:bCs/>
          <w:sz w:val="20"/>
          <w:szCs w:val="20"/>
        </w:rPr>
        <w:t>.1</w:t>
      </w:r>
      <w:r w:rsidR="002C2FA3" w:rsidRPr="00A2679D">
        <w:rPr>
          <w:rFonts w:ascii="Candara" w:hAnsi="Candara" w:cs="Arial"/>
          <w:bCs/>
          <w:sz w:val="20"/>
          <w:szCs w:val="20"/>
        </w:rPr>
        <w:t xml:space="preserve"> O acompanhamento dos projetos se dará por intermédio da análise de </w:t>
      </w:r>
      <w:r w:rsidR="002C2FA3" w:rsidRPr="00A2679D">
        <w:rPr>
          <w:rFonts w:ascii="Candara" w:hAnsi="Candara" w:cs="Arial"/>
          <w:b/>
          <w:bCs/>
          <w:sz w:val="20"/>
          <w:szCs w:val="20"/>
        </w:rPr>
        <w:t xml:space="preserve">Relatório Anual de Acompanhamento do Projeto </w:t>
      </w:r>
      <w:r w:rsidR="002C2FA3" w:rsidRPr="00A2679D">
        <w:rPr>
          <w:rFonts w:ascii="Candara" w:hAnsi="Candara" w:cs="Arial"/>
          <w:bCs/>
          <w:sz w:val="20"/>
          <w:szCs w:val="20"/>
        </w:rPr>
        <w:t xml:space="preserve">(http://www.capes.gov.br/bolsas/programas-especiais/pro-alertas) juntamente com o </w:t>
      </w:r>
      <w:r w:rsidR="002C2FA3" w:rsidRPr="00A2679D">
        <w:rPr>
          <w:rFonts w:ascii="Candara" w:hAnsi="Candara" w:cs="Arial"/>
          <w:b/>
          <w:bCs/>
          <w:sz w:val="20"/>
          <w:szCs w:val="20"/>
        </w:rPr>
        <w:t>extrato bancário</w:t>
      </w:r>
      <w:r w:rsidR="002C2FA3" w:rsidRPr="00A2679D">
        <w:rPr>
          <w:rFonts w:ascii="Candara" w:hAnsi="Candara" w:cs="Arial"/>
          <w:bCs/>
          <w:sz w:val="20"/>
          <w:szCs w:val="20"/>
        </w:rPr>
        <w:t xml:space="preserve">, a ser enviado anualmente </w:t>
      </w:r>
      <w:proofErr w:type="gramStart"/>
      <w:r w:rsidR="002C2FA3" w:rsidRPr="00A2679D">
        <w:rPr>
          <w:rFonts w:ascii="Candara" w:hAnsi="Candara" w:cs="Arial"/>
          <w:bCs/>
          <w:sz w:val="20"/>
          <w:szCs w:val="20"/>
        </w:rPr>
        <w:t>à</w:t>
      </w:r>
      <w:proofErr w:type="gramEnd"/>
      <w:r w:rsidR="002C2FA3" w:rsidRPr="00A2679D">
        <w:rPr>
          <w:rFonts w:ascii="Candara" w:hAnsi="Candara" w:cs="Arial"/>
          <w:bCs/>
          <w:sz w:val="20"/>
          <w:szCs w:val="20"/>
        </w:rPr>
        <w:t xml:space="preserve"> CAPES, com a descrição das principais ações desenvolvidas no período de 12 (doze) meses a partir da implementação do projeto e aquelas em andamento, bem como a descrição do estágio de consecução das metas estabelecidas, por meio do </w:t>
      </w:r>
      <w:r w:rsidR="002C2FA3" w:rsidRPr="00A2679D">
        <w:rPr>
          <w:rFonts w:ascii="Candara" w:hAnsi="Candara" w:cs="Arial"/>
          <w:b/>
          <w:bCs/>
          <w:sz w:val="20"/>
          <w:szCs w:val="20"/>
        </w:rPr>
        <w:t>Sistema de Informatizado de Prestação de Contas – SIPREC</w:t>
      </w:r>
      <w:r w:rsidR="002C2FA3" w:rsidRPr="00A2679D">
        <w:rPr>
          <w:rFonts w:ascii="Candara" w:hAnsi="Candara" w:cs="Arial"/>
          <w:bCs/>
          <w:sz w:val="20"/>
          <w:szCs w:val="20"/>
        </w:rPr>
        <w:t xml:space="preserve"> link: </w:t>
      </w:r>
      <w:hyperlink r:id="rId14" w:history="1">
        <w:r w:rsidR="002C2FA3" w:rsidRPr="00A2679D">
          <w:rPr>
            <w:rStyle w:val="Hyperlink"/>
            <w:rFonts w:ascii="Candara" w:hAnsi="Candara" w:cs="Arial"/>
            <w:bCs/>
            <w:sz w:val="20"/>
            <w:szCs w:val="20"/>
          </w:rPr>
          <w:t>http://www.capes.gov.br/bolsas/auxilios-a-pesquisa</w:t>
        </w:r>
      </w:hyperlink>
      <w:r w:rsidR="002C2FA3" w:rsidRPr="00A2679D">
        <w:rPr>
          <w:rFonts w:ascii="Candara" w:hAnsi="Candara" w:cs="Arial"/>
          <w:bCs/>
          <w:sz w:val="20"/>
          <w:szCs w:val="20"/>
        </w:rPr>
        <w:t>).</w:t>
      </w:r>
    </w:p>
    <w:p w:rsidR="002C2FA3" w:rsidRPr="00A2679D" w:rsidRDefault="00AB2ED6" w:rsidP="00D3654B">
      <w:pPr>
        <w:tabs>
          <w:tab w:val="left" w:pos="709"/>
        </w:tabs>
        <w:autoSpaceDE w:val="0"/>
        <w:autoSpaceDN w:val="0"/>
        <w:adjustRightInd w:val="0"/>
        <w:spacing w:afterLines="60" w:after="144" w:line="240" w:lineRule="atLeast"/>
        <w:jc w:val="both"/>
        <w:rPr>
          <w:rFonts w:ascii="Candara" w:hAnsi="Candara" w:cs="Arial"/>
          <w:bCs/>
          <w:sz w:val="20"/>
          <w:szCs w:val="20"/>
        </w:rPr>
      </w:pPr>
      <w:r w:rsidRPr="00A2679D">
        <w:rPr>
          <w:rFonts w:ascii="Candara" w:hAnsi="Candara" w:cs="Arial"/>
          <w:b/>
          <w:bCs/>
          <w:sz w:val="20"/>
          <w:szCs w:val="20"/>
        </w:rPr>
        <w:t>20</w:t>
      </w:r>
      <w:r w:rsidR="002C2FA3" w:rsidRPr="00A2679D">
        <w:rPr>
          <w:rFonts w:ascii="Candara" w:hAnsi="Candara" w:cs="Arial"/>
          <w:b/>
          <w:bCs/>
          <w:sz w:val="20"/>
          <w:szCs w:val="20"/>
        </w:rPr>
        <w:t>.2</w:t>
      </w:r>
      <w:r w:rsidR="002C2FA3" w:rsidRPr="00A2679D">
        <w:rPr>
          <w:rFonts w:ascii="Candara" w:hAnsi="Candara" w:cs="Arial"/>
          <w:bCs/>
          <w:sz w:val="20"/>
          <w:szCs w:val="20"/>
        </w:rPr>
        <w:t xml:space="preserve"> A liberação da segunda parcela e das subsequentes ficará condicionada ao envio do </w:t>
      </w:r>
      <w:r w:rsidR="002C2FA3" w:rsidRPr="00A2679D">
        <w:rPr>
          <w:rFonts w:ascii="Candara" w:hAnsi="Candara" w:cs="Arial"/>
          <w:b/>
          <w:bCs/>
          <w:sz w:val="20"/>
          <w:szCs w:val="20"/>
        </w:rPr>
        <w:t xml:space="preserve">Relatório Anual de Acompanhamento </w:t>
      </w:r>
      <w:r w:rsidR="002C2FA3" w:rsidRPr="00A2679D">
        <w:rPr>
          <w:rFonts w:ascii="Candara" w:hAnsi="Candara" w:cs="Arial"/>
          <w:bCs/>
          <w:sz w:val="20"/>
          <w:szCs w:val="20"/>
        </w:rPr>
        <w:t xml:space="preserve">e </w:t>
      </w:r>
      <w:r w:rsidR="002C2FA3" w:rsidRPr="00A2679D">
        <w:rPr>
          <w:rFonts w:ascii="Candara" w:hAnsi="Candara" w:cs="Arial"/>
          <w:b/>
          <w:bCs/>
          <w:sz w:val="20"/>
          <w:szCs w:val="20"/>
        </w:rPr>
        <w:t>extrato bancário</w:t>
      </w:r>
      <w:r w:rsidR="002C2FA3" w:rsidRPr="00A2679D">
        <w:rPr>
          <w:rFonts w:ascii="Candara" w:hAnsi="Candara" w:cs="Arial"/>
          <w:bCs/>
          <w:sz w:val="20"/>
          <w:szCs w:val="20"/>
        </w:rPr>
        <w:t xml:space="preserve">, em até 30 (trinta) dias após o término do período de 12 (doze) meses de execução do projeto. </w:t>
      </w:r>
    </w:p>
    <w:p w:rsidR="002C2FA3" w:rsidRPr="00A2679D" w:rsidRDefault="00AB2ED6" w:rsidP="00D3654B">
      <w:pPr>
        <w:autoSpaceDE w:val="0"/>
        <w:autoSpaceDN w:val="0"/>
        <w:adjustRightInd w:val="0"/>
        <w:spacing w:afterLines="60" w:after="144" w:line="240" w:lineRule="atLeast"/>
        <w:jc w:val="both"/>
        <w:rPr>
          <w:rFonts w:ascii="Candara" w:hAnsi="Candara" w:cs="Arial"/>
          <w:bCs/>
          <w:sz w:val="20"/>
          <w:szCs w:val="20"/>
        </w:rPr>
      </w:pPr>
      <w:r w:rsidRPr="00A2679D">
        <w:rPr>
          <w:rFonts w:ascii="Candara" w:hAnsi="Candara" w:cs="Arial"/>
          <w:b/>
          <w:bCs/>
          <w:sz w:val="20"/>
          <w:szCs w:val="20"/>
        </w:rPr>
        <w:t>20</w:t>
      </w:r>
      <w:r w:rsidR="002C2FA3" w:rsidRPr="00A2679D">
        <w:rPr>
          <w:rFonts w:ascii="Candara" w:hAnsi="Candara" w:cs="Arial"/>
          <w:b/>
          <w:bCs/>
          <w:sz w:val="20"/>
          <w:szCs w:val="20"/>
        </w:rPr>
        <w:t>.3</w:t>
      </w:r>
      <w:r w:rsidR="002C2FA3" w:rsidRPr="00A2679D">
        <w:rPr>
          <w:rFonts w:ascii="Candara" w:hAnsi="Candara" w:cs="Arial"/>
          <w:bCs/>
          <w:sz w:val="20"/>
          <w:szCs w:val="20"/>
        </w:rPr>
        <w:t xml:space="preserve"> Ao final do segundo ano de execução </w:t>
      </w:r>
      <w:proofErr w:type="gramStart"/>
      <w:r w:rsidR="002C2FA3" w:rsidRPr="00A2679D">
        <w:rPr>
          <w:rFonts w:ascii="Candara" w:hAnsi="Candara" w:cs="Arial"/>
          <w:bCs/>
          <w:sz w:val="20"/>
          <w:szCs w:val="20"/>
        </w:rPr>
        <w:t>deverá ser</w:t>
      </w:r>
      <w:proofErr w:type="gramEnd"/>
      <w:r w:rsidR="002C2FA3" w:rsidRPr="00A2679D">
        <w:rPr>
          <w:rFonts w:ascii="Candara" w:hAnsi="Candara" w:cs="Arial"/>
          <w:bCs/>
          <w:sz w:val="20"/>
          <w:szCs w:val="20"/>
        </w:rPr>
        <w:t xml:space="preserve"> apresentado o </w:t>
      </w:r>
      <w:r w:rsidR="002C2FA3" w:rsidRPr="00A2679D">
        <w:rPr>
          <w:rFonts w:ascii="Candara" w:hAnsi="Candara" w:cs="Arial"/>
          <w:b/>
          <w:bCs/>
          <w:sz w:val="20"/>
          <w:szCs w:val="20"/>
        </w:rPr>
        <w:t>Relatório Consolidado</w:t>
      </w:r>
      <w:r w:rsidR="002C2FA3" w:rsidRPr="00A2679D">
        <w:rPr>
          <w:rFonts w:ascii="Candara" w:hAnsi="Candara" w:cs="Arial"/>
          <w:bCs/>
          <w:sz w:val="20"/>
          <w:szCs w:val="20"/>
        </w:rPr>
        <w:t xml:space="preserve"> das atividades realizadas, o qual será objeto de avaliação intermediária para a determinação da continuidade do projeto. </w:t>
      </w:r>
    </w:p>
    <w:p w:rsidR="002C2FA3" w:rsidRPr="00A2679D" w:rsidRDefault="00AB2ED6" w:rsidP="00D3654B">
      <w:pPr>
        <w:pStyle w:val="Recuodecorpodetexto"/>
        <w:tabs>
          <w:tab w:val="left" w:pos="567"/>
        </w:tabs>
        <w:spacing w:before="240" w:afterLines="60" w:after="144" w:line="240" w:lineRule="atLeast"/>
        <w:ind w:left="567" w:hanging="567"/>
        <w:rPr>
          <w:rFonts w:ascii="Candara" w:hAnsi="Candara" w:cs="Arial"/>
          <w:b/>
          <w:bCs/>
          <w:sz w:val="20"/>
        </w:rPr>
      </w:pPr>
      <w:r w:rsidRPr="00A2679D">
        <w:rPr>
          <w:rFonts w:ascii="Candara" w:hAnsi="Candara" w:cs="Arial"/>
          <w:b/>
          <w:bCs/>
          <w:sz w:val="20"/>
        </w:rPr>
        <w:t>21</w:t>
      </w:r>
      <w:r w:rsidR="002C2FA3" w:rsidRPr="00A2679D">
        <w:rPr>
          <w:rFonts w:ascii="Candara" w:hAnsi="Candara" w:cs="Arial"/>
          <w:b/>
          <w:bCs/>
          <w:sz w:val="20"/>
        </w:rPr>
        <w:t xml:space="preserve">. PRESTAÇÃO DE CONTAS </w:t>
      </w:r>
      <w:proofErr w:type="gramStart"/>
      <w:r w:rsidR="002C2FA3" w:rsidRPr="00A2679D">
        <w:rPr>
          <w:rFonts w:ascii="Candara" w:hAnsi="Candara" w:cs="Arial"/>
          <w:b/>
          <w:bCs/>
          <w:sz w:val="20"/>
        </w:rPr>
        <w:t>À</w:t>
      </w:r>
      <w:proofErr w:type="gramEnd"/>
      <w:r w:rsidR="002C2FA3" w:rsidRPr="00A2679D">
        <w:rPr>
          <w:rFonts w:ascii="Candara" w:hAnsi="Candara" w:cs="Arial"/>
          <w:b/>
          <w:bCs/>
          <w:sz w:val="20"/>
        </w:rPr>
        <w:t xml:space="preserve"> CAPES </w:t>
      </w:r>
    </w:p>
    <w:p w:rsidR="002C2FA3" w:rsidRPr="00A2679D" w:rsidRDefault="00AB2ED6" w:rsidP="00D3654B">
      <w:pPr>
        <w:spacing w:before="240" w:afterLines="60" w:after="144" w:line="240" w:lineRule="atLeast"/>
        <w:ind w:right="-5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21</w:t>
      </w:r>
      <w:r w:rsidR="002C2FA3" w:rsidRPr="00A2679D">
        <w:rPr>
          <w:rFonts w:ascii="Candara" w:hAnsi="Candara" w:cs="Arial"/>
          <w:b/>
          <w:sz w:val="20"/>
          <w:szCs w:val="20"/>
        </w:rPr>
        <w:t>.1</w:t>
      </w:r>
      <w:r w:rsidR="002C2FA3" w:rsidRPr="00A2679D">
        <w:rPr>
          <w:rFonts w:ascii="Candara" w:hAnsi="Candara" w:cs="Arial"/>
          <w:sz w:val="20"/>
          <w:szCs w:val="20"/>
        </w:rPr>
        <w:t xml:space="preserve"> O beneficiário do Auxílio deverá prestar contas </w:t>
      </w:r>
      <w:proofErr w:type="gramStart"/>
      <w:r w:rsidR="002C2FA3" w:rsidRPr="00A2679D">
        <w:rPr>
          <w:rFonts w:ascii="Candara" w:hAnsi="Candara" w:cs="Arial"/>
          <w:sz w:val="20"/>
          <w:szCs w:val="20"/>
        </w:rPr>
        <w:t>à</w:t>
      </w:r>
      <w:proofErr w:type="gramEnd"/>
      <w:r w:rsidR="002C2FA3" w:rsidRPr="00A2679D">
        <w:rPr>
          <w:rFonts w:ascii="Candara" w:hAnsi="Candara" w:cs="Arial"/>
          <w:sz w:val="20"/>
          <w:szCs w:val="20"/>
        </w:rPr>
        <w:t xml:space="preserve"> CAPES ao final da vigência do </w:t>
      </w:r>
      <w:proofErr w:type="spellStart"/>
      <w:r w:rsidR="002C2FA3" w:rsidRPr="00A2679D">
        <w:rPr>
          <w:rFonts w:ascii="Candara" w:hAnsi="Candara" w:cs="Arial"/>
          <w:sz w:val="20"/>
          <w:szCs w:val="20"/>
        </w:rPr>
        <w:t>Auxpe</w:t>
      </w:r>
      <w:proofErr w:type="spellEnd"/>
      <w:r w:rsidR="002C2FA3" w:rsidRPr="00A2679D">
        <w:rPr>
          <w:rFonts w:ascii="Candara" w:hAnsi="Candara" w:cs="Arial"/>
          <w:sz w:val="20"/>
          <w:szCs w:val="20"/>
        </w:rPr>
        <w:t xml:space="preserve">, em conformidade com o </w:t>
      </w:r>
      <w:r w:rsidR="002C2FA3" w:rsidRPr="00A2679D">
        <w:rPr>
          <w:rFonts w:ascii="Candara" w:hAnsi="Candara" w:cs="Arial"/>
          <w:b/>
          <w:bCs/>
          <w:sz w:val="20"/>
          <w:szCs w:val="20"/>
        </w:rPr>
        <w:t xml:space="preserve">Manual de Prestação de Contas </w:t>
      </w:r>
      <w:proofErr w:type="spellStart"/>
      <w:r w:rsidR="002C2FA3" w:rsidRPr="00A2679D">
        <w:rPr>
          <w:rFonts w:ascii="Candara" w:hAnsi="Candara" w:cs="Arial"/>
          <w:b/>
          <w:bCs/>
          <w:i/>
          <w:sz w:val="20"/>
          <w:szCs w:val="20"/>
        </w:rPr>
        <w:t>On</w:t>
      </w:r>
      <w:proofErr w:type="spellEnd"/>
      <w:r w:rsidR="002C2FA3" w:rsidRPr="00A2679D">
        <w:rPr>
          <w:rFonts w:ascii="Candara" w:hAnsi="Candara" w:cs="Arial"/>
          <w:b/>
          <w:bCs/>
          <w:i/>
          <w:sz w:val="20"/>
          <w:szCs w:val="20"/>
        </w:rPr>
        <w:t xml:space="preserve"> </w:t>
      </w:r>
      <w:proofErr w:type="spellStart"/>
      <w:r w:rsidR="002C2FA3" w:rsidRPr="00A2679D">
        <w:rPr>
          <w:rFonts w:ascii="Candara" w:hAnsi="Candara" w:cs="Arial"/>
          <w:b/>
          <w:bCs/>
          <w:i/>
          <w:sz w:val="20"/>
          <w:szCs w:val="20"/>
        </w:rPr>
        <w:t>Line</w:t>
      </w:r>
      <w:proofErr w:type="spellEnd"/>
      <w:r w:rsidR="002C2FA3" w:rsidRPr="00A2679D">
        <w:rPr>
          <w:rFonts w:ascii="Candara" w:hAnsi="Candara" w:cs="Arial"/>
          <w:sz w:val="20"/>
          <w:szCs w:val="20"/>
        </w:rPr>
        <w:t xml:space="preserve"> (http://www.capes.gov.br/bolsas/auxilios-a-pesquisa) e demais normas deste Edital. </w:t>
      </w:r>
    </w:p>
    <w:p w:rsidR="002C2FA3" w:rsidRPr="00A2679D" w:rsidRDefault="00AB2ED6" w:rsidP="00D3654B">
      <w:pPr>
        <w:tabs>
          <w:tab w:val="left" w:pos="284"/>
        </w:tabs>
        <w:spacing w:afterLines="60" w:after="144" w:line="240" w:lineRule="atLeast"/>
        <w:ind w:right="-5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21</w:t>
      </w:r>
      <w:r w:rsidR="002C2FA3" w:rsidRPr="00A2679D">
        <w:rPr>
          <w:rFonts w:ascii="Candara" w:hAnsi="Candara" w:cs="Arial"/>
          <w:b/>
          <w:sz w:val="20"/>
          <w:szCs w:val="20"/>
        </w:rPr>
        <w:t xml:space="preserve">.2 </w:t>
      </w:r>
      <w:r w:rsidR="002C2FA3" w:rsidRPr="00A2679D">
        <w:rPr>
          <w:rFonts w:ascii="Candara" w:hAnsi="Candara" w:cs="Arial"/>
          <w:sz w:val="20"/>
          <w:szCs w:val="20"/>
        </w:rPr>
        <w:t>As orientações referentes às prestações de contas encontram-se no link</w:t>
      </w:r>
      <w:r w:rsidR="002C2FA3" w:rsidRPr="00A2679D">
        <w:rPr>
          <w:rFonts w:ascii="Candara" w:hAnsi="Candara" w:cs="Arial"/>
          <w:color w:val="FF0000"/>
          <w:sz w:val="20"/>
          <w:szCs w:val="20"/>
        </w:rPr>
        <w:t xml:space="preserve"> </w:t>
      </w:r>
      <w:hyperlink r:id="rId15" w:history="1">
        <w:r w:rsidR="002C2FA3" w:rsidRPr="00A2679D">
          <w:rPr>
            <w:rStyle w:val="Hyperlink"/>
            <w:rFonts w:ascii="Candara" w:hAnsi="Candara" w:cs="Arial"/>
            <w:bCs/>
            <w:sz w:val="20"/>
            <w:szCs w:val="20"/>
          </w:rPr>
          <w:t>http://www.capes.gov.br/bolsas/auxilios-a-pesquisa</w:t>
        </w:r>
      </w:hyperlink>
      <w:r w:rsidR="002C2FA3" w:rsidRPr="00A2679D">
        <w:rPr>
          <w:rFonts w:ascii="Candara" w:hAnsi="Candara" w:cs="Arial"/>
          <w:bCs/>
          <w:sz w:val="20"/>
          <w:szCs w:val="20"/>
        </w:rPr>
        <w:t>.</w:t>
      </w:r>
    </w:p>
    <w:p w:rsidR="002C2FA3" w:rsidRPr="00A2679D" w:rsidRDefault="00AB2ED6" w:rsidP="00D3654B">
      <w:pPr>
        <w:tabs>
          <w:tab w:val="left" w:pos="720"/>
        </w:tabs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bCs/>
          <w:sz w:val="20"/>
          <w:szCs w:val="20"/>
        </w:rPr>
        <w:t>21</w:t>
      </w:r>
      <w:r w:rsidR="002C2FA3" w:rsidRPr="00A2679D">
        <w:rPr>
          <w:rFonts w:ascii="Candara" w:hAnsi="Candara" w:cs="Arial"/>
          <w:b/>
          <w:bCs/>
          <w:sz w:val="20"/>
          <w:szCs w:val="20"/>
        </w:rPr>
        <w:t xml:space="preserve">.3 </w:t>
      </w:r>
      <w:r w:rsidR="002C2FA3" w:rsidRPr="00A2679D">
        <w:rPr>
          <w:rFonts w:ascii="Candara" w:hAnsi="Candara" w:cs="Arial"/>
          <w:bCs/>
          <w:sz w:val="20"/>
          <w:szCs w:val="20"/>
        </w:rPr>
        <w:t xml:space="preserve">Para informações </w:t>
      </w:r>
      <w:r w:rsidR="002C2FA3" w:rsidRPr="00A2679D">
        <w:rPr>
          <w:rFonts w:ascii="Candara" w:hAnsi="Candara" w:cs="Arial"/>
          <w:sz w:val="20"/>
          <w:szCs w:val="20"/>
        </w:rPr>
        <w:t>referentes à Prestação de Contas, entrar em contato com:</w:t>
      </w:r>
    </w:p>
    <w:p w:rsidR="002C2FA3" w:rsidRPr="00A2679D" w:rsidRDefault="002C2FA3" w:rsidP="00D3654B">
      <w:pPr>
        <w:spacing w:afterLines="60" w:after="144" w:line="240" w:lineRule="atLeast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>Coordenação de Prestação de Contas – DCPC</w:t>
      </w:r>
    </w:p>
    <w:p w:rsidR="002C2FA3" w:rsidRPr="00A2679D" w:rsidRDefault="002C2FA3" w:rsidP="00D3654B">
      <w:pPr>
        <w:tabs>
          <w:tab w:val="left" w:pos="567"/>
        </w:tabs>
        <w:spacing w:afterLines="60" w:after="144" w:line="240" w:lineRule="atLeast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 xml:space="preserve">E-mail: </w:t>
      </w:r>
      <w:hyperlink r:id="rId16" w:history="1">
        <w:r w:rsidRPr="00A2679D">
          <w:rPr>
            <w:rStyle w:val="Hyperlink"/>
            <w:rFonts w:ascii="Candara" w:hAnsi="Candara" w:cs="Arial"/>
            <w:sz w:val="20"/>
            <w:szCs w:val="20"/>
          </w:rPr>
          <w:t>cof@capes.gov.br</w:t>
        </w:r>
      </w:hyperlink>
    </w:p>
    <w:p w:rsidR="002C2FA3" w:rsidRPr="00A2679D" w:rsidRDefault="002C2FA3" w:rsidP="00D3654B">
      <w:pPr>
        <w:pStyle w:val="Corpodetexto"/>
        <w:spacing w:afterLines="60" w:after="144" w:line="240" w:lineRule="atLeast"/>
        <w:rPr>
          <w:rFonts w:ascii="Candara" w:hAnsi="Candara" w:cs="Arial"/>
          <w:sz w:val="20"/>
          <w:szCs w:val="20"/>
        </w:rPr>
      </w:pPr>
    </w:p>
    <w:p w:rsidR="002C2FA3" w:rsidRPr="00A2679D" w:rsidRDefault="002C2FA3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t>2</w:t>
      </w:r>
      <w:r w:rsidR="00AB2ED6" w:rsidRPr="00A2679D">
        <w:rPr>
          <w:rFonts w:ascii="Candara" w:hAnsi="Candara" w:cs="Arial"/>
          <w:b/>
          <w:sz w:val="20"/>
        </w:rPr>
        <w:t>2</w:t>
      </w:r>
      <w:r w:rsidRPr="00A2679D">
        <w:rPr>
          <w:rFonts w:ascii="Candara" w:hAnsi="Candara" w:cs="Arial"/>
          <w:b/>
          <w:sz w:val="20"/>
        </w:rPr>
        <w:t>. CANCELAMENTO DA CONCESSÃO</w:t>
      </w:r>
    </w:p>
    <w:p w:rsidR="002C2FA3" w:rsidRPr="00A2679D" w:rsidRDefault="002C2FA3" w:rsidP="00D3654B">
      <w:pPr>
        <w:autoSpaceDE w:val="0"/>
        <w:autoSpaceDN w:val="0"/>
        <w:adjustRightInd w:val="0"/>
        <w:spacing w:afterLines="60" w:after="144" w:line="240" w:lineRule="atLeast"/>
        <w:contextualSpacing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sz w:val="20"/>
          <w:szCs w:val="20"/>
        </w:rPr>
        <w:t>A concessão do apoio financeiro para o coordenador do projeto poderá ser cancelada pela CAPES, se constatada ocorrência que justifique o cancelamento.</w:t>
      </w:r>
    </w:p>
    <w:p w:rsidR="002C2FA3" w:rsidRPr="00A2679D" w:rsidRDefault="002C2FA3" w:rsidP="00D3654B">
      <w:pPr>
        <w:pStyle w:val="Corpodetexto"/>
        <w:spacing w:afterLines="60" w:after="144" w:line="240" w:lineRule="atLeast"/>
        <w:rPr>
          <w:rFonts w:ascii="Candara" w:hAnsi="Candara" w:cs="Arial"/>
          <w:sz w:val="20"/>
          <w:szCs w:val="20"/>
        </w:rPr>
      </w:pPr>
    </w:p>
    <w:p w:rsidR="002C2FA3" w:rsidRPr="00A2679D" w:rsidRDefault="00AB2ED6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b/>
          <w:sz w:val="20"/>
        </w:rPr>
      </w:pPr>
      <w:r w:rsidRPr="00A2679D">
        <w:rPr>
          <w:rFonts w:ascii="Candara" w:hAnsi="Candara" w:cs="Arial"/>
          <w:b/>
          <w:sz w:val="20"/>
        </w:rPr>
        <w:t>23</w:t>
      </w:r>
      <w:r w:rsidR="002C2FA3" w:rsidRPr="00A2679D">
        <w:rPr>
          <w:rFonts w:ascii="Candara" w:hAnsi="Candara" w:cs="Arial"/>
          <w:b/>
          <w:sz w:val="20"/>
        </w:rPr>
        <w:t>. DISPOSIÇÕES FINAIS</w:t>
      </w:r>
    </w:p>
    <w:p w:rsidR="002C2FA3" w:rsidRPr="00A2679D" w:rsidRDefault="002C2FA3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/>
          <w:color w:val="0070C0"/>
          <w:sz w:val="20"/>
        </w:rPr>
      </w:pPr>
      <w:r w:rsidRPr="00A2679D">
        <w:rPr>
          <w:rFonts w:ascii="Candara" w:hAnsi="Candara" w:cs="Arial"/>
          <w:b/>
          <w:sz w:val="20"/>
        </w:rPr>
        <w:t>2</w:t>
      </w:r>
      <w:r w:rsidR="00AB2ED6" w:rsidRPr="00A2679D">
        <w:rPr>
          <w:rFonts w:ascii="Candara" w:hAnsi="Candara" w:cs="Arial"/>
          <w:b/>
          <w:sz w:val="20"/>
        </w:rPr>
        <w:t>3</w:t>
      </w:r>
      <w:r w:rsidRPr="00A2679D">
        <w:rPr>
          <w:rFonts w:ascii="Candara" w:hAnsi="Candara" w:cs="Arial"/>
          <w:b/>
          <w:sz w:val="20"/>
        </w:rPr>
        <w:t xml:space="preserve">.1 </w:t>
      </w:r>
      <w:r w:rsidRPr="00A2679D">
        <w:rPr>
          <w:rFonts w:ascii="Candara" w:hAnsi="Candara"/>
          <w:sz w:val="20"/>
        </w:rPr>
        <w:t xml:space="preserve">Todos os estudos e pesquisas desenvolvidos com os recursos oriundos deste Edital deverão fazer constar o apoio recebido da CAPES, SDH e MCTI para a sua consecução. </w:t>
      </w:r>
    </w:p>
    <w:p w:rsidR="002C2FA3" w:rsidRPr="00A2679D" w:rsidRDefault="002C2FA3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/>
          <w:sz w:val="20"/>
        </w:rPr>
      </w:pPr>
      <w:r w:rsidRPr="00A2679D">
        <w:rPr>
          <w:rFonts w:ascii="Candara" w:hAnsi="Candara"/>
          <w:b/>
          <w:sz w:val="20"/>
        </w:rPr>
        <w:t>2</w:t>
      </w:r>
      <w:r w:rsidR="00AB2ED6" w:rsidRPr="00A2679D">
        <w:rPr>
          <w:rFonts w:ascii="Candara" w:hAnsi="Candara"/>
          <w:b/>
          <w:sz w:val="20"/>
        </w:rPr>
        <w:t>3</w:t>
      </w:r>
      <w:r w:rsidRPr="00A2679D">
        <w:rPr>
          <w:rFonts w:ascii="Candara" w:hAnsi="Candara"/>
          <w:b/>
          <w:sz w:val="20"/>
        </w:rPr>
        <w:t>.2</w:t>
      </w:r>
      <w:r w:rsidRPr="00A2679D">
        <w:rPr>
          <w:rFonts w:ascii="Candara" w:hAnsi="Candara"/>
          <w:sz w:val="20"/>
        </w:rPr>
        <w:t xml:space="preserve"> A assinatura do instrumento AUX-PE no âmbito do EDITAL determina que </w:t>
      </w:r>
      <w:r w:rsidR="00AB2ED6" w:rsidRPr="00A2679D">
        <w:rPr>
          <w:rFonts w:ascii="Candara" w:hAnsi="Candara"/>
          <w:sz w:val="20"/>
        </w:rPr>
        <w:t>o</w:t>
      </w:r>
      <w:r w:rsidRPr="00A2679D">
        <w:rPr>
          <w:rFonts w:ascii="Candara" w:hAnsi="Candara"/>
          <w:sz w:val="20"/>
        </w:rPr>
        <w:t xml:space="preserve"> </w:t>
      </w:r>
      <w:r w:rsidR="00AB2ED6" w:rsidRPr="00A2679D">
        <w:rPr>
          <w:rFonts w:ascii="Candara" w:hAnsi="Candara"/>
          <w:sz w:val="20"/>
        </w:rPr>
        <w:t>coordenador atenda</w:t>
      </w:r>
      <w:r w:rsidRPr="00A2679D">
        <w:rPr>
          <w:rFonts w:ascii="Candara" w:hAnsi="Candara"/>
          <w:sz w:val="20"/>
        </w:rPr>
        <w:t xml:space="preserve"> às exigências fixadas pela legislação em vigor para a assinatura desse ato com órgãos da administração federal e que esteja de acordo com os critérios e normas estabelecidos pela CAPES.</w:t>
      </w:r>
    </w:p>
    <w:p w:rsidR="002C2FA3" w:rsidRPr="00A2679D" w:rsidRDefault="002C2FA3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sz w:val="20"/>
        </w:rPr>
      </w:pPr>
      <w:r w:rsidRPr="00A2679D">
        <w:rPr>
          <w:rFonts w:ascii="Candara" w:hAnsi="Candara"/>
          <w:b/>
          <w:sz w:val="20"/>
        </w:rPr>
        <w:lastRenderedPageBreak/>
        <w:t>2</w:t>
      </w:r>
      <w:r w:rsidR="00AB2ED6" w:rsidRPr="00A2679D">
        <w:rPr>
          <w:rFonts w:ascii="Candara" w:hAnsi="Candara"/>
          <w:b/>
          <w:sz w:val="20"/>
        </w:rPr>
        <w:t>3</w:t>
      </w:r>
      <w:r w:rsidRPr="00A2679D">
        <w:rPr>
          <w:rFonts w:ascii="Candara" w:hAnsi="Candara"/>
          <w:b/>
          <w:sz w:val="20"/>
        </w:rPr>
        <w:t>.3</w:t>
      </w:r>
      <w:r w:rsidRPr="00A2679D">
        <w:rPr>
          <w:rFonts w:ascii="Candara" w:hAnsi="Candara"/>
          <w:sz w:val="20"/>
        </w:rPr>
        <w:t xml:space="preserve"> Os casos omissos no presente Edital serão apreciados pela Diretoria de Programas e Bolsas no País e por ela deliberados.</w:t>
      </w:r>
    </w:p>
    <w:p w:rsidR="002C2FA3" w:rsidRPr="00A2679D" w:rsidRDefault="002C2FA3" w:rsidP="00D3654B">
      <w:pPr>
        <w:autoSpaceDE w:val="0"/>
        <w:autoSpaceDN w:val="0"/>
        <w:adjustRightInd w:val="0"/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2</w:t>
      </w:r>
      <w:r w:rsidR="00AB2ED6" w:rsidRPr="00A2679D">
        <w:rPr>
          <w:rFonts w:ascii="Candara" w:hAnsi="Candara" w:cs="Arial"/>
          <w:b/>
          <w:sz w:val="20"/>
          <w:szCs w:val="20"/>
        </w:rPr>
        <w:t>3</w:t>
      </w:r>
      <w:r w:rsidRPr="00A2679D">
        <w:rPr>
          <w:rFonts w:ascii="Candara" w:hAnsi="Candara" w:cs="Arial"/>
          <w:b/>
          <w:sz w:val="20"/>
          <w:szCs w:val="20"/>
        </w:rPr>
        <w:t>.4</w:t>
      </w:r>
      <w:r w:rsidRPr="00A2679D">
        <w:rPr>
          <w:rFonts w:ascii="Candara" w:hAnsi="Candara" w:cs="Arial"/>
          <w:sz w:val="20"/>
          <w:szCs w:val="20"/>
        </w:rPr>
        <w:t xml:space="preserve"> A qualquer tempo, o presente </w:t>
      </w:r>
      <w:r w:rsidRPr="00A2679D">
        <w:rPr>
          <w:rFonts w:ascii="Candara" w:hAnsi="Candara" w:cs="Arial"/>
          <w:bCs/>
          <w:sz w:val="20"/>
          <w:szCs w:val="20"/>
        </w:rPr>
        <w:t>Edital</w:t>
      </w:r>
      <w:r w:rsidRPr="00A2679D">
        <w:rPr>
          <w:rFonts w:ascii="Candara" w:hAnsi="Candara" w:cs="Arial"/>
          <w:b/>
          <w:bCs/>
          <w:sz w:val="20"/>
          <w:szCs w:val="20"/>
        </w:rPr>
        <w:t xml:space="preserve"> </w:t>
      </w:r>
      <w:r w:rsidRPr="00A2679D">
        <w:rPr>
          <w:rFonts w:ascii="Candara" w:hAnsi="Candara" w:cs="Arial"/>
          <w:sz w:val="20"/>
          <w:szCs w:val="20"/>
        </w:rPr>
        <w:t>poderá ser revogado ou anulado, por motivo de interesse público, no todo ou em parte, sem que isso implique o direito à</w:t>
      </w:r>
      <w:r w:rsidRPr="00A2679D">
        <w:rPr>
          <w:rFonts w:ascii="Candara" w:hAnsi="Candara" w:cs="Arial"/>
          <w:color w:val="FF0000"/>
          <w:sz w:val="20"/>
          <w:szCs w:val="20"/>
        </w:rPr>
        <w:t xml:space="preserve"> </w:t>
      </w:r>
      <w:r w:rsidRPr="00A2679D">
        <w:rPr>
          <w:rFonts w:ascii="Candara" w:hAnsi="Candara" w:cs="Arial"/>
          <w:sz w:val="20"/>
          <w:szCs w:val="20"/>
        </w:rPr>
        <w:t>indenização ou reclamação de qualquer natureza.</w:t>
      </w:r>
    </w:p>
    <w:p w:rsidR="002C2FA3" w:rsidRPr="00A2679D" w:rsidRDefault="002C2FA3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2</w:t>
      </w:r>
      <w:r w:rsidR="00AB2ED6" w:rsidRPr="00A2679D">
        <w:rPr>
          <w:rFonts w:ascii="Candara" w:hAnsi="Candara" w:cs="Arial"/>
          <w:b/>
          <w:sz w:val="20"/>
        </w:rPr>
        <w:t>3</w:t>
      </w:r>
      <w:r w:rsidRPr="00A2679D">
        <w:rPr>
          <w:rFonts w:ascii="Candara" w:hAnsi="Candara" w:cs="Arial"/>
          <w:b/>
          <w:sz w:val="20"/>
        </w:rPr>
        <w:t>.5</w:t>
      </w:r>
      <w:r w:rsidRPr="00A2679D">
        <w:rPr>
          <w:rFonts w:ascii="Candara" w:hAnsi="Candara" w:cs="Arial"/>
          <w:sz w:val="20"/>
        </w:rPr>
        <w:t xml:space="preserve"> </w:t>
      </w:r>
      <w:proofErr w:type="gramStart"/>
      <w:r w:rsidRPr="00A2679D">
        <w:rPr>
          <w:rFonts w:ascii="Candara" w:hAnsi="Candara" w:cs="Arial"/>
          <w:sz w:val="20"/>
        </w:rPr>
        <w:t>São</w:t>
      </w:r>
      <w:proofErr w:type="gramEnd"/>
      <w:r w:rsidRPr="00A2679D">
        <w:rPr>
          <w:rFonts w:ascii="Candara" w:hAnsi="Candara" w:cs="Arial"/>
          <w:sz w:val="20"/>
        </w:rPr>
        <w:t xml:space="preserve"> parte integrante deste Edital os Anexos:</w:t>
      </w:r>
    </w:p>
    <w:p w:rsidR="002C2FA3" w:rsidRPr="00A2679D" w:rsidRDefault="002C2FA3" w:rsidP="00D3654B">
      <w:pPr>
        <w:pStyle w:val="Recuodecorpodetexto"/>
        <w:numPr>
          <w:ilvl w:val="0"/>
          <w:numId w:val="9"/>
        </w:numPr>
        <w:spacing w:afterLines="60" w:after="144" w:line="240" w:lineRule="atLeast"/>
        <w:ind w:left="714" w:hanging="357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Anexo I</w:t>
      </w:r>
      <w:r w:rsidRPr="00A2679D">
        <w:rPr>
          <w:rFonts w:ascii="Candara" w:hAnsi="Candara" w:cs="Arial"/>
          <w:sz w:val="20"/>
        </w:rPr>
        <w:t xml:space="preserve"> – Valores das diárias</w:t>
      </w:r>
    </w:p>
    <w:p w:rsidR="002C2FA3" w:rsidRPr="00A2679D" w:rsidRDefault="002C2FA3" w:rsidP="00D3654B">
      <w:pPr>
        <w:pStyle w:val="Recuodecorpodetexto"/>
        <w:numPr>
          <w:ilvl w:val="0"/>
          <w:numId w:val="9"/>
        </w:numPr>
        <w:spacing w:afterLines="60" w:after="144" w:line="240" w:lineRule="atLeast"/>
        <w:ind w:left="714" w:hanging="357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Anexo II</w:t>
      </w:r>
      <w:r w:rsidRPr="00A2679D">
        <w:rPr>
          <w:rFonts w:ascii="Candara" w:hAnsi="Candara" w:cs="Arial"/>
          <w:sz w:val="20"/>
        </w:rPr>
        <w:t xml:space="preserve"> – Roteiro Básico do Projeto</w:t>
      </w:r>
    </w:p>
    <w:p w:rsidR="002C2FA3" w:rsidRPr="00A2679D" w:rsidRDefault="002C2FA3" w:rsidP="00D3654B">
      <w:pPr>
        <w:pStyle w:val="Recuodecorpodetexto"/>
        <w:numPr>
          <w:ilvl w:val="0"/>
          <w:numId w:val="9"/>
        </w:numPr>
        <w:spacing w:afterLines="60" w:after="144" w:line="240" w:lineRule="atLeast"/>
        <w:ind w:left="714" w:hanging="357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Anexo III</w:t>
      </w:r>
      <w:r w:rsidRPr="00A2679D">
        <w:rPr>
          <w:rFonts w:ascii="Candara" w:hAnsi="Candara" w:cs="Arial"/>
          <w:sz w:val="20"/>
        </w:rPr>
        <w:t xml:space="preserve"> – </w:t>
      </w:r>
      <w:r w:rsidR="002317B4" w:rsidRPr="00A2679D">
        <w:rPr>
          <w:rFonts w:ascii="Candara" w:hAnsi="Candara" w:cs="Arial"/>
          <w:sz w:val="20"/>
        </w:rPr>
        <w:t>Plano de Atividades</w:t>
      </w:r>
    </w:p>
    <w:p w:rsidR="002C2FA3" w:rsidRPr="00A2679D" w:rsidRDefault="002C2FA3" w:rsidP="00D3654B">
      <w:pPr>
        <w:pStyle w:val="Recuodecorpodetexto"/>
        <w:numPr>
          <w:ilvl w:val="0"/>
          <w:numId w:val="9"/>
        </w:numPr>
        <w:spacing w:afterLines="60" w:after="144" w:line="240" w:lineRule="atLeast"/>
        <w:ind w:left="714" w:hanging="357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Anexo IV</w:t>
      </w:r>
      <w:r w:rsidRPr="00A2679D">
        <w:rPr>
          <w:rFonts w:ascii="Candara" w:hAnsi="Candara" w:cs="Arial"/>
          <w:sz w:val="20"/>
        </w:rPr>
        <w:t xml:space="preserve"> – Modelo de ofício de encaminhamento</w:t>
      </w:r>
    </w:p>
    <w:p w:rsidR="002C2FA3" w:rsidRPr="00A2679D" w:rsidRDefault="002C2FA3" w:rsidP="00D3654B">
      <w:pPr>
        <w:pStyle w:val="Recuodecorpodetexto"/>
        <w:numPr>
          <w:ilvl w:val="0"/>
          <w:numId w:val="9"/>
        </w:numPr>
        <w:spacing w:afterLines="60" w:after="144" w:line="240" w:lineRule="atLeast"/>
        <w:ind w:left="714" w:hanging="357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>Anexo V</w:t>
      </w:r>
      <w:r w:rsidRPr="00A2679D">
        <w:rPr>
          <w:rFonts w:ascii="Candara" w:hAnsi="Candara" w:cs="Arial"/>
          <w:sz w:val="20"/>
        </w:rPr>
        <w:t xml:space="preserve"> – Modelo de declaração de anuência da Instituição de Ensino</w:t>
      </w:r>
    </w:p>
    <w:p w:rsidR="002C2FA3" w:rsidRPr="00A2679D" w:rsidRDefault="002C2FA3" w:rsidP="00D3654B">
      <w:pPr>
        <w:pStyle w:val="Recuodecorpodetexto"/>
        <w:numPr>
          <w:ilvl w:val="0"/>
          <w:numId w:val="9"/>
        </w:numPr>
        <w:spacing w:afterLines="60" w:after="144" w:line="240" w:lineRule="atLeast"/>
        <w:ind w:left="714" w:hanging="357"/>
        <w:rPr>
          <w:rFonts w:ascii="Candara" w:hAnsi="Candara" w:cs="Arial"/>
          <w:sz w:val="20"/>
        </w:rPr>
      </w:pPr>
      <w:proofErr w:type="gramStart"/>
      <w:r w:rsidRPr="00A2679D">
        <w:rPr>
          <w:rFonts w:ascii="Candara" w:hAnsi="Candara" w:cs="Arial"/>
          <w:b/>
          <w:sz w:val="20"/>
        </w:rPr>
        <w:t>Anexo VI</w:t>
      </w:r>
      <w:proofErr w:type="gramEnd"/>
      <w:r w:rsidRPr="00A2679D">
        <w:rPr>
          <w:rFonts w:ascii="Candara" w:hAnsi="Candara" w:cs="Arial"/>
          <w:sz w:val="20"/>
        </w:rPr>
        <w:t xml:space="preserve"> – </w:t>
      </w:r>
      <w:proofErr w:type="spellStart"/>
      <w:r w:rsidRPr="00A2679D">
        <w:rPr>
          <w:rFonts w:ascii="Candara" w:hAnsi="Candara" w:cs="Arial"/>
          <w:i/>
          <w:sz w:val="20"/>
        </w:rPr>
        <w:t>Check</w:t>
      </w:r>
      <w:proofErr w:type="spellEnd"/>
      <w:r w:rsidRPr="00A2679D">
        <w:rPr>
          <w:rFonts w:ascii="Candara" w:hAnsi="Candara" w:cs="Arial"/>
          <w:i/>
          <w:sz w:val="20"/>
        </w:rPr>
        <w:t xml:space="preserve"> </w:t>
      </w:r>
      <w:proofErr w:type="spellStart"/>
      <w:r w:rsidRPr="00A2679D">
        <w:rPr>
          <w:rFonts w:ascii="Candara" w:hAnsi="Candara" w:cs="Arial"/>
          <w:i/>
          <w:sz w:val="20"/>
        </w:rPr>
        <w:t>list</w:t>
      </w:r>
      <w:proofErr w:type="spellEnd"/>
      <w:r w:rsidRPr="00A2679D">
        <w:rPr>
          <w:rFonts w:ascii="Candara" w:hAnsi="Candara" w:cs="Arial"/>
          <w:sz w:val="20"/>
        </w:rPr>
        <w:t xml:space="preserve"> para submissão de proposta de projeto.</w:t>
      </w:r>
    </w:p>
    <w:p w:rsidR="002C2FA3" w:rsidRPr="00A2679D" w:rsidRDefault="002C2FA3" w:rsidP="00D3654B">
      <w:pPr>
        <w:pStyle w:val="Recuodecorpodetexto"/>
        <w:numPr>
          <w:ilvl w:val="0"/>
          <w:numId w:val="9"/>
        </w:numPr>
        <w:spacing w:afterLines="60" w:after="144" w:line="240" w:lineRule="atLeast"/>
        <w:rPr>
          <w:rFonts w:ascii="Candara" w:hAnsi="Candara" w:cs="Arial"/>
          <w:sz w:val="20"/>
        </w:rPr>
      </w:pPr>
      <w:r w:rsidRPr="00A2679D">
        <w:rPr>
          <w:rFonts w:ascii="Candara" w:hAnsi="Candara" w:cs="Arial"/>
          <w:b/>
          <w:sz w:val="20"/>
        </w:rPr>
        <w:t xml:space="preserve">Anexo </w:t>
      </w:r>
      <w:proofErr w:type="spellStart"/>
      <w:proofErr w:type="gramStart"/>
      <w:r w:rsidRPr="00A2679D">
        <w:rPr>
          <w:rFonts w:ascii="Candara" w:hAnsi="Candara" w:cs="Arial"/>
          <w:b/>
          <w:sz w:val="20"/>
        </w:rPr>
        <w:t>VII.</w:t>
      </w:r>
      <w:proofErr w:type="gramEnd"/>
      <w:r w:rsidRPr="00A2679D">
        <w:rPr>
          <w:rFonts w:ascii="Candara" w:hAnsi="Candara" w:cs="Arial"/>
          <w:b/>
          <w:sz w:val="20"/>
        </w:rPr>
        <w:t>a</w:t>
      </w:r>
      <w:proofErr w:type="spellEnd"/>
      <w:r w:rsidR="00AB2ED6" w:rsidRPr="00A2679D">
        <w:rPr>
          <w:rFonts w:ascii="Candara" w:hAnsi="Candara" w:cs="Arial"/>
          <w:b/>
          <w:sz w:val="20"/>
        </w:rPr>
        <w:t xml:space="preserve"> e</w:t>
      </w:r>
      <w:r w:rsidRPr="00A2679D">
        <w:rPr>
          <w:rFonts w:ascii="Candara" w:hAnsi="Candara" w:cs="Arial"/>
          <w:b/>
          <w:sz w:val="20"/>
        </w:rPr>
        <w:t xml:space="preserve"> </w:t>
      </w:r>
      <w:proofErr w:type="spellStart"/>
      <w:r w:rsidRPr="00A2679D">
        <w:rPr>
          <w:rFonts w:ascii="Candara" w:hAnsi="Candara" w:cs="Arial"/>
          <w:b/>
          <w:sz w:val="20"/>
        </w:rPr>
        <w:t>VII.b</w:t>
      </w:r>
      <w:proofErr w:type="spellEnd"/>
      <w:r w:rsidRPr="00A2679D">
        <w:rPr>
          <w:rFonts w:ascii="Candara" w:hAnsi="Candara" w:cs="Arial"/>
          <w:b/>
          <w:sz w:val="20"/>
        </w:rPr>
        <w:t xml:space="preserve"> </w:t>
      </w:r>
      <w:r w:rsidRPr="00A2679D">
        <w:rPr>
          <w:rFonts w:ascii="Candara" w:hAnsi="Candara" w:cs="Arial"/>
          <w:sz w:val="20"/>
        </w:rPr>
        <w:t xml:space="preserve">– Formulários de Cadastro de Bolsista e Termo de Compromisso – </w:t>
      </w:r>
      <w:r w:rsidR="00AB2ED6" w:rsidRPr="00A2679D">
        <w:rPr>
          <w:rFonts w:ascii="Candara" w:hAnsi="Candara" w:cs="Arial"/>
          <w:sz w:val="20"/>
        </w:rPr>
        <w:t>Mestrado</w:t>
      </w:r>
      <w:r w:rsidRPr="00A2679D">
        <w:rPr>
          <w:rFonts w:ascii="Candara" w:hAnsi="Candara" w:cs="Arial"/>
          <w:sz w:val="20"/>
        </w:rPr>
        <w:t xml:space="preserve"> (a) e Doutorado (b).</w:t>
      </w:r>
    </w:p>
    <w:p w:rsidR="00952285" w:rsidRPr="00A2679D" w:rsidRDefault="00952285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sz w:val="20"/>
        </w:rPr>
      </w:pPr>
    </w:p>
    <w:p w:rsidR="002C2FA3" w:rsidRPr="00A2679D" w:rsidRDefault="002C2FA3" w:rsidP="00D3654B">
      <w:pPr>
        <w:autoSpaceDE w:val="0"/>
        <w:autoSpaceDN w:val="0"/>
        <w:adjustRightInd w:val="0"/>
        <w:spacing w:afterLines="60" w:after="144" w:line="240" w:lineRule="atLeast"/>
        <w:jc w:val="both"/>
        <w:rPr>
          <w:rFonts w:ascii="Candara" w:hAnsi="Candara" w:cs="Arial"/>
          <w:sz w:val="20"/>
          <w:szCs w:val="20"/>
        </w:rPr>
      </w:pPr>
    </w:p>
    <w:p w:rsidR="002C2FA3" w:rsidRPr="00A2679D" w:rsidRDefault="002C2FA3" w:rsidP="00D3654B">
      <w:pPr>
        <w:autoSpaceDE w:val="0"/>
        <w:autoSpaceDN w:val="0"/>
        <w:adjustRightInd w:val="0"/>
        <w:spacing w:afterLines="60" w:after="144" w:line="240" w:lineRule="atLeast"/>
        <w:jc w:val="center"/>
        <w:rPr>
          <w:rFonts w:ascii="Candara" w:hAnsi="Candara" w:cs="Arial"/>
          <w:b/>
          <w:sz w:val="20"/>
          <w:szCs w:val="20"/>
        </w:rPr>
      </w:pPr>
    </w:p>
    <w:p w:rsidR="002C2FA3" w:rsidRPr="00A2679D" w:rsidRDefault="002C2FA3" w:rsidP="003B123F">
      <w:pPr>
        <w:autoSpaceDE w:val="0"/>
        <w:autoSpaceDN w:val="0"/>
        <w:adjustRightInd w:val="0"/>
        <w:spacing w:after="0" w:line="240" w:lineRule="atLeast"/>
        <w:jc w:val="center"/>
        <w:rPr>
          <w:rFonts w:ascii="Candara" w:hAnsi="Candara" w:cs="Arial"/>
          <w:b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JORGE ALMEIDA GUIMARÃES</w:t>
      </w:r>
    </w:p>
    <w:p w:rsidR="002C2FA3" w:rsidRPr="00A2679D" w:rsidRDefault="002C2FA3" w:rsidP="003B123F">
      <w:pPr>
        <w:autoSpaceDE w:val="0"/>
        <w:autoSpaceDN w:val="0"/>
        <w:adjustRightInd w:val="0"/>
        <w:spacing w:after="0" w:line="240" w:lineRule="atLeast"/>
        <w:jc w:val="center"/>
        <w:rPr>
          <w:rFonts w:ascii="Candara" w:hAnsi="Candara" w:cs="Arial"/>
          <w:b/>
          <w:sz w:val="20"/>
          <w:szCs w:val="20"/>
        </w:rPr>
      </w:pPr>
      <w:r w:rsidRPr="00A2679D">
        <w:rPr>
          <w:rFonts w:ascii="Candara" w:hAnsi="Candara" w:cs="Arial"/>
          <w:b/>
          <w:sz w:val="20"/>
          <w:szCs w:val="20"/>
        </w:rPr>
        <w:t>Presidente da CAPES</w:t>
      </w:r>
    </w:p>
    <w:p w:rsidR="002C2FA3" w:rsidRPr="00A2679D" w:rsidRDefault="002C2FA3" w:rsidP="00D3654B">
      <w:pPr>
        <w:pStyle w:val="Recuodecorpodetexto"/>
        <w:spacing w:afterLines="60" w:after="144" w:line="240" w:lineRule="atLeast"/>
        <w:ind w:left="0" w:firstLine="0"/>
        <w:rPr>
          <w:rFonts w:ascii="Candara" w:hAnsi="Candara" w:cs="Arial"/>
          <w:sz w:val="20"/>
        </w:rPr>
      </w:pPr>
    </w:p>
    <w:sectPr w:rsidR="002C2FA3" w:rsidRPr="00A2679D" w:rsidSect="009E2854">
      <w:headerReference w:type="default" r:id="rId17"/>
      <w:footerReference w:type="default" r:id="rId18"/>
      <w:pgSz w:w="11906" w:h="16838"/>
      <w:pgMar w:top="500" w:right="1841" w:bottom="1417" w:left="1701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9B" w:rsidRDefault="0086269B" w:rsidP="004909AC">
      <w:pPr>
        <w:spacing w:after="0" w:line="240" w:lineRule="auto"/>
      </w:pPr>
      <w:r>
        <w:separator/>
      </w:r>
    </w:p>
  </w:endnote>
  <w:endnote w:type="continuationSeparator" w:id="0">
    <w:p w:rsidR="0086269B" w:rsidRDefault="0086269B" w:rsidP="0049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314634"/>
      <w:docPartObj>
        <w:docPartGallery w:val="Page Numbers (Bottom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:rsidR="00D3654B" w:rsidRPr="00B02811" w:rsidRDefault="00D3654B" w:rsidP="00D3654B">
        <w:pPr>
          <w:pStyle w:val="Rodap"/>
          <w:spacing w:after="0"/>
          <w:jc w:val="center"/>
          <w:rPr>
            <w:rFonts w:ascii="Candara" w:hAnsi="Candara"/>
            <w:sz w:val="20"/>
            <w:szCs w:val="20"/>
          </w:rPr>
        </w:pPr>
        <w:r w:rsidRPr="00B02811">
          <w:rPr>
            <w:rFonts w:ascii="Candara" w:hAnsi="Candara"/>
            <w:sz w:val="20"/>
            <w:szCs w:val="20"/>
          </w:rPr>
          <w:fldChar w:fldCharType="begin"/>
        </w:r>
        <w:r w:rsidRPr="00B02811">
          <w:rPr>
            <w:rFonts w:ascii="Candara" w:hAnsi="Candara"/>
            <w:sz w:val="20"/>
            <w:szCs w:val="20"/>
          </w:rPr>
          <w:instrText>PAGE   \* MERGEFORMAT</w:instrText>
        </w:r>
        <w:r w:rsidRPr="00B02811">
          <w:rPr>
            <w:rFonts w:ascii="Candara" w:hAnsi="Candara"/>
            <w:sz w:val="20"/>
            <w:szCs w:val="20"/>
          </w:rPr>
          <w:fldChar w:fldCharType="separate"/>
        </w:r>
        <w:r w:rsidR="003B123F">
          <w:rPr>
            <w:rFonts w:ascii="Candara" w:hAnsi="Candara"/>
            <w:noProof/>
            <w:sz w:val="20"/>
            <w:szCs w:val="20"/>
          </w:rPr>
          <w:t>1</w:t>
        </w:r>
        <w:r w:rsidRPr="00B02811">
          <w:rPr>
            <w:rFonts w:ascii="Candara" w:hAnsi="Candara"/>
            <w:sz w:val="20"/>
            <w:szCs w:val="20"/>
          </w:rPr>
          <w:fldChar w:fldCharType="end"/>
        </w:r>
        <w:r w:rsidR="00450B5B" w:rsidRPr="00B02811">
          <w:rPr>
            <w:rFonts w:ascii="Candara" w:hAnsi="Candara"/>
            <w:sz w:val="20"/>
            <w:szCs w:val="20"/>
          </w:rPr>
          <w:t>/15</w:t>
        </w:r>
      </w:p>
    </w:sdtContent>
  </w:sdt>
  <w:p w:rsidR="00D3654B" w:rsidRDefault="00D3654B" w:rsidP="00D3654B">
    <w:pPr>
      <w:pStyle w:val="Rodap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9B" w:rsidRDefault="0086269B" w:rsidP="004909AC">
      <w:pPr>
        <w:spacing w:after="0" w:line="240" w:lineRule="auto"/>
      </w:pPr>
      <w:r>
        <w:separator/>
      </w:r>
    </w:p>
  </w:footnote>
  <w:footnote w:type="continuationSeparator" w:id="0">
    <w:p w:rsidR="0086269B" w:rsidRDefault="0086269B" w:rsidP="0049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9"/>
      <w:gridCol w:w="4741"/>
      <w:gridCol w:w="1890"/>
    </w:tblGrid>
    <w:tr w:rsidR="003451A7" w:rsidTr="00104BC6">
      <w:tc>
        <w:tcPr>
          <w:tcW w:w="1951" w:type="dxa"/>
        </w:tcPr>
        <w:p w:rsidR="003451A7" w:rsidRDefault="003451A7" w:rsidP="004909AC">
          <w:pPr>
            <w:pStyle w:val="Cabealho"/>
            <w:spacing w:line="240" w:lineRule="auto"/>
            <w:rPr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3D3D4AAE" wp14:editId="7366CB9A">
                <wp:extent cx="1074865" cy="627797"/>
                <wp:effectExtent l="0" t="0" r="0" b="1270"/>
                <wp:docPr id="1" name="Imagem 1" descr="http://www.pessoacomdeficiencia.gov.br/app/sites/default/themes/corde/imagens/novo-banner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pessoacomdeficiencia.gov.br/app/sites/default/themes/corde/imagens/novo-banner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03" cy="629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</w:tcPr>
        <w:p w:rsidR="003451A7" w:rsidRDefault="003451A7" w:rsidP="003451A7">
          <w:pPr>
            <w:pStyle w:val="Cabealho"/>
            <w:spacing w:line="240" w:lineRule="auto"/>
            <w:jc w:val="center"/>
            <w:rPr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499DBD58" wp14:editId="4375B01C">
                <wp:extent cx="1456107" cy="702860"/>
                <wp:effectExtent l="0" t="0" r="0" b="0"/>
                <wp:docPr id="2" name="Imagem 2" descr="http://www.univem.edu.br/imgs/mct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nivem.edu.br/imgs/mct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92" cy="708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1" w:type="dxa"/>
        </w:tcPr>
        <w:p w:rsidR="003451A7" w:rsidRDefault="003451A7" w:rsidP="003451A7">
          <w:pPr>
            <w:pStyle w:val="Cabealho"/>
            <w:spacing w:line="240" w:lineRule="auto"/>
            <w:jc w:val="right"/>
            <w:rPr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14F20588" wp14:editId="23CAE057">
                <wp:extent cx="685541" cy="627797"/>
                <wp:effectExtent l="0" t="0" r="635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309" cy="632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09AC" w:rsidRPr="004909AC" w:rsidRDefault="004909AC" w:rsidP="00D3654B">
    <w:pPr>
      <w:pStyle w:val="Cabealho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183"/>
    <w:multiLevelType w:val="hybridMultilevel"/>
    <w:tmpl w:val="C636BFA4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9DB"/>
    <w:multiLevelType w:val="hybridMultilevel"/>
    <w:tmpl w:val="4F3870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DE5432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33D3A"/>
    <w:multiLevelType w:val="hybridMultilevel"/>
    <w:tmpl w:val="202EF736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8E34ADE"/>
    <w:multiLevelType w:val="multilevel"/>
    <w:tmpl w:val="0BD0A34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45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3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5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" w:hanging="454"/>
      </w:pPr>
      <w:rPr>
        <w:rFonts w:hint="default"/>
      </w:rPr>
    </w:lvl>
  </w:abstractNum>
  <w:abstractNum w:abstractNumId="4">
    <w:nsid w:val="29D75F0D"/>
    <w:multiLevelType w:val="hybridMultilevel"/>
    <w:tmpl w:val="5D304CA2"/>
    <w:lvl w:ilvl="0" w:tplc="508698CE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062543"/>
    <w:multiLevelType w:val="multilevel"/>
    <w:tmpl w:val="17602F2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1FA10B3"/>
    <w:multiLevelType w:val="multilevel"/>
    <w:tmpl w:val="B77814D2"/>
    <w:lvl w:ilvl="0">
      <w:start w:val="70"/>
      <w:numFmt w:val="decimal"/>
      <w:lvlText w:val="%1"/>
      <w:lvlJc w:val="left"/>
      <w:pPr>
        <w:ind w:left="1050" w:hanging="1050"/>
      </w:pPr>
      <w:rPr>
        <w:rFonts w:cs="Arial" w:hint="default"/>
        <w:color w:val="auto"/>
      </w:rPr>
    </w:lvl>
    <w:lvl w:ilvl="1">
      <w:start w:val="40"/>
      <w:numFmt w:val="decimalZero"/>
      <w:lvlText w:val="%1.%2"/>
      <w:lvlJc w:val="left"/>
      <w:pPr>
        <w:ind w:left="1050" w:hanging="1050"/>
      </w:pPr>
      <w:rPr>
        <w:rFonts w:cs="Arial" w:hint="default"/>
        <w:color w:val="auto"/>
      </w:rPr>
    </w:lvl>
    <w:lvl w:ilvl="2">
      <w:start w:val="20"/>
      <w:numFmt w:val="decimalZero"/>
      <w:lvlText w:val="%1.%2-%3"/>
      <w:lvlJc w:val="left"/>
      <w:pPr>
        <w:ind w:left="1050" w:hanging="1050"/>
      </w:pPr>
      <w:rPr>
        <w:rFonts w:cs="Arial" w:hint="default"/>
        <w:color w:val="auto"/>
      </w:rPr>
    </w:lvl>
    <w:lvl w:ilvl="3">
      <w:start w:val="1"/>
      <w:numFmt w:val="decimal"/>
      <w:lvlText w:val="%1.%2-%3.%4"/>
      <w:lvlJc w:val="left"/>
      <w:pPr>
        <w:ind w:left="1050" w:hanging="1050"/>
      </w:pPr>
      <w:rPr>
        <w:rFonts w:cs="Arial" w:hint="default"/>
        <w:color w:val="auto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cs="Arial" w:hint="default"/>
        <w:color w:val="auto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cs="Arial" w:hint="default"/>
        <w:color w:val="auto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="Arial" w:hint="default"/>
        <w:color w:val="auto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cs="Arial" w:hint="default"/>
        <w:color w:val="auto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cs="Arial" w:hint="default"/>
        <w:color w:val="auto"/>
      </w:rPr>
    </w:lvl>
  </w:abstractNum>
  <w:abstractNum w:abstractNumId="7">
    <w:nsid w:val="34E56A57"/>
    <w:multiLevelType w:val="hybridMultilevel"/>
    <w:tmpl w:val="9B3AA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8764EF"/>
    <w:multiLevelType w:val="multilevel"/>
    <w:tmpl w:val="E4286A5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EA56E57"/>
    <w:multiLevelType w:val="hybridMultilevel"/>
    <w:tmpl w:val="8C8E96B6"/>
    <w:lvl w:ilvl="0" w:tplc="D602866A">
      <w:start w:val="1"/>
      <w:numFmt w:val="lowerLetter"/>
      <w:lvlText w:val="%1)"/>
      <w:lvlJc w:val="left"/>
      <w:pPr>
        <w:ind w:left="720" w:hanging="360"/>
      </w:pPr>
      <w:rPr>
        <w:rFonts w:ascii="Candara" w:hAnsi="Candara" w:hint="default"/>
        <w:b w:val="0"/>
        <w:i w:val="0"/>
        <w:color w:val="000000"/>
      </w:rPr>
    </w:lvl>
    <w:lvl w:ilvl="1" w:tplc="3EDE5432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316CB"/>
    <w:multiLevelType w:val="hybridMultilevel"/>
    <w:tmpl w:val="E1F06872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6052873E">
      <w:start w:val="1"/>
      <w:numFmt w:val="lowerLetter"/>
      <w:lvlText w:val="%2)"/>
      <w:lvlJc w:val="left"/>
      <w:pPr>
        <w:ind w:left="30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49CA0E10"/>
    <w:multiLevelType w:val="multilevel"/>
    <w:tmpl w:val="DAB04B06"/>
    <w:lvl w:ilvl="0">
      <w:start w:val="1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45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3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5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" w:hanging="454"/>
      </w:pPr>
      <w:rPr>
        <w:rFonts w:hint="default"/>
      </w:rPr>
    </w:lvl>
  </w:abstractNum>
  <w:abstractNum w:abstractNumId="12">
    <w:nsid w:val="4E8B7B96"/>
    <w:multiLevelType w:val="multilevel"/>
    <w:tmpl w:val="E70C49E4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F4424A9"/>
    <w:multiLevelType w:val="hybridMultilevel"/>
    <w:tmpl w:val="B5C4A320"/>
    <w:lvl w:ilvl="0" w:tplc="B136E2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32729C72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F55D51"/>
    <w:multiLevelType w:val="hybridMultilevel"/>
    <w:tmpl w:val="5E707480"/>
    <w:lvl w:ilvl="0" w:tplc="A7840464">
      <w:start w:val="1"/>
      <w:numFmt w:val="lowerLetter"/>
      <w:lvlText w:val="%1)"/>
      <w:lvlJc w:val="left"/>
      <w:pPr>
        <w:tabs>
          <w:tab w:val="num" w:pos="1066"/>
        </w:tabs>
        <w:ind w:left="1066" w:hanging="358"/>
      </w:pPr>
      <w:rPr>
        <w:rFonts w:ascii="Candara" w:hAnsi="Candara" w:cs="Arial" w:hint="default"/>
        <w:sz w:val="20"/>
        <w:szCs w:val="20"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860B1A"/>
    <w:multiLevelType w:val="hybridMultilevel"/>
    <w:tmpl w:val="55762732"/>
    <w:lvl w:ilvl="0" w:tplc="23A60BC2">
      <w:start w:val="1"/>
      <w:numFmt w:val="lowerLetter"/>
      <w:lvlText w:val="%1)"/>
      <w:lvlJc w:val="left"/>
      <w:pPr>
        <w:tabs>
          <w:tab w:val="num" w:pos="1066"/>
        </w:tabs>
        <w:ind w:left="1066" w:hanging="358"/>
      </w:pPr>
      <w:rPr>
        <w:rFonts w:ascii="Candara" w:hAnsi="Candara" w:cs="Arial" w:hint="default"/>
        <w:color w:val="00000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51044A"/>
    <w:multiLevelType w:val="multilevel"/>
    <w:tmpl w:val="523C2C9C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6AFC0AB0"/>
    <w:multiLevelType w:val="multilevel"/>
    <w:tmpl w:val="42D69D0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FA674A2"/>
    <w:multiLevelType w:val="multilevel"/>
    <w:tmpl w:val="8960984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09E3835"/>
    <w:multiLevelType w:val="hybridMultilevel"/>
    <w:tmpl w:val="9A4AAAA6"/>
    <w:lvl w:ilvl="0" w:tplc="AE50BC06">
      <w:start w:val="1"/>
      <w:numFmt w:val="lowerLetter"/>
      <w:lvlText w:val="%1)"/>
      <w:lvlJc w:val="left"/>
      <w:pPr>
        <w:tabs>
          <w:tab w:val="num" w:pos="1066"/>
        </w:tabs>
        <w:ind w:left="1066" w:hanging="358"/>
      </w:pPr>
      <w:rPr>
        <w:rFonts w:ascii="Candara" w:hAnsi="Candara" w:cs="Arial" w:hint="default"/>
        <w:sz w:val="20"/>
        <w:szCs w:val="20"/>
      </w:rPr>
    </w:lvl>
    <w:lvl w:ilvl="1" w:tplc="2FB23F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AB2CAB"/>
    <w:multiLevelType w:val="hybridMultilevel"/>
    <w:tmpl w:val="87228B68"/>
    <w:lvl w:ilvl="0" w:tplc="C134A14A">
      <w:start w:val="1"/>
      <w:numFmt w:val="lowerLetter"/>
      <w:lvlText w:val="%1)"/>
      <w:lvlJc w:val="left"/>
      <w:pPr>
        <w:tabs>
          <w:tab w:val="num" w:pos="1209"/>
        </w:tabs>
        <w:ind w:left="1209" w:hanging="358"/>
      </w:pPr>
      <w:rPr>
        <w:rFonts w:ascii="Candara" w:hAnsi="Candara" w:cs="Arial" w:hint="default"/>
        <w:b w:val="0"/>
        <w:i w:val="0"/>
        <w:color w:val="auto"/>
        <w:sz w:val="20"/>
        <w:szCs w:val="20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D28B90">
      <w:start w:val="1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0"/>
  </w:num>
  <w:num w:numId="4">
    <w:abstractNumId w:val="13"/>
  </w:num>
  <w:num w:numId="5">
    <w:abstractNumId w:val="15"/>
  </w:num>
  <w:num w:numId="6">
    <w:abstractNumId w:val="19"/>
  </w:num>
  <w:num w:numId="7">
    <w:abstractNumId w:val="10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8"/>
  </w:num>
  <w:num w:numId="13">
    <w:abstractNumId w:val="7"/>
  </w:num>
  <w:num w:numId="14">
    <w:abstractNumId w:val="17"/>
  </w:num>
  <w:num w:numId="15">
    <w:abstractNumId w:val="2"/>
  </w:num>
  <w:num w:numId="16">
    <w:abstractNumId w:val="14"/>
  </w:num>
  <w:num w:numId="17">
    <w:abstractNumId w:val="5"/>
  </w:num>
  <w:num w:numId="18">
    <w:abstractNumId w:val="18"/>
  </w:num>
  <w:num w:numId="19">
    <w:abstractNumId w:val="16"/>
  </w:num>
  <w:num w:numId="20">
    <w:abstractNumId w:val="6"/>
  </w:num>
  <w:num w:numId="2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C"/>
    <w:rsid w:val="00034131"/>
    <w:rsid w:val="0004217D"/>
    <w:rsid w:val="00053CFF"/>
    <w:rsid w:val="000602AA"/>
    <w:rsid w:val="000609E7"/>
    <w:rsid w:val="00060C9E"/>
    <w:rsid w:val="00082E0A"/>
    <w:rsid w:val="000C3DAB"/>
    <w:rsid w:val="000D393B"/>
    <w:rsid w:val="00104BC6"/>
    <w:rsid w:val="00121DA1"/>
    <w:rsid w:val="00145B82"/>
    <w:rsid w:val="00146F56"/>
    <w:rsid w:val="00150672"/>
    <w:rsid w:val="00160CEB"/>
    <w:rsid w:val="00184457"/>
    <w:rsid w:val="00185A58"/>
    <w:rsid w:val="001A3160"/>
    <w:rsid w:val="001B0146"/>
    <w:rsid w:val="001D1497"/>
    <w:rsid w:val="001E3561"/>
    <w:rsid w:val="001F339B"/>
    <w:rsid w:val="00205E93"/>
    <w:rsid w:val="0020742C"/>
    <w:rsid w:val="00210CAB"/>
    <w:rsid w:val="00213395"/>
    <w:rsid w:val="00226399"/>
    <w:rsid w:val="00230610"/>
    <w:rsid w:val="002317B4"/>
    <w:rsid w:val="00232B39"/>
    <w:rsid w:val="00247167"/>
    <w:rsid w:val="00247902"/>
    <w:rsid w:val="00264AEE"/>
    <w:rsid w:val="00274425"/>
    <w:rsid w:val="00275032"/>
    <w:rsid w:val="00286962"/>
    <w:rsid w:val="002921C6"/>
    <w:rsid w:val="002A0C11"/>
    <w:rsid w:val="002A21C7"/>
    <w:rsid w:val="002A4A02"/>
    <w:rsid w:val="002A7D6A"/>
    <w:rsid w:val="002C2FA3"/>
    <w:rsid w:val="002C4EA8"/>
    <w:rsid w:val="002E7DA8"/>
    <w:rsid w:val="002F28A2"/>
    <w:rsid w:val="00324D5A"/>
    <w:rsid w:val="003451A7"/>
    <w:rsid w:val="00345DD0"/>
    <w:rsid w:val="00353214"/>
    <w:rsid w:val="0036517F"/>
    <w:rsid w:val="00376172"/>
    <w:rsid w:val="003A758B"/>
    <w:rsid w:val="003B123F"/>
    <w:rsid w:val="003B6C7E"/>
    <w:rsid w:val="003D29BE"/>
    <w:rsid w:val="004022BB"/>
    <w:rsid w:val="00426EB4"/>
    <w:rsid w:val="00436FFB"/>
    <w:rsid w:val="00450B5B"/>
    <w:rsid w:val="004909AC"/>
    <w:rsid w:val="0049546F"/>
    <w:rsid w:val="004B2A33"/>
    <w:rsid w:val="004B4ADB"/>
    <w:rsid w:val="004C4F68"/>
    <w:rsid w:val="004D0635"/>
    <w:rsid w:val="004F1A6D"/>
    <w:rsid w:val="0050518D"/>
    <w:rsid w:val="00507C05"/>
    <w:rsid w:val="00524648"/>
    <w:rsid w:val="005660F8"/>
    <w:rsid w:val="00575C19"/>
    <w:rsid w:val="005765BC"/>
    <w:rsid w:val="00581507"/>
    <w:rsid w:val="005F31C9"/>
    <w:rsid w:val="006530F5"/>
    <w:rsid w:val="00681681"/>
    <w:rsid w:val="00690172"/>
    <w:rsid w:val="006A0B54"/>
    <w:rsid w:val="006C67A4"/>
    <w:rsid w:val="006E6BF7"/>
    <w:rsid w:val="00704501"/>
    <w:rsid w:val="00706921"/>
    <w:rsid w:val="0074353D"/>
    <w:rsid w:val="00750C88"/>
    <w:rsid w:val="007560F8"/>
    <w:rsid w:val="007C7466"/>
    <w:rsid w:val="007D212B"/>
    <w:rsid w:val="007E371E"/>
    <w:rsid w:val="0083307D"/>
    <w:rsid w:val="008576B4"/>
    <w:rsid w:val="0086016D"/>
    <w:rsid w:val="0086269B"/>
    <w:rsid w:val="008D5CAF"/>
    <w:rsid w:val="008D70FA"/>
    <w:rsid w:val="0090081C"/>
    <w:rsid w:val="00904323"/>
    <w:rsid w:val="00921A46"/>
    <w:rsid w:val="00936F92"/>
    <w:rsid w:val="0094108F"/>
    <w:rsid w:val="0094202A"/>
    <w:rsid w:val="00952285"/>
    <w:rsid w:val="0095673B"/>
    <w:rsid w:val="00956F52"/>
    <w:rsid w:val="00960696"/>
    <w:rsid w:val="00974C8B"/>
    <w:rsid w:val="00992000"/>
    <w:rsid w:val="009A03B6"/>
    <w:rsid w:val="009E2854"/>
    <w:rsid w:val="00A1029B"/>
    <w:rsid w:val="00A2679D"/>
    <w:rsid w:val="00A51239"/>
    <w:rsid w:val="00A53853"/>
    <w:rsid w:val="00A623D6"/>
    <w:rsid w:val="00A84460"/>
    <w:rsid w:val="00AB2ED6"/>
    <w:rsid w:val="00AB6965"/>
    <w:rsid w:val="00B02811"/>
    <w:rsid w:val="00B14394"/>
    <w:rsid w:val="00B31224"/>
    <w:rsid w:val="00B6548E"/>
    <w:rsid w:val="00BB4ECF"/>
    <w:rsid w:val="00BE10E2"/>
    <w:rsid w:val="00C179BF"/>
    <w:rsid w:val="00C46589"/>
    <w:rsid w:val="00C62C19"/>
    <w:rsid w:val="00C650CD"/>
    <w:rsid w:val="00C669AD"/>
    <w:rsid w:val="00CA3EB8"/>
    <w:rsid w:val="00CA4307"/>
    <w:rsid w:val="00CA6909"/>
    <w:rsid w:val="00D15E16"/>
    <w:rsid w:val="00D209ED"/>
    <w:rsid w:val="00D3654B"/>
    <w:rsid w:val="00D56F56"/>
    <w:rsid w:val="00D75962"/>
    <w:rsid w:val="00D95C85"/>
    <w:rsid w:val="00DE7180"/>
    <w:rsid w:val="00DE7575"/>
    <w:rsid w:val="00DF25D0"/>
    <w:rsid w:val="00E03232"/>
    <w:rsid w:val="00E11A48"/>
    <w:rsid w:val="00E37885"/>
    <w:rsid w:val="00E63AE5"/>
    <w:rsid w:val="00E6552D"/>
    <w:rsid w:val="00E74BE4"/>
    <w:rsid w:val="00E77AE1"/>
    <w:rsid w:val="00E871F4"/>
    <w:rsid w:val="00ED11D7"/>
    <w:rsid w:val="00EE2528"/>
    <w:rsid w:val="00EE652B"/>
    <w:rsid w:val="00F37865"/>
    <w:rsid w:val="00F44658"/>
    <w:rsid w:val="00F65BF0"/>
    <w:rsid w:val="00F7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9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581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C7466"/>
    <w:pPr>
      <w:ind w:left="720"/>
      <w:contextualSpacing/>
    </w:pPr>
  </w:style>
  <w:style w:type="character" w:styleId="Hyperlink">
    <w:name w:val="Hyperlink"/>
    <w:uiPriority w:val="99"/>
    <w:rsid w:val="00E6552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5067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909AC"/>
    <w:pPr>
      <w:spacing w:after="0" w:line="240" w:lineRule="auto"/>
      <w:ind w:left="360" w:firstLine="34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4909AC"/>
    <w:rPr>
      <w:rFonts w:ascii="Arial" w:eastAsia="Times New Roman" w:hAnsi="Arial"/>
      <w:sz w:val="24"/>
      <w:szCs w:val="20"/>
    </w:rPr>
  </w:style>
  <w:style w:type="paragraph" w:styleId="Cabealho">
    <w:name w:val="header"/>
    <w:basedOn w:val="Normal"/>
    <w:link w:val="CabealhoChar"/>
    <w:unhideWhenUsed/>
    <w:rsid w:val="00490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09AC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909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09AC"/>
    <w:rPr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909AC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4909AC"/>
    <w:rPr>
      <w:lang w:eastAsia="en-US"/>
    </w:rPr>
  </w:style>
  <w:style w:type="paragraph" w:customStyle="1" w:styleId="Estilo1">
    <w:name w:val="Estilo1"/>
    <w:basedOn w:val="Ttulo3"/>
    <w:rsid w:val="00581507"/>
    <w:pPr>
      <w:keepLines w:val="0"/>
      <w:spacing w:before="240" w:after="60" w:line="240" w:lineRule="auto"/>
    </w:pPr>
    <w:rPr>
      <w:rFonts w:ascii="Arial" w:eastAsia="Times New Roman" w:hAnsi="Arial" w:cs="Arial"/>
      <w:color w:val="993300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8150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dyText31">
    <w:name w:val="Body Text 31"/>
    <w:basedOn w:val="Normal"/>
    <w:rsid w:val="006A0B54"/>
    <w:pPr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04217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4217D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9522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apple-converted-space">
    <w:name w:val="apple-converted-space"/>
    <w:rsid w:val="004D0635"/>
  </w:style>
  <w:style w:type="table" w:styleId="Tabelacomgrade">
    <w:name w:val="Table Grid"/>
    <w:basedOn w:val="Tabelanormal"/>
    <w:locked/>
    <w:rsid w:val="00345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9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581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C7466"/>
    <w:pPr>
      <w:ind w:left="720"/>
      <w:contextualSpacing/>
    </w:pPr>
  </w:style>
  <w:style w:type="character" w:styleId="Hyperlink">
    <w:name w:val="Hyperlink"/>
    <w:uiPriority w:val="99"/>
    <w:rsid w:val="00E6552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5067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909AC"/>
    <w:pPr>
      <w:spacing w:after="0" w:line="240" w:lineRule="auto"/>
      <w:ind w:left="360" w:firstLine="34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4909AC"/>
    <w:rPr>
      <w:rFonts w:ascii="Arial" w:eastAsia="Times New Roman" w:hAnsi="Arial"/>
      <w:sz w:val="24"/>
      <w:szCs w:val="20"/>
    </w:rPr>
  </w:style>
  <w:style w:type="paragraph" w:styleId="Cabealho">
    <w:name w:val="header"/>
    <w:basedOn w:val="Normal"/>
    <w:link w:val="CabealhoChar"/>
    <w:unhideWhenUsed/>
    <w:rsid w:val="00490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09AC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909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09AC"/>
    <w:rPr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909AC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4909AC"/>
    <w:rPr>
      <w:lang w:eastAsia="en-US"/>
    </w:rPr>
  </w:style>
  <w:style w:type="paragraph" w:customStyle="1" w:styleId="Estilo1">
    <w:name w:val="Estilo1"/>
    <w:basedOn w:val="Ttulo3"/>
    <w:rsid w:val="00581507"/>
    <w:pPr>
      <w:keepLines w:val="0"/>
      <w:spacing w:before="240" w:after="60" w:line="240" w:lineRule="auto"/>
    </w:pPr>
    <w:rPr>
      <w:rFonts w:ascii="Arial" w:eastAsia="Times New Roman" w:hAnsi="Arial" w:cs="Arial"/>
      <w:color w:val="993300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58150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dyText31">
    <w:name w:val="Body Text 31"/>
    <w:basedOn w:val="Normal"/>
    <w:rsid w:val="006A0B54"/>
    <w:pPr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04217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4217D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9522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apple-converted-space">
    <w:name w:val="apple-converted-space"/>
    <w:rsid w:val="004D0635"/>
  </w:style>
  <w:style w:type="table" w:styleId="Tabelacomgrade">
    <w:name w:val="Table Grid"/>
    <w:basedOn w:val="Tabelanormal"/>
    <w:locked/>
    <w:rsid w:val="00345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pes.gov.br/bolsas/auxilios-a-pesquis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gpta@capes.gov.b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of@capes.gov.b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pes.gov.br/bolsas/auxilios-a-pesquis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apes.gov.br/bolsas/auxilios-a-pesquisa" TargetMode="External"/><Relationship Id="rId10" Type="http://schemas.openxmlformats.org/officeDocument/2006/relationships/hyperlink" Target="http://www.capes.gov.br/bolsas/auxilios-a-pesquis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gpse@capes.gov.br" TargetMode="External"/><Relationship Id="rId14" Type="http://schemas.openxmlformats.org/officeDocument/2006/relationships/hyperlink" Target="http://www.capes.gov.br/bolsas/auxilios-a-pesquis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B3D17-81F5-431C-A7B5-AC1705A4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5539</Words>
  <Characters>31771</Characters>
  <Application>Microsoft Office Word</Application>
  <DocSecurity>0</DocSecurity>
  <Lines>264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para Apresentação de Projetos do Programa de Apoio ao Ensino e à Pesquisa Científica e Tecnológica em Desenvolvimento Sócio-Econômico no Brasil</vt:lpstr>
    </vt:vector>
  </TitlesOfParts>
  <Company>Unicamp</Company>
  <LinksUpToDate>false</LinksUpToDate>
  <CharactersWithSpaces>37236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para Apresentação de Projetos do Programa de Apoio ao Ensino e à Pesquisa Científica e Tecnológica em Desenvolvimento Sócio-Econômico no Brasil</dc:title>
  <dc:creator>Luiz Clóvis Guido Ribeiro</dc:creator>
  <cp:lastModifiedBy>Andrea Monteiro Alencar</cp:lastModifiedBy>
  <cp:revision>2</cp:revision>
  <cp:lastPrinted>2014-10-07T19:21:00Z</cp:lastPrinted>
  <dcterms:created xsi:type="dcterms:W3CDTF">2014-10-09T14:22:00Z</dcterms:created>
  <dcterms:modified xsi:type="dcterms:W3CDTF">2014-10-09T14:22:00Z</dcterms:modified>
</cp:coreProperties>
</file>