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E0F" w:rsidRPr="003D5EED" w:rsidRDefault="00683E0F" w:rsidP="00683E0F">
      <w:pPr>
        <w:jc w:val="center"/>
        <w:rPr>
          <w:b/>
          <w:bCs/>
        </w:rPr>
      </w:pPr>
      <w:bookmarkStart w:id="0" w:name="_GoBack"/>
      <w:bookmarkEnd w:id="0"/>
    </w:p>
    <w:p w:rsidR="00683E0F" w:rsidRPr="003D5EED" w:rsidRDefault="00683E0F" w:rsidP="00683E0F">
      <w:pPr>
        <w:jc w:val="center"/>
        <w:rPr>
          <w:b/>
          <w:bCs/>
        </w:rPr>
      </w:pPr>
    </w:p>
    <w:p w:rsidR="00683E0F" w:rsidRPr="003D5EED" w:rsidRDefault="00683E0F" w:rsidP="00683E0F">
      <w:pPr>
        <w:jc w:val="center"/>
        <w:rPr>
          <w:b/>
          <w:bCs/>
        </w:rPr>
      </w:pPr>
    </w:p>
    <w:tbl>
      <w:tblPr>
        <w:tblW w:w="8364" w:type="dxa"/>
        <w:jc w:val="center"/>
        <w:tblInd w:w="108" w:type="dxa"/>
        <w:tblLook w:val="01E0" w:firstRow="1" w:lastRow="1" w:firstColumn="1" w:lastColumn="1" w:noHBand="0" w:noVBand="0"/>
      </w:tblPr>
      <w:tblGrid>
        <w:gridCol w:w="4254"/>
        <w:gridCol w:w="4110"/>
      </w:tblGrid>
      <w:tr w:rsidR="00683E0F" w:rsidRPr="003D5EED" w:rsidTr="00D81EE2">
        <w:trPr>
          <w:trHeight w:val="898"/>
          <w:jc w:val="center"/>
        </w:trPr>
        <w:tc>
          <w:tcPr>
            <w:tcW w:w="4254" w:type="dxa"/>
            <w:hideMark/>
          </w:tcPr>
          <w:p w:rsidR="00683E0F" w:rsidRPr="003D5EED" w:rsidRDefault="00873C27" w:rsidP="00683E0F">
            <w:pPr>
              <w:rPr>
                <w:b/>
                <w:bCs/>
                <w:lang w:val="en-US"/>
              </w:rPr>
            </w:pPr>
            <w:r>
              <w:rPr>
                <w:noProof/>
              </w:rPr>
              <w:drawing>
                <wp:inline distT="0" distB="0" distL="0" distR="0" wp14:anchorId="3060727B" wp14:editId="7F14B3B8">
                  <wp:extent cx="609600" cy="561975"/>
                  <wp:effectExtent l="0" t="0" r="0" b="9525"/>
                  <wp:docPr id="1" name="Imagem 2" descr="Description: Descrição: Capes-mec-gf-72012w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ption: Descrição: Capes-mec-gf-72012www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561975"/>
                          </a:xfrm>
                          <a:prstGeom prst="rect">
                            <a:avLst/>
                          </a:prstGeom>
                          <a:noFill/>
                          <a:ln>
                            <a:noFill/>
                          </a:ln>
                        </pic:spPr>
                      </pic:pic>
                    </a:graphicData>
                  </a:graphic>
                </wp:inline>
              </w:drawing>
            </w:r>
          </w:p>
        </w:tc>
        <w:tc>
          <w:tcPr>
            <w:tcW w:w="4110" w:type="dxa"/>
            <w:hideMark/>
          </w:tcPr>
          <w:p w:rsidR="00683E0F" w:rsidRPr="003D5EED" w:rsidRDefault="00683E0F" w:rsidP="00683E0F">
            <w:pPr>
              <w:jc w:val="right"/>
              <w:rPr>
                <w:lang w:val="en-US"/>
              </w:rPr>
            </w:pPr>
            <w:r w:rsidRPr="003D5EED">
              <w:t xml:space="preserve">                                                                                 </w:t>
            </w:r>
            <w:r w:rsidR="00873C27">
              <w:rPr>
                <w:noProof/>
              </w:rPr>
              <w:drawing>
                <wp:inline distT="0" distB="0" distL="0" distR="0" wp14:anchorId="583F8E48" wp14:editId="1942447D">
                  <wp:extent cx="962025" cy="381000"/>
                  <wp:effectExtent l="0" t="0" r="9525" b="0"/>
                  <wp:docPr id="2" name="Picture 2" descr="Description: logo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_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381000"/>
                          </a:xfrm>
                          <a:prstGeom prst="rect">
                            <a:avLst/>
                          </a:prstGeom>
                          <a:noFill/>
                          <a:ln>
                            <a:noFill/>
                          </a:ln>
                        </pic:spPr>
                      </pic:pic>
                    </a:graphicData>
                  </a:graphic>
                </wp:inline>
              </w:drawing>
            </w:r>
          </w:p>
        </w:tc>
      </w:tr>
    </w:tbl>
    <w:p w:rsidR="00683E0F" w:rsidRPr="003D5EED" w:rsidRDefault="00683E0F" w:rsidP="00683E0F">
      <w:pPr>
        <w:jc w:val="center"/>
        <w:rPr>
          <w:b/>
          <w:bCs/>
        </w:rPr>
      </w:pPr>
    </w:p>
    <w:p w:rsidR="004315A4" w:rsidRPr="003D5EED" w:rsidRDefault="004315A4" w:rsidP="00683E0F">
      <w:pPr>
        <w:jc w:val="center"/>
        <w:rPr>
          <w:b/>
          <w:bCs/>
        </w:rPr>
      </w:pPr>
      <w:proofErr w:type="gramStart"/>
      <w:r w:rsidRPr="003D5EED">
        <w:rPr>
          <w:b/>
          <w:bCs/>
        </w:rPr>
        <w:t>BOLSA CAPES</w:t>
      </w:r>
      <w:proofErr w:type="gramEnd"/>
      <w:r w:rsidRPr="003D5EED">
        <w:rPr>
          <w:b/>
          <w:bCs/>
        </w:rPr>
        <w:t xml:space="preserve"> – FULBRIGHT</w:t>
      </w:r>
    </w:p>
    <w:p w:rsidR="004315A4" w:rsidRPr="003D5EED" w:rsidRDefault="004315A4" w:rsidP="00683E0F">
      <w:pPr>
        <w:jc w:val="center"/>
        <w:rPr>
          <w:b/>
          <w:bCs/>
        </w:rPr>
      </w:pPr>
    </w:p>
    <w:p w:rsidR="00E2014B" w:rsidRPr="003D5EED" w:rsidRDefault="004315A4" w:rsidP="00683E0F">
      <w:pPr>
        <w:jc w:val="center"/>
        <w:rPr>
          <w:b/>
          <w:bCs/>
        </w:rPr>
      </w:pPr>
      <w:r w:rsidRPr="003D5EED">
        <w:rPr>
          <w:b/>
          <w:bCs/>
        </w:rPr>
        <w:t xml:space="preserve">PROFESSOR ASSISTENTE DE LÍNGUA PORTUGUESA </w:t>
      </w:r>
    </w:p>
    <w:p w:rsidR="004315A4" w:rsidRPr="003D5EED" w:rsidRDefault="004315A4" w:rsidP="00683E0F">
      <w:pPr>
        <w:jc w:val="center"/>
        <w:rPr>
          <w:b/>
          <w:bCs/>
        </w:rPr>
      </w:pPr>
      <w:r w:rsidRPr="003D5EED">
        <w:rPr>
          <w:b/>
          <w:bCs/>
        </w:rPr>
        <w:t>NOS EUA</w:t>
      </w:r>
      <w:r w:rsidR="00E2014B" w:rsidRPr="003D5EED">
        <w:rPr>
          <w:b/>
          <w:bCs/>
        </w:rPr>
        <w:t xml:space="preserve"> (FLTA)</w:t>
      </w:r>
      <w:r w:rsidR="00683E0F" w:rsidRPr="003D5EED">
        <w:rPr>
          <w:b/>
          <w:bCs/>
        </w:rPr>
        <w:t xml:space="preserve">: </w:t>
      </w:r>
      <w:r w:rsidR="00E431AC" w:rsidRPr="003D5EED">
        <w:rPr>
          <w:b/>
          <w:bCs/>
        </w:rPr>
        <w:t>201</w:t>
      </w:r>
      <w:r w:rsidR="00F1583B" w:rsidRPr="003D5EED">
        <w:rPr>
          <w:b/>
          <w:bCs/>
        </w:rPr>
        <w:t>4</w:t>
      </w:r>
      <w:r w:rsidR="00E431AC" w:rsidRPr="003D5EED">
        <w:rPr>
          <w:b/>
          <w:bCs/>
        </w:rPr>
        <w:t>-201</w:t>
      </w:r>
      <w:r w:rsidR="00F1583B" w:rsidRPr="003D5EED">
        <w:rPr>
          <w:b/>
          <w:bCs/>
        </w:rPr>
        <w:t>5</w:t>
      </w:r>
    </w:p>
    <w:p w:rsidR="004315A4" w:rsidRPr="003D5EED" w:rsidRDefault="004315A4" w:rsidP="00683E0F">
      <w:pPr>
        <w:jc w:val="center"/>
        <w:rPr>
          <w:b/>
          <w:bCs/>
        </w:rPr>
      </w:pPr>
    </w:p>
    <w:p w:rsidR="004315A4" w:rsidRDefault="00152DFE" w:rsidP="00683E0F">
      <w:pPr>
        <w:jc w:val="center"/>
        <w:rPr>
          <w:b/>
          <w:bCs/>
        </w:rPr>
      </w:pPr>
      <w:r w:rsidRPr="003D5EED">
        <w:rPr>
          <w:b/>
          <w:bCs/>
        </w:rPr>
        <w:t>EDITAL nº.</w:t>
      </w:r>
      <w:r w:rsidR="00F826F9">
        <w:rPr>
          <w:b/>
          <w:bCs/>
        </w:rPr>
        <w:t xml:space="preserve"> 56</w:t>
      </w:r>
      <w:r w:rsidR="00683E0F" w:rsidRPr="003D5EED">
        <w:rPr>
          <w:b/>
          <w:bCs/>
        </w:rPr>
        <w:t>/201</w:t>
      </w:r>
      <w:r w:rsidR="00AF6FD4" w:rsidRPr="003D5EED">
        <w:rPr>
          <w:b/>
          <w:bCs/>
        </w:rPr>
        <w:t>4</w:t>
      </w:r>
      <w:r w:rsidR="00220399">
        <w:rPr>
          <w:b/>
          <w:bCs/>
        </w:rPr>
        <w:t xml:space="preserve"> </w:t>
      </w:r>
    </w:p>
    <w:p w:rsidR="00B74A9D" w:rsidRDefault="00B74A9D" w:rsidP="00683E0F">
      <w:pPr>
        <w:jc w:val="center"/>
        <w:rPr>
          <w:b/>
          <w:bCs/>
        </w:rPr>
      </w:pPr>
    </w:p>
    <w:p w:rsidR="00B74A9D" w:rsidRPr="00B74A9D" w:rsidRDefault="00B74A9D" w:rsidP="00683E0F">
      <w:pPr>
        <w:jc w:val="center"/>
        <w:rPr>
          <w:bCs/>
          <w:color w:val="FF0000"/>
          <w:sz w:val="20"/>
          <w:szCs w:val="20"/>
        </w:rPr>
      </w:pPr>
      <w:r w:rsidRPr="00B74A9D">
        <w:rPr>
          <w:bCs/>
          <w:color w:val="FF0000"/>
          <w:sz w:val="20"/>
          <w:szCs w:val="20"/>
        </w:rPr>
        <w:t>Publicado no DOU de 08/09/14 – seção 3 – pág. 26</w:t>
      </w:r>
    </w:p>
    <w:p w:rsidR="005E7059" w:rsidRPr="003D5EED" w:rsidRDefault="005E7059" w:rsidP="00683E0F">
      <w:pPr>
        <w:jc w:val="center"/>
        <w:rPr>
          <w:b/>
          <w:bCs/>
        </w:rPr>
      </w:pPr>
    </w:p>
    <w:p w:rsidR="00411E04" w:rsidRPr="003D5EED" w:rsidRDefault="00411E04" w:rsidP="00683E0F">
      <w:pPr>
        <w:jc w:val="center"/>
        <w:rPr>
          <w:b/>
          <w:bCs/>
        </w:rPr>
      </w:pPr>
    </w:p>
    <w:p w:rsidR="009D1C52" w:rsidRPr="003D5EED" w:rsidRDefault="009D1C52" w:rsidP="009D1C52">
      <w:pPr>
        <w:autoSpaceDE w:val="0"/>
        <w:autoSpaceDN w:val="0"/>
        <w:adjustRightInd w:val="0"/>
        <w:jc w:val="both"/>
        <w:rPr>
          <w:color w:val="000000"/>
        </w:rPr>
      </w:pPr>
      <w:r w:rsidRPr="003D5EED">
        <w:rPr>
          <w:color w:val="000000"/>
        </w:rPr>
        <w:t xml:space="preserve">A Coordenação de Aperfeiçoamento de Pessoal de Nível Superior - </w:t>
      </w:r>
      <w:proofErr w:type="gramStart"/>
      <w:r w:rsidRPr="003D5EED">
        <w:rPr>
          <w:color w:val="000000"/>
        </w:rPr>
        <w:t>CAPES</w:t>
      </w:r>
      <w:proofErr w:type="gramEnd"/>
      <w:r w:rsidRPr="003D5EED">
        <w:rPr>
          <w:color w:val="000000"/>
        </w:rPr>
        <w:t>, Fundação Pública, no cumprimento das atribuições conferidas pela Lei nº. 8.405, de 09 de janeiro de 1992 e pelo Estatuto aprov</w:t>
      </w:r>
      <w:r w:rsidR="00152DFE" w:rsidRPr="003D5EED">
        <w:rPr>
          <w:color w:val="000000"/>
        </w:rPr>
        <w:t>ado pelo Decreto nº 7.692, de 08</w:t>
      </w:r>
      <w:r w:rsidRPr="003D5EED">
        <w:rPr>
          <w:color w:val="000000"/>
        </w:rPr>
        <w:t xml:space="preserve"> de março de 2012, inscrita no CNPJ sob nº 00.889.834/0001-08, com sede no Setor Bancário Norte, Quadra </w:t>
      </w:r>
      <w:proofErr w:type="gramStart"/>
      <w:r w:rsidRPr="003D5EED">
        <w:rPr>
          <w:color w:val="000000"/>
        </w:rPr>
        <w:t>2</w:t>
      </w:r>
      <w:proofErr w:type="gramEnd"/>
      <w:r w:rsidRPr="003D5EED">
        <w:rPr>
          <w:color w:val="000000"/>
        </w:rPr>
        <w:t>, Bloco L, Lo</w:t>
      </w:r>
      <w:r w:rsidR="00152DFE" w:rsidRPr="003D5EED">
        <w:rPr>
          <w:color w:val="000000"/>
        </w:rPr>
        <w:t xml:space="preserve">te 06, CEP 70040-020, Brasília - </w:t>
      </w:r>
      <w:r w:rsidRPr="003D5EED">
        <w:rPr>
          <w:color w:val="000000"/>
        </w:rPr>
        <w:t>DF, por meio de sua Diretoria de Relações Internacionais - DRI, e a Comissão para o Intercâmbio Educacional entre os Estados Unidos da América e o Brasil (Comissão Fulbright), organização binacional, criada por troca de Notas Diplomáticas, em 05 de novembro de 1957, substituídas pelo Acordo entre o Governo da República Federativa do Brasil e o Governo dos Estados Unidos da América para Programas Educacionais e de Intercâmbio Cultural, promulgado pelo Decreto nº 7.176, de 12 de maio de 2010</w:t>
      </w:r>
      <w:proofErr w:type="gramStart"/>
      <w:r w:rsidRPr="003D5EED">
        <w:rPr>
          <w:color w:val="000000"/>
        </w:rPr>
        <w:t>, tornam</w:t>
      </w:r>
      <w:proofErr w:type="gramEnd"/>
      <w:r w:rsidRPr="003D5EED">
        <w:rPr>
          <w:color w:val="000000"/>
        </w:rPr>
        <w:t xml:space="preserve"> pública </w:t>
      </w:r>
      <w:r w:rsidR="00F95020" w:rsidRPr="003D5EED">
        <w:rPr>
          <w:color w:val="000000"/>
        </w:rPr>
        <w:t>a seleção de bolsistas para Professor Assistente de Língua Portuguesa nos EUA</w:t>
      </w:r>
      <w:r w:rsidRPr="003D5EED">
        <w:rPr>
          <w:color w:val="000000"/>
        </w:rPr>
        <w:t>, conforme processo de nº 23038.002</w:t>
      </w:r>
      <w:r w:rsidR="00252353" w:rsidRPr="003D5EED">
        <w:rPr>
          <w:color w:val="000000"/>
        </w:rPr>
        <w:t>672</w:t>
      </w:r>
      <w:r w:rsidRPr="003D5EED">
        <w:rPr>
          <w:color w:val="000000"/>
        </w:rPr>
        <w:t>/201</w:t>
      </w:r>
      <w:r w:rsidR="00252353" w:rsidRPr="003D5EED">
        <w:rPr>
          <w:color w:val="000000"/>
        </w:rPr>
        <w:t>4</w:t>
      </w:r>
      <w:r w:rsidRPr="003D5EED">
        <w:rPr>
          <w:color w:val="000000"/>
        </w:rPr>
        <w:t>-</w:t>
      </w:r>
      <w:r w:rsidR="00F95020" w:rsidRPr="003D5EED">
        <w:rPr>
          <w:color w:val="000000"/>
        </w:rPr>
        <w:t>3</w:t>
      </w:r>
      <w:r w:rsidR="00252353" w:rsidRPr="003D5EED">
        <w:rPr>
          <w:color w:val="000000"/>
        </w:rPr>
        <w:t>1</w:t>
      </w:r>
      <w:r w:rsidRPr="003D5EED">
        <w:rPr>
          <w:color w:val="000000"/>
        </w:rPr>
        <w:t xml:space="preserve">, de acordo com as normas deste Edital e a legislação aplicável à matéria. </w:t>
      </w:r>
    </w:p>
    <w:p w:rsidR="009D1C52" w:rsidRPr="003D5EED" w:rsidRDefault="009D1C52" w:rsidP="009D1C52">
      <w:pPr>
        <w:autoSpaceDE w:val="0"/>
        <w:autoSpaceDN w:val="0"/>
        <w:adjustRightInd w:val="0"/>
        <w:jc w:val="both"/>
        <w:rPr>
          <w:color w:val="000000"/>
        </w:rPr>
      </w:pPr>
    </w:p>
    <w:p w:rsidR="009D1C52" w:rsidRPr="003D5EED" w:rsidRDefault="009D1C52" w:rsidP="009D1C52">
      <w:pPr>
        <w:autoSpaceDE w:val="0"/>
        <w:autoSpaceDN w:val="0"/>
        <w:adjustRightInd w:val="0"/>
        <w:jc w:val="both"/>
        <w:rPr>
          <w:color w:val="000000"/>
        </w:rPr>
      </w:pPr>
    </w:p>
    <w:p w:rsidR="009D1C52" w:rsidRPr="003D5EED" w:rsidRDefault="009D1C52" w:rsidP="009D1C52">
      <w:pPr>
        <w:autoSpaceDE w:val="0"/>
        <w:autoSpaceDN w:val="0"/>
        <w:adjustRightInd w:val="0"/>
        <w:jc w:val="both"/>
        <w:rPr>
          <w:color w:val="000000"/>
        </w:rPr>
      </w:pPr>
      <w:proofErr w:type="gramStart"/>
      <w:r w:rsidRPr="003D5EED">
        <w:rPr>
          <w:b/>
          <w:color w:val="000000"/>
        </w:rPr>
        <w:t>1</w:t>
      </w:r>
      <w:proofErr w:type="gramEnd"/>
      <w:r w:rsidRPr="003D5EED">
        <w:rPr>
          <w:b/>
          <w:color w:val="000000"/>
        </w:rPr>
        <w:t xml:space="preserve"> DOS OBJETIVOS DO PROGRAMA</w:t>
      </w:r>
    </w:p>
    <w:p w:rsidR="009D1C52" w:rsidRPr="003D5EED" w:rsidRDefault="009D1C52" w:rsidP="009D1C52">
      <w:pPr>
        <w:autoSpaceDE w:val="0"/>
        <w:autoSpaceDN w:val="0"/>
        <w:adjustRightInd w:val="0"/>
        <w:jc w:val="both"/>
        <w:rPr>
          <w:color w:val="000000"/>
        </w:rPr>
      </w:pPr>
    </w:p>
    <w:p w:rsidR="009D1C52" w:rsidRPr="003D5EED" w:rsidRDefault="009D1C52" w:rsidP="009D1C52">
      <w:pPr>
        <w:autoSpaceDE w:val="0"/>
        <w:autoSpaceDN w:val="0"/>
        <w:adjustRightInd w:val="0"/>
        <w:jc w:val="both"/>
        <w:rPr>
          <w:color w:val="000000"/>
        </w:rPr>
      </w:pPr>
      <w:r w:rsidRPr="003D5EED">
        <w:rPr>
          <w:color w:val="000000"/>
        </w:rPr>
        <w:t>1.1 O presente edital tem como objetivo selecionar candidatos para bolsas de Professor</w:t>
      </w:r>
      <w:r w:rsidR="00F95020" w:rsidRPr="003D5EED">
        <w:rPr>
          <w:color w:val="000000"/>
        </w:rPr>
        <w:t xml:space="preserve"> Assistente de Língua Portuguesa nos EUA</w:t>
      </w:r>
      <w:r w:rsidRPr="003D5EED">
        <w:rPr>
          <w:color w:val="000000"/>
        </w:rPr>
        <w:t xml:space="preserve">, no âmbito do </w:t>
      </w:r>
      <w:r w:rsidRPr="003D5EED">
        <w:rPr>
          <w:b/>
          <w:color w:val="000000"/>
        </w:rPr>
        <w:t>Programa CAPES/Fulbright Professor</w:t>
      </w:r>
      <w:r w:rsidR="00F95020" w:rsidRPr="003D5EED">
        <w:rPr>
          <w:b/>
          <w:color w:val="000000"/>
        </w:rPr>
        <w:t xml:space="preserve"> Assistente de Língua Portuguesa</w:t>
      </w:r>
      <w:r w:rsidRPr="003D5EED">
        <w:rPr>
          <w:b/>
          <w:color w:val="000000"/>
        </w:rPr>
        <w:t xml:space="preserve"> nos EUA</w:t>
      </w:r>
      <w:r w:rsidR="00F95020" w:rsidRPr="003D5EED">
        <w:rPr>
          <w:b/>
          <w:color w:val="000000"/>
        </w:rPr>
        <w:t xml:space="preserve"> (FLTA)</w:t>
      </w:r>
      <w:r w:rsidRPr="003D5EED">
        <w:rPr>
          <w:color w:val="000000"/>
        </w:rPr>
        <w:t xml:space="preserve">, </w:t>
      </w:r>
      <w:r w:rsidR="00B6227A" w:rsidRPr="003D5EED">
        <w:rPr>
          <w:color w:val="000000"/>
        </w:rPr>
        <w:t>bem como incrementar o ensino de português em universidades dos EUA e estreitar as relações bilaterais entre os dois países</w:t>
      </w:r>
      <w:r w:rsidRPr="003D5EED">
        <w:rPr>
          <w:color w:val="000000"/>
        </w:rPr>
        <w:t>.</w:t>
      </w:r>
    </w:p>
    <w:p w:rsidR="00B6227A" w:rsidRPr="003D5EED" w:rsidRDefault="00B6227A" w:rsidP="009D1C52">
      <w:pPr>
        <w:autoSpaceDE w:val="0"/>
        <w:autoSpaceDN w:val="0"/>
        <w:adjustRightInd w:val="0"/>
        <w:jc w:val="both"/>
        <w:rPr>
          <w:color w:val="000000"/>
        </w:rPr>
      </w:pPr>
    </w:p>
    <w:p w:rsidR="005A00A5" w:rsidRPr="003D5EED" w:rsidRDefault="005A00A5" w:rsidP="00683E0F">
      <w:pPr>
        <w:jc w:val="both"/>
      </w:pPr>
    </w:p>
    <w:p w:rsidR="00B6227A" w:rsidRPr="006115CB" w:rsidRDefault="006115CB" w:rsidP="006115CB">
      <w:pPr>
        <w:pStyle w:val="Ttulo8"/>
        <w:spacing w:after="0" w:line="240" w:lineRule="auto"/>
        <w:ind w:left="0" w:right="0"/>
        <w:jc w:val="both"/>
        <w:rPr>
          <w:rFonts w:ascii="Times New Roman" w:hAnsi="Times New Roman"/>
          <w:bCs/>
          <w:sz w:val="24"/>
          <w:szCs w:val="24"/>
        </w:rPr>
      </w:pPr>
      <w:proofErr w:type="gramStart"/>
      <w:r w:rsidRPr="006115CB">
        <w:rPr>
          <w:rFonts w:ascii="Times New Roman" w:hAnsi="Times New Roman"/>
          <w:bCs/>
          <w:sz w:val="24"/>
          <w:szCs w:val="24"/>
        </w:rPr>
        <w:t>2</w:t>
      </w:r>
      <w:proofErr w:type="gramEnd"/>
      <w:r w:rsidRPr="006115CB">
        <w:rPr>
          <w:rFonts w:ascii="Times New Roman" w:hAnsi="Times New Roman"/>
          <w:bCs/>
          <w:sz w:val="24"/>
          <w:szCs w:val="24"/>
        </w:rPr>
        <w:t xml:space="preserve"> </w:t>
      </w:r>
      <w:r w:rsidR="00B6227A" w:rsidRPr="006115CB">
        <w:rPr>
          <w:rFonts w:ascii="Times New Roman" w:hAnsi="Times New Roman"/>
          <w:bCs/>
          <w:sz w:val="24"/>
          <w:szCs w:val="24"/>
        </w:rPr>
        <w:t>DOS REQUISITOS PARA A CANDIDATURA</w:t>
      </w:r>
    </w:p>
    <w:p w:rsidR="00B6227A" w:rsidRPr="003D5EED" w:rsidRDefault="00B6227A" w:rsidP="00B6227A">
      <w:pPr>
        <w:ind w:left="360"/>
        <w:jc w:val="both"/>
        <w:rPr>
          <w:b/>
          <w:bCs/>
          <w:noProof/>
        </w:rPr>
      </w:pPr>
    </w:p>
    <w:p w:rsidR="004315A4" w:rsidRPr="003D5EED" w:rsidRDefault="004315A4" w:rsidP="00E60281">
      <w:pPr>
        <w:tabs>
          <w:tab w:val="left" w:pos="0"/>
        </w:tabs>
        <w:jc w:val="both"/>
        <w:rPr>
          <w:color w:val="000000"/>
        </w:rPr>
      </w:pPr>
      <w:r w:rsidRPr="003D5EED">
        <w:t>2.1</w:t>
      </w:r>
      <w:r w:rsidR="00B211FE" w:rsidRPr="003D5EED">
        <w:t xml:space="preserve"> </w:t>
      </w:r>
      <w:r w:rsidR="00AF6FD4" w:rsidRPr="003D5EED">
        <w:rPr>
          <w:color w:val="000000"/>
        </w:rPr>
        <w:t xml:space="preserve">Além do atendimento </w:t>
      </w:r>
      <w:r w:rsidR="00B211FE" w:rsidRPr="003D5EED">
        <w:rPr>
          <w:color w:val="000000"/>
        </w:rPr>
        <w:t>de</w:t>
      </w:r>
      <w:r w:rsidR="00AF6FD4" w:rsidRPr="003D5EED">
        <w:rPr>
          <w:color w:val="000000"/>
        </w:rPr>
        <w:t xml:space="preserve"> todas as condições de participação estipuladas no presente </w:t>
      </w:r>
      <w:r w:rsidR="006115CB">
        <w:rPr>
          <w:color w:val="000000"/>
        </w:rPr>
        <w:t>E</w:t>
      </w:r>
      <w:r w:rsidR="00AF6FD4" w:rsidRPr="003D5EED">
        <w:rPr>
          <w:color w:val="000000"/>
        </w:rPr>
        <w:t>dital, o candidato ao programa deverá atender os seguintes requisitos:</w:t>
      </w:r>
    </w:p>
    <w:p w:rsidR="00B211FE" w:rsidRPr="003D5EED" w:rsidRDefault="00B211FE" w:rsidP="00E60281">
      <w:pPr>
        <w:tabs>
          <w:tab w:val="left" w:pos="0"/>
        </w:tabs>
        <w:jc w:val="both"/>
      </w:pPr>
    </w:p>
    <w:p w:rsidR="00F06F4F" w:rsidRPr="003D5EED" w:rsidRDefault="00F06F4F" w:rsidP="00E60281">
      <w:pPr>
        <w:widowControl w:val="0"/>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sidRPr="003D5EED">
        <w:t xml:space="preserve"> </w:t>
      </w:r>
      <w:r w:rsidR="00B211FE" w:rsidRPr="003D5EED">
        <w:t xml:space="preserve">  </w:t>
      </w:r>
      <w:proofErr w:type="gramStart"/>
      <w:r w:rsidR="00B211FE" w:rsidRPr="003D5EED">
        <w:t>p</w:t>
      </w:r>
      <w:r w:rsidRPr="003D5EED">
        <w:t>ossuir</w:t>
      </w:r>
      <w:proofErr w:type="gramEnd"/>
      <w:r w:rsidRPr="003D5EED">
        <w:t xml:space="preserve"> nacionalidade brasileira, não cumulada com nacionalidade norte-americana, com vistas a atender as normas do </w:t>
      </w:r>
      <w:r w:rsidR="00B211FE" w:rsidRPr="003D5EED">
        <w:rPr>
          <w:i/>
        </w:rPr>
        <w:t>J. William</w:t>
      </w:r>
      <w:r w:rsidR="00B211FE" w:rsidRPr="003D5EED">
        <w:t xml:space="preserve"> </w:t>
      </w:r>
      <w:r w:rsidRPr="003D5EED">
        <w:rPr>
          <w:i/>
        </w:rPr>
        <w:t>Fulbright Foreign Scholarship Board</w:t>
      </w:r>
      <w:r w:rsidRPr="003D5EED">
        <w:t xml:space="preserve">, que </w:t>
      </w:r>
      <w:proofErr w:type="gramStart"/>
      <w:r w:rsidRPr="003D5EED">
        <w:t>co-financia</w:t>
      </w:r>
      <w:proofErr w:type="gramEnd"/>
      <w:r w:rsidRPr="003D5EED">
        <w:t xml:space="preserve"> o programa; </w:t>
      </w:r>
    </w:p>
    <w:p w:rsidR="004315A4" w:rsidRPr="003D5EED" w:rsidRDefault="00B211FE" w:rsidP="00E60281">
      <w:pPr>
        <w:pStyle w:val="Recuodecorpodetexto"/>
        <w:numPr>
          <w:ilvl w:val="0"/>
          <w:numId w:val="8"/>
        </w:numPr>
        <w:rPr>
          <w:rFonts w:ascii="Times New Roman" w:hAnsi="Times New Roman" w:cs="Times New Roman"/>
          <w:sz w:val="24"/>
          <w:szCs w:val="24"/>
        </w:rPr>
      </w:pPr>
      <w:proofErr w:type="gramStart"/>
      <w:r w:rsidRPr="003D5EED">
        <w:rPr>
          <w:rFonts w:ascii="Times New Roman" w:hAnsi="Times New Roman" w:cs="Times New Roman"/>
          <w:sz w:val="24"/>
          <w:szCs w:val="24"/>
        </w:rPr>
        <w:t>p</w:t>
      </w:r>
      <w:r w:rsidR="00E431AC" w:rsidRPr="003D5EED">
        <w:rPr>
          <w:rFonts w:ascii="Times New Roman" w:hAnsi="Times New Roman" w:cs="Times New Roman"/>
          <w:sz w:val="24"/>
          <w:szCs w:val="24"/>
        </w:rPr>
        <w:t>ossuir</w:t>
      </w:r>
      <w:proofErr w:type="gramEnd"/>
      <w:r w:rsidR="00F63C47" w:rsidRPr="003D5EED">
        <w:rPr>
          <w:rFonts w:ascii="Times New Roman" w:hAnsi="Times New Roman" w:cs="Times New Roman"/>
          <w:sz w:val="24"/>
          <w:szCs w:val="24"/>
        </w:rPr>
        <w:t xml:space="preserve"> bacharelado ou licenciatura em </w:t>
      </w:r>
      <w:r w:rsidR="0075675A" w:rsidRPr="003D5EED">
        <w:rPr>
          <w:rFonts w:ascii="Times New Roman" w:hAnsi="Times New Roman" w:cs="Times New Roman"/>
          <w:sz w:val="24"/>
          <w:szCs w:val="24"/>
        </w:rPr>
        <w:t>língua portuguesa</w:t>
      </w:r>
      <w:r w:rsidR="004315A4" w:rsidRPr="003D5EED">
        <w:rPr>
          <w:rFonts w:ascii="Times New Roman" w:hAnsi="Times New Roman" w:cs="Times New Roman"/>
          <w:sz w:val="24"/>
          <w:szCs w:val="24"/>
        </w:rPr>
        <w:t xml:space="preserve"> </w:t>
      </w:r>
      <w:r w:rsidR="00063902" w:rsidRPr="003D5EED">
        <w:rPr>
          <w:rFonts w:ascii="Times New Roman" w:hAnsi="Times New Roman" w:cs="Times New Roman"/>
          <w:sz w:val="24"/>
          <w:szCs w:val="24"/>
        </w:rPr>
        <w:t>e/</w:t>
      </w:r>
      <w:r w:rsidR="004315A4" w:rsidRPr="003D5EED">
        <w:rPr>
          <w:rFonts w:ascii="Times New Roman" w:hAnsi="Times New Roman" w:cs="Times New Roman"/>
          <w:sz w:val="24"/>
          <w:szCs w:val="24"/>
        </w:rPr>
        <w:t>ou língua inglesa</w:t>
      </w:r>
      <w:r w:rsidRPr="003D5EED">
        <w:rPr>
          <w:rFonts w:ascii="Times New Roman" w:hAnsi="Times New Roman" w:cs="Times New Roman"/>
          <w:sz w:val="24"/>
          <w:szCs w:val="24"/>
        </w:rPr>
        <w:t>, com conclusão após 31 de dezembro de 2009;</w:t>
      </w:r>
    </w:p>
    <w:p w:rsidR="004315A4" w:rsidRPr="00C710C7" w:rsidRDefault="00B211FE" w:rsidP="00E60281">
      <w:pPr>
        <w:pStyle w:val="Recuodecorpodetexto"/>
        <w:numPr>
          <w:ilvl w:val="0"/>
          <w:numId w:val="8"/>
        </w:numPr>
        <w:rPr>
          <w:rFonts w:ascii="Times New Roman" w:hAnsi="Times New Roman" w:cs="Times New Roman"/>
          <w:sz w:val="24"/>
          <w:szCs w:val="24"/>
        </w:rPr>
      </w:pPr>
      <w:proofErr w:type="gramStart"/>
      <w:r w:rsidRPr="003D5EED">
        <w:rPr>
          <w:rFonts w:ascii="Times New Roman" w:hAnsi="Times New Roman" w:cs="Times New Roman"/>
          <w:sz w:val="24"/>
          <w:szCs w:val="24"/>
        </w:rPr>
        <w:t>t</w:t>
      </w:r>
      <w:r w:rsidR="00E431AC" w:rsidRPr="003D5EED">
        <w:rPr>
          <w:rFonts w:ascii="Times New Roman" w:hAnsi="Times New Roman" w:cs="Times New Roman"/>
          <w:sz w:val="24"/>
          <w:szCs w:val="24"/>
        </w:rPr>
        <w:t>er</w:t>
      </w:r>
      <w:proofErr w:type="gramEnd"/>
      <w:r w:rsidR="004315A4" w:rsidRPr="003D5EED">
        <w:rPr>
          <w:rFonts w:ascii="Times New Roman" w:hAnsi="Times New Roman" w:cs="Times New Roman"/>
          <w:sz w:val="24"/>
          <w:szCs w:val="24"/>
        </w:rPr>
        <w:t xml:space="preserve"> proficiência em inglês, c</w:t>
      </w:r>
      <w:r w:rsidR="00C710C7">
        <w:rPr>
          <w:rFonts w:ascii="Times New Roman" w:hAnsi="Times New Roman" w:cs="Times New Roman"/>
          <w:sz w:val="24"/>
          <w:szCs w:val="24"/>
        </w:rPr>
        <w:t>f.</w:t>
      </w:r>
      <w:r w:rsidR="004315A4" w:rsidRPr="003D5EED">
        <w:rPr>
          <w:rFonts w:ascii="Times New Roman" w:hAnsi="Times New Roman" w:cs="Times New Roman"/>
          <w:sz w:val="24"/>
          <w:szCs w:val="24"/>
        </w:rPr>
        <w:t xml:space="preserve"> </w:t>
      </w:r>
      <w:r w:rsidR="00C710C7" w:rsidRPr="00C710C7">
        <w:rPr>
          <w:rFonts w:ascii="Times New Roman" w:hAnsi="Times New Roman" w:cs="Times New Roman"/>
          <w:sz w:val="24"/>
          <w:szCs w:val="24"/>
        </w:rPr>
        <w:t>item 6.2</w:t>
      </w:r>
      <w:r w:rsidR="00C710C7">
        <w:rPr>
          <w:rFonts w:ascii="Times New Roman" w:hAnsi="Times New Roman" w:cs="Times New Roman"/>
          <w:sz w:val="24"/>
          <w:szCs w:val="24"/>
        </w:rPr>
        <w:t>-d</w:t>
      </w:r>
      <w:r w:rsidR="004315A4" w:rsidRPr="00C710C7">
        <w:rPr>
          <w:rFonts w:ascii="Times New Roman" w:hAnsi="Times New Roman" w:cs="Times New Roman"/>
          <w:sz w:val="24"/>
          <w:szCs w:val="24"/>
        </w:rPr>
        <w:t xml:space="preserve">; </w:t>
      </w:r>
    </w:p>
    <w:p w:rsidR="004315A4" w:rsidRPr="003D5EED" w:rsidRDefault="00B211FE" w:rsidP="00E60281">
      <w:pPr>
        <w:pStyle w:val="Recuodecorpodetexto"/>
        <w:numPr>
          <w:ilvl w:val="0"/>
          <w:numId w:val="8"/>
        </w:numPr>
        <w:rPr>
          <w:rFonts w:ascii="Times New Roman" w:hAnsi="Times New Roman" w:cs="Times New Roman"/>
          <w:sz w:val="24"/>
          <w:szCs w:val="24"/>
        </w:rPr>
      </w:pPr>
      <w:proofErr w:type="gramStart"/>
      <w:r w:rsidRPr="003D5EED">
        <w:rPr>
          <w:rFonts w:ascii="Times New Roman" w:hAnsi="Times New Roman" w:cs="Times New Roman"/>
          <w:sz w:val="24"/>
          <w:szCs w:val="24"/>
        </w:rPr>
        <w:t>n</w:t>
      </w:r>
      <w:r w:rsidR="00E431AC" w:rsidRPr="003D5EED">
        <w:rPr>
          <w:rFonts w:ascii="Times New Roman" w:hAnsi="Times New Roman" w:cs="Times New Roman"/>
          <w:sz w:val="24"/>
          <w:szCs w:val="24"/>
        </w:rPr>
        <w:t>ão</w:t>
      </w:r>
      <w:proofErr w:type="gramEnd"/>
      <w:r w:rsidR="004315A4" w:rsidRPr="003D5EED">
        <w:rPr>
          <w:rFonts w:ascii="Times New Roman" w:hAnsi="Times New Roman" w:cs="Times New Roman"/>
          <w:sz w:val="24"/>
          <w:szCs w:val="24"/>
        </w:rPr>
        <w:t xml:space="preserve"> receber ou </w:t>
      </w:r>
      <w:r w:rsidRPr="003D5EED">
        <w:rPr>
          <w:rFonts w:ascii="Times New Roman" w:hAnsi="Times New Roman" w:cs="Times New Roman"/>
          <w:sz w:val="24"/>
          <w:szCs w:val="24"/>
        </w:rPr>
        <w:t xml:space="preserve">ter recebido bolsa ou </w:t>
      </w:r>
      <w:r w:rsidR="004315A4" w:rsidRPr="003D5EED">
        <w:rPr>
          <w:rFonts w:ascii="Times New Roman" w:hAnsi="Times New Roman" w:cs="Times New Roman"/>
          <w:sz w:val="24"/>
          <w:szCs w:val="24"/>
        </w:rPr>
        <w:t>benefício financeiro</w:t>
      </w:r>
      <w:r w:rsidR="008704FA" w:rsidRPr="003D5EED">
        <w:rPr>
          <w:rFonts w:ascii="Times New Roman" w:hAnsi="Times New Roman" w:cs="Times New Roman"/>
          <w:sz w:val="24"/>
          <w:szCs w:val="24"/>
        </w:rPr>
        <w:t>, do Governo Federal ou</w:t>
      </w:r>
      <w:r w:rsidR="004315A4" w:rsidRPr="003D5EED">
        <w:rPr>
          <w:rFonts w:ascii="Times New Roman" w:hAnsi="Times New Roman" w:cs="Times New Roman"/>
          <w:sz w:val="24"/>
          <w:szCs w:val="24"/>
        </w:rPr>
        <w:t xml:space="preserve"> de outras entidades brasileiras pa</w:t>
      </w:r>
      <w:r w:rsidR="0075675A" w:rsidRPr="003D5EED">
        <w:rPr>
          <w:rFonts w:ascii="Times New Roman" w:hAnsi="Times New Roman" w:cs="Times New Roman"/>
          <w:sz w:val="24"/>
          <w:szCs w:val="24"/>
        </w:rPr>
        <w:t>ra o mesmo objetivo, sob pena de</w:t>
      </w:r>
      <w:r w:rsidR="004315A4" w:rsidRPr="003D5EED">
        <w:rPr>
          <w:rFonts w:ascii="Times New Roman" w:hAnsi="Times New Roman" w:cs="Times New Roman"/>
          <w:sz w:val="24"/>
          <w:szCs w:val="24"/>
        </w:rPr>
        <w:t xml:space="preserve"> cancelamento da bolsa e</w:t>
      </w:r>
      <w:r w:rsidR="0075675A" w:rsidRPr="003D5EED">
        <w:rPr>
          <w:rFonts w:ascii="Times New Roman" w:hAnsi="Times New Roman" w:cs="Times New Roman"/>
          <w:sz w:val="24"/>
          <w:szCs w:val="24"/>
        </w:rPr>
        <w:t xml:space="preserve"> de obrigação de</w:t>
      </w:r>
      <w:r w:rsidR="004315A4" w:rsidRPr="003D5EED">
        <w:rPr>
          <w:rFonts w:ascii="Times New Roman" w:hAnsi="Times New Roman" w:cs="Times New Roman"/>
          <w:sz w:val="24"/>
          <w:szCs w:val="24"/>
        </w:rPr>
        <w:t xml:space="preserve"> ressarcimento dos </w:t>
      </w:r>
      <w:r w:rsidR="0075675A" w:rsidRPr="003D5EED">
        <w:rPr>
          <w:rFonts w:ascii="Times New Roman" w:hAnsi="Times New Roman" w:cs="Times New Roman"/>
          <w:sz w:val="24"/>
          <w:szCs w:val="24"/>
        </w:rPr>
        <w:t>valores</w:t>
      </w:r>
      <w:r w:rsidR="004315A4" w:rsidRPr="003D5EED">
        <w:rPr>
          <w:rFonts w:ascii="Times New Roman" w:hAnsi="Times New Roman" w:cs="Times New Roman"/>
          <w:sz w:val="24"/>
          <w:szCs w:val="24"/>
        </w:rPr>
        <w:t xml:space="preserve"> pagos, monetariamente atualizados</w:t>
      </w:r>
      <w:r w:rsidR="008704FA" w:rsidRPr="003D5EED">
        <w:rPr>
          <w:rFonts w:ascii="Times New Roman" w:hAnsi="Times New Roman" w:cs="Times New Roman"/>
          <w:sz w:val="24"/>
          <w:szCs w:val="24"/>
        </w:rPr>
        <w:t>;</w:t>
      </w:r>
    </w:p>
    <w:p w:rsidR="008704FA" w:rsidRPr="003D5EED" w:rsidRDefault="008704FA" w:rsidP="008704FA">
      <w:pPr>
        <w:pStyle w:val="Recuodecorpodetexto"/>
        <w:numPr>
          <w:ilvl w:val="0"/>
          <w:numId w:val="8"/>
        </w:numPr>
        <w:rPr>
          <w:rFonts w:ascii="Times New Roman" w:hAnsi="Times New Roman" w:cs="Times New Roman"/>
          <w:sz w:val="24"/>
          <w:szCs w:val="24"/>
        </w:rPr>
      </w:pPr>
      <w:proofErr w:type="gramStart"/>
      <w:r w:rsidRPr="003D5EED">
        <w:rPr>
          <w:rFonts w:ascii="Times New Roman" w:hAnsi="Times New Roman" w:cs="Times New Roman"/>
          <w:sz w:val="24"/>
          <w:szCs w:val="24"/>
        </w:rPr>
        <w:t>residir</w:t>
      </w:r>
      <w:proofErr w:type="gramEnd"/>
      <w:r w:rsidRPr="003D5EED">
        <w:rPr>
          <w:rFonts w:ascii="Times New Roman" w:hAnsi="Times New Roman" w:cs="Times New Roman"/>
          <w:sz w:val="24"/>
          <w:szCs w:val="24"/>
        </w:rPr>
        <w:t xml:space="preserve"> no Brasil no momento da candidatura e durante todo o processo de seleção.</w:t>
      </w:r>
    </w:p>
    <w:p w:rsidR="008704FA" w:rsidRPr="003D5EED" w:rsidRDefault="008704FA" w:rsidP="008704FA">
      <w:pPr>
        <w:pStyle w:val="Recuodecorpodetexto"/>
        <w:ind w:left="720"/>
        <w:rPr>
          <w:rFonts w:ascii="Times New Roman" w:hAnsi="Times New Roman" w:cs="Times New Roman"/>
          <w:sz w:val="24"/>
          <w:szCs w:val="24"/>
        </w:rPr>
      </w:pPr>
    </w:p>
    <w:p w:rsidR="006B00FB" w:rsidRPr="003D5EED" w:rsidRDefault="00252353" w:rsidP="00E60281">
      <w:pPr>
        <w:pStyle w:val="Ttulo8"/>
        <w:spacing w:after="0" w:line="240" w:lineRule="auto"/>
        <w:ind w:left="0" w:right="0"/>
        <w:jc w:val="both"/>
        <w:rPr>
          <w:rFonts w:ascii="Times New Roman" w:hAnsi="Times New Roman"/>
          <w:bCs/>
          <w:sz w:val="24"/>
          <w:szCs w:val="24"/>
        </w:rPr>
      </w:pPr>
      <w:proofErr w:type="gramStart"/>
      <w:r w:rsidRPr="003D5EED">
        <w:rPr>
          <w:rFonts w:ascii="Times New Roman" w:hAnsi="Times New Roman"/>
          <w:bCs/>
          <w:sz w:val="24"/>
          <w:szCs w:val="24"/>
        </w:rPr>
        <w:lastRenderedPageBreak/>
        <w:t>3</w:t>
      </w:r>
      <w:proofErr w:type="gramEnd"/>
      <w:r w:rsidR="006B00FB" w:rsidRPr="003D5EED">
        <w:rPr>
          <w:rFonts w:ascii="Times New Roman" w:hAnsi="Times New Roman"/>
          <w:bCs/>
          <w:sz w:val="24"/>
          <w:szCs w:val="24"/>
        </w:rPr>
        <w:t xml:space="preserve">    DOS BENEFÍCIOS E </w:t>
      </w:r>
      <w:r w:rsidR="006115CB">
        <w:rPr>
          <w:rFonts w:ascii="Times New Roman" w:hAnsi="Times New Roman"/>
          <w:bCs/>
          <w:sz w:val="24"/>
          <w:szCs w:val="24"/>
        </w:rPr>
        <w:t xml:space="preserve">DAS </w:t>
      </w:r>
      <w:r w:rsidR="006B00FB" w:rsidRPr="003D5EED">
        <w:rPr>
          <w:rFonts w:ascii="Times New Roman" w:hAnsi="Times New Roman"/>
          <w:bCs/>
          <w:sz w:val="24"/>
          <w:szCs w:val="24"/>
        </w:rPr>
        <w:t>VANTAGENS</w:t>
      </w:r>
    </w:p>
    <w:p w:rsidR="006B00FB" w:rsidRPr="003D5EED" w:rsidRDefault="006B00FB" w:rsidP="00E60281">
      <w:pPr>
        <w:pStyle w:val="Ttulo8"/>
        <w:spacing w:after="0" w:line="240" w:lineRule="auto"/>
        <w:ind w:left="0" w:right="0"/>
        <w:jc w:val="both"/>
        <w:rPr>
          <w:rFonts w:ascii="Times New Roman" w:hAnsi="Times New Roman"/>
          <w:bCs/>
          <w:sz w:val="24"/>
          <w:szCs w:val="24"/>
        </w:rPr>
      </w:pPr>
    </w:p>
    <w:p w:rsidR="006B00FB" w:rsidRPr="003D5EED" w:rsidRDefault="006B00FB" w:rsidP="00E60281">
      <w:pPr>
        <w:autoSpaceDE w:val="0"/>
        <w:autoSpaceDN w:val="0"/>
        <w:adjustRightInd w:val="0"/>
        <w:jc w:val="both"/>
        <w:rPr>
          <w:bCs/>
        </w:rPr>
      </w:pPr>
      <w:r w:rsidRPr="003D5EED">
        <w:rPr>
          <w:color w:val="000000"/>
        </w:rPr>
        <w:t xml:space="preserve">3.1 Custeados </w:t>
      </w:r>
      <w:r w:rsidR="00333AFC">
        <w:rPr>
          <w:color w:val="000000"/>
        </w:rPr>
        <w:t xml:space="preserve">diretamente </w:t>
      </w:r>
      <w:r w:rsidRPr="003D5EED">
        <w:rPr>
          <w:color w:val="000000"/>
        </w:rPr>
        <w:t xml:space="preserve">pela CAPES, </w:t>
      </w:r>
      <w:r w:rsidR="006115CB">
        <w:t>nos termos da Portaria CAPES n</w:t>
      </w:r>
      <w:r w:rsidRPr="003D5EED">
        <w:rPr>
          <w:vertAlign w:val="superscript"/>
        </w:rPr>
        <w:t>o</w:t>
      </w:r>
      <w:r w:rsidR="00252353" w:rsidRPr="003D5EED">
        <w:t xml:space="preserve"> 174/2012 e Portaria CAPES/DGES nº</w:t>
      </w:r>
      <w:r w:rsidRPr="003D5EED">
        <w:t xml:space="preserve"> 11</w:t>
      </w:r>
      <w:r w:rsidR="008704FA" w:rsidRPr="003D5EED">
        <w:rPr>
          <w:color w:val="000000"/>
        </w:rPr>
        <w:t>/</w:t>
      </w:r>
      <w:r w:rsidR="00252353" w:rsidRPr="003D5EED">
        <w:rPr>
          <w:color w:val="000000"/>
        </w:rPr>
        <w:t>2011</w:t>
      </w:r>
      <w:r w:rsidR="008704FA" w:rsidRPr="003D5EED">
        <w:rPr>
          <w:color w:val="000000"/>
        </w:rPr>
        <w:t>, ou regulamentação que as substituam</w:t>
      </w:r>
      <w:r w:rsidRPr="003D5EED">
        <w:rPr>
          <w:color w:val="000000"/>
        </w:rPr>
        <w:t>:</w:t>
      </w:r>
      <w:r w:rsidRPr="003D5EED">
        <w:rPr>
          <w:bCs/>
        </w:rPr>
        <w:t xml:space="preserve"> </w:t>
      </w:r>
    </w:p>
    <w:p w:rsidR="00252353" w:rsidRPr="003D5EED" w:rsidRDefault="00252353" w:rsidP="00E60281">
      <w:pPr>
        <w:autoSpaceDE w:val="0"/>
        <w:autoSpaceDN w:val="0"/>
        <w:adjustRightInd w:val="0"/>
        <w:jc w:val="both"/>
        <w:rPr>
          <w:bCs/>
        </w:rPr>
      </w:pPr>
    </w:p>
    <w:p w:rsidR="008704FA" w:rsidRPr="003D5EED" w:rsidRDefault="008704FA" w:rsidP="008704FA">
      <w:pPr>
        <w:numPr>
          <w:ilvl w:val="0"/>
          <w:numId w:val="21"/>
        </w:numPr>
        <w:autoSpaceDE w:val="0"/>
        <w:autoSpaceDN w:val="0"/>
        <w:adjustRightInd w:val="0"/>
        <w:jc w:val="both"/>
        <w:rPr>
          <w:color w:val="000000"/>
        </w:rPr>
      </w:pPr>
      <w:proofErr w:type="gramStart"/>
      <w:r w:rsidRPr="003D5EED">
        <w:rPr>
          <w:color w:val="000000"/>
        </w:rPr>
        <w:t>auxílio</w:t>
      </w:r>
      <w:proofErr w:type="gramEnd"/>
      <w:r w:rsidRPr="003D5EED">
        <w:rPr>
          <w:color w:val="000000"/>
        </w:rPr>
        <w:t xml:space="preserve"> deslocamento no valor de US$ 1.604,00 (mil seiscentos e quatro dólares americanos), caso a estadia seja de 6 meses, ou US$ 3.208,00 (três mil duzentos e oito dólares americanos), caso a estadia seja de 7 a 9 meses, dividido em duas parcelas a serem pagas no primeiro mês e no último mês da estadia. O auxílio deslocamento destina-se ao custeio de todas as despesas referentes à aquisição de passagens aéreas e/ou terrestres no trecho Brasil/EUA/Brasil, entre as cidades de residência no Brasil e a de estudos nos EUA. A CAPES não concederá recursos adicionais para esta finalidade</w:t>
      </w:r>
      <w:r w:rsidR="00617B86" w:rsidRPr="003D5EED">
        <w:rPr>
          <w:color w:val="000000"/>
        </w:rPr>
        <w:t>.</w:t>
      </w:r>
    </w:p>
    <w:p w:rsidR="00252353" w:rsidRPr="003D5EED" w:rsidRDefault="00252353" w:rsidP="00E60281">
      <w:pPr>
        <w:autoSpaceDE w:val="0"/>
        <w:autoSpaceDN w:val="0"/>
        <w:adjustRightInd w:val="0"/>
        <w:ind w:left="720"/>
        <w:jc w:val="both"/>
      </w:pPr>
    </w:p>
    <w:p w:rsidR="00252353" w:rsidRPr="003D5EED" w:rsidRDefault="00252353" w:rsidP="00E60281">
      <w:pPr>
        <w:pStyle w:val="Recuodecorpodetexto"/>
        <w:ind w:left="0"/>
        <w:rPr>
          <w:rFonts w:ascii="Times New Roman" w:hAnsi="Times New Roman" w:cs="Times New Roman"/>
          <w:sz w:val="24"/>
          <w:szCs w:val="24"/>
        </w:rPr>
      </w:pPr>
      <w:r w:rsidRPr="003D5EED">
        <w:rPr>
          <w:rFonts w:ascii="Times New Roman" w:hAnsi="Times New Roman" w:cs="Times New Roman"/>
          <w:sz w:val="24"/>
          <w:szCs w:val="24"/>
        </w:rPr>
        <w:t>3.2 Custeado</w:t>
      </w:r>
      <w:r w:rsidR="00F11C5B">
        <w:rPr>
          <w:rFonts w:ascii="Times New Roman" w:hAnsi="Times New Roman" w:cs="Times New Roman"/>
          <w:sz w:val="24"/>
          <w:szCs w:val="24"/>
        </w:rPr>
        <w:t>s</w:t>
      </w:r>
      <w:r w:rsidRPr="003D5EED">
        <w:rPr>
          <w:rFonts w:ascii="Times New Roman" w:hAnsi="Times New Roman" w:cs="Times New Roman"/>
          <w:sz w:val="24"/>
          <w:szCs w:val="24"/>
        </w:rPr>
        <w:t xml:space="preserve"> </w:t>
      </w:r>
      <w:r w:rsidR="00F11C5B">
        <w:rPr>
          <w:rFonts w:ascii="Times New Roman" w:hAnsi="Times New Roman" w:cs="Times New Roman"/>
          <w:sz w:val="24"/>
          <w:szCs w:val="24"/>
        </w:rPr>
        <w:t xml:space="preserve">de maneira compartilhada pela CAPES e </w:t>
      </w:r>
      <w:r w:rsidRPr="003D5EED">
        <w:rPr>
          <w:rFonts w:ascii="Times New Roman" w:hAnsi="Times New Roman" w:cs="Times New Roman"/>
          <w:sz w:val="24"/>
          <w:szCs w:val="24"/>
        </w:rPr>
        <w:t xml:space="preserve">pela </w:t>
      </w:r>
      <w:r w:rsidR="006115CB">
        <w:rPr>
          <w:rFonts w:ascii="Times New Roman" w:hAnsi="Times New Roman" w:cs="Times New Roman"/>
          <w:sz w:val="24"/>
          <w:szCs w:val="24"/>
        </w:rPr>
        <w:t xml:space="preserve">Comissão </w:t>
      </w:r>
      <w:r w:rsidRPr="003D5EED">
        <w:rPr>
          <w:rFonts w:ascii="Times New Roman" w:hAnsi="Times New Roman" w:cs="Times New Roman"/>
          <w:sz w:val="24"/>
          <w:szCs w:val="24"/>
        </w:rPr>
        <w:t>Fulbright:</w:t>
      </w:r>
    </w:p>
    <w:p w:rsidR="00252353" w:rsidRPr="003D5EED" w:rsidRDefault="00252353" w:rsidP="00E60281">
      <w:pPr>
        <w:pStyle w:val="Recuodecorpodetexto"/>
        <w:ind w:left="0"/>
        <w:rPr>
          <w:rFonts w:ascii="Times New Roman" w:hAnsi="Times New Roman" w:cs="Times New Roman"/>
          <w:sz w:val="24"/>
          <w:szCs w:val="24"/>
        </w:rPr>
      </w:pPr>
    </w:p>
    <w:p w:rsidR="00252353" w:rsidRPr="003D5EED" w:rsidRDefault="00F11C5B" w:rsidP="00E60281">
      <w:pPr>
        <w:pStyle w:val="Recuodecorpodetexto"/>
        <w:numPr>
          <w:ilvl w:val="0"/>
          <w:numId w:val="22"/>
        </w:numPr>
        <w:rPr>
          <w:rFonts w:ascii="Times New Roman" w:hAnsi="Times New Roman" w:cs="Times New Roman"/>
          <w:sz w:val="24"/>
          <w:szCs w:val="24"/>
        </w:rPr>
      </w:pPr>
      <w:r>
        <w:rPr>
          <w:rFonts w:ascii="Times New Roman" w:hAnsi="Times New Roman" w:cs="Times New Roman"/>
          <w:sz w:val="24"/>
          <w:szCs w:val="24"/>
        </w:rPr>
        <w:t>B</w:t>
      </w:r>
      <w:r w:rsidR="00252353" w:rsidRPr="003D5EED">
        <w:rPr>
          <w:rFonts w:ascii="Times New Roman" w:hAnsi="Times New Roman" w:cs="Times New Roman"/>
          <w:sz w:val="24"/>
          <w:szCs w:val="24"/>
        </w:rPr>
        <w:t>olsa inclui</w:t>
      </w:r>
      <w:r>
        <w:rPr>
          <w:rFonts w:ascii="Times New Roman" w:hAnsi="Times New Roman" w:cs="Times New Roman"/>
          <w:sz w:val="24"/>
          <w:szCs w:val="24"/>
        </w:rPr>
        <w:t>ndo</w:t>
      </w:r>
      <w:r w:rsidR="00252353" w:rsidRPr="003D5EED">
        <w:rPr>
          <w:rFonts w:ascii="Times New Roman" w:hAnsi="Times New Roman" w:cs="Times New Roman"/>
          <w:sz w:val="24"/>
          <w:szCs w:val="24"/>
        </w:rPr>
        <w:t xml:space="preserve"> os benefícios de moradia</w:t>
      </w:r>
      <w:r w:rsidR="008704FA" w:rsidRPr="003D5EED">
        <w:rPr>
          <w:rFonts w:ascii="Times New Roman" w:hAnsi="Times New Roman" w:cs="Times New Roman"/>
          <w:sz w:val="24"/>
          <w:szCs w:val="24"/>
        </w:rPr>
        <w:t>,</w:t>
      </w:r>
      <w:r w:rsidR="00252353" w:rsidRPr="003D5EED">
        <w:rPr>
          <w:rFonts w:ascii="Times New Roman" w:hAnsi="Times New Roman" w:cs="Times New Roman"/>
          <w:sz w:val="24"/>
          <w:szCs w:val="24"/>
        </w:rPr>
        <w:t xml:space="preserve"> alimentação e seguro saúde. Os valores dos benefícios aferidos se darão de acordo com a localidade da instituição anfitriã nos EUA. </w:t>
      </w:r>
    </w:p>
    <w:p w:rsidR="00252353" w:rsidRPr="003D5EED" w:rsidRDefault="00252353" w:rsidP="00E60281">
      <w:pPr>
        <w:pStyle w:val="Recuodecorpodetexto"/>
        <w:ind w:left="0"/>
        <w:rPr>
          <w:rFonts w:ascii="Times New Roman" w:hAnsi="Times New Roman" w:cs="Times New Roman"/>
          <w:sz w:val="24"/>
          <w:szCs w:val="24"/>
        </w:rPr>
      </w:pPr>
    </w:p>
    <w:p w:rsidR="00252353" w:rsidRPr="003D5EED" w:rsidRDefault="00E60281" w:rsidP="00E60281">
      <w:pPr>
        <w:autoSpaceDE w:val="0"/>
        <w:autoSpaceDN w:val="0"/>
        <w:adjustRightInd w:val="0"/>
        <w:jc w:val="both"/>
        <w:rPr>
          <w:color w:val="000000"/>
        </w:rPr>
      </w:pPr>
      <w:r w:rsidRPr="003D5EED">
        <w:rPr>
          <w:color w:val="000000"/>
        </w:rPr>
        <w:t>3</w:t>
      </w:r>
      <w:r w:rsidR="00252353" w:rsidRPr="003D5EED">
        <w:rPr>
          <w:color w:val="000000"/>
        </w:rPr>
        <w:t>.3</w:t>
      </w:r>
      <w:r w:rsidRPr="003D5EED">
        <w:rPr>
          <w:color w:val="000000"/>
        </w:rPr>
        <w:t xml:space="preserve"> </w:t>
      </w:r>
      <w:r w:rsidR="00252353" w:rsidRPr="003D5EED">
        <w:rPr>
          <w:color w:val="000000"/>
        </w:rPr>
        <w:t>O bolsista deverá cursar duas disciplinas por semestre, sendo uma delas, obrigatoriamente, de conteúdo relativo aos estudos sobre os EUA (história e cultura norte-americana), e outra de livre escolha do bolsista.</w:t>
      </w:r>
    </w:p>
    <w:p w:rsidR="00252353" w:rsidRPr="003D5EED" w:rsidRDefault="00252353" w:rsidP="00E60281">
      <w:pPr>
        <w:pStyle w:val="Recuodecorpodetexto"/>
        <w:ind w:left="0"/>
        <w:rPr>
          <w:rFonts w:ascii="Times New Roman" w:hAnsi="Times New Roman" w:cs="Times New Roman"/>
          <w:sz w:val="24"/>
          <w:szCs w:val="24"/>
        </w:rPr>
      </w:pPr>
    </w:p>
    <w:p w:rsidR="00252353" w:rsidRPr="003D5EED" w:rsidRDefault="00E60281" w:rsidP="00E60281">
      <w:pPr>
        <w:pStyle w:val="Recuodecorpodetexto"/>
        <w:ind w:left="0"/>
        <w:rPr>
          <w:rFonts w:ascii="Times New Roman" w:hAnsi="Times New Roman" w:cs="Times New Roman"/>
          <w:sz w:val="24"/>
          <w:szCs w:val="24"/>
        </w:rPr>
      </w:pPr>
      <w:r w:rsidRPr="003D5EED">
        <w:rPr>
          <w:rFonts w:ascii="Times New Roman" w:hAnsi="Times New Roman" w:cs="Times New Roman"/>
          <w:sz w:val="24"/>
          <w:szCs w:val="24"/>
        </w:rPr>
        <w:t>3</w:t>
      </w:r>
      <w:r w:rsidR="00252353" w:rsidRPr="003D5EED">
        <w:rPr>
          <w:rFonts w:ascii="Times New Roman" w:hAnsi="Times New Roman" w:cs="Times New Roman"/>
          <w:sz w:val="24"/>
          <w:szCs w:val="24"/>
        </w:rPr>
        <w:t>.4</w:t>
      </w:r>
      <w:r w:rsidR="00617B86" w:rsidRPr="003D5EED">
        <w:rPr>
          <w:rFonts w:ascii="Times New Roman" w:hAnsi="Times New Roman" w:cs="Times New Roman"/>
          <w:sz w:val="24"/>
          <w:szCs w:val="24"/>
        </w:rPr>
        <w:t xml:space="preserve"> </w:t>
      </w:r>
      <w:r w:rsidR="00252353" w:rsidRPr="003D5EED">
        <w:rPr>
          <w:rFonts w:ascii="Times New Roman" w:hAnsi="Times New Roman" w:cs="Times New Roman"/>
          <w:sz w:val="24"/>
          <w:szCs w:val="24"/>
        </w:rPr>
        <w:t>A instituição anfitriã, nos EUA, será identificada pela Comissão Fulbright para cada um dos bolsistas.</w:t>
      </w:r>
    </w:p>
    <w:p w:rsidR="00252353" w:rsidRPr="003D5EED" w:rsidRDefault="00252353" w:rsidP="00E60281">
      <w:pPr>
        <w:pStyle w:val="Recuodecorpodetexto"/>
        <w:ind w:left="0"/>
        <w:rPr>
          <w:rFonts w:ascii="Times New Roman" w:hAnsi="Times New Roman" w:cs="Times New Roman"/>
          <w:sz w:val="24"/>
          <w:szCs w:val="24"/>
        </w:rPr>
      </w:pPr>
    </w:p>
    <w:p w:rsidR="006B00FB" w:rsidRPr="003D5EED" w:rsidRDefault="00E60281" w:rsidP="004751A0">
      <w:pPr>
        <w:autoSpaceDE w:val="0"/>
        <w:autoSpaceDN w:val="0"/>
        <w:adjustRightInd w:val="0"/>
        <w:jc w:val="both"/>
      </w:pPr>
      <w:r w:rsidRPr="003D5EED">
        <w:t>3</w:t>
      </w:r>
      <w:r w:rsidR="00252353" w:rsidRPr="003D5EED">
        <w:t>.5</w:t>
      </w:r>
      <w:r w:rsidRPr="003D5EED">
        <w:t xml:space="preserve"> </w:t>
      </w:r>
      <w:r w:rsidR="006B00FB" w:rsidRPr="003D5EED">
        <w:t>Os benefícios concedidos consideram apenas o bolsista individualmente, não sofrendo qualquer modificação em razão de sua condição familiar ou da eventual percepção de rendimentos de qualquer natureza</w:t>
      </w:r>
      <w:r w:rsidR="00776A7F">
        <w:t>. Dessa forma, não haverá pagamento de adicional para dependentes</w:t>
      </w:r>
      <w:r w:rsidR="006B00FB" w:rsidRPr="003D5EED">
        <w:t>.</w:t>
      </w:r>
    </w:p>
    <w:p w:rsidR="00E60281" w:rsidRPr="003D5EED" w:rsidRDefault="00E60281" w:rsidP="006B00FB">
      <w:pPr>
        <w:pStyle w:val="Recuodecorpodetexto"/>
        <w:rPr>
          <w:rFonts w:ascii="Times New Roman" w:hAnsi="Times New Roman" w:cs="Times New Roman"/>
          <w:sz w:val="24"/>
          <w:szCs w:val="24"/>
        </w:rPr>
      </w:pPr>
    </w:p>
    <w:p w:rsidR="00E60281" w:rsidRPr="003D5EED" w:rsidRDefault="00E60281" w:rsidP="00E60281">
      <w:pPr>
        <w:autoSpaceDE w:val="0"/>
        <w:autoSpaceDN w:val="0"/>
        <w:adjustRightInd w:val="0"/>
        <w:jc w:val="both"/>
        <w:rPr>
          <w:b/>
          <w:bCs/>
          <w:color w:val="000000"/>
        </w:rPr>
      </w:pPr>
      <w:proofErr w:type="gramStart"/>
      <w:r w:rsidRPr="003D5EED">
        <w:rPr>
          <w:b/>
          <w:bCs/>
          <w:color w:val="000000"/>
        </w:rPr>
        <w:t>4</w:t>
      </w:r>
      <w:proofErr w:type="gramEnd"/>
      <w:r w:rsidRPr="003D5EED">
        <w:rPr>
          <w:b/>
          <w:bCs/>
          <w:color w:val="000000"/>
        </w:rPr>
        <w:t xml:space="preserve"> DAS OBRIGAÇÕES DOS BOLSISTAS</w:t>
      </w:r>
    </w:p>
    <w:p w:rsidR="004315A4" w:rsidRPr="003D5EED" w:rsidRDefault="004315A4" w:rsidP="00683E0F"/>
    <w:p w:rsidR="004315A4" w:rsidRPr="003D5EED" w:rsidRDefault="00E60281" w:rsidP="00683E0F">
      <w:pPr>
        <w:pStyle w:val="Recuodecorpodetexto"/>
        <w:ind w:left="0"/>
        <w:rPr>
          <w:rFonts w:ascii="Times New Roman" w:hAnsi="Times New Roman" w:cs="Times New Roman"/>
          <w:sz w:val="24"/>
          <w:szCs w:val="24"/>
        </w:rPr>
      </w:pPr>
      <w:r w:rsidRPr="003D5EED">
        <w:rPr>
          <w:rFonts w:ascii="Times New Roman" w:hAnsi="Times New Roman" w:cs="Times New Roman"/>
          <w:sz w:val="24"/>
          <w:szCs w:val="24"/>
        </w:rPr>
        <w:t>4</w:t>
      </w:r>
      <w:r w:rsidR="004315A4" w:rsidRPr="003D5EED">
        <w:rPr>
          <w:rFonts w:ascii="Times New Roman" w:hAnsi="Times New Roman" w:cs="Times New Roman"/>
          <w:sz w:val="24"/>
          <w:szCs w:val="24"/>
        </w:rPr>
        <w:t xml:space="preserve">.1 A concessão da bolsa de estudo ao candidato selecionado estará condicionada à assinatura </w:t>
      </w:r>
      <w:r w:rsidR="00C82A8F" w:rsidRPr="003D5EED">
        <w:rPr>
          <w:rFonts w:ascii="Times New Roman" w:hAnsi="Times New Roman" w:cs="Times New Roman"/>
          <w:sz w:val="24"/>
          <w:szCs w:val="24"/>
        </w:rPr>
        <w:t>do Termo de Compromisso (</w:t>
      </w:r>
      <w:r w:rsidR="00617B86" w:rsidRPr="003D5EED">
        <w:rPr>
          <w:rFonts w:ascii="Times New Roman" w:hAnsi="Times New Roman" w:cs="Times New Roman"/>
          <w:sz w:val="24"/>
          <w:szCs w:val="24"/>
        </w:rPr>
        <w:t xml:space="preserve">ver modelo no </w:t>
      </w:r>
      <w:r w:rsidR="00C82A8F" w:rsidRPr="003D5EED">
        <w:rPr>
          <w:rFonts w:ascii="Times New Roman" w:hAnsi="Times New Roman" w:cs="Times New Roman"/>
          <w:sz w:val="24"/>
          <w:szCs w:val="24"/>
        </w:rPr>
        <w:t>Anexo I)</w:t>
      </w:r>
      <w:r w:rsidR="004315A4" w:rsidRPr="003D5EED">
        <w:rPr>
          <w:rFonts w:ascii="Times New Roman" w:hAnsi="Times New Roman" w:cs="Times New Roman"/>
          <w:sz w:val="24"/>
          <w:szCs w:val="24"/>
        </w:rPr>
        <w:t xml:space="preserve">, </w:t>
      </w:r>
      <w:r w:rsidR="00617B86" w:rsidRPr="003D5EED">
        <w:rPr>
          <w:rFonts w:ascii="Times New Roman" w:hAnsi="Times New Roman" w:cs="Times New Roman"/>
          <w:sz w:val="24"/>
          <w:szCs w:val="24"/>
        </w:rPr>
        <w:t xml:space="preserve">que o vinculará </w:t>
      </w:r>
      <w:r w:rsidR="00AA33C8">
        <w:rPr>
          <w:rFonts w:ascii="Times New Roman" w:hAnsi="Times New Roman"/>
          <w:color w:val="000000"/>
          <w:sz w:val="24"/>
          <w:szCs w:val="24"/>
        </w:rPr>
        <w:t>a</w:t>
      </w:r>
      <w:r w:rsidR="00AA33C8" w:rsidRPr="0036566A">
        <w:rPr>
          <w:rFonts w:ascii="Times New Roman" w:hAnsi="Times New Roman"/>
          <w:color w:val="000000"/>
          <w:sz w:val="24"/>
          <w:szCs w:val="24"/>
        </w:rPr>
        <w:t xml:space="preserve"> todas as obriga</w:t>
      </w:r>
      <w:r w:rsidR="00AA33C8">
        <w:rPr>
          <w:rFonts w:ascii="Times New Roman" w:hAnsi="Times New Roman"/>
          <w:color w:val="000000"/>
          <w:sz w:val="24"/>
          <w:szCs w:val="24"/>
        </w:rPr>
        <w:t>ções e compromissos nele contida</w:t>
      </w:r>
      <w:r w:rsidR="00AA33C8" w:rsidRPr="0036566A">
        <w:rPr>
          <w:rFonts w:ascii="Times New Roman" w:hAnsi="Times New Roman"/>
          <w:color w:val="000000"/>
          <w:sz w:val="24"/>
          <w:szCs w:val="24"/>
        </w:rPr>
        <w:t>s</w:t>
      </w:r>
      <w:r w:rsidR="000402D3">
        <w:rPr>
          <w:rFonts w:ascii="Times New Roman" w:hAnsi="Times New Roman"/>
          <w:color w:val="000000"/>
          <w:sz w:val="24"/>
          <w:szCs w:val="24"/>
        </w:rPr>
        <w:t>.</w:t>
      </w:r>
    </w:p>
    <w:p w:rsidR="005A00A5" w:rsidRPr="003D5EED" w:rsidRDefault="005A00A5" w:rsidP="00683E0F"/>
    <w:p w:rsidR="003E73F8" w:rsidRDefault="003E73F8" w:rsidP="00683E0F">
      <w:pPr>
        <w:pStyle w:val="Ttulo8"/>
        <w:spacing w:after="0" w:line="240" w:lineRule="auto"/>
        <w:ind w:left="0" w:right="0"/>
        <w:jc w:val="both"/>
        <w:rPr>
          <w:rFonts w:ascii="Times New Roman" w:hAnsi="Times New Roman"/>
          <w:bCs/>
          <w:sz w:val="24"/>
          <w:szCs w:val="24"/>
        </w:rPr>
      </w:pPr>
    </w:p>
    <w:p w:rsidR="004315A4" w:rsidRPr="003D5EED" w:rsidRDefault="004315A4" w:rsidP="00683E0F">
      <w:pPr>
        <w:pStyle w:val="Ttulo8"/>
        <w:spacing w:after="0" w:line="240" w:lineRule="auto"/>
        <w:ind w:left="0" w:right="0"/>
        <w:jc w:val="both"/>
        <w:rPr>
          <w:rFonts w:ascii="Times New Roman" w:hAnsi="Times New Roman"/>
          <w:bCs/>
          <w:sz w:val="24"/>
          <w:szCs w:val="24"/>
        </w:rPr>
      </w:pPr>
      <w:proofErr w:type="gramStart"/>
      <w:r w:rsidRPr="003D5EED">
        <w:rPr>
          <w:rFonts w:ascii="Times New Roman" w:hAnsi="Times New Roman"/>
          <w:bCs/>
          <w:sz w:val="24"/>
          <w:szCs w:val="24"/>
        </w:rPr>
        <w:t>5</w:t>
      </w:r>
      <w:proofErr w:type="gramEnd"/>
      <w:r w:rsidRPr="003D5EED">
        <w:rPr>
          <w:rFonts w:ascii="Times New Roman" w:hAnsi="Times New Roman"/>
          <w:bCs/>
          <w:sz w:val="24"/>
          <w:szCs w:val="24"/>
        </w:rPr>
        <w:t xml:space="preserve">    DAS VAGAS, PERÍODO E DURAÇÃO</w:t>
      </w:r>
    </w:p>
    <w:p w:rsidR="004315A4" w:rsidRPr="003D5EED" w:rsidRDefault="004315A4" w:rsidP="00683E0F">
      <w:pPr>
        <w:pStyle w:val="Recuodecorpodetexto"/>
        <w:ind w:left="0"/>
        <w:rPr>
          <w:rFonts w:ascii="Times New Roman" w:hAnsi="Times New Roman" w:cs="Times New Roman"/>
          <w:sz w:val="24"/>
          <w:szCs w:val="24"/>
        </w:rPr>
      </w:pPr>
    </w:p>
    <w:p w:rsidR="004315A4" w:rsidRPr="003D5EED" w:rsidRDefault="00AF6FD4" w:rsidP="00AF6FD4">
      <w:pPr>
        <w:autoSpaceDE w:val="0"/>
        <w:autoSpaceDN w:val="0"/>
        <w:adjustRightInd w:val="0"/>
        <w:jc w:val="both"/>
      </w:pPr>
      <w:r w:rsidRPr="003D5EED">
        <w:rPr>
          <w:color w:val="000000"/>
        </w:rPr>
        <w:t xml:space="preserve">5.1 </w:t>
      </w:r>
      <w:r w:rsidR="00F1583B" w:rsidRPr="003D5EED">
        <w:rPr>
          <w:color w:val="000000"/>
        </w:rPr>
        <w:t xml:space="preserve">O programa prevê a concessão de até 45 </w:t>
      </w:r>
      <w:r w:rsidR="00235ED0">
        <w:rPr>
          <w:color w:val="000000"/>
        </w:rPr>
        <w:t>bolsas</w:t>
      </w:r>
      <w:r w:rsidR="00F1583B" w:rsidRPr="003D5EED">
        <w:rPr>
          <w:color w:val="000000"/>
        </w:rPr>
        <w:t>, com duração de nove meses</w:t>
      </w:r>
      <w:r w:rsidRPr="003D5EED">
        <w:rPr>
          <w:color w:val="000000"/>
        </w:rPr>
        <w:t xml:space="preserve">, no ano acadêmico 2015-2016 </w:t>
      </w:r>
      <w:r w:rsidR="004315A4" w:rsidRPr="003D5EED">
        <w:t>da instituição anfitriã nos EUA (agosto/setembro de</w:t>
      </w:r>
      <w:r w:rsidR="00F54C4F" w:rsidRPr="003D5EED">
        <w:t xml:space="preserve"> 201</w:t>
      </w:r>
      <w:r w:rsidRPr="003D5EED">
        <w:t>5</w:t>
      </w:r>
      <w:r w:rsidR="004315A4" w:rsidRPr="003D5EED">
        <w:t xml:space="preserve"> a maio/junho de</w:t>
      </w:r>
      <w:r w:rsidR="00F54C4F" w:rsidRPr="003D5EED">
        <w:t xml:space="preserve"> 201</w:t>
      </w:r>
      <w:r w:rsidRPr="003D5EED">
        <w:t>6</w:t>
      </w:r>
      <w:r w:rsidR="004315A4" w:rsidRPr="003D5EED">
        <w:t xml:space="preserve">). </w:t>
      </w:r>
    </w:p>
    <w:p w:rsidR="005A00A5" w:rsidRPr="003D5EED" w:rsidRDefault="005A00A5" w:rsidP="00683E0F">
      <w:pPr>
        <w:pStyle w:val="Recuodecorpodetexto"/>
        <w:ind w:left="0"/>
        <w:rPr>
          <w:rFonts w:ascii="Times New Roman" w:hAnsi="Times New Roman" w:cs="Times New Roman"/>
          <w:sz w:val="24"/>
          <w:szCs w:val="24"/>
        </w:rPr>
      </w:pPr>
    </w:p>
    <w:p w:rsidR="004315A4" w:rsidRPr="00F11C5B" w:rsidRDefault="007513BE" w:rsidP="00466A30">
      <w:pPr>
        <w:pStyle w:val="Ttulo8"/>
        <w:spacing w:after="0" w:line="240" w:lineRule="auto"/>
        <w:ind w:left="0" w:right="0"/>
        <w:jc w:val="both"/>
        <w:rPr>
          <w:rFonts w:ascii="Times New Roman" w:hAnsi="Times New Roman"/>
          <w:sz w:val="24"/>
          <w:szCs w:val="24"/>
        </w:rPr>
      </w:pPr>
      <w:proofErr w:type="gramStart"/>
      <w:r w:rsidRPr="00F11C5B">
        <w:rPr>
          <w:rFonts w:ascii="Times New Roman" w:hAnsi="Times New Roman"/>
          <w:bCs/>
          <w:sz w:val="24"/>
          <w:szCs w:val="24"/>
        </w:rPr>
        <w:t>6</w:t>
      </w:r>
      <w:proofErr w:type="gramEnd"/>
      <w:r w:rsidRPr="00F11C5B">
        <w:rPr>
          <w:rFonts w:ascii="Times New Roman" w:hAnsi="Times New Roman"/>
          <w:bCs/>
          <w:sz w:val="24"/>
          <w:szCs w:val="24"/>
        </w:rPr>
        <w:t xml:space="preserve"> </w:t>
      </w:r>
      <w:r>
        <w:rPr>
          <w:rFonts w:ascii="Times New Roman" w:hAnsi="Times New Roman"/>
          <w:bCs/>
          <w:sz w:val="24"/>
          <w:szCs w:val="24"/>
        </w:rPr>
        <w:t xml:space="preserve"> </w:t>
      </w:r>
      <w:r w:rsidR="004315A4" w:rsidRPr="00F11C5B">
        <w:rPr>
          <w:rFonts w:ascii="Times New Roman" w:hAnsi="Times New Roman"/>
          <w:bCs/>
          <w:sz w:val="24"/>
          <w:szCs w:val="24"/>
        </w:rPr>
        <w:t xml:space="preserve">DAS INSCRIÇÕES </w:t>
      </w:r>
    </w:p>
    <w:p w:rsidR="004315A4" w:rsidRPr="003D5EED" w:rsidRDefault="004315A4" w:rsidP="004B34C4">
      <w:pPr>
        <w:tabs>
          <w:tab w:val="left" w:pos="426"/>
        </w:tabs>
        <w:jc w:val="both"/>
      </w:pPr>
    </w:p>
    <w:p w:rsidR="004315A4" w:rsidRPr="003D5EED" w:rsidRDefault="00472432" w:rsidP="00472432">
      <w:pPr>
        <w:autoSpaceDE w:val="0"/>
        <w:autoSpaceDN w:val="0"/>
        <w:adjustRightInd w:val="0"/>
        <w:jc w:val="both"/>
        <w:rPr>
          <w:b/>
          <w:bCs/>
        </w:rPr>
      </w:pPr>
      <w:r w:rsidRPr="003D5EED">
        <w:rPr>
          <w:bCs/>
          <w:color w:val="000000"/>
        </w:rPr>
        <w:t xml:space="preserve">6.1 As inscrições serão gratuitas e feitas, exclusivamente, pela internet, mediante o preenchimento </w:t>
      </w:r>
      <w:r w:rsidR="00F1583B" w:rsidRPr="003D5EED">
        <w:rPr>
          <w:bCs/>
          <w:color w:val="000000"/>
        </w:rPr>
        <w:t xml:space="preserve">do formulário de inscrição </w:t>
      </w:r>
      <w:r w:rsidR="00F1583B" w:rsidRPr="003D5EED">
        <w:rPr>
          <w:bCs/>
          <w:i/>
          <w:color w:val="000000"/>
        </w:rPr>
        <w:t>online</w:t>
      </w:r>
      <w:r w:rsidRPr="003D5EED">
        <w:rPr>
          <w:bCs/>
          <w:color w:val="000000"/>
        </w:rPr>
        <w:t xml:space="preserve">, em inglês, disponível </w:t>
      </w:r>
      <w:r w:rsidR="00F1583B" w:rsidRPr="003D5EED">
        <w:rPr>
          <w:bCs/>
          <w:color w:val="000000"/>
        </w:rPr>
        <w:t>em</w:t>
      </w:r>
      <w:r w:rsidRPr="003D5EED">
        <w:rPr>
          <w:bCs/>
          <w:color w:val="000000"/>
        </w:rPr>
        <w:t xml:space="preserve"> </w:t>
      </w:r>
      <w:hyperlink r:id="rId10" w:history="1">
        <w:r w:rsidRPr="003D5EED">
          <w:rPr>
            <w:color w:val="0000FF"/>
            <w:u w:val="dotted"/>
          </w:rPr>
          <w:t>www.fulbright.org.br</w:t>
        </w:r>
      </w:hyperlink>
      <w:r w:rsidRPr="003D5EED">
        <w:rPr>
          <w:bCs/>
          <w:color w:val="000000"/>
        </w:rPr>
        <w:t xml:space="preserve">. </w:t>
      </w:r>
      <w:r w:rsidR="004315A4" w:rsidRPr="003D5EED">
        <w:t xml:space="preserve">Ao formulário de inscrição </w:t>
      </w:r>
      <w:r w:rsidR="004315A4" w:rsidRPr="003D5EED">
        <w:rPr>
          <w:i/>
        </w:rPr>
        <w:t xml:space="preserve">online </w:t>
      </w:r>
      <w:r w:rsidR="004315A4" w:rsidRPr="003D5EED">
        <w:t>deverá ser anexada a documentação descrita no item 6.</w:t>
      </w:r>
      <w:r w:rsidR="00776A7F">
        <w:t>2</w:t>
      </w:r>
      <w:r w:rsidR="004315A4" w:rsidRPr="003D5EED">
        <w:t>. O fornecimento parcial ou incorreto dessas informações, em qualquer etapa do processo de seleção, levará ao cancelamento da candidatura.</w:t>
      </w:r>
      <w:r w:rsidR="004315A4" w:rsidRPr="003D5EED">
        <w:rPr>
          <w:b/>
          <w:bCs/>
        </w:rPr>
        <w:t xml:space="preserve"> </w:t>
      </w:r>
    </w:p>
    <w:p w:rsidR="004315A4" w:rsidRPr="003D5EED" w:rsidRDefault="004315A4" w:rsidP="00683E0F">
      <w:pPr>
        <w:jc w:val="both"/>
        <w:rPr>
          <w:bCs/>
        </w:rPr>
      </w:pPr>
    </w:p>
    <w:p w:rsidR="00472432" w:rsidRPr="003D5EED" w:rsidRDefault="00472432" w:rsidP="00472432">
      <w:pPr>
        <w:autoSpaceDE w:val="0"/>
        <w:autoSpaceDN w:val="0"/>
        <w:adjustRightInd w:val="0"/>
        <w:jc w:val="both"/>
        <w:rPr>
          <w:bCs/>
          <w:color w:val="000000"/>
        </w:rPr>
      </w:pPr>
      <w:r w:rsidRPr="003D5EED">
        <w:rPr>
          <w:bCs/>
          <w:color w:val="000000"/>
        </w:rPr>
        <w:t>6.2</w:t>
      </w:r>
      <w:proofErr w:type="gramStart"/>
      <w:r w:rsidR="00F1583B" w:rsidRPr="003D5EED">
        <w:rPr>
          <w:bCs/>
          <w:color w:val="000000"/>
        </w:rPr>
        <w:t xml:space="preserve"> </w:t>
      </w:r>
      <w:r w:rsidR="004B34C4" w:rsidRPr="003D5EED">
        <w:rPr>
          <w:bCs/>
          <w:color w:val="000000"/>
        </w:rPr>
        <w:t xml:space="preserve">  </w:t>
      </w:r>
      <w:proofErr w:type="gramEnd"/>
      <w:r w:rsidR="00F1583B" w:rsidRPr="003D5EED">
        <w:rPr>
          <w:bCs/>
          <w:color w:val="000000"/>
        </w:rPr>
        <w:t>Documentação para a candidatura</w:t>
      </w:r>
      <w:r w:rsidRPr="003D5EED">
        <w:rPr>
          <w:bCs/>
          <w:color w:val="000000"/>
        </w:rPr>
        <w:t>:</w:t>
      </w:r>
    </w:p>
    <w:p w:rsidR="00983F7B" w:rsidRPr="003D5EED" w:rsidRDefault="00983F7B" w:rsidP="00983F7B">
      <w:pPr>
        <w:ind w:left="720"/>
      </w:pPr>
    </w:p>
    <w:p w:rsidR="004B34C4" w:rsidRPr="003D5EED" w:rsidRDefault="004B34C4" w:rsidP="00983F7B">
      <w:pPr>
        <w:numPr>
          <w:ilvl w:val="0"/>
          <w:numId w:val="30"/>
        </w:numPr>
      </w:pPr>
      <w:r w:rsidRPr="003D5EED">
        <w:t>DOCUMENTO DE IDENTIFICAÇÃO oficial com foto: carteira d</w:t>
      </w:r>
      <w:r w:rsidR="00B7792B">
        <w:t xml:space="preserve">e identidade (frente e verso), </w:t>
      </w:r>
      <w:r w:rsidRPr="003D5EED">
        <w:t>Carteira Nacional de Habilitação (frente e verso) ou o Passaporte válido, pelo menos, até setembro de 2016 (capa azul – páginas 2 e 3; capa verde – páginas 1, 2 e 3);</w:t>
      </w:r>
    </w:p>
    <w:p w:rsidR="004315A4" w:rsidRPr="003D5EED" w:rsidRDefault="004B34C4" w:rsidP="00983F7B">
      <w:pPr>
        <w:pStyle w:val="Recuodecorpodetexto"/>
        <w:numPr>
          <w:ilvl w:val="0"/>
          <w:numId w:val="30"/>
        </w:numPr>
        <w:rPr>
          <w:rFonts w:ascii="Times New Roman" w:hAnsi="Times New Roman" w:cs="Times New Roman"/>
          <w:sz w:val="24"/>
          <w:szCs w:val="24"/>
        </w:rPr>
      </w:pPr>
      <w:proofErr w:type="gramStart"/>
      <w:r w:rsidRPr="003D5EED">
        <w:rPr>
          <w:rFonts w:ascii="Times New Roman" w:hAnsi="Times New Roman" w:cs="Times New Roman"/>
          <w:sz w:val="24"/>
          <w:szCs w:val="24"/>
        </w:rPr>
        <w:t>h</w:t>
      </w:r>
      <w:r w:rsidR="00E431AC" w:rsidRPr="003D5EED">
        <w:rPr>
          <w:rFonts w:ascii="Times New Roman" w:hAnsi="Times New Roman" w:cs="Times New Roman"/>
          <w:sz w:val="24"/>
          <w:szCs w:val="24"/>
        </w:rPr>
        <w:t>istórico</w:t>
      </w:r>
      <w:proofErr w:type="gramEnd"/>
      <w:r w:rsidR="004315A4" w:rsidRPr="003D5EED">
        <w:rPr>
          <w:rFonts w:ascii="Times New Roman" w:hAnsi="Times New Roman" w:cs="Times New Roman"/>
          <w:sz w:val="24"/>
          <w:szCs w:val="24"/>
        </w:rPr>
        <w:t xml:space="preserve"> escolar e diploma da graduação </w:t>
      </w:r>
      <w:r w:rsidRPr="003D5EED">
        <w:rPr>
          <w:rFonts w:ascii="Times New Roman" w:hAnsi="Times New Roman" w:cs="Times New Roman"/>
          <w:sz w:val="24"/>
          <w:szCs w:val="24"/>
        </w:rPr>
        <w:t>em língua portuguesa</w:t>
      </w:r>
      <w:r w:rsidR="00983F7B" w:rsidRPr="003D5EED">
        <w:rPr>
          <w:rFonts w:ascii="Times New Roman" w:hAnsi="Times New Roman" w:cs="Times New Roman"/>
          <w:sz w:val="24"/>
          <w:szCs w:val="24"/>
        </w:rPr>
        <w:t xml:space="preserve"> e/ou língua inglesa e, onde couber, pós-graduação </w:t>
      </w:r>
      <w:r w:rsidR="00983F7B" w:rsidRPr="003D5EED">
        <w:rPr>
          <w:rFonts w:ascii="Times New Roman" w:hAnsi="Times New Roman" w:cs="Times New Roman"/>
          <w:i/>
          <w:sz w:val="24"/>
          <w:szCs w:val="24"/>
        </w:rPr>
        <w:t>stricto sensu</w:t>
      </w:r>
      <w:r w:rsidR="00983F7B" w:rsidRPr="003D5EED">
        <w:rPr>
          <w:rFonts w:ascii="Times New Roman" w:hAnsi="Times New Roman" w:cs="Times New Roman"/>
          <w:sz w:val="24"/>
          <w:szCs w:val="24"/>
        </w:rPr>
        <w:t xml:space="preserve"> (concluída ou em andamento), devidamente atualizado, em português;</w:t>
      </w:r>
    </w:p>
    <w:p w:rsidR="00983F7B" w:rsidRPr="003D5EED" w:rsidRDefault="004B34C4" w:rsidP="00983F7B">
      <w:pPr>
        <w:pStyle w:val="Recuodecorpodetexto"/>
        <w:numPr>
          <w:ilvl w:val="0"/>
          <w:numId w:val="30"/>
        </w:numPr>
        <w:rPr>
          <w:rFonts w:ascii="Times New Roman" w:hAnsi="Times New Roman" w:cs="Times New Roman"/>
          <w:sz w:val="24"/>
          <w:szCs w:val="24"/>
        </w:rPr>
      </w:pPr>
      <w:proofErr w:type="gramStart"/>
      <w:r w:rsidRPr="003D5EED">
        <w:rPr>
          <w:rFonts w:ascii="Times New Roman" w:hAnsi="Times New Roman" w:cs="Times New Roman"/>
          <w:sz w:val="24"/>
          <w:szCs w:val="24"/>
        </w:rPr>
        <w:t>t</w:t>
      </w:r>
      <w:r w:rsidR="00E431AC" w:rsidRPr="003D5EED">
        <w:rPr>
          <w:rFonts w:ascii="Times New Roman" w:hAnsi="Times New Roman" w:cs="Times New Roman"/>
          <w:sz w:val="24"/>
          <w:szCs w:val="24"/>
        </w:rPr>
        <w:t>rês</w:t>
      </w:r>
      <w:proofErr w:type="gramEnd"/>
      <w:r w:rsidR="000C2A49" w:rsidRPr="003D5EED">
        <w:rPr>
          <w:rFonts w:ascii="Times New Roman" w:hAnsi="Times New Roman" w:cs="Times New Roman"/>
          <w:sz w:val="24"/>
          <w:szCs w:val="24"/>
        </w:rPr>
        <w:t xml:space="preserve"> cartas de referê</w:t>
      </w:r>
      <w:r w:rsidR="004315A4" w:rsidRPr="003D5EED">
        <w:rPr>
          <w:rFonts w:ascii="Times New Roman" w:hAnsi="Times New Roman" w:cs="Times New Roman"/>
          <w:sz w:val="24"/>
          <w:szCs w:val="24"/>
        </w:rPr>
        <w:t>ncia, em inglês, seguindo as instruções do formulário de inscrição online da Comissão Fulbright;</w:t>
      </w:r>
    </w:p>
    <w:p w:rsidR="00F260A6" w:rsidRPr="003D5EED" w:rsidRDefault="00983F7B" w:rsidP="00983F7B">
      <w:pPr>
        <w:pStyle w:val="Recuodecorpodetexto"/>
        <w:numPr>
          <w:ilvl w:val="0"/>
          <w:numId w:val="30"/>
        </w:numPr>
        <w:rPr>
          <w:rFonts w:ascii="Times New Roman" w:hAnsi="Times New Roman" w:cs="Times New Roman"/>
          <w:sz w:val="24"/>
          <w:szCs w:val="24"/>
        </w:rPr>
      </w:pPr>
      <w:proofErr w:type="gramStart"/>
      <w:r w:rsidRPr="003D5EED">
        <w:rPr>
          <w:rFonts w:ascii="Times New Roman" w:hAnsi="Times New Roman" w:cs="Times New Roman"/>
          <w:sz w:val="24"/>
          <w:szCs w:val="24"/>
        </w:rPr>
        <w:t>comprovante</w:t>
      </w:r>
      <w:proofErr w:type="gramEnd"/>
      <w:r w:rsidRPr="003D5EED">
        <w:rPr>
          <w:rFonts w:ascii="Times New Roman" w:hAnsi="Times New Roman" w:cs="Times New Roman"/>
          <w:sz w:val="24"/>
          <w:szCs w:val="24"/>
        </w:rPr>
        <w:t xml:space="preserve"> do teste de </w:t>
      </w:r>
      <w:r w:rsidR="004315A4" w:rsidRPr="003D5EED">
        <w:rPr>
          <w:rFonts w:ascii="Times New Roman" w:hAnsi="Times New Roman" w:cs="Times New Roman"/>
          <w:sz w:val="24"/>
          <w:szCs w:val="24"/>
        </w:rPr>
        <w:t xml:space="preserve">proficiência de língua inglesa </w:t>
      </w:r>
      <w:r w:rsidRPr="003D5EED">
        <w:rPr>
          <w:rFonts w:ascii="Times New Roman" w:hAnsi="Times New Roman" w:cs="Times New Roman"/>
          <w:sz w:val="24"/>
          <w:szCs w:val="24"/>
        </w:rPr>
        <w:t>(</w:t>
      </w:r>
      <w:r w:rsidRPr="003D5EED">
        <w:rPr>
          <w:rFonts w:ascii="Times New Roman" w:hAnsi="Times New Roman" w:cs="Times New Roman"/>
          <w:i/>
          <w:sz w:val="24"/>
          <w:szCs w:val="24"/>
        </w:rPr>
        <w:t xml:space="preserve">score </w:t>
      </w:r>
      <w:proofErr w:type="spellStart"/>
      <w:r w:rsidRPr="003D5EED">
        <w:rPr>
          <w:rFonts w:ascii="Times New Roman" w:hAnsi="Times New Roman" w:cs="Times New Roman"/>
          <w:i/>
          <w:sz w:val="24"/>
          <w:szCs w:val="24"/>
        </w:rPr>
        <w:t>report</w:t>
      </w:r>
      <w:proofErr w:type="spellEnd"/>
      <w:r w:rsidRPr="003D5EED">
        <w:rPr>
          <w:rFonts w:ascii="Times New Roman" w:hAnsi="Times New Roman" w:cs="Times New Roman"/>
          <w:sz w:val="24"/>
          <w:szCs w:val="24"/>
        </w:rPr>
        <w:t xml:space="preserve">) do </w:t>
      </w:r>
      <w:r w:rsidR="004315A4" w:rsidRPr="003D5EED">
        <w:rPr>
          <w:rFonts w:ascii="Times New Roman" w:hAnsi="Times New Roman" w:cs="Times New Roman"/>
          <w:sz w:val="24"/>
          <w:szCs w:val="24"/>
        </w:rPr>
        <w:t>TOEFL ITP (</w:t>
      </w:r>
      <w:r w:rsidR="004315A4" w:rsidRPr="003D5EED">
        <w:rPr>
          <w:rFonts w:ascii="Times New Roman" w:hAnsi="Times New Roman" w:cs="Times New Roman"/>
          <w:i/>
          <w:sz w:val="24"/>
          <w:szCs w:val="24"/>
        </w:rPr>
        <w:t xml:space="preserve">Test </w:t>
      </w:r>
      <w:proofErr w:type="spellStart"/>
      <w:r w:rsidR="004315A4" w:rsidRPr="003D5EED">
        <w:rPr>
          <w:rFonts w:ascii="Times New Roman" w:hAnsi="Times New Roman" w:cs="Times New Roman"/>
          <w:i/>
          <w:sz w:val="24"/>
          <w:szCs w:val="24"/>
        </w:rPr>
        <w:t>of</w:t>
      </w:r>
      <w:proofErr w:type="spellEnd"/>
      <w:r w:rsidR="004315A4" w:rsidRPr="003D5EED">
        <w:rPr>
          <w:rFonts w:ascii="Times New Roman" w:hAnsi="Times New Roman" w:cs="Times New Roman"/>
          <w:i/>
          <w:sz w:val="24"/>
          <w:szCs w:val="24"/>
        </w:rPr>
        <w:t xml:space="preserve"> </w:t>
      </w:r>
      <w:proofErr w:type="spellStart"/>
      <w:r w:rsidR="004315A4" w:rsidRPr="003D5EED">
        <w:rPr>
          <w:rFonts w:ascii="Times New Roman" w:hAnsi="Times New Roman" w:cs="Times New Roman"/>
          <w:i/>
          <w:sz w:val="24"/>
          <w:szCs w:val="24"/>
        </w:rPr>
        <w:t>English</w:t>
      </w:r>
      <w:proofErr w:type="spellEnd"/>
      <w:r w:rsidR="004315A4" w:rsidRPr="003D5EED">
        <w:rPr>
          <w:rFonts w:ascii="Times New Roman" w:hAnsi="Times New Roman" w:cs="Times New Roman"/>
          <w:i/>
          <w:sz w:val="24"/>
          <w:szCs w:val="24"/>
        </w:rPr>
        <w:t xml:space="preserve"> as a </w:t>
      </w:r>
      <w:proofErr w:type="spellStart"/>
      <w:r w:rsidR="004315A4" w:rsidRPr="003D5EED">
        <w:rPr>
          <w:rFonts w:ascii="Times New Roman" w:hAnsi="Times New Roman" w:cs="Times New Roman"/>
          <w:i/>
          <w:sz w:val="24"/>
          <w:szCs w:val="24"/>
        </w:rPr>
        <w:t>Foreign</w:t>
      </w:r>
      <w:proofErr w:type="spellEnd"/>
      <w:r w:rsidR="004315A4" w:rsidRPr="003D5EED">
        <w:rPr>
          <w:rFonts w:ascii="Times New Roman" w:hAnsi="Times New Roman" w:cs="Times New Roman"/>
          <w:i/>
          <w:sz w:val="24"/>
          <w:szCs w:val="24"/>
        </w:rPr>
        <w:t xml:space="preserve"> </w:t>
      </w:r>
      <w:proofErr w:type="spellStart"/>
      <w:r w:rsidR="004315A4" w:rsidRPr="003D5EED">
        <w:rPr>
          <w:rFonts w:ascii="Times New Roman" w:hAnsi="Times New Roman" w:cs="Times New Roman"/>
          <w:i/>
          <w:sz w:val="24"/>
          <w:szCs w:val="24"/>
        </w:rPr>
        <w:t>Language</w:t>
      </w:r>
      <w:proofErr w:type="spellEnd"/>
      <w:r w:rsidR="004315A4" w:rsidRPr="003D5EED">
        <w:rPr>
          <w:rFonts w:ascii="Times New Roman" w:hAnsi="Times New Roman" w:cs="Times New Roman"/>
          <w:i/>
          <w:sz w:val="24"/>
          <w:szCs w:val="24"/>
        </w:rPr>
        <w:t xml:space="preserve"> </w:t>
      </w:r>
      <w:r w:rsidR="004315A4" w:rsidRPr="003D5EED">
        <w:rPr>
          <w:rFonts w:ascii="Times New Roman" w:hAnsi="Times New Roman" w:cs="Times New Roman"/>
          <w:sz w:val="24"/>
          <w:szCs w:val="24"/>
        </w:rPr>
        <w:t>na modalidade</w:t>
      </w:r>
      <w:r w:rsidR="004315A4" w:rsidRPr="003D5EED">
        <w:rPr>
          <w:rFonts w:ascii="Times New Roman" w:hAnsi="Times New Roman" w:cs="Times New Roman"/>
          <w:i/>
          <w:sz w:val="24"/>
          <w:szCs w:val="24"/>
        </w:rPr>
        <w:t xml:space="preserve"> </w:t>
      </w:r>
      <w:proofErr w:type="spellStart"/>
      <w:r w:rsidR="004315A4" w:rsidRPr="003D5EED">
        <w:rPr>
          <w:rFonts w:ascii="Times New Roman" w:hAnsi="Times New Roman" w:cs="Times New Roman"/>
          <w:i/>
          <w:sz w:val="24"/>
          <w:szCs w:val="24"/>
        </w:rPr>
        <w:t>Institutional</w:t>
      </w:r>
      <w:proofErr w:type="spellEnd"/>
      <w:r w:rsidR="004315A4" w:rsidRPr="003D5EED">
        <w:rPr>
          <w:rFonts w:ascii="Times New Roman" w:hAnsi="Times New Roman" w:cs="Times New Roman"/>
          <w:i/>
          <w:sz w:val="24"/>
          <w:szCs w:val="24"/>
        </w:rPr>
        <w:t xml:space="preserve"> </w:t>
      </w:r>
      <w:proofErr w:type="spellStart"/>
      <w:r w:rsidR="004315A4" w:rsidRPr="003D5EED">
        <w:rPr>
          <w:rFonts w:ascii="Times New Roman" w:hAnsi="Times New Roman" w:cs="Times New Roman"/>
          <w:i/>
          <w:sz w:val="24"/>
          <w:szCs w:val="24"/>
        </w:rPr>
        <w:t>Testing</w:t>
      </w:r>
      <w:proofErr w:type="spellEnd"/>
      <w:r w:rsidR="004315A4" w:rsidRPr="003D5EED">
        <w:rPr>
          <w:rFonts w:ascii="Times New Roman" w:hAnsi="Times New Roman" w:cs="Times New Roman"/>
          <w:i/>
          <w:sz w:val="24"/>
          <w:szCs w:val="24"/>
        </w:rPr>
        <w:t xml:space="preserve"> </w:t>
      </w:r>
      <w:proofErr w:type="spellStart"/>
      <w:r w:rsidR="004315A4" w:rsidRPr="003D5EED">
        <w:rPr>
          <w:rFonts w:ascii="Times New Roman" w:hAnsi="Times New Roman" w:cs="Times New Roman"/>
          <w:i/>
          <w:sz w:val="24"/>
          <w:szCs w:val="24"/>
        </w:rPr>
        <w:t>Program</w:t>
      </w:r>
      <w:proofErr w:type="spellEnd"/>
      <w:r w:rsidR="004315A4" w:rsidRPr="003D5EED">
        <w:rPr>
          <w:rFonts w:ascii="Times New Roman" w:hAnsi="Times New Roman" w:cs="Times New Roman"/>
          <w:sz w:val="24"/>
          <w:szCs w:val="24"/>
        </w:rPr>
        <w:t>) com nota mínima de 530 p</w:t>
      </w:r>
      <w:r w:rsidR="005E7059" w:rsidRPr="003D5EED">
        <w:rPr>
          <w:rFonts w:ascii="Times New Roman" w:hAnsi="Times New Roman" w:cs="Times New Roman"/>
          <w:sz w:val="24"/>
          <w:szCs w:val="24"/>
        </w:rPr>
        <w:t xml:space="preserve">ontos. Serão também aceitos, o </w:t>
      </w:r>
      <w:r w:rsidR="004315A4" w:rsidRPr="003D5EED">
        <w:rPr>
          <w:rFonts w:ascii="Times New Roman" w:hAnsi="Times New Roman" w:cs="Times New Roman"/>
          <w:sz w:val="24"/>
          <w:szCs w:val="24"/>
        </w:rPr>
        <w:t xml:space="preserve">TOEFL </w:t>
      </w:r>
      <w:proofErr w:type="spellStart"/>
      <w:proofErr w:type="gramStart"/>
      <w:r w:rsidR="004315A4" w:rsidRPr="003D5EED">
        <w:rPr>
          <w:rFonts w:ascii="Times New Roman" w:hAnsi="Times New Roman" w:cs="Times New Roman"/>
          <w:sz w:val="24"/>
          <w:szCs w:val="24"/>
        </w:rPr>
        <w:t>iBT</w:t>
      </w:r>
      <w:proofErr w:type="spellEnd"/>
      <w:proofErr w:type="gramEnd"/>
      <w:r w:rsidR="004315A4" w:rsidRPr="003D5EED">
        <w:rPr>
          <w:rFonts w:ascii="Times New Roman" w:hAnsi="Times New Roman" w:cs="Times New Roman"/>
          <w:sz w:val="24"/>
          <w:szCs w:val="24"/>
        </w:rPr>
        <w:t xml:space="preserve"> (</w:t>
      </w:r>
      <w:r w:rsidR="004315A4" w:rsidRPr="003D5EED">
        <w:rPr>
          <w:rFonts w:ascii="Times New Roman" w:hAnsi="Times New Roman" w:cs="Times New Roman"/>
          <w:i/>
          <w:sz w:val="24"/>
          <w:szCs w:val="24"/>
        </w:rPr>
        <w:t xml:space="preserve">Test </w:t>
      </w:r>
      <w:proofErr w:type="spellStart"/>
      <w:r w:rsidR="004315A4" w:rsidRPr="003D5EED">
        <w:rPr>
          <w:rFonts w:ascii="Times New Roman" w:hAnsi="Times New Roman" w:cs="Times New Roman"/>
          <w:i/>
          <w:sz w:val="24"/>
          <w:szCs w:val="24"/>
        </w:rPr>
        <w:t>of</w:t>
      </w:r>
      <w:proofErr w:type="spellEnd"/>
      <w:r w:rsidR="004315A4" w:rsidRPr="003D5EED">
        <w:rPr>
          <w:rFonts w:ascii="Times New Roman" w:hAnsi="Times New Roman" w:cs="Times New Roman"/>
          <w:i/>
          <w:sz w:val="24"/>
          <w:szCs w:val="24"/>
        </w:rPr>
        <w:t xml:space="preserve"> </w:t>
      </w:r>
      <w:proofErr w:type="spellStart"/>
      <w:r w:rsidR="004315A4" w:rsidRPr="003D5EED">
        <w:rPr>
          <w:rFonts w:ascii="Times New Roman" w:hAnsi="Times New Roman" w:cs="Times New Roman"/>
          <w:i/>
          <w:sz w:val="24"/>
          <w:szCs w:val="24"/>
        </w:rPr>
        <w:t>English</w:t>
      </w:r>
      <w:proofErr w:type="spellEnd"/>
      <w:r w:rsidR="004315A4" w:rsidRPr="003D5EED">
        <w:rPr>
          <w:rFonts w:ascii="Times New Roman" w:hAnsi="Times New Roman" w:cs="Times New Roman"/>
          <w:i/>
          <w:sz w:val="24"/>
          <w:szCs w:val="24"/>
        </w:rPr>
        <w:t xml:space="preserve"> as a </w:t>
      </w:r>
      <w:proofErr w:type="spellStart"/>
      <w:r w:rsidR="004315A4" w:rsidRPr="003D5EED">
        <w:rPr>
          <w:rFonts w:ascii="Times New Roman" w:hAnsi="Times New Roman" w:cs="Times New Roman"/>
          <w:i/>
          <w:sz w:val="24"/>
          <w:szCs w:val="24"/>
        </w:rPr>
        <w:t>Foreign</w:t>
      </w:r>
      <w:proofErr w:type="spellEnd"/>
      <w:r w:rsidR="004315A4" w:rsidRPr="003D5EED">
        <w:rPr>
          <w:rFonts w:ascii="Times New Roman" w:hAnsi="Times New Roman" w:cs="Times New Roman"/>
          <w:i/>
          <w:sz w:val="24"/>
          <w:szCs w:val="24"/>
        </w:rPr>
        <w:t xml:space="preserve"> </w:t>
      </w:r>
      <w:proofErr w:type="spellStart"/>
      <w:r w:rsidR="004315A4" w:rsidRPr="003D5EED">
        <w:rPr>
          <w:rFonts w:ascii="Times New Roman" w:hAnsi="Times New Roman" w:cs="Times New Roman"/>
          <w:i/>
          <w:sz w:val="24"/>
          <w:szCs w:val="24"/>
        </w:rPr>
        <w:t>Language</w:t>
      </w:r>
      <w:proofErr w:type="spellEnd"/>
      <w:r w:rsidR="004315A4" w:rsidRPr="003D5EED">
        <w:rPr>
          <w:rFonts w:ascii="Times New Roman" w:hAnsi="Times New Roman" w:cs="Times New Roman"/>
          <w:sz w:val="24"/>
          <w:szCs w:val="24"/>
        </w:rPr>
        <w:t xml:space="preserve"> na </w:t>
      </w:r>
      <w:proofErr w:type="spellStart"/>
      <w:r w:rsidR="004315A4" w:rsidRPr="003D5EED">
        <w:rPr>
          <w:rFonts w:ascii="Times New Roman" w:hAnsi="Times New Roman" w:cs="Times New Roman"/>
          <w:sz w:val="24"/>
          <w:szCs w:val="24"/>
        </w:rPr>
        <w:t>modadlidade</w:t>
      </w:r>
      <w:proofErr w:type="spellEnd"/>
      <w:r w:rsidR="004315A4" w:rsidRPr="003D5EED">
        <w:rPr>
          <w:rFonts w:ascii="Times New Roman" w:hAnsi="Times New Roman" w:cs="Times New Roman"/>
          <w:sz w:val="24"/>
          <w:szCs w:val="24"/>
        </w:rPr>
        <w:t xml:space="preserve"> </w:t>
      </w:r>
      <w:r w:rsidR="004315A4" w:rsidRPr="003D5EED">
        <w:rPr>
          <w:rFonts w:ascii="Times New Roman" w:hAnsi="Times New Roman" w:cs="Times New Roman"/>
          <w:i/>
          <w:sz w:val="24"/>
          <w:szCs w:val="24"/>
        </w:rPr>
        <w:t xml:space="preserve">internet </w:t>
      </w:r>
      <w:proofErr w:type="spellStart"/>
      <w:r w:rsidR="004315A4" w:rsidRPr="003D5EED">
        <w:rPr>
          <w:rFonts w:ascii="Times New Roman" w:hAnsi="Times New Roman" w:cs="Times New Roman"/>
          <w:i/>
          <w:sz w:val="24"/>
          <w:szCs w:val="24"/>
        </w:rPr>
        <w:t>Based</w:t>
      </w:r>
      <w:proofErr w:type="spellEnd"/>
      <w:r w:rsidR="004315A4" w:rsidRPr="003D5EED">
        <w:rPr>
          <w:rFonts w:ascii="Times New Roman" w:hAnsi="Times New Roman" w:cs="Times New Roman"/>
          <w:i/>
          <w:sz w:val="24"/>
          <w:szCs w:val="24"/>
        </w:rPr>
        <w:t xml:space="preserve"> Test</w:t>
      </w:r>
      <w:r w:rsidRPr="003D5EED">
        <w:rPr>
          <w:rFonts w:ascii="Times New Roman" w:hAnsi="Times New Roman" w:cs="Times New Roman"/>
          <w:i/>
          <w:sz w:val="24"/>
          <w:szCs w:val="24"/>
        </w:rPr>
        <w:t>)</w:t>
      </w:r>
      <w:r w:rsidR="006B28A5" w:rsidRPr="003D5EED">
        <w:rPr>
          <w:rFonts w:ascii="Times New Roman" w:hAnsi="Times New Roman" w:cs="Times New Roman"/>
          <w:i/>
          <w:sz w:val="24"/>
          <w:szCs w:val="24"/>
        </w:rPr>
        <w:t>,</w:t>
      </w:r>
      <w:r w:rsidR="006B28A5" w:rsidRPr="003D5EED">
        <w:rPr>
          <w:rFonts w:ascii="Times New Roman" w:hAnsi="Times New Roman" w:cs="Times New Roman"/>
          <w:sz w:val="24"/>
          <w:szCs w:val="24"/>
        </w:rPr>
        <w:t xml:space="preserve"> </w:t>
      </w:r>
      <w:r w:rsidR="004315A4" w:rsidRPr="003D5EED">
        <w:rPr>
          <w:rFonts w:ascii="Times New Roman" w:hAnsi="Times New Roman" w:cs="Times New Roman"/>
          <w:sz w:val="24"/>
          <w:szCs w:val="24"/>
        </w:rPr>
        <w:t>com nota mínima 71 pontos, TOEFL CBT (</w:t>
      </w:r>
      <w:r w:rsidR="004315A4" w:rsidRPr="003D5EED">
        <w:rPr>
          <w:rFonts w:ascii="Times New Roman" w:hAnsi="Times New Roman" w:cs="Times New Roman"/>
          <w:i/>
          <w:sz w:val="24"/>
          <w:szCs w:val="24"/>
        </w:rPr>
        <w:t xml:space="preserve">Test f </w:t>
      </w:r>
      <w:proofErr w:type="spellStart"/>
      <w:r w:rsidR="004315A4" w:rsidRPr="003D5EED">
        <w:rPr>
          <w:rFonts w:ascii="Times New Roman" w:hAnsi="Times New Roman" w:cs="Times New Roman"/>
          <w:i/>
          <w:sz w:val="24"/>
          <w:szCs w:val="24"/>
        </w:rPr>
        <w:t>English</w:t>
      </w:r>
      <w:proofErr w:type="spellEnd"/>
      <w:r w:rsidR="004315A4" w:rsidRPr="003D5EED">
        <w:rPr>
          <w:rFonts w:ascii="Times New Roman" w:hAnsi="Times New Roman" w:cs="Times New Roman"/>
          <w:i/>
          <w:sz w:val="24"/>
          <w:szCs w:val="24"/>
        </w:rPr>
        <w:t xml:space="preserve"> as a </w:t>
      </w:r>
      <w:proofErr w:type="spellStart"/>
      <w:r w:rsidR="004315A4" w:rsidRPr="003D5EED">
        <w:rPr>
          <w:rFonts w:ascii="Times New Roman" w:hAnsi="Times New Roman" w:cs="Times New Roman"/>
          <w:i/>
          <w:sz w:val="24"/>
          <w:szCs w:val="24"/>
        </w:rPr>
        <w:t>Foreign</w:t>
      </w:r>
      <w:proofErr w:type="spellEnd"/>
      <w:r w:rsidR="004315A4" w:rsidRPr="003D5EED">
        <w:rPr>
          <w:rFonts w:ascii="Times New Roman" w:hAnsi="Times New Roman" w:cs="Times New Roman"/>
          <w:i/>
          <w:sz w:val="24"/>
          <w:szCs w:val="24"/>
        </w:rPr>
        <w:t xml:space="preserve"> </w:t>
      </w:r>
      <w:proofErr w:type="spellStart"/>
      <w:r w:rsidR="004315A4" w:rsidRPr="003D5EED">
        <w:rPr>
          <w:rFonts w:ascii="Times New Roman" w:hAnsi="Times New Roman" w:cs="Times New Roman"/>
          <w:i/>
          <w:sz w:val="24"/>
          <w:szCs w:val="24"/>
        </w:rPr>
        <w:t>Language</w:t>
      </w:r>
      <w:proofErr w:type="spellEnd"/>
      <w:r w:rsidR="004315A4" w:rsidRPr="003D5EED">
        <w:rPr>
          <w:rFonts w:ascii="Times New Roman" w:hAnsi="Times New Roman" w:cs="Times New Roman"/>
          <w:sz w:val="24"/>
          <w:szCs w:val="24"/>
        </w:rPr>
        <w:t xml:space="preserve"> na modalidade </w:t>
      </w:r>
      <w:r w:rsidR="004315A4" w:rsidRPr="003D5EED">
        <w:rPr>
          <w:rFonts w:ascii="Times New Roman" w:hAnsi="Times New Roman" w:cs="Times New Roman"/>
          <w:i/>
          <w:sz w:val="24"/>
          <w:szCs w:val="24"/>
        </w:rPr>
        <w:t xml:space="preserve">Computer </w:t>
      </w:r>
      <w:proofErr w:type="spellStart"/>
      <w:r w:rsidR="004315A4" w:rsidRPr="003D5EED">
        <w:rPr>
          <w:rFonts w:ascii="Times New Roman" w:hAnsi="Times New Roman" w:cs="Times New Roman"/>
          <w:i/>
          <w:sz w:val="24"/>
          <w:szCs w:val="24"/>
        </w:rPr>
        <w:t>Based</w:t>
      </w:r>
      <w:proofErr w:type="spellEnd"/>
      <w:r w:rsidR="004315A4" w:rsidRPr="003D5EED">
        <w:rPr>
          <w:rFonts w:ascii="Times New Roman" w:hAnsi="Times New Roman" w:cs="Times New Roman"/>
          <w:i/>
          <w:sz w:val="24"/>
          <w:szCs w:val="24"/>
        </w:rPr>
        <w:t xml:space="preserve"> Tes</w:t>
      </w:r>
      <w:r w:rsidR="004315A4" w:rsidRPr="003D5EED">
        <w:rPr>
          <w:rFonts w:ascii="Times New Roman" w:hAnsi="Times New Roman" w:cs="Times New Roman"/>
          <w:sz w:val="24"/>
          <w:szCs w:val="24"/>
        </w:rPr>
        <w:t>t</w:t>
      </w:r>
      <w:r w:rsidRPr="003D5EED">
        <w:rPr>
          <w:rFonts w:ascii="Times New Roman" w:hAnsi="Times New Roman" w:cs="Times New Roman"/>
          <w:sz w:val="24"/>
          <w:szCs w:val="24"/>
        </w:rPr>
        <w:t>)</w:t>
      </w:r>
      <w:r w:rsidR="006B28A5" w:rsidRPr="003D5EED">
        <w:rPr>
          <w:rFonts w:ascii="Times New Roman" w:hAnsi="Times New Roman" w:cs="Times New Roman"/>
          <w:sz w:val="24"/>
          <w:szCs w:val="24"/>
        </w:rPr>
        <w:t>,</w:t>
      </w:r>
      <w:r w:rsidR="004315A4" w:rsidRPr="003D5EED">
        <w:rPr>
          <w:rFonts w:ascii="Times New Roman" w:hAnsi="Times New Roman" w:cs="Times New Roman"/>
          <w:sz w:val="24"/>
          <w:szCs w:val="24"/>
        </w:rPr>
        <w:t xml:space="preserve"> com nota mínima de 197, e  o IELTS (</w:t>
      </w:r>
      <w:proofErr w:type="spellStart"/>
      <w:r w:rsidR="004315A4" w:rsidRPr="003D5EED">
        <w:rPr>
          <w:rFonts w:ascii="Times New Roman" w:hAnsi="Times New Roman" w:cs="Times New Roman"/>
          <w:i/>
          <w:sz w:val="24"/>
          <w:szCs w:val="24"/>
        </w:rPr>
        <w:t>International</w:t>
      </w:r>
      <w:proofErr w:type="spellEnd"/>
      <w:r w:rsidR="004315A4" w:rsidRPr="003D5EED">
        <w:rPr>
          <w:rFonts w:ascii="Times New Roman" w:hAnsi="Times New Roman" w:cs="Times New Roman"/>
          <w:i/>
          <w:sz w:val="24"/>
          <w:szCs w:val="24"/>
        </w:rPr>
        <w:t xml:space="preserve"> </w:t>
      </w:r>
      <w:proofErr w:type="spellStart"/>
      <w:r w:rsidR="004315A4" w:rsidRPr="003D5EED">
        <w:rPr>
          <w:rFonts w:ascii="Times New Roman" w:hAnsi="Times New Roman" w:cs="Times New Roman"/>
          <w:i/>
          <w:sz w:val="24"/>
          <w:szCs w:val="24"/>
        </w:rPr>
        <w:t>English</w:t>
      </w:r>
      <w:proofErr w:type="spellEnd"/>
      <w:r w:rsidR="004315A4" w:rsidRPr="003D5EED">
        <w:rPr>
          <w:rFonts w:ascii="Times New Roman" w:hAnsi="Times New Roman" w:cs="Times New Roman"/>
          <w:i/>
          <w:sz w:val="24"/>
          <w:szCs w:val="24"/>
        </w:rPr>
        <w:t xml:space="preserve"> </w:t>
      </w:r>
      <w:proofErr w:type="spellStart"/>
      <w:r w:rsidR="004315A4" w:rsidRPr="003D5EED">
        <w:rPr>
          <w:rFonts w:ascii="Times New Roman" w:hAnsi="Times New Roman" w:cs="Times New Roman"/>
          <w:i/>
          <w:sz w:val="24"/>
          <w:szCs w:val="24"/>
        </w:rPr>
        <w:t>Language</w:t>
      </w:r>
      <w:proofErr w:type="spellEnd"/>
      <w:r w:rsidR="004315A4" w:rsidRPr="003D5EED">
        <w:rPr>
          <w:rFonts w:ascii="Times New Roman" w:hAnsi="Times New Roman" w:cs="Times New Roman"/>
          <w:i/>
          <w:sz w:val="24"/>
          <w:szCs w:val="24"/>
        </w:rPr>
        <w:t xml:space="preserve"> Test System</w:t>
      </w:r>
      <w:r w:rsidR="004315A4" w:rsidRPr="003D5EED">
        <w:rPr>
          <w:rFonts w:ascii="Times New Roman" w:hAnsi="Times New Roman" w:cs="Times New Roman"/>
          <w:sz w:val="24"/>
          <w:szCs w:val="24"/>
        </w:rPr>
        <w:t>), com nota mínima de 5,5 po</w:t>
      </w:r>
      <w:r w:rsidR="006D0FB6" w:rsidRPr="003D5EED">
        <w:rPr>
          <w:rFonts w:ascii="Times New Roman" w:hAnsi="Times New Roman" w:cs="Times New Roman"/>
          <w:sz w:val="24"/>
          <w:szCs w:val="24"/>
        </w:rPr>
        <w:t>ntos, desde que realizados a partir de</w:t>
      </w:r>
      <w:r w:rsidR="00433E79" w:rsidRPr="003D5EED">
        <w:rPr>
          <w:rFonts w:ascii="Times New Roman" w:hAnsi="Times New Roman" w:cs="Times New Roman"/>
          <w:sz w:val="24"/>
          <w:szCs w:val="24"/>
        </w:rPr>
        <w:t xml:space="preserve"> </w:t>
      </w:r>
      <w:r w:rsidRPr="003D5EED">
        <w:rPr>
          <w:rFonts w:ascii="Times New Roman" w:hAnsi="Times New Roman" w:cs="Times New Roman"/>
          <w:sz w:val="24"/>
          <w:szCs w:val="24"/>
        </w:rPr>
        <w:t xml:space="preserve">1º de julho de </w:t>
      </w:r>
      <w:r w:rsidR="00433E79" w:rsidRPr="003D5EED">
        <w:rPr>
          <w:rFonts w:ascii="Times New Roman" w:hAnsi="Times New Roman" w:cs="Times New Roman"/>
          <w:sz w:val="24"/>
          <w:szCs w:val="24"/>
        </w:rPr>
        <w:t>201</w:t>
      </w:r>
      <w:r w:rsidRPr="003D5EED">
        <w:rPr>
          <w:rFonts w:ascii="Times New Roman" w:hAnsi="Times New Roman" w:cs="Times New Roman"/>
          <w:sz w:val="24"/>
          <w:szCs w:val="24"/>
        </w:rPr>
        <w:t>3</w:t>
      </w:r>
      <w:r w:rsidR="000B3B23" w:rsidRPr="003D5EED">
        <w:rPr>
          <w:rFonts w:ascii="Times New Roman" w:hAnsi="Times New Roman" w:cs="Times New Roman"/>
          <w:sz w:val="24"/>
          <w:szCs w:val="24"/>
        </w:rPr>
        <w:t>.</w:t>
      </w:r>
      <w:r w:rsidR="006D0FB6" w:rsidRPr="003D5EED">
        <w:rPr>
          <w:rFonts w:ascii="Times New Roman" w:hAnsi="Times New Roman" w:cs="Times New Roman"/>
          <w:strike/>
          <w:sz w:val="24"/>
          <w:szCs w:val="24"/>
        </w:rPr>
        <w:t xml:space="preserve"> </w:t>
      </w:r>
    </w:p>
    <w:p w:rsidR="005E7059" w:rsidRPr="003D5EED" w:rsidRDefault="005E7059" w:rsidP="00683E0F">
      <w:pPr>
        <w:pStyle w:val="Recuodecorpodetexto"/>
        <w:ind w:left="0"/>
        <w:rPr>
          <w:rFonts w:ascii="Times New Roman" w:hAnsi="Times New Roman" w:cs="Times New Roman"/>
          <w:bCs/>
          <w:color w:val="FF0000"/>
          <w:sz w:val="24"/>
          <w:szCs w:val="24"/>
        </w:rPr>
      </w:pPr>
    </w:p>
    <w:p w:rsidR="006B28A5" w:rsidRPr="003D5EED" w:rsidRDefault="00F260A6" w:rsidP="006B28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
        <w:jc w:val="both"/>
      </w:pPr>
      <w:r w:rsidRPr="003D5EED">
        <w:rPr>
          <w:color w:val="000000"/>
        </w:rPr>
        <w:t>6.</w:t>
      </w:r>
      <w:r w:rsidR="00500DF9" w:rsidRPr="003D5EED">
        <w:rPr>
          <w:color w:val="000000"/>
        </w:rPr>
        <w:t>3</w:t>
      </w:r>
      <w:r w:rsidRPr="003D5EED">
        <w:rPr>
          <w:color w:val="000000"/>
        </w:rPr>
        <w:t xml:space="preserve"> </w:t>
      </w:r>
      <w:r w:rsidR="00411E04" w:rsidRPr="003D5EED">
        <w:rPr>
          <w:color w:val="000000"/>
        </w:rPr>
        <w:tab/>
      </w:r>
      <w:r w:rsidR="006B28A5" w:rsidRPr="003D5EED">
        <w:t>As informações prestadas serão de inteira responsabilidade do candidato, reservando-se a CAPES e a Comissão Fulbright o direito de excluí-lo da seleção ou do Programa se a documentação requerida for apresentada com dados parciais, incorretos ou inconsistentes em qualquer fase do concurso, ou ainda fora dos prazos determinados, bem como se constatado posteriormente serem aquelas informações inverídicas. O correto preenchimento dos dados de contato é de vital importância, pois, documentos e informações adicionais poderão ser solicitados a qualquer momento para melhor instrução do processo.</w:t>
      </w:r>
    </w:p>
    <w:p w:rsidR="00411E04" w:rsidRPr="003D5EED" w:rsidRDefault="00411E04" w:rsidP="00683E0F">
      <w:pPr>
        <w:autoSpaceDE w:val="0"/>
        <w:autoSpaceDN w:val="0"/>
        <w:adjustRightInd w:val="0"/>
        <w:jc w:val="both"/>
        <w:rPr>
          <w:color w:val="000000"/>
        </w:rPr>
      </w:pPr>
    </w:p>
    <w:p w:rsidR="00F260A6" w:rsidRPr="003D5EED" w:rsidRDefault="00F260A6" w:rsidP="00683E0F">
      <w:pPr>
        <w:autoSpaceDE w:val="0"/>
        <w:autoSpaceDN w:val="0"/>
        <w:adjustRightInd w:val="0"/>
        <w:jc w:val="both"/>
        <w:rPr>
          <w:color w:val="000000"/>
        </w:rPr>
      </w:pPr>
      <w:r w:rsidRPr="003D5EED">
        <w:rPr>
          <w:color w:val="000000"/>
        </w:rPr>
        <w:t>6.</w:t>
      </w:r>
      <w:r w:rsidR="00500DF9" w:rsidRPr="003D5EED">
        <w:rPr>
          <w:color w:val="000000"/>
        </w:rPr>
        <w:t>4</w:t>
      </w:r>
      <w:r w:rsidRPr="003D5EED">
        <w:rPr>
          <w:color w:val="000000"/>
        </w:rPr>
        <w:t xml:space="preserve"> </w:t>
      </w:r>
      <w:r w:rsidR="00411E04" w:rsidRPr="003D5EED">
        <w:rPr>
          <w:color w:val="000000"/>
        </w:rPr>
        <w:tab/>
      </w:r>
      <w:r w:rsidRPr="003D5EED">
        <w:rPr>
          <w:color w:val="000000"/>
        </w:rPr>
        <w:t xml:space="preserve">A CAPES e a Comissão Fulbright não se responsabilizarão por inscrição não concretizada em decorrência de problemas técnicos, </w:t>
      </w:r>
      <w:r w:rsidR="000C2A49" w:rsidRPr="003D5EED">
        <w:rPr>
          <w:color w:val="000000"/>
        </w:rPr>
        <w:t xml:space="preserve">de </w:t>
      </w:r>
      <w:r w:rsidRPr="003D5EED">
        <w:rPr>
          <w:color w:val="000000"/>
        </w:rPr>
        <w:t>falhas de comunicação,</w:t>
      </w:r>
      <w:r w:rsidR="00D539E4" w:rsidRPr="003D5EED">
        <w:rPr>
          <w:color w:val="000000"/>
        </w:rPr>
        <w:t xml:space="preserve"> </w:t>
      </w:r>
      <w:r w:rsidR="000C2A49" w:rsidRPr="003D5EED">
        <w:rPr>
          <w:color w:val="000000"/>
        </w:rPr>
        <w:t>de</w:t>
      </w:r>
      <w:r w:rsidRPr="003D5EED">
        <w:rPr>
          <w:color w:val="000000"/>
        </w:rPr>
        <w:t xml:space="preserve"> congestionamento das linhas de comunicação, bem como </w:t>
      </w:r>
      <w:r w:rsidR="000C2A49" w:rsidRPr="003D5EED">
        <w:rPr>
          <w:color w:val="000000"/>
        </w:rPr>
        <w:t xml:space="preserve">de </w:t>
      </w:r>
      <w:r w:rsidRPr="003D5EED">
        <w:rPr>
          <w:color w:val="000000"/>
        </w:rPr>
        <w:t>outros fatores que impossibilitem a transferência de dados.</w:t>
      </w:r>
    </w:p>
    <w:p w:rsidR="00411E04" w:rsidRPr="003D5EED" w:rsidRDefault="00411E04" w:rsidP="00683E0F">
      <w:pPr>
        <w:autoSpaceDE w:val="0"/>
        <w:autoSpaceDN w:val="0"/>
        <w:adjustRightInd w:val="0"/>
        <w:jc w:val="both"/>
        <w:rPr>
          <w:color w:val="000000"/>
        </w:rPr>
      </w:pPr>
    </w:p>
    <w:p w:rsidR="005A00A5" w:rsidRPr="003D5EED" w:rsidRDefault="00F260A6" w:rsidP="004751A0">
      <w:pPr>
        <w:autoSpaceDE w:val="0"/>
        <w:autoSpaceDN w:val="0"/>
        <w:adjustRightInd w:val="0"/>
        <w:jc w:val="both"/>
      </w:pPr>
      <w:r w:rsidRPr="003D5EED">
        <w:rPr>
          <w:color w:val="000000"/>
        </w:rPr>
        <w:t>6.</w:t>
      </w:r>
      <w:r w:rsidR="00500DF9" w:rsidRPr="003D5EED">
        <w:rPr>
          <w:color w:val="000000"/>
        </w:rPr>
        <w:t>5</w:t>
      </w:r>
      <w:r w:rsidRPr="003D5EED">
        <w:rPr>
          <w:color w:val="000000"/>
        </w:rPr>
        <w:t xml:space="preserve"> </w:t>
      </w:r>
      <w:r w:rsidR="00411E04" w:rsidRPr="003D5EED">
        <w:rPr>
          <w:color w:val="000000"/>
        </w:rPr>
        <w:tab/>
      </w:r>
      <w:r w:rsidRPr="003D5EED">
        <w:rPr>
          <w:color w:val="000000"/>
        </w:rPr>
        <w:t xml:space="preserve">Não </w:t>
      </w:r>
      <w:proofErr w:type="gramStart"/>
      <w:r w:rsidRPr="003D5EED">
        <w:rPr>
          <w:color w:val="000000"/>
        </w:rPr>
        <w:t>será</w:t>
      </w:r>
      <w:proofErr w:type="gramEnd"/>
      <w:r w:rsidRPr="003D5EED">
        <w:rPr>
          <w:color w:val="000000"/>
        </w:rPr>
        <w:t xml:space="preserve"> acolhida inscriçã</w:t>
      </w:r>
      <w:r w:rsidR="000C2A49" w:rsidRPr="003D5EED">
        <w:rPr>
          <w:color w:val="000000"/>
        </w:rPr>
        <w:t xml:space="preserve">o condicional, extemporânea, </w:t>
      </w:r>
      <w:r w:rsidR="00BB235C" w:rsidRPr="003D5EED">
        <w:rPr>
          <w:color w:val="000000"/>
        </w:rPr>
        <w:t xml:space="preserve">por </w:t>
      </w:r>
      <w:r w:rsidRPr="003D5EED">
        <w:rPr>
          <w:color w:val="000000"/>
        </w:rPr>
        <w:t>via postal, fax ou correio eletrônico.</w:t>
      </w:r>
    </w:p>
    <w:p w:rsidR="00147868" w:rsidRPr="003D5EED" w:rsidRDefault="00147868" w:rsidP="00683E0F">
      <w:pPr>
        <w:pStyle w:val="Ttulo8"/>
        <w:spacing w:after="0" w:line="240" w:lineRule="auto"/>
        <w:ind w:left="0" w:right="0"/>
        <w:jc w:val="both"/>
        <w:rPr>
          <w:rFonts w:ascii="Times New Roman" w:hAnsi="Times New Roman"/>
          <w:bCs/>
          <w:sz w:val="24"/>
          <w:szCs w:val="24"/>
        </w:rPr>
      </w:pPr>
    </w:p>
    <w:p w:rsidR="004315A4" w:rsidRDefault="003D5EED" w:rsidP="003D5EED">
      <w:pPr>
        <w:pStyle w:val="Ttulo8"/>
        <w:spacing w:after="0" w:line="240" w:lineRule="auto"/>
        <w:ind w:left="0" w:right="0"/>
        <w:jc w:val="both"/>
        <w:rPr>
          <w:rFonts w:ascii="Times New Roman" w:hAnsi="Times New Roman"/>
          <w:bCs/>
          <w:sz w:val="24"/>
          <w:szCs w:val="24"/>
        </w:rPr>
      </w:pPr>
      <w:proofErr w:type="gramStart"/>
      <w:r>
        <w:rPr>
          <w:rFonts w:ascii="Times New Roman" w:hAnsi="Times New Roman"/>
          <w:bCs/>
          <w:sz w:val="24"/>
          <w:szCs w:val="24"/>
        </w:rPr>
        <w:t>7</w:t>
      </w:r>
      <w:proofErr w:type="gramEnd"/>
      <w:r>
        <w:rPr>
          <w:rFonts w:ascii="Times New Roman" w:hAnsi="Times New Roman"/>
          <w:bCs/>
          <w:sz w:val="24"/>
          <w:szCs w:val="24"/>
        </w:rPr>
        <w:t xml:space="preserve"> </w:t>
      </w:r>
      <w:r w:rsidR="004315A4" w:rsidRPr="003D5EED">
        <w:rPr>
          <w:rFonts w:ascii="Times New Roman" w:hAnsi="Times New Roman"/>
          <w:bCs/>
          <w:sz w:val="24"/>
          <w:szCs w:val="24"/>
        </w:rPr>
        <w:t>DA SELEÇÃO</w:t>
      </w:r>
    </w:p>
    <w:p w:rsidR="003D5EED" w:rsidRPr="003D5EED" w:rsidRDefault="003D5EED" w:rsidP="003D5EED"/>
    <w:p w:rsidR="003D5EED" w:rsidRPr="003D5EED" w:rsidRDefault="003D5EED" w:rsidP="003D5EED"/>
    <w:p w:rsidR="004315A4" w:rsidRPr="00466A30" w:rsidRDefault="003D5EED" w:rsidP="003D5EED">
      <w:pPr>
        <w:jc w:val="both"/>
      </w:pPr>
      <w:r w:rsidRPr="003D5EED">
        <w:t>7.1</w:t>
      </w:r>
      <w:proofErr w:type="gramStart"/>
      <w:r w:rsidRPr="003D5EED">
        <w:rPr>
          <w:b/>
        </w:rPr>
        <w:t xml:space="preserve">   </w:t>
      </w:r>
      <w:proofErr w:type="gramEnd"/>
      <w:r w:rsidRPr="003D5EED">
        <w:t>P</w:t>
      </w:r>
      <w:r w:rsidR="00411E04" w:rsidRPr="003D5EED">
        <w:t>ara avaliação das candidaturas, será constituído um comitê de seleção com membros da CAPES (Diretoria de Relações Internacionais</w:t>
      </w:r>
      <w:r w:rsidRPr="003D5EED">
        <w:t xml:space="preserve">) e </w:t>
      </w:r>
      <w:r w:rsidR="00411E04" w:rsidRPr="003D5EED">
        <w:t>da Comissão Fulbright</w:t>
      </w:r>
      <w:r w:rsidRPr="003D5EED">
        <w:t xml:space="preserve">. </w:t>
      </w:r>
      <w:r w:rsidR="004315A4" w:rsidRPr="00466A30">
        <w:t>A se</w:t>
      </w:r>
      <w:r w:rsidR="005E7059" w:rsidRPr="00466A30">
        <w:t xml:space="preserve">leção se desenvolverá em cinco </w:t>
      </w:r>
      <w:r w:rsidR="004315A4" w:rsidRPr="00466A30">
        <w:t>etapas de caráter eliminatório, conforme descrito a seguir:</w:t>
      </w:r>
    </w:p>
    <w:p w:rsidR="004315A4" w:rsidRPr="00466A30" w:rsidRDefault="004315A4" w:rsidP="003D5EED">
      <w:pPr>
        <w:tabs>
          <w:tab w:val="left" w:pos="426"/>
        </w:tabs>
        <w:jc w:val="both"/>
        <w:rPr>
          <w:b/>
          <w:bCs/>
        </w:rPr>
      </w:pPr>
    </w:p>
    <w:p w:rsidR="004315A4" w:rsidRPr="00466A30" w:rsidRDefault="003D5EED" w:rsidP="003D5EED">
      <w:pPr>
        <w:pStyle w:val="Recuodecorpodetexto"/>
        <w:numPr>
          <w:ilvl w:val="1"/>
          <w:numId w:val="33"/>
        </w:numPr>
        <w:tabs>
          <w:tab w:val="left" w:pos="0"/>
          <w:tab w:val="left" w:pos="720"/>
          <w:tab w:val="left" w:pos="1134"/>
        </w:tabs>
        <w:rPr>
          <w:rFonts w:ascii="Times New Roman" w:hAnsi="Times New Roman" w:cs="Times New Roman"/>
          <w:b/>
          <w:sz w:val="24"/>
          <w:szCs w:val="24"/>
        </w:rPr>
      </w:pPr>
      <w:r w:rsidRPr="003D5EED">
        <w:rPr>
          <w:rFonts w:ascii="Times New Roman" w:hAnsi="Times New Roman" w:cs="Times New Roman"/>
          <w:b/>
          <w:sz w:val="24"/>
          <w:szCs w:val="24"/>
        </w:rPr>
        <w:t xml:space="preserve">Análise Técnica - </w:t>
      </w:r>
      <w:r w:rsidR="004315A4" w:rsidRPr="00466A30">
        <w:rPr>
          <w:rFonts w:ascii="Times New Roman" w:hAnsi="Times New Roman" w:cs="Times New Roman"/>
          <w:b/>
          <w:sz w:val="24"/>
          <w:szCs w:val="24"/>
        </w:rPr>
        <w:t>Verificação da consistência documental</w:t>
      </w:r>
    </w:p>
    <w:p w:rsidR="003D5EED" w:rsidRPr="003D5EED" w:rsidRDefault="003D5EED" w:rsidP="00683E0F">
      <w:pPr>
        <w:pStyle w:val="Textoembloco"/>
        <w:spacing w:line="240" w:lineRule="auto"/>
        <w:ind w:left="0" w:right="0"/>
        <w:jc w:val="both"/>
        <w:rPr>
          <w:rFonts w:ascii="Times New Roman" w:hAnsi="Times New Roman"/>
          <w:szCs w:val="24"/>
        </w:rPr>
      </w:pPr>
    </w:p>
    <w:p w:rsidR="004315A4" w:rsidRPr="00466A30" w:rsidRDefault="003D5EED" w:rsidP="00683E0F">
      <w:pPr>
        <w:pStyle w:val="Textoembloco"/>
        <w:spacing w:line="240" w:lineRule="auto"/>
        <w:ind w:left="0" w:right="0"/>
        <w:jc w:val="both"/>
        <w:rPr>
          <w:rFonts w:ascii="Times New Roman" w:hAnsi="Times New Roman"/>
          <w:szCs w:val="24"/>
        </w:rPr>
      </w:pPr>
      <w:r w:rsidRPr="003D5EED">
        <w:rPr>
          <w:rFonts w:ascii="Times New Roman" w:hAnsi="Times New Roman"/>
          <w:szCs w:val="24"/>
        </w:rPr>
        <w:t xml:space="preserve">7.2.1 </w:t>
      </w:r>
      <w:r w:rsidR="004315A4" w:rsidRPr="00466A30">
        <w:rPr>
          <w:rFonts w:ascii="Times New Roman" w:hAnsi="Times New Roman"/>
          <w:szCs w:val="24"/>
        </w:rPr>
        <w:t>Consiste no exame, por equipe técnica da Comissão Fulbright e da CAPES da documentação apresentada para a inscrição, bem como do preenchimento integral e correto dos formulários</w:t>
      </w:r>
      <w:r w:rsidR="004315A4" w:rsidRPr="00466A30">
        <w:rPr>
          <w:rFonts w:ascii="Times New Roman" w:hAnsi="Times New Roman"/>
          <w:i/>
          <w:szCs w:val="24"/>
        </w:rPr>
        <w:t>.</w:t>
      </w:r>
      <w:r w:rsidR="004315A4" w:rsidRPr="00466A30">
        <w:rPr>
          <w:rFonts w:ascii="Times New Roman" w:hAnsi="Times New Roman"/>
          <w:szCs w:val="24"/>
        </w:rPr>
        <w:t xml:space="preserve"> As inscrições incompletas, enviadas de forma indevida, ou fora dos prazos </w:t>
      </w:r>
      <w:r w:rsidR="00ED7DDA" w:rsidRPr="00466A30">
        <w:rPr>
          <w:rFonts w:ascii="Times New Roman" w:hAnsi="Times New Roman"/>
          <w:szCs w:val="24"/>
        </w:rPr>
        <w:t xml:space="preserve">estabelecidos serão </w:t>
      </w:r>
      <w:r w:rsidR="00FA0098">
        <w:rPr>
          <w:rFonts w:ascii="Times New Roman" w:hAnsi="Times New Roman"/>
          <w:szCs w:val="24"/>
        </w:rPr>
        <w:t>indeferidas</w:t>
      </w:r>
      <w:r w:rsidR="00ED7DDA" w:rsidRPr="00466A30">
        <w:rPr>
          <w:rFonts w:ascii="Times New Roman" w:hAnsi="Times New Roman"/>
          <w:szCs w:val="24"/>
        </w:rPr>
        <w:t>.</w:t>
      </w:r>
    </w:p>
    <w:p w:rsidR="003D5EED" w:rsidRPr="003D5EED" w:rsidRDefault="003D5EED" w:rsidP="003D5EED">
      <w:pPr>
        <w:pStyle w:val="Recuodecorpodetexto"/>
        <w:tabs>
          <w:tab w:val="left" w:pos="0"/>
          <w:tab w:val="left" w:pos="720"/>
          <w:tab w:val="left" w:pos="1134"/>
        </w:tabs>
        <w:ind w:left="0"/>
        <w:rPr>
          <w:rFonts w:ascii="Times New Roman" w:hAnsi="Times New Roman" w:cs="Times New Roman"/>
          <w:sz w:val="24"/>
          <w:szCs w:val="24"/>
        </w:rPr>
      </w:pPr>
    </w:p>
    <w:p w:rsidR="004315A4" w:rsidRPr="003D5EED" w:rsidRDefault="004315A4" w:rsidP="003D5EED">
      <w:pPr>
        <w:pStyle w:val="Recuodecorpodetexto"/>
        <w:numPr>
          <w:ilvl w:val="1"/>
          <w:numId w:val="31"/>
        </w:numPr>
        <w:tabs>
          <w:tab w:val="left" w:pos="0"/>
          <w:tab w:val="left" w:pos="720"/>
          <w:tab w:val="left" w:pos="1134"/>
        </w:tabs>
        <w:rPr>
          <w:rFonts w:ascii="Times New Roman" w:hAnsi="Times New Roman" w:cs="Times New Roman"/>
          <w:b/>
          <w:sz w:val="24"/>
          <w:szCs w:val="24"/>
        </w:rPr>
      </w:pPr>
      <w:r w:rsidRPr="00466A30">
        <w:rPr>
          <w:rFonts w:ascii="Times New Roman" w:hAnsi="Times New Roman" w:cs="Times New Roman"/>
          <w:b/>
          <w:sz w:val="24"/>
          <w:szCs w:val="24"/>
        </w:rPr>
        <w:t>Análise de Mérito</w:t>
      </w:r>
      <w:r w:rsidR="003D5EED" w:rsidRPr="003D5EED">
        <w:rPr>
          <w:rFonts w:ascii="Times New Roman" w:hAnsi="Times New Roman" w:cs="Times New Roman"/>
          <w:b/>
          <w:sz w:val="24"/>
          <w:szCs w:val="24"/>
        </w:rPr>
        <w:t xml:space="preserve"> Técnico-Científica</w:t>
      </w:r>
    </w:p>
    <w:p w:rsidR="003D5EED" w:rsidRPr="00466A30" w:rsidRDefault="003D5EED" w:rsidP="003D5EED">
      <w:pPr>
        <w:pStyle w:val="Recuodecorpodetexto"/>
        <w:tabs>
          <w:tab w:val="left" w:pos="0"/>
          <w:tab w:val="left" w:pos="720"/>
          <w:tab w:val="left" w:pos="1134"/>
        </w:tabs>
        <w:ind w:left="360"/>
        <w:rPr>
          <w:rFonts w:ascii="Times New Roman" w:hAnsi="Times New Roman" w:cs="Times New Roman"/>
          <w:sz w:val="24"/>
          <w:szCs w:val="24"/>
        </w:rPr>
      </w:pPr>
    </w:p>
    <w:p w:rsidR="004315A4" w:rsidRPr="00466A30" w:rsidRDefault="003D5EED" w:rsidP="00411E04">
      <w:pPr>
        <w:pStyle w:val="Recuodecorpodetexto"/>
        <w:tabs>
          <w:tab w:val="left" w:pos="0"/>
          <w:tab w:val="left" w:pos="720"/>
          <w:tab w:val="left" w:pos="1134"/>
          <w:tab w:val="num" w:pos="1418"/>
        </w:tabs>
        <w:ind w:left="0"/>
        <w:rPr>
          <w:rFonts w:ascii="Times New Roman" w:hAnsi="Times New Roman" w:cs="Times New Roman"/>
          <w:sz w:val="24"/>
          <w:szCs w:val="24"/>
        </w:rPr>
      </w:pPr>
      <w:r w:rsidRPr="003D5EED">
        <w:rPr>
          <w:rFonts w:ascii="Times New Roman" w:hAnsi="Times New Roman" w:cs="Times New Roman"/>
          <w:sz w:val="24"/>
          <w:szCs w:val="24"/>
        </w:rPr>
        <w:t xml:space="preserve">7.3.1 </w:t>
      </w:r>
      <w:r w:rsidR="004315A4" w:rsidRPr="00466A30">
        <w:rPr>
          <w:rFonts w:ascii="Times New Roman" w:hAnsi="Times New Roman" w:cs="Times New Roman"/>
          <w:sz w:val="24"/>
          <w:szCs w:val="24"/>
        </w:rPr>
        <w:t>A análise de mérito será realizada por consultores especialistas indicados pela CAPES e pela Comissão Fulbright. Na análise de mérito serão considerados os seguintes aspectos do</w:t>
      </w:r>
      <w:r w:rsidR="000B3B23" w:rsidRPr="00466A30">
        <w:rPr>
          <w:rFonts w:ascii="Times New Roman" w:hAnsi="Times New Roman" w:cs="Times New Roman"/>
          <w:sz w:val="24"/>
          <w:szCs w:val="24"/>
        </w:rPr>
        <w:t xml:space="preserve"> </w:t>
      </w:r>
      <w:r w:rsidR="004315A4" w:rsidRPr="00466A30">
        <w:rPr>
          <w:rFonts w:ascii="Times New Roman" w:hAnsi="Times New Roman" w:cs="Times New Roman"/>
          <w:sz w:val="24"/>
          <w:szCs w:val="24"/>
        </w:rPr>
        <w:t>(a) candidato</w:t>
      </w:r>
      <w:r w:rsidR="000B3B23" w:rsidRPr="00466A30">
        <w:rPr>
          <w:rFonts w:ascii="Times New Roman" w:hAnsi="Times New Roman" w:cs="Times New Roman"/>
          <w:sz w:val="24"/>
          <w:szCs w:val="24"/>
        </w:rPr>
        <w:t xml:space="preserve"> </w:t>
      </w:r>
      <w:r w:rsidR="004315A4" w:rsidRPr="00466A30">
        <w:rPr>
          <w:rFonts w:ascii="Times New Roman" w:hAnsi="Times New Roman" w:cs="Times New Roman"/>
          <w:sz w:val="24"/>
          <w:szCs w:val="24"/>
        </w:rPr>
        <w:t>(a</w:t>
      </w:r>
      <w:r w:rsidR="000C2A49" w:rsidRPr="00466A30">
        <w:rPr>
          <w:rFonts w:ascii="Times New Roman" w:hAnsi="Times New Roman" w:cs="Times New Roman"/>
          <w:sz w:val="24"/>
          <w:szCs w:val="24"/>
        </w:rPr>
        <w:t>): potencial de liderança;</w:t>
      </w:r>
      <w:r w:rsidR="004315A4" w:rsidRPr="00466A30">
        <w:rPr>
          <w:rFonts w:ascii="Times New Roman" w:hAnsi="Times New Roman" w:cs="Times New Roman"/>
          <w:sz w:val="24"/>
          <w:szCs w:val="24"/>
        </w:rPr>
        <w:t xml:space="preserve"> interesse em manter diálogo com professores </w:t>
      </w:r>
      <w:r w:rsidR="00433E79" w:rsidRPr="00466A30">
        <w:rPr>
          <w:rFonts w:ascii="Times New Roman" w:hAnsi="Times New Roman" w:cs="Times New Roman"/>
          <w:sz w:val="24"/>
          <w:szCs w:val="24"/>
        </w:rPr>
        <w:t>norte-</w:t>
      </w:r>
      <w:r w:rsidR="004315A4" w:rsidRPr="00466A30">
        <w:rPr>
          <w:rFonts w:ascii="Times New Roman" w:hAnsi="Times New Roman" w:cs="Times New Roman"/>
          <w:sz w:val="24"/>
          <w:szCs w:val="24"/>
        </w:rPr>
        <w:t>americanos</w:t>
      </w:r>
      <w:r w:rsidR="000C2A49" w:rsidRPr="00466A30">
        <w:rPr>
          <w:rFonts w:ascii="Times New Roman" w:hAnsi="Times New Roman" w:cs="Times New Roman"/>
          <w:sz w:val="24"/>
          <w:szCs w:val="24"/>
        </w:rPr>
        <w:t>,</w:t>
      </w:r>
      <w:r w:rsidR="004315A4" w:rsidRPr="00466A30">
        <w:rPr>
          <w:rFonts w:ascii="Times New Roman" w:hAnsi="Times New Roman" w:cs="Times New Roman"/>
          <w:sz w:val="24"/>
          <w:szCs w:val="24"/>
        </w:rPr>
        <w:t xml:space="preserve"> após o curso, visand</w:t>
      </w:r>
      <w:r w:rsidR="000C2A49" w:rsidRPr="00466A30">
        <w:rPr>
          <w:rFonts w:ascii="Times New Roman" w:hAnsi="Times New Roman" w:cs="Times New Roman"/>
          <w:sz w:val="24"/>
          <w:szCs w:val="24"/>
        </w:rPr>
        <w:t>o à sua atualização permanente,</w:t>
      </w:r>
      <w:r w:rsidR="004315A4" w:rsidRPr="00466A30">
        <w:rPr>
          <w:rFonts w:ascii="Times New Roman" w:hAnsi="Times New Roman" w:cs="Times New Roman"/>
          <w:sz w:val="24"/>
          <w:szCs w:val="24"/>
        </w:rPr>
        <w:t xml:space="preserve"> comprometimento com a promoção do ensino de língua inglesa</w:t>
      </w:r>
      <w:r w:rsidR="000C2A49" w:rsidRPr="00466A30">
        <w:rPr>
          <w:rFonts w:ascii="Times New Roman" w:hAnsi="Times New Roman" w:cs="Times New Roman"/>
          <w:sz w:val="24"/>
          <w:szCs w:val="24"/>
        </w:rPr>
        <w:t>,</w:t>
      </w:r>
      <w:r w:rsidR="004315A4" w:rsidRPr="00466A30">
        <w:rPr>
          <w:rFonts w:ascii="Times New Roman" w:hAnsi="Times New Roman" w:cs="Times New Roman"/>
          <w:sz w:val="24"/>
          <w:szCs w:val="24"/>
        </w:rPr>
        <w:t xml:space="preserve"> no Brasil.</w:t>
      </w:r>
    </w:p>
    <w:p w:rsidR="004315A4" w:rsidRPr="00466A30" w:rsidRDefault="004315A4" w:rsidP="00683E0F">
      <w:pPr>
        <w:pStyle w:val="Corpodetexto2"/>
        <w:tabs>
          <w:tab w:val="left" w:pos="426"/>
        </w:tabs>
        <w:spacing w:after="0" w:line="240" w:lineRule="auto"/>
        <w:jc w:val="both"/>
      </w:pPr>
    </w:p>
    <w:p w:rsidR="004315A4" w:rsidRPr="003D5EED" w:rsidRDefault="004315A4" w:rsidP="003D5EED">
      <w:pPr>
        <w:pStyle w:val="Recuodecorpodetexto"/>
        <w:numPr>
          <w:ilvl w:val="1"/>
          <w:numId w:val="31"/>
        </w:numPr>
        <w:tabs>
          <w:tab w:val="left" w:pos="0"/>
          <w:tab w:val="left" w:pos="720"/>
          <w:tab w:val="left" w:pos="1134"/>
        </w:tabs>
        <w:rPr>
          <w:rFonts w:ascii="Times New Roman" w:hAnsi="Times New Roman" w:cs="Times New Roman"/>
          <w:b/>
          <w:sz w:val="24"/>
          <w:szCs w:val="24"/>
        </w:rPr>
      </w:pPr>
      <w:r w:rsidRPr="00466A30">
        <w:rPr>
          <w:rFonts w:ascii="Times New Roman" w:hAnsi="Times New Roman" w:cs="Times New Roman"/>
          <w:b/>
          <w:sz w:val="24"/>
          <w:szCs w:val="24"/>
        </w:rPr>
        <w:t>Entrevistas</w:t>
      </w:r>
    </w:p>
    <w:p w:rsidR="003D5EED" w:rsidRPr="00466A30" w:rsidRDefault="003D5EED" w:rsidP="00411E04">
      <w:pPr>
        <w:pStyle w:val="Recuodecorpodetexto"/>
        <w:tabs>
          <w:tab w:val="left" w:pos="0"/>
          <w:tab w:val="left" w:pos="720"/>
          <w:tab w:val="left" w:pos="1134"/>
          <w:tab w:val="num" w:pos="1418"/>
        </w:tabs>
        <w:ind w:left="0"/>
        <w:rPr>
          <w:rFonts w:ascii="Times New Roman" w:hAnsi="Times New Roman" w:cs="Times New Roman"/>
          <w:bCs/>
          <w:sz w:val="24"/>
          <w:szCs w:val="24"/>
        </w:rPr>
      </w:pPr>
    </w:p>
    <w:p w:rsidR="005E7059" w:rsidRPr="00466A30" w:rsidRDefault="003D5EED" w:rsidP="00683E0F">
      <w:pPr>
        <w:tabs>
          <w:tab w:val="left" w:pos="0"/>
          <w:tab w:val="left" w:pos="709"/>
        </w:tabs>
        <w:jc w:val="both"/>
        <w:rPr>
          <w:bCs/>
          <w:strike/>
        </w:rPr>
      </w:pPr>
      <w:r>
        <w:rPr>
          <w:bCs/>
        </w:rPr>
        <w:t xml:space="preserve">7.4.1 </w:t>
      </w:r>
      <w:proofErr w:type="gramStart"/>
      <w:r w:rsidR="004315A4" w:rsidRPr="00466A30">
        <w:rPr>
          <w:bCs/>
        </w:rPr>
        <w:t>Serão</w:t>
      </w:r>
      <w:proofErr w:type="gramEnd"/>
      <w:r w:rsidR="004315A4" w:rsidRPr="00466A30">
        <w:rPr>
          <w:bCs/>
        </w:rPr>
        <w:t xml:space="preserve"> selecionados até</w:t>
      </w:r>
      <w:r w:rsidR="00433E79" w:rsidRPr="00466A30">
        <w:rPr>
          <w:bCs/>
        </w:rPr>
        <w:t xml:space="preserve"> 100</w:t>
      </w:r>
      <w:r w:rsidR="004315A4" w:rsidRPr="00466A30">
        <w:rPr>
          <w:bCs/>
        </w:rPr>
        <w:t xml:space="preserve"> candidatos para a entrevista</w:t>
      </w:r>
      <w:r w:rsidR="00197F30" w:rsidRPr="00466A30">
        <w:rPr>
          <w:bCs/>
        </w:rPr>
        <w:t xml:space="preserve">, que </w:t>
      </w:r>
      <w:r w:rsidR="00DF77A8" w:rsidRPr="00466A30">
        <w:rPr>
          <w:bCs/>
        </w:rPr>
        <w:t xml:space="preserve">será via </w:t>
      </w:r>
      <w:r>
        <w:rPr>
          <w:bCs/>
        </w:rPr>
        <w:t>vídeo conferência ou telefone, resguardada a igualdade de condições para os candidatos</w:t>
      </w:r>
      <w:r w:rsidR="004315A4" w:rsidRPr="00466A30">
        <w:rPr>
          <w:bCs/>
        </w:rPr>
        <w:t>. Seu propósito é avaliar o candidato quanto à sua capacidade de justificar</w:t>
      </w:r>
      <w:r w:rsidR="00433E79" w:rsidRPr="00466A30">
        <w:rPr>
          <w:bCs/>
        </w:rPr>
        <w:t xml:space="preserve"> a</w:t>
      </w:r>
      <w:r w:rsidR="004315A4" w:rsidRPr="00466A30">
        <w:rPr>
          <w:bCs/>
        </w:rPr>
        <w:t xml:space="preserve"> candidatura consoante seu preparo acadêmico, articulação com a proposta apresentada e condições de adaptação a novas circunstâncias.</w:t>
      </w:r>
      <w:r w:rsidR="00DF77A8" w:rsidRPr="00466A30">
        <w:rPr>
          <w:bCs/>
        </w:rPr>
        <w:t xml:space="preserve"> O </w:t>
      </w:r>
      <w:r w:rsidR="00197F30" w:rsidRPr="00466A30">
        <w:rPr>
          <w:bCs/>
        </w:rPr>
        <w:t xml:space="preserve">candidato será questionado sobre </w:t>
      </w:r>
      <w:r w:rsidR="0075571C" w:rsidRPr="00466A30">
        <w:rPr>
          <w:bCs/>
        </w:rPr>
        <w:t>a proposta apresentada</w:t>
      </w:r>
      <w:r w:rsidR="00EC6F14" w:rsidRPr="00466A30">
        <w:rPr>
          <w:bCs/>
        </w:rPr>
        <w:t>, o histórico acadêmico</w:t>
      </w:r>
      <w:r w:rsidR="00197F30" w:rsidRPr="00466A30">
        <w:rPr>
          <w:bCs/>
        </w:rPr>
        <w:t xml:space="preserve">, e outros tópicos que os consultores julgarem necessários. </w:t>
      </w:r>
    </w:p>
    <w:p w:rsidR="000B3B23" w:rsidRPr="00466A30" w:rsidRDefault="000B3B23" w:rsidP="00683E0F">
      <w:pPr>
        <w:tabs>
          <w:tab w:val="left" w:pos="0"/>
          <w:tab w:val="left" w:pos="709"/>
        </w:tabs>
        <w:jc w:val="both"/>
        <w:rPr>
          <w:bCs/>
        </w:rPr>
      </w:pPr>
    </w:p>
    <w:p w:rsidR="004315A4" w:rsidRPr="003E73F8" w:rsidRDefault="004315A4" w:rsidP="003E73F8">
      <w:pPr>
        <w:pStyle w:val="Recuodecorpodetexto"/>
        <w:numPr>
          <w:ilvl w:val="1"/>
          <w:numId w:val="31"/>
        </w:numPr>
        <w:tabs>
          <w:tab w:val="left" w:pos="0"/>
          <w:tab w:val="left" w:pos="720"/>
          <w:tab w:val="left" w:pos="1134"/>
        </w:tabs>
        <w:rPr>
          <w:rFonts w:ascii="Times New Roman" w:hAnsi="Times New Roman" w:cs="Times New Roman"/>
          <w:b/>
          <w:sz w:val="24"/>
          <w:szCs w:val="24"/>
        </w:rPr>
      </w:pPr>
      <w:r w:rsidRPr="00466A30">
        <w:rPr>
          <w:rFonts w:ascii="Times New Roman" w:hAnsi="Times New Roman" w:cs="Times New Roman"/>
          <w:b/>
          <w:sz w:val="24"/>
          <w:szCs w:val="24"/>
        </w:rPr>
        <w:t>Priorização das candidaturas</w:t>
      </w:r>
    </w:p>
    <w:p w:rsidR="003E73F8" w:rsidRPr="00466A30" w:rsidRDefault="003E73F8" w:rsidP="00683E0F">
      <w:pPr>
        <w:pStyle w:val="Corpodetexto2"/>
        <w:tabs>
          <w:tab w:val="left" w:pos="720"/>
        </w:tabs>
        <w:spacing w:after="0" w:line="240" w:lineRule="auto"/>
        <w:jc w:val="both"/>
      </w:pPr>
    </w:p>
    <w:p w:rsidR="004315A4" w:rsidRDefault="004315A4" w:rsidP="00683E0F">
      <w:pPr>
        <w:pStyle w:val="Recuodecorpodetexto"/>
        <w:tabs>
          <w:tab w:val="left" w:pos="720"/>
          <w:tab w:val="left" w:pos="851"/>
          <w:tab w:val="num" w:pos="2337"/>
        </w:tabs>
        <w:ind w:left="0"/>
        <w:rPr>
          <w:rFonts w:ascii="Times New Roman" w:hAnsi="Times New Roman" w:cs="Times New Roman"/>
          <w:sz w:val="24"/>
          <w:szCs w:val="24"/>
        </w:rPr>
      </w:pPr>
      <w:r w:rsidRPr="00466A30">
        <w:rPr>
          <w:rFonts w:ascii="Times New Roman" w:hAnsi="Times New Roman" w:cs="Times New Roman"/>
          <w:sz w:val="24"/>
          <w:szCs w:val="24"/>
        </w:rPr>
        <w:t>7.</w:t>
      </w:r>
      <w:r w:rsidR="003E73F8">
        <w:rPr>
          <w:rFonts w:ascii="Times New Roman" w:hAnsi="Times New Roman" w:cs="Times New Roman"/>
          <w:sz w:val="24"/>
          <w:szCs w:val="24"/>
        </w:rPr>
        <w:t>5.1</w:t>
      </w:r>
      <w:r w:rsidRPr="00466A30">
        <w:rPr>
          <w:rFonts w:ascii="Times New Roman" w:hAnsi="Times New Roman" w:cs="Times New Roman"/>
          <w:sz w:val="24"/>
          <w:szCs w:val="24"/>
        </w:rPr>
        <w:t xml:space="preserve"> </w:t>
      </w:r>
      <w:r w:rsidR="00411E04" w:rsidRPr="00466A30">
        <w:rPr>
          <w:rFonts w:ascii="Times New Roman" w:hAnsi="Times New Roman" w:cs="Times New Roman"/>
          <w:sz w:val="24"/>
          <w:szCs w:val="24"/>
        </w:rPr>
        <w:tab/>
      </w:r>
      <w:r w:rsidRPr="00466A30">
        <w:rPr>
          <w:rFonts w:ascii="Times New Roman" w:hAnsi="Times New Roman" w:cs="Times New Roman"/>
          <w:sz w:val="24"/>
          <w:szCs w:val="24"/>
        </w:rPr>
        <w:t>O comitê de seleção avaliará as candidaturas, com base nos pareceres dos consultores</w:t>
      </w:r>
      <w:r w:rsidR="003E73F8">
        <w:rPr>
          <w:rFonts w:ascii="Times New Roman" w:hAnsi="Times New Roman" w:cs="Times New Roman"/>
          <w:sz w:val="24"/>
          <w:szCs w:val="24"/>
        </w:rPr>
        <w:t xml:space="preserve"> </w:t>
      </w:r>
      <w:r w:rsidR="003E73F8" w:rsidRPr="003E73F8">
        <w:rPr>
          <w:rFonts w:ascii="Times New Roman" w:hAnsi="Times New Roman" w:cs="Times New Roman"/>
          <w:i/>
          <w:sz w:val="24"/>
          <w:szCs w:val="24"/>
        </w:rPr>
        <w:t>ad hoc</w:t>
      </w:r>
      <w:r w:rsidR="003E73F8">
        <w:rPr>
          <w:rFonts w:ascii="Times New Roman" w:hAnsi="Times New Roman" w:cs="Times New Roman"/>
          <w:sz w:val="24"/>
          <w:szCs w:val="24"/>
        </w:rPr>
        <w:t xml:space="preserve"> da Diretoria de Relações Internacionais da CAPES,</w:t>
      </w:r>
      <w:r w:rsidRPr="00466A30">
        <w:rPr>
          <w:rFonts w:ascii="Times New Roman" w:hAnsi="Times New Roman" w:cs="Times New Roman"/>
          <w:sz w:val="24"/>
          <w:szCs w:val="24"/>
        </w:rPr>
        <w:t xml:space="preserve"> e fará a priorização e classificação daquelas previamente aprovadas</w:t>
      </w:r>
      <w:r w:rsidR="00CB2DD1" w:rsidRPr="00466A30">
        <w:rPr>
          <w:rFonts w:ascii="Times New Roman" w:hAnsi="Times New Roman" w:cs="Times New Roman"/>
          <w:sz w:val="24"/>
          <w:szCs w:val="24"/>
        </w:rPr>
        <w:t>.</w:t>
      </w:r>
    </w:p>
    <w:p w:rsidR="003E73F8" w:rsidRPr="00466A30" w:rsidRDefault="003E73F8" w:rsidP="00683E0F">
      <w:pPr>
        <w:pStyle w:val="Recuodecorpodetexto"/>
        <w:tabs>
          <w:tab w:val="left" w:pos="720"/>
          <w:tab w:val="left" w:pos="851"/>
          <w:tab w:val="num" w:pos="2337"/>
        </w:tabs>
        <w:ind w:left="0"/>
        <w:rPr>
          <w:rFonts w:ascii="Times New Roman" w:hAnsi="Times New Roman" w:cs="Times New Roman"/>
          <w:sz w:val="24"/>
          <w:szCs w:val="24"/>
        </w:rPr>
      </w:pPr>
    </w:p>
    <w:p w:rsidR="004315A4" w:rsidRPr="00466A30" w:rsidRDefault="003E73F8" w:rsidP="00683E0F">
      <w:pPr>
        <w:pStyle w:val="Corpodetexto2"/>
        <w:tabs>
          <w:tab w:val="left" w:pos="720"/>
          <w:tab w:val="left" w:pos="851"/>
          <w:tab w:val="num" w:pos="2337"/>
        </w:tabs>
        <w:spacing w:after="0" w:line="240" w:lineRule="auto"/>
        <w:jc w:val="both"/>
      </w:pPr>
      <w:r>
        <w:t>7.5</w:t>
      </w:r>
      <w:r w:rsidR="005E7059" w:rsidRPr="00466A30">
        <w:t>.</w:t>
      </w:r>
      <w:r>
        <w:t>2</w:t>
      </w:r>
      <w:r w:rsidR="00411E04" w:rsidRPr="00466A30">
        <w:tab/>
      </w:r>
      <w:r w:rsidR="004315A4" w:rsidRPr="00466A30">
        <w:t>A priorização consiste na identificação com atribuição de notas, vide tabela abaixo, da</w:t>
      </w:r>
      <w:r w:rsidR="00CB2DD1" w:rsidRPr="00466A30">
        <w:t>s candidaturas que melhor atenda</w:t>
      </w:r>
      <w:r w:rsidR="004315A4" w:rsidRPr="00466A30">
        <w:t xml:space="preserve">m </w:t>
      </w:r>
      <w:r w:rsidR="00CB2DD1" w:rsidRPr="00466A30">
        <w:t>aos objetivos do Programa.</w:t>
      </w:r>
    </w:p>
    <w:p w:rsidR="00CB2DD1" w:rsidRPr="00466A30" w:rsidRDefault="00CB2DD1" w:rsidP="00683E0F">
      <w:pPr>
        <w:pStyle w:val="Corpodetexto2"/>
        <w:tabs>
          <w:tab w:val="left" w:pos="720"/>
          <w:tab w:val="left" w:pos="851"/>
          <w:tab w:val="num" w:pos="2337"/>
        </w:tabs>
        <w:spacing w:after="0" w:line="240" w:lineRule="auto"/>
        <w:jc w:val="both"/>
      </w:pPr>
    </w:p>
    <w:tbl>
      <w:tblPr>
        <w:tblW w:w="0" w:type="auto"/>
        <w:jc w:val="center"/>
        <w:tblCellMar>
          <w:left w:w="70" w:type="dxa"/>
          <w:right w:w="70" w:type="dxa"/>
        </w:tblCellMar>
        <w:tblLook w:val="0000" w:firstRow="0" w:lastRow="0" w:firstColumn="0" w:lastColumn="0" w:noHBand="0" w:noVBand="0"/>
      </w:tblPr>
      <w:tblGrid>
        <w:gridCol w:w="1467"/>
        <w:gridCol w:w="1538"/>
      </w:tblGrid>
      <w:tr w:rsidR="004315A4" w:rsidRPr="003D5EED">
        <w:trPr>
          <w:trHeight w:val="255"/>
          <w:jc w:val="center"/>
        </w:trPr>
        <w:tc>
          <w:tcPr>
            <w:tcW w:w="1467" w:type="dxa"/>
            <w:tcBorders>
              <w:top w:val="single" w:sz="4" w:space="0" w:color="auto"/>
              <w:left w:val="single" w:sz="4" w:space="0" w:color="auto"/>
              <w:bottom w:val="single" w:sz="4" w:space="0" w:color="auto"/>
              <w:right w:val="single" w:sz="4" w:space="0" w:color="auto"/>
            </w:tcBorders>
            <w:vAlign w:val="center"/>
          </w:tcPr>
          <w:p w:rsidR="004315A4" w:rsidRPr="00466A30" w:rsidRDefault="004315A4" w:rsidP="00683E0F">
            <w:pPr>
              <w:jc w:val="center"/>
            </w:pPr>
            <w:r w:rsidRPr="00466A30">
              <w:t>Nota</w:t>
            </w:r>
          </w:p>
        </w:tc>
        <w:tc>
          <w:tcPr>
            <w:tcW w:w="1538" w:type="dxa"/>
            <w:tcBorders>
              <w:top w:val="single" w:sz="4" w:space="0" w:color="auto"/>
              <w:left w:val="single" w:sz="4" w:space="0" w:color="auto"/>
              <w:bottom w:val="single" w:sz="4" w:space="0" w:color="auto"/>
              <w:right w:val="single" w:sz="4" w:space="0" w:color="auto"/>
            </w:tcBorders>
            <w:noWrap/>
            <w:vAlign w:val="center"/>
          </w:tcPr>
          <w:p w:rsidR="004315A4" w:rsidRPr="00466A30" w:rsidRDefault="004315A4" w:rsidP="00683E0F">
            <w:pPr>
              <w:jc w:val="center"/>
            </w:pPr>
            <w:r w:rsidRPr="00466A30">
              <w:t>Qualificação</w:t>
            </w:r>
          </w:p>
        </w:tc>
      </w:tr>
      <w:tr w:rsidR="004315A4" w:rsidRPr="003D5EED">
        <w:trPr>
          <w:trHeight w:val="255"/>
          <w:jc w:val="center"/>
        </w:trPr>
        <w:tc>
          <w:tcPr>
            <w:tcW w:w="1467" w:type="dxa"/>
            <w:tcBorders>
              <w:top w:val="nil"/>
              <w:left w:val="single" w:sz="4" w:space="0" w:color="auto"/>
              <w:bottom w:val="single" w:sz="4" w:space="0" w:color="auto"/>
              <w:right w:val="single" w:sz="4" w:space="0" w:color="auto"/>
            </w:tcBorders>
            <w:vAlign w:val="center"/>
          </w:tcPr>
          <w:p w:rsidR="004315A4" w:rsidRPr="00466A30" w:rsidRDefault="004315A4" w:rsidP="00683E0F">
            <w:pPr>
              <w:jc w:val="center"/>
            </w:pPr>
            <w:proofErr w:type="gramStart"/>
            <w:r w:rsidRPr="00466A30">
              <w:t>4</w:t>
            </w:r>
            <w:proofErr w:type="gramEnd"/>
          </w:p>
        </w:tc>
        <w:tc>
          <w:tcPr>
            <w:tcW w:w="1538" w:type="dxa"/>
            <w:tcBorders>
              <w:top w:val="nil"/>
              <w:left w:val="single" w:sz="4" w:space="0" w:color="auto"/>
              <w:bottom w:val="single" w:sz="4" w:space="0" w:color="auto"/>
              <w:right w:val="single" w:sz="4" w:space="0" w:color="auto"/>
            </w:tcBorders>
            <w:noWrap/>
            <w:vAlign w:val="center"/>
          </w:tcPr>
          <w:p w:rsidR="004315A4" w:rsidRPr="00466A30" w:rsidRDefault="004315A4" w:rsidP="00683E0F">
            <w:pPr>
              <w:jc w:val="center"/>
            </w:pPr>
            <w:r w:rsidRPr="00466A30">
              <w:t>Excelente</w:t>
            </w:r>
          </w:p>
        </w:tc>
      </w:tr>
      <w:tr w:rsidR="004315A4" w:rsidRPr="003D5EED">
        <w:trPr>
          <w:trHeight w:val="255"/>
          <w:jc w:val="center"/>
        </w:trPr>
        <w:tc>
          <w:tcPr>
            <w:tcW w:w="1467" w:type="dxa"/>
            <w:tcBorders>
              <w:top w:val="nil"/>
              <w:left w:val="single" w:sz="4" w:space="0" w:color="auto"/>
              <w:bottom w:val="single" w:sz="4" w:space="0" w:color="auto"/>
              <w:right w:val="single" w:sz="4" w:space="0" w:color="auto"/>
            </w:tcBorders>
            <w:vAlign w:val="center"/>
          </w:tcPr>
          <w:p w:rsidR="004315A4" w:rsidRPr="00466A30" w:rsidRDefault="004315A4" w:rsidP="00683E0F">
            <w:pPr>
              <w:jc w:val="center"/>
            </w:pPr>
            <w:proofErr w:type="gramStart"/>
            <w:r w:rsidRPr="00466A30">
              <w:t>3</w:t>
            </w:r>
            <w:proofErr w:type="gramEnd"/>
          </w:p>
        </w:tc>
        <w:tc>
          <w:tcPr>
            <w:tcW w:w="1538" w:type="dxa"/>
            <w:tcBorders>
              <w:top w:val="nil"/>
              <w:left w:val="single" w:sz="4" w:space="0" w:color="auto"/>
              <w:bottom w:val="single" w:sz="4" w:space="0" w:color="auto"/>
              <w:right w:val="single" w:sz="4" w:space="0" w:color="auto"/>
            </w:tcBorders>
            <w:noWrap/>
            <w:vAlign w:val="center"/>
          </w:tcPr>
          <w:p w:rsidR="004315A4" w:rsidRPr="00466A30" w:rsidRDefault="004315A4" w:rsidP="00683E0F">
            <w:pPr>
              <w:jc w:val="center"/>
            </w:pPr>
            <w:r w:rsidRPr="00466A30">
              <w:t>Muito Bom</w:t>
            </w:r>
          </w:p>
        </w:tc>
      </w:tr>
      <w:tr w:rsidR="004315A4" w:rsidRPr="003D5EED">
        <w:trPr>
          <w:trHeight w:val="255"/>
          <w:jc w:val="center"/>
        </w:trPr>
        <w:tc>
          <w:tcPr>
            <w:tcW w:w="1467" w:type="dxa"/>
            <w:tcBorders>
              <w:top w:val="nil"/>
              <w:left w:val="single" w:sz="4" w:space="0" w:color="auto"/>
              <w:bottom w:val="single" w:sz="4" w:space="0" w:color="auto"/>
              <w:right w:val="single" w:sz="4" w:space="0" w:color="auto"/>
            </w:tcBorders>
            <w:vAlign w:val="center"/>
          </w:tcPr>
          <w:p w:rsidR="004315A4" w:rsidRPr="00466A30" w:rsidRDefault="004315A4" w:rsidP="00683E0F">
            <w:pPr>
              <w:jc w:val="center"/>
            </w:pPr>
            <w:proofErr w:type="gramStart"/>
            <w:r w:rsidRPr="00466A30">
              <w:t>2</w:t>
            </w:r>
            <w:proofErr w:type="gramEnd"/>
          </w:p>
        </w:tc>
        <w:tc>
          <w:tcPr>
            <w:tcW w:w="1538" w:type="dxa"/>
            <w:tcBorders>
              <w:top w:val="nil"/>
              <w:left w:val="single" w:sz="4" w:space="0" w:color="auto"/>
              <w:bottom w:val="single" w:sz="4" w:space="0" w:color="auto"/>
              <w:right w:val="single" w:sz="4" w:space="0" w:color="auto"/>
            </w:tcBorders>
            <w:noWrap/>
            <w:vAlign w:val="center"/>
          </w:tcPr>
          <w:p w:rsidR="004315A4" w:rsidRPr="00466A30" w:rsidRDefault="004315A4" w:rsidP="00683E0F">
            <w:pPr>
              <w:jc w:val="center"/>
            </w:pPr>
            <w:r w:rsidRPr="00466A30">
              <w:t>Bom</w:t>
            </w:r>
          </w:p>
        </w:tc>
      </w:tr>
      <w:tr w:rsidR="004315A4" w:rsidRPr="003D5EED">
        <w:trPr>
          <w:trHeight w:val="255"/>
          <w:jc w:val="center"/>
        </w:trPr>
        <w:tc>
          <w:tcPr>
            <w:tcW w:w="1467" w:type="dxa"/>
            <w:tcBorders>
              <w:top w:val="nil"/>
              <w:left w:val="single" w:sz="4" w:space="0" w:color="auto"/>
              <w:bottom w:val="single" w:sz="4" w:space="0" w:color="auto"/>
              <w:right w:val="single" w:sz="4" w:space="0" w:color="auto"/>
            </w:tcBorders>
            <w:vAlign w:val="center"/>
          </w:tcPr>
          <w:p w:rsidR="004315A4" w:rsidRPr="00466A30" w:rsidRDefault="004315A4" w:rsidP="00683E0F">
            <w:pPr>
              <w:jc w:val="center"/>
            </w:pPr>
            <w:proofErr w:type="gramStart"/>
            <w:r w:rsidRPr="00466A30">
              <w:t>1</w:t>
            </w:r>
            <w:proofErr w:type="gramEnd"/>
          </w:p>
        </w:tc>
        <w:tc>
          <w:tcPr>
            <w:tcW w:w="1538" w:type="dxa"/>
            <w:tcBorders>
              <w:top w:val="nil"/>
              <w:left w:val="single" w:sz="4" w:space="0" w:color="auto"/>
              <w:bottom w:val="single" w:sz="4" w:space="0" w:color="auto"/>
              <w:right w:val="single" w:sz="4" w:space="0" w:color="auto"/>
            </w:tcBorders>
            <w:noWrap/>
            <w:vAlign w:val="center"/>
          </w:tcPr>
          <w:p w:rsidR="004315A4" w:rsidRPr="00466A30" w:rsidRDefault="004315A4" w:rsidP="00683E0F">
            <w:pPr>
              <w:jc w:val="center"/>
            </w:pPr>
            <w:r w:rsidRPr="00466A30">
              <w:t>Regular</w:t>
            </w:r>
          </w:p>
        </w:tc>
      </w:tr>
      <w:tr w:rsidR="004315A4" w:rsidRPr="003D5EED">
        <w:trPr>
          <w:trHeight w:val="255"/>
          <w:jc w:val="center"/>
        </w:trPr>
        <w:tc>
          <w:tcPr>
            <w:tcW w:w="1467" w:type="dxa"/>
            <w:tcBorders>
              <w:top w:val="nil"/>
              <w:left w:val="single" w:sz="4" w:space="0" w:color="auto"/>
              <w:bottom w:val="single" w:sz="4" w:space="0" w:color="auto"/>
              <w:right w:val="single" w:sz="4" w:space="0" w:color="auto"/>
            </w:tcBorders>
            <w:vAlign w:val="center"/>
          </w:tcPr>
          <w:p w:rsidR="004315A4" w:rsidRPr="00466A30" w:rsidRDefault="004315A4" w:rsidP="00683E0F">
            <w:pPr>
              <w:jc w:val="center"/>
            </w:pPr>
            <w:proofErr w:type="gramStart"/>
            <w:r w:rsidRPr="00466A30">
              <w:t>0</w:t>
            </w:r>
            <w:proofErr w:type="gramEnd"/>
          </w:p>
        </w:tc>
        <w:tc>
          <w:tcPr>
            <w:tcW w:w="1538" w:type="dxa"/>
            <w:tcBorders>
              <w:top w:val="nil"/>
              <w:left w:val="single" w:sz="4" w:space="0" w:color="auto"/>
              <w:bottom w:val="single" w:sz="4" w:space="0" w:color="auto"/>
              <w:right w:val="single" w:sz="4" w:space="0" w:color="auto"/>
            </w:tcBorders>
            <w:noWrap/>
            <w:vAlign w:val="center"/>
          </w:tcPr>
          <w:p w:rsidR="004315A4" w:rsidRPr="00466A30" w:rsidRDefault="004315A4" w:rsidP="00683E0F">
            <w:pPr>
              <w:jc w:val="center"/>
            </w:pPr>
            <w:r w:rsidRPr="00466A30">
              <w:t>Insuficiente</w:t>
            </w:r>
          </w:p>
        </w:tc>
      </w:tr>
    </w:tbl>
    <w:p w:rsidR="00F06F4F" w:rsidRPr="003D5EED" w:rsidRDefault="00F06F4F" w:rsidP="00683E0F">
      <w:pPr>
        <w:pStyle w:val="Corpodetexto2"/>
        <w:tabs>
          <w:tab w:val="num" w:pos="426"/>
        </w:tabs>
        <w:spacing w:after="0" w:line="240" w:lineRule="auto"/>
        <w:jc w:val="both"/>
      </w:pPr>
    </w:p>
    <w:p w:rsidR="00F06F4F" w:rsidRPr="00466A30" w:rsidRDefault="00F06F4F" w:rsidP="00683E0F">
      <w:pPr>
        <w:pStyle w:val="Corpodetexto2"/>
        <w:tabs>
          <w:tab w:val="num" w:pos="426"/>
        </w:tabs>
        <w:spacing w:after="0" w:line="240" w:lineRule="auto"/>
        <w:jc w:val="both"/>
      </w:pPr>
    </w:p>
    <w:p w:rsidR="004315A4" w:rsidRDefault="00820FC5" w:rsidP="003E73F8">
      <w:pPr>
        <w:pStyle w:val="Recuodecorpodetexto"/>
        <w:numPr>
          <w:ilvl w:val="1"/>
          <w:numId w:val="31"/>
        </w:numPr>
        <w:tabs>
          <w:tab w:val="left" w:pos="0"/>
          <w:tab w:val="left" w:pos="720"/>
          <w:tab w:val="left" w:pos="1134"/>
        </w:tabs>
        <w:rPr>
          <w:rFonts w:ascii="Times New Roman" w:hAnsi="Times New Roman" w:cs="Times New Roman"/>
          <w:b/>
          <w:sz w:val="24"/>
          <w:szCs w:val="24"/>
        </w:rPr>
      </w:pPr>
      <w:r>
        <w:rPr>
          <w:rFonts w:ascii="Times New Roman" w:hAnsi="Times New Roman" w:cs="Times New Roman"/>
          <w:b/>
          <w:sz w:val="24"/>
          <w:szCs w:val="24"/>
        </w:rPr>
        <w:t>Decisão</w:t>
      </w:r>
      <w:r w:rsidRPr="00466A30">
        <w:rPr>
          <w:rFonts w:ascii="Times New Roman" w:hAnsi="Times New Roman" w:cs="Times New Roman"/>
          <w:b/>
          <w:sz w:val="24"/>
          <w:szCs w:val="24"/>
        </w:rPr>
        <w:t xml:space="preserve"> </w:t>
      </w:r>
      <w:r w:rsidR="004315A4" w:rsidRPr="00466A30">
        <w:rPr>
          <w:rFonts w:ascii="Times New Roman" w:hAnsi="Times New Roman" w:cs="Times New Roman"/>
          <w:b/>
          <w:sz w:val="24"/>
          <w:szCs w:val="24"/>
        </w:rPr>
        <w:t>conjunta</w:t>
      </w:r>
    </w:p>
    <w:p w:rsidR="003E73F8" w:rsidRPr="00466A30" w:rsidRDefault="003E73F8" w:rsidP="003E73F8">
      <w:pPr>
        <w:pStyle w:val="Recuodecorpodetexto"/>
        <w:tabs>
          <w:tab w:val="left" w:pos="0"/>
          <w:tab w:val="left" w:pos="720"/>
          <w:tab w:val="left" w:pos="1134"/>
        </w:tabs>
        <w:ind w:left="360"/>
        <w:rPr>
          <w:rFonts w:ascii="Times New Roman" w:hAnsi="Times New Roman" w:cs="Times New Roman"/>
          <w:b/>
          <w:sz w:val="24"/>
          <w:szCs w:val="24"/>
        </w:rPr>
      </w:pPr>
    </w:p>
    <w:p w:rsidR="004315A4" w:rsidRDefault="003E73F8" w:rsidP="00683E0F">
      <w:pPr>
        <w:pStyle w:val="Corpodetexto2"/>
        <w:tabs>
          <w:tab w:val="left" w:pos="426"/>
          <w:tab w:val="left" w:pos="709"/>
          <w:tab w:val="num" w:pos="2337"/>
        </w:tabs>
        <w:spacing w:after="0" w:line="240" w:lineRule="auto"/>
        <w:jc w:val="both"/>
      </w:pPr>
      <w:r>
        <w:t xml:space="preserve">7.6.1 </w:t>
      </w:r>
      <w:r w:rsidR="004315A4" w:rsidRPr="00466A30">
        <w:t xml:space="preserve">A seleção final das candidaturas ocorrerá </w:t>
      </w:r>
      <w:r w:rsidR="00820FC5">
        <w:t>por decisão</w:t>
      </w:r>
      <w:r w:rsidR="004315A4" w:rsidRPr="00466A30">
        <w:t xml:space="preserve"> conjunta entre a Diret</w:t>
      </w:r>
      <w:r w:rsidR="00EA10FE" w:rsidRPr="00466A30">
        <w:t>oria de Relações Internacionais</w:t>
      </w:r>
      <w:r w:rsidR="00AF7B7F">
        <w:t xml:space="preserve"> </w:t>
      </w:r>
      <w:r w:rsidR="004315A4" w:rsidRPr="00466A30">
        <w:t>e a Diretoria Executiva da Comissão Fulbright, quando serão considerados o mérito das candidaturas e o interesse</w:t>
      </w:r>
      <w:r w:rsidR="00523E05" w:rsidRPr="00466A30">
        <w:t xml:space="preserve"> das agências financiadoras, que consiste em</w:t>
      </w:r>
      <w:r w:rsidR="007A2744" w:rsidRPr="00466A30">
        <w:t xml:space="preserve"> </w:t>
      </w:r>
      <w:r w:rsidR="00C10A8B" w:rsidRPr="00466A30">
        <w:t>incrementar o ensino de português em universidades dos EUA e estreitar as relações b</w:t>
      </w:r>
      <w:r>
        <w:t>ilaterais entre os dois países.</w:t>
      </w:r>
    </w:p>
    <w:p w:rsidR="003E73F8" w:rsidRPr="00466A30" w:rsidRDefault="003E73F8" w:rsidP="00683E0F">
      <w:pPr>
        <w:pStyle w:val="Corpodetexto2"/>
        <w:tabs>
          <w:tab w:val="left" w:pos="426"/>
          <w:tab w:val="left" w:pos="709"/>
          <w:tab w:val="num" w:pos="2337"/>
        </w:tabs>
        <w:spacing w:after="0" w:line="240" w:lineRule="auto"/>
        <w:jc w:val="both"/>
      </w:pPr>
    </w:p>
    <w:p w:rsidR="004315A4" w:rsidRDefault="003E73F8" w:rsidP="00683E0F">
      <w:pPr>
        <w:pStyle w:val="Corpodetexto2"/>
        <w:tabs>
          <w:tab w:val="num" w:pos="426"/>
        </w:tabs>
        <w:spacing w:after="0" w:line="240" w:lineRule="auto"/>
        <w:jc w:val="both"/>
      </w:pPr>
      <w:r>
        <w:t>7.6</w:t>
      </w:r>
      <w:r w:rsidR="005E7059" w:rsidRPr="00466A30">
        <w:t>.1</w:t>
      </w:r>
      <w:r>
        <w:t xml:space="preserve"> </w:t>
      </w:r>
      <w:r w:rsidR="004315A4" w:rsidRPr="00466A30">
        <w:t>A aprovação final das candidaturas será feita com base na disponibilidade orçamentária das agências</w:t>
      </w:r>
      <w:r w:rsidR="00F260A6" w:rsidRPr="00466A30">
        <w:t xml:space="preserve"> e condicionada</w:t>
      </w:r>
      <w:r w:rsidR="000C7CCE" w:rsidRPr="00466A30">
        <w:t xml:space="preserve"> à aceitação pela Universidade a</w:t>
      </w:r>
      <w:r w:rsidR="00F260A6" w:rsidRPr="00466A30">
        <w:t>mericana</w:t>
      </w:r>
      <w:r w:rsidR="004315A4" w:rsidRPr="00466A30">
        <w:t>.</w:t>
      </w:r>
    </w:p>
    <w:p w:rsidR="003E73F8" w:rsidRPr="00466A30" w:rsidRDefault="003E73F8" w:rsidP="00683E0F">
      <w:pPr>
        <w:pStyle w:val="Corpodetexto2"/>
        <w:tabs>
          <w:tab w:val="num" w:pos="426"/>
        </w:tabs>
        <w:spacing w:after="0" w:line="240" w:lineRule="auto"/>
        <w:jc w:val="both"/>
      </w:pPr>
    </w:p>
    <w:p w:rsidR="002F0B5D" w:rsidRPr="00466A30" w:rsidRDefault="003E73F8" w:rsidP="00683E0F">
      <w:pPr>
        <w:autoSpaceDE w:val="0"/>
        <w:autoSpaceDN w:val="0"/>
        <w:adjustRightInd w:val="0"/>
        <w:jc w:val="both"/>
      </w:pPr>
      <w:r>
        <w:t>7.6</w:t>
      </w:r>
      <w:r w:rsidR="002F0B5D" w:rsidRPr="00466A30">
        <w:t xml:space="preserve">.2.  </w:t>
      </w:r>
      <w:r w:rsidR="00411E04" w:rsidRPr="00466A30">
        <w:tab/>
      </w:r>
      <w:r w:rsidR="002F0B5D" w:rsidRPr="00466A30">
        <w:t>Em caso de empate, será dada preferência, na ordem que se segue, ao candidato que:</w:t>
      </w:r>
    </w:p>
    <w:p w:rsidR="002F0B5D" w:rsidRPr="00466A30" w:rsidRDefault="002F0B5D" w:rsidP="00DF77A8">
      <w:pPr>
        <w:numPr>
          <w:ilvl w:val="0"/>
          <w:numId w:val="12"/>
        </w:numPr>
        <w:autoSpaceDE w:val="0"/>
        <w:autoSpaceDN w:val="0"/>
        <w:adjustRightInd w:val="0"/>
        <w:jc w:val="both"/>
      </w:pPr>
      <w:r w:rsidRPr="003E73F8">
        <w:t>Tenha sido bolsista do programa PROUNI</w:t>
      </w:r>
      <w:r w:rsidR="003E73F8" w:rsidRPr="003E73F8">
        <w:t>;</w:t>
      </w:r>
    </w:p>
    <w:p w:rsidR="002F0B5D" w:rsidRPr="00466A30" w:rsidRDefault="00F06F4F" w:rsidP="00466A30">
      <w:pPr>
        <w:pStyle w:val="Recuodecorpodetexto"/>
        <w:numPr>
          <w:ilvl w:val="0"/>
          <w:numId w:val="12"/>
        </w:numPr>
        <w:rPr>
          <w:rFonts w:ascii="Times New Roman" w:hAnsi="Times New Roman"/>
          <w:sz w:val="24"/>
          <w:szCs w:val="24"/>
        </w:rPr>
      </w:pPr>
      <w:r w:rsidRPr="00466A30">
        <w:rPr>
          <w:rFonts w:ascii="Times New Roman" w:hAnsi="Times New Roman" w:cs="Times New Roman"/>
          <w:sz w:val="24"/>
          <w:szCs w:val="24"/>
        </w:rPr>
        <w:t xml:space="preserve">Não </w:t>
      </w:r>
      <w:r w:rsidR="003E73F8" w:rsidRPr="003E73F8">
        <w:rPr>
          <w:rFonts w:ascii="Times New Roman" w:hAnsi="Times New Roman" w:cs="Times New Roman"/>
          <w:sz w:val="24"/>
          <w:szCs w:val="24"/>
        </w:rPr>
        <w:t>possua experiência prévia nos Estados Unidos;</w:t>
      </w:r>
    </w:p>
    <w:p w:rsidR="005A00A5" w:rsidRPr="003D5EED" w:rsidRDefault="002F0B5D" w:rsidP="00683E0F">
      <w:pPr>
        <w:numPr>
          <w:ilvl w:val="0"/>
          <w:numId w:val="12"/>
        </w:numPr>
        <w:autoSpaceDE w:val="0"/>
        <w:autoSpaceDN w:val="0"/>
        <w:adjustRightInd w:val="0"/>
        <w:jc w:val="both"/>
      </w:pPr>
      <w:r w:rsidRPr="00466A30">
        <w:t xml:space="preserve">Seja professor da rede pública de ensino. </w:t>
      </w:r>
    </w:p>
    <w:p w:rsidR="003F7301" w:rsidRPr="003D5EED" w:rsidRDefault="003F7301" w:rsidP="003F7301">
      <w:pPr>
        <w:autoSpaceDE w:val="0"/>
        <w:autoSpaceDN w:val="0"/>
        <w:adjustRightInd w:val="0"/>
        <w:jc w:val="both"/>
      </w:pPr>
    </w:p>
    <w:p w:rsidR="003F7301" w:rsidRPr="003D5EED" w:rsidRDefault="003F7301" w:rsidP="003F7301">
      <w:pPr>
        <w:autoSpaceDE w:val="0"/>
        <w:autoSpaceDN w:val="0"/>
        <w:adjustRightInd w:val="0"/>
        <w:jc w:val="both"/>
      </w:pPr>
    </w:p>
    <w:p w:rsidR="003F7301" w:rsidRPr="003D5EED" w:rsidRDefault="003E73F8" w:rsidP="003F7301">
      <w:pPr>
        <w:autoSpaceDE w:val="0"/>
        <w:autoSpaceDN w:val="0"/>
        <w:adjustRightInd w:val="0"/>
        <w:jc w:val="both"/>
        <w:rPr>
          <w:b/>
          <w:color w:val="000000"/>
        </w:rPr>
      </w:pPr>
      <w:proofErr w:type="gramStart"/>
      <w:r>
        <w:rPr>
          <w:b/>
          <w:color w:val="000000"/>
        </w:rPr>
        <w:t>8</w:t>
      </w:r>
      <w:proofErr w:type="gramEnd"/>
      <w:r>
        <w:rPr>
          <w:b/>
          <w:color w:val="000000"/>
        </w:rPr>
        <w:t xml:space="preserve"> DO RESULTADO</w:t>
      </w:r>
    </w:p>
    <w:p w:rsidR="003F7301" w:rsidRPr="003D5EED" w:rsidRDefault="003F7301" w:rsidP="003F7301">
      <w:pPr>
        <w:autoSpaceDE w:val="0"/>
        <w:autoSpaceDN w:val="0"/>
        <w:adjustRightInd w:val="0"/>
        <w:jc w:val="both"/>
        <w:rPr>
          <w:color w:val="000000"/>
        </w:rPr>
      </w:pPr>
    </w:p>
    <w:p w:rsidR="003F7301" w:rsidRPr="003D5EED" w:rsidRDefault="003F7301" w:rsidP="003F7301">
      <w:pPr>
        <w:autoSpaceDE w:val="0"/>
        <w:autoSpaceDN w:val="0"/>
        <w:adjustRightInd w:val="0"/>
        <w:jc w:val="both"/>
        <w:rPr>
          <w:color w:val="000000"/>
        </w:rPr>
      </w:pPr>
    </w:p>
    <w:p w:rsidR="003F7301" w:rsidRPr="003D5EED" w:rsidRDefault="003F7301" w:rsidP="003F7301">
      <w:pPr>
        <w:autoSpaceDE w:val="0"/>
        <w:autoSpaceDN w:val="0"/>
        <w:adjustRightInd w:val="0"/>
        <w:jc w:val="both"/>
        <w:rPr>
          <w:color w:val="000000"/>
        </w:rPr>
      </w:pPr>
      <w:r w:rsidRPr="003D5EED">
        <w:rPr>
          <w:color w:val="000000"/>
        </w:rPr>
        <w:t xml:space="preserve">8.1 A aprovação será comunicada por meio de correspondência oficial ao candidato selecionado e publicada no DOU e na página do Programa na internet: </w:t>
      </w:r>
      <w:hyperlink r:id="rId11" w:history="1">
        <w:r w:rsidRPr="003D5EED">
          <w:rPr>
            <w:rStyle w:val="Hyperlink"/>
          </w:rPr>
          <w:t>http://www.capes.gov.br/cooperacao-internacional</w:t>
        </w:r>
      </w:hyperlink>
      <w:r w:rsidRPr="003D5EED">
        <w:rPr>
          <w:color w:val="000000"/>
        </w:rPr>
        <w:t>.</w:t>
      </w:r>
    </w:p>
    <w:p w:rsidR="003F7301" w:rsidRPr="003D5EED" w:rsidRDefault="003F7301" w:rsidP="003F7301">
      <w:pPr>
        <w:autoSpaceDE w:val="0"/>
        <w:autoSpaceDN w:val="0"/>
        <w:adjustRightInd w:val="0"/>
        <w:jc w:val="both"/>
        <w:rPr>
          <w:color w:val="000000"/>
        </w:rPr>
      </w:pPr>
    </w:p>
    <w:p w:rsidR="003F7301" w:rsidRPr="003D5EED" w:rsidRDefault="003F7301" w:rsidP="003F7301">
      <w:pPr>
        <w:autoSpaceDE w:val="0"/>
        <w:autoSpaceDN w:val="0"/>
        <w:adjustRightInd w:val="0"/>
        <w:jc w:val="both"/>
        <w:rPr>
          <w:color w:val="000000"/>
        </w:rPr>
      </w:pPr>
      <w:r w:rsidRPr="003D5EED">
        <w:rPr>
          <w:color w:val="000000"/>
        </w:rPr>
        <w:t xml:space="preserve">8.2 Todos os proponentes do presente Edital poderão tomar conhecimento do parecer sobre sua candidatura mediante solicitação pelo e-mail </w:t>
      </w:r>
      <w:hyperlink r:id="rId12" w:history="1">
        <w:r w:rsidRPr="003D5EED">
          <w:rPr>
            <w:rStyle w:val="Hyperlink"/>
          </w:rPr>
          <w:t>fulbright@capes.gov.br</w:t>
        </w:r>
      </w:hyperlink>
      <w:r w:rsidRPr="003D5EED">
        <w:rPr>
          <w:color w:val="000000"/>
        </w:rPr>
        <w:t>.</w:t>
      </w:r>
    </w:p>
    <w:p w:rsidR="003F7301" w:rsidRPr="003D5EED" w:rsidRDefault="003F7301" w:rsidP="003F7301">
      <w:pPr>
        <w:autoSpaceDE w:val="0"/>
        <w:autoSpaceDN w:val="0"/>
        <w:adjustRightInd w:val="0"/>
        <w:jc w:val="both"/>
        <w:rPr>
          <w:color w:val="000000"/>
        </w:rPr>
      </w:pPr>
    </w:p>
    <w:p w:rsidR="003F7301" w:rsidRPr="003D5EED" w:rsidRDefault="003F7301" w:rsidP="003F7301">
      <w:pPr>
        <w:autoSpaceDE w:val="0"/>
        <w:autoSpaceDN w:val="0"/>
        <w:adjustRightInd w:val="0"/>
        <w:jc w:val="both"/>
        <w:rPr>
          <w:color w:val="000000"/>
        </w:rPr>
      </w:pPr>
      <w:r w:rsidRPr="003D5EED">
        <w:rPr>
          <w:color w:val="000000"/>
        </w:rPr>
        <w:t xml:space="preserve">8.3 Os aprovados na seleção deverão preencher um formulário eletrônico, cujo link será informado por e-mail, fornecendo informações necessárias </w:t>
      </w:r>
      <w:proofErr w:type="gramStart"/>
      <w:r w:rsidRPr="003D5EED">
        <w:rPr>
          <w:color w:val="000000"/>
        </w:rPr>
        <w:t>à</w:t>
      </w:r>
      <w:proofErr w:type="gramEnd"/>
      <w:r w:rsidRPr="003D5EED">
        <w:rPr>
          <w:color w:val="000000"/>
        </w:rPr>
        <w:t xml:space="preserve"> CAPES para implementação da </w:t>
      </w:r>
      <w:r w:rsidRPr="003E73F8">
        <w:rPr>
          <w:color w:val="000000"/>
        </w:rPr>
        <w:t xml:space="preserve">bolsa. O prazo para inscrição no link será de 30 (trinta) dias após a publicação do resultado no DOU. Os candidatos que não preencherem o formulário não terão sua </w:t>
      </w:r>
      <w:proofErr w:type="gramStart"/>
      <w:r w:rsidRPr="003E73F8">
        <w:rPr>
          <w:color w:val="000000"/>
        </w:rPr>
        <w:t>implementação</w:t>
      </w:r>
      <w:proofErr w:type="gramEnd"/>
      <w:r w:rsidRPr="003D5EED">
        <w:rPr>
          <w:color w:val="000000"/>
        </w:rPr>
        <w:t xml:space="preserve"> realizada.</w:t>
      </w:r>
    </w:p>
    <w:p w:rsidR="003F7301" w:rsidRDefault="003F7301" w:rsidP="003F7301">
      <w:pPr>
        <w:autoSpaceDE w:val="0"/>
        <w:autoSpaceDN w:val="0"/>
        <w:adjustRightInd w:val="0"/>
        <w:jc w:val="both"/>
      </w:pPr>
    </w:p>
    <w:p w:rsidR="006D0CDA" w:rsidRPr="00466A30" w:rsidRDefault="006D0CDA" w:rsidP="003F7301">
      <w:pPr>
        <w:autoSpaceDE w:val="0"/>
        <w:autoSpaceDN w:val="0"/>
        <w:adjustRightInd w:val="0"/>
        <w:jc w:val="both"/>
      </w:pPr>
    </w:p>
    <w:p w:rsidR="004315A4" w:rsidRPr="00466A30" w:rsidRDefault="003F7301" w:rsidP="00683E0F">
      <w:pPr>
        <w:pStyle w:val="Ttulo8"/>
        <w:spacing w:after="0" w:line="240" w:lineRule="auto"/>
        <w:ind w:left="0" w:right="0"/>
        <w:jc w:val="both"/>
        <w:rPr>
          <w:rFonts w:ascii="Times New Roman" w:hAnsi="Times New Roman"/>
          <w:bCs/>
          <w:sz w:val="24"/>
          <w:szCs w:val="24"/>
        </w:rPr>
      </w:pPr>
      <w:proofErr w:type="gramStart"/>
      <w:r w:rsidRPr="003D5EED">
        <w:rPr>
          <w:rFonts w:ascii="Times New Roman" w:hAnsi="Times New Roman"/>
          <w:bCs/>
          <w:sz w:val="24"/>
          <w:szCs w:val="24"/>
        </w:rPr>
        <w:t>9</w:t>
      </w:r>
      <w:proofErr w:type="gramEnd"/>
      <w:r w:rsidR="004315A4" w:rsidRPr="00466A30">
        <w:rPr>
          <w:rFonts w:ascii="Times New Roman" w:hAnsi="Times New Roman"/>
          <w:bCs/>
          <w:sz w:val="24"/>
          <w:szCs w:val="24"/>
        </w:rPr>
        <w:t xml:space="preserve"> DO CRONOGRAMA</w:t>
      </w:r>
    </w:p>
    <w:p w:rsidR="004315A4" w:rsidRPr="00466A30" w:rsidRDefault="004315A4" w:rsidP="00683E0F"/>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2"/>
        <w:gridCol w:w="5198"/>
      </w:tblGrid>
      <w:tr w:rsidR="004315A4" w:rsidRPr="003D5EED" w:rsidTr="006D0CDA">
        <w:tc>
          <w:tcPr>
            <w:tcW w:w="3982" w:type="dxa"/>
            <w:shd w:val="clear" w:color="auto" w:fill="C0C0C0"/>
          </w:tcPr>
          <w:p w:rsidR="004315A4" w:rsidRPr="00466A30" w:rsidRDefault="004315A4" w:rsidP="00683E0F">
            <w:pPr>
              <w:autoSpaceDE w:val="0"/>
              <w:autoSpaceDN w:val="0"/>
              <w:adjustRightInd w:val="0"/>
              <w:jc w:val="center"/>
              <w:rPr>
                <w:b/>
              </w:rPr>
            </w:pPr>
            <w:r w:rsidRPr="00466A30">
              <w:rPr>
                <w:b/>
              </w:rPr>
              <w:t>Período</w:t>
            </w:r>
          </w:p>
        </w:tc>
        <w:tc>
          <w:tcPr>
            <w:tcW w:w="5198" w:type="dxa"/>
            <w:shd w:val="clear" w:color="auto" w:fill="C0C0C0"/>
          </w:tcPr>
          <w:p w:rsidR="004315A4" w:rsidRPr="00466A30" w:rsidRDefault="004315A4" w:rsidP="00683E0F">
            <w:pPr>
              <w:autoSpaceDE w:val="0"/>
              <w:autoSpaceDN w:val="0"/>
              <w:adjustRightInd w:val="0"/>
              <w:jc w:val="center"/>
              <w:rPr>
                <w:b/>
              </w:rPr>
            </w:pPr>
            <w:r w:rsidRPr="00466A30">
              <w:rPr>
                <w:b/>
              </w:rPr>
              <w:t>Atividade prevista</w:t>
            </w:r>
          </w:p>
        </w:tc>
      </w:tr>
      <w:tr w:rsidR="004315A4" w:rsidRPr="006D0CDA" w:rsidTr="006D0CDA">
        <w:tc>
          <w:tcPr>
            <w:tcW w:w="3982" w:type="dxa"/>
            <w:shd w:val="clear" w:color="auto" w:fill="auto"/>
            <w:vAlign w:val="center"/>
          </w:tcPr>
          <w:p w:rsidR="004315A4" w:rsidRPr="00466A30" w:rsidRDefault="009062A4">
            <w:pPr>
              <w:autoSpaceDE w:val="0"/>
              <w:autoSpaceDN w:val="0"/>
              <w:adjustRightInd w:val="0"/>
            </w:pPr>
            <w:r w:rsidRPr="00466A30">
              <w:t xml:space="preserve">Até </w:t>
            </w:r>
            <w:r w:rsidR="00631652">
              <w:t>1</w:t>
            </w:r>
            <w:r w:rsidR="001E2F92">
              <w:t>9</w:t>
            </w:r>
            <w:r w:rsidR="00631652" w:rsidRPr="006D0CDA">
              <w:t xml:space="preserve"> </w:t>
            </w:r>
            <w:r w:rsidR="003F7301" w:rsidRPr="006D0CDA">
              <w:t xml:space="preserve">de </w:t>
            </w:r>
            <w:r w:rsidR="00631652">
              <w:t>outubro</w:t>
            </w:r>
            <w:r w:rsidR="00631652" w:rsidRPr="006D0CDA">
              <w:t xml:space="preserve"> </w:t>
            </w:r>
            <w:r w:rsidR="00433E79" w:rsidRPr="00466A30">
              <w:t>de 201</w:t>
            </w:r>
            <w:r w:rsidR="003F7301" w:rsidRPr="006D0CDA">
              <w:t>4</w:t>
            </w:r>
          </w:p>
        </w:tc>
        <w:tc>
          <w:tcPr>
            <w:tcW w:w="5198" w:type="dxa"/>
            <w:shd w:val="clear" w:color="auto" w:fill="auto"/>
            <w:vAlign w:val="center"/>
          </w:tcPr>
          <w:p w:rsidR="004315A4" w:rsidRPr="00466A30" w:rsidRDefault="004315A4" w:rsidP="00683E0F">
            <w:pPr>
              <w:autoSpaceDE w:val="0"/>
              <w:autoSpaceDN w:val="0"/>
              <w:adjustRightInd w:val="0"/>
            </w:pPr>
            <w:r w:rsidRPr="00466A30">
              <w:t>Envio das candidaturas</w:t>
            </w:r>
            <w:r w:rsidR="00631652">
              <w:t xml:space="preserve"> </w:t>
            </w:r>
            <w:r w:rsidR="00631652" w:rsidRPr="00672DCB">
              <w:rPr>
                <w:rFonts w:eastAsia="Times New Roman"/>
              </w:rPr>
              <w:t>(inscrição na Fulbright)</w:t>
            </w:r>
          </w:p>
        </w:tc>
      </w:tr>
      <w:tr w:rsidR="004315A4" w:rsidRPr="006D0CDA" w:rsidTr="006D0CDA">
        <w:tc>
          <w:tcPr>
            <w:tcW w:w="3982" w:type="dxa"/>
            <w:shd w:val="clear" w:color="auto" w:fill="auto"/>
            <w:vAlign w:val="center"/>
          </w:tcPr>
          <w:p w:rsidR="004315A4" w:rsidRPr="00466A30" w:rsidRDefault="00631652">
            <w:pPr>
              <w:autoSpaceDE w:val="0"/>
              <w:autoSpaceDN w:val="0"/>
              <w:adjustRightInd w:val="0"/>
            </w:pPr>
            <w:r>
              <w:t>Novembro</w:t>
            </w:r>
            <w:r w:rsidRPr="006D0CDA">
              <w:t xml:space="preserve"> </w:t>
            </w:r>
            <w:r w:rsidR="003F7301" w:rsidRPr="006D0CDA">
              <w:t>de 2014</w:t>
            </w:r>
          </w:p>
        </w:tc>
        <w:tc>
          <w:tcPr>
            <w:tcW w:w="5198" w:type="dxa"/>
            <w:shd w:val="clear" w:color="auto" w:fill="auto"/>
            <w:vAlign w:val="center"/>
          </w:tcPr>
          <w:p w:rsidR="004315A4" w:rsidRPr="00466A30" w:rsidRDefault="00631652" w:rsidP="00E830E8">
            <w:pPr>
              <w:autoSpaceDE w:val="0"/>
              <w:autoSpaceDN w:val="0"/>
              <w:adjustRightInd w:val="0"/>
            </w:pPr>
            <w:r w:rsidRPr="00672DCB">
              <w:rPr>
                <w:rFonts w:eastAsia="Times New Roman"/>
              </w:rPr>
              <w:t>Processo de análise</w:t>
            </w:r>
          </w:p>
        </w:tc>
      </w:tr>
      <w:tr w:rsidR="00433E79" w:rsidRPr="006D0CDA" w:rsidTr="006D0CDA">
        <w:tc>
          <w:tcPr>
            <w:tcW w:w="3982" w:type="dxa"/>
            <w:shd w:val="clear" w:color="auto" w:fill="auto"/>
            <w:vAlign w:val="center"/>
          </w:tcPr>
          <w:p w:rsidR="00433E79" w:rsidRPr="00466A30" w:rsidRDefault="00631652">
            <w:pPr>
              <w:autoSpaceDE w:val="0"/>
              <w:autoSpaceDN w:val="0"/>
              <w:adjustRightInd w:val="0"/>
            </w:pPr>
            <w:r>
              <w:t>Novembro</w:t>
            </w:r>
            <w:r w:rsidRPr="00466A30">
              <w:t xml:space="preserve"> </w:t>
            </w:r>
            <w:r w:rsidR="00433E79" w:rsidRPr="00466A30">
              <w:t>de 201</w:t>
            </w:r>
            <w:r w:rsidR="003F7301" w:rsidRPr="006D0CDA">
              <w:t>4</w:t>
            </w:r>
          </w:p>
        </w:tc>
        <w:tc>
          <w:tcPr>
            <w:tcW w:w="5198" w:type="dxa"/>
            <w:shd w:val="clear" w:color="auto" w:fill="auto"/>
            <w:vAlign w:val="center"/>
          </w:tcPr>
          <w:p w:rsidR="00433E79" w:rsidRPr="00466A30" w:rsidRDefault="00433E79" w:rsidP="00683E0F">
            <w:pPr>
              <w:autoSpaceDE w:val="0"/>
              <w:autoSpaceDN w:val="0"/>
              <w:adjustRightInd w:val="0"/>
            </w:pPr>
            <w:r w:rsidRPr="00466A30">
              <w:t>Entrevista</w:t>
            </w:r>
          </w:p>
        </w:tc>
      </w:tr>
      <w:tr w:rsidR="00F802FE" w:rsidRPr="006D0CDA" w:rsidTr="006D0CDA">
        <w:tc>
          <w:tcPr>
            <w:tcW w:w="3982" w:type="dxa"/>
            <w:shd w:val="clear" w:color="auto" w:fill="auto"/>
            <w:vAlign w:val="center"/>
          </w:tcPr>
          <w:p w:rsidR="00F802FE" w:rsidRPr="00466A30" w:rsidRDefault="00631652" w:rsidP="00683E0F">
            <w:pPr>
              <w:autoSpaceDE w:val="0"/>
              <w:autoSpaceDN w:val="0"/>
              <w:adjustRightInd w:val="0"/>
            </w:pPr>
            <w:r>
              <w:t xml:space="preserve">Dezembro de </w:t>
            </w:r>
            <w:r w:rsidR="003F7301" w:rsidRPr="006D0CDA">
              <w:t>2014</w:t>
            </w:r>
          </w:p>
        </w:tc>
        <w:tc>
          <w:tcPr>
            <w:tcW w:w="5198" w:type="dxa"/>
            <w:shd w:val="clear" w:color="auto" w:fill="auto"/>
            <w:vAlign w:val="center"/>
          </w:tcPr>
          <w:p w:rsidR="00F802FE" w:rsidRPr="00466A30" w:rsidRDefault="00F802FE" w:rsidP="00683E0F">
            <w:pPr>
              <w:autoSpaceDE w:val="0"/>
              <w:autoSpaceDN w:val="0"/>
              <w:adjustRightInd w:val="0"/>
            </w:pPr>
            <w:r w:rsidRPr="00466A30">
              <w:t>Divulgação do resultado e interposição de recursos</w:t>
            </w:r>
          </w:p>
        </w:tc>
      </w:tr>
      <w:tr w:rsidR="004315A4" w:rsidRPr="006D0CDA" w:rsidTr="006D0CDA">
        <w:tc>
          <w:tcPr>
            <w:tcW w:w="3982" w:type="dxa"/>
            <w:shd w:val="clear" w:color="auto" w:fill="auto"/>
            <w:vAlign w:val="center"/>
          </w:tcPr>
          <w:p w:rsidR="004315A4" w:rsidRPr="00466A30" w:rsidRDefault="004315A4" w:rsidP="003F7301">
            <w:pPr>
              <w:autoSpaceDE w:val="0"/>
              <w:autoSpaceDN w:val="0"/>
              <w:adjustRightInd w:val="0"/>
            </w:pPr>
            <w:r w:rsidRPr="00466A30">
              <w:t>Abril e maio de 20</w:t>
            </w:r>
            <w:r w:rsidR="00433E79" w:rsidRPr="00466A30">
              <w:t>1</w:t>
            </w:r>
            <w:r w:rsidR="003F7301" w:rsidRPr="006D0CDA">
              <w:t>5</w:t>
            </w:r>
          </w:p>
        </w:tc>
        <w:tc>
          <w:tcPr>
            <w:tcW w:w="5198" w:type="dxa"/>
            <w:shd w:val="clear" w:color="auto" w:fill="auto"/>
            <w:vAlign w:val="center"/>
          </w:tcPr>
          <w:p w:rsidR="004315A4" w:rsidRPr="00466A30" w:rsidRDefault="005B0876" w:rsidP="006D0CDA">
            <w:pPr>
              <w:autoSpaceDE w:val="0"/>
              <w:autoSpaceDN w:val="0"/>
              <w:adjustRightInd w:val="0"/>
            </w:pPr>
            <w:r w:rsidRPr="00466A30">
              <w:t>Divulgação do r</w:t>
            </w:r>
            <w:r w:rsidR="004315A4" w:rsidRPr="00466A30">
              <w:t xml:space="preserve">esultado </w:t>
            </w:r>
            <w:r w:rsidR="006D0CDA" w:rsidRPr="006D0CDA">
              <w:t>final da seleção e comunicação da instituição de destino do bolsista nos EUA</w:t>
            </w:r>
          </w:p>
        </w:tc>
      </w:tr>
      <w:tr w:rsidR="004315A4" w:rsidRPr="003D5EED" w:rsidTr="006D0CDA">
        <w:tc>
          <w:tcPr>
            <w:tcW w:w="3982" w:type="dxa"/>
            <w:shd w:val="clear" w:color="auto" w:fill="auto"/>
            <w:vAlign w:val="center"/>
          </w:tcPr>
          <w:p w:rsidR="004315A4" w:rsidRPr="00466A30" w:rsidRDefault="003F7301" w:rsidP="00433E79">
            <w:pPr>
              <w:autoSpaceDE w:val="0"/>
              <w:autoSpaceDN w:val="0"/>
              <w:adjustRightInd w:val="0"/>
            </w:pPr>
            <w:r w:rsidRPr="006D0CDA">
              <w:t>Agosto/setembro de 2015 a maio/junho de 2016</w:t>
            </w:r>
          </w:p>
        </w:tc>
        <w:tc>
          <w:tcPr>
            <w:tcW w:w="5198" w:type="dxa"/>
            <w:shd w:val="clear" w:color="auto" w:fill="auto"/>
            <w:vAlign w:val="center"/>
          </w:tcPr>
          <w:p w:rsidR="004315A4" w:rsidRPr="00466A30" w:rsidRDefault="004315A4" w:rsidP="00683E0F">
            <w:pPr>
              <w:autoSpaceDE w:val="0"/>
              <w:autoSpaceDN w:val="0"/>
              <w:adjustRightInd w:val="0"/>
            </w:pPr>
            <w:r w:rsidRPr="00466A30">
              <w:t>Atividades acadêmicas nos EUA</w:t>
            </w:r>
          </w:p>
        </w:tc>
      </w:tr>
    </w:tbl>
    <w:p w:rsidR="004315A4" w:rsidRDefault="004315A4" w:rsidP="00683E0F"/>
    <w:p w:rsidR="003F7301" w:rsidRPr="003D5EED" w:rsidRDefault="003F7301" w:rsidP="003F7301">
      <w:pPr>
        <w:autoSpaceDE w:val="0"/>
        <w:autoSpaceDN w:val="0"/>
        <w:adjustRightInd w:val="0"/>
        <w:jc w:val="both"/>
        <w:rPr>
          <w:b/>
          <w:color w:val="000000"/>
        </w:rPr>
      </w:pPr>
    </w:p>
    <w:p w:rsidR="003F7301" w:rsidRPr="003D5EED" w:rsidRDefault="003F7301" w:rsidP="003F7301">
      <w:pPr>
        <w:autoSpaceDE w:val="0"/>
        <w:autoSpaceDN w:val="0"/>
        <w:adjustRightInd w:val="0"/>
        <w:jc w:val="both"/>
        <w:rPr>
          <w:b/>
          <w:color w:val="000000"/>
        </w:rPr>
      </w:pPr>
      <w:r w:rsidRPr="003D5EED">
        <w:rPr>
          <w:b/>
          <w:color w:val="000000"/>
        </w:rPr>
        <w:t>10 DOS RECURSOS ADMINISTRATIVOS</w:t>
      </w:r>
    </w:p>
    <w:p w:rsidR="003F7301" w:rsidRPr="003D5EED" w:rsidRDefault="003F7301" w:rsidP="003F7301">
      <w:pPr>
        <w:autoSpaceDE w:val="0"/>
        <w:autoSpaceDN w:val="0"/>
        <w:adjustRightInd w:val="0"/>
        <w:ind w:left="720"/>
        <w:jc w:val="both"/>
      </w:pPr>
    </w:p>
    <w:p w:rsidR="003F7301" w:rsidRPr="003D5EED" w:rsidRDefault="003F7301" w:rsidP="003F7301">
      <w:pPr>
        <w:autoSpaceDE w:val="0"/>
        <w:autoSpaceDN w:val="0"/>
        <w:adjustRightInd w:val="0"/>
        <w:spacing w:after="200" w:line="276" w:lineRule="auto"/>
        <w:jc w:val="both"/>
        <w:rPr>
          <w:color w:val="000000"/>
          <w:lang w:eastAsia="en-US"/>
        </w:rPr>
      </w:pPr>
      <w:r w:rsidRPr="003D5EED">
        <w:rPr>
          <w:color w:val="000000"/>
          <w:lang w:eastAsia="en-US"/>
        </w:rPr>
        <w:t xml:space="preserve">10.1 Caso o proponente queira contestar o resultado deste Edital, a CAPES aceitará a interposição de recurso, o qual deverá ser encaminhado no prazo de 10 (dez) dias, a contar da divulgação do resultado </w:t>
      </w:r>
      <w:r w:rsidR="0064530B">
        <w:rPr>
          <w:color w:val="000000"/>
          <w:lang w:eastAsia="en-US"/>
        </w:rPr>
        <w:t>da seleção</w:t>
      </w:r>
      <w:r w:rsidRPr="003D5EED">
        <w:rPr>
          <w:color w:val="000000"/>
          <w:lang w:eastAsia="en-US"/>
        </w:rPr>
        <w:t xml:space="preserve"> no DOU e no sítio da CAPES. Na contagem do prazo, excluir-se-á o dia de início e incluir-se-á o do vencimento, e considerar-se-ão os dias consecutivos. O prazo só se inicia e vence em dias úteis na CAPES.</w:t>
      </w:r>
    </w:p>
    <w:p w:rsidR="003F7301" w:rsidRPr="003D5EED" w:rsidRDefault="003F7301" w:rsidP="003F7301">
      <w:pPr>
        <w:autoSpaceDE w:val="0"/>
        <w:autoSpaceDN w:val="0"/>
        <w:adjustRightInd w:val="0"/>
        <w:spacing w:after="200" w:line="276" w:lineRule="auto"/>
        <w:jc w:val="both"/>
        <w:rPr>
          <w:color w:val="000000"/>
          <w:lang w:eastAsia="en-US"/>
        </w:rPr>
      </w:pPr>
      <w:r w:rsidRPr="003D5EED">
        <w:rPr>
          <w:color w:val="000000"/>
          <w:lang w:eastAsia="en-US"/>
        </w:rPr>
        <w:t>10.2 O recurso deve estritamente contrapor o motivo do indeferimento, não incluindo fatos novos, que não tenham sido objeto de análise de mérito anterior e atendo-se aos documentos já existentes no processo.</w:t>
      </w:r>
    </w:p>
    <w:p w:rsidR="003F7301" w:rsidRPr="003D5EED" w:rsidRDefault="003F7301" w:rsidP="003F7301">
      <w:pPr>
        <w:tabs>
          <w:tab w:val="num" w:pos="750"/>
        </w:tabs>
        <w:autoSpaceDE w:val="0"/>
        <w:autoSpaceDN w:val="0"/>
        <w:adjustRightInd w:val="0"/>
        <w:spacing w:after="200" w:line="276" w:lineRule="auto"/>
        <w:jc w:val="both"/>
        <w:rPr>
          <w:color w:val="000000"/>
          <w:lang w:eastAsia="en-US"/>
        </w:rPr>
      </w:pPr>
      <w:r w:rsidRPr="003D5EED">
        <w:rPr>
          <w:color w:val="000000"/>
          <w:lang w:eastAsia="en-US"/>
        </w:rPr>
        <w:t xml:space="preserve">10.3 O teor do parecer da comissão ad hoc poderá ser encaminhado por meio eletrônico, mediante solicitação do proponente para </w:t>
      </w:r>
      <w:hyperlink r:id="rId13" w:history="1">
        <w:r w:rsidRPr="003D5EED">
          <w:rPr>
            <w:color w:val="000000"/>
            <w:lang w:eastAsia="en-US"/>
          </w:rPr>
          <w:t>fulbright@capes.gov.br</w:t>
        </w:r>
      </w:hyperlink>
      <w:r w:rsidRPr="003D5EED">
        <w:rPr>
          <w:color w:val="000000"/>
          <w:lang w:eastAsia="en-US"/>
        </w:rPr>
        <w:t>.</w:t>
      </w:r>
    </w:p>
    <w:p w:rsidR="003F7301" w:rsidRPr="003D5EED" w:rsidRDefault="003F7301" w:rsidP="003F7301">
      <w:pPr>
        <w:tabs>
          <w:tab w:val="num" w:pos="750"/>
        </w:tabs>
        <w:autoSpaceDE w:val="0"/>
        <w:autoSpaceDN w:val="0"/>
        <w:adjustRightInd w:val="0"/>
        <w:spacing w:after="200" w:line="276" w:lineRule="auto"/>
        <w:jc w:val="both"/>
        <w:rPr>
          <w:color w:val="000000"/>
          <w:lang w:eastAsia="en-US"/>
        </w:rPr>
      </w:pPr>
      <w:r w:rsidRPr="003D5EED">
        <w:rPr>
          <w:color w:val="000000"/>
          <w:lang w:eastAsia="en-US"/>
        </w:rPr>
        <w:t xml:space="preserve">10.4 O recurso deverá ser encaminhado </w:t>
      </w:r>
      <w:proofErr w:type="gramStart"/>
      <w:r w:rsidRPr="003D5EED">
        <w:rPr>
          <w:color w:val="000000"/>
          <w:lang w:eastAsia="en-US"/>
        </w:rPr>
        <w:t>à</w:t>
      </w:r>
      <w:proofErr w:type="gramEnd"/>
      <w:r w:rsidRPr="003D5EED">
        <w:rPr>
          <w:color w:val="000000"/>
          <w:lang w:eastAsia="en-US"/>
        </w:rPr>
        <w:t xml:space="preserve"> CAPES, por meio de ofício assinado pelo candidato, para o endereço eletrônico </w:t>
      </w:r>
      <w:hyperlink r:id="rId14" w:history="1">
        <w:r w:rsidRPr="003D5EED">
          <w:rPr>
            <w:color w:val="000000"/>
            <w:lang w:eastAsia="en-US"/>
          </w:rPr>
          <w:t>fulbright@capes.gov.br</w:t>
        </w:r>
      </w:hyperlink>
      <w:r w:rsidRPr="003D5EED">
        <w:rPr>
          <w:color w:val="000000"/>
          <w:lang w:eastAsia="en-US"/>
        </w:rPr>
        <w:t xml:space="preserve">. </w:t>
      </w:r>
    </w:p>
    <w:p w:rsidR="003F7301" w:rsidRPr="003D5EED" w:rsidRDefault="003F7301" w:rsidP="003F7301">
      <w:pPr>
        <w:tabs>
          <w:tab w:val="num" w:pos="750"/>
        </w:tabs>
        <w:autoSpaceDE w:val="0"/>
        <w:autoSpaceDN w:val="0"/>
        <w:adjustRightInd w:val="0"/>
        <w:spacing w:after="200" w:line="276" w:lineRule="auto"/>
        <w:jc w:val="both"/>
        <w:rPr>
          <w:color w:val="000000"/>
          <w:lang w:eastAsia="en-US"/>
        </w:rPr>
      </w:pPr>
      <w:r w:rsidRPr="003D5EED">
        <w:rPr>
          <w:color w:val="000000"/>
          <w:lang w:eastAsia="en-US"/>
        </w:rPr>
        <w:t xml:space="preserve">10.5 A comissão </w:t>
      </w:r>
      <w:r w:rsidRPr="0086411D">
        <w:rPr>
          <w:i/>
          <w:color w:val="000000"/>
          <w:lang w:eastAsia="en-US"/>
        </w:rPr>
        <w:t>ad hoc</w:t>
      </w:r>
      <w:r w:rsidRPr="003D5EED">
        <w:rPr>
          <w:color w:val="000000"/>
          <w:lang w:eastAsia="en-US"/>
        </w:rPr>
        <w:t>, após exame, fundamentará a apreciação do pedido de recurso e encaminhará o resultado para deliberação final conjunta entre a CAPES e a Comissão Fulbright.</w:t>
      </w:r>
    </w:p>
    <w:p w:rsidR="0086411D" w:rsidRDefault="003F7301" w:rsidP="003F7301">
      <w:pPr>
        <w:tabs>
          <w:tab w:val="num" w:pos="750"/>
        </w:tabs>
        <w:autoSpaceDE w:val="0"/>
        <w:autoSpaceDN w:val="0"/>
        <w:adjustRightInd w:val="0"/>
        <w:spacing w:after="200" w:line="276" w:lineRule="auto"/>
        <w:jc w:val="both"/>
        <w:rPr>
          <w:color w:val="000000"/>
          <w:lang w:eastAsia="en-US"/>
        </w:rPr>
      </w:pPr>
      <w:r w:rsidRPr="003D5EED">
        <w:rPr>
          <w:color w:val="000000"/>
          <w:lang w:eastAsia="en-US"/>
        </w:rPr>
        <w:t>10.6 O resultado sobre o recurso será definitivo, não cabendo qualquer outro recurso.</w:t>
      </w:r>
    </w:p>
    <w:p w:rsidR="004751A0" w:rsidRPr="003D5EED" w:rsidRDefault="004751A0" w:rsidP="003F7301">
      <w:pPr>
        <w:tabs>
          <w:tab w:val="num" w:pos="750"/>
        </w:tabs>
        <w:autoSpaceDE w:val="0"/>
        <w:autoSpaceDN w:val="0"/>
        <w:adjustRightInd w:val="0"/>
        <w:spacing w:after="200" w:line="276" w:lineRule="auto"/>
        <w:jc w:val="both"/>
        <w:rPr>
          <w:color w:val="000000"/>
          <w:lang w:eastAsia="en-US"/>
        </w:rPr>
      </w:pPr>
    </w:p>
    <w:p w:rsidR="004315A4" w:rsidRPr="00466A30" w:rsidRDefault="003F7301" w:rsidP="004751A0">
      <w:pPr>
        <w:autoSpaceDE w:val="0"/>
        <w:autoSpaceDN w:val="0"/>
        <w:adjustRightInd w:val="0"/>
        <w:spacing w:after="200" w:line="276" w:lineRule="auto"/>
        <w:jc w:val="both"/>
      </w:pPr>
      <w:r w:rsidRPr="003D5EED">
        <w:rPr>
          <w:b/>
          <w:color w:val="000000"/>
          <w:lang w:eastAsia="en-US"/>
        </w:rPr>
        <w:t xml:space="preserve">11 </w:t>
      </w:r>
      <w:r w:rsidR="004315A4" w:rsidRPr="00466A30">
        <w:rPr>
          <w:b/>
          <w:color w:val="000000"/>
          <w:lang w:eastAsia="en-US"/>
        </w:rPr>
        <w:t>DA OBTENÇÃO DO VISTO</w:t>
      </w:r>
    </w:p>
    <w:p w:rsidR="004315A4" w:rsidRPr="003D5EED" w:rsidRDefault="003F7301" w:rsidP="004751A0">
      <w:pPr>
        <w:autoSpaceDE w:val="0"/>
        <w:autoSpaceDN w:val="0"/>
        <w:adjustRightInd w:val="0"/>
        <w:jc w:val="both"/>
      </w:pPr>
      <w:r w:rsidRPr="003D5EED">
        <w:rPr>
          <w:color w:val="000000"/>
        </w:rPr>
        <w:t>11.1 A Comissão Fulbright orientará o bolsista, para obtenção do visto de entrada nos EUA, consoante à regulamentação do Serviço de Imigração dos EUA, na categoria J-1 para o bolsista</w:t>
      </w:r>
      <w:r w:rsidR="0086411D">
        <w:rPr>
          <w:color w:val="000000"/>
        </w:rPr>
        <w:t xml:space="preserve"> </w:t>
      </w:r>
      <w:r w:rsidRPr="003D5EED">
        <w:rPr>
          <w:color w:val="000000"/>
        </w:rPr>
        <w:t>sempre com isenção do pagamento das taxas de emissão de visto. Os custos para emissão do passaporte são de responsabilidade do bolsista.</w:t>
      </w:r>
    </w:p>
    <w:p w:rsidR="00C44BFC" w:rsidRPr="00466A30" w:rsidRDefault="00C44BFC" w:rsidP="00411E04">
      <w:pPr>
        <w:pStyle w:val="Recuodecorpodetexto"/>
        <w:tabs>
          <w:tab w:val="left" w:pos="0"/>
          <w:tab w:val="left" w:pos="720"/>
          <w:tab w:val="left" w:pos="1134"/>
          <w:tab w:val="num" w:pos="1418"/>
        </w:tabs>
        <w:ind w:left="0"/>
        <w:rPr>
          <w:rFonts w:ascii="Times New Roman" w:hAnsi="Times New Roman" w:cs="Times New Roman"/>
          <w:sz w:val="24"/>
          <w:szCs w:val="24"/>
        </w:rPr>
      </w:pPr>
    </w:p>
    <w:p w:rsidR="00C44BFC" w:rsidRPr="003D5EED" w:rsidRDefault="00C44BFC" w:rsidP="00C44BFC">
      <w:pPr>
        <w:autoSpaceDE w:val="0"/>
        <w:autoSpaceDN w:val="0"/>
        <w:adjustRightInd w:val="0"/>
        <w:jc w:val="both"/>
        <w:rPr>
          <w:b/>
        </w:rPr>
      </w:pPr>
      <w:r w:rsidRPr="003D5EED">
        <w:rPr>
          <w:b/>
        </w:rPr>
        <w:t>12 DAS DISPOSIÇÕES FINAIS</w:t>
      </w:r>
    </w:p>
    <w:p w:rsidR="005A00A5" w:rsidRPr="003D5EED" w:rsidRDefault="005A00A5" w:rsidP="00683E0F">
      <w:pPr>
        <w:pStyle w:val="Recuodecorpodetexto"/>
        <w:tabs>
          <w:tab w:val="left" w:pos="567"/>
          <w:tab w:val="left" w:pos="1134"/>
          <w:tab w:val="num" w:pos="1418"/>
        </w:tabs>
        <w:ind w:left="0"/>
        <w:rPr>
          <w:rFonts w:ascii="Times New Roman" w:hAnsi="Times New Roman" w:cs="Times New Roman"/>
          <w:sz w:val="24"/>
          <w:szCs w:val="24"/>
        </w:rPr>
      </w:pPr>
    </w:p>
    <w:p w:rsidR="00C44BFC" w:rsidRPr="003D5EED" w:rsidRDefault="00C44BFC" w:rsidP="00C44BFC">
      <w:pPr>
        <w:autoSpaceDE w:val="0"/>
        <w:autoSpaceDN w:val="0"/>
        <w:adjustRightInd w:val="0"/>
        <w:jc w:val="both"/>
      </w:pPr>
      <w:r w:rsidRPr="003D5EED">
        <w:t>12.1 Eventuais situações não contempladas neste edital serão decididas conjuntamente pela CAPES e Comissão Fulbright, mediante consulta dirigida, exclusivamente por e-mail, a qualquer das duas instituições, nos endereços abaixo, que também poderão ser utilizadas para o esclarecimento de dúvidas e obtenção de mais informações:</w:t>
      </w:r>
    </w:p>
    <w:p w:rsidR="00C44BFC" w:rsidRPr="00466A30" w:rsidRDefault="00C44BFC" w:rsidP="00C44BFC">
      <w:pPr>
        <w:pStyle w:val="Recuodecorpodetexto2"/>
        <w:spacing w:after="0" w:line="240" w:lineRule="auto"/>
        <w:ind w:left="180" w:right="45"/>
        <w:jc w:val="center"/>
        <w:rPr>
          <w:rFonts w:eastAsia="Times New Roman"/>
          <w:b/>
        </w:rPr>
      </w:pPr>
    </w:p>
    <w:tbl>
      <w:tblPr>
        <w:tblW w:w="8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1"/>
        <w:gridCol w:w="4478"/>
      </w:tblGrid>
      <w:tr w:rsidR="00C44BFC" w:rsidRPr="00247F36" w:rsidTr="00466A30">
        <w:trPr>
          <w:trHeight w:val="270"/>
          <w:jc w:val="center"/>
        </w:trPr>
        <w:tc>
          <w:tcPr>
            <w:tcW w:w="3801" w:type="dxa"/>
            <w:shd w:val="clear" w:color="auto" w:fill="BFBFBF"/>
          </w:tcPr>
          <w:p w:rsidR="00C44BFC" w:rsidRPr="00466A30" w:rsidRDefault="00C44BFC" w:rsidP="00C97D65">
            <w:pPr>
              <w:pStyle w:val="Recuodecorpodetexto2"/>
              <w:spacing w:after="0" w:line="240" w:lineRule="auto"/>
              <w:ind w:left="180" w:right="45"/>
              <w:jc w:val="center"/>
              <w:rPr>
                <w:b/>
              </w:rPr>
            </w:pPr>
            <w:r w:rsidRPr="00466A30">
              <w:rPr>
                <w:b/>
              </w:rPr>
              <w:t>Comissão Fulbright</w:t>
            </w:r>
          </w:p>
        </w:tc>
        <w:tc>
          <w:tcPr>
            <w:tcW w:w="4478" w:type="dxa"/>
            <w:shd w:val="clear" w:color="auto" w:fill="BFBFBF"/>
          </w:tcPr>
          <w:p w:rsidR="00C44BFC" w:rsidRPr="00466A30" w:rsidRDefault="00C44BFC" w:rsidP="00C97D65">
            <w:pPr>
              <w:pStyle w:val="Recuodecorpodetexto2"/>
              <w:spacing w:after="0" w:line="240" w:lineRule="auto"/>
              <w:ind w:left="180" w:right="45"/>
              <w:jc w:val="center"/>
              <w:rPr>
                <w:b/>
              </w:rPr>
            </w:pPr>
            <w:r w:rsidRPr="00466A30">
              <w:rPr>
                <w:b/>
              </w:rPr>
              <w:t>CAPES</w:t>
            </w:r>
          </w:p>
        </w:tc>
      </w:tr>
      <w:tr w:rsidR="00C44BFC" w:rsidRPr="003D5EED" w:rsidTr="00776A7F">
        <w:trPr>
          <w:trHeight w:val="609"/>
          <w:jc w:val="center"/>
        </w:trPr>
        <w:tc>
          <w:tcPr>
            <w:tcW w:w="3801" w:type="dxa"/>
          </w:tcPr>
          <w:p w:rsidR="00C44BFC" w:rsidRPr="003D5EED" w:rsidRDefault="00C44BFC" w:rsidP="00C97D65">
            <w:pPr>
              <w:pStyle w:val="Recuodecorpodetexto2"/>
              <w:spacing w:after="0" w:line="240" w:lineRule="auto"/>
              <w:ind w:left="180" w:right="45"/>
            </w:pPr>
            <w:r w:rsidRPr="003D5EED">
              <w:t xml:space="preserve">Ed. Casa Thomas </w:t>
            </w:r>
            <w:proofErr w:type="gramStart"/>
            <w:r w:rsidRPr="003D5EED">
              <w:t>Jefferson</w:t>
            </w:r>
            <w:proofErr w:type="gramEnd"/>
          </w:p>
          <w:p w:rsidR="00C44BFC" w:rsidRPr="003D5EED" w:rsidRDefault="00C44BFC" w:rsidP="00C97D65">
            <w:pPr>
              <w:pStyle w:val="Recuodecorpodetexto2"/>
              <w:spacing w:after="0" w:line="240" w:lineRule="auto"/>
              <w:ind w:left="180" w:right="45"/>
            </w:pPr>
            <w:r w:rsidRPr="003D5EED">
              <w:t xml:space="preserve">SHIS QI 09, Conjunto 17, Lote </w:t>
            </w:r>
            <w:proofErr w:type="gramStart"/>
            <w:r w:rsidRPr="003D5EED">
              <w:t>L</w:t>
            </w:r>
            <w:proofErr w:type="gramEnd"/>
          </w:p>
          <w:p w:rsidR="00C44BFC" w:rsidRPr="003D5EED" w:rsidRDefault="00C44BFC" w:rsidP="00C97D65">
            <w:pPr>
              <w:pStyle w:val="Recuodecorpodetexto2"/>
              <w:spacing w:after="0" w:line="240" w:lineRule="auto"/>
              <w:ind w:left="180" w:right="45"/>
            </w:pPr>
            <w:r w:rsidRPr="003D5EED">
              <w:t>71625-170 Brasília – DF</w:t>
            </w:r>
          </w:p>
          <w:p w:rsidR="00C44BFC" w:rsidRPr="003D5EED" w:rsidRDefault="00C44BFC" w:rsidP="00C97D65">
            <w:pPr>
              <w:pStyle w:val="Recuodecorpodetexto2"/>
              <w:spacing w:after="0" w:line="240" w:lineRule="auto"/>
              <w:ind w:left="180" w:right="45"/>
            </w:pPr>
            <w:r w:rsidRPr="003D5EED">
              <w:t>Telefone: (61) 3248.8600</w:t>
            </w:r>
            <w:r w:rsidRPr="003D5EED" w:rsidDel="002F1855">
              <w:t xml:space="preserve"> </w:t>
            </w:r>
            <w:proofErr w:type="gramStart"/>
            <w:r w:rsidR="0008075F" w:rsidRPr="00776A7F">
              <w:rPr>
                <w:rStyle w:val="Hyperlink"/>
              </w:rPr>
              <w:t>camila</w:t>
            </w:r>
            <w:proofErr w:type="gramEnd"/>
            <w:r w:rsidR="0008075F" w:rsidRPr="00776A7F">
              <w:rPr>
                <w:rStyle w:val="Hyperlink"/>
              </w:rPr>
              <w:t>.flta</w:t>
            </w:r>
            <w:hyperlink r:id="rId15" w:history="1">
              <w:r w:rsidR="000402D3" w:rsidRPr="000402D3">
                <w:rPr>
                  <w:rStyle w:val="Hyperlink"/>
                </w:rPr>
                <w:t>@fulbright.org.br</w:t>
              </w:r>
            </w:hyperlink>
            <w:r w:rsidRPr="003D5EED">
              <w:t xml:space="preserve"> </w:t>
            </w:r>
          </w:p>
        </w:tc>
        <w:tc>
          <w:tcPr>
            <w:tcW w:w="4478" w:type="dxa"/>
          </w:tcPr>
          <w:p w:rsidR="00C44BFC" w:rsidRPr="003D5EED" w:rsidRDefault="00C44BFC" w:rsidP="00C97D65">
            <w:pPr>
              <w:pStyle w:val="Recuodecorpodetexto2"/>
              <w:spacing w:after="0" w:line="240" w:lineRule="auto"/>
              <w:ind w:left="180" w:right="45"/>
            </w:pPr>
            <w:r w:rsidRPr="003D5EED">
              <w:t>Coordenação Geral de Programas - CGPR</w:t>
            </w:r>
          </w:p>
          <w:p w:rsidR="00C44BFC" w:rsidRPr="003D5EED" w:rsidRDefault="00C44BFC" w:rsidP="00C97D65">
            <w:pPr>
              <w:pStyle w:val="Recuodecorpodetexto2"/>
              <w:spacing w:after="0" w:line="240" w:lineRule="auto"/>
              <w:ind w:left="180" w:right="45"/>
            </w:pPr>
            <w:r w:rsidRPr="003D5EED">
              <w:t xml:space="preserve">Setor Bancário Norte, Quadra </w:t>
            </w:r>
            <w:proofErr w:type="gramStart"/>
            <w:r w:rsidRPr="003D5EED">
              <w:t>2</w:t>
            </w:r>
            <w:proofErr w:type="gramEnd"/>
            <w:r w:rsidRPr="003D5EED">
              <w:t xml:space="preserve">, Bloco L, Lote 06 </w:t>
            </w:r>
          </w:p>
          <w:p w:rsidR="00C44BFC" w:rsidRDefault="00C44BFC" w:rsidP="00C97D65">
            <w:pPr>
              <w:pStyle w:val="Recuodecorpodetexto2"/>
              <w:spacing w:after="0" w:line="240" w:lineRule="auto"/>
              <w:ind w:left="180" w:right="45"/>
            </w:pPr>
            <w:r w:rsidRPr="003D5EED">
              <w:t>70040-020 Brasília – DF</w:t>
            </w:r>
          </w:p>
          <w:p w:rsidR="00C44BFC" w:rsidRPr="00776A7F" w:rsidRDefault="00B74A9D" w:rsidP="00C97D65">
            <w:pPr>
              <w:pStyle w:val="Recuodecorpodetexto2"/>
              <w:spacing w:after="0" w:line="240" w:lineRule="auto"/>
              <w:ind w:left="180" w:right="45"/>
              <w:rPr>
                <w:rStyle w:val="Hyperlink"/>
              </w:rPr>
            </w:pPr>
            <w:hyperlink r:id="rId16" w:history="1">
              <w:r w:rsidR="00C44BFC" w:rsidRPr="00776A7F">
                <w:rPr>
                  <w:rStyle w:val="Hyperlink"/>
                </w:rPr>
                <w:t>fulbright@capes.gov.br</w:t>
              </w:r>
            </w:hyperlink>
          </w:p>
          <w:p w:rsidR="00C44BFC" w:rsidRPr="003D5EED" w:rsidRDefault="00C44BFC" w:rsidP="00C97D65">
            <w:pPr>
              <w:pStyle w:val="Recuodecorpodetexto2"/>
              <w:spacing w:after="0" w:line="240" w:lineRule="auto"/>
              <w:ind w:left="180" w:right="45"/>
            </w:pPr>
            <w:r w:rsidRPr="003D5EED">
              <w:t xml:space="preserve">  </w:t>
            </w:r>
          </w:p>
        </w:tc>
      </w:tr>
    </w:tbl>
    <w:p w:rsidR="00C44BFC" w:rsidRPr="003D5EED" w:rsidRDefault="00C44BFC" w:rsidP="00C44BFC"/>
    <w:p w:rsidR="00C44BFC" w:rsidRPr="003D5EED" w:rsidRDefault="00C44BFC" w:rsidP="00C44BFC">
      <w:pPr>
        <w:pStyle w:val="Recuodecorpodetexto"/>
        <w:tabs>
          <w:tab w:val="left" w:pos="540"/>
        </w:tabs>
        <w:ind w:left="0"/>
        <w:rPr>
          <w:rFonts w:ascii="Times New Roman" w:hAnsi="Times New Roman" w:cs="Times New Roman"/>
          <w:sz w:val="24"/>
          <w:szCs w:val="24"/>
          <w:lang w:eastAsia="en-US"/>
        </w:rPr>
      </w:pPr>
      <w:r w:rsidRPr="003D5EED">
        <w:rPr>
          <w:rFonts w:ascii="Times New Roman" w:hAnsi="Times New Roman" w:cs="Times New Roman"/>
          <w:sz w:val="24"/>
          <w:szCs w:val="24"/>
          <w:lang w:eastAsia="en-US"/>
        </w:rPr>
        <w:t xml:space="preserve">12.2 Será enviado o Manual de Orientações ao bolsista que incluirá as regras sobre a concessão, a </w:t>
      </w:r>
      <w:proofErr w:type="gramStart"/>
      <w:r w:rsidRPr="003D5EED">
        <w:rPr>
          <w:rFonts w:ascii="Times New Roman" w:hAnsi="Times New Roman" w:cs="Times New Roman"/>
          <w:sz w:val="24"/>
          <w:szCs w:val="24"/>
          <w:lang w:eastAsia="en-US"/>
        </w:rPr>
        <w:t>implementação</w:t>
      </w:r>
      <w:proofErr w:type="gramEnd"/>
      <w:r w:rsidRPr="003D5EED">
        <w:rPr>
          <w:rFonts w:ascii="Times New Roman" w:hAnsi="Times New Roman" w:cs="Times New Roman"/>
          <w:sz w:val="24"/>
          <w:szCs w:val="24"/>
          <w:lang w:eastAsia="en-US"/>
        </w:rPr>
        <w:t>, o acompanhamento e o encerramento da bolsa. O acompanhamento da bolsa, da concessão ao encerramento, será realizado pela CAPES e pela Comissão Fulbright.</w:t>
      </w:r>
    </w:p>
    <w:p w:rsidR="00C44BFC" w:rsidRPr="003D5EED" w:rsidRDefault="00C44BFC" w:rsidP="00C44BFC">
      <w:pPr>
        <w:pStyle w:val="Recuodecorpodetexto"/>
        <w:tabs>
          <w:tab w:val="left" w:pos="540"/>
        </w:tabs>
        <w:ind w:left="0"/>
        <w:rPr>
          <w:rFonts w:ascii="Times New Roman" w:hAnsi="Times New Roman" w:cs="Times New Roman"/>
          <w:sz w:val="24"/>
          <w:szCs w:val="24"/>
          <w:lang w:eastAsia="en-US"/>
        </w:rPr>
      </w:pPr>
    </w:p>
    <w:p w:rsidR="00C44BFC" w:rsidRPr="003D5EED" w:rsidRDefault="00C44BFC" w:rsidP="00C44BFC">
      <w:pPr>
        <w:pStyle w:val="Recuodecorpodetexto"/>
        <w:tabs>
          <w:tab w:val="left" w:pos="540"/>
        </w:tabs>
        <w:ind w:left="0"/>
        <w:rPr>
          <w:rFonts w:ascii="Times New Roman" w:hAnsi="Times New Roman" w:cs="Times New Roman"/>
          <w:sz w:val="24"/>
          <w:szCs w:val="24"/>
          <w:lang w:eastAsia="en-US"/>
        </w:rPr>
      </w:pPr>
      <w:r w:rsidRPr="003D5EED">
        <w:rPr>
          <w:rFonts w:ascii="Times New Roman" w:hAnsi="Times New Roman" w:cs="Times New Roman"/>
          <w:sz w:val="24"/>
          <w:szCs w:val="24"/>
          <w:lang w:eastAsia="en-US"/>
        </w:rPr>
        <w:t>12.3 A CAPES e a Comissão Fulbright se resguardam ao direito de, a qualquer momento, solicitar informações ou documentos adicionais que julgarem necessário.</w:t>
      </w:r>
    </w:p>
    <w:p w:rsidR="00C44BFC" w:rsidRPr="003D5EED" w:rsidRDefault="00C44BFC" w:rsidP="00C44BFC">
      <w:pPr>
        <w:pStyle w:val="Recuodecorpodetexto"/>
        <w:tabs>
          <w:tab w:val="left" w:pos="540"/>
        </w:tabs>
        <w:ind w:left="0"/>
        <w:rPr>
          <w:rFonts w:ascii="Times New Roman" w:hAnsi="Times New Roman" w:cs="Times New Roman"/>
          <w:sz w:val="24"/>
          <w:szCs w:val="24"/>
          <w:lang w:eastAsia="en-US"/>
        </w:rPr>
      </w:pPr>
    </w:p>
    <w:p w:rsidR="00C44BFC" w:rsidRDefault="00C44BFC" w:rsidP="00466A30">
      <w:pPr>
        <w:tabs>
          <w:tab w:val="num" w:pos="720"/>
          <w:tab w:val="num" w:pos="750"/>
        </w:tabs>
        <w:autoSpaceDE w:val="0"/>
        <w:autoSpaceDN w:val="0"/>
        <w:adjustRightInd w:val="0"/>
        <w:jc w:val="both"/>
        <w:rPr>
          <w:lang w:eastAsia="en-US"/>
        </w:rPr>
      </w:pPr>
      <w:r w:rsidRPr="003D5EED">
        <w:rPr>
          <w:lang w:eastAsia="en-US"/>
        </w:rPr>
        <w:t xml:space="preserve">12.4 </w:t>
      </w:r>
      <w:r w:rsidR="005C49A1" w:rsidRPr="0004634C">
        <w:t xml:space="preserve">O presente Edital regula-se pelos preceitos de direito público e, em especial, pelas disposições </w:t>
      </w:r>
      <w:r w:rsidR="005C49A1">
        <w:t xml:space="preserve">da seguinte legislação: </w:t>
      </w:r>
      <w:r w:rsidR="005C49A1" w:rsidRPr="00876D46">
        <w:rPr>
          <w:rFonts w:eastAsia="Times New Roman"/>
        </w:rPr>
        <w:t>Lei Nº 8.405/1992, Lei nº 9.784/1999, Lei nº 10.973/2004, regulamentada pelo Decreto nº 5.563/2005, Decreto nº 7.692/2012, e Portarias CAPES</w:t>
      </w:r>
      <w:r w:rsidR="005C49A1">
        <w:rPr>
          <w:rFonts w:eastAsia="Times New Roman"/>
        </w:rPr>
        <w:t xml:space="preserve"> nº</w:t>
      </w:r>
      <w:r w:rsidR="005C49A1" w:rsidRPr="00876D46">
        <w:rPr>
          <w:rFonts w:eastAsia="Times New Roman"/>
        </w:rPr>
        <w:t xml:space="preserve"> 248/2011, 174/2012</w:t>
      </w:r>
      <w:r w:rsidR="005C49A1">
        <w:rPr>
          <w:rFonts w:eastAsia="Times New Roman"/>
        </w:rPr>
        <w:t xml:space="preserve"> </w:t>
      </w:r>
      <w:r w:rsidR="005C49A1" w:rsidRPr="00876D46">
        <w:rPr>
          <w:rFonts w:eastAsia="Times New Roman"/>
        </w:rPr>
        <w:t>e Po</w:t>
      </w:r>
      <w:r w:rsidR="005C49A1">
        <w:rPr>
          <w:rFonts w:eastAsia="Times New Roman"/>
        </w:rPr>
        <w:t>rtaria CAPES/DGES nº 11/2011,</w:t>
      </w:r>
      <w:r w:rsidR="005C49A1" w:rsidRPr="00876D46">
        <w:rPr>
          <w:rFonts w:eastAsia="Times New Roman"/>
        </w:rPr>
        <w:t xml:space="preserve"> suas alterações</w:t>
      </w:r>
      <w:r w:rsidR="005C49A1" w:rsidRPr="0004634C">
        <w:t xml:space="preserve"> e</w:t>
      </w:r>
      <w:r w:rsidR="000402D3">
        <w:t xml:space="preserve"> </w:t>
      </w:r>
      <w:r w:rsidR="005C49A1" w:rsidRPr="0004634C">
        <w:t xml:space="preserve">pelas normas internas da Comissão </w:t>
      </w:r>
      <w:proofErr w:type="spellStart"/>
      <w:r w:rsidR="005C49A1" w:rsidRPr="0004634C">
        <w:t>Fulbright</w:t>
      </w:r>
      <w:proofErr w:type="spellEnd"/>
      <w:r w:rsidR="005C49A1" w:rsidRPr="0004634C">
        <w:t xml:space="preserve"> e do </w:t>
      </w:r>
      <w:proofErr w:type="spellStart"/>
      <w:r w:rsidR="005C49A1" w:rsidRPr="0004634C">
        <w:rPr>
          <w:i/>
        </w:rPr>
        <w:t>Fulbright</w:t>
      </w:r>
      <w:proofErr w:type="spellEnd"/>
      <w:r w:rsidR="005C49A1" w:rsidRPr="0004634C">
        <w:rPr>
          <w:i/>
        </w:rPr>
        <w:t xml:space="preserve"> </w:t>
      </w:r>
      <w:proofErr w:type="spellStart"/>
      <w:r w:rsidR="005C49A1" w:rsidRPr="0004634C">
        <w:rPr>
          <w:i/>
        </w:rPr>
        <w:t>Foreign</w:t>
      </w:r>
      <w:proofErr w:type="spellEnd"/>
      <w:r w:rsidR="005C49A1" w:rsidRPr="0004634C">
        <w:rPr>
          <w:i/>
        </w:rPr>
        <w:t xml:space="preserve"> </w:t>
      </w:r>
      <w:proofErr w:type="spellStart"/>
      <w:r w:rsidR="005C49A1" w:rsidRPr="0004634C">
        <w:rPr>
          <w:i/>
        </w:rPr>
        <w:t>Scholarship</w:t>
      </w:r>
      <w:proofErr w:type="spellEnd"/>
      <w:r w:rsidR="005C49A1" w:rsidRPr="0004634C">
        <w:rPr>
          <w:i/>
        </w:rPr>
        <w:t xml:space="preserve"> </w:t>
      </w:r>
      <w:proofErr w:type="spellStart"/>
      <w:r w:rsidR="005C49A1" w:rsidRPr="0004634C">
        <w:rPr>
          <w:i/>
        </w:rPr>
        <w:t>Board</w:t>
      </w:r>
      <w:proofErr w:type="spellEnd"/>
      <w:r w:rsidR="005C49A1" w:rsidRPr="00DA767A">
        <w:t>.</w:t>
      </w:r>
    </w:p>
    <w:p w:rsidR="0086411D" w:rsidRDefault="0086411D" w:rsidP="00C44BFC">
      <w:pPr>
        <w:pStyle w:val="Recuodecorpodetexto"/>
        <w:tabs>
          <w:tab w:val="left" w:pos="540"/>
        </w:tabs>
        <w:ind w:left="0"/>
        <w:rPr>
          <w:rFonts w:ascii="Times New Roman" w:hAnsi="Times New Roman" w:cs="Times New Roman"/>
          <w:sz w:val="24"/>
          <w:szCs w:val="24"/>
          <w:lang w:eastAsia="en-US"/>
        </w:rPr>
      </w:pPr>
    </w:p>
    <w:p w:rsidR="0086411D" w:rsidRDefault="0086411D" w:rsidP="0086411D">
      <w:pPr>
        <w:tabs>
          <w:tab w:val="num" w:pos="720"/>
          <w:tab w:val="num" w:pos="750"/>
        </w:tabs>
        <w:autoSpaceDE w:val="0"/>
        <w:autoSpaceDN w:val="0"/>
        <w:adjustRightInd w:val="0"/>
        <w:jc w:val="both"/>
      </w:pPr>
      <w:r w:rsidRPr="00DA767A">
        <w:rPr>
          <w:lang w:val="x-none"/>
        </w:rPr>
        <w:t xml:space="preserve">12.5 Caso os resultados da pesquisa tenham valor comercial ou possam levar ao desenvolvimento de um produto ou método envolvendo o estabelecimento de uma patente, a troca de informações e a reserva dos direitos, em cada caso, dar-se-ão de acordo com o estabelecido na Lei de Inovação nº 10.973, de 2 de dezembro de 2004, regulamentada pelo Decreto nº 5.563, de 11 de outubro de 2005 e demais </w:t>
      </w:r>
      <w:r>
        <w:rPr>
          <w:lang w:val="x-none"/>
        </w:rPr>
        <w:t>dispositivos legais aplicáveis.</w:t>
      </w:r>
    </w:p>
    <w:p w:rsidR="004751A0" w:rsidRDefault="004751A0" w:rsidP="0086411D">
      <w:pPr>
        <w:tabs>
          <w:tab w:val="num" w:pos="720"/>
          <w:tab w:val="num" w:pos="750"/>
        </w:tabs>
        <w:autoSpaceDE w:val="0"/>
        <w:autoSpaceDN w:val="0"/>
        <w:adjustRightInd w:val="0"/>
        <w:jc w:val="both"/>
      </w:pPr>
    </w:p>
    <w:p w:rsidR="004751A0" w:rsidRDefault="004751A0" w:rsidP="0086411D">
      <w:pPr>
        <w:tabs>
          <w:tab w:val="num" w:pos="720"/>
          <w:tab w:val="num" w:pos="750"/>
        </w:tabs>
        <w:autoSpaceDE w:val="0"/>
        <w:autoSpaceDN w:val="0"/>
        <w:adjustRightInd w:val="0"/>
        <w:jc w:val="both"/>
      </w:pPr>
    </w:p>
    <w:p w:rsidR="004751A0" w:rsidRDefault="004751A0" w:rsidP="0086411D">
      <w:pPr>
        <w:tabs>
          <w:tab w:val="num" w:pos="720"/>
          <w:tab w:val="num" w:pos="750"/>
        </w:tabs>
        <w:autoSpaceDE w:val="0"/>
        <w:autoSpaceDN w:val="0"/>
        <w:adjustRightInd w:val="0"/>
        <w:jc w:val="both"/>
      </w:pPr>
    </w:p>
    <w:p w:rsidR="004751A0" w:rsidRDefault="004751A0" w:rsidP="0086411D">
      <w:pPr>
        <w:tabs>
          <w:tab w:val="num" w:pos="720"/>
          <w:tab w:val="num" w:pos="750"/>
        </w:tabs>
        <w:autoSpaceDE w:val="0"/>
        <w:autoSpaceDN w:val="0"/>
        <w:adjustRightInd w:val="0"/>
        <w:jc w:val="both"/>
      </w:pPr>
    </w:p>
    <w:p w:rsidR="004751A0" w:rsidRPr="004751A0" w:rsidRDefault="004751A0" w:rsidP="0086411D">
      <w:pPr>
        <w:tabs>
          <w:tab w:val="num" w:pos="720"/>
          <w:tab w:val="num" w:pos="750"/>
        </w:tabs>
        <w:autoSpaceDE w:val="0"/>
        <w:autoSpaceDN w:val="0"/>
        <w:adjustRightInd w:val="0"/>
        <w:jc w:val="both"/>
      </w:pPr>
    </w:p>
    <w:p w:rsidR="0086411D" w:rsidRPr="00DA767A" w:rsidRDefault="0086411D" w:rsidP="0086411D">
      <w:pPr>
        <w:tabs>
          <w:tab w:val="num" w:pos="720"/>
          <w:tab w:val="num" w:pos="750"/>
        </w:tabs>
        <w:autoSpaceDE w:val="0"/>
        <w:autoSpaceDN w:val="0"/>
        <w:adjustRightInd w:val="0"/>
        <w:jc w:val="center"/>
        <w:rPr>
          <w:b/>
          <w:lang w:val="x-none"/>
        </w:rPr>
      </w:pPr>
      <w:r w:rsidRPr="00DA767A">
        <w:rPr>
          <w:b/>
          <w:lang w:val="x-none"/>
        </w:rPr>
        <w:t>JORGE ALMEIDA GUIMARÃES</w:t>
      </w:r>
    </w:p>
    <w:p w:rsidR="004751A0" w:rsidRDefault="0086411D" w:rsidP="0086411D">
      <w:pPr>
        <w:tabs>
          <w:tab w:val="num" w:pos="720"/>
          <w:tab w:val="num" w:pos="750"/>
        </w:tabs>
        <w:autoSpaceDE w:val="0"/>
        <w:autoSpaceDN w:val="0"/>
        <w:adjustRightInd w:val="0"/>
        <w:jc w:val="center"/>
        <w:rPr>
          <w:b/>
        </w:rPr>
      </w:pPr>
      <w:r w:rsidRPr="00DA767A">
        <w:rPr>
          <w:b/>
          <w:lang w:val="x-none"/>
        </w:rPr>
        <w:t>Presidente da CAPES</w:t>
      </w:r>
    </w:p>
    <w:p w:rsidR="00C44BFC" w:rsidRPr="003D5EED" w:rsidRDefault="00C44BFC" w:rsidP="00C44BFC">
      <w:pPr>
        <w:pStyle w:val="Recuodecorpodetexto"/>
        <w:tabs>
          <w:tab w:val="left" w:pos="540"/>
        </w:tabs>
        <w:ind w:left="0"/>
        <w:rPr>
          <w:rFonts w:ascii="Times New Roman" w:hAnsi="Times New Roman" w:cs="Times New Roman"/>
          <w:sz w:val="24"/>
          <w:szCs w:val="24"/>
          <w:lang w:eastAsia="en-US"/>
        </w:rPr>
      </w:pPr>
    </w:p>
    <w:p w:rsidR="004E32E1" w:rsidRPr="00873C27" w:rsidRDefault="004E32E1" w:rsidP="00683E0F">
      <w:pPr>
        <w:pStyle w:val="Recuodecorpodetexto"/>
        <w:tabs>
          <w:tab w:val="left" w:pos="540"/>
        </w:tabs>
        <w:ind w:left="0"/>
        <w:jc w:val="center"/>
        <w:rPr>
          <w:rFonts w:ascii="Times New Roman" w:hAnsi="Times New Roman" w:cs="Times New Roman"/>
          <w:b/>
          <w:sz w:val="22"/>
          <w:szCs w:val="22"/>
          <w:lang w:val="it-IT"/>
        </w:rPr>
      </w:pPr>
      <w:r w:rsidRPr="00873C27">
        <w:rPr>
          <w:rFonts w:ascii="Times New Roman" w:hAnsi="Times New Roman" w:cs="Times New Roman"/>
          <w:b/>
          <w:sz w:val="22"/>
          <w:szCs w:val="22"/>
          <w:lang w:val="it-IT"/>
        </w:rPr>
        <w:t>ANEXO I</w:t>
      </w:r>
    </w:p>
    <w:p w:rsidR="004E32E1" w:rsidRPr="00873C27" w:rsidRDefault="004E32E1" w:rsidP="00683E0F">
      <w:pPr>
        <w:pStyle w:val="Recuodecorpodetexto"/>
        <w:tabs>
          <w:tab w:val="left" w:pos="540"/>
        </w:tabs>
        <w:ind w:left="0"/>
        <w:jc w:val="center"/>
        <w:rPr>
          <w:rFonts w:ascii="Times New Roman" w:hAnsi="Times New Roman" w:cs="Times New Roman"/>
          <w:b/>
          <w:sz w:val="22"/>
          <w:szCs w:val="22"/>
          <w:lang w:val="it-IT"/>
        </w:rPr>
      </w:pPr>
    </w:p>
    <w:p w:rsidR="004E32E1" w:rsidRPr="00873C27" w:rsidRDefault="004E32E1" w:rsidP="00DF77A8">
      <w:pPr>
        <w:jc w:val="center"/>
        <w:rPr>
          <w:b/>
          <w:bCs/>
          <w:sz w:val="22"/>
          <w:szCs w:val="22"/>
        </w:rPr>
      </w:pPr>
      <w:r w:rsidRPr="00873C27">
        <w:rPr>
          <w:b/>
          <w:bCs/>
          <w:sz w:val="22"/>
          <w:szCs w:val="22"/>
        </w:rPr>
        <w:t>PROFESSOR ASSISTENTE DE LÍNGUA PORTUGUESA NOS EUA (FLTA)</w:t>
      </w:r>
    </w:p>
    <w:p w:rsidR="00FF2D92" w:rsidRPr="00873C27" w:rsidRDefault="00FF2D92" w:rsidP="00683E0F">
      <w:pPr>
        <w:jc w:val="center"/>
        <w:outlineLvl w:val="0"/>
        <w:rPr>
          <w:b/>
          <w:sz w:val="22"/>
          <w:szCs w:val="22"/>
        </w:rPr>
      </w:pPr>
    </w:p>
    <w:p w:rsidR="004E32E1" w:rsidRPr="00873C27" w:rsidRDefault="004E32E1" w:rsidP="00683E0F">
      <w:pPr>
        <w:jc w:val="center"/>
        <w:outlineLvl w:val="0"/>
        <w:rPr>
          <w:b/>
          <w:sz w:val="22"/>
          <w:szCs w:val="22"/>
        </w:rPr>
      </w:pPr>
      <w:r w:rsidRPr="00873C27">
        <w:rPr>
          <w:b/>
          <w:sz w:val="22"/>
          <w:szCs w:val="22"/>
        </w:rPr>
        <w:t>TERMO DE COMPROMISSO</w:t>
      </w:r>
    </w:p>
    <w:p w:rsidR="004E32E1" w:rsidRPr="00873C27" w:rsidRDefault="004E32E1" w:rsidP="00683E0F">
      <w:pPr>
        <w:jc w:val="center"/>
        <w:outlineLvl w:val="0"/>
        <w:rPr>
          <w:sz w:val="22"/>
          <w:szCs w:val="22"/>
        </w:rPr>
      </w:pPr>
    </w:p>
    <w:p w:rsidR="004E32E1" w:rsidRPr="00873C27" w:rsidRDefault="004E32E1" w:rsidP="00683E0F">
      <w:pPr>
        <w:jc w:val="both"/>
        <w:outlineLvl w:val="0"/>
        <w:rPr>
          <w:sz w:val="22"/>
          <w:szCs w:val="22"/>
        </w:rPr>
      </w:pPr>
      <w:r w:rsidRPr="00873C27">
        <w:rPr>
          <w:b/>
          <w:sz w:val="22"/>
          <w:szCs w:val="22"/>
        </w:rPr>
        <w:t>Nº do Processo:</w:t>
      </w:r>
      <w:r w:rsidRPr="00873C27">
        <w:rPr>
          <w:sz w:val="22"/>
          <w:szCs w:val="22"/>
        </w:rPr>
        <w:t xml:space="preserve"> BEX {NUMEROPROCESSO}</w:t>
      </w:r>
    </w:p>
    <w:p w:rsidR="004E32E1" w:rsidRPr="00873C27" w:rsidRDefault="004E32E1" w:rsidP="00683E0F">
      <w:pPr>
        <w:jc w:val="both"/>
        <w:rPr>
          <w:sz w:val="22"/>
          <w:szCs w:val="22"/>
        </w:rPr>
      </w:pPr>
      <w:r w:rsidRPr="00873C27">
        <w:rPr>
          <w:b/>
          <w:sz w:val="22"/>
          <w:szCs w:val="22"/>
        </w:rPr>
        <w:t>Técnico:</w:t>
      </w:r>
      <w:r w:rsidRPr="00873C27">
        <w:rPr>
          <w:sz w:val="22"/>
          <w:szCs w:val="22"/>
        </w:rPr>
        <w:t xml:space="preserve"> {TECNICOCONCESSAO}</w:t>
      </w:r>
    </w:p>
    <w:p w:rsidR="004E32E1" w:rsidRPr="00873C27" w:rsidRDefault="004E32E1" w:rsidP="00683E0F">
      <w:pPr>
        <w:jc w:val="both"/>
        <w:outlineLvl w:val="0"/>
        <w:rPr>
          <w:sz w:val="22"/>
          <w:szCs w:val="22"/>
        </w:rPr>
      </w:pPr>
      <w:r w:rsidRPr="00873C27">
        <w:rPr>
          <w:b/>
          <w:sz w:val="22"/>
          <w:szCs w:val="22"/>
        </w:rPr>
        <w:t>E-mail:</w:t>
      </w:r>
      <w:r w:rsidRPr="00873C27">
        <w:rPr>
          <w:sz w:val="22"/>
          <w:szCs w:val="22"/>
        </w:rPr>
        <w:t xml:space="preserve">  </w:t>
      </w:r>
      <w:hyperlink r:id="rId17" w:history="1">
        <w:r w:rsidRPr="00873C27">
          <w:rPr>
            <w:rStyle w:val="Hyperlink"/>
            <w:sz w:val="22"/>
            <w:szCs w:val="22"/>
          </w:rPr>
          <w:t>fulbright@capes.gov.br</w:t>
        </w:r>
      </w:hyperlink>
    </w:p>
    <w:p w:rsidR="004E32E1" w:rsidRPr="00873C27" w:rsidRDefault="004E32E1" w:rsidP="00683E0F">
      <w:pPr>
        <w:jc w:val="both"/>
        <w:rPr>
          <w:sz w:val="22"/>
          <w:szCs w:val="22"/>
        </w:rPr>
      </w:pPr>
    </w:p>
    <w:p w:rsidR="00C44BFC" w:rsidRPr="00FA0098" w:rsidRDefault="004E32E1" w:rsidP="00683E0F">
      <w:pPr>
        <w:jc w:val="both"/>
        <w:rPr>
          <w:sz w:val="22"/>
          <w:szCs w:val="22"/>
        </w:rPr>
      </w:pPr>
      <w:r w:rsidRPr="00873C27">
        <w:rPr>
          <w:sz w:val="22"/>
          <w:szCs w:val="22"/>
        </w:rPr>
        <w:t>Pelo presente Termo, {NOMECANDIDATO}, brasileiro (a), residente e domiciliado (a) na {LOGRADOUROCANDIDATO}, {BA</w:t>
      </w:r>
      <w:r w:rsidR="008C5381" w:rsidRPr="00466A30">
        <w:rPr>
          <w:noProof/>
          <w:sz w:val="22"/>
          <w:szCs w:val="22"/>
        </w:rPr>
        <mc:AlternateContent>
          <mc:Choice Requires="wps">
            <w:drawing>
              <wp:anchor distT="0" distB="0" distL="114300" distR="114300" simplePos="0" relativeHeight="251669504" behindDoc="1" locked="0" layoutInCell="1" allowOverlap="1" wp14:anchorId="5D16E5B8" wp14:editId="5277BAC1">
                <wp:simplePos x="0" y="0"/>
                <wp:positionH relativeFrom="column">
                  <wp:posOffset>662940</wp:posOffset>
                </wp:positionH>
                <wp:positionV relativeFrom="paragraph">
                  <wp:posOffset>3568065</wp:posOffset>
                </wp:positionV>
                <wp:extent cx="4438650" cy="1809750"/>
                <wp:effectExtent l="895350" t="76200" r="1009650" b="76200"/>
                <wp:wrapNone/>
                <wp:docPr id="9" name="Caixa de texto 9"/>
                <wp:cNvGraphicFramePr/>
                <a:graphic xmlns:a="http://schemas.openxmlformats.org/drawingml/2006/main">
                  <a:graphicData uri="http://schemas.microsoft.com/office/word/2010/wordprocessingShape">
                    <wps:wsp>
                      <wps:cNvSpPr txBox="1"/>
                      <wps:spPr>
                        <a:xfrm rot="18149210">
                          <a:off x="0" y="0"/>
                          <a:ext cx="4438650" cy="1809750"/>
                        </a:xfrm>
                        <a:prstGeom prst="rect">
                          <a:avLst/>
                        </a:prstGeom>
                        <a:noFill/>
                        <a:ln>
                          <a:noFill/>
                        </a:ln>
                        <a:effectLst/>
                      </wps:spPr>
                      <wps:txbx>
                        <w:txbxContent>
                          <w:p w:rsidR="008C5381" w:rsidRPr="00B8224C" w:rsidRDefault="008C5381" w:rsidP="008C5381">
                            <w:pPr>
                              <w:jc w:val="center"/>
                              <w:outlineLvl w:val="0"/>
                              <w:rPr>
                                <w:b/>
                                <w:color w:val="4F81BD" w:themeColor="accent1"/>
                                <w:sz w:val="96"/>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sidRPr="00B8224C">
                              <w:rPr>
                                <w:b/>
                                <w:color w:val="4F81BD" w:themeColor="accent1"/>
                                <w:sz w:val="96"/>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 xml:space="preserve">EXEMPLO </w:t>
                            </w:r>
                          </w:p>
                          <w:p w:rsidR="008C5381" w:rsidRPr="00B8224C" w:rsidRDefault="008C5381" w:rsidP="008C5381">
                            <w:pPr>
                              <w:outlineLvl w:val="0"/>
                              <w:rPr>
                                <w:b/>
                                <w:color w:val="4F81BD" w:themeColor="accent1"/>
                                <w:sz w:val="96"/>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sidRPr="00B8224C">
                              <w:rPr>
                                <w:b/>
                                <w:color w:val="4F81BD" w:themeColor="accent1"/>
                                <w:sz w:val="96"/>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Não preencher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9" o:spid="_x0000_s1026" type="#_x0000_t202" style="position:absolute;left:0;text-align:left;margin-left:52.2pt;margin-top:280.95pt;width:349.5pt;height:142.5pt;rotation:-3769183fd;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" filled="f" stroked="f">
                <v:textbox>
                  <w:txbxContent>
                    <w:p w:rsidR="008C5381" w:rsidRPr="00B8224C" w:rsidRDefault="008C5381" w:rsidP="008C5381">
                      <w:pPr>
                        <w:jc w:val="center"/>
                        <w:outlineLvl w:val="0"/>
                        <w:rPr>
                          <w:b/>
                          <w:color w:val="4F81BD" w:themeColor="accent1"/>
                          <w:sz w:val="96"/>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sidRPr="00B8224C">
                        <w:rPr>
                          <w:b/>
                          <w:color w:val="4F81BD" w:themeColor="accent1"/>
                          <w:sz w:val="96"/>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 xml:space="preserve">EXEMPLO </w:t>
                      </w:r>
                    </w:p>
                    <w:p w:rsidR="008C5381" w:rsidRPr="00B8224C" w:rsidRDefault="008C5381" w:rsidP="008C5381">
                      <w:pPr>
                        <w:outlineLvl w:val="0"/>
                        <w:rPr>
                          <w:b/>
                          <w:color w:val="4F81BD" w:themeColor="accent1"/>
                          <w:sz w:val="96"/>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sidRPr="00B8224C">
                        <w:rPr>
                          <w:b/>
                          <w:color w:val="4F81BD" w:themeColor="accent1"/>
                          <w:sz w:val="96"/>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Não preencher</w:t>
                      </w:r>
                    </w:p>
                  </w:txbxContent>
                </v:textbox>
              </v:shape>
            </w:pict>
          </mc:Fallback>
        </mc:AlternateContent>
      </w:r>
      <w:r w:rsidRPr="00873C27">
        <w:rPr>
          <w:sz w:val="22"/>
          <w:szCs w:val="22"/>
        </w:rPr>
        <w:t>IRROCANDIDATO}, na cidade de {CIDADECANDIDATO} - {UFCANDIDATO}, CEP {CEPCANDIDATO}, portador (a) do CPF nº {CPFFORMATADO}, tendo em vista o afastamento do País, para realizar estud</w:t>
      </w:r>
      <w:r w:rsidR="009C4833" w:rsidRPr="00FA0098">
        <w:rPr>
          <w:sz w:val="22"/>
          <w:szCs w:val="22"/>
        </w:rPr>
        <w:t>os no âmbito do Programa CAPES/</w:t>
      </w:r>
      <w:r w:rsidRPr="00466A30">
        <w:rPr>
          <w:sz w:val="22"/>
          <w:szCs w:val="22"/>
        </w:rPr>
        <w:t>F</w:t>
      </w:r>
      <w:r w:rsidR="00776A7F">
        <w:rPr>
          <w:sz w:val="22"/>
          <w:szCs w:val="22"/>
        </w:rPr>
        <w:t>ULBRIGHT</w:t>
      </w:r>
      <w:r w:rsidR="00FF2D92" w:rsidRPr="00466A30">
        <w:rPr>
          <w:sz w:val="22"/>
          <w:szCs w:val="22"/>
        </w:rPr>
        <w:t xml:space="preserve"> Professor Assistente de Língua Portuguesa </w:t>
      </w:r>
      <w:r w:rsidRPr="00466A30">
        <w:rPr>
          <w:sz w:val="22"/>
          <w:szCs w:val="22"/>
        </w:rPr>
        <w:t>nos EUA, na instituição {DESCRICAOIESDESTINO}, {DESCRICAOPAISDESTINO}, com bolsa da CAPES, assume, em caráter irrevogável, os compromissos e obrigações que se seguem:</w:t>
      </w:r>
    </w:p>
    <w:p w:rsidR="00EF0018" w:rsidRPr="00FA0098" w:rsidRDefault="00EF0018" w:rsidP="00EF0018">
      <w:pPr>
        <w:ind w:left="720"/>
        <w:jc w:val="both"/>
        <w:rPr>
          <w:sz w:val="22"/>
          <w:szCs w:val="22"/>
        </w:rPr>
      </w:pPr>
    </w:p>
    <w:p w:rsidR="00C44BFC" w:rsidRDefault="00C44BFC" w:rsidP="009C4833">
      <w:pPr>
        <w:numPr>
          <w:ilvl w:val="0"/>
          <w:numId w:val="26"/>
        </w:numPr>
        <w:tabs>
          <w:tab w:val="left" w:pos="284"/>
        </w:tabs>
        <w:ind w:left="0" w:firstLine="0"/>
        <w:jc w:val="both"/>
        <w:rPr>
          <w:sz w:val="22"/>
          <w:szCs w:val="22"/>
        </w:rPr>
      </w:pPr>
      <w:r w:rsidRPr="00FA0098">
        <w:rPr>
          <w:sz w:val="22"/>
          <w:szCs w:val="22"/>
        </w:rPr>
        <w:t>Não acumular bolsa ou benefício financeiro de outras agências, ou entidades brasileiras, com o mesmo objetivo.</w:t>
      </w:r>
    </w:p>
    <w:p w:rsidR="00776A7F" w:rsidRDefault="00776A7F" w:rsidP="00776A7F">
      <w:pPr>
        <w:tabs>
          <w:tab w:val="left" w:pos="284"/>
        </w:tabs>
        <w:jc w:val="both"/>
        <w:rPr>
          <w:sz w:val="22"/>
          <w:szCs w:val="22"/>
        </w:rPr>
      </w:pPr>
    </w:p>
    <w:p w:rsidR="00FA0098" w:rsidRPr="00776A7F" w:rsidRDefault="00776A7F" w:rsidP="00776A7F">
      <w:pPr>
        <w:jc w:val="both"/>
        <w:rPr>
          <w:sz w:val="22"/>
          <w:szCs w:val="22"/>
        </w:rPr>
      </w:pPr>
      <w:r w:rsidRPr="00776A7F">
        <w:rPr>
          <w:sz w:val="22"/>
          <w:szCs w:val="22"/>
        </w:rPr>
        <w:t>2.</w:t>
      </w:r>
      <w:r>
        <w:rPr>
          <w:sz w:val="22"/>
          <w:szCs w:val="22"/>
        </w:rPr>
        <w:t xml:space="preserve">  </w:t>
      </w:r>
      <w:r w:rsidR="00FA0098">
        <w:rPr>
          <w:sz w:val="22"/>
          <w:szCs w:val="22"/>
        </w:rPr>
        <w:t>P</w:t>
      </w:r>
      <w:r w:rsidR="00FA0098" w:rsidRPr="00776A7F">
        <w:rPr>
          <w:sz w:val="22"/>
          <w:szCs w:val="22"/>
        </w:rPr>
        <w:t xml:space="preserve">ara implementação da bolsa, </w:t>
      </w:r>
      <w:r w:rsidR="00FA0098">
        <w:rPr>
          <w:sz w:val="22"/>
          <w:szCs w:val="22"/>
        </w:rPr>
        <w:t>me comprometo a</w:t>
      </w:r>
      <w:r w:rsidR="00FA0098" w:rsidRPr="00776A7F">
        <w:rPr>
          <w:sz w:val="22"/>
          <w:szCs w:val="22"/>
        </w:rPr>
        <w:t xml:space="preserve"> entregar toda a documentação acadêmica,</w:t>
      </w:r>
      <w:proofErr w:type="gramStart"/>
      <w:r w:rsidR="00FA0098" w:rsidRPr="00776A7F">
        <w:rPr>
          <w:sz w:val="22"/>
          <w:szCs w:val="22"/>
        </w:rPr>
        <w:t xml:space="preserve">  </w:t>
      </w:r>
      <w:proofErr w:type="gramEnd"/>
      <w:r w:rsidR="00FA0098" w:rsidRPr="00776A7F">
        <w:rPr>
          <w:sz w:val="22"/>
          <w:szCs w:val="22"/>
        </w:rPr>
        <w:t xml:space="preserve">cf. item 6.2-b, traduzida para o inglês  (tradução oficial) , bem como preencher </w:t>
      </w:r>
      <w:r w:rsidR="00FA0098">
        <w:rPr>
          <w:sz w:val="22"/>
          <w:szCs w:val="22"/>
        </w:rPr>
        <w:t xml:space="preserve">o </w:t>
      </w:r>
      <w:r w:rsidR="00FA0098" w:rsidRPr="00466A30">
        <w:rPr>
          <w:sz w:val="22"/>
          <w:szCs w:val="22"/>
        </w:rPr>
        <w:t>formulário da CAPES específico para receber os benefícios, nos prazos definidos pelos órgãos parceir</w:t>
      </w:r>
      <w:r w:rsidR="00FA0098" w:rsidRPr="00FA0098">
        <w:rPr>
          <w:sz w:val="22"/>
          <w:szCs w:val="22"/>
        </w:rPr>
        <w:t>os sob pena de desclassificação</w:t>
      </w:r>
      <w:r w:rsidR="00FA0098" w:rsidRPr="00776A7F">
        <w:rPr>
          <w:sz w:val="22"/>
          <w:szCs w:val="22"/>
        </w:rPr>
        <w:t xml:space="preserve">; </w:t>
      </w:r>
    </w:p>
    <w:p w:rsidR="00EF0018" w:rsidRPr="00FA0098" w:rsidRDefault="00EF0018" w:rsidP="00EF0018">
      <w:pPr>
        <w:ind w:left="720"/>
        <w:jc w:val="both"/>
        <w:rPr>
          <w:sz w:val="22"/>
          <w:szCs w:val="22"/>
        </w:rPr>
      </w:pPr>
    </w:p>
    <w:p w:rsidR="00C44BFC" w:rsidRPr="00FA0098" w:rsidRDefault="00FA0098" w:rsidP="00EF0018">
      <w:pPr>
        <w:jc w:val="both"/>
        <w:rPr>
          <w:sz w:val="22"/>
          <w:szCs w:val="22"/>
        </w:rPr>
      </w:pPr>
      <w:r>
        <w:rPr>
          <w:sz w:val="22"/>
          <w:szCs w:val="22"/>
        </w:rPr>
        <w:t>3</w:t>
      </w:r>
      <w:r w:rsidR="00C44BFC" w:rsidRPr="00FA0098">
        <w:rPr>
          <w:sz w:val="22"/>
          <w:szCs w:val="22"/>
        </w:rPr>
        <w:t xml:space="preserve">. </w:t>
      </w:r>
      <w:r w:rsidR="00C44BFC" w:rsidRPr="00466A30">
        <w:rPr>
          <w:sz w:val="22"/>
          <w:szCs w:val="22"/>
        </w:rPr>
        <w:t>Dedicar-</w:t>
      </w:r>
      <w:r w:rsidR="0008075F">
        <w:rPr>
          <w:sz w:val="22"/>
          <w:szCs w:val="22"/>
        </w:rPr>
        <w:t>m</w:t>
      </w:r>
      <w:r w:rsidR="00C44BFC" w:rsidRPr="00466A30">
        <w:rPr>
          <w:sz w:val="22"/>
          <w:szCs w:val="22"/>
        </w:rPr>
        <w:t>e integralmente ao desenvolvimento do plano de estudos no exterior aprovado e aceito pela CAPES, permanecendo nos Estados Unidos durante o período integral da bolsa</w:t>
      </w:r>
      <w:r w:rsidR="006664E1" w:rsidRPr="00FA0098">
        <w:rPr>
          <w:sz w:val="22"/>
          <w:szCs w:val="22"/>
        </w:rPr>
        <w:t>,</w:t>
      </w:r>
      <w:proofErr w:type="gramStart"/>
      <w:r w:rsidR="006664E1" w:rsidRPr="00FA0098">
        <w:rPr>
          <w:sz w:val="22"/>
          <w:szCs w:val="22"/>
        </w:rPr>
        <w:t xml:space="preserve"> </w:t>
      </w:r>
      <w:r w:rsidR="00A50AB0" w:rsidRPr="00FA0098">
        <w:rPr>
          <w:sz w:val="22"/>
          <w:szCs w:val="22"/>
        </w:rPr>
        <w:t xml:space="preserve"> </w:t>
      </w:r>
      <w:proofErr w:type="gramEnd"/>
      <w:r w:rsidR="00A50AB0" w:rsidRPr="00466A30">
        <w:rPr>
          <w:sz w:val="22"/>
          <w:szCs w:val="22"/>
        </w:rPr>
        <w:t>consultando previamente a equipe técnica do Programa sobre quaisquer alterações que almeje ou que possam ocorrer por motivos alheios.</w:t>
      </w:r>
    </w:p>
    <w:p w:rsidR="00C44BFC" w:rsidRPr="00FA0098" w:rsidRDefault="00C44BFC" w:rsidP="00C44BFC">
      <w:pPr>
        <w:jc w:val="both"/>
        <w:rPr>
          <w:sz w:val="22"/>
          <w:szCs w:val="22"/>
        </w:rPr>
      </w:pPr>
    </w:p>
    <w:p w:rsidR="00C44BFC" w:rsidRPr="00FA0098" w:rsidRDefault="0008075F" w:rsidP="00C44BFC">
      <w:pPr>
        <w:jc w:val="both"/>
        <w:rPr>
          <w:sz w:val="22"/>
          <w:szCs w:val="22"/>
        </w:rPr>
      </w:pPr>
      <w:r>
        <w:rPr>
          <w:sz w:val="22"/>
          <w:szCs w:val="22"/>
        </w:rPr>
        <w:t>4</w:t>
      </w:r>
      <w:r w:rsidR="00C44BFC" w:rsidRPr="00FA0098">
        <w:rPr>
          <w:sz w:val="22"/>
          <w:szCs w:val="22"/>
        </w:rPr>
        <w:t>. Não interromper ou desistir do programa sem que s</w:t>
      </w:r>
      <w:r w:rsidR="00873C27">
        <w:rPr>
          <w:noProof/>
        </w:rPr>
        <mc:AlternateContent>
          <mc:Choice Requires="wps">
            <w:drawing>
              <wp:anchor distT="0" distB="0" distL="114300" distR="114300" simplePos="0" relativeHeight="251667456" behindDoc="1" locked="0" layoutInCell="1" allowOverlap="1" wp14:anchorId="5DE38EDD" wp14:editId="7DEC947D">
                <wp:simplePos x="0" y="0"/>
                <wp:positionH relativeFrom="column">
                  <wp:posOffset>1590675</wp:posOffset>
                </wp:positionH>
                <wp:positionV relativeFrom="paragraph">
                  <wp:posOffset>6283325</wp:posOffset>
                </wp:positionV>
                <wp:extent cx="4438650" cy="1809750"/>
                <wp:effectExtent l="895350" t="76200" r="1009650" b="76200"/>
                <wp:wrapNone/>
                <wp:docPr id="8"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149210">
                          <a:off x="0" y="0"/>
                          <a:ext cx="4438650" cy="1809750"/>
                        </a:xfrm>
                        <a:prstGeom prst="rect">
                          <a:avLst/>
                        </a:prstGeom>
                        <a:noFill/>
                        <a:ln>
                          <a:noFill/>
                        </a:ln>
                        <a:effectLst/>
                      </wps:spPr>
                      <wps:txbx>
                        <w:txbxContent>
                          <w:p w:rsidR="00873C27" w:rsidRPr="00873C27" w:rsidRDefault="00873C27" w:rsidP="00873C27">
                            <w:pPr>
                              <w:jc w:val="center"/>
                              <w:outlineLvl w:val="0"/>
                              <w:rPr>
                                <w:b/>
                                <w:color w:val="FAFBFD"/>
                                <w:sz w:val="96"/>
                                <w:szCs w:val="72"/>
                              </w:rPr>
                            </w:pPr>
                            <w:r w:rsidRPr="00873C27">
                              <w:rPr>
                                <w:b/>
                                <w:color w:val="FAFBFD"/>
                                <w:sz w:val="96"/>
                                <w:szCs w:val="72"/>
                              </w:rPr>
                              <w:t xml:space="preserve">EXEMPLO </w:t>
                            </w:r>
                          </w:p>
                          <w:p w:rsidR="00873C27" w:rsidRPr="00873C27" w:rsidRDefault="00873C27" w:rsidP="00873C27">
                            <w:pPr>
                              <w:outlineLvl w:val="0"/>
                              <w:rPr>
                                <w:b/>
                                <w:color w:val="FAFBFD"/>
                                <w:sz w:val="96"/>
                                <w:szCs w:val="72"/>
                              </w:rPr>
                            </w:pPr>
                            <w:r w:rsidRPr="00873C27">
                              <w:rPr>
                                <w:b/>
                                <w:color w:val="FAFBFD"/>
                                <w:sz w:val="96"/>
                                <w:szCs w:val="72"/>
                              </w:rPr>
                              <w:t>Não preencher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5" o:spid="_x0000_s1027" type="#_x0000_t202" style="position:absolute;left:0;text-align:left;margin-left:125.25pt;margin-top:494.75pt;width:349.5pt;height:142.5pt;rotation:-3769183fd;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" filled="f" stroked="f">
                <v:path arrowok="t"/>
                <v:textbox>
                  <w:txbxContent>
                    <w:p w:rsidR="00873C27" w:rsidRPr="00873C27" w:rsidRDefault="00873C27" w:rsidP="00873C27">
                      <w:pPr>
                        <w:jc w:val="center"/>
                        <w:outlineLvl w:val="0"/>
                        <w:rPr>
                          <w:b/>
                          <w:color w:val="FAFBFD"/>
                          <w:sz w:val="96"/>
                          <w:szCs w:val="72"/>
                        </w:rPr>
                      </w:pPr>
                      <w:r w:rsidRPr="00873C27">
                        <w:rPr>
                          <w:b/>
                          <w:color w:val="FAFBFD"/>
                          <w:sz w:val="96"/>
                          <w:szCs w:val="72"/>
                        </w:rPr>
                        <w:t xml:space="preserve">EXEMPLO </w:t>
                      </w:r>
                    </w:p>
                    <w:p w:rsidR="00873C27" w:rsidRPr="00873C27" w:rsidRDefault="00873C27" w:rsidP="00873C27">
                      <w:pPr>
                        <w:outlineLvl w:val="0"/>
                        <w:rPr>
                          <w:b/>
                          <w:color w:val="FAFBFD"/>
                          <w:sz w:val="96"/>
                          <w:szCs w:val="72"/>
                        </w:rPr>
                      </w:pPr>
                      <w:r w:rsidRPr="00873C27">
                        <w:rPr>
                          <w:b/>
                          <w:color w:val="FAFBFD"/>
                          <w:sz w:val="96"/>
                          <w:szCs w:val="72"/>
                        </w:rPr>
                        <w:t>Não preencher</w:t>
                      </w:r>
                    </w:p>
                  </w:txbxContent>
                </v:textbox>
              </v:shape>
            </w:pict>
          </mc:Fallback>
        </mc:AlternateContent>
      </w:r>
      <w:r w:rsidR="00C44BFC" w:rsidRPr="00FA0098">
        <w:rPr>
          <w:sz w:val="22"/>
          <w:szCs w:val="22"/>
        </w:rPr>
        <w:t>ejam fornecidas e acolhidas pela CAPES e pela FULBRIGHT as justificativas para análise do caso.</w:t>
      </w:r>
    </w:p>
    <w:p w:rsidR="00C44BFC" w:rsidRPr="00FA0098" w:rsidRDefault="00C44BFC" w:rsidP="00C44BFC">
      <w:pPr>
        <w:jc w:val="both"/>
        <w:rPr>
          <w:sz w:val="22"/>
          <w:szCs w:val="22"/>
        </w:rPr>
      </w:pPr>
    </w:p>
    <w:p w:rsidR="00C44BFC" w:rsidRPr="00FA0098" w:rsidRDefault="00FA0098" w:rsidP="00C44BFC">
      <w:pPr>
        <w:jc w:val="both"/>
        <w:rPr>
          <w:sz w:val="22"/>
          <w:szCs w:val="22"/>
        </w:rPr>
      </w:pPr>
      <w:r>
        <w:rPr>
          <w:sz w:val="22"/>
          <w:szCs w:val="22"/>
        </w:rPr>
        <w:t>5</w:t>
      </w:r>
      <w:r w:rsidR="00C44BFC" w:rsidRPr="00FA0098">
        <w:rPr>
          <w:sz w:val="22"/>
          <w:szCs w:val="22"/>
        </w:rPr>
        <w:t xml:space="preserve">. </w:t>
      </w:r>
      <w:r w:rsidR="00671EE0" w:rsidRPr="00FA0098">
        <w:rPr>
          <w:sz w:val="22"/>
          <w:szCs w:val="22"/>
        </w:rPr>
        <w:t>D</w:t>
      </w:r>
      <w:r w:rsidR="00671EE0" w:rsidRPr="00FA0098">
        <w:t>evolver às entidades financiadoras o mon</w:t>
      </w:r>
      <w:r w:rsidR="00873C27">
        <w:rPr>
          <w:noProof/>
        </w:rPr>
        <mc:AlternateContent>
          <mc:Choice Requires="wps">
            <w:drawing>
              <wp:anchor distT="0" distB="0" distL="114300" distR="114300" simplePos="0" relativeHeight="251661312" behindDoc="1" locked="0" layoutInCell="1" allowOverlap="1" wp14:anchorId="7809884D" wp14:editId="20BEECC8">
                <wp:simplePos x="0" y="0"/>
                <wp:positionH relativeFrom="column">
                  <wp:posOffset>1590675</wp:posOffset>
                </wp:positionH>
                <wp:positionV relativeFrom="paragraph">
                  <wp:posOffset>6283325</wp:posOffset>
                </wp:positionV>
                <wp:extent cx="4438650" cy="1809750"/>
                <wp:effectExtent l="895350" t="76200" r="1009650" b="76200"/>
                <wp:wrapNone/>
                <wp:docPr id="7"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149210">
                          <a:off x="0" y="0"/>
                          <a:ext cx="4438650" cy="1809750"/>
                        </a:xfrm>
                        <a:prstGeom prst="rect">
                          <a:avLst/>
                        </a:prstGeom>
                        <a:noFill/>
                        <a:ln>
                          <a:noFill/>
                        </a:ln>
                        <a:effectLst/>
                      </wps:spPr>
                      <wps:txbx>
                        <w:txbxContent>
                          <w:p w:rsidR="00873C27" w:rsidRPr="00873C27" w:rsidRDefault="00873C27" w:rsidP="00873C27">
                            <w:pPr>
                              <w:jc w:val="center"/>
                              <w:outlineLvl w:val="0"/>
                              <w:rPr>
                                <w:b/>
                                <w:color w:val="FAFBFD"/>
                                <w:sz w:val="96"/>
                                <w:szCs w:val="72"/>
                              </w:rPr>
                            </w:pPr>
                            <w:r w:rsidRPr="00873C27">
                              <w:rPr>
                                <w:b/>
                                <w:color w:val="FAFBFD"/>
                                <w:sz w:val="96"/>
                                <w:szCs w:val="72"/>
                              </w:rPr>
                              <w:t xml:space="preserve">EXEMPLO </w:t>
                            </w:r>
                          </w:p>
                          <w:p w:rsidR="00873C27" w:rsidRPr="00873C27" w:rsidRDefault="00873C27" w:rsidP="00873C27">
                            <w:pPr>
                              <w:outlineLvl w:val="0"/>
                              <w:rPr>
                                <w:b/>
                                <w:color w:val="FAFBFD"/>
                                <w:sz w:val="96"/>
                                <w:szCs w:val="72"/>
                              </w:rPr>
                            </w:pPr>
                            <w:r w:rsidRPr="00873C27">
                              <w:rPr>
                                <w:b/>
                                <w:color w:val="FAFBFD"/>
                                <w:sz w:val="96"/>
                                <w:szCs w:val="72"/>
                              </w:rPr>
                              <w:t>Não preencher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25.25pt;margin-top:494.75pt;width:349.5pt;height:142.5pt;rotation:-3769183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" filled="f" stroked="f">
                <v:path arrowok="t"/>
                <v:textbox>
                  <w:txbxContent>
                    <w:p w:rsidR="00873C27" w:rsidRPr="00873C27" w:rsidRDefault="00873C27" w:rsidP="00873C27">
                      <w:pPr>
                        <w:jc w:val="center"/>
                        <w:outlineLvl w:val="0"/>
                        <w:rPr>
                          <w:b/>
                          <w:color w:val="FAFBFD"/>
                          <w:sz w:val="96"/>
                          <w:szCs w:val="72"/>
                        </w:rPr>
                      </w:pPr>
                      <w:r w:rsidRPr="00873C27">
                        <w:rPr>
                          <w:b/>
                          <w:color w:val="FAFBFD"/>
                          <w:sz w:val="96"/>
                          <w:szCs w:val="72"/>
                        </w:rPr>
                        <w:t xml:space="preserve">EXEMPLO </w:t>
                      </w:r>
                    </w:p>
                    <w:p w:rsidR="00873C27" w:rsidRPr="00873C27" w:rsidRDefault="00873C27" w:rsidP="00873C27">
                      <w:pPr>
                        <w:outlineLvl w:val="0"/>
                        <w:rPr>
                          <w:b/>
                          <w:color w:val="FAFBFD"/>
                          <w:sz w:val="96"/>
                          <w:szCs w:val="72"/>
                        </w:rPr>
                      </w:pPr>
                      <w:r w:rsidRPr="00873C27">
                        <w:rPr>
                          <w:b/>
                          <w:color w:val="FAFBFD"/>
                          <w:sz w:val="96"/>
                          <w:szCs w:val="72"/>
                        </w:rPr>
                        <w:t>Não preencher</w:t>
                      </w:r>
                    </w:p>
                  </w:txbxContent>
                </v:textbox>
              </v:shape>
            </w:pict>
          </mc:Fallback>
        </mc:AlternateContent>
      </w:r>
      <w:r w:rsidR="00873C27">
        <w:rPr>
          <w:noProof/>
        </w:rPr>
        <mc:AlternateContent>
          <mc:Choice Requires="wps">
            <w:drawing>
              <wp:anchor distT="0" distB="0" distL="114300" distR="114300" simplePos="0" relativeHeight="251663360" behindDoc="1" locked="0" layoutInCell="1" allowOverlap="1" wp14:anchorId="578E8368" wp14:editId="115402F4">
                <wp:simplePos x="0" y="0"/>
                <wp:positionH relativeFrom="column">
                  <wp:posOffset>1590675</wp:posOffset>
                </wp:positionH>
                <wp:positionV relativeFrom="paragraph">
                  <wp:posOffset>6283325</wp:posOffset>
                </wp:positionV>
                <wp:extent cx="4438650" cy="1809750"/>
                <wp:effectExtent l="895350" t="76200" r="1009650" b="76200"/>
                <wp:wrapNone/>
                <wp:docPr id="6"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149210">
                          <a:off x="0" y="0"/>
                          <a:ext cx="4438650" cy="1809750"/>
                        </a:xfrm>
                        <a:prstGeom prst="rect">
                          <a:avLst/>
                        </a:prstGeom>
                        <a:noFill/>
                        <a:ln>
                          <a:noFill/>
                        </a:ln>
                        <a:effectLst/>
                      </wps:spPr>
                      <wps:txbx>
                        <w:txbxContent>
                          <w:p w:rsidR="00873C27" w:rsidRPr="00873C27" w:rsidRDefault="00873C27" w:rsidP="00873C27">
                            <w:pPr>
                              <w:jc w:val="center"/>
                              <w:outlineLvl w:val="0"/>
                              <w:rPr>
                                <w:b/>
                                <w:color w:val="FAFBFD"/>
                                <w:sz w:val="96"/>
                                <w:szCs w:val="72"/>
                              </w:rPr>
                            </w:pPr>
                            <w:r w:rsidRPr="00873C27">
                              <w:rPr>
                                <w:b/>
                                <w:color w:val="FAFBFD"/>
                                <w:sz w:val="96"/>
                                <w:szCs w:val="72"/>
                              </w:rPr>
                              <w:t xml:space="preserve">EXEMPLO </w:t>
                            </w:r>
                          </w:p>
                          <w:p w:rsidR="00873C27" w:rsidRPr="00873C27" w:rsidRDefault="00873C27" w:rsidP="00873C27">
                            <w:pPr>
                              <w:outlineLvl w:val="0"/>
                              <w:rPr>
                                <w:b/>
                                <w:color w:val="FAFBFD"/>
                                <w:sz w:val="96"/>
                                <w:szCs w:val="72"/>
                              </w:rPr>
                            </w:pPr>
                            <w:r w:rsidRPr="00873C27">
                              <w:rPr>
                                <w:b/>
                                <w:color w:val="FAFBFD"/>
                                <w:sz w:val="96"/>
                                <w:szCs w:val="72"/>
                              </w:rPr>
                              <w:t>Não preencher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25.25pt;margin-top:494.75pt;width:349.5pt;height:142.5pt;rotation:-3769183fd;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" filled="f" stroked="f">
                <v:path arrowok="t"/>
                <v:textbox>
                  <w:txbxContent>
                    <w:p w:rsidR="00873C27" w:rsidRPr="00873C27" w:rsidRDefault="00873C27" w:rsidP="00873C27">
                      <w:pPr>
                        <w:jc w:val="center"/>
                        <w:outlineLvl w:val="0"/>
                        <w:rPr>
                          <w:b/>
                          <w:color w:val="FAFBFD"/>
                          <w:sz w:val="96"/>
                          <w:szCs w:val="72"/>
                        </w:rPr>
                      </w:pPr>
                      <w:r w:rsidRPr="00873C27">
                        <w:rPr>
                          <w:b/>
                          <w:color w:val="FAFBFD"/>
                          <w:sz w:val="96"/>
                          <w:szCs w:val="72"/>
                        </w:rPr>
                        <w:t xml:space="preserve">EXEMPLO </w:t>
                      </w:r>
                    </w:p>
                    <w:p w:rsidR="00873C27" w:rsidRPr="00873C27" w:rsidRDefault="00873C27" w:rsidP="00873C27">
                      <w:pPr>
                        <w:outlineLvl w:val="0"/>
                        <w:rPr>
                          <w:b/>
                          <w:color w:val="FAFBFD"/>
                          <w:sz w:val="96"/>
                          <w:szCs w:val="72"/>
                        </w:rPr>
                      </w:pPr>
                      <w:r w:rsidRPr="00873C27">
                        <w:rPr>
                          <w:b/>
                          <w:color w:val="FAFBFD"/>
                          <w:sz w:val="96"/>
                          <w:szCs w:val="72"/>
                        </w:rPr>
                        <w:t>Não preencher</w:t>
                      </w:r>
                    </w:p>
                  </w:txbxContent>
                </v:textbox>
              </v:shape>
            </w:pict>
          </mc:Fallback>
        </mc:AlternateContent>
      </w:r>
      <w:r w:rsidR="00671EE0" w:rsidRPr="00FA0098">
        <w:t xml:space="preserve">tante de recursos financeiros recebidos, com incidência de correção monetária </w:t>
      </w:r>
      <w:r w:rsidR="00873C27">
        <w:rPr>
          <w:noProof/>
        </w:rPr>
        <mc:AlternateContent>
          <mc:Choice Requires="wps">
            <w:drawing>
              <wp:anchor distT="0" distB="0" distL="114300" distR="114300" simplePos="0" relativeHeight="251659264" behindDoc="1" locked="0" layoutInCell="1" allowOverlap="1" wp14:anchorId="5F01F9C5" wp14:editId="69D7DE12">
                <wp:simplePos x="0" y="0"/>
                <wp:positionH relativeFrom="column">
                  <wp:posOffset>1590675</wp:posOffset>
                </wp:positionH>
                <wp:positionV relativeFrom="paragraph">
                  <wp:posOffset>6283325</wp:posOffset>
                </wp:positionV>
                <wp:extent cx="4438650" cy="1809750"/>
                <wp:effectExtent l="895350" t="76200" r="1009650" b="76200"/>
                <wp:wrapNone/>
                <wp:docPr id="4"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149210">
                          <a:off x="0" y="0"/>
                          <a:ext cx="4438650" cy="1809750"/>
                        </a:xfrm>
                        <a:prstGeom prst="rect">
                          <a:avLst/>
                        </a:prstGeom>
                        <a:noFill/>
                        <a:ln>
                          <a:noFill/>
                        </a:ln>
                        <a:effectLst/>
                      </wps:spPr>
                      <wps:txbx>
                        <w:txbxContent>
                          <w:p w:rsidR="00873C27" w:rsidRPr="00873C27" w:rsidRDefault="00873C27" w:rsidP="00873C27">
                            <w:pPr>
                              <w:jc w:val="center"/>
                              <w:outlineLvl w:val="0"/>
                              <w:rPr>
                                <w:b/>
                                <w:color w:val="FAFBFD"/>
                                <w:sz w:val="96"/>
                                <w:szCs w:val="72"/>
                              </w:rPr>
                            </w:pPr>
                            <w:r w:rsidRPr="00873C27">
                              <w:rPr>
                                <w:b/>
                                <w:color w:val="FAFBFD"/>
                                <w:sz w:val="96"/>
                                <w:szCs w:val="72"/>
                              </w:rPr>
                              <w:t xml:space="preserve">EXEMPLO </w:t>
                            </w:r>
                          </w:p>
                          <w:p w:rsidR="00873C27" w:rsidRPr="00873C27" w:rsidRDefault="00873C27" w:rsidP="00873C27">
                            <w:pPr>
                              <w:outlineLvl w:val="0"/>
                              <w:rPr>
                                <w:b/>
                                <w:color w:val="FAFBFD"/>
                                <w:sz w:val="96"/>
                                <w:szCs w:val="72"/>
                              </w:rPr>
                            </w:pPr>
                            <w:r w:rsidRPr="00873C27">
                              <w:rPr>
                                <w:b/>
                                <w:color w:val="FAFBFD"/>
                                <w:sz w:val="96"/>
                                <w:szCs w:val="72"/>
                              </w:rPr>
                              <w:t>Não preencher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25.25pt;margin-top:494.75pt;width:349.5pt;height:142.5pt;rotation:-3769183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" filled="f" stroked="f">
                <v:path arrowok="t"/>
                <v:textbox>
                  <w:txbxContent>
                    <w:p w:rsidR="00873C27" w:rsidRPr="00873C27" w:rsidRDefault="00873C27" w:rsidP="00873C27">
                      <w:pPr>
                        <w:jc w:val="center"/>
                        <w:outlineLvl w:val="0"/>
                        <w:rPr>
                          <w:b/>
                          <w:color w:val="FAFBFD"/>
                          <w:sz w:val="96"/>
                          <w:szCs w:val="72"/>
                        </w:rPr>
                      </w:pPr>
                      <w:r w:rsidRPr="00873C27">
                        <w:rPr>
                          <w:b/>
                          <w:color w:val="FAFBFD"/>
                          <w:sz w:val="96"/>
                          <w:szCs w:val="72"/>
                        </w:rPr>
                        <w:t xml:space="preserve">EXEMPLO </w:t>
                      </w:r>
                    </w:p>
                    <w:p w:rsidR="00873C27" w:rsidRPr="00873C27" w:rsidRDefault="00873C27" w:rsidP="00873C27">
                      <w:pPr>
                        <w:outlineLvl w:val="0"/>
                        <w:rPr>
                          <w:b/>
                          <w:color w:val="FAFBFD"/>
                          <w:sz w:val="96"/>
                          <w:szCs w:val="72"/>
                        </w:rPr>
                      </w:pPr>
                      <w:r w:rsidRPr="00873C27">
                        <w:rPr>
                          <w:b/>
                          <w:color w:val="FAFBFD"/>
                          <w:sz w:val="96"/>
                          <w:szCs w:val="72"/>
                        </w:rPr>
                        <w:t>Não preencher</w:t>
                      </w:r>
                    </w:p>
                  </w:txbxContent>
                </v:textbox>
              </v:shape>
            </w:pict>
          </mc:Fallback>
        </mc:AlternateContent>
      </w:r>
      <w:r w:rsidR="00671EE0" w:rsidRPr="00FA0098">
        <w:t>e juros de mora na forma da legislação brasileira aplicável e mediante procedimento em que seja garantida a ampla defesa, caso a concessão venha a ser cancelada em virtude de descumprimento de quaisquer das obrigações constantes no edital e/ou no Termo de Compromisso, por ação ou omissão, dolosa ou culposa, do bolsista. Em caso de omissão às tentativas de comunicação da equipe técnica do Programa, tendo descumprido as obrigações previstas no Termo de Compromisso, será aplicada instauração de tomada de contas especial</w:t>
      </w:r>
      <w:proofErr w:type="gramStart"/>
      <w:r w:rsidR="00671EE0" w:rsidRPr="00FA0098">
        <w:t>;</w:t>
      </w:r>
      <w:r w:rsidR="00C44BFC" w:rsidRPr="00FA0098">
        <w:rPr>
          <w:sz w:val="22"/>
          <w:szCs w:val="22"/>
        </w:rPr>
        <w:t>.</w:t>
      </w:r>
      <w:proofErr w:type="gramEnd"/>
    </w:p>
    <w:p w:rsidR="00C44BFC" w:rsidRPr="00FA0098" w:rsidRDefault="00C44BFC" w:rsidP="00C44BFC">
      <w:pPr>
        <w:jc w:val="both"/>
        <w:rPr>
          <w:sz w:val="22"/>
          <w:szCs w:val="22"/>
        </w:rPr>
      </w:pPr>
    </w:p>
    <w:p w:rsidR="00C44BFC" w:rsidRPr="00FA0098" w:rsidRDefault="00FA0098" w:rsidP="00C44BFC">
      <w:pPr>
        <w:jc w:val="both"/>
        <w:rPr>
          <w:sz w:val="22"/>
          <w:szCs w:val="22"/>
        </w:rPr>
      </w:pPr>
      <w:r>
        <w:rPr>
          <w:sz w:val="22"/>
          <w:szCs w:val="22"/>
        </w:rPr>
        <w:t>6</w:t>
      </w:r>
      <w:r w:rsidR="00C44BFC" w:rsidRPr="00FA0098">
        <w:rPr>
          <w:sz w:val="22"/>
          <w:szCs w:val="22"/>
        </w:rPr>
        <w:t>. Fazer referência ao apoio recebido pela CAPES e Comissão Fulbright em todas as publicações que resultarem dos estudos realizados no exterior.</w:t>
      </w:r>
    </w:p>
    <w:p w:rsidR="00C44BFC" w:rsidRPr="00FA0098" w:rsidRDefault="00873C27" w:rsidP="00C44BFC">
      <w:pPr>
        <w:jc w:val="both"/>
        <w:rPr>
          <w:sz w:val="22"/>
          <w:szCs w:val="22"/>
        </w:rPr>
      </w:pPr>
      <w:r>
        <w:rPr>
          <w:noProof/>
        </w:rPr>
        <mc:AlternateContent>
          <mc:Choice Requires="wps">
            <w:drawing>
              <wp:anchor distT="0" distB="0" distL="114300" distR="114300" simplePos="0" relativeHeight="251665408" behindDoc="1" locked="0" layoutInCell="1" allowOverlap="1" wp14:anchorId="196F3AC6" wp14:editId="5B2E766D">
                <wp:simplePos x="0" y="0"/>
                <wp:positionH relativeFrom="column">
                  <wp:posOffset>1590675</wp:posOffset>
                </wp:positionH>
                <wp:positionV relativeFrom="paragraph">
                  <wp:posOffset>6283325</wp:posOffset>
                </wp:positionV>
                <wp:extent cx="4438650" cy="1809750"/>
                <wp:effectExtent l="895350" t="76200" r="1009650" b="76200"/>
                <wp:wrapNone/>
                <wp:docPr id="3"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149210">
                          <a:off x="0" y="0"/>
                          <a:ext cx="4438650" cy="1809750"/>
                        </a:xfrm>
                        <a:prstGeom prst="rect">
                          <a:avLst/>
                        </a:prstGeom>
                        <a:noFill/>
                        <a:ln>
                          <a:noFill/>
                        </a:ln>
                        <a:effectLst/>
                      </wps:spPr>
                      <wps:txbx>
                        <w:txbxContent>
                          <w:p w:rsidR="00873C27" w:rsidRPr="00873C27" w:rsidRDefault="00873C27" w:rsidP="00873C27">
                            <w:pPr>
                              <w:jc w:val="center"/>
                              <w:outlineLvl w:val="0"/>
                              <w:rPr>
                                <w:b/>
                                <w:color w:val="FAFBFD"/>
                                <w:sz w:val="96"/>
                                <w:szCs w:val="72"/>
                              </w:rPr>
                            </w:pPr>
                            <w:r w:rsidRPr="00873C27">
                              <w:rPr>
                                <w:b/>
                                <w:color w:val="FAFBFD"/>
                                <w:sz w:val="96"/>
                                <w:szCs w:val="72"/>
                              </w:rPr>
                              <w:t xml:space="preserve">EXEMPLO </w:t>
                            </w:r>
                          </w:p>
                          <w:p w:rsidR="00873C27" w:rsidRPr="00873C27" w:rsidRDefault="00873C27" w:rsidP="00873C27">
                            <w:pPr>
                              <w:outlineLvl w:val="0"/>
                              <w:rPr>
                                <w:b/>
                                <w:color w:val="FAFBFD"/>
                                <w:sz w:val="96"/>
                                <w:szCs w:val="72"/>
                              </w:rPr>
                            </w:pPr>
                            <w:r w:rsidRPr="00873C27">
                              <w:rPr>
                                <w:b/>
                                <w:color w:val="FAFBFD"/>
                                <w:sz w:val="96"/>
                                <w:szCs w:val="72"/>
                              </w:rPr>
                              <w:t>Não preencher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25.25pt;margin-top:494.75pt;width:349.5pt;height:142.5pt;rotation:-3769183fd;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" filled="f" stroked="f">
                <v:path arrowok="t"/>
                <v:textbox>
                  <w:txbxContent>
                    <w:p w:rsidR="00873C27" w:rsidRPr="00873C27" w:rsidRDefault="00873C27" w:rsidP="00873C27">
                      <w:pPr>
                        <w:jc w:val="center"/>
                        <w:outlineLvl w:val="0"/>
                        <w:rPr>
                          <w:b/>
                          <w:color w:val="FAFBFD"/>
                          <w:sz w:val="96"/>
                          <w:szCs w:val="72"/>
                        </w:rPr>
                      </w:pPr>
                      <w:r w:rsidRPr="00873C27">
                        <w:rPr>
                          <w:b/>
                          <w:color w:val="FAFBFD"/>
                          <w:sz w:val="96"/>
                          <w:szCs w:val="72"/>
                        </w:rPr>
                        <w:t xml:space="preserve">EXEMPLO </w:t>
                      </w:r>
                    </w:p>
                    <w:p w:rsidR="00873C27" w:rsidRPr="00873C27" w:rsidRDefault="00873C27" w:rsidP="00873C27">
                      <w:pPr>
                        <w:outlineLvl w:val="0"/>
                        <w:rPr>
                          <w:b/>
                          <w:color w:val="FAFBFD"/>
                          <w:sz w:val="96"/>
                          <w:szCs w:val="72"/>
                        </w:rPr>
                      </w:pPr>
                      <w:r w:rsidRPr="00873C27">
                        <w:rPr>
                          <w:b/>
                          <w:color w:val="FAFBFD"/>
                          <w:sz w:val="96"/>
                          <w:szCs w:val="72"/>
                        </w:rPr>
                        <w:t>Não preencher</w:t>
                      </w:r>
                    </w:p>
                  </w:txbxContent>
                </v:textbox>
              </v:shape>
            </w:pict>
          </mc:Fallback>
        </mc:AlternateContent>
      </w:r>
    </w:p>
    <w:p w:rsidR="00C44BFC" w:rsidRPr="00FA0098" w:rsidRDefault="00FA0098" w:rsidP="00C44BFC">
      <w:pPr>
        <w:jc w:val="both"/>
        <w:rPr>
          <w:sz w:val="22"/>
          <w:szCs w:val="22"/>
        </w:rPr>
      </w:pPr>
      <w:r>
        <w:rPr>
          <w:sz w:val="22"/>
          <w:szCs w:val="22"/>
        </w:rPr>
        <w:t>7</w:t>
      </w:r>
      <w:r w:rsidR="00C44BFC" w:rsidRPr="00FA0098">
        <w:rPr>
          <w:sz w:val="22"/>
          <w:szCs w:val="22"/>
        </w:rPr>
        <w:t xml:space="preserve">. Quando na condição de </w:t>
      </w:r>
      <w:proofErr w:type="gramStart"/>
      <w:r w:rsidR="00C44BFC" w:rsidRPr="00FA0098">
        <w:rPr>
          <w:sz w:val="22"/>
          <w:szCs w:val="22"/>
        </w:rPr>
        <w:t>servidor(</w:t>
      </w:r>
      <w:proofErr w:type="gramEnd"/>
      <w:r w:rsidR="00C44BFC" w:rsidRPr="00FA0098">
        <w:rPr>
          <w:sz w:val="22"/>
          <w:szCs w:val="22"/>
        </w:rPr>
        <w:t>a) público(a) da União, Estado, Município, Autarquias ou Fundações públicas, observar o disposto do Decreto nº 91.800, de 18/10/1985, bem como os parágrafos 1º e 2º do artigo</w:t>
      </w:r>
      <w:r w:rsidR="00EF0018" w:rsidRPr="00FA0098">
        <w:rPr>
          <w:sz w:val="22"/>
          <w:szCs w:val="22"/>
        </w:rPr>
        <w:t xml:space="preserve"> 95 da Lei 8.112, de 11/12/1990.</w:t>
      </w:r>
    </w:p>
    <w:p w:rsidR="00EF0018" w:rsidRPr="00FA0098" w:rsidRDefault="00EF0018" w:rsidP="00C44BFC">
      <w:pPr>
        <w:jc w:val="both"/>
        <w:rPr>
          <w:sz w:val="22"/>
          <w:szCs w:val="22"/>
        </w:rPr>
      </w:pPr>
    </w:p>
    <w:p w:rsidR="00C44BFC" w:rsidRPr="00FA0098" w:rsidRDefault="00FA0098" w:rsidP="00FA0098">
      <w:pPr>
        <w:jc w:val="both"/>
        <w:rPr>
          <w:sz w:val="22"/>
          <w:szCs w:val="22"/>
        </w:rPr>
      </w:pPr>
      <w:r>
        <w:rPr>
          <w:sz w:val="22"/>
          <w:szCs w:val="22"/>
        </w:rPr>
        <w:t xml:space="preserve">8. </w:t>
      </w:r>
      <w:r w:rsidR="00C44BFC" w:rsidRPr="00FA0098">
        <w:rPr>
          <w:sz w:val="22"/>
          <w:szCs w:val="22"/>
        </w:rPr>
        <w:t>Não retornar ao Brasil durante todo o período da concessão da bolsa.</w:t>
      </w:r>
    </w:p>
    <w:p w:rsidR="00EF0018" w:rsidRPr="00FA0098" w:rsidRDefault="00EF0018" w:rsidP="00EF0018">
      <w:pPr>
        <w:ind w:left="1069"/>
        <w:jc w:val="both"/>
        <w:rPr>
          <w:sz w:val="22"/>
          <w:szCs w:val="22"/>
        </w:rPr>
      </w:pPr>
    </w:p>
    <w:p w:rsidR="00EF0018" w:rsidRPr="00FA0098" w:rsidRDefault="003A42B3" w:rsidP="00EF0018">
      <w:pPr>
        <w:jc w:val="both"/>
        <w:rPr>
          <w:sz w:val="22"/>
          <w:szCs w:val="22"/>
        </w:rPr>
      </w:pPr>
      <w:r>
        <w:rPr>
          <w:sz w:val="22"/>
          <w:szCs w:val="22"/>
        </w:rPr>
        <w:t>9</w:t>
      </w:r>
      <w:r w:rsidR="00EF0018" w:rsidRPr="00FA0098">
        <w:rPr>
          <w:sz w:val="22"/>
          <w:szCs w:val="22"/>
        </w:rPr>
        <w:t xml:space="preserve">. </w:t>
      </w:r>
      <w:r w:rsidR="00C44BFC" w:rsidRPr="00FA0098">
        <w:rPr>
          <w:sz w:val="22"/>
          <w:szCs w:val="22"/>
        </w:rPr>
        <w:t>Estar em condições físicas e mentais compatíveis com a realização das atividades no exterior.</w:t>
      </w:r>
    </w:p>
    <w:p w:rsidR="00C44BFC" w:rsidRPr="00FA0098" w:rsidRDefault="003A42B3" w:rsidP="00C44BFC">
      <w:pPr>
        <w:autoSpaceDE w:val="0"/>
        <w:autoSpaceDN w:val="0"/>
        <w:adjustRightInd w:val="0"/>
        <w:jc w:val="both"/>
        <w:rPr>
          <w:sz w:val="22"/>
          <w:szCs w:val="22"/>
        </w:rPr>
      </w:pPr>
      <w:r>
        <w:rPr>
          <w:sz w:val="22"/>
          <w:szCs w:val="22"/>
        </w:rPr>
        <w:t>10</w:t>
      </w:r>
      <w:r w:rsidR="00C44BFC" w:rsidRPr="00FA0098">
        <w:rPr>
          <w:sz w:val="22"/>
          <w:szCs w:val="22"/>
        </w:rPr>
        <w:t xml:space="preserve">. </w:t>
      </w:r>
      <w:r w:rsidR="00317860" w:rsidRPr="00FA0098">
        <w:rPr>
          <w:sz w:val="22"/>
          <w:szCs w:val="22"/>
        </w:rPr>
        <w:t>C</w:t>
      </w:r>
      <w:r w:rsidR="00317860" w:rsidRPr="00466A30">
        <w:rPr>
          <w:sz w:val="22"/>
          <w:szCs w:val="22"/>
        </w:rPr>
        <w:t xml:space="preserve">omprovar a aquisição do seguro saúde </w:t>
      </w:r>
      <w:proofErr w:type="gramStart"/>
      <w:r w:rsidR="00317860" w:rsidRPr="00466A30">
        <w:rPr>
          <w:sz w:val="22"/>
          <w:szCs w:val="22"/>
        </w:rPr>
        <w:t>à</w:t>
      </w:r>
      <w:proofErr w:type="gramEnd"/>
      <w:r w:rsidR="00317860" w:rsidRPr="00466A30">
        <w:rPr>
          <w:sz w:val="22"/>
          <w:szCs w:val="22"/>
        </w:rPr>
        <w:t xml:space="preserve"> CAPES, desobrigando a CAPES e a Comissão Fulbright de qualquer responsabilidade relativa à eventual despesa médica, hospitalar e odontológica, ou quanto à cobertura do plano contratado. Os valores serão repassados pela Comissão Fulbright responsável pelo pagamento desse auxílio ao bolsista. O comprovante do seguro-saúde deverá ser enviado </w:t>
      </w:r>
      <w:proofErr w:type="gramStart"/>
      <w:r w:rsidR="00317860" w:rsidRPr="00466A30">
        <w:rPr>
          <w:sz w:val="22"/>
          <w:szCs w:val="22"/>
        </w:rPr>
        <w:t>à</w:t>
      </w:r>
      <w:proofErr w:type="gramEnd"/>
      <w:r w:rsidR="00317860" w:rsidRPr="00466A30">
        <w:rPr>
          <w:sz w:val="22"/>
          <w:szCs w:val="22"/>
        </w:rPr>
        <w:t xml:space="preserve"> CAPES via sistema, no máximo, em até 30 (trinta) dias da chegada no exterior, sob pena de suspensão da bolsa</w:t>
      </w:r>
      <w:r w:rsidR="008F024B" w:rsidRPr="00FA0098">
        <w:rPr>
          <w:sz w:val="22"/>
          <w:szCs w:val="22"/>
        </w:rPr>
        <w:t>.</w:t>
      </w:r>
    </w:p>
    <w:p w:rsidR="00C44BFC" w:rsidRPr="00FA0098" w:rsidRDefault="00C44BFC" w:rsidP="00C44BFC">
      <w:pPr>
        <w:autoSpaceDE w:val="0"/>
        <w:autoSpaceDN w:val="0"/>
        <w:adjustRightInd w:val="0"/>
        <w:jc w:val="both"/>
        <w:rPr>
          <w:sz w:val="22"/>
          <w:szCs w:val="22"/>
        </w:rPr>
      </w:pPr>
    </w:p>
    <w:p w:rsidR="00C44BFC" w:rsidRPr="00FA0098" w:rsidRDefault="00C44BFC" w:rsidP="00C44BFC">
      <w:pPr>
        <w:jc w:val="both"/>
        <w:rPr>
          <w:sz w:val="22"/>
          <w:szCs w:val="22"/>
        </w:rPr>
      </w:pPr>
      <w:r w:rsidRPr="00FA0098">
        <w:rPr>
          <w:sz w:val="22"/>
          <w:szCs w:val="22"/>
        </w:rPr>
        <w:t>1</w:t>
      </w:r>
      <w:r w:rsidR="003A42B3">
        <w:rPr>
          <w:sz w:val="22"/>
          <w:szCs w:val="22"/>
        </w:rPr>
        <w:t>1</w:t>
      </w:r>
      <w:r w:rsidRPr="00FA0098">
        <w:rPr>
          <w:sz w:val="22"/>
          <w:szCs w:val="22"/>
        </w:rPr>
        <w:t>. Ser responsável pela aquisição e porte de medicamento de uso contínuo e controlado, bem como pelas providências necessárias para entrada no país de destino.</w:t>
      </w:r>
    </w:p>
    <w:p w:rsidR="00EF0018" w:rsidRPr="00FA0098" w:rsidRDefault="00EF0018" w:rsidP="00C44BFC">
      <w:pPr>
        <w:jc w:val="both"/>
        <w:rPr>
          <w:sz w:val="22"/>
          <w:szCs w:val="22"/>
        </w:rPr>
      </w:pPr>
    </w:p>
    <w:p w:rsidR="00C44BFC" w:rsidRPr="00FA0098" w:rsidRDefault="00C44BFC" w:rsidP="00C44BFC">
      <w:pPr>
        <w:jc w:val="both"/>
        <w:rPr>
          <w:sz w:val="22"/>
          <w:szCs w:val="22"/>
        </w:rPr>
      </w:pPr>
      <w:r w:rsidRPr="00FA0098">
        <w:rPr>
          <w:sz w:val="22"/>
          <w:szCs w:val="22"/>
        </w:rPr>
        <w:t>1</w:t>
      </w:r>
      <w:r w:rsidR="003A42B3">
        <w:rPr>
          <w:sz w:val="22"/>
          <w:szCs w:val="22"/>
        </w:rPr>
        <w:t>2</w:t>
      </w:r>
      <w:r w:rsidRPr="00FA0098">
        <w:rPr>
          <w:sz w:val="22"/>
          <w:szCs w:val="22"/>
        </w:rPr>
        <w:t>. Como bolsista do Programa CAPES/</w:t>
      </w:r>
      <w:r w:rsidR="00EF0018" w:rsidRPr="00FA0098">
        <w:rPr>
          <w:sz w:val="22"/>
          <w:szCs w:val="22"/>
        </w:rPr>
        <w:t xml:space="preserve">FULBRIGHT Professor Assistente de Língua portuguesa </w:t>
      </w:r>
      <w:r w:rsidRPr="00FA0098">
        <w:rPr>
          <w:sz w:val="22"/>
          <w:szCs w:val="22"/>
        </w:rPr>
        <w:t>nos EUA</w:t>
      </w:r>
      <w:r w:rsidR="00EF0018" w:rsidRPr="00FA0098">
        <w:rPr>
          <w:sz w:val="22"/>
          <w:szCs w:val="22"/>
        </w:rPr>
        <w:t xml:space="preserve"> (FLTA)</w:t>
      </w:r>
      <w:r w:rsidRPr="00FA0098">
        <w:rPr>
          <w:sz w:val="22"/>
          <w:szCs w:val="22"/>
        </w:rPr>
        <w:t xml:space="preserve">, </w:t>
      </w:r>
      <w:proofErr w:type="gramStart"/>
      <w:r w:rsidRPr="00FA0098">
        <w:rPr>
          <w:sz w:val="22"/>
          <w:szCs w:val="22"/>
        </w:rPr>
        <w:t>declaro</w:t>
      </w:r>
      <w:proofErr w:type="gramEnd"/>
      <w:r w:rsidRPr="00FA0098">
        <w:rPr>
          <w:sz w:val="22"/>
          <w:szCs w:val="22"/>
        </w:rPr>
        <w:t xml:space="preserve"> assumir as responsabilidades por eventuais problemas causados perante a legislação civil estrangeira, bem como ser responsável por qualquer ato ilícito praticado no país de destino, ficando a República Federativa do Brasil e os órgãos da sua Administração Direta ou Indireta isentos de qualquer responsabilidade decorrente do dano causado.</w:t>
      </w:r>
    </w:p>
    <w:p w:rsidR="00EF0018" w:rsidRPr="00FA0098" w:rsidRDefault="00EF0018" w:rsidP="00C44BFC">
      <w:pPr>
        <w:jc w:val="both"/>
        <w:rPr>
          <w:sz w:val="22"/>
          <w:szCs w:val="22"/>
        </w:rPr>
      </w:pPr>
    </w:p>
    <w:p w:rsidR="00C44BFC" w:rsidRPr="00FA0098" w:rsidRDefault="00C44BFC" w:rsidP="00C44BFC">
      <w:pPr>
        <w:jc w:val="both"/>
        <w:rPr>
          <w:sz w:val="22"/>
          <w:szCs w:val="22"/>
        </w:rPr>
      </w:pPr>
      <w:r w:rsidRPr="00FA0098">
        <w:rPr>
          <w:sz w:val="22"/>
          <w:szCs w:val="22"/>
        </w:rPr>
        <w:t>1</w:t>
      </w:r>
      <w:r w:rsidR="003A42B3">
        <w:rPr>
          <w:sz w:val="22"/>
          <w:szCs w:val="22"/>
        </w:rPr>
        <w:t>3</w:t>
      </w:r>
      <w:r w:rsidRPr="00FA0098">
        <w:rPr>
          <w:sz w:val="22"/>
          <w:szCs w:val="22"/>
        </w:rPr>
        <w:t xml:space="preserve">. Arcar com a responsabilidade de quaisquer fatos ou acontecimentos dos quais resultem eventuais danos contra si, sejam decorrentes de caso fortuito ou provocados por terceiro(s), sejam de natureza dolosa ou culposa que venham a ocorrer </w:t>
      </w:r>
      <w:r w:rsidR="00092B27" w:rsidRPr="00FA0098">
        <w:rPr>
          <w:sz w:val="22"/>
          <w:szCs w:val="22"/>
        </w:rPr>
        <w:t>no</w:t>
      </w:r>
      <w:r w:rsidRPr="00FA0098">
        <w:rPr>
          <w:sz w:val="22"/>
          <w:szCs w:val="22"/>
        </w:rPr>
        <w:t xml:space="preserve"> período de concessão da bolsa.</w:t>
      </w:r>
    </w:p>
    <w:p w:rsidR="00EF0018" w:rsidRPr="00FA0098" w:rsidRDefault="00EF0018" w:rsidP="00C44BFC">
      <w:pPr>
        <w:jc w:val="both"/>
        <w:rPr>
          <w:sz w:val="22"/>
          <w:szCs w:val="22"/>
        </w:rPr>
      </w:pPr>
    </w:p>
    <w:p w:rsidR="00C44BFC" w:rsidRPr="00FA0098" w:rsidRDefault="00C44BFC" w:rsidP="00C44BFC">
      <w:pPr>
        <w:jc w:val="both"/>
        <w:rPr>
          <w:sz w:val="22"/>
          <w:szCs w:val="22"/>
        </w:rPr>
      </w:pPr>
      <w:r w:rsidRPr="00FA0098">
        <w:rPr>
          <w:sz w:val="22"/>
          <w:szCs w:val="22"/>
        </w:rPr>
        <w:t>1</w:t>
      </w:r>
      <w:r w:rsidR="003A42B3">
        <w:rPr>
          <w:sz w:val="22"/>
          <w:szCs w:val="22"/>
        </w:rPr>
        <w:t>4</w:t>
      </w:r>
      <w:r w:rsidRPr="00FA0098">
        <w:rPr>
          <w:sz w:val="22"/>
          <w:szCs w:val="22"/>
        </w:rPr>
        <w:t>. Concordar que a FULBRIGHT e a CAPES não se responsabilizarão pelo pagamento de volume extra de bagagem, seja em voo nacional ou em voo internacional.</w:t>
      </w:r>
    </w:p>
    <w:p w:rsidR="00EF0018" w:rsidRPr="00FA0098" w:rsidRDefault="00EF0018" w:rsidP="00C44BFC">
      <w:pPr>
        <w:jc w:val="both"/>
        <w:rPr>
          <w:sz w:val="22"/>
          <w:szCs w:val="22"/>
        </w:rPr>
      </w:pPr>
    </w:p>
    <w:p w:rsidR="00C44BFC" w:rsidRPr="00FA0098" w:rsidRDefault="008C5381" w:rsidP="00C44BFC">
      <w:pPr>
        <w:jc w:val="both"/>
        <w:rPr>
          <w:sz w:val="22"/>
          <w:szCs w:val="22"/>
        </w:rPr>
      </w:pPr>
      <w:r w:rsidRPr="00466A30">
        <w:rPr>
          <w:noProof/>
          <w:sz w:val="22"/>
          <w:szCs w:val="22"/>
        </w:rPr>
        <mc:AlternateContent>
          <mc:Choice Requires="wps">
            <w:drawing>
              <wp:anchor distT="0" distB="0" distL="114300" distR="114300" simplePos="0" relativeHeight="251671552" behindDoc="1" locked="0" layoutInCell="1" allowOverlap="1" wp14:anchorId="1B73A644" wp14:editId="3EBE47AF">
                <wp:simplePos x="0" y="0"/>
                <wp:positionH relativeFrom="column">
                  <wp:posOffset>919480</wp:posOffset>
                </wp:positionH>
                <wp:positionV relativeFrom="paragraph">
                  <wp:posOffset>250825</wp:posOffset>
                </wp:positionV>
                <wp:extent cx="4438650" cy="1809750"/>
                <wp:effectExtent l="895350" t="76200" r="1009650" b="76200"/>
                <wp:wrapNone/>
                <wp:docPr id="10" name="Caixa de texto 10"/>
                <wp:cNvGraphicFramePr/>
                <a:graphic xmlns:a="http://schemas.openxmlformats.org/drawingml/2006/main">
                  <a:graphicData uri="http://schemas.microsoft.com/office/word/2010/wordprocessingShape">
                    <wps:wsp>
                      <wps:cNvSpPr txBox="1"/>
                      <wps:spPr>
                        <a:xfrm rot="18149210">
                          <a:off x="0" y="0"/>
                          <a:ext cx="4438650" cy="1809750"/>
                        </a:xfrm>
                        <a:prstGeom prst="rect">
                          <a:avLst/>
                        </a:prstGeom>
                        <a:noFill/>
                        <a:ln>
                          <a:noFill/>
                        </a:ln>
                        <a:effectLst/>
                      </wps:spPr>
                      <wps:txbx>
                        <w:txbxContent>
                          <w:p w:rsidR="008C5381" w:rsidRPr="00B8224C" w:rsidRDefault="008C5381" w:rsidP="008C5381">
                            <w:pPr>
                              <w:jc w:val="center"/>
                              <w:outlineLvl w:val="0"/>
                              <w:rPr>
                                <w:b/>
                                <w:color w:val="4F81BD" w:themeColor="accent1"/>
                                <w:sz w:val="96"/>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sidRPr="00B8224C">
                              <w:rPr>
                                <w:b/>
                                <w:color w:val="4F81BD" w:themeColor="accent1"/>
                                <w:sz w:val="96"/>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 xml:space="preserve">EXEMPLO </w:t>
                            </w:r>
                          </w:p>
                          <w:p w:rsidR="008C5381" w:rsidRPr="00B8224C" w:rsidRDefault="008C5381" w:rsidP="008C5381">
                            <w:pPr>
                              <w:outlineLvl w:val="0"/>
                              <w:rPr>
                                <w:b/>
                                <w:color w:val="4F81BD" w:themeColor="accent1"/>
                                <w:sz w:val="96"/>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sidRPr="00B8224C">
                              <w:rPr>
                                <w:b/>
                                <w:color w:val="4F81BD" w:themeColor="accent1"/>
                                <w:sz w:val="96"/>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Não preencher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10" o:spid="_x0000_s1032" type="#_x0000_t202" style="position:absolute;left:0;text-align:left;margin-left:72.4pt;margin-top:19.75pt;width:349.5pt;height:142.5pt;rotation:-3769183fd;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" filled="f" stroked="f">
                <v:textbox>
                  <w:txbxContent>
                    <w:p w:rsidR="008C5381" w:rsidRPr="00B8224C" w:rsidRDefault="008C5381" w:rsidP="008C5381">
                      <w:pPr>
                        <w:jc w:val="center"/>
                        <w:outlineLvl w:val="0"/>
                        <w:rPr>
                          <w:b/>
                          <w:color w:val="4F81BD" w:themeColor="accent1"/>
                          <w:sz w:val="96"/>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sidRPr="00B8224C">
                        <w:rPr>
                          <w:b/>
                          <w:color w:val="4F81BD" w:themeColor="accent1"/>
                          <w:sz w:val="96"/>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 xml:space="preserve">EXEMPLO </w:t>
                      </w:r>
                    </w:p>
                    <w:p w:rsidR="008C5381" w:rsidRPr="00B8224C" w:rsidRDefault="008C5381" w:rsidP="008C5381">
                      <w:pPr>
                        <w:outlineLvl w:val="0"/>
                        <w:rPr>
                          <w:b/>
                          <w:color w:val="4F81BD" w:themeColor="accent1"/>
                          <w:sz w:val="96"/>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sidRPr="00B8224C">
                        <w:rPr>
                          <w:b/>
                          <w:color w:val="4F81BD" w:themeColor="accent1"/>
                          <w:sz w:val="96"/>
                          <w:szCs w:val="72"/>
                          <w14:shadow w14:blurRad="101600" w14:dist="76200" w14:dir="5400000" w14:sx="0" w14:sy="0" w14:kx="0" w14:ky="0" w14:algn="none">
                            <w14:schemeClr w14:val="accent1">
                              <w14:alpha w14:val="26000"/>
                              <w14:satMod w14:val="190000"/>
                              <w14:tint w14:val="100000"/>
                            </w14:schemeClr>
                          </w14:shadow>
                          <w14:textOutline w14:w="901"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Não preencher</w:t>
                      </w:r>
                    </w:p>
                  </w:txbxContent>
                </v:textbox>
              </v:shape>
            </w:pict>
          </mc:Fallback>
        </mc:AlternateContent>
      </w:r>
      <w:r w:rsidR="00C44BFC" w:rsidRPr="00FA0098">
        <w:rPr>
          <w:sz w:val="22"/>
          <w:szCs w:val="22"/>
        </w:rPr>
        <w:t>1</w:t>
      </w:r>
      <w:r w:rsidR="003A42B3">
        <w:rPr>
          <w:sz w:val="22"/>
          <w:szCs w:val="22"/>
        </w:rPr>
        <w:t>5</w:t>
      </w:r>
      <w:r w:rsidR="00C44BFC" w:rsidRPr="00FA0098">
        <w:rPr>
          <w:sz w:val="22"/>
          <w:szCs w:val="22"/>
        </w:rPr>
        <w:t>. Apresentar comportamento probo e respeitoso para com a cultura do país onde o curso será reali</w:t>
      </w:r>
      <w:r w:rsidR="007E35DC" w:rsidRPr="00FA0098">
        <w:rPr>
          <w:sz w:val="22"/>
          <w:szCs w:val="22"/>
        </w:rPr>
        <w:t>zado, assim como às suas leis.</w:t>
      </w:r>
      <w:r w:rsidRPr="008C5381">
        <w:rPr>
          <w:noProof/>
          <w:sz w:val="22"/>
          <w:szCs w:val="22"/>
        </w:rPr>
        <w:t xml:space="preserve"> </w:t>
      </w:r>
    </w:p>
    <w:p w:rsidR="007E35DC" w:rsidRPr="00FA0098" w:rsidRDefault="007E35DC" w:rsidP="00C44BFC">
      <w:pPr>
        <w:jc w:val="both"/>
        <w:rPr>
          <w:sz w:val="22"/>
          <w:szCs w:val="22"/>
        </w:rPr>
      </w:pPr>
    </w:p>
    <w:p w:rsidR="007E35DC" w:rsidRPr="00FA0098" w:rsidRDefault="007E35DC" w:rsidP="00C44BFC">
      <w:pPr>
        <w:jc w:val="both"/>
        <w:rPr>
          <w:sz w:val="22"/>
          <w:szCs w:val="22"/>
        </w:rPr>
      </w:pPr>
      <w:r w:rsidRPr="00FA0098">
        <w:rPr>
          <w:sz w:val="22"/>
          <w:szCs w:val="22"/>
        </w:rPr>
        <w:t>1</w:t>
      </w:r>
      <w:r w:rsidR="003A42B3">
        <w:rPr>
          <w:sz w:val="22"/>
          <w:szCs w:val="22"/>
        </w:rPr>
        <w:t>6</w:t>
      </w:r>
      <w:r w:rsidRPr="00FA0098">
        <w:rPr>
          <w:sz w:val="22"/>
          <w:szCs w:val="22"/>
        </w:rPr>
        <w:t xml:space="preserve">. Seguir as normas e regulamentos da Comissão Fulbright e do </w:t>
      </w:r>
      <w:r w:rsidRPr="00FA0098">
        <w:rPr>
          <w:i/>
          <w:sz w:val="22"/>
          <w:szCs w:val="22"/>
        </w:rPr>
        <w:t>J. William Fulbright Foreign Scholarship Board</w:t>
      </w:r>
      <w:r w:rsidRPr="00FA0098">
        <w:rPr>
          <w:sz w:val="22"/>
          <w:szCs w:val="22"/>
        </w:rPr>
        <w:t xml:space="preserve">, que </w:t>
      </w:r>
      <w:proofErr w:type="gramStart"/>
      <w:r w:rsidRPr="00FA0098">
        <w:rPr>
          <w:sz w:val="22"/>
          <w:szCs w:val="22"/>
        </w:rPr>
        <w:t>co-financia</w:t>
      </w:r>
      <w:proofErr w:type="gramEnd"/>
      <w:r w:rsidRPr="00FA0098">
        <w:rPr>
          <w:sz w:val="22"/>
          <w:szCs w:val="22"/>
        </w:rPr>
        <w:t xml:space="preserve"> o programa.</w:t>
      </w:r>
    </w:p>
    <w:p w:rsidR="00EF0018" w:rsidRPr="00FA0098" w:rsidRDefault="00EF0018" w:rsidP="00C44BFC">
      <w:pPr>
        <w:jc w:val="both"/>
        <w:rPr>
          <w:sz w:val="22"/>
          <w:szCs w:val="22"/>
        </w:rPr>
      </w:pPr>
    </w:p>
    <w:p w:rsidR="00C44BFC" w:rsidRPr="00FA0098" w:rsidRDefault="007E35DC" w:rsidP="00C44BFC">
      <w:pPr>
        <w:jc w:val="both"/>
        <w:rPr>
          <w:sz w:val="22"/>
          <w:szCs w:val="22"/>
        </w:rPr>
      </w:pPr>
      <w:r w:rsidRPr="00FA0098">
        <w:rPr>
          <w:sz w:val="22"/>
          <w:szCs w:val="22"/>
        </w:rPr>
        <w:t>1</w:t>
      </w:r>
      <w:r w:rsidR="003A42B3">
        <w:rPr>
          <w:sz w:val="22"/>
          <w:szCs w:val="22"/>
        </w:rPr>
        <w:t>7</w:t>
      </w:r>
      <w:r w:rsidR="00C44BFC" w:rsidRPr="00FA0098">
        <w:rPr>
          <w:sz w:val="22"/>
          <w:szCs w:val="22"/>
        </w:rPr>
        <w:t xml:space="preserve">. Retornar ao Brasil, em até 30 dias após a conclusão da bolsa, e aqui permanecer por, pelo menos, igual período do financiamento recebido, mantendo o </w:t>
      </w:r>
      <w:r w:rsidR="00092B27" w:rsidRPr="00FA0098">
        <w:rPr>
          <w:sz w:val="22"/>
          <w:szCs w:val="22"/>
        </w:rPr>
        <w:t xml:space="preserve">meu </w:t>
      </w:r>
      <w:r w:rsidR="00C44BFC" w:rsidRPr="00FA0098">
        <w:rPr>
          <w:sz w:val="22"/>
          <w:szCs w:val="22"/>
        </w:rPr>
        <w:t>endereço atualizado para contato da FULBRIGHT e da CAPES, quando necessário.</w:t>
      </w:r>
    </w:p>
    <w:p w:rsidR="00370099" w:rsidRPr="00FA0098" w:rsidRDefault="00370099" w:rsidP="00C44BFC">
      <w:pPr>
        <w:jc w:val="both"/>
        <w:rPr>
          <w:sz w:val="22"/>
          <w:szCs w:val="22"/>
        </w:rPr>
      </w:pPr>
    </w:p>
    <w:p w:rsidR="00C44BFC" w:rsidRPr="00FA0098" w:rsidRDefault="007E35DC" w:rsidP="008C5381">
      <w:pPr>
        <w:pStyle w:val="Recuodecorpodetexto"/>
        <w:ind w:left="0"/>
        <w:rPr>
          <w:sz w:val="22"/>
          <w:szCs w:val="22"/>
        </w:rPr>
      </w:pPr>
      <w:r w:rsidRPr="00466A30">
        <w:rPr>
          <w:rFonts w:ascii="Times New Roman" w:hAnsi="Times New Roman" w:cs="Times New Roman"/>
          <w:sz w:val="22"/>
          <w:szCs w:val="22"/>
        </w:rPr>
        <w:t>1</w:t>
      </w:r>
      <w:r w:rsidR="003A42B3">
        <w:rPr>
          <w:rFonts w:ascii="Times New Roman" w:hAnsi="Times New Roman" w:cs="Times New Roman"/>
          <w:sz w:val="22"/>
          <w:szCs w:val="22"/>
        </w:rPr>
        <w:t>8</w:t>
      </w:r>
      <w:r w:rsidR="00C44BFC" w:rsidRPr="00466A30">
        <w:rPr>
          <w:rFonts w:ascii="Times New Roman" w:hAnsi="Times New Roman" w:cs="Times New Roman"/>
          <w:sz w:val="22"/>
          <w:szCs w:val="22"/>
        </w:rPr>
        <w:t xml:space="preserve">. Apresentar </w:t>
      </w:r>
      <w:r w:rsidR="00370099" w:rsidRPr="00FA0098">
        <w:rPr>
          <w:rFonts w:ascii="Times New Roman" w:hAnsi="Times New Roman" w:cs="Times New Roman"/>
          <w:sz w:val="24"/>
          <w:szCs w:val="24"/>
        </w:rPr>
        <w:t xml:space="preserve">relatório final circunstanciado assinado, de no mínimo 15 (quinze) páginas, contendo um resumo das atividades realizadas durante o período da bolsa nos Estados Unidos, por meio do link “Envio de documentos avulsos”, disponível na página do Programa no sítio da CAPES, em até 30 (trinta) dias após o retorno ao país.  </w:t>
      </w:r>
    </w:p>
    <w:p w:rsidR="00EF0018" w:rsidRPr="00FA0098" w:rsidRDefault="00EF0018" w:rsidP="00C44BFC">
      <w:pPr>
        <w:jc w:val="both"/>
        <w:rPr>
          <w:sz w:val="22"/>
          <w:szCs w:val="22"/>
        </w:rPr>
      </w:pPr>
    </w:p>
    <w:p w:rsidR="00C44BFC" w:rsidRPr="00FA0098" w:rsidRDefault="007E35DC" w:rsidP="00C44BFC">
      <w:pPr>
        <w:jc w:val="both"/>
        <w:rPr>
          <w:sz w:val="22"/>
          <w:szCs w:val="22"/>
        </w:rPr>
      </w:pPr>
      <w:r w:rsidRPr="00FA0098">
        <w:rPr>
          <w:sz w:val="22"/>
          <w:szCs w:val="22"/>
        </w:rPr>
        <w:t>1</w:t>
      </w:r>
      <w:r w:rsidR="003A42B3">
        <w:rPr>
          <w:sz w:val="22"/>
          <w:szCs w:val="22"/>
        </w:rPr>
        <w:t>9</w:t>
      </w:r>
      <w:r w:rsidR="00C44BFC" w:rsidRPr="00FA0098">
        <w:rPr>
          <w:sz w:val="22"/>
          <w:szCs w:val="22"/>
        </w:rPr>
        <w:t xml:space="preserve">. Como bolsista do Programa CAPES/FULBRIGHT </w:t>
      </w:r>
      <w:r w:rsidR="00EF0018" w:rsidRPr="00FA0098">
        <w:rPr>
          <w:sz w:val="22"/>
          <w:szCs w:val="22"/>
        </w:rPr>
        <w:t>Professor Assistente de Língua portuguesa nos EUA (FLTA)</w:t>
      </w:r>
      <w:r w:rsidR="00C44BFC" w:rsidRPr="00FA0098">
        <w:rPr>
          <w:sz w:val="22"/>
          <w:szCs w:val="22"/>
        </w:rPr>
        <w:t xml:space="preserve">, </w:t>
      </w:r>
      <w:proofErr w:type="gramStart"/>
      <w:r w:rsidR="00C44BFC" w:rsidRPr="00FA0098">
        <w:rPr>
          <w:sz w:val="22"/>
          <w:szCs w:val="22"/>
        </w:rPr>
        <w:t>declaro</w:t>
      </w:r>
      <w:proofErr w:type="gramEnd"/>
      <w:r w:rsidR="00C44BFC" w:rsidRPr="00FA0098">
        <w:rPr>
          <w:sz w:val="22"/>
          <w:szCs w:val="22"/>
        </w:rPr>
        <w:t xml:space="preserve"> estar ciente que a condição de bolsista não me atribui a qualidade de representante da Administração Pública brasileira e que estarei submetido à legislação norte-americana durante estadia no exterior, podendo ser responsabilizado penal, civil e administrativamente por atos praticados, durante minha permanência no exterior, sem que disso decorra, automaticamente, qualquer responsabilidade para o Estado brasileiro.</w:t>
      </w:r>
    </w:p>
    <w:p w:rsidR="00EF0018" w:rsidRPr="00FA0098" w:rsidRDefault="00EF0018" w:rsidP="00C44BFC">
      <w:pPr>
        <w:jc w:val="both"/>
        <w:rPr>
          <w:sz w:val="22"/>
          <w:szCs w:val="22"/>
        </w:rPr>
      </w:pPr>
    </w:p>
    <w:p w:rsidR="00C44BFC" w:rsidRPr="00466A30" w:rsidRDefault="00C44BFC" w:rsidP="00683E0F">
      <w:pPr>
        <w:jc w:val="both"/>
        <w:rPr>
          <w:sz w:val="22"/>
          <w:szCs w:val="22"/>
        </w:rPr>
      </w:pPr>
      <w:r w:rsidRPr="00FA0098">
        <w:rPr>
          <w:sz w:val="22"/>
          <w:szCs w:val="22"/>
        </w:rPr>
        <w:t xml:space="preserve">      Ao firmar o presente compromisso, declaro estar ciente de que a inobservância aos itens acima poderá acarretar a suspensão dos benefícios concedidos e a obrigação de restituir à FULBRIGHT e </w:t>
      </w:r>
      <w:proofErr w:type="gramStart"/>
      <w:r w:rsidRPr="00FA0098">
        <w:rPr>
          <w:sz w:val="22"/>
          <w:szCs w:val="22"/>
        </w:rPr>
        <w:t>à</w:t>
      </w:r>
      <w:proofErr w:type="gramEnd"/>
      <w:r w:rsidRPr="00FA0098">
        <w:rPr>
          <w:sz w:val="22"/>
          <w:szCs w:val="22"/>
        </w:rPr>
        <w:t xml:space="preserve"> CAPES toda a importância recebida, mediante providências legais cabíveis.</w:t>
      </w:r>
    </w:p>
    <w:p w:rsidR="004E32E1" w:rsidRDefault="004E32E1" w:rsidP="00683E0F">
      <w:pPr>
        <w:jc w:val="both"/>
        <w:rPr>
          <w:sz w:val="22"/>
          <w:szCs w:val="22"/>
        </w:rPr>
      </w:pPr>
    </w:p>
    <w:p w:rsidR="007E35DC" w:rsidRPr="00466A30" w:rsidRDefault="007E35DC" w:rsidP="00683E0F">
      <w:pPr>
        <w:jc w:val="both"/>
        <w:rPr>
          <w:sz w:val="22"/>
          <w:szCs w:val="22"/>
        </w:rPr>
      </w:pPr>
    </w:p>
    <w:p w:rsidR="007E35DC" w:rsidRPr="00912FDA" w:rsidRDefault="007E35DC" w:rsidP="007E35DC">
      <w:pPr>
        <w:rPr>
          <w:sz w:val="20"/>
          <w:szCs w:val="20"/>
        </w:rPr>
      </w:pPr>
      <w:r>
        <w:rPr>
          <w:sz w:val="20"/>
          <w:szCs w:val="20"/>
        </w:rPr>
        <w:t xml:space="preserve">___________________________, </w:t>
      </w:r>
      <w:r w:rsidRPr="00912FDA">
        <w:rPr>
          <w:sz w:val="20"/>
          <w:szCs w:val="20"/>
        </w:rPr>
        <w:t>_________________________________________</w:t>
      </w:r>
    </w:p>
    <w:p w:rsidR="007E35DC" w:rsidRDefault="007E35DC" w:rsidP="008C5381">
      <w:pPr>
        <w:rPr>
          <w:sz w:val="20"/>
          <w:szCs w:val="20"/>
        </w:rPr>
      </w:pPr>
      <w:r w:rsidRPr="00912FDA">
        <w:rPr>
          <w:sz w:val="20"/>
          <w:szCs w:val="20"/>
        </w:rPr>
        <w:t xml:space="preserve">             Local                                      Data</w:t>
      </w:r>
    </w:p>
    <w:p w:rsidR="008C5381" w:rsidRDefault="008C5381" w:rsidP="008C5381">
      <w:pPr>
        <w:rPr>
          <w:sz w:val="22"/>
          <w:szCs w:val="22"/>
        </w:rPr>
      </w:pPr>
    </w:p>
    <w:p w:rsidR="008C5381" w:rsidRDefault="008C5381" w:rsidP="008C5381">
      <w:pPr>
        <w:rPr>
          <w:sz w:val="22"/>
          <w:szCs w:val="22"/>
        </w:rPr>
      </w:pPr>
    </w:p>
    <w:p w:rsidR="008C5381" w:rsidRPr="00466A30" w:rsidRDefault="008C5381" w:rsidP="008C5381">
      <w:pPr>
        <w:rPr>
          <w:sz w:val="22"/>
          <w:szCs w:val="22"/>
        </w:rPr>
      </w:pPr>
    </w:p>
    <w:p w:rsidR="007E35DC" w:rsidRPr="007E35DC" w:rsidRDefault="007E35DC" w:rsidP="007E35DC">
      <w:pPr>
        <w:rPr>
          <w:sz w:val="22"/>
          <w:szCs w:val="22"/>
        </w:rPr>
      </w:pPr>
      <w:r w:rsidRPr="007E35DC">
        <w:rPr>
          <w:sz w:val="22"/>
          <w:szCs w:val="22"/>
        </w:rPr>
        <w:t>______________________________________</w:t>
      </w:r>
    </w:p>
    <w:p w:rsidR="008C5381" w:rsidRDefault="007E35DC" w:rsidP="00466A30">
      <w:pPr>
        <w:rPr>
          <w:sz w:val="22"/>
          <w:szCs w:val="22"/>
        </w:rPr>
      </w:pPr>
      <w:r w:rsidRPr="007E35DC">
        <w:rPr>
          <w:sz w:val="22"/>
          <w:szCs w:val="22"/>
        </w:rPr>
        <w:t>{NOMECANDIDATO}</w:t>
      </w:r>
    </w:p>
    <w:p w:rsidR="007E35DC" w:rsidRPr="00466A30" w:rsidRDefault="007E35DC" w:rsidP="008C5381">
      <w:pPr>
        <w:rPr>
          <w:rFonts w:eastAsia="Times New Roman"/>
          <w:sz w:val="14"/>
          <w:szCs w:val="14"/>
          <w:lang w:eastAsia="en-US"/>
        </w:rPr>
      </w:pPr>
      <w:r w:rsidRPr="00466A30">
        <w:rPr>
          <w:rFonts w:eastAsia="Times New Roman"/>
          <w:sz w:val="14"/>
          <w:szCs w:val="14"/>
          <w:lang w:eastAsia="en-US"/>
        </w:rPr>
        <w:t xml:space="preserve">Obs.: Remeter uma cópia deste Termo, datado e assinado, para o processo via link “Envio de documentos avulsos” disponível na página do Programa na internet: </w:t>
      </w:r>
      <w:hyperlink r:id="rId18" w:history="1">
        <w:r w:rsidRPr="00466A30">
          <w:rPr>
            <w:rFonts w:eastAsia="Times New Roman"/>
            <w:sz w:val="14"/>
            <w:szCs w:val="14"/>
            <w:lang w:eastAsia="en-US"/>
          </w:rPr>
          <w:t>http://www.capes.gov.br/cooperacao-internacional</w:t>
        </w:r>
      </w:hyperlink>
      <w:r w:rsidRPr="00466A30">
        <w:rPr>
          <w:rFonts w:eastAsia="Times New Roman"/>
          <w:sz w:val="14"/>
          <w:szCs w:val="14"/>
          <w:lang w:eastAsia="en-US"/>
        </w:rPr>
        <w:t xml:space="preserve"> e outra cópia pelos Correios.</w:t>
      </w:r>
    </w:p>
    <w:p w:rsidR="004E32E1" w:rsidRPr="00466A30" w:rsidRDefault="004E32E1" w:rsidP="007E35DC">
      <w:pPr>
        <w:rPr>
          <w:sz w:val="22"/>
          <w:szCs w:val="22"/>
        </w:rPr>
      </w:pPr>
    </w:p>
    <w:sectPr w:rsidR="004E32E1" w:rsidRPr="00466A30" w:rsidSect="00581FAB">
      <w:footerReference w:type="even" r:id="rId19"/>
      <w:footerReference w:type="default" r:id="rId20"/>
      <w:pgSz w:w="11907" w:h="16840" w:code="9"/>
      <w:pgMar w:top="851" w:right="1134" w:bottom="73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4C4" w:rsidRDefault="006C54C4" w:rsidP="004315A4">
      <w:r>
        <w:separator/>
      </w:r>
    </w:p>
  </w:endnote>
  <w:endnote w:type="continuationSeparator" w:id="0">
    <w:p w:rsidR="006C54C4" w:rsidRDefault="006C54C4" w:rsidP="00431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GillSans-Bold">
    <w:altName w:val="Times New Roman"/>
    <w:panose1 w:val="00000000000000000000"/>
    <w:charset w:val="00"/>
    <w:family w:val="auto"/>
    <w:notTrueType/>
    <w:pitch w:val="variable"/>
    <w:sig w:usb0="00000003" w:usb1="00000000" w:usb2="00000000" w:usb3="00000000" w:csb0="00000001" w:csb1="00000000"/>
  </w:font>
  <w:font w:name="GillSans">
    <w:altName w:val="Arial Narrow"/>
    <w:charset w:val="4D"/>
    <w:family w:val="auto"/>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EE2" w:rsidRDefault="00D81EE2" w:rsidP="0089746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81EE2" w:rsidRDefault="00D81EE2" w:rsidP="004315A4">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EE2" w:rsidRPr="006C0AA2" w:rsidRDefault="00D81EE2" w:rsidP="00683E0F">
    <w:pPr>
      <w:pStyle w:val="Rodap"/>
      <w:framePr w:wrap="around" w:vAnchor="text" w:hAnchor="page" w:x="10675" w:y="24"/>
      <w:rPr>
        <w:rStyle w:val="Nmerodepgina"/>
        <w:rFonts w:ascii="Calibri" w:hAnsi="Calibri"/>
        <w:sz w:val="18"/>
        <w:szCs w:val="18"/>
      </w:rPr>
    </w:pPr>
    <w:r w:rsidRPr="006C0AA2">
      <w:rPr>
        <w:rStyle w:val="Nmerodepgina"/>
        <w:rFonts w:ascii="Calibri" w:hAnsi="Calibri"/>
        <w:sz w:val="18"/>
        <w:szCs w:val="18"/>
      </w:rPr>
      <w:fldChar w:fldCharType="begin"/>
    </w:r>
    <w:r w:rsidRPr="006C0AA2">
      <w:rPr>
        <w:rStyle w:val="Nmerodepgina"/>
        <w:rFonts w:ascii="Calibri" w:hAnsi="Calibri"/>
        <w:sz w:val="18"/>
        <w:szCs w:val="18"/>
      </w:rPr>
      <w:instrText xml:space="preserve">PAGE  </w:instrText>
    </w:r>
    <w:r w:rsidRPr="006C0AA2">
      <w:rPr>
        <w:rStyle w:val="Nmerodepgina"/>
        <w:rFonts w:ascii="Calibri" w:hAnsi="Calibri"/>
        <w:sz w:val="18"/>
        <w:szCs w:val="18"/>
      </w:rPr>
      <w:fldChar w:fldCharType="separate"/>
    </w:r>
    <w:r w:rsidR="00B74A9D">
      <w:rPr>
        <w:rStyle w:val="Nmerodepgina"/>
        <w:rFonts w:ascii="Calibri" w:hAnsi="Calibri"/>
        <w:noProof/>
        <w:sz w:val="18"/>
        <w:szCs w:val="18"/>
      </w:rPr>
      <w:t>2</w:t>
    </w:r>
    <w:r w:rsidRPr="006C0AA2">
      <w:rPr>
        <w:rStyle w:val="Nmerodepgina"/>
        <w:rFonts w:ascii="Calibri" w:hAnsi="Calibri"/>
        <w:sz w:val="18"/>
        <w:szCs w:val="18"/>
      </w:rPr>
      <w:fldChar w:fldCharType="end"/>
    </w:r>
  </w:p>
  <w:p w:rsidR="00D81EE2" w:rsidRPr="00E70805" w:rsidRDefault="00D81EE2" w:rsidP="00897466">
    <w:pPr>
      <w:ind w:right="360"/>
      <w:rPr>
        <w:rFonts w:ascii="Calibri" w:hAnsi="Calibri"/>
        <w:sz w:val="16"/>
        <w:szCs w:val="18"/>
      </w:rPr>
    </w:pPr>
    <w:r w:rsidRPr="00E70805">
      <w:rPr>
        <w:rFonts w:ascii="Calibri" w:hAnsi="Calibri"/>
        <w:sz w:val="16"/>
        <w:szCs w:val="18"/>
      </w:rPr>
      <w:tab/>
    </w:r>
    <w:r w:rsidRPr="00E70805">
      <w:rPr>
        <w:rFonts w:ascii="Calibri" w:hAnsi="Calibri"/>
        <w:sz w:val="16"/>
        <w:szCs w:val="18"/>
      </w:rPr>
      <w:tab/>
    </w:r>
    <w:r w:rsidRPr="00E70805">
      <w:rPr>
        <w:rFonts w:ascii="Calibri" w:hAnsi="Calibri"/>
        <w:sz w:val="16"/>
        <w:szCs w:val="18"/>
      </w:rPr>
      <w:tab/>
    </w:r>
    <w:r w:rsidRPr="00E70805">
      <w:rPr>
        <w:rFonts w:ascii="Calibri" w:hAnsi="Calibri"/>
        <w:sz w:val="16"/>
        <w:szCs w:val="18"/>
      </w:rPr>
      <w:tab/>
    </w:r>
    <w:r w:rsidRPr="00E70805">
      <w:rPr>
        <w:rFonts w:ascii="Calibri" w:hAnsi="Calibri"/>
        <w:sz w:val="16"/>
        <w:szCs w:val="18"/>
      </w:rPr>
      <w:tab/>
    </w:r>
  </w:p>
  <w:p w:rsidR="00D81EE2" w:rsidRDefault="00D81EE2">
    <w:pPr>
      <w:pStyle w:val="Rodap"/>
      <w:jc w:val="right"/>
    </w:pPr>
  </w:p>
  <w:p w:rsidR="00D81EE2" w:rsidRPr="007241D0" w:rsidRDefault="00D81EE2" w:rsidP="004315A4">
    <w:pPr>
      <w:rPr>
        <w:sz w:val="16"/>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4C4" w:rsidRDefault="006C54C4" w:rsidP="004315A4">
      <w:r>
        <w:separator/>
      </w:r>
    </w:p>
  </w:footnote>
  <w:footnote w:type="continuationSeparator" w:id="0">
    <w:p w:rsidR="006C54C4" w:rsidRDefault="006C54C4" w:rsidP="004315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51C1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EF4219"/>
    <w:multiLevelType w:val="hybridMultilevel"/>
    <w:tmpl w:val="4874E270"/>
    <w:lvl w:ilvl="0" w:tplc="E46CBF2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D44210E"/>
    <w:multiLevelType w:val="multilevel"/>
    <w:tmpl w:val="806C12F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0E2335"/>
    <w:multiLevelType w:val="hybridMultilevel"/>
    <w:tmpl w:val="A7222E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A358D9"/>
    <w:multiLevelType w:val="hybridMultilevel"/>
    <w:tmpl w:val="D6086F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1845B0"/>
    <w:multiLevelType w:val="hybridMultilevel"/>
    <w:tmpl w:val="83B4F2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F25FE0"/>
    <w:multiLevelType w:val="hybridMultilevel"/>
    <w:tmpl w:val="C422BF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0C3372"/>
    <w:multiLevelType w:val="hybridMultilevel"/>
    <w:tmpl w:val="72E64A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3BF18C7"/>
    <w:multiLevelType w:val="hybridMultilevel"/>
    <w:tmpl w:val="235CE292"/>
    <w:lvl w:ilvl="0" w:tplc="133E8CDA">
      <w:start w:val="2"/>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nsid w:val="291B3843"/>
    <w:multiLevelType w:val="hybridMultilevel"/>
    <w:tmpl w:val="DDB4C5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DEA3060"/>
    <w:multiLevelType w:val="hybridMultilevel"/>
    <w:tmpl w:val="E4484180"/>
    <w:lvl w:ilvl="0" w:tplc="24A2A2CA">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3851C5"/>
    <w:multiLevelType w:val="hybridMultilevel"/>
    <w:tmpl w:val="9A96FF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55A7013"/>
    <w:multiLevelType w:val="hybridMultilevel"/>
    <w:tmpl w:val="7DB864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6505E22"/>
    <w:multiLevelType w:val="multilevel"/>
    <w:tmpl w:val="F1A26072"/>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3FA4393C"/>
    <w:multiLevelType w:val="hybridMultilevel"/>
    <w:tmpl w:val="E072F45E"/>
    <w:lvl w:ilvl="0" w:tplc="04090017">
      <w:start w:val="1"/>
      <w:numFmt w:val="low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nsid w:val="3FA86042"/>
    <w:multiLevelType w:val="hybridMultilevel"/>
    <w:tmpl w:val="2DEE84C2"/>
    <w:lvl w:ilvl="0" w:tplc="0409000F">
      <w:start w:val="6"/>
      <w:numFmt w:val="decimal"/>
      <w:lvlText w:val="%1."/>
      <w:lvlJc w:val="left"/>
      <w:pPr>
        <w:ind w:left="1068" w:hanging="36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16">
    <w:nsid w:val="4279568B"/>
    <w:multiLevelType w:val="hybridMultilevel"/>
    <w:tmpl w:val="984890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607D7A"/>
    <w:multiLevelType w:val="multilevel"/>
    <w:tmpl w:val="806C12F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7ED02D0"/>
    <w:multiLevelType w:val="hybridMultilevel"/>
    <w:tmpl w:val="5BF2AB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C2E5427"/>
    <w:multiLevelType w:val="hybridMultilevel"/>
    <w:tmpl w:val="404AC380"/>
    <w:lvl w:ilvl="0" w:tplc="14A0AC2E">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0">
    <w:nsid w:val="50227216"/>
    <w:multiLevelType w:val="hybridMultilevel"/>
    <w:tmpl w:val="943E8D6E"/>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4CD10F6"/>
    <w:multiLevelType w:val="hybridMultilevel"/>
    <w:tmpl w:val="BE041D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143C90"/>
    <w:multiLevelType w:val="hybridMultilevel"/>
    <w:tmpl w:val="984890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28771E"/>
    <w:multiLevelType w:val="hybridMultilevel"/>
    <w:tmpl w:val="984890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350421"/>
    <w:multiLevelType w:val="multilevel"/>
    <w:tmpl w:val="2134438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60D926A0"/>
    <w:multiLevelType w:val="hybridMultilevel"/>
    <w:tmpl w:val="43D6E636"/>
    <w:lvl w:ilvl="0" w:tplc="0409000F">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63C6527"/>
    <w:multiLevelType w:val="hybridMultilevel"/>
    <w:tmpl w:val="3DC07FA2"/>
    <w:lvl w:ilvl="0" w:tplc="609A4714">
      <w:start w:val="6"/>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7">
    <w:nsid w:val="66B85D70"/>
    <w:multiLevelType w:val="multilevel"/>
    <w:tmpl w:val="ABCE94E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67294F30"/>
    <w:multiLevelType w:val="hybridMultilevel"/>
    <w:tmpl w:val="F6B8A0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E33AC7"/>
    <w:multiLevelType w:val="hybridMultilevel"/>
    <w:tmpl w:val="28467E84"/>
    <w:lvl w:ilvl="0" w:tplc="04160001">
      <w:start w:val="1"/>
      <w:numFmt w:val="bullet"/>
      <w:lvlText w:val=""/>
      <w:lvlJc w:val="left"/>
      <w:pPr>
        <w:tabs>
          <w:tab w:val="num" w:pos="1429"/>
        </w:tabs>
        <w:ind w:left="1429" w:hanging="360"/>
      </w:pPr>
      <w:rPr>
        <w:rFonts w:ascii="Symbol" w:hAnsi="Symbol" w:hint="default"/>
      </w:rPr>
    </w:lvl>
    <w:lvl w:ilvl="1" w:tplc="04160003" w:tentative="1">
      <w:start w:val="1"/>
      <w:numFmt w:val="bullet"/>
      <w:lvlText w:val="o"/>
      <w:lvlJc w:val="left"/>
      <w:pPr>
        <w:tabs>
          <w:tab w:val="num" w:pos="2149"/>
        </w:tabs>
        <w:ind w:left="2149" w:hanging="360"/>
      </w:pPr>
      <w:rPr>
        <w:rFonts w:ascii="Courier New" w:hAnsi="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30">
    <w:nsid w:val="6EAD3DCD"/>
    <w:multiLevelType w:val="hybridMultilevel"/>
    <w:tmpl w:val="1466DB5A"/>
    <w:lvl w:ilvl="0" w:tplc="0409000F">
      <w:start w:val="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9242B36"/>
    <w:multiLevelType w:val="hybridMultilevel"/>
    <w:tmpl w:val="0458F8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9A46829"/>
    <w:multiLevelType w:val="multilevel"/>
    <w:tmpl w:val="806C12F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E721FD1"/>
    <w:multiLevelType w:val="hybridMultilevel"/>
    <w:tmpl w:val="8DEC28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EF42719"/>
    <w:multiLevelType w:val="multilevel"/>
    <w:tmpl w:val="4C6400D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25"/>
  </w:num>
  <w:num w:numId="3">
    <w:abstractNumId w:val="15"/>
  </w:num>
  <w:num w:numId="4">
    <w:abstractNumId w:val="29"/>
  </w:num>
  <w:num w:numId="5">
    <w:abstractNumId w:val="26"/>
  </w:num>
  <w:num w:numId="6">
    <w:abstractNumId w:val="30"/>
  </w:num>
  <w:num w:numId="7">
    <w:abstractNumId w:val="0"/>
  </w:num>
  <w:num w:numId="8">
    <w:abstractNumId w:val="6"/>
  </w:num>
  <w:num w:numId="9">
    <w:abstractNumId w:val="16"/>
  </w:num>
  <w:num w:numId="10">
    <w:abstractNumId w:val="10"/>
  </w:num>
  <w:num w:numId="11">
    <w:abstractNumId w:val="5"/>
  </w:num>
  <w:num w:numId="12">
    <w:abstractNumId w:val="3"/>
  </w:num>
  <w:num w:numId="13">
    <w:abstractNumId w:val="14"/>
  </w:num>
  <w:num w:numId="14">
    <w:abstractNumId w:val="21"/>
  </w:num>
  <w:num w:numId="15">
    <w:abstractNumId w:val="27"/>
  </w:num>
  <w:num w:numId="16">
    <w:abstractNumId w:val="4"/>
  </w:num>
  <w:num w:numId="17">
    <w:abstractNumId w:val="32"/>
  </w:num>
  <w:num w:numId="18">
    <w:abstractNumId w:val="8"/>
  </w:num>
  <w:num w:numId="19">
    <w:abstractNumId w:val="17"/>
  </w:num>
  <w:num w:numId="20">
    <w:abstractNumId w:val="18"/>
  </w:num>
  <w:num w:numId="21">
    <w:abstractNumId w:val="20"/>
  </w:num>
  <w:num w:numId="22">
    <w:abstractNumId w:val="9"/>
  </w:num>
  <w:num w:numId="23">
    <w:abstractNumId w:val="23"/>
  </w:num>
  <w:num w:numId="24">
    <w:abstractNumId w:val="31"/>
  </w:num>
  <w:num w:numId="25">
    <w:abstractNumId w:val="11"/>
  </w:num>
  <w:num w:numId="26">
    <w:abstractNumId w:val="1"/>
  </w:num>
  <w:num w:numId="27">
    <w:abstractNumId w:val="7"/>
  </w:num>
  <w:num w:numId="28">
    <w:abstractNumId w:val="28"/>
  </w:num>
  <w:num w:numId="29">
    <w:abstractNumId w:val="12"/>
  </w:num>
  <w:num w:numId="30">
    <w:abstractNumId w:val="33"/>
  </w:num>
  <w:num w:numId="31">
    <w:abstractNumId w:val="24"/>
  </w:num>
  <w:num w:numId="32">
    <w:abstractNumId w:val="13"/>
  </w:num>
  <w:num w:numId="33">
    <w:abstractNumId w:val="34"/>
  </w:num>
  <w:num w:numId="34">
    <w:abstractNumId w:val="2"/>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F0D"/>
    <w:rsid w:val="00004201"/>
    <w:rsid w:val="00020C56"/>
    <w:rsid w:val="000402D3"/>
    <w:rsid w:val="00047E41"/>
    <w:rsid w:val="00063902"/>
    <w:rsid w:val="00064C96"/>
    <w:rsid w:val="0008075F"/>
    <w:rsid w:val="00092B27"/>
    <w:rsid w:val="000B3B23"/>
    <w:rsid w:val="000B78F5"/>
    <w:rsid w:val="000C2A49"/>
    <w:rsid w:val="000C7CCE"/>
    <w:rsid w:val="000D23FF"/>
    <w:rsid w:val="000E4BC3"/>
    <w:rsid w:val="000F31D7"/>
    <w:rsid w:val="00103602"/>
    <w:rsid w:val="00115C18"/>
    <w:rsid w:val="001376DA"/>
    <w:rsid w:val="00147868"/>
    <w:rsid w:val="001478EB"/>
    <w:rsid w:val="00152DFE"/>
    <w:rsid w:val="001854EE"/>
    <w:rsid w:val="00197F30"/>
    <w:rsid w:val="001E2F92"/>
    <w:rsid w:val="001F3D4D"/>
    <w:rsid w:val="00220399"/>
    <w:rsid w:val="002340AE"/>
    <w:rsid w:val="00235ED0"/>
    <w:rsid w:val="00247F36"/>
    <w:rsid w:val="00252353"/>
    <w:rsid w:val="002A579B"/>
    <w:rsid w:val="002D49A6"/>
    <w:rsid w:val="002F0B5D"/>
    <w:rsid w:val="00317860"/>
    <w:rsid w:val="00333AFC"/>
    <w:rsid w:val="00336ED3"/>
    <w:rsid w:val="003601EE"/>
    <w:rsid w:val="00366F6F"/>
    <w:rsid w:val="00370099"/>
    <w:rsid w:val="003A0F89"/>
    <w:rsid w:val="003A42B3"/>
    <w:rsid w:val="003D5EED"/>
    <w:rsid w:val="003E73F8"/>
    <w:rsid w:val="003F0FB7"/>
    <w:rsid w:val="003F7301"/>
    <w:rsid w:val="00411E04"/>
    <w:rsid w:val="004315A4"/>
    <w:rsid w:val="00433E79"/>
    <w:rsid w:val="00460541"/>
    <w:rsid w:val="00466752"/>
    <w:rsid w:val="00466A30"/>
    <w:rsid w:val="00472432"/>
    <w:rsid w:val="004751A0"/>
    <w:rsid w:val="00486CDE"/>
    <w:rsid w:val="00490E73"/>
    <w:rsid w:val="004A5579"/>
    <w:rsid w:val="004B00CD"/>
    <w:rsid w:val="004B34C4"/>
    <w:rsid w:val="004B717A"/>
    <w:rsid w:val="004C0F7E"/>
    <w:rsid w:val="004D0A56"/>
    <w:rsid w:val="004D78AC"/>
    <w:rsid w:val="004E32E1"/>
    <w:rsid w:val="00500DF9"/>
    <w:rsid w:val="00523E05"/>
    <w:rsid w:val="00541830"/>
    <w:rsid w:val="00545BC6"/>
    <w:rsid w:val="005664F6"/>
    <w:rsid w:val="00573ABD"/>
    <w:rsid w:val="00581406"/>
    <w:rsid w:val="00581FAB"/>
    <w:rsid w:val="005830C5"/>
    <w:rsid w:val="005A00A5"/>
    <w:rsid w:val="005B0876"/>
    <w:rsid w:val="005C49A1"/>
    <w:rsid w:val="005D7D0A"/>
    <w:rsid w:val="005E7059"/>
    <w:rsid w:val="005F2D1F"/>
    <w:rsid w:val="006115CB"/>
    <w:rsid w:val="00617B86"/>
    <w:rsid w:val="00631652"/>
    <w:rsid w:val="0064530B"/>
    <w:rsid w:val="00654D3C"/>
    <w:rsid w:val="006664E1"/>
    <w:rsid w:val="00671EE0"/>
    <w:rsid w:val="00673B98"/>
    <w:rsid w:val="00683E0F"/>
    <w:rsid w:val="006B00FB"/>
    <w:rsid w:val="006B28A5"/>
    <w:rsid w:val="006C0AA2"/>
    <w:rsid w:val="006C1281"/>
    <w:rsid w:val="006C54C4"/>
    <w:rsid w:val="006D0CDA"/>
    <w:rsid w:val="006D0FB6"/>
    <w:rsid w:val="006E44D3"/>
    <w:rsid w:val="006F6C47"/>
    <w:rsid w:val="00720890"/>
    <w:rsid w:val="007513BE"/>
    <w:rsid w:val="0075571C"/>
    <w:rsid w:val="0075675A"/>
    <w:rsid w:val="00776A7F"/>
    <w:rsid w:val="007A2744"/>
    <w:rsid w:val="007E35DC"/>
    <w:rsid w:val="00807244"/>
    <w:rsid w:val="00820FC5"/>
    <w:rsid w:val="008405B1"/>
    <w:rsid w:val="00843789"/>
    <w:rsid w:val="00844DFD"/>
    <w:rsid w:val="00845F40"/>
    <w:rsid w:val="0086411D"/>
    <w:rsid w:val="00867C70"/>
    <w:rsid w:val="008704FA"/>
    <w:rsid w:val="00873C27"/>
    <w:rsid w:val="00877F92"/>
    <w:rsid w:val="00885BC2"/>
    <w:rsid w:val="00897466"/>
    <w:rsid w:val="008B392C"/>
    <w:rsid w:val="008B7201"/>
    <w:rsid w:val="008C5381"/>
    <w:rsid w:val="008E09BA"/>
    <w:rsid w:val="008F024B"/>
    <w:rsid w:val="009062A4"/>
    <w:rsid w:val="00913A69"/>
    <w:rsid w:val="00925F79"/>
    <w:rsid w:val="00932B5A"/>
    <w:rsid w:val="00974C15"/>
    <w:rsid w:val="0098248F"/>
    <w:rsid w:val="00983F7B"/>
    <w:rsid w:val="009849B3"/>
    <w:rsid w:val="009B6C5E"/>
    <w:rsid w:val="009C4833"/>
    <w:rsid w:val="009D1C52"/>
    <w:rsid w:val="009D63BF"/>
    <w:rsid w:val="009E4186"/>
    <w:rsid w:val="009F490A"/>
    <w:rsid w:val="00A0083E"/>
    <w:rsid w:val="00A27EC6"/>
    <w:rsid w:val="00A30EC1"/>
    <w:rsid w:val="00A37A6B"/>
    <w:rsid w:val="00A41F08"/>
    <w:rsid w:val="00A50AB0"/>
    <w:rsid w:val="00A53374"/>
    <w:rsid w:val="00A87779"/>
    <w:rsid w:val="00AA33C8"/>
    <w:rsid w:val="00AA4196"/>
    <w:rsid w:val="00AB3D0A"/>
    <w:rsid w:val="00AF6171"/>
    <w:rsid w:val="00AF6FD4"/>
    <w:rsid w:val="00AF7B7F"/>
    <w:rsid w:val="00B11403"/>
    <w:rsid w:val="00B20381"/>
    <w:rsid w:val="00B211FE"/>
    <w:rsid w:val="00B6034F"/>
    <w:rsid w:val="00B6227A"/>
    <w:rsid w:val="00B663EB"/>
    <w:rsid w:val="00B700D0"/>
    <w:rsid w:val="00B74A9D"/>
    <w:rsid w:val="00B7792B"/>
    <w:rsid w:val="00B925C4"/>
    <w:rsid w:val="00BA0F83"/>
    <w:rsid w:val="00BA702B"/>
    <w:rsid w:val="00BB0F0D"/>
    <w:rsid w:val="00BB16A2"/>
    <w:rsid w:val="00BB235C"/>
    <w:rsid w:val="00BC19F9"/>
    <w:rsid w:val="00C10A8B"/>
    <w:rsid w:val="00C13EB7"/>
    <w:rsid w:val="00C415F9"/>
    <w:rsid w:val="00C44BFC"/>
    <w:rsid w:val="00C50342"/>
    <w:rsid w:val="00C50F7F"/>
    <w:rsid w:val="00C710C7"/>
    <w:rsid w:val="00C743AF"/>
    <w:rsid w:val="00C82A8F"/>
    <w:rsid w:val="00C96154"/>
    <w:rsid w:val="00C97D65"/>
    <w:rsid w:val="00CA42E2"/>
    <w:rsid w:val="00CA55E7"/>
    <w:rsid w:val="00CB2DD1"/>
    <w:rsid w:val="00CC00C9"/>
    <w:rsid w:val="00D43037"/>
    <w:rsid w:val="00D43167"/>
    <w:rsid w:val="00D4371A"/>
    <w:rsid w:val="00D539E4"/>
    <w:rsid w:val="00D57B41"/>
    <w:rsid w:val="00D61D03"/>
    <w:rsid w:val="00D637F3"/>
    <w:rsid w:val="00D81EE2"/>
    <w:rsid w:val="00DA5FB2"/>
    <w:rsid w:val="00DB3FA7"/>
    <w:rsid w:val="00DB4992"/>
    <w:rsid w:val="00DC604F"/>
    <w:rsid w:val="00DF77A8"/>
    <w:rsid w:val="00E04B81"/>
    <w:rsid w:val="00E2014B"/>
    <w:rsid w:val="00E227DB"/>
    <w:rsid w:val="00E248FB"/>
    <w:rsid w:val="00E33614"/>
    <w:rsid w:val="00E431AC"/>
    <w:rsid w:val="00E60281"/>
    <w:rsid w:val="00E70805"/>
    <w:rsid w:val="00E830E8"/>
    <w:rsid w:val="00E838D7"/>
    <w:rsid w:val="00E94E0E"/>
    <w:rsid w:val="00EA10FE"/>
    <w:rsid w:val="00EA2F75"/>
    <w:rsid w:val="00EA5F6C"/>
    <w:rsid w:val="00EB0B3D"/>
    <w:rsid w:val="00EB5377"/>
    <w:rsid w:val="00EB7B2B"/>
    <w:rsid w:val="00EC6F14"/>
    <w:rsid w:val="00ED7DDA"/>
    <w:rsid w:val="00EF0018"/>
    <w:rsid w:val="00F04FAC"/>
    <w:rsid w:val="00F06F4F"/>
    <w:rsid w:val="00F11C5B"/>
    <w:rsid w:val="00F14A7E"/>
    <w:rsid w:val="00F1583B"/>
    <w:rsid w:val="00F260A6"/>
    <w:rsid w:val="00F46A5C"/>
    <w:rsid w:val="00F54689"/>
    <w:rsid w:val="00F54C4F"/>
    <w:rsid w:val="00F5513B"/>
    <w:rsid w:val="00F633B5"/>
    <w:rsid w:val="00F63C47"/>
    <w:rsid w:val="00F70C17"/>
    <w:rsid w:val="00F76E26"/>
    <w:rsid w:val="00F802FE"/>
    <w:rsid w:val="00F826F9"/>
    <w:rsid w:val="00F95020"/>
    <w:rsid w:val="00FA0098"/>
    <w:rsid w:val="00FA53F2"/>
    <w:rsid w:val="00FA6425"/>
    <w:rsid w:val="00FB46B1"/>
    <w:rsid w:val="00FB651B"/>
    <w:rsid w:val="00FD4A7E"/>
    <w:rsid w:val="00FF2D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F0D"/>
    <w:rPr>
      <w:rFonts w:ascii="Times New Roman" w:hAnsi="Times New Roman"/>
      <w:sz w:val="24"/>
      <w:szCs w:val="24"/>
    </w:rPr>
  </w:style>
  <w:style w:type="paragraph" w:styleId="Ttulo2">
    <w:name w:val="heading 2"/>
    <w:basedOn w:val="Normal"/>
    <w:next w:val="Normal"/>
    <w:link w:val="Ttulo2Char"/>
    <w:qFormat/>
    <w:rsid w:val="00BB0F0D"/>
    <w:pPr>
      <w:keepNext/>
      <w:outlineLvl w:val="1"/>
    </w:pPr>
    <w:rPr>
      <w:rFonts w:ascii="Arial" w:hAnsi="Arial" w:cs="Arial"/>
      <w:b/>
      <w:bCs/>
      <w:sz w:val="22"/>
      <w:szCs w:val="22"/>
    </w:rPr>
  </w:style>
  <w:style w:type="paragraph" w:styleId="Ttulo8">
    <w:name w:val="heading 8"/>
    <w:basedOn w:val="Normal"/>
    <w:next w:val="Normal"/>
    <w:link w:val="Ttulo8Char"/>
    <w:qFormat/>
    <w:rsid w:val="00BB0F0D"/>
    <w:pPr>
      <w:keepNext/>
      <w:widowControl w:val="0"/>
      <w:spacing w:after="120" w:line="360" w:lineRule="auto"/>
      <w:ind w:left="567" w:right="91"/>
      <w:outlineLvl w:val="7"/>
    </w:pPr>
    <w:rPr>
      <w:rFonts w:ascii="GillSans-Bold" w:hAnsi="GillSans-Bold"/>
      <w:b/>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locked/>
    <w:rsid w:val="00BB0F0D"/>
    <w:rPr>
      <w:rFonts w:ascii="Arial" w:hAnsi="Arial" w:cs="Arial"/>
      <w:b/>
      <w:bCs/>
      <w:lang w:val="x-none" w:eastAsia="pt-BR"/>
    </w:rPr>
  </w:style>
  <w:style w:type="character" w:customStyle="1" w:styleId="Ttulo8Char">
    <w:name w:val="Título 8 Char"/>
    <w:link w:val="Ttulo8"/>
    <w:locked/>
    <w:rsid w:val="00BB0F0D"/>
    <w:rPr>
      <w:rFonts w:ascii="GillSans-Bold" w:hAnsi="GillSans-Bold" w:cs="Times New Roman"/>
      <w:b/>
      <w:snapToGrid w:val="0"/>
      <w:sz w:val="20"/>
      <w:szCs w:val="20"/>
      <w:lang w:val="x-none" w:eastAsia="pt-BR"/>
    </w:rPr>
  </w:style>
  <w:style w:type="paragraph" w:styleId="Corpodetexto">
    <w:name w:val="Body Text"/>
    <w:basedOn w:val="Normal"/>
    <w:link w:val="CorpodetextoChar"/>
    <w:rsid w:val="00BB0F0D"/>
    <w:pPr>
      <w:widowControl w:val="0"/>
      <w:jc w:val="both"/>
    </w:pPr>
    <w:rPr>
      <w:rFonts w:ascii="Arial" w:hAnsi="Arial"/>
      <w:szCs w:val="20"/>
    </w:rPr>
  </w:style>
  <w:style w:type="character" w:customStyle="1" w:styleId="CorpodetextoChar">
    <w:name w:val="Corpo de texto Char"/>
    <w:link w:val="Corpodetexto"/>
    <w:locked/>
    <w:rsid w:val="00BB0F0D"/>
    <w:rPr>
      <w:rFonts w:ascii="Arial" w:hAnsi="Arial" w:cs="Times New Roman"/>
      <w:snapToGrid w:val="0"/>
      <w:sz w:val="20"/>
      <w:szCs w:val="20"/>
      <w:lang w:val="x-none" w:eastAsia="pt-BR"/>
    </w:rPr>
  </w:style>
  <w:style w:type="paragraph" w:styleId="Recuodecorpodetexto">
    <w:name w:val="Body Text Indent"/>
    <w:basedOn w:val="Normal"/>
    <w:link w:val="RecuodecorpodetextoChar"/>
    <w:rsid w:val="00BB0F0D"/>
    <w:pPr>
      <w:ind w:left="567"/>
      <w:jc w:val="both"/>
    </w:pPr>
    <w:rPr>
      <w:rFonts w:ascii="Arial" w:hAnsi="Arial" w:cs="Arial"/>
      <w:sz w:val="20"/>
      <w:szCs w:val="20"/>
    </w:rPr>
  </w:style>
  <w:style w:type="character" w:customStyle="1" w:styleId="RecuodecorpodetextoChar">
    <w:name w:val="Recuo de corpo de texto Char"/>
    <w:link w:val="Recuodecorpodetexto"/>
    <w:locked/>
    <w:rsid w:val="00BB0F0D"/>
    <w:rPr>
      <w:rFonts w:ascii="Arial" w:hAnsi="Arial" w:cs="Arial"/>
      <w:sz w:val="20"/>
      <w:szCs w:val="20"/>
      <w:lang w:val="x-none" w:eastAsia="pt-BR"/>
    </w:rPr>
  </w:style>
  <w:style w:type="character" w:styleId="Hyperlink">
    <w:name w:val="Hyperlink"/>
    <w:rsid w:val="00BB0F0D"/>
    <w:rPr>
      <w:rFonts w:cs="Times New Roman"/>
      <w:color w:val="0000FF"/>
      <w:u w:val="single"/>
    </w:rPr>
  </w:style>
  <w:style w:type="paragraph" w:styleId="Rodap">
    <w:name w:val="footer"/>
    <w:basedOn w:val="Normal"/>
    <w:link w:val="RodapChar"/>
    <w:rsid w:val="00BB0F0D"/>
    <w:pPr>
      <w:tabs>
        <w:tab w:val="center" w:pos="4320"/>
        <w:tab w:val="right" w:pos="8640"/>
      </w:tabs>
    </w:pPr>
  </w:style>
  <w:style w:type="character" w:customStyle="1" w:styleId="RodapChar">
    <w:name w:val="Rodapé Char"/>
    <w:link w:val="Rodap"/>
    <w:locked/>
    <w:rsid w:val="00BB0F0D"/>
    <w:rPr>
      <w:rFonts w:ascii="Times New Roman" w:hAnsi="Times New Roman" w:cs="Times New Roman"/>
      <w:sz w:val="24"/>
      <w:szCs w:val="24"/>
      <w:lang w:val="x-none" w:eastAsia="pt-BR"/>
    </w:rPr>
  </w:style>
  <w:style w:type="paragraph" w:styleId="Recuodecorpodetexto3">
    <w:name w:val="Body Text Indent 3"/>
    <w:basedOn w:val="Normal"/>
    <w:link w:val="Recuodecorpodetexto3Char"/>
    <w:rsid w:val="00BB0F0D"/>
    <w:pPr>
      <w:spacing w:after="120"/>
      <w:ind w:left="283"/>
    </w:pPr>
    <w:rPr>
      <w:sz w:val="16"/>
      <w:szCs w:val="16"/>
    </w:rPr>
  </w:style>
  <w:style w:type="character" w:customStyle="1" w:styleId="Recuodecorpodetexto3Char">
    <w:name w:val="Recuo de corpo de texto 3 Char"/>
    <w:link w:val="Recuodecorpodetexto3"/>
    <w:locked/>
    <w:rsid w:val="00BB0F0D"/>
    <w:rPr>
      <w:rFonts w:ascii="Times New Roman" w:hAnsi="Times New Roman" w:cs="Times New Roman"/>
      <w:sz w:val="16"/>
      <w:szCs w:val="16"/>
      <w:lang w:val="x-none" w:eastAsia="pt-BR"/>
    </w:rPr>
  </w:style>
  <w:style w:type="character" w:styleId="Nmerodepgina">
    <w:name w:val="page number"/>
    <w:rsid w:val="00BB0F0D"/>
    <w:rPr>
      <w:rFonts w:cs="Times New Roman"/>
    </w:rPr>
  </w:style>
  <w:style w:type="paragraph" w:styleId="Textoembloco">
    <w:name w:val="Block Text"/>
    <w:basedOn w:val="Normal"/>
    <w:rsid w:val="00BB0F0D"/>
    <w:pPr>
      <w:widowControl w:val="0"/>
      <w:tabs>
        <w:tab w:val="left" w:pos="0"/>
      </w:tabs>
      <w:spacing w:line="360" w:lineRule="auto"/>
      <w:ind w:left="567" w:right="91"/>
    </w:pPr>
    <w:rPr>
      <w:rFonts w:ascii="GillSans" w:hAnsi="GillSans"/>
      <w:szCs w:val="20"/>
    </w:rPr>
  </w:style>
  <w:style w:type="paragraph" w:styleId="Textodebalo">
    <w:name w:val="Balloon Text"/>
    <w:basedOn w:val="Normal"/>
    <w:link w:val="TextodebaloChar"/>
    <w:semiHidden/>
    <w:rsid w:val="00BB0F0D"/>
    <w:rPr>
      <w:rFonts w:ascii="Tahoma" w:hAnsi="Tahoma" w:cs="Tahoma"/>
      <w:sz w:val="16"/>
      <w:szCs w:val="16"/>
    </w:rPr>
  </w:style>
  <w:style w:type="character" w:customStyle="1" w:styleId="TextodebaloChar">
    <w:name w:val="Texto de balão Char"/>
    <w:link w:val="Textodebalo"/>
    <w:semiHidden/>
    <w:locked/>
    <w:rsid w:val="00BB0F0D"/>
    <w:rPr>
      <w:rFonts w:ascii="Tahoma" w:hAnsi="Tahoma" w:cs="Tahoma"/>
      <w:sz w:val="16"/>
      <w:szCs w:val="16"/>
      <w:lang w:val="x-none" w:eastAsia="pt-BR"/>
    </w:rPr>
  </w:style>
  <w:style w:type="paragraph" w:styleId="Cabealho">
    <w:name w:val="header"/>
    <w:basedOn w:val="Normal"/>
    <w:link w:val="CabealhoChar"/>
    <w:semiHidden/>
    <w:rsid w:val="00BB0F0D"/>
    <w:pPr>
      <w:tabs>
        <w:tab w:val="center" w:pos="4252"/>
        <w:tab w:val="right" w:pos="8504"/>
      </w:tabs>
    </w:pPr>
  </w:style>
  <w:style w:type="character" w:customStyle="1" w:styleId="CabealhoChar">
    <w:name w:val="Cabeçalho Char"/>
    <w:link w:val="Cabealho"/>
    <w:semiHidden/>
    <w:locked/>
    <w:rsid w:val="00BB0F0D"/>
    <w:rPr>
      <w:rFonts w:ascii="Times New Roman" w:hAnsi="Times New Roman" w:cs="Times New Roman"/>
      <w:sz w:val="24"/>
      <w:szCs w:val="24"/>
      <w:lang w:val="x-none" w:eastAsia="pt-BR"/>
    </w:rPr>
  </w:style>
  <w:style w:type="paragraph" w:styleId="Recuodecorpodetexto2">
    <w:name w:val="Body Text Indent 2"/>
    <w:basedOn w:val="Normal"/>
    <w:link w:val="Recuodecorpodetexto2Char"/>
    <w:rsid w:val="004141F7"/>
    <w:pPr>
      <w:spacing w:after="120" w:line="480" w:lineRule="auto"/>
      <w:ind w:left="283"/>
    </w:pPr>
  </w:style>
  <w:style w:type="character" w:customStyle="1" w:styleId="Recuodecorpodetexto2Char">
    <w:name w:val="Recuo de corpo de texto 2 Char"/>
    <w:link w:val="Recuodecorpodetexto2"/>
    <w:locked/>
    <w:rsid w:val="004141F7"/>
    <w:rPr>
      <w:rFonts w:ascii="Times New Roman" w:hAnsi="Times New Roman" w:cs="Times New Roman"/>
      <w:sz w:val="24"/>
      <w:szCs w:val="24"/>
      <w:lang w:val="x-none" w:eastAsia="pt-BR"/>
    </w:rPr>
  </w:style>
  <w:style w:type="paragraph" w:styleId="Corpodetexto2">
    <w:name w:val="Body Text 2"/>
    <w:basedOn w:val="Normal"/>
    <w:rsid w:val="004A4895"/>
    <w:pPr>
      <w:spacing w:after="120" w:line="480" w:lineRule="auto"/>
    </w:pPr>
  </w:style>
  <w:style w:type="character" w:styleId="HiperlinkVisitado">
    <w:name w:val="FollowedHyperlink"/>
    <w:rsid w:val="00897299"/>
    <w:rPr>
      <w:color w:val="800080"/>
      <w:u w:val="single"/>
    </w:rPr>
  </w:style>
  <w:style w:type="character" w:styleId="Refdecomentrio">
    <w:name w:val="annotation reference"/>
    <w:rsid w:val="00F260A6"/>
    <w:rPr>
      <w:sz w:val="16"/>
      <w:szCs w:val="16"/>
    </w:rPr>
  </w:style>
  <w:style w:type="paragraph" w:styleId="Textodecomentrio">
    <w:name w:val="annotation text"/>
    <w:basedOn w:val="Normal"/>
    <w:link w:val="TextodecomentrioChar"/>
    <w:uiPriority w:val="99"/>
    <w:rsid w:val="00F260A6"/>
    <w:rPr>
      <w:sz w:val="20"/>
      <w:szCs w:val="20"/>
    </w:rPr>
  </w:style>
  <w:style w:type="paragraph" w:styleId="Assuntodocomentrio">
    <w:name w:val="annotation subject"/>
    <w:basedOn w:val="Textodecomentrio"/>
    <w:next w:val="Textodecomentrio"/>
    <w:semiHidden/>
    <w:rsid w:val="00F260A6"/>
    <w:rPr>
      <w:b/>
      <w:bCs/>
    </w:rPr>
  </w:style>
  <w:style w:type="character" w:customStyle="1" w:styleId="TextodecomentrioChar">
    <w:name w:val="Texto de comentário Char"/>
    <w:link w:val="Textodecomentrio"/>
    <w:uiPriority w:val="99"/>
    <w:rsid w:val="00B6227A"/>
    <w:rPr>
      <w:rFonts w:ascii="Times New Roman" w:hAnsi="Times New Roman"/>
    </w:rPr>
  </w:style>
  <w:style w:type="paragraph" w:styleId="PargrafodaLista">
    <w:name w:val="List Paragraph"/>
    <w:basedOn w:val="Normal"/>
    <w:uiPriority w:val="34"/>
    <w:qFormat/>
    <w:rsid w:val="00EF0018"/>
    <w:pPr>
      <w:ind w:left="708"/>
    </w:pPr>
  </w:style>
  <w:style w:type="paragraph" w:styleId="Reviso">
    <w:name w:val="Revision"/>
    <w:hidden/>
    <w:uiPriority w:val="99"/>
    <w:semiHidden/>
    <w:rsid w:val="003D5EED"/>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F0D"/>
    <w:rPr>
      <w:rFonts w:ascii="Times New Roman" w:hAnsi="Times New Roman"/>
      <w:sz w:val="24"/>
      <w:szCs w:val="24"/>
    </w:rPr>
  </w:style>
  <w:style w:type="paragraph" w:styleId="Ttulo2">
    <w:name w:val="heading 2"/>
    <w:basedOn w:val="Normal"/>
    <w:next w:val="Normal"/>
    <w:link w:val="Ttulo2Char"/>
    <w:qFormat/>
    <w:rsid w:val="00BB0F0D"/>
    <w:pPr>
      <w:keepNext/>
      <w:outlineLvl w:val="1"/>
    </w:pPr>
    <w:rPr>
      <w:rFonts w:ascii="Arial" w:hAnsi="Arial" w:cs="Arial"/>
      <w:b/>
      <w:bCs/>
      <w:sz w:val="22"/>
      <w:szCs w:val="22"/>
    </w:rPr>
  </w:style>
  <w:style w:type="paragraph" w:styleId="Ttulo8">
    <w:name w:val="heading 8"/>
    <w:basedOn w:val="Normal"/>
    <w:next w:val="Normal"/>
    <w:link w:val="Ttulo8Char"/>
    <w:qFormat/>
    <w:rsid w:val="00BB0F0D"/>
    <w:pPr>
      <w:keepNext/>
      <w:widowControl w:val="0"/>
      <w:spacing w:after="120" w:line="360" w:lineRule="auto"/>
      <w:ind w:left="567" w:right="91"/>
      <w:outlineLvl w:val="7"/>
    </w:pPr>
    <w:rPr>
      <w:rFonts w:ascii="GillSans-Bold" w:hAnsi="GillSans-Bold"/>
      <w:b/>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locked/>
    <w:rsid w:val="00BB0F0D"/>
    <w:rPr>
      <w:rFonts w:ascii="Arial" w:hAnsi="Arial" w:cs="Arial"/>
      <w:b/>
      <w:bCs/>
      <w:lang w:val="x-none" w:eastAsia="pt-BR"/>
    </w:rPr>
  </w:style>
  <w:style w:type="character" w:customStyle="1" w:styleId="Ttulo8Char">
    <w:name w:val="Título 8 Char"/>
    <w:link w:val="Ttulo8"/>
    <w:locked/>
    <w:rsid w:val="00BB0F0D"/>
    <w:rPr>
      <w:rFonts w:ascii="GillSans-Bold" w:hAnsi="GillSans-Bold" w:cs="Times New Roman"/>
      <w:b/>
      <w:snapToGrid w:val="0"/>
      <w:sz w:val="20"/>
      <w:szCs w:val="20"/>
      <w:lang w:val="x-none" w:eastAsia="pt-BR"/>
    </w:rPr>
  </w:style>
  <w:style w:type="paragraph" w:styleId="Corpodetexto">
    <w:name w:val="Body Text"/>
    <w:basedOn w:val="Normal"/>
    <w:link w:val="CorpodetextoChar"/>
    <w:rsid w:val="00BB0F0D"/>
    <w:pPr>
      <w:widowControl w:val="0"/>
      <w:jc w:val="both"/>
    </w:pPr>
    <w:rPr>
      <w:rFonts w:ascii="Arial" w:hAnsi="Arial"/>
      <w:szCs w:val="20"/>
    </w:rPr>
  </w:style>
  <w:style w:type="character" w:customStyle="1" w:styleId="CorpodetextoChar">
    <w:name w:val="Corpo de texto Char"/>
    <w:link w:val="Corpodetexto"/>
    <w:locked/>
    <w:rsid w:val="00BB0F0D"/>
    <w:rPr>
      <w:rFonts w:ascii="Arial" w:hAnsi="Arial" w:cs="Times New Roman"/>
      <w:snapToGrid w:val="0"/>
      <w:sz w:val="20"/>
      <w:szCs w:val="20"/>
      <w:lang w:val="x-none" w:eastAsia="pt-BR"/>
    </w:rPr>
  </w:style>
  <w:style w:type="paragraph" w:styleId="Recuodecorpodetexto">
    <w:name w:val="Body Text Indent"/>
    <w:basedOn w:val="Normal"/>
    <w:link w:val="RecuodecorpodetextoChar"/>
    <w:rsid w:val="00BB0F0D"/>
    <w:pPr>
      <w:ind w:left="567"/>
      <w:jc w:val="both"/>
    </w:pPr>
    <w:rPr>
      <w:rFonts w:ascii="Arial" w:hAnsi="Arial" w:cs="Arial"/>
      <w:sz w:val="20"/>
      <w:szCs w:val="20"/>
    </w:rPr>
  </w:style>
  <w:style w:type="character" w:customStyle="1" w:styleId="RecuodecorpodetextoChar">
    <w:name w:val="Recuo de corpo de texto Char"/>
    <w:link w:val="Recuodecorpodetexto"/>
    <w:locked/>
    <w:rsid w:val="00BB0F0D"/>
    <w:rPr>
      <w:rFonts w:ascii="Arial" w:hAnsi="Arial" w:cs="Arial"/>
      <w:sz w:val="20"/>
      <w:szCs w:val="20"/>
      <w:lang w:val="x-none" w:eastAsia="pt-BR"/>
    </w:rPr>
  </w:style>
  <w:style w:type="character" w:styleId="Hyperlink">
    <w:name w:val="Hyperlink"/>
    <w:rsid w:val="00BB0F0D"/>
    <w:rPr>
      <w:rFonts w:cs="Times New Roman"/>
      <w:color w:val="0000FF"/>
      <w:u w:val="single"/>
    </w:rPr>
  </w:style>
  <w:style w:type="paragraph" w:styleId="Rodap">
    <w:name w:val="footer"/>
    <w:basedOn w:val="Normal"/>
    <w:link w:val="RodapChar"/>
    <w:rsid w:val="00BB0F0D"/>
    <w:pPr>
      <w:tabs>
        <w:tab w:val="center" w:pos="4320"/>
        <w:tab w:val="right" w:pos="8640"/>
      </w:tabs>
    </w:pPr>
  </w:style>
  <w:style w:type="character" w:customStyle="1" w:styleId="RodapChar">
    <w:name w:val="Rodapé Char"/>
    <w:link w:val="Rodap"/>
    <w:locked/>
    <w:rsid w:val="00BB0F0D"/>
    <w:rPr>
      <w:rFonts w:ascii="Times New Roman" w:hAnsi="Times New Roman" w:cs="Times New Roman"/>
      <w:sz w:val="24"/>
      <w:szCs w:val="24"/>
      <w:lang w:val="x-none" w:eastAsia="pt-BR"/>
    </w:rPr>
  </w:style>
  <w:style w:type="paragraph" w:styleId="Recuodecorpodetexto3">
    <w:name w:val="Body Text Indent 3"/>
    <w:basedOn w:val="Normal"/>
    <w:link w:val="Recuodecorpodetexto3Char"/>
    <w:rsid w:val="00BB0F0D"/>
    <w:pPr>
      <w:spacing w:after="120"/>
      <w:ind w:left="283"/>
    </w:pPr>
    <w:rPr>
      <w:sz w:val="16"/>
      <w:szCs w:val="16"/>
    </w:rPr>
  </w:style>
  <w:style w:type="character" w:customStyle="1" w:styleId="Recuodecorpodetexto3Char">
    <w:name w:val="Recuo de corpo de texto 3 Char"/>
    <w:link w:val="Recuodecorpodetexto3"/>
    <w:locked/>
    <w:rsid w:val="00BB0F0D"/>
    <w:rPr>
      <w:rFonts w:ascii="Times New Roman" w:hAnsi="Times New Roman" w:cs="Times New Roman"/>
      <w:sz w:val="16"/>
      <w:szCs w:val="16"/>
      <w:lang w:val="x-none" w:eastAsia="pt-BR"/>
    </w:rPr>
  </w:style>
  <w:style w:type="character" w:styleId="Nmerodepgina">
    <w:name w:val="page number"/>
    <w:rsid w:val="00BB0F0D"/>
    <w:rPr>
      <w:rFonts w:cs="Times New Roman"/>
    </w:rPr>
  </w:style>
  <w:style w:type="paragraph" w:styleId="Textoembloco">
    <w:name w:val="Block Text"/>
    <w:basedOn w:val="Normal"/>
    <w:rsid w:val="00BB0F0D"/>
    <w:pPr>
      <w:widowControl w:val="0"/>
      <w:tabs>
        <w:tab w:val="left" w:pos="0"/>
      </w:tabs>
      <w:spacing w:line="360" w:lineRule="auto"/>
      <w:ind w:left="567" w:right="91"/>
    </w:pPr>
    <w:rPr>
      <w:rFonts w:ascii="GillSans" w:hAnsi="GillSans"/>
      <w:szCs w:val="20"/>
    </w:rPr>
  </w:style>
  <w:style w:type="paragraph" w:styleId="Textodebalo">
    <w:name w:val="Balloon Text"/>
    <w:basedOn w:val="Normal"/>
    <w:link w:val="TextodebaloChar"/>
    <w:semiHidden/>
    <w:rsid w:val="00BB0F0D"/>
    <w:rPr>
      <w:rFonts w:ascii="Tahoma" w:hAnsi="Tahoma" w:cs="Tahoma"/>
      <w:sz w:val="16"/>
      <w:szCs w:val="16"/>
    </w:rPr>
  </w:style>
  <w:style w:type="character" w:customStyle="1" w:styleId="TextodebaloChar">
    <w:name w:val="Texto de balão Char"/>
    <w:link w:val="Textodebalo"/>
    <w:semiHidden/>
    <w:locked/>
    <w:rsid w:val="00BB0F0D"/>
    <w:rPr>
      <w:rFonts w:ascii="Tahoma" w:hAnsi="Tahoma" w:cs="Tahoma"/>
      <w:sz w:val="16"/>
      <w:szCs w:val="16"/>
      <w:lang w:val="x-none" w:eastAsia="pt-BR"/>
    </w:rPr>
  </w:style>
  <w:style w:type="paragraph" w:styleId="Cabealho">
    <w:name w:val="header"/>
    <w:basedOn w:val="Normal"/>
    <w:link w:val="CabealhoChar"/>
    <w:semiHidden/>
    <w:rsid w:val="00BB0F0D"/>
    <w:pPr>
      <w:tabs>
        <w:tab w:val="center" w:pos="4252"/>
        <w:tab w:val="right" w:pos="8504"/>
      </w:tabs>
    </w:pPr>
  </w:style>
  <w:style w:type="character" w:customStyle="1" w:styleId="CabealhoChar">
    <w:name w:val="Cabeçalho Char"/>
    <w:link w:val="Cabealho"/>
    <w:semiHidden/>
    <w:locked/>
    <w:rsid w:val="00BB0F0D"/>
    <w:rPr>
      <w:rFonts w:ascii="Times New Roman" w:hAnsi="Times New Roman" w:cs="Times New Roman"/>
      <w:sz w:val="24"/>
      <w:szCs w:val="24"/>
      <w:lang w:val="x-none" w:eastAsia="pt-BR"/>
    </w:rPr>
  </w:style>
  <w:style w:type="paragraph" w:styleId="Recuodecorpodetexto2">
    <w:name w:val="Body Text Indent 2"/>
    <w:basedOn w:val="Normal"/>
    <w:link w:val="Recuodecorpodetexto2Char"/>
    <w:rsid w:val="004141F7"/>
    <w:pPr>
      <w:spacing w:after="120" w:line="480" w:lineRule="auto"/>
      <w:ind w:left="283"/>
    </w:pPr>
  </w:style>
  <w:style w:type="character" w:customStyle="1" w:styleId="Recuodecorpodetexto2Char">
    <w:name w:val="Recuo de corpo de texto 2 Char"/>
    <w:link w:val="Recuodecorpodetexto2"/>
    <w:locked/>
    <w:rsid w:val="004141F7"/>
    <w:rPr>
      <w:rFonts w:ascii="Times New Roman" w:hAnsi="Times New Roman" w:cs="Times New Roman"/>
      <w:sz w:val="24"/>
      <w:szCs w:val="24"/>
      <w:lang w:val="x-none" w:eastAsia="pt-BR"/>
    </w:rPr>
  </w:style>
  <w:style w:type="paragraph" w:styleId="Corpodetexto2">
    <w:name w:val="Body Text 2"/>
    <w:basedOn w:val="Normal"/>
    <w:rsid w:val="004A4895"/>
    <w:pPr>
      <w:spacing w:after="120" w:line="480" w:lineRule="auto"/>
    </w:pPr>
  </w:style>
  <w:style w:type="character" w:styleId="HiperlinkVisitado">
    <w:name w:val="FollowedHyperlink"/>
    <w:rsid w:val="00897299"/>
    <w:rPr>
      <w:color w:val="800080"/>
      <w:u w:val="single"/>
    </w:rPr>
  </w:style>
  <w:style w:type="character" w:styleId="Refdecomentrio">
    <w:name w:val="annotation reference"/>
    <w:rsid w:val="00F260A6"/>
    <w:rPr>
      <w:sz w:val="16"/>
      <w:szCs w:val="16"/>
    </w:rPr>
  </w:style>
  <w:style w:type="paragraph" w:styleId="Textodecomentrio">
    <w:name w:val="annotation text"/>
    <w:basedOn w:val="Normal"/>
    <w:link w:val="TextodecomentrioChar"/>
    <w:uiPriority w:val="99"/>
    <w:rsid w:val="00F260A6"/>
    <w:rPr>
      <w:sz w:val="20"/>
      <w:szCs w:val="20"/>
    </w:rPr>
  </w:style>
  <w:style w:type="paragraph" w:styleId="Assuntodocomentrio">
    <w:name w:val="annotation subject"/>
    <w:basedOn w:val="Textodecomentrio"/>
    <w:next w:val="Textodecomentrio"/>
    <w:semiHidden/>
    <w:rsid w:val="00F260A6"/>
    <w:rPr>
      <w:b/>
      <w:bCs/>
    </w:rPr>
  </w:style>
  <w:style w:type="character" w:customStyle="1" w:styleId="TextodecomentrioChar">
    <w:name w:val="Texto de comentário Char"/>
    <w:link w:val="Textodecomentrio"/>
    <w:uiPriority w:val="99"/>
    <w:rsid w:val="00B6227A"/>
    <w:rPr>
      <w:rFonts w:ascii="Times New Roman" w:hAnsi="Times New Roman"/>
    </w:rPr>
  </w:style>
  <w:style w:type="paragraph" w:styleId="PargrafodaLista">
    <w:name w:val="List Paragraph"/>
    <w:basedOn w:val="Normal"/>
    <w:uiPriority w:val="34"/>
    <w:qFormat/>
    <w:rsid w:val="00EF0018"/>
    <w:pPr>
      <w:ind w:left="708"/>
    </w:pPr>
  </w:style>
  <w:style w:type="paragraph" w:styleId="Reviso">
    <w:name w:val="Revision"/>
    <w:hidden/>
    <w:uiPriority w:val="99"/>
    <w:semiHidden/>
    <w:rsid w:val="003D5EE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ulbright@capes.gov.br" TargetMode="External"/><Relationship Id="rId18" Type="http://schemas.openxmlformats.org/officeDocument/2006/relationships/hyperlink" Target="http://www.capes.gov.br/cooperacao-internaciona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fulbright@capes.gov.br" TargetMode="External"/><Relationship Id="rId17" Type="http://schemas.openxmlformats.org/officeDocument/2006/relationships/hyperlink" Target="mailto:fulbright@capes.gov.br" TargetMode="External"/><Relationship Id="rId2" Type="http://schemas.openxmlformats.org/officeDocument/2006/relationships/styles" Target="styles.xml"/><Relationship Id="rId16" Type="http://schemas.openxmlformats.org/officeDocument/2006/relationships/hyperlink" Target="file:///\\Departamentos\cgpr\BILATERAL\Estados%20Unidos\Institui&#231;&#245;es\Fulbright\Editais%202014\FLTA\fulbright@capes.gov.br"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apes.gov.br/cooperacao-internacional" TargetMode="External"/><Relationship Id="rId5" Type="http://schemas.openxmlformats.org/officeDocument/2006/relationships/webSettings" Target="webSettings.xml"/><Relationship Id="rId15" Type="http://schemas.openxmlformats.org/officeDocument/2006/relationships/hyperlink" Target="mailto:@fulbright.org.br" TargetMode="External"/><Relationship Id="rId10" Type="http://schemas.openxmlformats.org/officeDocument/2006/relationships/hyperlink" Target="http://www.fulbright.org.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ulbright@capes.gov.br"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3164</Words>
  <Characters>18778</Characters>
  <Application>Microsoft Office Word</Application>
  <DocSecurity>0</DocSecurity>
  <Lines>156</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21899</CharactersWithSpaces>
  <SharedDoc>false</SharedDoc>
  <HLinks>
    <vt:vector size="48" baseType="variant">
      <vt:variant>
        <vt:i4>1245189</vt:i4>
      </vt:variant>
      <vt:variant>
        <vt:i4>21</vt:i4>
      </vt:variant>
      <vt:variant>
        <vt:i4>0</vt:i4>
      </vt:variant>
      <vt:variant>
        <vt:i4>5</vt:i4>
      </vt:variant>
      <vt:variant>
        <vt:lpwstr>http://www.capes.gov.br/cooperacao-internacional</vt:lpwstr>
      </vt:variant>
      <vt:variant>
        <vt:lpwstr/>
      </vt:variant>
      <vt:variant>
        <vt:i4>1704055</vt:i4>
      </vt:variant>
      <vt:variant>
        <vt:i4>18</vt:i4>
      </vt:variant>
      <vt:variant>
        <vt:i4>0</vt:i4>
      </vt:variant>
      <vt:variant>
        <vt:i4>5</vt:i4>
      </vt:variant>
      <vt:variant>
        <vt:lpwstr>mailto:fulbright@capes.gov.br</vt:lpwstr>
      </vt:variant>
      <vt:variant>
        <vt:lpwstr/>
      </vt:variant>
      <vt:variant>
        <vt:i4>3407947</vt:i4>
      </vt:variant>
      <vt:variant>
        <vt:i4>15</vt:i4>
      </vt:variant>
      <vt:variant>
        <vt:i4>0</vt:i4>
      </vt:variant>
      <vt:variant>
        <vt:i4>5</vt:i4>
      </vt:variant>
      <vt:variant>
        <vt:lpwstr>mailto:@fulbright.org.br</vt:lpwstr>
      </vt:variant>
      <vt:variant>
        <vt:lpwstr/>
      </vt:variant>
      <vt:variant>
        <vt:i4>1704055</vt:i4>
      </vt:variant>
      <vt:variant>
        <vt:i4>12</vt:i4>
      </vt:variant>
      <vt:variant>
        <vt:i4>0</vt:i4>
      </vt:variant>
      <vt:variant>
        <vt:i4>5</vt:i4>
      </vt:variant>
      <vt:variant>
        <vt:lpwstr>mailto:fulbright@capes.gov.br</vt:lpwstr>
      </vt:variant>
      <vt:variant>
        <vt:lpwstr/>
      </vt:variant>
      <vt:variant>
        <vt:i4>1704055</vt:i4>
      </vt:variant>
      <vt:variant>
        <vt:i4>9</vt:i4>
      </vt:variant>
      <vt:variant>
        <vt:i4>0</vt:i4>
      </vt:variant>
      <vt:variant>
        <vt:i4>5</vt:i4>
      </vt:variant>
      <vt:variant>
        <vt:lpwstr>mailto:fulbright@capes.gov.br</vt:lpwstr>
      </vt:variant>
      <vt:variant>
        <vt:lpwstr/>
      </vt:variant>
      <vt:variant>
        <vt:i4>1704055</vt:i4>
      </vt:variant>
      <vt:variant>
        <vt:i4>6</vt:i4>
      </vt:variant>
      <vt:variant>
        <vt:i4>0</vt:i4>
      </vt:variant>
      <vt:variant>
        <vt:i4>5</vt:i4>
      </vt:variant>
      <vt:variant>
        <vt:lpwstr>mailto:fulbright@capes.gov.br</vt:lpwstr>
      </vt:variant>
      <vt:variant>
        <vt:lpwstr/>
      </vt:variant>
      <vt:variant>
        <vt:i4>1245189</vt:i4>
      </vt:variant>
      <vt:variant>
        <vt:i4>3</vt:i4>
      </vt:variant>
      <vt:variant>
        <vt:i4>0</vt:i4>
      </vt:variant>
      <vt:variant>
        <vt:i4>5</vt:i4>
      </vt:variant>
      <vt:variant>
        <vt:lpwstr>http://www.capes.gov.br/cooperacao-internacional</vt:lpwstr>
      </vt:variant>
      <vt:variant>
        <vt:lpwstr/>
      </vt:variant>
      <vt:variant>
        <vt:i4>327750</vt:i4>
      </vt:variant>
      <vt:variant>
        <vt:i4>0</vt:i4>
      </vt:variant>
      <vt:variant>
        <vt:i4>0</vt:i4>
      </vt:variant>
      <vt:variant>
        <vt:i4>5</vt:i4>
      </vt:variant>
      <vt:variant>
        <vt:lpwstr>http://www.fulbright.org.br/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Rejania</dc:creator>
  <cp:lastModifiedBy>Capes</cp:lastModifiedBy>
  <cp:revision>3</cp:revision>
  <cp:lastPrinted>2014-08-27T12:16:00Z</cp:lastPrinted>
  <dcterms:created xsi:type="dcterms:W3CDTF">2014-09-05T19:13:00Z</dcterms:created>
  <dcterms:modified xsi:type="dcterms:W3CDTF">2014-09-08T12:01:00Z</dcterms:modified>
</cp:coreProperties>
</file>