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A5AA3" w14:textId="3908527A" w:rsidR="00C92D7F" w:rsidRPr="00C92D7F" w:rsidRDefault="00C92D7F" w:rsidP="00C92D7F">
      <w:pPr>
        <w:jc w:val="center"/>
      </w:pPr>
      <w:r w:rsidRPr="00C92D7F">
        <w:rPr>
          <w:b/>
          <w:bCs/>
        </w:rPr>
        <w:t xml:space="preserve">ANEXO </w:t>
      </w:r>
      <w:r w:rsidRPr="00C92D7F">
        <w:rPr>
          <w:b/>
          <w:bCs/>
        </w:rPr>
        <w:t>IV</w:t>
      </w:r>
    </w:p>
    <w:p w14:paraId="63840E7B" w14:textId="77777777" w:rsidR="00C92D7F" w:rsidRPr="00C92D7F" w:rsidRDefault="00C92D7F" w:rsidP="00C92D7F">
      <w:r w:rsidRPr="00C92D7F">
        <w:t> </w:t>
      </w:r>
    </w:p>
    <w:p w14:paraId="5C2C7AD8" w14:textId="77777777" w:rsidR="00C92D7F" w:rsidRPr="00C92D7F" w:rsidRDefault="00C92D7F" w:rsidP="00C92D7F">
      <w:r w:rsidRPr="00C92D7F">
        <w:rPr>
          <w:b/>
          <w:bCs/>
        </w:rPr>
        <w:t>DECLARAÇÃO DE CIÊNCIA DAS REGRAS DE FOMENTO E RESPONSABILIDADE INSTITUCIONAL </w:t>
      </w:r>
    </w:p>
    <w:p w14:paraId="31719B78" w14:textId="77777777" w:rsidR="00C92D7F" w:rsidRPr="00C92D7F" w:rsidRDefault="00C92D7F" w:rsidP="00C92D7F">
      <w:r w:rsidRPr="00C92D7F">
        <w:t> </w:t>
      </w:r>
    </w:p>
    <w:p w14:paraId="6E660CC1" w14:textId="77777777" w:rsidR="00C92D7F" w:rsidRPr="00C92D7F" w:rsidRDefault="00C92D7F" w:rsidP="00C92D7F">
      <w:pPr>
        <w:jc w:val="both"/>
      </w:pPr>
      <w:r w:rsidRPr="00C92D7F">
        <w:t>A Instituição de Ensino Superior (IES) _______________________________________, inscrita no CNPJ nº ________________________, por meio de seu(sua) representante legal _______________________________________, declara, para os devidos fins, que: </w:t>
      </w:r>
    </w:p>
    <w:p w14:paraId="27D365BA" w14:textId="77777777" w:rsidR="00C92D7F" w:rsidRPr="00C92D7F" w:rsidRDefault="00C92D7F" w:rsidP="00C92D7F">
      <w:pPr>
        <w:jc w:val="both"/>
      </w:pPr>
      <w:r w:rsidRPr="00C92D7F">
        <w:t xml:space="preserve">I – </w:t>
      </w:r>
      <w:proofErr w:type="gramStart"/>
      <w:r w:rsidRPr="00C92D7F">
        <w:t>tem</w:t>
      </w:r>
      <w:proofErr w:type="gramEnd"/>
      <w:r w:rsidRPr="00C92D7F">
        <w:t xml:space="preserve"> pleno conhecimento das regras de concessão de recursos de custeio e de bolsas no âmbito do Programa Nacional de Formação de Professores da Educação Básica (</w:t>
      </w:r>
      <w:proofErr w:type="spellStart"/>
      <w:r w:rsidRPr="00C92D7F">
        <w:t>Parfor</w:t>
      </w:r>
      <w:proofErr w:type="spellEnd"/>
      <w:r w:rsidRPr="00C92D7F">
        <w:t>) e do Programa Nacional de Fomento à Equidade na Formação de Professores da Educação Básica (</w:t>
      </w:r>
      <w:proofErr w:type="spellStart"/>
      <w:r w:rsidRPr="00C92D7F">
        <w:t>Parfor</w:t>
      </w:r>
      <w:proofErr w:type="spellEnd"/>
      <w:r w:rsidRPr="00C92D7F">
        <w:t xml:space="preserve"> Equidade), conforme disposto nos normativos vigentes da CAPES e no edital de seleção; </w:t>
      </w:r>
    </w:p>
    <w:p w14:paraId="35C3B180" w14:textId="2C056F26" w:rsidR="00C92D7F" w:rsidRPr="00C92D7F" w:rsidRDefault="00C92D7F" w:rsidP="00C92D7F">
      <w:pPr>
        <w:jc w:val="both"/>
      </w:pPr>
      <w:r w:rsidRPr="00C92D7F">
        <w:t xml:space="preserve"> II – </w:t>
      </w:r>
      <w:proofErr w:type="gramStart"/>
      <w:r w:rsidRPr="00C92D7F">
        <w:t>está</w:t>
      </w:r>
      <w:proofErr w:type="gramEnd"/>
      <w:r w:rsidRPr="00C92D7F">
        <w:t xml:space="preserve"> ciente de que o fomento concedido pela CAPES observará estritamente os limites, critérios e parâmetros definidos no edital, na proposta aprovada e nos instrumentos formalizados, não sendo passível de ampliação posterior em decorrência de demandas institucionais supervenientes; </w:t>
      </w:r>
    </w:p>
    <w:p w14:paraId="72B924E2" w14:textId="6785D43A" w:rsidR="00C92D7F" w:rsidRPr="00C92D7F" w:rsidRDefault="00C92D7F" w:rsidP="00C92D7F">
      <w:pPr>
        <w:jc w:val="both"/>
      </w:pPr>
      <w:r w:rsidRPr="00C92D7F">
        <w:t> III – compromete-se a executar os cursos conforme a proposta submetida e aprovada no âmbito do edital, em consonância com a pactuação realizada no Fórum Estadual Permanente de Apoio à Formação dos Profissionais da Educação Básica, incluindo o Projeto Pedagógico do Curso (PPC), a matriz curricular, o número de vagas, a estrutura de turmas e as condições de oferta inicialmente definidas; </w:t>
      </w:r>
    </w:p>
    <w:p w14:paraId="0D667EB6" w14:textId="142BA398" w:rsidR="00C92D7F" w:rsidRPr="00C92D7F" w:rsidRDefault="00C92D7F" w:rsidP="00C92D7F">
      <w:pPr>
        <w:jc w:val="both"/>
      </w:pPr>
      <w:r w:rsidRPr="00C92D7F">
        <w:t xml:space="preserve"> IV – </w:t>
      </w:r>
      <w:proofErr w:type="gramStart"/>
      <w:r w:rsidRPr="00C92D7F">
        <w:t>reconhece</w:t>
      </w:r>
      <w:proofErr w:type="gramEnd"/>
      <w:r w:rsidRPr="00C92D7F">
        <w:t xml:space="preserve"> que eventuais necessidades específicas relacionadas à oferta dos cursos, incluindo, mas não se limitando a adaptações pedagógicas, logísticas, estruturais, territoriais ou operacionais, serão de sua inteira responsabilidade, não implicando obrigação adicional de custeio por parte da CAPES; </w:t>
      </w:r>
    </w:p>
    <w:p w14:paraId="180A33D2" w14:textId="692FAE9F" w:rsidR="00C92D7F" w:rsidRPr="00C92D7F" w:rsidRDefault="00C92D7F" w:rsidP="00C92D7F">
      <w:pPr>
        <w:jc w:val="both"/>
      </w:pPr>
      <w:r w:rsidRPr="00C92D7F">
        <w:t xml:space="preserve"> V – </w:t>
      </w:r>
      <w:proofErr w:type="gramStart"/>
      <w:r w:rsidRPr="00C92D7F">
        <w:t>declara</w:t>
      </w:r>
      <w:proofErr w:type="gramEnd"/>
      <w:r w:rsidRPr="00C92D7F">
        <w:t xml:space="preserve"> ciência de que não serão admitidas, após a aprovação da proposta: </w:t>
      </w:r>
    </w:p>
    <w:p w14:paraId="5A72AD72" w14:textId="77777777" w:rsidR="00C92D7F" w:rsidRPr="00C92D7F" w:rsidRDefault="00C92D7F" w:rsidP="00C92D7F">
      <w:pPr>
        <w:jc w:val="both"/>
      </w:pPr>
      <w:r w:rsidRPr="00C92D7F">
        <w:t>a) solicitações de aumento do quantitativo de bolsas; </w:t>
      </w:r>
    </w:p>
    <w:p w14:paraId="7C74C40E" w14:textId="77777777" w:rsidR="00C92D7F" w:rsidRPr="00C92D7F" w:rsidRDefault="00C92D7F" w:rsidP="00C92D7F">
      <w:pPr>
        <w:jc w:val="both"/>
      </w:pPr>
      <w:r w:rsidRPr="00C92D7F">
        <w:t>b) divisão, desmembramento ou reorganização de turmas aprovadas; </w:t>
      </w:r>
    </w:p>
    <w:p w14:paraId="26923E87" w14:textId="77777777" w:rsidR="00C92D7F" w:rsidRPr="00C92D7F" w:rsidRDefault="00C92D7F" w:rsidP="00C92D7F">
      <w:pPr>
        <w:jc w:val="both"/>
      </w:pPr>
      <w:r w:rsidRPr="00C92D7F">
        <w:t>c) criação, inclusão ou alteração de componentes curriculares não previstos no PPC aprovado; </w:t>
      </w:r>
    </w:p>
    <w:p w14:paraId="53759B2E" w14:textId="77777777" w:rsidR="00C92D7F" w:rsidRPr="00C92D7F" w:rsidRDefault="00C92D7F" w:rsidP="00C92D7F">
      <w:pPr>
        <w:jc w:val="both"/>
      </w:pPr>
      <w:r w:rsidRPr="00C92D7F">
        <w:t>d) alterações na proposta que impliquem ampliação do custo inicialmente pactuado; </w:t>
      </w:r>
    </w:p>
    <w:p w14:paraId="61CF2141" w14:textId="77777777" w:rsidR="00C92D7F" w:rsidRPr="00C92D7F" w:rsidRDefault="00C92D7F" w:rsidP="00C92D7F">
      <w:pPr>
        <w:jc w:val="both"/>
      </w:pPr>
      <w:r w:rsidRPr="00C92D7F">
        <w:lastRenderedPageBreak/>
        <w:t>e) modificações que descaracterizem a pactuação realizada no âmbito do Fórum Estadual; </w:t>
      </w:r>
    </w:p>
    <w:p w14:paraId="25F112D4" w14:textId="654AF0A3" w:rsidR="00C92D7F" w:rsidRPr="00C92D7F" w:rsidRDefault="00C92D7F" w:rsidP="00C92D7F">
      <w:pPr>
        <w:jc w:val="both"/>
      </w:pPr>
      <w:r w:rsidRPr="00C92D7F">
        <w:t xml:space="preserve"> VI – </w:t>
      </w:r>
      <w:proofErr w:type="gramStart"/>
      <w:r w:rsidRPr="00C92D7F">
        <w:t>reconhece</w:t>
      </w:r>
      <w:proofErr w:type="gramEnd"/>
      <w:r w:rsidRPr="00C92D7F">
        <w:t xml:space="preserve"> que eventuais alterações na execução da proposta somente poderão ocorrer mediante autorização prévia e expressa da CAPES, em caráter excepcional, devidamente justificado e sem garantia de ampliação de recursos; </w:t>
      </w:r>
    </w:p>
    <w:p w14:paraId="482F5BDB" w14:textId="06FE861E" w:rsidR="00C92D7F" w:rsidRPr="00C92D7F" w:rsidRDefault="00C92D7F" w:rsidP="00C92D7F">
      <w:pPr>
        <w:jc w:val="both"/>
      </w:pPr>
      <w:r w:rsidRPr="00C92D7F">
        <w:t xml:space="preserve"> VII – responsabiliza-se integralmente pela viabilidade acadêmica, pedagógica, administrativa e financeira da execução dos cursos, assegurando, inclusive, a disponibilidade de infraestrutura adequada, corpo docente qualificado e condições necessárias para atendimento às especificidades dos públicos atendidos pelo </w:t>
      </w:r>
      <w:proofErr w:type="spellStart"/>
      <w:r w:rsidRPr="00C92D7F">
        <w:t>Parfor</w:t>
      </w:r>
      <w:proofErr w:type="spellEnd"/>
      <w:r w:rsidRPr="00C92D7F">
        <w:t xml:space="preserve"> e pelo </w:t>
      </w:r>
      <w:proofErr w:type="spellStart"/>
      <w:r w:rsidRPr="00C92D7F">
        <w:t>Parfor</w:t>
      </w:r>
      <w:proofErr w:type="spellEnd"/>
      <w:r w:rsidRPr="00C92D7F">
        <w:t xml:space="preserve"> Equidade; </w:t>
      </w:r>
    </w:p>
    <w:p w14:paraId="4CA053A3" w14:textId="6D6BEBC3" w:rsidR="00C92D7F" w:rsidRPr="00C92D7F" w:rsidRDefault="00C92D7F" w:rsidP="00C92D7F">
      <w:pPr>
        <w:jc w:val="both"/>
      </w:pPr>
      <w:r w:rsidRPr="00C92D7F">
        <w:t> VIII – declara estar ciente de que o descumprimento das condições estabelecidas nesta declaração e no edital poderá ensejar a aplicação de medidas administrativas por parte da CAPES, incluindo a suspensão do fomento e demais providências cabíveis. </w:t>
      </w:r>
    </w:p>
    <w:p w14:paraId="752656ED" w14:textId="55C4A5A9" w:rsidR="00C92D7F" w:rsidRPr="00C92D7F" w:rsidRDefault="00C92D7F" w:rsidP="00C92D7F">
      <w:pPr>
        <w:jc w:val="both"/>
      </w:pPr>
      <w:r w:rsidRPr="00C92D7F">
        <w:t xml:space="preserve"> Por ser verdade, firma a presente declaração para fins de submissão de proposta no âmbito do Edital nº </w:t>
      </w:r>
      <w:r>
        <w:t>23</w:t>
      </w:r>
      <w:r w:rsidRPr="00C92D7F">
        <w:t>/2026 – CAPES.</w:t>
      </w:r>
    </w:p>
    <w:p w14:paraId="59DB4E04" w14:textId="77777777" w:rsidR="00C92D7F" w:rsidRDefault="00C92D7F" w:rsidP="00C92D7F">
      <w:pPr>
        <w:jc w:val="both"/>
      </w:pPr>
    </w:p>
    <w:sectPr w:rsidR="00C92D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D7F"/>
    <w:rsid w:val="006E0BFE"/>
    <w:rsid w:val="00C9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1CAF8"/>
  <w15:chartTrackingRefBased/>
  <w15:docId w15:val="{144CE8C5-D3E4-4926-8A75-9925AF6C6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92D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2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2D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2D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2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2D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2D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2D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2D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2D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2D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2D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2D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2D7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2D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2D7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2D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2D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92D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92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2D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92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92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92D7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2D7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92D7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2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2D7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92D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SILVA DA COSTA</dc:creator>
  <cp:keywords/>
  <dc:description/>
  <cp:lastModifiedBy>NATHALIA SILVA DA COSTA</cp:lastModifiedBy>
  <cp:revision>1</cp:revision>
  <dcterms:created xsi:type="dcterms:W3CDTF">2026-07-09T14:13:00Z</dcterms:created>
  <dcterms:modified xsi:type="dcterms:W3CDTF">2026-07-09T14:15:00Z</dcterms:modified>
</cp:coreProperties>
</file>