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6DE0" w14:textId="5EA62CF3" w:rsidR="00091A5A" w:rsidRPr="00285261" w:rsidRDefault="00091A5A" w:rsidP="00285261">
      <w:pPr>
        <w:jc w:val="center"/>
        <w:rPr>
          <w:rFonts w:ascii="Arial" w:hAnsi="Arial" w:cs="Arial"/>
          <w:b/>
          <w:bCs/>
        </w:rPr>
      </w:pPr>
      <w:r w:rsidRPr="00285261">
        <w:rPr>
          <w:rFonts w:ascii="Arial" w:hAnsi="Arial" w:cs="Arial"/>
          <w:b/>
          <w:bCs/>
        </w:rPr>
        <w:t>PLANO DE TRABALHO – PROEX</w:t>
      </w:r>
      <w:r w:rsidRPr="00285261">
        <w:rPr>
          <w:rFonts w:ascii="Arial" w:hAnsi="Arial" w:cs="Arial"/>
        </w:rPr>
        <w:br/>
      </w:r>
      <w:r w:rsidRPr="00285261">
        <w:rPr>
          <w:rFonts w:ascii="Arial" w:hAnsi="Arial" w:cs="Arial"/>
          <w:b/>
          <w:bCs/>
        </w:rPr>
        <w:t>(Conforme Portaria nº 37, de 26 de janeiro de 2026)</w:t>
      </w:r>
    </w:p>
    <w:p w14:paraId="757A6A79" w14:textId="77777777" w:rsidR="00EB2EAC" w:rsidRPr="00EB2EAC" w:rsidRDefault="00EB2EAC" w:rsidP="002852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EB2EA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Orientações gerais para preenchimento e encaminhamentos diversos:</w:t>
      </w:r>
    </w:p>
    <w:p w14:paraId="745399D1" w14:textId="77777777" w:rsidR="00EB2EAC" w:rsidRPr="00EB2EAC" w:rsidRDefault="00EB2EAC" w:rsidP="002852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B2E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modelo proposto constitui um instrumento voltado ao incentivo do planejamento e da organização das atividades, demandas e serviços que poderão ser financiados com recursos do PROEX, nos termos da Portaria CAPES nº 37/2026 e do respectivo Regulamento do PROEX.</w:t>
      </w:r>
    </w:p>
    <w:p w14:paraId="5500862E" w14:textId="04835797" w:rsidR="00EB2EAC" w:rsidRPr="00EB2EAC" w:rsidRDefault="00EB2EAC" w:rsidP="002852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B2E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Plano de Trabalho inicial não terá seu preenchimento avaliado pela CAPES, tratando-se de uma primeira experiência de atendimento às exigências previstas na Portaria CAPES nº 37/2026.</w:t>
      </w:r>
    </w:p>
    <w:p w14:paraId="5799E771" w14:textId="77777777" w:rsidR="00091A5A" w:rsidRPr="00285261" w:rsidRDefault="007C281A" w:rsidP="00285261">
      <w:pPr>
        <w:jc w:val="both"/>
        <w:rPr>
          <w:rFonts w:ascii="Arial" w:hAnsi="Arial" w:cs="Arial"/>
        </w:rPr>
      </w:pPr>
      <w:r>
        <w:pict w14:anchorId="6304FC25">
          <v:rect id="Horizontal Line 1" o:spid="_x0000_s1032" alt="" style="width:425.2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650B550" w14:textId="77777777" w:rsidR="00091A5A" w:rsidRPr="00285261" w:rsidRDefault="00091A5A" w:rsidP="00285261">
      <w:pPr>
        <w:jc w:val="both"/>
        <w:rPr>
          <w:rFonts w:ascii="Arial" w:hAnsi="Arial" w:cs="Arial"/>
          <w:b/>
          <w:bCs/>
        </w:rPr>
      </w:pPr>
      <w:r w:rsidRPr="00285261">
        <w:rPr>
          <w:rFonts w:ascii="Arial" w:hAnsi="Arial" w:cs="Arial"/>
          <w:b/>
          <w:bCs/>
        </w:rPr>
        <w:t>1. IDENTIFICAÇÃO</w:t>
      </w:r>
    </w:p>
    <w:p w14:paraId="2148A10C" w14:textId="52C3F19D" w:rsidR="00091A5A" w:rsidRPr="00285261" w:rsidRDefault="00F17F77" w:rsidP="00285261">
      <w:pPr>
        <w:rPr>
          <w:rFonts w:ascii="Arial" w:hAnsi="Arial" w:cs="Arial"/>
        </w:rPr>
      </w:pPr>
      <w:r w:rsidRPr="00285261">
        <w:rPr>
          <w:rFonts w:ascii="Arial" w:hAnsi="Arial" w:cs="Arial"/>
          <w:b/>
          <w:bCs/>
        </w:rPr>
        <w:t>Nome do PPG</w:t>
      </w:r>
      <w:r w:rsidR="00526C40" w:rsidRPr="00285261">
        <w:rPr>
          <w:rFonts w:ascii="Arial" w:hAnsi="Arial" w:cs="Arial"/>
          <w:b/>
          <w:bCs/>
        </w:rPr>
        <w:t xml:space="preserve"> </w:t>
      </w:r>
      <w:r w:rsidR="00526C40" w:rsidRPr="00285261">
        <w:rPr>
          <w:rFonts w:ascii="Arial" w:hAnsi="Arial" w:cs="Arial"/>
        </w:rPr>
        <w:t>(</w:t>
      </w:r>
      <w:r w:rsidR="00EB2EAC" w:rsidRPr="00285261">
        <w:rPr>
          <w:rFonts w:ascii="Arial" w:hAnsi="Arial" w:cs="Arial"/>
        </w:rPr>
        <w:t>n</w:t>
      </w:r>
      <w:r w:rsidR="00526C40" w:rsidRPr="00285261">
        <w:rPr>
          <w:rFonts w:ascii="Arial" w:hAnsi="Arial" w:cs="Arial"/>
        </w:rPr>
        <w:t>ome por extenso e sigla)</w:t>
      </w:r>
      <w:r w:rsidR="00091A5A" w:rsidRPr="00285261">
        <w:rPr>
          <w:rFonts w:ascii="Arial" w:hAnsi="Arial" w:cs="Arial"/>
        </w:rPr>
        <w:t>:</w:t>
      </w:r>
      <w:r w:rsidR="00091A5A" w:rsidRPr="00285261">
        <w:rPr>
          <w:rFonts w:ascii="Arial" w:hAnsi="Arial" w:cs="Arial"/>
        </w:rPr>
        <w:br/>
      </w:r>
      <w:proofErr w:type="gramStart"/>
      <w:r w:rsidR="00091A5A" w:rsidRPr="00285261">
        <w:rPr>
          <w:rFonts w:ascii="Arial" w:hAnsi="Arial" w:cs="Arial"/>
        </w:rPr>
        <w:t>[Preencher</w:t>
      </w:r>
      <w:proofErr w:type="gramEnd"/>
      <w:r w:rsidR="00091A5A" w:rsidRPr="00285261">
        <w:rPr>
          <w:rFonts w:ascii="Arial" w:hAnsi="Arial" w:cs="Arial"/>
        </w:rPr>
        <w:t>]</w:t>
      </w:r>
    </w:p>
    <w:p w14:paraId="75E0D2E7" w14:textId="3D827E98" w:rsidR="00091A5A" w:rsidRPr="00285261" w:rsidRDefault="00091A5A" w:rsidP="00285261">
      <w:pPr>
        <w:rPr>
          <w:rFonts w:ascii="Arial" w:hAnsi="Arial" w:cs="Arial"/>
        </w:rPr>
      </w:pPr>
      <w:r w:rsidRPr="00285261">
        <w:rPr>
          <w:rFonts w:ascii="Arial" w:hAnsi="Arial" w:cs="Arial"/>
          <w:b/>
          <w:bCs/>
        </w:rPr>
        <w:t>Instituição</w:t>
      </w:r>
      <w:r w:rsidR="00526C40" w:rsidRPr="00285261">
        <w:rPr>
          <w:rFonts w:ascii="Arial" w:hAnsi="Arial" w:cs="Arial"/>
          <w:b/>
          <w:bCs/>
        </w:rPr>
        <w:t xml:space="preserve"> de vínculo </w:t>
      </w:r>
      <w:r w:rsidR="00526C40" w:rsidRPr="00285261">
        <w:rPr>
          <w:rFonts w:ascii="Arial" w:hAnsi="Arial" w:cs="Arial"/>
        </w:rPr>
        <w:t>(IES, IFES, Centro de Pesquisa ou Entidade Estatal)</w:t>
      </w:r>
      <w:r w:rsidRPr="00285261">
        <w:rPr>
          <w:rFonts w:ascii="Arial" w:hAnsi="Arial" w:cs="Arial"/>
        </w:rPr>
        <w:t>:</w:t>
      </w:r>
      <w:r w:rsidRPr="00285261">
        <w:rPr>
          <w:rFonts w:ascii="Arial" w:hAnsi="Arial" w:cs="Arial"/>
        </w:rPr>
        <w:br/>
      </w:r>
      <w:proofErr w:type="gramStart"/>
      <w:r w:rsidRPr="00285261">
        <w:rPr>
          <w:rFonts w:ascii="Arial" w:hAnsi="Arial" w:cs="Arial"/>
        </w:rPr>
        <w:t>[Preencher</w:t>
      </w:r>
      <w:proofErr w:type="gramEnd"/>
      <w:r w:rsidRPr="00285261">
        <w:rPr>
          <w:rFonts w:ascii="Arial" w:hAnsi="Arial" w:cs="Arial"/>
        </w:rPr>
        <w:t>]</w:t>
      </w:r>
    </w:p>
    <w:p w14:paraId="4D07E3EC" w14:textId="77777777" w:rsidR="00091A5A" w:rsidRPr="00285261" w:rsidRDefault="00091A5A" w:rsidP="00285261">
      <w:pPr>
        <w:rPr>
          <w:rFonts w:ascii="Arial" w:hAnsi="Arial" w:cs="Arial"/>
        </w:rPr>
      </w:pPr>
      <w:r w:rsidRPr="00285261">
        <w:rPr>
          <w:rFonts w:ascii="Arial" w:hAnsi="Arial" w:cs="Arial"/>
          <w:b/>
          <w:bCs/>
        </w:rPr>
        <w:t>Unidade/Campus:</w:t>
      </w:r>
      <w:r w:rsidRPr="00285261">
        <w:rPr>
          <w:rFonts w:ascii="Arial" w:hAnsi="Arial" w:cs="Arial"/>
        </w:rPr>
        <w:br/>
      </w:r>
      <w:proofErr w:type="gramStart"/>
      <w:r w:rsidRPr="00285261">
        <w:rPr>
          <w:rFonts w:ascii="Arial" w:hAnsi="Arial" w:cs="Arial"/>
        </w:rPr>
        <w:t>[Preencher</w:t>
      </w:r>
      <w:proofErr w:type="gramEnd"/>
      <w:r w:rsidRPr="00285261">
        <w:rPr>
          <w:rFonts w:ascii="Arial" w:hAnsi="Arial" w:cs="Arial"/>
        </w:rPr>
        <w:t>]</w:t>
      </w:r>
    </w:p>
    <w:p w14:paraId="42BFC640" w14:textId="12B42D6A" w:rsidR="00091A5A" w:rsidRPr="00285261" w:rsidRDefault="00091A5A" w:rsidP="00285261">
      <w:pPr>
        <w:rPr>
          <w:rFonts w:ascii="Arial" w:hAnsi="Arial" w:cs="Arial"/>
        </w:rPr>
      </w:pPr>
      <w:r w:rsidRPr="00285261">
        <w:rPr>
          <w:rFonts w:ascii="Arial" w:hAnsi="Arial" w:cs="Arial"/>
          <w:b/>
          <w:bCs/>
        </w:rPr>
        <w:t>Coordenador(a):</w:t>
      </w:r>
      <w:r w:rsidRPr="00285261">
        <w:rPr>
          <w:rFonts w:ascii="Arial" w:hAnsi="Arial" w:cs="Arial"/>
        </w:rPr>
        <w:br/>
        <w:t>Nome</w:t>
      </w:r>
      <w:r w:rsidR="00526C40" w:rsidRPr="00285261">
        <w:rPr>
          <w:rFonts w:ascii="Arial" w:hAnsi="Arial" w:cs="Arial"/>
        </w:rPr>
        <w:t xml:space="preserve"> completo</w:t>
      </w:r>
      <w:r w:rsidRPr="00285261">
        <w:rPr>
          <w:rFonts w:ascii="Arial" w:hAnsi="Arial" w:cs="Arial"/>
        </w:rPr>
        <w:t>:</w:t>
      </w:r>
      <w:r w:rsidRPr="00285261">
        <w:rPr>
          <w:rFonts w:ascii="Arial" w:hAnsi="Arial" w:cs="Arial"/>
        </w:rPr>
        <w:br/>
        <w:t>E-mail</w:t>
      </w:r>
      <w:r w:rsidR="00526C40" w:rsidRPr="00285261">
        <w:rPr>
          <w:rFonts w:ascii="Arial" w:hAnsi="Arial" w:cs="Arial"/>
        </w:rPr>
        <w:t xml:space="preserve"> institucional e profissional</w:t>
      </w:r>
      <w:r w:rsidRPr="00285261">
        <w:rPr>
          <w:rFonts w:ascii="Arial" w:hAnsi="Arial" w:cs="Arial"/>
        </w:rPr>
        <w:t>:</w:t>
      </w:r>
      <w:r w:rsidRPr="00285261">
        <w:rPr>
          <w:rFonts w:ascii="Arial" w:hAnsi="Arial" w:cs="Arial"/>
        </w:rPr>
        <w:br/>
        <w:t>Telefone</w:t>
      </w:r>
      <w:r w:rsidR="00526C40" w:rsidRPr="00285261">
        <w:rPr>
          <w:rFonts w:ascii="Arial" w:hAnsi="Arial" w:cs="Arial"/>
        </w:rPr>
        <w:t>s para contato</w:t>
      </w:r>
      <w:r w:rsidRPr="00285261">
        <w:rPr>
          <w:rFonts w:ascii="Arial" w:hAnsi="Arial" w:cs="Arial"/>
        </w:rPr>
        <w:t>:</w:t>
      </w:r>
    </w:p>
    <w:p w14:paraId="52256635" w14:textId="0DA20639" w:rsidR="00091A5A" w:rsidRPr="00285261" w:rsidRDefault="00F17F77" w:rsidP="00285261">
      <w:pPr>
        <w:rPr>
          <w:rFonts w:ascii="Arial" w:hAnsi="Arial" w:cs="Arial"/>
        </w:rPr>
      </w:pPr>
      <w:r w:rsidRPr="00285261">
        <w:rPr>
          <w:rFonts w:ascii="Arial" w:hAnsi="Arial" w:cs="Arial"/>
          <w:b/>
          <w:bCs/>
        </w:rPr>
        <w:t>Comissão PROEX</w:t>
      </w:r>
      <w:r w:rsidR="00091A5A" w:rsidRPr="00285261">
        <w:rPr>
          <w:rFonts w:ascii="Arial" w:hAnsi="Arial" w:cs="Arial"/>
          <w:b/>
          <w:bCs/>
        </w:rPr>
        <w:t>:</w:t>
      </w:r>
      <w:r w:rsidR="00091A5A" w:rsidRPr="00285261">
        <w:rPr>
          <w:rFonts w:ascii="Arial" w:hAnsi="Arial" w:cs="Arial"/>
        </w:rPr>
        <w:br/>
      </w:r>
      <w:proofErr w:type="gramStart"/>
      <w:r w:rsidR="00091A5A" w:rsidRPr="00285261">
        <w:rPr>
          <w:rFonts w:ascii="Arial" w:hAnsi="Arial" w:cs="Arial"/>
        </w:rPr>
        <w:t>[Listar</w:t>
      </w:r>
      <w:proofErr w:type="gramEnd"/>
      <w:r w:rsidR="00091A5A" w:rsidRPr="00285261">
        <w:rPr>
          <w:rFonts w:ascii="Arial" w:hAnsi="Arial" w:cs="Arial"/>
        </w:rPr>
        <w:t xml:space="preserve"> membros]</w:t>
      </w:r>
    </w:p>
    <w:p w14:paraId="7FCEDABD" w14:textId="31D43507" w:rsidR="00091A5A" w:rsidRPr="00285261" w:rsidRDefault="00091A5A" w:rsidP="00285261">
      <w:pPr>
        <w:rPr>
          <w:rFonts w:ascii="Arial" w:hAnsi="Arial" w:cs="Arial"/>
        </w:rPr>
      </w:pPr>
      <w:r w:rsidRPr="00285261">
        <w:rPr>
          <w:rFonts w:ascii="Arial" w:hAnsi="Arial" w:cs="Arial"/>
          <w:b/>
          <w:bCs/>
        </w:rPr>
        <w:t>Período de Execução:</w:t>
      </w:r>
      <w:r w:rsidRPr="00285261">
        <w:rPr>
          <w:rFonts w:ascii="Arial" w:hAnsi="Arial" w:cs="Arial"/>
        </w:rPr>
        <w:br/>
      </w:r>
      <w:r w:rsidR="00EB2EAC" w:rsidRPr="00285261">
        <w:rPr>
          <w:rFonts w:ascii="Arial" w:hAnsi="Arial" w:cs="Arial"/>
          <w:color w:val="000000"/>
        </w:rPr>
        <w:t>A partir da data de cadastro no SCBA até 30/06/2027 (vigência padronizada para todos os processos de fomento).</w:t>
      </w:r>
    </w:p>
    <w:p w14:paraId="3DAA7C8C" w14:textId="77777777" w:rsidR="00091A5A" w:rsidRPr="00285261" w:rsidRDefault="007C281A" w:rsidP="00285261">
      <w:pPr>
        <w:jc w:val="both"/>
        <w:rPr>
          <w:rFonts w:ascii="Arial" w:hAnsi="Arial" w:cs="Arial"/>
        </w:rPr>
      </w:pPr>
      <w:r>
        <w:pict w14:anchorId="6B1AE453">
          <v:rect id="Horizontal Line 2" o:spid="_x0000_s1031" alt="" style="width:425.2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0822B06" w14:textId="79917774" w:rsidR="00091A5A" w:rsidRPr="00285261" w:rsidRDefault="00762E6C" w:rsidP="002852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091A5A" w:rsidRPr="00285261">
        <w:rPr>
          <w:rFonts w:ascii="Arial" w:hAnsi="Arial" w:cs="Arial"/>
          <w:b/>
          <w:bCs/>
        </w:rPr>
        <w:t>. OBJETIVOS</w:t>
      </w:r>
      <w:r w:rsidR="00F17F77" w:rsidRPr="00285261">
        <w:rPr>
          <w:rFonts w:ascii="Arial" w:hAnsi="Arial" w:cs="Arial"/>
          <w:b/>
          <w:bCs/>
        </w:rPr>
        <w:t xml:space="preserve"> </w:t>
      </w:r>
    </w:p>
    <w:p w14:paraId="6CB94877" w14:textId="169EE34A" w:rsidR="00091A5A" w:rsidRPr="00285261" w:rsidRDefault="00762E6C" w:rsidP="00153D5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091A5A" w:rsidRPr="00285261">
        <w:rPr>
          <w:rFonts w:ascii="Arial" w:hAnsi="Arial" w:cs="Arial"/>
          <w:b/>
          <w:bCs/>
        </w:rPr>
        <w:t>.1 Objetivo Geral</w:t>
      </w:r>
      <w:r w:rsidR="00091A5A" w:rsidRPr="00285261">
        <w:rPr>
          <w:rFonts w:ascii="Arial" w:hAnsi="Arial" w:cs="Arial"/>
        </w:rPr>
        <w:br/>
        <w:t xml:space="preserve">[Descrever </w:t>
      </w:r>
      <w:r w:rsidR="001B1CA5" w:rsidRPr="00285261">
        <w:rPr>
          <w:rFonts w:ascii="Arial" w:hAnsi="Arial" w:cs="Arial"/>
        </w:rPr>
        <w:t xml:space="preserve">de forma sucinta </w:t>
      </w:r>
      <w:r w:rsidR="00091A5A" w:rsidRPr="00285261">
        <w:rPr>
          <w:rFonts w:ascii="Arial" w:hAnsi="Arial" w:cs="Arial"/>
        </w:rPr>
        <w:t>o objetivo principal]</w:t>
      </w:r>
    </w:p>
    <w:p w14:paraId="1B1DDB6B" w14:textId="6B67F1AE" w:rsidR="00091A5A" w:rsidRPr="00285261" w:rsidRDefault="00762E6C" w:rsidP="002852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091A5A" w:rsidRPr="00285261">
        <w:rPr>
          <w:rFonts w:ascii="Arial" w:hAnsi="Arial" w:cs="Arial"/>
          <w:b/>
          <w:bCs/>
        </w:rPr>
        <w:t>.2 Objetivos Específicos</w:t>
      </w:r>
      <w:r w:rsidR="00BF52AF" w:rsidRPr="00285261">
        <w:rPr>
          <w:rFonts w:ascii="Arial" w:hAnsi="Arial" w:cs="Arial"/>
          <w:b/>
          <w:bCs/>
        </w:rPr>
        <w:t xml:space="preserve"> </w:t>
      </w:r>
      <w:r w:rsidR="00BF52AF" w:rsidRPr="00285261">
        <w:rPr>
          <w:rFonts w:ascii="Arial" w:hAnsi="Arial" w:cs="Arial"/>
        </w:rPr>
        <w:t>(Poderão ser incluídos mais de três objetivos específicos</w:t>
      </w:r>
      <w:r w:rsidR="00EB2EAC" w:rsidRPr="00285261">
        <w:rPr>
          <w:rFonts w:ascii="Arial" w:hAnsi="Arial" w:cs="Arial"/>
        </w:rPr>
        <w:t>,</w:t>
      </w:r>
      <w:r w:rsidR="00BF52AF" w:rsidRPr="00285261">
        <w:rPr>
          <w:rFonts w:ascii="Arial" w:hAnsi="Arial" w:cs="Arial"/>
        </w:rPr>
        <w:t xml:space="preserve"> sendo a relação abaixo meramente exemplificativa)</w:t>
      </w:r>
    </w:p>
    <w:p w14:paraId="637757C8" w14:textId="77777777" w:rsidR="00091A5A" w:rsidRPr="00285261" w:rsidRDefault="00091A5A" w:rsidP="0028526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85261">
        <w:rPr>
          <w:rFonts w:ascii="Arial" w:hAnsi="Arial" w:cs="Arial"/>
        </w:rPr>
        <w:t>[Objetivo 1]</w:t>
      </w:r>
    </w:p>
    <w:p w14:paraId="746F9188" w14:textId="77777777" w:rsidR="00091A5A" w:rsidRPr="00285261" w:rsidRDefault="00091A5A" w:rsidP="0028526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85261">
        <w:rPr>
          <w:rFonts w:ascii="Arial" w:hAnsi="Arial" w:cs="Arial"/>
        </w:rPr>
        <w:lastRenderedPageBreak/>
        <w:t>[Objetivo 2]</w:t>
      </w:r>
    </w:p>
    <w:p w14:paraId="772F149A" w14:textId="77777777" w:rsidR="00091A5A" w:rsidRDefault="00091A5A" w:rsidP="0028526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85261">
        <w:rPr>
          <w:rFonts w:ascii="Arial" w:hAnsi="Arial" w:cs="Arial"/>
        </w:rPr>
        <w:t>[Objetivo 3]</w:t>
      </w:r>
    </w:p>
    <w:p w14:paraId="64363E12" w14:textId="77777777" w:rsidR="00091A5A" w:rsidRPr="00285261" w:rsidRDefault="007C281A" w:rsidP="00285261">
      <w:pPr>
        <w:jc w:val="both"/>
        <w:rPr>
          <w:rFonts w:ascii="Arial" w:hAnsi="Arial" w:cs="Arial"/>
        </w:rPr>
      </w:pPr>
      <w:r>
        <w:pict w14:anchorId="595EAB3C">
          <v:rect id="Horizontal Line 5" o:spid="_x0000_s1030" alt="" style="width:425.2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FF8288F" w14:textId="26256EC5" w:rsidR="00091A5A" w:rsidRPr="00285261" w:rsidRDefault="00762E6C" w:rsidP="002852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091A5A" w:rsidRPr="00285261">
        <w:rPr>
          <w:rFonts w:ascii="Arial" w:hAnsi="Arial" w:cs="Arial"/>
          <w:b/>
          <w:bCs/>
        </w:rPr>
        <w:t>. PÚBLICO-ALVO</w:t>
      </w:r>
    </w:p>
    <w:p w14:paraId="3E38BEA1" w14:textId="3F492150" w:rsidR="00091A5A" w:rsidRPr="00285261" w:rsidRDefault="00091A5A" w:rsidP="00285261">
      <w:pPr>
        <w:jc w:val="both"/>
        <w:rPr>
          <w:rFonts w:ascii="Arial" w:hAnsi="Arial" w:cs="Arial"/>
        </w:rPr>
      </w:pPr>
      <w:r w:rsidRPr="00285261">
        <w:rPr>
          <w:rFonts w:ascii="Arial" w:hAnsi="Arial" w:cs="Arial"/>
        </w:rPr>
        <w:t xml:space="preserve">[Descrever o público atendido, perfil </w:t>
      </w:r>
      <w:r w:rsidR="00BF52AF" w:rsidRPr="00285261">
        <w:rPr>
          <w:rFonts w:ascii="Arial" w:hAnsi="Arial" w:cs="Arial"/>
        </w:rPr>
        <w:t xml:space="preserve">acadêmico </w:t>
      </w:r>
      <w:r w:rsidRPr="00285261">
        <w:rPr>
          <w:rFonts w:ascii="Arial" w:hAnsi="Arial" w:cs="Arial"/>
        </w:rPr>
        <w:t>e quantidade estimada de beneficiários</w:t>
      </w:r>
      <w:r w:rsidR="00BF52AF" w:rsidRPr="00285261">
        <w:rPr>
          <w:rFonts w:ascii="Arial" w:hAnsi="Arial" w:cs="Arial"/>
        </w:rPr>
        <w:t xml:space="preserve"> (as)</w:t>
      </w:r>
      <w:r w:rsidRPr="00285261">
        <w:rPr>
          <w:rFonts w:ascii="Arial" w:hAnsi="Arial" w:cs="Arial"/>
        </w:rPr>
        <w:t>.]</w:t>
      </w:r>
    </w:p>
    <w:p w14:paraId="21F607AC" w14:textId="77777777" w:rsidR="00091A5A" w:rsidRPr="00285261" w:rsidRDefault="007C281A" w:rsidP="00285261">
      <w:pPr>
        <w:jc w:val="both"/>
        <w:rPr>
          <w:rFonts w:ascii="Arial" w:hAnsi="Arial" w:cs="Arial"/>
        </w:rPr>
      </w:pPr>
      <w:r>
        <w:pict w14:anchorId="7D0903E0">
          <v:rect id="Horizontal Line 6" o:spid="_x0000_s1029" alt="" style="width:425.2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261B14E" w14:textId="40D01D19" w:rsidR="00091A5A" w:rsidRPr="00285261" w:rsidRDefault="00762E6C" w:rsidP="002852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091A5A" w:rsidRPr="00285261">
        <w:rPr>
          <w:rFonts w:ascii="Arial" w:hAnsi="Arial" w:cs="Arial"/>
          <w:b/>
          <w:bCs/>
        </w:rPr>
        <w:t>. PLANO DE APLICAÇÃO DO RECURSO</w:t>
      </w:r>
      <w:r w:rsidR="00F17F77" w:rsidRPr="00285261">
        <w:rPr>
          <w:rFonts w:ascii="Arial" w:hAnsi="Arial" w:cs="Arial"/>
          <w:b/>
          <w:bCs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762E6C" w:rsidRPr="00153D56" w14:paraId="35C4F0BD" w14:textId="77777777" w:rsidTr="00BF52AF">
        <w:tc>
          <w:tcPr>
            <w:tcW w:w="2123" w:type="dxa"/>
          </w:tcPr>
          <w:p w14:paraId="0A96000E" w14:textId="4B70229C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b/>
                <w:bCs/>
                <w:sz w:val="20"/>
                <w:szCs w:val="20"/>
              </w:rPr>
              <w:t>Elemento de Despesas</w:t>
            </w:r>
          </w:p>
        </w:tc>
        <w:tc>
          <w:tcPr>
            <w:tcW w:w="2123" w:type="dxa"/>
          </w:tcPr>
          <w:p w14:paraId="378CDAB9" w14:textId="7BFE64C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124" w:type="dxa"/>
          </w:tcPr>
          <w:p w14:paraId="31AFC98B" w14:textId="14D2284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Justificativa </w:t>
            </w:r>
          </w:p>
        </w:tc>
      </w:tr>
      <w:tr w:rsidR="00762E6C" w:rsidRPr="00153D56" w14:paraId="34D692C7" w14:textId="77777777" w:rsidTr="00BF52AF">
        <w:tc>
          <w:tcPr>
            <w:tcW w:w="2123" w:type="dxa"/>
          </w:tcPr>
          <w:p w14:paraId="5F544100" w14:textId="49215DC3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color w:val="000000"/>
                <w:sz w:val="20"/>
                <w:szCs w:val="20"/>
              </w:rPr>
              <w:t>auxílio financeiro a professor ou docente;</w:t>
            </w:r>
          </w:p>
        </w:tc>
        <w:tc>
          <w:tcPr>
            <w:tcW w:w="2123" w:type="dxa"/>
          </w:tcPr>
          <w:p w14:paraId="3E4E7BA3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3E9DF80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2E6C" w:rsidRPr="00153D56" w14:paraId="42A15CB3" w14:textId="77777777" w:rsidTr="00BF52AF">
        <w:tc>
          <w:tcPr>
            <w:tcW w:w="2123" w:type="dxa"/>
          </w:tcPr>
          <w:p w14:paraId="26C9ACD8" w14:textId="632315BC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color w:val="000000"/>
                <w:sz w:val="20"/>
                <w:szCs w:val="20"/>
              </w:rPr>
              <w:t>auxílio financeiro a estudante ou pesquisador;</w:t>
            </w:r>
          </w:p>
        </w:tc>
        <w:tc>
          <w:tcPr>
            <w:tcW w:w="2123" w:type="dxa"/>
          </w:tcPr>
          <w:p w14:paraId="21F89810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8EE5D20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2E6C" w:rsidRPr="00153D56" w14:paraId="033F6868" w14:textId="77777777" w:rsidTr="00BF52AF">
        <w:tc>
          <w:tcPr>
            <w:tcW w:w="2123" w:type="dxa"/>
          </w:tcPr>
          <w:p w14:paraId="436E2215" w14:textId="0FED81AD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color w:val="000000"/>
                <w:sz w:val="20"/>
                <w:szCs w:val="20"/>
              </w:rPr>
              <w:t>diárias;</w:t>
            </w:r>
          </w:p>
        </w:tc>
        <w:tc>
          <w:tcPr>
            <w:tcW w:w="2123" w:type="dxa"/>
          </w:tcPr>
          <w:p w14:paraId="731E5E69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F18D9BA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2E6C" w:rsidRPr="00153D56" w14:paraId="6120C6E3" w14:textId="77777777" w:rsidTr="00BF52AF">
        <w:tc>
          <w:tcPr>
            <w:tcW w:w="2123" w:type="dxa"/>
          </w:tcPr>
          <w:p w14:paraId="329507E4" w14:textId="65EDB5C1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color w:val="000000"/>
                <w:sz w:val="20"/>
                <w:szCs w:val="20"/>
              </w:rPr>
              <w:t>indenizações e restituições decorrentes da execução das atividades financiadas;</w:t>
            </w:r>
          </w:p>
        </w:tc>
        <w:tc>
          <w:tcPr>
            <w:tcW w:w="2123" w:type="dxa"/>
          </w:tcPr>
          <w:p w14:paraId="1A5C92D2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C79365D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2E6C" w:rsidRPr="00153D56" w14:paraId="3E9268E4" w14:textId="77777777" w:rsidTr="00BF52AF">
        <w:tc>
          <w:tcPr>
            <w:tcW w:w="2123" w:type="dxa"/>
          </w:tcPr>
          <w:p w14:paraId="417AEA0D" w14:textId="7F15506B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color w:val="000000"/>
                <w:sz w:val="20"/>
                <w:szCs w:val="20"/>
              </w:rPr>
              <w:t>material de consumo e de apoio;</w:t>
            </w:r>
          </w:p>
        </w:tc>
        <w:tc>
          <w:tcPr>
            <w:tcW w:w="2123" w:type="dxa"/>
          </w:tcPr>
          <w:p w14:paraId="2371D622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1308EEC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2E6C" w:rsidRPr="00153D56" w14:paraId="1B9DD692" w14:textId="77777777" w:rsidTr="00BF52AF">
        <w:tc>
          <w:tcPr>
            <w:tcW w:w="2123" w:type="dxa"/>
          </w:tcPr>
          <w:p w14:paraId="11CEDA88" w14:textId="4D6632B4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color w:val="000000"/>
                <w:sz w:val="20"/>
                <w:szCs w:val="20"/>
              </w:rPr>
              <w:t>obrigações tributárias e contributivas incidentes sobre as despesas realizadas;</w:t>
            </w:r>
          </w:p>
        </w:tc>
        <w:tc>
          <w:tcPr>
            <w:tcW w:w="2123" w:type="dxa"/>
          </w:tcPr>
          <w:p w14:paraId="47A255DE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9C503E9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2E6C" w:rsidRPr="00153D56" w14:paraId="72106FFE" w14:textId="77777777" w:rsidTr="00BF52AF">
        <w:tc>
          <w:tcPr>
            <w:tcW w:w="2123" w:type="dxa"/>
          </w:tcPr>
          <w:p w14:paraId="113D5D02" w14:textId="5C0145D9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color w:val="000000"/>
                <w:sz w:val="20"/>
                <w:szCs w:val="20"/>
              </w:rPr>
              <w:t>passagens e despesas com locomoção;</w:t>
            </w:r>
          </w:p>
        </w:tc>
        <w:tc>
          <w:tcPr>
            <w:tcW w:w="2123" w:type="dxa"/>
          </w:tcPr>
          <w:p w14:paraId="7A25D184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7E3B336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2E6C" w:rsidRPr="00153D56" w14:paraId="5D954BEF" w14:textId="77777777" w:rsidTr="00BF52AF">
        <w:tc>
          <w:tcPr>
            <w:tcW w:w="2123" w:type="dxa"/>
          </w:tcPr>
          <w:p w14:paraId="7BA549FF" w14:textId="1AECA7ED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color w:val="000000"/>
                <w:sz w:val="20"/>
                <w:szCs w:val="20"/>
              </w:rPr>
              <w:t>serviços de terceiros prestados por pessoa física;</w:t>
            </w:r>
          </w:p>
        </w:tc>
        <w:tc>
          <w:tcPr>
            <w:tcW w:w="2123" w:type="dxa"/>
          </w:tcPr>
          <w:p w14:paraId="0F14BD0B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9A4F6C9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2E6C" w:rsidRPr="00153D56" w14:paraId="102F5855" w14:textId="77777777" w:rsidTr="00BF52AF">
        <w:tc>
          <w:tcPr>
            <w:tcW w:w="2123" w:type="dxa"/>
          </w:tcPr>
          <w:p w14:paraId="438EF055" w14:textId="73EC9A34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D56">
              <w:rPr>
                <w:rFonts w:ascii="Arial" w:hAnsi="Arial" w:cs="Arial"/>
                <w:color w:val="000000"/>
                <w:sz w:val="20"/>
                <w:szCs w:val="20"/>
              </w:rPr>
              <w:t>serviços de terceiros prestados por pessoa jurídica.</w:t>
            </w:r>
          </w:p>
        </w:tc>
        <w:tc>
          <w:tcPr>
            <w:tcW w:w="2123" w:type="dxa"/>
          </w:tcPr>
          <w:p w14:paraId="5DA6C4EB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1DD559E" w14:textId="77777777" w:rsidR="00762E6C" w:rsidRPr="00153D56" w:rsidRDefault="00762E6C" w:rsidP="002852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F4589C" w14:textId="77777777" w:rsidR="00BF52AF" w:rsidRPr="00285261" w:rsidRDefault="00BF52AF" w:rsidP="00285261">
      <w:pPr>
        <w:jc w:val="both"/>
        <w:rPr>
          <w:rFonts w:ascii="Arial" w:hAnsi="Arial" w:cs="Arial"/>
          <w:b/>
          <w:bCs/>
        </w:rPr>
      </w:pPr>
    </w:p>
    <w:p w14:paraId="65713818" w14:textId="332E7AE4" w:rsidR="00EB2EAC" w:rsidRPr="00285261" w:rsidRDefault="00762E6C" w:rsidP="00285261">
      <w:pPr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0C664BA1" wp14:editId="2D1BED91">
                <wp:extent cx="5400040" cy="13970"/>
                <wp:effectExtent l="0" t="0" r="10160" b="24130"/>
                <wp:docPr id="245910738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40004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02FE51" id="Retângulo 1" o:spid="_x0000_s1026" style="width:425.2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5D7B2364" w14:textId="7AA90B43" w:rsidR="00091A5A" w:rsidRPr="00285261" w:rsidRDefault="00762E6C" w:rsidP="002852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91A5A" w:rsidRPr="00285261">
        <w:rPr>
          <w:rFonts w:ascii="Arial" w:hAnsi="Arial" w:cs="Arial"/>
          <w:b/>
          <w:bCs/>
        </w:rPr>
        <w:t>. RESULTADOS ESPERADOS</w:t>
      </w:r>
    </w:p>
    <w:p w14:paraId="58099183" w14:textId="77777777" w:rsidR="00091A5A" w:rsidRDefault="00091A5A" w:rsidP="00285261">
      <w:pPr>
        <w:jc w:val="both"/>
        <w:rPr>
          <w:rFonts w:ascii="Arial" w:hAnsi="Arial" w:cs="Arial"/>
        </w:rPr>
      </w:pPr>
      <w:r w:rsidRPr="00285261">
        <w:rPr>
          <w:rFonts w:ascii="Arial" w:hAnsi="Arial" w:cs="Arial"/>
        </w:rPr>
        <w:t>[Descrever impactos sociais, produtos gerados e contribuições acadêmicas.]</w:t>
      </w:r>
    </w:p>
    <w:p w14:paraId="0319AC83" w14:textId="77777777" w:rsidR="00C934E9" w:rsidRPr="00285261" w:rsidRDefault="00C934E9" w:rsidP="00285261">
      <w:pPr>
        <w:jc w:val="both"/>
        <w:rPr>
          <w:rFonts w:ascii="Arial" w:hAnsi="Arial" w:cs="Arial"/>
        </w:rPr>
      </w:pPr>
    </w:p>
    <w:p w14:paraId="022034CC" w14:textId="77777777" w:rsidR="00091A5A" w:rsidRPr="00285261" w:rsidRDefault="007C281A" w:rsidP="00285261">
      <w:pPr>
        <w:jc w:val="both"/>
        <w:rPr>
          <w:rFonts w:ascii="Arial" w:hAnsi="Arial" w:cs="Arial"/>
        </w:rPr>
      </w:pPr>
      <w:r>
        <w:pict w14:anchorId="3146F55E">
          <v:rect id="Horizontal Line 11" o:spid="_x0000_s1028" alt="" style="width:425.2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D69075C" w14:textId="2B074A1E" w:rsidR="00091A5A" w:rsidRPr="00762E6C" w:rsidRDefault="00762E6C" w:rsidP="002852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 w:rsidR="00091A5A" w:rsidRPr="00762E6C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CONTINUIDADE DAS ATIVIDADES PREVISTAS E RESULTADOS ESPERADOS </w:t>
      </w:r>
    </w:p>
    <w:p w14:paraId="314C3288" w14:textId="77777777" w:rsidR="00091A5A" w:rsidRPr="00285261" w:rsidRDefault="00091A5A" w:rsidP="00285261">
      <w:pPr>
        <w:jc w:val="both"/>
        <w:rPr>
          <w:rFonts w:ascii="Arial" w:hAnsi="Arial" w:cs="Arial"/>
        </w:rPr>
      </w:pPr>
      <w:r w:rsidRPr="00285261">
        <w:rPr>
          <w:rFonts w:ascii="Arial" w:hAnsi="Arial" w:cs="Arial"/>
        </w:rPr>
        <w:t>[Descrever como a ação poderá continuar após o término do financiamento.]</w:t>
      </w:r>
    </w:p>
    <w:p w14:paraId="533B6AA4" w14:textId="77777777" w:rsidR="00091A5A" w:rsidRPr="00285261" w:rsidRDefault="007C281A" w:rsidP="00285261">
      <w:pPr>
        <w:jc w:val="both"/>
        <w:rPr>
          <w:rFonts w:ascii="Arial" w:hAnsi="Arial" w:cs="Arial"/>
        </w:rPr>
      </w:pPr>
      <w:r>
        <w:pict w14:anchorId="51843DEE">
          <v:rect id="Horizontal Line 13" o:spid="_x0000_s1027" alt="" style="width:425.2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976EA40" w14:textId="44BDE237" w:rsidR="00091A5A" w:rsidRPr="00285261" w:rsidRDefault="00C934E9" w:rsidP="002852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091A5A" w:rsidRPr="00285261">
        <w:rPr>
          <w:rFonts w:ascii="Arial" w:hAnsi="Arial" w:cs="Arial"/>
          <w:b/>
          <w:bCs/>
        </w:rPr>
        <w:t>. ANEXOS</w:t>
      </w:r>
    </w:p>
    <w:p w14:paraId="52055677" w14:textId="77777777" w:rsidR="00091A5A" w:rsidRPr="00285261" w:rsidRDefault="00091A5A" w:rsidP="00285261">
      <w:pPr>
        <w:jc w:val="both"/>
        <w:rPr>
          <w:rFonts w:ascii="Arial" w:hAnsi="Arial" w:cs="Arial"/>
        </w:rPr>
      </w:pPr>
      <w:r w:rsidRPr="00285261">
        <w:rPr>
          <w:rFonts w:ascii="Arial" w:hAnsi="Arial" w:cs="Arial"/>
        </w:rPr>
        <w:t>[Se necessário]</w:t>
      </w:r>
    </w:p>
    <w:p w14:paraId="31D2FC6E" w14:textId="77777777" w:rsidR="00091A5A" w:rsidRPr="00285261" w:rsidRDefault="007C281A" w:rsidP="00285261">
      <w:pPr>
        <w:jc w:val="both"/>
        <w:rPr>
          <w:rFonts w:ascii="Arial" w:hAnsi="Arial" w:cs="Arial"/>
        </w:rPr>
      </w:pPr>
      <w:r>
        <w:pict w14:anchorId="2A927AE4">
          <v:rect id="Horizontal Line 14" o:spid="_x0000_s1026" alt="" style="width:425.2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62AE2B4" w14:textId="77777777" w:rsidR="00091A5A" w:rsidRPr="00285261" w:rsidRDefault="00091A5A" w:rsidP="00285261">
      <w:pPr>
        <w:jc w:val="both"/>
        <w:rPr>
          <w:rFonts w:ascii="Arial" w:hAnsi="Arial" w:cs="Arial"/>
        </w:rPr>
      </w:pPr>
      <w:r w:rsidRPr="00285261">
        <w:rPr>
          <w:rFonts w:ascii="Arial" w:hAnsi="Arial" w:cs="Arial"/>
          <w:b/>
          <w:bCs/>
        </w:rPr>
        <w:t>Local e Data:</w:t>
      </w:r>
      <w:r w:rsidRPr="00285261">
        <w:rPr>
          <w:rFonts w:ascii="Arial" w:hAnsi="Arial" w:cs="Arial"/>
        </w:rPr>
        <w:t xml:space="preserve"> __________________________</w:t>
      </w:r>
    </w:p>
    <w:p w14:paraId="1EAAF18F" w14:textId="77777777" w:rsidR="003253F9" w:rsidRDefault="003253F9"/>
    <w:sectPr w:rsidR="0032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60C5"/>
    <w:multiLevelType w:val="multilevel"/>
    <w:tmpl w:val="44C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02E13"/>
    <w:multiLevelType w:val="multilevel"/>
    <w:tmpl w:val="7FE6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90640A"/>
    <w:multiLevelType w:val="multilevel"/>
    <w:tmpl w:val="425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562981">
    <w:abstractNumId w:val="2"/>
  </w:num>
  <w:num w:numId="2" w16cid:durableId="120853200">
    <w:abstractNumId w:val="0"/>
  </w:num>
  <w:num w:numId="3" w16cid:durableId="132620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5A"/>
    <w:rsid w:val="00091A5A"/>
    <w:rsid w:val="000D5A4E"/>
    <w:rsid w:val="000E16AE"/>
    <w:rsid w:val="00153D56"/>
    <w:rsid w:val="001B1CA5"/>
    <w:rsid w:val="001E1431"/>
    <w:rsid w:val="00285261"/>
    <w:rsid w:val="002E320E"/>
    <w:rsid w:val="003253F9"/>
    <w:rsid w:val="00526C40"/>
    <w:rsid w:val="005C170A"/>
    <w:rsid w:val="00762E6C"/>
    <w:rsid w:val="00950F25"/>
    <w:rsid w:val="00AD3519"/>
    <w:rsid w:val="00BF52AF"/>
    <w:rsid w:val="00C40981"/>
    <w:rsid w:val="00C934E9"/>
    <w:rsid w:val="00CA0988"/>
    <w:rsid w:val="00CE3B22"/>
    <w:rsid w:val="00D270F8"/>
    <w:rsid w:val="00E20023"/>
    <w:rsid w:val="00E649E4"/>
    <w:rsid w:val="00EB2EAC"/>
    <w:rsid w:val="00F0037D"/>
    <w:rsid w:val="00F17F77"/>
    <w:rsid w:val="00F26E17"/>
    <w:rsid w:val="00F632D3"/>
    <w:rsid w:val="00FC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22EBFA7"/>
  <w15:chartTrackingRefBased/>
  <w15:docId w15:val="{A86294CC-5CE5-4161-A0C2-FC7C05ED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1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1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1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1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1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1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1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1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1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1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1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1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1A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1A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1A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1A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1A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1A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1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1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1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1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1A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1A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1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1A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1A5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F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Bizerra Costa</dc:creator>
  <cp:keywords/>
  <dc:description/>
  <cp:lastModifiedBy>Camila Bizerra Costa</cp:lastModifiedBy>
  <cp:revision>3</cp:revision>
  <cp:lastPrinted>2026-04-28T13:20:00Z</cp:lastPrinted>
  <dcterms:created xsi:type="dcterms:W3CDTF">2026-05-18T15:25:00Z</dcterms:created>
  <dcterms:modified xsi:type="dcterms:W3CDTF">2026-05-18T15:40:00Z</dcterms:modified>
</cp:coreProperties>
</file>