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84"/>
        <w:ind w:right="331"/>
        <w:rPr>
          <w:rFonts w:ascii="Arial"/>
        </w:rPr>
      </w:pPr>
      <w:r>
        <w:rPr>
          <w:rFonts w:ascii="Arial"/>
        </w:rPr>
        <w:t>ANEXO</w:t>
      </w:r>
      <w:r>
        <w:rPr>
          <w:rFonts w:ascii="Arial"/>
          <w:spacing w:val="-8"/>
        </w:rPr>
        <w:t> </w:t>
      </w:r>
      <w:r>
        <w:rPr>
          <w:rFonts w:ascii="Arial"/>
          <w:spacing w:val="-5"/>
        </w:rPr>
        <w:t>VI</w:t>
      </w:r>
    </w:p>
    <w:p>
      <w:pPr>
        <w:spacing w:line="240" w:lineRule="auto" w:before="249"/>
        <w:ind w:left="331" w:right="326" w:firstLine="0"/>
        <w:jc w:val="center"/>
        <w:rPr>
          <w:b/>
          <w:sz w:val="22"/>
        </w:rPr>
      </w:pPr>
      <w:r>
        <w:rPr>
          <w:b/>
          <w:sz w:val="22"/>
        </w:rPr>
        <w:t>TERMO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ENTREGA/RECEBIMENTO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BEM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ADQUIRIDO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NO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ÂMBITO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AUXÍL</w:t>
      </w:r>
      <w:r>
        <w:rPr>
          <w:b/>
          <w:sz w:val="22"/>
        </w:rPr>
        <w:t>IO</w:t>
      </w:r>
      <w:r>
        <w:rPr>
          <w:b/>
          <w:sz w:val="22"/>
        </w:rPr>
        <w:t> FINANCEIRO À PROJETO EDUCACIONAL OU DE PESQUISA – AUXPE, QUE ENTRE S</w:t>
      </w:r>
      <w:r>
        <w:rPr>
          <w:b/>
          <w:sz w:val="22"/>
        </w:rPr>
        <w:t>I</w:t>
      </w:r>
      <w:r>
        <w:rPr>
          <w:b/>
          <w:sz w:val="22"/>
        </w:rPr>
        <w:t> CELEBRAM O OUTORGADO DO AUXPE E A INSTITUIÇÃO NA QUAL </w:t>
      </w:r>
      <w:r>
        <w:rPr>
          <w:b/>
          <w:sz w:val="22"/>
        </w:rPr>
        <w:t>FOI</w:t>
      </w:r>
      <w:r>
        <w:rPr>
          <w:b/>
          <w:sz w:val="22"/>
        </w:rPr>
        <w:t> DESENVOLVIDO O PROJETO:</w:t>
      </w:r>
    </w:p>
    <w:p>
      <w:pPr>
        <w:pStyle w:val="BodyText"/>
        <w:rPr>
          <w:b/>
        </w:rPr>
      </w:pPr>
    </w:p>
    <w:p>
      <w:pPr>
        <w:pStyle w:val="BodyText"/>
        <w:spacing w:before="77"/>
        <w:rPr>
          <w:b/>
        </w:rPr>
      </w:pPr>
    </w:p>
    <w:p>
      <w:pPr>
        <w:tabs>
          <w:tab w:pos="8658" w:val="left" w:leader="none"/>
        </w:tabs>
        <w:spacing w:before="1"/>
        <w:ind w:left="340" w:right="0" w:firstLine="1415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72128">
                <wp:simplePos x="0" y="0"/>
                <wp:positionH relativeFrom="page">
                  <wp:posOffset>4319904</wp:posOffset>
                </wp:positionH>
                <wp:positionV relativeFrom="paragraph">
                  <wp:posOffset>-47310</wp:posOffset>
                </wp:positionV>
                <wp:extent cx="1226185" cy="24511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26185" cy="245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185" h="245110">
                              <a:moveTo>
                                <a:pt x="1225867" y="0"/>
                              </a:moveTo>
                              <a:lnTo>
                                <a:pt x="0" y="0"/>
                              </a:lnTo>
                              <a:lnTo>
                                <a:pt x="0" y="244792"/>
                              </a:lnTo>
                              <a:lnTo>
                                <a:pt x="1225867" y="244792"/>
                              </a:lnTo>
                              <a:lnTo>
                                <a:pt x="12258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0.149994pt;margin-top:-3.725234pt;width:96.525pt;height:19.275pt;mso-position-horizontal-relative:page;mso-position-vertical-relative:paragraph;z-index:-15844352" id="docshape3" filled="true" fillcolor="#d2d2d2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2"/>
        </w:rPr>
        <w:t>O</w:t>
      </w:r>
      <w:r>
        <w:rPr>
          <w:b/>
          <w:spacing w:val="29"/>
          <w:sz w:val="22"/>
        </w:rPr>
        <w:t>  </w:t>
      </w:r>
      <w:r>
        <w:rPr>
          <w:b/>
          <w:sz w:val="22"/>
        </w:rPr>
        <w:t>COORDENADOR</w:t>
      </w:r>
      <w:r>
        <w:rPr>
          <w:b/>
          <w:spacing w:val="30"/>
          <w:sz w:val="22"/>
        </w:rPr>
        <w:t>  </w:t>
      </w:r>
      <w:r>
        <w:rPr>
          <w:b/>
          <w:sz w:val="22"/>
        </w:rPr>
        <w:t>DE</w:t>
      </w:r>
      <w:r>
        <w:rPr>
          <w:b/>
          <w:spacing w:val="29"/>
          <w:sz w:val="22"/>
        </w:rPr>
        <w:t>  </w:t>
      </w:r>
      <w:r>
        <w:rPr>
          <w:b/>
          <w:sz w:val="22"/>
        </w:rPr>
        <w:t>PROJETO</w:t>
      </w:r>
      <w:r>
        <w:rPr>
          <w:b/>
          <w:spacing w:val="30"/>
          <w:sz w:val="22"/>
        </w:rPr>
        <w:t>  </w:t>
      </w:r>
      <w:r>
        <w:rPr>
          <w:b/>
          <w:sz w:val="22"/>
        </w:rPr>
        <w:t>(nome</w:t>
      </w:r>
      <w:r>
        <w:rPr>
          <w:b/>
          <w:spacing w:val="31"/>
          <w:sz w:val="22"/>
        </w:rPr>
        <w:t>  </w:t>
      </w:r>
      <w:r>
        <w:rPr>
          <w:b/>
          <w:sz w:val="22"/>
        </w:rPr>
        <w:t>do</w:t>
      </w:r>
      <w:r>
        <w:rPr>
          <w:b/>
          <w:spacing w:val="27"/>
          <w:sz w:val="22"/>
        </w:rPr>
        <w:t>  </w:t>
      </w:r>
      <w:r>
        <w:rPr>
          <w:b/>
          <w:sz w:val="22"/>
        </w:rPr>
        <w:t>projeto),</w:t>
      </w:r>
      <w:r>
        <w:rPr>
          <w:b/>
          <w:spacing w:val="31"/>
          <w:sz w:val="22"/>
        </w:rPr>
        <w:t>  </w:t>
      </w:r>
      <w:r>
        <w:rPr>
          <w:spacing w:val="-5"/>
          <w:sz w:val="22"/>
        </w:rPr>
        <w:t>n.º</w:t>
      </w:r>
      <w:r>
        <w:rPr>
          <w:sz w:val="22"/>
        </w:rPr>
        <w:tab/>
        <w:t>,</w:t>
      </w:r>
      <w:r>
        <w:rPr>
          <w:spacing w:val="29"/>
          <w:sz w:val="22"/>
        </w:rPr>
        <w:t>  </w:t>
      </w:r>
      <w:r>
        <w:rPr>
          <w:spacing w:val="-2"/>
          <w:sz w:val="22"/>
        </w:rPr>
        <w:t>doravante</w:t>
      </w:r>
    </w:p>
    <w:p>
      <w:pPr>
        <w:pStyle w:val="BodyText"/>
        <w:tabs>
          <w:tab w:pos="6698" w:val="left" w:leader="none"/>
          <w:tab w:pos="6928" w:val="left" w:leader="none"/>
          <w:tab w:pos="7233" w:val="left" w:leader="none"/>
          <w:tab w:pos="8783" w:val="left" w:leader="none"/>
        </w:tabs>
        <w:spacing w:before="57"/>
        <w:ind w:left="340" w:right="324"/>
        <w:jc w:val="both"/>
      </w:pPr>
      <w:r>
        <w:rPr/>
        <w:t>denominado </w:t>
      </w:r>
      <w:r>
        <w:rPr>
          <w:b/>
        </w:rPr>
        <w:t>OUTORGANTE</w:t>
      </w:r>
      <w:r>
        <w:rPr/>
        <w:t>, neste ato representada pelo(a), Dr(a)</w:t>
        <w:tab/>
        <w:tab/>
        <w:t>,e a Instituição</w:t>
        <w:tab/>
      </w:r>
      <w:r>
        <w:rPr>
          <w:spacing w:val="-2"/>
        </w:rPr>
        <w:t>,</w:t>
      </w:r>
      <w:r>
        <w:rPr>
          <w:spacing w:val="-12"/>
        </w:rPr>
        <w:t> </w:t>
      </w:r>
      <w:r>
        <w:rPr>
          <w:spacing w:val="-2"/>
        </w:rPr>
        <w:t>doravant</w:t>
      </w:r>
      <w:r>
        <w:rPr>
          <w:spacing w:val="-2"/>
        </w:rPr>
        <w:t>e</w:t>
      </w:r>
      <w:r>
        <w:rPr>
          <w:spacing w:val="-2"/>
        </w:rPr>
        <w:t> </w:t>
      </w:r>
      <w:r>
        <w:rPr/>
        <w:t>denominado(a)</w:t>
      </w:r>
      <w:r>
        <w:rPr>
          <w:spacing w:val="40"/>
        </w:rPr>
        <w:t> </w:t>
      </w:r>
      <w:r>
        <w:rPr>
          <w:b/>
        </w:rPr>
        <w:t>RECEPTOR (A)</w:t>
      </w:r>
      <w:r>
        <w:rPr/>
        <w:t>, neste ato representada pelo(a)</w:t>
        <w:tab/>
        <w:t>,</w:t>
      </w:r>
      <w:r>
        <w:rPr>
          <w:spacing w:val="-6"/>
        </w:rPr>
        <w:t> </w:t>
      </w:r>
      <w:r>
        <w:rPr/>
        <w:t>têm</w:t>
      </w:r>
      <w:r>
        <w:rPr>
          <w:spacing w:val="-7"/>
        </w:rPr>
        <w:t> </w:t>
      </w:r>
      <w:r>
        <w:rPr/>
        <w:t>justa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acordada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celebraçã</w:t>
      </w:r>
      <w:r>
        <w:rPr/>
        <w:t>o</w:t>
      </w:r>
      <w:r>
        <w:rPr/>
        <w:t> do</w:t>
      </w:r>
      <w:r>
        <w:rPr>
          <w:spacing w:val="10"/>
        </w:rPr>
        <w:t> </w:t>
      </w:r>
      <w:r>
        <w:rPr/>
        <w:t>presente</w:t>
      </w:r>
      <w:r>
        <w:rPr>
          <w:spacing w:val="15"/>
        </w:rPr>
        <w:t> </w:t>
      </w:r>
      <w:r>
        <w:rPr/>
        <w:t>termo</w:t>
      </w:r>
      <w:r>
        <w:rPr>
          <w:spacing w:val="12"/>
        </w:rPr>
        <w:t> </w:t>
      </w:r>
      <w:r>
        <w:rPr/>
        <w:t>de</w:t>
      </w:r>
      <w:r>
        <w:rPr>
          <w:spacing w:val="13"/>
        </w:rPr>
        <w:t> </w:t>
      </w:r>
      <w:r>
        <w:rPr/>
        <w:t>entrega</w:t>
      </w:r>
      <w:r>
        <w:rPr>
          <w:spacing w:val="14"/>
        </w:rPr>
        <w:t> </w:t>
      </w:r>
      <w:r>
        <w:rPr/>
        <w:t>e</w:t>
      </w:r>
      <w:r>
        <w:rPr>
          <w:spacing w:val="11"/>
        </w:rPr>
        <w:t> </w:t>
      </w:r>
      <w:r>
        <w:rPr/>
        <w:t>recebimento</w:t>
      </w:r>
      <w:r>
        <w:rPr>
          <w:spacing w:val="15"/>
        </w:rPr>
        <w:t> </w:t>
      </w:r>
      <w:r>
        <w:rPr/>
        <w:t>nos</w:t>
      </w:r>
      <w:r>
        <w:rPr>
          <w:spacing w:val="13"/>
        </w:rPr>
        <w:t> </w:t>
      </w:r>
      <w:r>
        <w:rPr/>
        <w:t>autos</w:t>
      </w:r>
      <w:r>
        <w:rPr>
          <w:spacing w:val="12"/>
        </w:rPr>
        <w:t> </w:t>
      </w:r>
      <w:r>
        <w:rPr/>
        <w:t>do</w:t>
      </w:r>
      <w:r>
        <w:rPr>
          <w:spacing w:val="13"/>
        </w:rPr>
        <w:t> </w:t>
      </w:r>
      <w:r>
        <w:rPr/>
        <w:t>processo</w:t>
      </w:r>
      <w:r>
        <w:rPr>
          <w:spacing w:val="15"/>
        </w:rPr>
        <w:t> </w:t>
      </w:r>
      <w:r>
        <w:rPr>
          <w:spacing w:val="-5"/>
        </w:rPr>
        <w:t>n.º</w:t>
      </w:r>
      <w:r>
        <w:rPr/>
        <w:tab/>
        <w:tab/>
        <w:tab/>
        <w:t>,</w:t>
      </w:r>
      <w:r>
        <w:rPr>
          <w:spacing w:val="12"/>
        </w:rPr>
        <w:t> </w:t>
      </w:r>
      <w:r>
        <w:rPr/>
        <w:t>que</w:t>
      </w:r>
      <w:r>
        <w:rPr>
          <w:spacing w:val="15"/>
        </w:rPr>
        <w:t> </w:t>
      </w:r>
      <w:r>
        <w:rPr/>
        <w:t>se</w:t>
      </w:r>
      <w:r>
        <w:rPr>
          <w:spacing w:val="10"/>
        </w:rPr>
        <w:t> </w:t>
      </w:r>
      <w:r>
        <w:rPr/>
        <w:t>regerá</w:t>
      </w:r>
      <w:r>
        <w:rPr>
          <w:spacing w:val="15"/>
        </w:rPr>
        <w:t> </w:t>
      </w:r>
      <w:r>
        <w:rPr/>
        <w:t>pelos</w:t>
      </w:r>
      <w:r>
        <w:rPr>
          <w:spacing w:val="13"/>
        </w:rPr>
        <w:t> </w:t>
      </w:r>
      <w:r>
        <w:rPr>
          <w:spacing w:val="-2"/>
        </w:rPr>
        <w:t>artigos</w:t>
      </w:r>
    </w:p>
    <w:p>
      <w:pPr>
        <w:pStyle w:val="BodyText"/>
        <w:spacing w:line="242" w:lineRule="auto"/>
        <w:ind w:left="340" w:right="331"/>
        <w:jc w:val="both"/>
      </w:pPr>
      <w:r>
        <w:rPr/>
        <w:t>1.165 e seguintes do Código Civil Brasileiro, Decreto n.º 99.658 de 30-10-90, Lei 8.666, de 21-06-93, </w:t>
      </w:r>
      <w:r>
        <w:rPr/>
        <w:t>e</w:t>
      </w:r>
      <w:r>
        <w:rPr/>
        <w:t> pelos termos das cláusulas</w:t>
      </w:r>
      <w:r>
        <w:rPr>
          <w:spacing w:val="40"/>
        </w:rPr>
        <w:t> </w:t>
      </w:r>
      <w:r>
        <w:rPr/>
        <w:t>e condições seguintes:</w:t>
      </w:r>
    </w:p>
    <w:p>
      <w:pPr>
        <w:pStyle w:val="BodyText"/>
        <w:spacing w:before="247"/>
      </w:pPr>
    </w:p>
    <w:p>
      <w:pPr>
        <w:pStyle w:val="Heading1"/>
        <w:ind w:right="331"/>
      </w:pPr>
      <w:bookmarkStart w:name="CLÁUSULA PRIMEIRA – DO OBJETO" w:id="1"/>
      <w:bookmarkEnd w:id="1"/>
      <w:r>
        <w:rPr>
          <w:b w:val="0"/>
        </w:rPr>
      </w:r>
      <w:r>
        <w:rPr/>
        <w:t>CLÁUSULA</w:t>
      </w:r>
      <w:r>
        <w:rPr>
          <w:spacing w:val="-3"/>
        </w:rPr>
        <w:t> </w:t>
      </w:r>
      <w:r>
        <w:rPr/>
        <w:t>PRIMEIRA</w:t>
      </w:r>
      <w:r>
        <w:rPr>
          <w:spacing w:val="1"/>
        </w:rPr>
        <w:t> </w:t>
      </w:r>
      <w:r>
        <w:rPr/>
        <w:t>–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OBJETO</w:t>
      </w: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</w:rPr>
      </w:pPr>
    </w:p>
    <w:p>
      <w:pPr>
        <w:pStyle w:val="BodyText"/>
        <w:tabs>
          <w:tab w:pos="8998" w:val="left" w:leader="none"/>
        </w:tabs>
        <w:spacing w:line="237" w:lineRule="auto"/>
        <w:ind w:left="340" w:right="323"/>
        <w:jc w:val="both"/>
      </w:pPr>
      <w:r>
        <w:rPr/>
        <w:t>O</w:t>
      </w:r>
      <w:r>
        <w:rPr>
          <w:spacing w:val="40"/>
        </w:rPr>
        <w:t> </w:t>
      </w:r>
      <w:r>
        <w:rPr/>
        <w:t>presente</w:t>
      </w:r>
      <w:r>
        <w:rPr>
          <w:spacing w:val="40"/>
        </w:rPr>
        <w:t> </w:t>
      </w:r>
      <w:r>
        <w:rPr/>
        <w:t>instrumento tem por objeto a</w:t>
      </w:r>
      <w:r>
        <w:rPr>
          <w:spacing w:val="40"/>
        </w:rPr>
        <w:t> </w:t>
      </w:r>
      <w:r>
        <w:rPr/>
        <w:t>entrega de bens móveis, no valor</w:t>
      </w:r>
      <w:r>
        <w:rPr>
          <w:spacing w:val="40"/>
        </w:rPr>
        <w:t> </w:t>
      </w:r>
      <w:r>
        <w:rPr/>
        <w:t>total de</w:t>
      </w:r>
      <w:r>
        <w:rPr>
          <w:spacing w:val="40"/>
        </w:rPr>
        <w:t> </w:t>
      </w:r>
      <w:r>
        <w:rPr/>
        <w:t>R$</w:t>
        <w:tab/>
        <w:t>( </w:t>
      </w:r>
      <w:r>
        <w:rPr/>
        <w:t>)</w:t>
      </w:r>
      <w:r>
        <w:rPr/>
        <w:t>,</w:t>
      </w:r>
      <w:r>
        <w:rPr/>
        <w:t> descritos a seguir;</w:t>
      </w:r>
    </w:p>
    <w:p>
      <w:pPr>
        <w:pStyle w:val="BodyText"/>
        <w:rPr>
          <w:sz w:val="20"/>
        </w:rPr>
      </w:pP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4402"/>
        <w:gridCol w:w="1556"/>
        <w:gridCol w:w="2036"/>
      </w:tblGrid>
      <w:tr>
        <w:trPr>
          <w:trHeight w:val="255" w:hRule="atLeast"/>
        </w:trPr>
        <w:tc>
          <w:tcPr>
            <w:tcW w:w="1606" w:type="dxa"/>
          </w:tcPr>
          <w:p>
            <w:pPr>
              <w:pStyle w:val="TableParagraph"/>
              <w:spacing w:line="235" w:lineRule="exact"/>
              <w:ind w:left="5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ITEM</w:t>
            </w:r>
          </w:p>
        </w:tc>
        <w:tc>
          <w:tcPr>
            <w:tcW w:w="4402" w:type="dxa"/>
          </w:tcPr>
          <w:p>
            <w:pPr>
              <w:pStyle w:val="TableParagraph"/>
              <w:spacing w:line="235" w:lineRule="exact"/>
              <w:ind w:left="126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DISCRIMINAÇÃO</w:t>
            </w:r>
          </w:p>
        </w:tc>
        <w:tc>
          <w:tcPr>
            <w:tcW w:w="1556" w:type="dxa"/>
          </w:tcPr>
          <w:p>
            <w:pPr>
              <w:pStyle w:val="TableParagraph"/>
              <w:spacing w:line="235" w:lineRule="exact"/>
              <w:ind w:left="19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REGISTRO</w:t>
            </w:r>
          </w:p>
        </w:tc>
        <w:tc>
          <w:tcPr>
            <w:tcW w:w="2036" w:type="dxa"/>
          </w:tcPr>
          <w:p>
            <w:pPr>
              <w:pStyle w:val="TableParagraph"/>
              <w:spacing w:line="235" w:lineRule="exact"/>
              <w:ind w:left="6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VALOR</w:t>
            </w:r>
          </w:p>
        </w:tc>
      </w:tr>
      <w:tr>
        <w:trPr>
          <w:trHeight w:val="255" w:hRule="atLeast"/>
        </w:trPr>
        <w:tc>
          <w:tcPr>
            <w:tcW w:w="1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0" w:hRule="atLeast"/>
        </w:trPr>
        <w:tc>
          <w:tcPr>
            <w:tcW w:w="1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1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0" w:hRule="atLeast"/>
        </w:trPr>
        <w:tc>
          <w:tcPr>
            <w:tcW w:w="1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1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1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0" w:hRule="atLeast"/>
        </w:trPr>
        <w:tc>
          <w:tcPr>
            <w:tcW w:w="1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1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0" w:hRule="atLeast"/>
        </w:trPr>
        <w:tc>
          <w:tcPr>
            <w:tcW w:w="1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1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252"/>
      </w:pPr>
    </w:p>
    <w:p>
      <w:pPr>
        <w:pStyle w:val="Heading1"/>
        <w:ind w:left="1756" w:right="0"/>
        <w:jc w:val="left"/>
      </w:pPr>
      <w:r>
        <w:rPr/>
        <w:t>CLÁUSULA</w:t>
      </w:r>
      <w:r>
        <w:rPr>
          <w:spacing w:val="-2"/>
        </w:rPr>
        <w:t> </w:t>
      </w:r>
      <w:r>
        <w:rPr/>
        <w:t>SEGUNDA</w:t>
      </w:r>
      <w:r>
        <w:rPr>
          <w:spacing w:val="2"/>
        </w:rPr>
        <w:t> </w:t>
      </w:r>
      <w:r>
        <w:rPr/>
        <w:t>–</w:t>
      </w:r>
      <w:r>
        <w:rPr>
          <w:spacing w:val="-1"/>
        </w:rPr>
        <w:t> </w:t>
      </w:r>
      <w:r>
        <w:rPr/>
        <w:t>DA </w:t>
      </w:r>
      <w:r>
        <w:rPr>
          <w:spacing w:val="-2"/>
        </w:rPr>
        <w:t>PROPRIEDADE</w:t>
      </w:r>
    </w:p>
    <w:p>
      <w:pPr>
        <w:pStyle w:val="BodyText"/>
        <w:spacing w:before="2"/>
        <w:rPr>
          <w:b/>
        </w:rPr>
      </w:pPr>
    </w:p>
    <w:p>
      <w:pPr>
        <w:pStyle w:val="BodyText"/>
        <w:spacing w:line="237" w:lineRule="auto"/>
        <w:ind w:left="340" w:right="214"/>
      </w:pPr>
      <w:r>
        <w:rPr/>
        <w:t>A entrega ora</w:t>
      </w:r>
      <w:r>
        <w:rPr>
          <w:spacing w:val="-2"/>
        </w:rPr>
        <w:t> </w:t>
      </w:r>
      <w:r>
        <w:rPr/>
        <w:t>efetivada tem</w:t>
      </w:r>
      <w:r>
        <w:rPr>
          <w:spacing w:val="-1"/>
        </w:rPr>
        <w:t> </w:t>
      </w:r>
      <w:r>
        <w:rPr/>
        <w:t>caráter irrevogável,</w:t>
      </w:r>
      <w:r>
        <w:rPr>
          <w:spacing w:val="-4"/>
        </w:rPr>
        <w:t> </w:t>
      </w:r>
      <w:r>
        <w:rPr/>
        <w:t>comprometendo-se o(a) </w:t>
      </w:r>
      <w:r>
        <w:rPr>
          <w:b/>
        </w:rPr>
        <w:t>RECEPTOR (A) </w:t>
      </w:r>
      <w:r>
        <w:rPr/>
        <w:t>a</w:t>
      </w:r>
      <w:r>
        <w:rPr>
          <w:spacing w:val="-2"/>
        </w:rPr>
        <w:t> </w:t>
      </w:r>
      <w:r>
        <w:rPr/>
        <w:t>utilizar t</w:t>
      </w:r>
      <w:r>
        <w:rPr/>
        <w:t>odos</w:t>
      </w:r>
      <w:r>
        <w:rPr/>
        <w:t> os bens entregues exclusivamente em atividades estatutárias.</w:t>
      </w:r>
    </w:p>
    <w:p>
      <w:pPr>
        <w:pStyle w:val="BodyText"/>
        <w:spacing w:after="0" w:line="237" w:lineRule="auto"/>
        <w:sectPr>
          <w:headerReference w:type="default" r:id="rId5"/>
          <w:footerReference w:type="default" r:id="rId6"/>
          <w:type w:val="continuous"/>
          <w:pgSz w:w="12240" w:h="15840"/>
          <w:pgMar w:header="920" w:footer="769" w:top="1720" w:bottom="960" w:left="1080" w:right="1080"/>
          <w:pgNumType w:start="1"/>
        </w:sectPr>
      </w:pPr>
    </w:p>
    <w:p>
      <w:pPr>
        <w:pStyle w:val="Heading1"/>
        <w:spacing w:before="80"/>
        <w:ind w:left="335"/>
      </w:pPr>
      <w:bookmarkStart w:name="CLÁUSULA TERCEIRA – DO RECEBIMENTO" w:id="2"/>
      <w:bookmarkEnd w:id="2"/>
      <w:r>
        <w:rPr>
          <w:b w:val="0"/>
        </w:rPr>
      </w:r>
      <w:r>
        <w:rPr/>
        <w:t>CLÁUSULA</w:t>
      </w:r>
      <w:r>
        <w:rPr>
          <w:spacing w:val="-3"/>
        </w:rPr>
        <w:t> </w:t>
      </w:r>
      <w:r>
        <w:rPr/>
        <w:t>TERCEIRA</w:t>
      </w:r>
      <w:r>
        <w:rPr>
          <w:spacing w:val="2"/>
        </w:rPr>
        <w:t> </w:t>
      </w:r>
      <w:r>
        <w:rPr/>
        <w:t>–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RECEBIMENTO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pStyle w:val="BodyText"/>
        <w:ind w:left="340" w:right="330"/>
        <w:jc w:val="both"/>
      </w:pPr>
      <w:r>
        <w:rPr/>
        <w:t>Pelo presente termo de Entrega/Recebimento, o(a) </w:t>
      </w:r>
      <w:r>
        <w:rPr>
          <w:b/>
        </w:rPr>
        <w:t>RECEPTOR (A) </w:t>
      </w:r>
      <w:r>
        <w:rPr/>
        <w:t>recebe do </w:t>
      </w:r>
      <w:r>
        <w:rPr>
          <w:b/>
        </w:rPr>
        <w:t>OUTORGANTE</w:t>
      </w:r>
      <w:r>
        <w:rPr/>
        <w:t>, e</w:t>
      </w:r>
      <w:r>
        <w:rPr/>
        <w:t>m</w:t>
      </w:r>
      <w:r>
        <w:rPr/>
        <w:t> caráter definitivo e gratuito, os bens relacionados na Cláusula Primeira, que estarão à disposição do(a</w:t>
      </w:r>
      <w:r>
        <w:rPr/>
        <w:t>)</w:t>
      </w:r>
      <w:r>
        <w:rPr/>
        <w:t> </w:t>
      </w:r>
      <w:r>
        <w:rPr>
          <w:b/>
        </w:rPr>
        <w:t>RECEPTOR (A) </w:t>
      </w:r>
      <w:r>
        <w:rPr/>
        <w:t>após a assinatura deste instrumento e que, neste ato, os aceita nas condições em que </w:t>
      </w:r>
      <w:r>
        <w:rPr/>
        <w:t>se</w:t>
      </w:r>
      <w:r>
        <w:rPr/>
        <w:t> </w:t>
      </w:r>
      <w:r>
        <w:rPr>
          <w:spacing w:val="-2"/>
        </w:rPr>
        <w:t>encontram.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spacing w:line="237" w:lineRule="auto" w:before="1"/>
        <w:ind w:left="340" w:right="334"/>
        <w:jc w:val="both"/>
      </w:pPr>
      <w:r>
        <w:rPr/>
        <w:t>E por estarem justas e acertadas, para que se produzam os efeitos legais, firmam as partes o present</w:t>
      </w:r>
      <w:r>
        <w:rPr/>
        <w:t>e</w:t>
      </w:r>
      <w:r>
        <w:rPr/>
        <w:t> instrumento em 3 (três) vias de igual teor e forma.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tabs>
          <w:tab w:pos="1795" w:val="left" w:leader="none"/>
          <w:tab w:pos="2716" w:val="left" w:leader="none"/>
        </w:tabs>
        <w:ind w:left="340"/>
        <w:jc w:val="both"/>
        <w:rPr>
          <w:b/>
        </w:rPr>
      </w:pPr>
      <w:r>
        <w:rPr/>
        <w:t>Brasília,</w:t>
      </w:r>
      <w:r>
        <w:rPr>
          <w:spacing w:val="40"/>
        </w:rPr>
        <w:t>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>
          <w:spacing w:val="6"/>
        </w:rPr>
        <w:t> </w:t>
      </w:r>
      <w:r>
        <w:rPr/>
        <w:t>de</w:t>
      </w:r>
      <w:r>
        <w:rPr>
          <w:spacing w:val="2"/>
        </w:rPr>
        <w:t> </w:t>
      </w:r>
      <w:r>
        <w:rPr>
          <w:spacing w:val="71"/>
          <w:w w:val="150"/>
          <w:u w:val="single"/>
        </w:rPr>
        <w:t>    </w:t>
      </w:r>
      <w:r>
        <w:rPr>
          <w:b/>
        </w:rPr>
        <w:t>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902017</wp:posOffset>
                </wp:positionH>
                <wp:positionV relativeFrom="paragraph">
                  <wp:posOffset>229208</wp:posOffset>
                </wp:positionV>
                <wp:extent cx="19558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 h="0">
                              <a:moveTo>
                                <a:pt x="0" y="0"/>
                              </a:moveTo>
                              <a:lnTo>
                                <a:pt x="195580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025002pt;margin-top:18.047888pt;width:154pt;height:.1pt;mso-position-horizontal-relative:page;mso-position-vertical-relative:paragraph;z-index:-15728128;mso-wrap-distance-left:0;mso-wrap-distance-right:0" id="docshape4" coordorigin="1421,361" coordsize="3080,0" path="m1421,361l4501,361e" filled="false" stroked="true" strokeweight=".44653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"/>
        <w:ind w:left="836" w:right="0" w:firstLine="0"/>
        <w:jc w:val="left"/>
        <w:rPr>
          <w:b/>
          <w:sz w:val="22"/>
        </w:rPr>
      </w:pPr>
      <w:r>
        <w:rPr>
          <w:sz w:val="22"/>
        </w:rPr>
        <w:t>Pelo</w:t>
      </w:r>
      <w:r>
        <w:rPr>
          <w:spacing w:val="-3"/>
          <w:sz w:val="22"/>
        </w:rPr>
        <w:t> </w:t>
      </w:r>
      <w:r>
        <w:rPr>
          <w:b/>
          <w:spacing w:val="-2"/>
          <w:sz w:val="22"/>
        </w:rPr>
        <w:t>Outorgante</w:t>
      </w:r>
    </w:p>
    <w:p>
      <w:pPr>
        <w:pStyle w:val="BodyText"/>
        <w:spacing w:before="2"/>
        <w:ind w:left="340"/>
      </w:pPr>
      <w:r>
        <w:rPr/>
        <w:t>(Coordenador do</w:t>
      </w:r>
      <w:r>
        <w:rPr>
          <w:spacing w:val="-1"/>
        </w:rPr>
        <w:t> </w:t>
      </w:r>
      <w:r>
        <w:rPr>
          <w:spacing w:val="-2"/>
        </w:rPr>
        <w:t>Projeto)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902017</wp:posOffset>
                </wp:positionH>
                <wp:positionV relativeFrom="paragraph">
                  <wp:posOffset>229663</wp:posOffset>
                </wp:positionV>
                <wp:extent cx="202565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025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5650" h="0">
                              <a:moveTo>
                                <a:pt x="0" y="0"/>
                              </a:moveTo>
                              <a:lnTo>
                                <a:pt x="20256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025002pt;margin-top:18.083754pt;width:159.5pt;height:.1pt;mso-position-horizontal-relative:page;mso-position-vertical-relative:paragraph;z-index:-15727616;mso-wrap-distance-left:0;mso-wrap-distance-right:0" id="docshape5" coordorigin="1421,362" coordsize="3190,0" path="m1421,362l4611,362e" filled="false" stroked="true" strokeweight=".44653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"/>
        <w:ind w:left="1111" w:right="0" w:firstLine="0"/>
        <w:jc w:val="left"/>
        <w:rPr>
          <w:b/>
          <w:sz w:val="22"/>
        </w:rPr>
      </w:pPr>
      <w:r>
        <w:rPr>
          <w:sz w:val="22"/>
        </w:rPr>
        <w:t>Pelo(a)</w:t>
      </w:r>
      <w:r>
        <w:rPr>
          <w:spacing w:val="-2"/>
          <w:sz w:val="22"/>
        </w:rPr>
        <w:t> </w:t>
      </w:r>
      <w:r>
        <w:rPr>
          <w:b/>
          <w:sz w:val="22"/>
        </w:rPr>
        <w:t>Receptor</w:t>
      </w:r>
      <w:r>
        <w:rPr>
          <w:b/>
          <w:spacing w:val="1"/>
          <w:sz w:val="22"/>
        </w:rPr>
        <w:t> </w:t>
      </w:r>
      <w:r>
        <w:rPr>
          <w:b/>
          <w:spacing w:val="-5"/>
          <w:sz w:val="22"/>
        </w:rPr>
        <w:t>(a)</w:t>
      </w:r>
    </w:p>
    <w:p>
      <w:pPr>
        <w:spacing w:before="3"/>
        <w:ind w:left="340" w:right="0" w:firstLine="0"/>
        <w:jc w:val="left"/>
        <w:rPr>
          <w:b/>
          <w:sz w:val="22"/>
        </w:rPr>
      </w:pPr>
      <w:r>
        <w:rPr>
          <w:b/>
          <w:sz w:val="22"/>
        </w:rPr>
        <w:t>(</w:t>
      </w:r>
      <w:r>
        <w:rPr>
          <w:sz w:val="24"/>
        </w:rPr>
        <w:t>Representante</w:t>
      </w:r>
      <w:r>
        <w:rPr>
          <w:spacing w:val="-10"/>
          <w:sz w:val="24"/>
        </w:rPr>
        <w:t> </w:t>
      </w:r>
      <w:r>
        <w:rPr>
          <w:sz w:val="24"/>
        </w:rPr>
        <w:t>legal</w:t>
      </w:r>
      <w:r>
        <w:rPr>
          <w:spacing w:val="-8"/>
          <w:sz w:val="24"/>
        </w:rPr>
        <w:t> </w:t>
      </w:r>
      <w:r>
        <w:rPr>
          <w:sz w:val="24"/>
        </w:rPr>
        <w:t>da</w:t>
      </w:r>
      <w:r>
        <w:rPr>
          <w:spacing w:val="-7"/>
          <w:sz w:val="24"/>
        </w:rPr>
        <w:t> </w:t>
      </w:r>
      <w:r>
        <w:rPr>
          <w:sz w:val="24"/>
        </w:rPr>
        <w:t>Instituição</w:t>
      </w:r>
      <w:r>
        <w:rPr>
          <w:spacing w:val="-7"/>
          <w:sz w:val="24"/>
        </w:rPr>
        <w:t> </w:t>
      </w:r>
      <w:r>
        <w:rPr>
          <w:sz w:val="24"/>
        </w:rPr>
        <w:t>indicado</w:t>
      </w:r>
      <w:r>
        <w:rPr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7"/>
          <w:sz w:val="24"/>
        </w:rPr>
        <w:t> </w:t>
      </w:r>
      <w:r>
        <w:rPr>
          <w:sz w:val="24"/>
        </w:rPr>
        <w:t>Termo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Auxílio</w:t>
      </w:r>
      <w:r>
        <w:rPr>
          <w:spacing w:val="-7"/>
          <w:sz w:val="24"/>
        </w:rPr>
        <w:t> </w:t>
      </w:r>
      <w:r>
        <w:rPr>
          <w:sz w:val="24"/>
        </w:rPr>
        <w:t>ao</w:t>
      </w:r>
      <w:r>
        <w:rPr>
          <w:spacing w:val="-6"/>
          <w:sz w:val="24"/>
        </w:rPr>
        <w:t> </w:t>
      </w:r>
      <w:r>
        <w:rPr>
          <w:sz w:val="24"/>
        </w:rPr>
        <w:t>qual</w:t>
      </w:r>
      <w:r>
        <w:rPr>
          <w:spacing w:val="-8"/>
          <w:sz w:val="24"/>
        </w:rPr>
        <w:t> </w:t>
      </w:r>
      <w:r>
        <w:rPr>
          <w:sz w:val="24"/>
        </w:rPr>
        <w:t>está</w:t>
      </w:r>
      <w:r>
        <w:rPr>
          <w:spacing w:val="-7"/>
          <w:sz w:val="24"/>
        </w:rPr>
        <w:t> </w:t>
      </w:r>
      <w:r>
        <w:rPr>
          <w:sz w:val="24"/>
        </w:rPr>
        <w:t>vinculado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projeto</w:t>
      </w:r>
      <w:r>
        <w:rPr>
          <w:b/>
          <w:spacing w:val="-2"/>
          <w:sz w:val="22"/>
        </w:rPr>
        <w:t>)</w:t>
      </w:r>
    </w:p>
    <w:sectPr>
      <w:pgSz w:w="12240" w:h="15840"/>
      <w:pgMar w:header="920" w:footer="769" w:top="1720" w:bottom="96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3152">
              <wp:simplePos x="0" y="0"/>
              <wp:positionH relativeFrom="page">
                <wp:posOffset>6759193</wp:posOffset>
              </wp:positionH>
              <wp:positionV relativeFrom="page">
                <wp:posOffset>9430469</wp:posOffset>
              </wp:positionV>
              <wp:extent cx="165100" cy="1943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219971pt;margin-top:742.556641pt;width:13pt;height:15.3pt;mso-position-horizontal-relative:page;mso-position-vertical-relative:page;z-index:-15843328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72128">
          <wp:simplePos x="0" y="0"/>
          <wp:positionH relativeFrom="page">
            <wp:posOffset>916305</wp:posOffset>
          </wp:positionH>
          <wp:positionV relativeFrom="page">
            <wp:posOffset>602615</wp:posOffset>
          </wp:positionV>
          <wp:extent cx="556260" cy="47625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626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2640">
              <wp:simplePos x="0" y="0"/>
              <wp:positionH relativeFrom="page">
                <wp:posOffset>1654810</wp:posOffset>
              </wp:positionH>
              <wp:positionV relativeFrom="page">
                <wp:posOffset>571626</wp:posOffset>
              </wp:positionV>
              <wp:extent cx="4773930" cy="4159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773930" cy="415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CAPES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– COORDENAÇÃO DE APERFEIÇOAMENTO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DE PESSOAL DE NÍVEL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SUPERIOR</w:t>
                          </w:r>
                        </w:p>
                        <w:p>
                          <w:pPr>
                            <w:spacing w:line="206" w:lineRule="exact" w:before="3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>CGC</w:t>
                          </w:r>
                          <w:r>
                            <w:rPr>
                              <w:b/>
                              <w:i/>
                              <w:spacing w:val="2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>00.889.834/0001-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8"/>
                            </w:rPr>
                            <w:t>08</w:t>
                          </w:r>
                        </w:p>
                        <w:p>
                          <w:pPr>
                            <w:spacing w:line="206" w:lineRule="exact" w:before="0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>Endereço: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SBN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Quadra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02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Lote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06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Bloco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L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,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CEP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70040-020,</w:t>
                          </w:r>
                          <w:r>
                            <w:rPr>
                              <w:b/>
                              <w:i/>
                              <w:spacing w:val="4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Brasília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8"/>
                            </w:rPr>
                            <w:t>DF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0.300003pt;margin-top:45.009979pt;width:375.9pt;height:32.75pt;mso-position-horizontal-relative:page;mso-position-vertical-relative:page;z-index:-1584384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CAPES</w:t>
                    </w:r>
                    <w:r>
                      <w:rPr>
                        <w:b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– COORDENAÇÃO DE APERFEIÇOAMENTO</w:t>
                    </w:r>
                    <w:r>
                      <w:rPr>
                        <w:b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DE PESSOAL DE NÍVEL</w:t>
                    </w:r>
                    <w:r>
                      <w:rPr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spacing w:val="-2"/>
                        <w:sz w:val="18"/>
                      </w:rPr>
                      <w:t>SUPERIOR</w:t>
                    </w:r>
                  </w:p>
                  <w:p>
                    <w:pPr>
                      <w:spacing w:line="206" w:lineRule="exact" w:before="3"/>
                      <w:ind w:left="20" w:right="0" w:firstLine="0"/>
                      <w:jc w:val="left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pacing w:val="-2"/>
                        <w:sz w:val="18"/>
                      </w:rPr>
                      <w:t>CGC</w:t>
                    </w:r>
                    <w:r>
                      <w:rPr>
                        <w:b/>
                        <w:i/>
                        <w:spacing w:val="21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>00.889.834/0001-</w:t>
                    </w:r>
                    <w:r>
                      <w:rPr>
                        <w:b/>
                        <w:i/>
                        <w:spacing w:val="-5"/>
                        <w:sz w:val="18"/>
                      </w:rPr>
                      <w:t>08</w:t>
                    </w:r>
                  </w:p>
                  <w:p>
                    <w:pPr>
                      <w:spacing w:line="206" w:lineRule="exact" w:before="0"/>
                      <w:ind w:left="20" w:right="0" w:firstLine="0"/>
                      <w:jc w:val="left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>Endereço: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SBN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Quadra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02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Lote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06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Bloco</w:t>
                    </w:r>
                    <w:r>
                      <w:rPr>
                        <w:b/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L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,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CEP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70040-020,</w:t>
                    </w:r>
                    <w:r>
                      <w:rPr>
                        <w:b/>
                        <w:i/>
                        <w:spacing w:val="42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Brasília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–</w:t>
                    </w:r>
                    <w:r>
                      <w:rPr>
                        <w:b/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pacing w:val="-5"/>
                        <w:sz w:val="18"/>
                      </w:rPr>
                      <w:t>DF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31" w:right="326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Mluiza</dc:creator>
  <dc:title>MINISTÉRIO DA EDUCAÇÃO</dc:title>
  <dcterms:created xsi:type="dcterms:W3CDTF">2026-06-17T12:55:43Z</dcterms:created>
  <dcterms:modified xsi:type="dcterms:W3CDTF">2026-06-17T12:55:43Z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2026-06-17T00:00:00Z</vt:filetime>
  </property>
  <property fmtid="{D5CDD505-2E9C-101B-9397-08002B2CF9AE}" pid="5" name="Producer">
    <vt:lpwstr>3-Heights(TM) PDF Security Shell 4.8.25.2 (http://www.pdf-tools.com)</vt:lpwstr>
  </property>
</Properties>
</file>