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17E57" w14:textId="3D80D059" w:rsidR="00730DA4" w:rsidRPr="00600293" w:rsidRDefault="00921330">
      <w:pPr>
        <w:rPr>
          <w:rFonts w:cstheme="minorHAnsi"/>
          <w14:reflection w14:blurRad="6350" w14:stA="60000" w14:stPos="0" w14:endA="900" w14:endPos="60000" w14:dist="29997" w14:dir="5400000" w14:fadeDir="5400000" w14:sx="100000" w14:sy="-100000" w14:kx="0" w14:ky="0" w14:algn="bl"/>
        </w:rPr>
      </w:pPr>
      <w:r w:rsidRPr="00600293">
        <w:rPr>
          <w:rFonts w:cstheme="minorHAnsi"/>
          <w:noProof/>
          <w:color w:val="2B579A"/>
          <w:sz w:val="17"/>
          <w:szCs w:val="17"/>
          <w:shd w:val="clear" w:color="auto" w:fill="E6E6E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1DAC5" wp14:editId="3D7643DF">
                <wp:simplePos x="0" y="0"/>
                <wp:positionH relativeFrom="column">
                  <wp:posOffset>434340</wp:posOffset>
                </wp:positionH>
                <wp:positionV relativeFrom="paragraph">
                  <wp:posOffset>-1083945</wp:posOffset>
                </wp:positionV>
                <wp:extent cx="247650" cy="11268075"/>
                <wp:effectExtent l="0" t="0" r="0" b="9525"/>
                <wp:wrapNone/>
                <wp:docPr id="11" name="Retângulo 10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F716DF4-2B83-4523-9526-497471BF60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12680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DF0AB13" id="Retângulo 10" o:spid="_x0000_s1026" style="position:absolute;margin-left:34.2pt;margin-top:-85.35pt;width:19.5pt;height:88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" fillcolor="#0070c0" stroked="f" strokeweight="1pt"/>
            </w:pict>
          </mc:Fallback>
        </mc:AlternateContent>
      </w:r>
      <w:r w:rsidRPr="00600293">
        <w:rPr>
          <w:rFonts w:cstheme="minorHAnsi"/>
          <w:noProof/>
          <w:color w:val="2B579A"/>
          <w:sz w:val="17"/>
          <w:szCs w:val="17"/>
          <w:shd w:val="clear" w:color="auto" w:fill="E6E6E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A0B16" wp14:editId="21419570">
                <wp:simplePos x="0" y="0"/>
                <wp:positionH relativeFrom="column">
                  <wp:posOffset>-1108710</wp:posOffset>
                </wp:positionH>
                <wp:positionV relativeFrom="paragraph">
                  <wp:posOffset>-1074420</wp:posOffset>
                </wp:positionV>
                <wp:extent cx="1470025" cy="11258550"/>
                <wp:effectExtent l="0" t="0" r="0" b="0"/>
                <wp:wrapNone/>
                <wp:docPr id="10" name="Retângulo 9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D123940-4CC9-46F1-A1F0-6F57520774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25" cy="112585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813B429" id="Retângulo 9" o:spid="_x0000_s1026" style="position:absolute;margin-left:-87.3pt;margin-top:-84.6pt;width:115.75pt;height:8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" fillcolor="#0070c0" stroked="f" strokeweight="1pt"/>
            </w:pict>
          </mc:Fallback>
        </mc:AlternateContent>
      </w:r>
    </w:p>
    <w:p w14:paraId="58B88F71" w14:textId="26BEA8A8" w:rsidR="00513350" w:rsidRPr="00600293" w:rsidRDefault="00073277" w:rsidP="00513350">
      <w:pPr>
        <w:autoSpaceDE w:val="0"/>
        <w:autoSpaceDN w:val="0"/>
        <w:adjustRightInd w:val="0"/>
        <w:spacing w:after="0" w:line="240" w:lineRule="auto"/>
        <w:rPr>
          <w:rFonts w:cstheme="minorHAnsi"/>
          <w:sz w:val="17"/>
          <w:szCs w:val="17"/>
        </w:rPr>
        <w:sectPr w:rsidR="00513350" w:rsidRPr="0060029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073277">
        <w:rPr>
          <w:rFonts w:cstheme="minorHAnsi"/>
          <w:noProof/>
          <w:sz w:val="17"/>
          <w:szCs w:val="17"/>
          <w:lang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590A12" wp14:editId="7EEEA39B">
                <wp:simplePos x="0" y="0"/>
                <wp:positionH relativeFrom="column">
                  <wp:posOffset>3739515</wp:posOffset>
                </wp:positionH>
                <wp:positionV relativeFrom="paragraph">
                  <wp:posOffset>3130550</wp:posOffset>
                </wp:positionV>
                <wp:extent cx="1243347" cy="1241802"/>
                <wp:effectExtent l="0" t="0" r="0" b="0"/>
                <wp:wrapNone/>
                <wp:docPr id="1" name="Agrupar 10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C5A4680B-79CA-41C0-B8B3-8F91808371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347" cy="1241802"/>
                          <a:chOff x="0" y="0"/>
                          <a:chExt cx="3874017" cy="3827796"/>
                        </a:xfrm>
                      </wpg:grpSpPr>
                      <pic:pic xmlns:pic="http://schemas.openxmlformats.org/drawingml/2006/picture">
                        <pic:nvPicPr>
                          <pic:cNvPr id="6" name="Imagem 6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A917F0D7-582D-4FE9-8D1A-7D29B16A9B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/>
                          <a:srcRect r="64622"/>
                          <a:stretch/>
                        </pic:blipFill>
                        <pic:spPr>
                          <a:xfrm>
                            <a:off x="653738" y="0"/>
                            <a:ext cx="2344647" cy="2352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2F79CB80-0B0B-4F86-A075-B67497B95D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/>
                          <a:srcRect l="33713"/>
                          <a:stretch/>
                        </pic:blipFill>
                        <pic:spPr>
                          <a:xfrm>
                            <a:off x="0" y="1753536"/>
                            <a:ext cx="3874017" cy="20742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46F285" id="Agrupar 10" o:spid="_x0000_s1026" style="position:absolute;margin-left:294.45pt;margin-top:246.5pt;width:97.9pt;height:97.8pt;z-index:251665408" coordsize="38740,38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6" o:spid="_x0000_s1027" type="#_x0000_t75" style="position:absolute;left:6537;width:23446;height:23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ggffCAAAA2gAAAA8AAABkcnMvZG93bnJldi54bWxEj81qwzAQhO+FvoPYQm613B5McKyENG3B&#10;kFPc5L5YG9mJtXIt1bHfPioUehzm52OKzWQ7MdLgW8cKXpIUBHHtdMtGwfHr83kJwgdkjZ1jUjCT&#10;h8368aHAXLsbH2isghFxhH2OCpoQ+lxKXzdk0SeuJ47e2Q0WQ5SDkXrAWxy3nXxN00xabDkSGuxp&#10;11B9rX5shLzv5/JDn0/j96V6211NFsw+U2rxNG1XIAJN4T/81y61ggx+r8Qb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YIH3wgAAANoAAAAPAAAAAAAAAAAAAAAAAJ8C&#10;AABkcnMvZG93bnJldi54bWxQSwUGAAAAAAQABAD3AAAAjgMAAAAA&#10;">
                  <v:imagedata r:id="rId16" o:title="" cropright="42351f"/>
                  <v:path arrowok="t"/>
                </v:shape>
                <v:shape id="Imagem 8" o:spid="_x0000_s1028" type="#_x0000_t75" style="position:absolute;top:17535;width:38740;height:207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KaVPBAAAA2gAAAA8AAABkcnMvZG93bnJldi54bWxET01rwkAQvRf8D8sIvdWNKVaJriKFYrEg&#10;GAu9DtkxSZudDburpv31nUOhx8f7Xm0G16krhdh6NjCdZKCIK29brg28n14eFqBiQrbYeSYD3xRh&#10;sx7drbCw/sZHupapVhLCsUADTUp9oXWsGnIYJ74nFu7sg8MkMNTaBrxJuOt0nmVP2mHL0tBgT88N&#10;VV/lxcmMn3xR5m+P+/nsY3/4PGCY7fJgzP142C5BJRrSv/jP/WoNyFa5In7Q6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KaVPBAAAA2gAAAA8AAAAAAAAAAAAAAAAAnwIA&#10;AGRycy9kb3ducmV2LnhtbFBLBQYAAAAABAAEAPcAAACNAwAAAAA=&#10;">
                  <v:imagedata r:id="rId16" o:title="" cropleft="22094f"/>
                  <v:path arrowok="t"/>
                </v:shape>
              </v:group>
            </w:pict>
          </mc:Fallback>
        </mc:AlternateContent>
      </w:r>
      <w:r w:rsidR="00513350" w:rsidRPr="00600293">
        <w:rPr>
          <w:rFonts w:cstheme="minorHAnsi"/>
          <w:noProof/>
          <w:color w:val="2B579A"/>
          <w:sz w:val="17"/>
          <w:szCs w:val="17"/>
          <w:shd w:val="clear" w:color="auto" w:fill="E6E6E6"/>
          <w:lang w:eastAsia="pt-BR"/>
        </w:rPr>
        <w:drawing>
          <wp:anchor distT="0" distB="0" distL="114300" distR="114300" simplePos="0" relativeHeight="251661312" behindDoc="0" locked="0" layoutInCell="1" allowOverlap="1" wp14:anchorId="17507F26" wp14:editId="062AA309">
            <wp:simplePos x="0" y="0"/>
            <wp:positionH relativeFrom="column">
              <wp:posOffset>-1076325</wp:posOffset>
            </wp:positionH>
            <wp:positionV relativeFrom="paragraph">
              <wp:posOffset>-848360</wp:posOffset>
            </wp:positionV>
            <wp:extent cx="1472255" cy="1328975"/>
            <wp:effectExtent l="0" t="0" r="0" b="0"/>
            <wp:wrapNone/>
            <wp:docPr id="12" name="Imagem 1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4EB8625-8DC1-492A-A01C-226C983D8B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4EB8625-8DC1-492A-A01C-226C983D8B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255" cy="13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3350" w:rsidRPr="00600293">
        <w:rPr>
          <w:rFonts w:cstheme="minorHAnsi"/>
          <w:noProof/>
          <w:color w:val="2B579A"/>
          <w:sz w:val="17"/>
          <w:szCs w:val="17"/>
          <w:shd w:val="clear" w:color="auto" w:fill="E6E6E6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D35A9" wp14:editId="71C0605E">
                <wp:simplePos x="0" y="0"/>
                <wp:positionH relativeFrom="column">
                  <wp:posOffset>929640</wp:posOffset>
                </wp:positionH>
                <wp:positionV relativeFrom="paragraph">
                  <wp:posOffset>255270</wp:posOffset>
                </wp:positionV>
                <wp:extent cx="4963795" cy="3402330"/>
                <wp:effectExtent l="0" t="0" r="8255" b="762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795" cy="340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EAFA8" w14:textId="77777777" w:rsidR="00075E65" w:rsidRPr="007A3AD0" w:rsidRDefault="00075E65" w:rsidP="00513350">
                            <w:pPr>
                              <w:jc w:val="right"/>
                              <w:rPr>
                                <w:sz w:val="96"/>
                              </w:rPr>
                            </w:pPr>
                          </w:p>
                          <w:p w14:paraId="5FE59B38" w14:textId="738A764D" w:rsidR="00075E65" w:rsidRPr="0041699E" w:rsidRDefault="00075E65" w:rsidP="00513350">
                            <w:pPr>
                              <w:jc w:val="right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41699E">
                              <w:rPr>
                                <w:b/>
                                <w:sz w:val="72"/>
                                <w:szCs w:val="72"/>
                              </w:rPr>
                              <w:t>Orientações para as Comissões da Avaliação Quadrienal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2021</w:t>
                            </w:r>
                            <w:r w:rsidRPr="0041699E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06808F5C" w14:textId="77777777" w:rsidR="00075E65" w:rsidRPr="001D3E0A" w:rsidRDefault="00075E65" w:rsidP="00513350">
                            <w:pPr>
                              <w:jc w:val="right"/>
                              <w:rPr>
                                <w:sz w:val="96"/>
                              </w:rPr>
                            </w:pPr>
                            <w:r w:rsidRPr="001D3E0A">
                              <w:rPr>
                                <w:sz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D35A9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3.2pt;margin-top:20.1pt;width:390.85pt;height:267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" fillcolor="white [3201]" stroked="f" strokeweight=".5pt">
                <v:textbox>
                  <w:txbxContent>
                    <w:p w14:paraId="603EAFA8" w14:textId="77777777" w:rsidR="00075E65" w:rsidRPr="007A3AD0" w:rsidRDefault="00075E65" w:rsidP="00513350">
                      <w:pPr>
                        <w:jc w:val="right"/>
                        <w:rPr>
                          <w:sz w:val="96"/>
                        </w:rPr>
                      </w:pPr>
                    </w:p>
                    <w:p w14:paraId="5FE59B38" w14:textId="738A764D" w:rsidR="00075E65" w:rsidRPr="0041699E" w:rsidRDefault="00075E65" w:rsidP="00513350">
                      <w:pPr>
                        <w:jc w:val="right"/>
                        <w:rPr>
                          <w:b/>
                          <w:sz w:val="72"/>
                          <w:szCs w:val="72"/>
                        </w:rPr>
                      </w:pPr>
                      <w:r w:rsidRPr="0041699E">
                        <w:rPr>
                          <w:b/>
                          <w:sz w:val="72"/>
                          <w:szCs w:val="72"/>
                        </w:rPr>
                        <w:t>Orientações para as Comissões da Avaliação Quadrienal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 xml:space="preserve"> 2021</w:t>
                      </w:r>
                      <w:r w:rsidRPr="0041699E">
                        <w:rPr>
                          <w:b/>
                          <w:sz w:val="72"/>
                          <w:szCs w:val="72"/>
                        </w:rPr>
                        <w:t xml:space="preserve"> </w:t>
                      </w:r>
                    </w:p>
                    <w:p w14:paraId="06808F5C" w14:textId="77777777" w:rsidR="00075E65" w:rsidRPr="001D3E0A" w:rsidRDefault="00075E65" w:rsidP="00513350">
                      <w:pPr>
                        <w:jc w:val="right"/>
                        <w:rPr>
                          <w:sz w:val="96"/>
                        </w:rPr>
                      </w:pPr>
                      <w:r w:rsidRPr="001D3E0A">
                        <w:rPr>
                          <w:sz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3350" w:rsidRPr="00600293">
        <w:rPr>
          <w:rFonts w:cstheme="minorHAnsi"/>
          <w:noProof/>
          <w:color w:val="2B579A"/>
          <w:sz w:val="17"/>
          <w:szCs w:val="17"/>
          <w:shd w:val="clear" w:color="auto" w:fill="E6E6E6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3DFD64" wp14:editId="712EE048">
                <wp:simplePos x="0" y="0"/>
                <wp:positionH relativeFrom="column">
                  <wp:posOffset>2980055</wp:posOffset>
                </wp:positionH>
                <wp:positionV relativeFrom="paragraph">
                  <wp:posOffset>4927600</wp:posOffset>
                </wp:positionV>
                <wp:extent cx="2940050" cy="889000"/>
                <wp:effectExtent l="0" t="0" r="0" b="63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A189C" w14:textId="77777777" w:rsidR="00075E65" w:rsidRDefault="00075E65" w:rsidP="00513350">
                            <w:pPr>
                              <w:ind w:left="993"/>
                              <w:jc w:val="both"/>
                            </w:pPr>
                            <w:r>
                              <w:t>Orientações aos Coordenadores de Área e Consultores para a análise e preenchimento das fichas de avaliação dos PPG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DFD64" id="Caixa de texto 5" o:spid="_x0000_s1027" type="#_x0000_t202" style="position:absolute;margin-left:234.65pt;margin-top:388pt;width:231.5pt;height:7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" fillcolor="white [3201]" stroked="f" strokeweight=".5pt">
                <v:textbox>
                  <w:txbxContent>
                    <w:p w14:paraId="180A189C" w14:textId="77777777" w:rsidR="00075E65" w:rsidRDefault="00075E65" w:rsidP="00513350">
                      <w:pPr>
                        <w:ind w:left="993"/>
                        <w:jc w:val="both"/>
                      </w:pPr>
                      <w:r>
                        <w:t>Orientações aos Coordenadores de Área e Consultores para a análise e preenchimento das fichas de avaliação dos PPG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Theme="minorHAnsi" w:eastAsiaTheme="minorHAnsi" w:hAnsiTheme="minorHAnsi" w:cstheme="minorHAnsi"/>
          <w:color w:val="2B579A"/>
          <w:sz w:val="22"/>
          <w:szCs w:val="22"/>
          <w:shd w:val="clear" w:color="auto" w:fill="E6E6E6"/>
          <w:lang w:eastAsia="en-US"/>
        </w:rPr>
        <w:id w:val="151603472"/>
        <w:docPartObj>
          <w:docPartGallery w:val="Table of Contents"/>
          <w:docPartUnique/>
        </w:docPartObj>
      </w:sdtPr>
      <w:sdtEndPr>
        <w:rPr>
          <w:color w:val="auto"/>
          <w:shd w:val="clear" w:color="auto" w:fill="auto"/>
        </w:rPr>
      </w:sdtEndPr>
      <w:sdtContent>
        <w:p w14:paraId="3B63D8F6" w14:textId="77777777" w:rsidR="00ED20AA" w:rsidRPr="00600293" w:rsidRDefault="088DC7C6">
          <w:pPr>
            <w:pStyle w:val="CabealhodoSumrio"/>
            <w:rPr>
              <w:rFonts w:asciiTheme="minorHAnsi" w:hAnsiTheme="minorHAnsi" w:cstheme="minorHAnsi"/>
            </w:rPr>
          </w:pPr>
          <w:r w:rsidRPr="00600293">
            <w:rPr>
              <w:rFonts w:asciiTheme="minorHAnsi" w:hAnsiTheme="minorHAnsi" w:cstheme="minorHAnsi"/>
            </w:rPr>
            <w:t>Sumário</w:t>
          </w:r>
        </w:p>
        <w:p w14:paraId="29AAED97" w14:textId="77777777" w:rsidR="002E6E0E" w:rsidRDefault="00B12D3A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r w:rsidRPr="00600293">
            <w:rPr>
              <w:rFonts w:cstheme="minorHAnsi"/>
              <w:color w:val="2B579A"/>
              <w:shd w:val="clear" w:color="auto" w:fill="E6E6E6"/>
            </w:rPr>
            <w:fldChar w:fldCharType="begin"/>
          </w:r>
          <w:r w:rsidR="00ED20AA" w:rsidRPr="00600293">
            <w:rPr>
              <w:rFonts w:cstheme="minorHAnsi"/>
            </w:rPr>
            <w:instrText>TOC \o "1-3" \h \z \u</w:instrText>
          </w:r>
          <w:r w:rsidRPr="00600293">
            <w:rPr>
              <w:rFonts w:cstheme="minorHAnsi"/>
              <w:color w:val="2B579A"/>
              <w:shd w:val="clear" w:color="auto" w:fill="E6E6E6"/>
            </w:rPr>
            <w:fldChar w:fldCharType="separate"/>
          </w:r>
          <w:hyperlink w:anchor="_Toc101869570" w:history="1">
            <w:r w:rsidR="002E6E0E" w:rsidRPr="00FA0D6A">
              <w:rPr>
                <w:rStyle w:val="Hyperlink"/>
                <w:rFonts w:cstheme="minorHAnsi"/>
                <w:noProof/>
              </w:rPr>
              <w:t>1. Preenchimento da Ficha de Avaliação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_Toc101869570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1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1D6987B5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71" w:history="1">
            <w:r w:rsidR="002E6E0E" w:rsidRPr="00FA0D6A">
              <w:rPr>
                <w:rStyle w:val="Hyperlink"/>
                <w:rFonts w:cstheme="minorHAnsi"/>
                <w:noProof/>
              </w:rPr>
              <w:t>2. Atribuição das Notas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_Toc101869571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2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7487FA06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72" w:history="1">
            <w:r w:rsidR="002E6E0E" w:rsidRPr="00FA0D6A">
              <w:rPr>
                <w:rStyle w:val="Hyperlink"/>
                <w:rFonts w:cstheme="minorHAnsi"/>
                <w:noProof/>
              </w:rPr>
              <w:t>2.1. Notas de 1 a 5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_Toc101869572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2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1F8FBF21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73" w:history="1">
            <w:r w:rsidR="002E6E0E" w:rsidRPr="00FA0D6A">
              <w:rPr>
                <w:rStyle w:val="Hyperlink"/>
                <w:rFonts w:cstheme="minorHAnsi"/>
                <w:noProof/>
              </w:rPr>
              <w:t>2.1.1. Programas com os níveis de Mestrado e Doutorado nota 3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_Toc101869573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2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68A40DB5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74" w:history="1">
            <w:r w:rsidR="002E6E0E" w:rsidRPr="00FA0D6A">
              <w:rPr>
                <w:rStyle w:val="Hyperlink"/>
                <w:rFonts w:cstheme="minorHAnsi"/>
                <w:noProof/>
              </w:rPr>
              <w:t>2.2. Notas 6 e 7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_Toc101869574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3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78AEC5D9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75" w:history="1">
            <w:r w:rsidR="002E6E0E" w:rsidRPr="00FA0D6A">
              <w:rPr>
                <w:rStyle w:val="Hyperlink"/>
                <w:noProof/>
              </w:rPr>
              <w:t>2.3. Matriz Conceitos x Notas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_Toc101869575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4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63E901A7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76" w:history="1">
            <w:r w:rsidR="002E6E0E" w:rsidRPr="00FA0D6A">
              <w:rPr>
                <w:rStyle w:val="Hyperlink"/>
                <w:rFonts w:cstheme="minorHAnsi"/>
                <w:noProof/>
              </w:rPr>
              <w:t>3. Programas Recém-aprovados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_Toc101869576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5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7CF14C31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77" w:history="1">
            <w:r w:rsidR="002E6E0E" w:rsidRPr="00FA0D6A">
              <w:rPr>
                <w:rStyle w:val="Hyperlink"/>
                <w:rFonts w:cstheme="minorHAnsi"/>
                <w:noProof/>
              </w:rPr>
              <w:t>4. Programas Fusionados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_Toc101869577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5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5004DC8D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78" w:history="1">
            <w:r w:rsidR="002E6E0E" w:rsidRPr="00FA0D6A">
              <w:rPr>
                <w:rStyle w:val="Hyperlink"/>
                <w:rFonts w:cstheme="minorHAnsi"/>
                <w:noProof/>
              </w:rPr>
              <w:t>5. Programas Migrados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_Toc101869578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6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658DE4A9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79" w:history="1">
            <w:r w:rsidR="002E6E0E" w:rsidRPr="00FA0D6A">
              <w:rPr>
                <w:rStyle w:val="Hyperlink"/>
                <w:rFonts w:cstheme="minorHAnsi"/>
                <w:noProof/>
              </w:rPr>
              <w:t>5.1. Migração a pedido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_Toc101869579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6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0F8A26A0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80" w:history="1">
            <w:r w:rsidR="002E6E0E" w:rsidRPr="00FA0D6A">
              <w:rPr>
                <w:rStyle w:val="Hyperlink"/>
                <w:rFonts w:cstheme="minorHAnsi"/>
                <w:noProof/>
              </w:rPr>
              <w:t>5.2. Migração por criação de universidade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_Toc101869580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7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41F88BEF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81" w:history="1">
            <w:r w:rsidR="002E6E0E" w:rsidRPr="00FA0D6A">
              <w:rPr>
                <w:rStyle w:val="Hyperlink"/>
                <w:rFonts w:cstheme="minorHAnsi"/>
                <w:noProof/>
              </w:rPr>
              <w:t>6. Mestrados Profissionais em Rede para a formação de Professores da Educação Básica (PROF)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_Toc101869581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7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771D386C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82" w:history="1">
            <w:r w:rsidR="002E6E0E" w:rsidRPr="00FA0D6A">
              <w:rPr>
                <w:rStyle w:val="Hyperlink"/>
                <w:rFonts w:cstheme="minorHAnsi"/>
                <w:noProof/>
              </w:rPr>
              <w:t>7. Restrição da Informação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_Toc101869582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7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370A76F4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83" w:history="1">
            <w:r w:rsidR="002E6E0E" w:rsidRPr="00FA0D6A">
              <w:rPr>
                <w:rStyle w:val="Hyperlink"/>
                <w:rFonts w:cstheme="minorHAnsi"/>
                <w:noProof/>
              </w:rPr>
              <w:t>8. Informações relevantes para o preenchimento/acesso da Ficha de Avaliação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_Toc101869583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8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278241E3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84" w:history="1">
            <w:r w:rsidR="002E6E0E" w:rsidRPr="00FA0D6A">
              <w:rPr>
                <w:rStyle w:val="Hyperlink"/>
                <w:rFonts w:cstheme="minorHAnsi"/>
                <w:noProof/>
              </w:rPr>
              <w:t>9. Orientações Importantes sobre a Emissão e Revisão de Pareceres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_Toc101869584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9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4B2673BC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85" w:history="1">
            <w:r w:rsidR="002E6E0E" w:rsidRPr="00FA0D6A">
              <w:rPr>
                <w:rStyle w:val="Hyperlink"/>
                <w:rFonts w:cstheme="minorHAnsi"/>
                <w:noProof/>
              </w:rPr>
              <w:t>10.  Relatório Final da Avaliação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_Toc101869585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11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1D32DE12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86" w:history="1">
            <w:r w:rsidR="002E6E0E" w:rsidRPr="00FA0D6A">
              <w:rPr>
                <w:rStyle w:val="Hyperlink"/>
                <w:rFonts w:cstheme="minorHAnsi"/>
                <w:noProof/>
              </w:rPr>
              <w:t>11. Instrumentos da Avaliação Quadrienal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_Toc101869586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11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437E2C29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87" w:history="1">
            <w:r w:rsidR="002E6E0E" w:rsidRPr="00FA0D6A">
              <w:rPr>
                <w:rStyle w:val="Hyperlink"/>
                <w:noProof/>
              </w:rPr>
              <w:t>12. Documentos disponibilizados na Ficha de Avaliação do Programa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_Toc101869587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12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5A70EFA5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88" w:history="1">
            <w:r w:rsidR="002E6E0E" w:rsidRPr="00FA0D6A">
              <w:rPr>
                <w:rStyle w:val="Hyperlink"/>
                <w:noProof/>
              </w:rPr>
              <w:t>13. Acesso às Fichas de Avaliação da Quadrienal 2017 e aos APCN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_Toc101869588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13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39A6631C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89" w:history="1">
            <w:r w:rsidR="002E6E0E" w:rsidRPr="00FA0D6A">
              <w:rPr>
                <w:rStyle w:val="Hyperlink"/>
                <w:rFonts w:cstheme="minorHAnsi"/>
                <w:noProof/>
              </w:rPr>
              <w:t>14. Página da CAPES sobre a Avaliação Quadrienal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_Toc101869589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13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3F34FEAA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90" w:history="1">
            <w:r w:rsidR="002E6E0E" w:rsidRPr="00FA0D6A">
              <w:rPr>
                <w:rStyle w:val="Hyperlink"/>
                <w:rFonts w:cstheme="minorHAnsi"/>
                <w:noProof/>
              </w:rPr>
              <w:t>15. Legislação relacionada a Avaliação de permanência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_Toc101869590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13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6F1AA343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91" w:history="1">
            <w:r w:rsidR="002E6E0E" w:rsidRPr="00FA0D6A">
              <w:rPr>
                <w:rStyle w:val="Hyperlink"/>
                <w:rFonts w:cstheme="minorHAnsi"/>
                <w:noProof/>
              </w:rPr>
              <w:t>16. Páginas das Áreas de Avaliação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_Toc101869591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14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6BF62392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92" w:history="1">
            <w:r w:rsidR="002E6E0E" w:rsidRPr="00FA0D6A">
              <w:rPr>
                <w:rStyle w:val="Hyperlink"/>
                <w:rFonts w:cstheme="minorHAnsi"/>
                <w:noProof/>
              </w:rPr>
              <w:t>17. Relatórios Técnicos da DAV e dos Grupos de Trabalho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_Toc101869592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14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5CBF76F9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93" w:history="1">
            <w:r w:rsidR="002E6E0E" w:rsidRPr="00FA0D6A">
              <w:rPr>
                <w:rStyle w:val="Hyperlink"/>
                <w:rFonts w:cstheme="minorHAnsi"/>
                <w:noProof/>
              </w:rPr>
              <w:t>18. Canal para atendimento da Diretoria de Avaliação (DAV)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_Toc101869593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15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38440DB1" w14:textId="77777777" w:rsidR="002E6E0E" w:rsidRDefault="00F522A0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lang w:eastAsia="pt-BR"/>
            </w:rPr>
          </w:pPr>
          <w:hyperlink w:anchor="_Toc101869594" w:history="1">
            <w:r w:rsidR="002E6E0E" w:rsidRPr="00FA0D6A">
              <w:rPr>
                <w:rStyle w:val="Hyperlink"/>
                <w:rFonts w:eastAsia="Arial"/>
                <w:noProof/>
              </w:rPr>
              <w:t>19. Servidores e Colaboradores da Diretoria de Avaliação</w:t>
            </w:r>
            <w:r w:rsidR="002E6E0E">
              <w:rPr>
                <w:noProof/>
                <w:webHidden/>
              </w:rPr>
              <w:tab/>
            </w:r>
            <w:r w:rsidR="002E6E0E">
              <w:rPr>
                <w:noProof/>
                <w:webHidden/>
              </w:rPr>
              <w:fldChar w:fldCharType="begin"/>
            </w:r>
            <w:r w:rsidR="002E6E0E">
              <w:rPr>
                <w:noProof/>
                <w:webHidden/>
              </w:rPr>
              <w:instrText xml:space="preserve"> PAGEREF _Toc101869594 \h </w:instrText>
            </w:r>
            <w:r w:rsidR="002E6E0E">
              <w:rPr>
                <w:noProof/>
                <w:webHidden/>
              </w:rPr>
            </w:r>
            <w:r w:rsidR="002E6E0E">
              <w:rPr>
                <w:noProof/>
                <w:webHidden/>
              </w:rPr>
              <w:fldChar w:fldCharType="separate"/>
            </w:r>
            <w:r w:rsidR="002E6E0E">
              <w:rPr>
                <w:noProof/>
                <w:webHidden/>
              </w:rPr>
              <w:t>15</w:t>
            </w:r>
            <w:r w:rsidR="002E6E0E">
              <w:rPr>
                <w:noProof/>
                <w:webHidden/>
              </w:rPr>
              <w:fldChar w:fldCharType="end"/>
            </w:r>
          </w:hyperlink>
        </w:p>
        <w:p w14:paraId="36D451E3" w14:textId="2C1354C8" w:rsidR="00B12D3A" w:rsidRPr="00600293" w:rsidRDefault="00B12D3A" w:rsidP="6A2D2195">
          <w:pPr>
            <w:pStyle w:val="Sumrio2"/>
            <w:tabs>
              <w:tab w:val="right" w:leader="dot" w:pos="8490"/>
            </w:tabs>
            <w:rPr>
              <w:rFonts w:cstheme="minorHAnsi"/>
              <w:noProof/>
              <w:lang w:eastAsia="pt-BR"/>
            </w:rPr>
          </w:pPr>
          <w:r w:rsidRPr="00600293">
            <w:rPr>
              <w:rFonts w:cstheme="minorHAnsi"/>
              <w:color w:val="2B579A"/>
              <w:shd w:val="clear" w:color="auto" w:fill="E6E6E6"/>
            </w:rPr>
            <w:fldChar w:fldCharType="end"/>
          </w:r>
        </w:p>
      </w:sdtContent>
    </w:sdt>
    <w:p w14:paraId="0A563B6C" w14:textId="77777777" w:rsidR="00ED20AA" w:rsidRPr="00600293" w:rsidRDefault="00ED20AA">
      <w:pPr>
        <w:rPr>
          <w:rFonts w:cstheme="minorHAnsi"/>
        </w:rPr>
      </w:pPr>
    </w:p>
    <w:p w14:paraId="2CA1D127" w14:textId="19990A24" w:rsidR="450A29B3" w:rsidRPr="00600293" w:rsidRDefault="450A29B3" w:rsidP="00991984">
      <w:pPr>
        <w:jc w:val="both"/>
        <w:rPr>
          <w:rFonts w:cstheme="minorHAnsi"/>
        </w:rPr>
      </w:pPr>
      <w:r w:rsidRPr="00600293">
        <w:rPr>
          <w:rFonts w:cstheme="minorHAnsi"/>
        </w:rPr>
        <w:t xml:space="preserve">Este manual tem como objetivo orientar coordenadores de área, </w:t>
      </w:r>
      <w:r w:rsidR="00432D73" w:rsidRPr="00600293">
        <w:rPr>
          <w:rFonts w:cstheme="minorHAnsi"/>
        </w:rPr>
        <w:t xml:space="preserve">coordenadores </w:t>
      </w:r>
      <w:r w:rsidRPr="00600293">
        <w:rPr>
          <w:rFonts w:cstheme="minorHAnsi"/>
        </w:rPr>
        <w:t>adjuntos</w:t>
      </w:r>
      <w:r w:rsidR="00432D73" w:rsidRPr="00600293">
        <w:rPr>
          <w:rFonts w:cstheme="minorHAnsi"/>
        </w:rPr>
        <w:t xml:space="preserve"> de programas acadêmicos, coordenadores de programas profissionais</w:t>
      </w:r>
      <w:r w:rsidRPr="00600293">
        <w:rPr>
          <w:rFonts w:cstheme="minorHAnsi"/>
        </w:rPr>
        <w:t xml:space="preserve"> e consultores para o preenchimento da Ficha de Avaliação dos Programas de Pós-graduação durante a etapa da Avaliação Quadrienal</w:t>
      </w:r>
      <w:r w:rsidR="00BB7CAE">
        <w:rPr>
          <w:rFonts w:cstheme="minorHAnsi"/>
        </w:rPr>
        <w:t xml:space="preserve"> e trazer informações relevantes sobre o processo</w:t>
      </w:r>
      <w:r w:rsidRPr="00600293">
        <w:rPr>
          <w:rFonts w:cstheme="minorHAnsi"/>
        </w:rPr>
        <w:t>.</w:t>
      </w:r>
    </w:p>
    <w:p w14:paraId="56E18C20" w14:textId="77777777" w:rsidR="006D43A4" w:rsidRPr="00600293" w:rsidRDefault="006D43A4">
      <w:pPr>
        <w:rPr>
          <w:rFonts w:cstheme="minorHAnsi"/>
        </w:rPr>
      </w:pPr>
      <w:r w:rsidRPr="00600293">
        <w:rPr>
          <w:rFonts w:cstheme="minorHAnsi"/>
        </w:rPr>
        <w:br w:type="page"/>
      </w:r>
    </w:p>
    <w:p w14:paraId="54E11FB1" w14:textId="77777777" w:rsidR="00A27B91" w:rsidRDefault="00A27B91" w:rsidP="00A27B91"/>
    <w:p w14:paraId="3455F38B" w14:textId="37871944" w:rsidR="377F6A5D" w:rsidRPr="00600293" w:rsidRDefault="3E397607" w:rsidP="00CC138C">
      <w:pPr>
        <w:pStyle w:val="Ttulo10"/>
        <w:rPr>
          <w:rFonts w:asciiTheme="minorHAnsi" w:hAnsiTheme="minorHAnsi" w:cstheme="minorHAnsi"/>
        </w:rPr>
      </w:pPr>
      <w:bookmarkStart w:id="0" w:name="_Toc101869570"/>
      <w:r w:rsidRPr="00600293">
        <w:rPr>
          <w:rFonts w:asciiTheme="minorHAnsi" w:hAnsiTheme="minorHAnsi" w:cstheme="minorHAnsi"/>
        </w:rPr>
        <w:t xml:space="preserve">1. Preenchimento da </w:t>
      </w:r>
      <w:r w:rsidR="6A34EC8C" w:rsidRPr="00600293">
        <w:rPr>
          <w:rFonts w:asciiTheme="minorHAnsi" w:hAnsiTheme="minorHAnsi" w:cstheme="minorHAnsi"/>
        </w:rPr>
        <w:t>Ficha de Avaliação</w:t>
      </w:r>
      <w:bookmarkEnd w:id="0"/>
    </w:p>
    <w:p w14:paraId="606CEC58" w14:textId="245AD62D" w:rsidR="0071451F" w:rsidRPr="00600293" w:rsidRDefault="0071451F" w:rsidP="008F551D">
      <w:pPr>
        <w:pStyle w:val="dou-paragraph"/>
        <w:shd w:val="clear" w:color="auto" w:fill="FFFFFF" w:themeFill="background1"/>
        <w:spacing w:before="0" w:beforeAutospacing="0" w:after="0" w:afterAutospacing="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 xml:space="preserve">Segundo a Portaria CAPES 122/2021, para a elaboração dos pareceres os membros das Comissões de Avaliação devem ser </w:t>
      </w:r>
      <w:r w:rsidR="0040012D" w:rsidRPr="00600293">
        <w:rPr>
          <w:rFonts w:asciiTheme="minorHAnsi" w:eastAsia="Arial" w:hAnsiTheme="minorHAnsi" w:cstheme="minorHAnsi"/>
        </w:rPr>
        <w:t>atribuir</w:t>
      </w:r>
      <w:r w:rsidRPr="00600293">
        <w:rPr>
          <w:rFonts w:asciiTheme="minorHAnsi" w:eastAsia="Arial" w:hAnsiTheme="minorHAnsi" w:cstheme="minorHAnsi"/>
        </w:rPr>
        <w:t xml:space="preserve"> os conceitos </w:t>
      </w:r>
      <w:r w:rsidRPr="00600293">
        <w:rPr>
          <w:rFonts w:asciiTheme="minorHAnsi" w:eastAsia="Arial" w:hAnsiTheme="minorHAnsi" w:cstheme="minorHAnsi"/>
          <w:b/>
        </w:rPr>
        <w:t>Muito Bom (MB), Bom (B), Regular (R), Fraco (F), Insuficiente (I) ou Não Aplicável (NA)</w:t>
      </w:r>
      <w:r w:rsidRPr="00600293">
        <w:rPr>
          <w:rFonts w:asciiTheme="minorHAnsi" w:eastAsia="Arial" w:hAnsiTheme="minorHAnsi" w:cstheme="minorHAnsi"/>
        </w:rPr>
        <w:t xml:space="preserve"> a cada um dos quesitos e itens da Ficha de Avaliação, a saber:</w:t>
      </w:r>
    </w:p>
    <w:p w14:paraId="4DB3C56F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I - Quesito 1 - Programa: destinado a avaliar o funcionamento, estrutura e planejamento do programa de pós-graduação em relação a seu perfil e seus objetivos, contendo os seguintes itens:</w:t>
      </w:r>
    </w:p>
    <w:p w14:paraId="04AA0886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a) item 1.1: articulação, aderência e atualização das áreas de concentração, linhas de pesquisa, projetos em andamento e estrutura curricular, bem como a infraestrutura disponível, em relação aos objetivos, missão e modalidade do programa;</w:t>
      </w:r>
    </w:p>
    <w:p w14:paraId="0A159DF4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b) item 1.2: perfil do corpo docente, e sua compatibilidade e adequação à Proposta do Programa;</w:t>
      </w:r>
    </w:p>
    <w:p w14:paraId="7A593FA0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c) item 1.3: planejamento estratégico do programa, considerando também articulações com o planejamento estratégico da instituição, com vistas à gestão do seu desenvolvimento futuro, adequação e melhorias da infraestrutura e melhor formação de seus alunos, vinculada à produção intelectual - bibliográfica, técnica e/ou artística; e</w:t>
      </w:r>
    </w:p>
    <w:p w14:paraId="4CEAE0D9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d) item 1.4: processos, procedimentos e resultados da autoavaliação do programa, com foco na formação discente e na produção intelectual.</w:t>
      </w:r>
    </w:p>
    <w:p w14:paraId="69C0CB42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II - Quesito 2 - Formação: destinado a avaliar o foco na qualidade dos recursos humanos formados, contendo os seguintes itens:</w:t>
      </w:r>
    </w:p>
    <w:p w14:paraId="2442886E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a) item 2.1: qualidade e adequação das teses, dissertações ou equivalente em relação às áreas de concentração e linhas de pesquisa do programa;</w:t>
      </w:r>
    </w:p>
    <w:p w14:paraId="2778BB8E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b) item 2.2: qualidade da produção intelectual de discentes e egressos;</w:t>
      </w:r>
    </w:p>
    <w:p w14:paraId="5DBFF706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c) item 2.3: destino, atuação e avaliação dos egressos do programa em relação à formação recebida;</w:t>
      </w:r>
    </w:p>
    <w:p w14:paraId="2874831D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d) item 2.4: qualidade das atividades de pesquisa e da produção intelectual do corpo docente do programa; e</w:t>
      </w:r>
    </w:p>
    <w:p w14:paraId="18D6B286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e) item 2.5: qualidade e envolvimento do corpo docente em relação às atividades de formação no programa.</w:t>
      </w:r>
    </w:p>
    <w:p w14:paraId="7F8B80FD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III - Quesito 3 - Impacto: destinado a avaliar os impactos gerados pela formação de recursos humanos e a produção de conhecimentos do programa, contendo os seguintes itens:</w:t>
      </w:r>
    </w:p>
    <w:p w14:paraId="25E06099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a) item 3.1: impacto e caráter inovador da produção intelectual em função da natureza do programa;</w:t>
      </w:r>
    </w:p>
    <w:p w14:paraId="2BE69CA2" w14:textId="77777777" w:rsidR="0071451F" w:rsidRPr="00600293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b) item 3.2: impacto econômico, social e cultural do programa; e</w:t>
      </w:r>
    </w:p>
    <w:p w14:paraId="4913BE87" w14:textId="77777777" w:rsidR="0071451F" w:rsidRDefault="0071451F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  <w:r w:rsidRPr="00600293">
        <w:rPr>
          <w:rFonts w:asciiTheme="minorHAnsi" w:eastAsia="Arial" w:hAnsiTheme="minorHAnsi" w:cstheme="minorHAnsi"/>
        </w:rPr>
        <w:t>c) item 3.3: internacionalização, inserção (local, regional, nacional) e visibilidade do programa.</w:t>
      </w:r>
    </w:p>
    <w:p w14:paraId="0C2C713A" w14:textId="77777777" w:rsidR="00A27B91" w:rsidRDefault="00A27B91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</w:p>
    <w:p w14:paraId="4CCE90FF" w14:textId="77777777" w:rsidR="00A27B91" w:rsidRDefault="00A27B91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</w:p>
    <w:p w14:paraId="34AD2371" w14:textId="77777777" w:rsidR="00A27B91" w:rsidRPr="00600293" w:rsidRDefault="00A27B91" w:rsidP="377F6A5D">
      <w:pPr>
        <w:pStyle w:val="dou-paragraph"/>
        <w:shd w:val="clear" w:color="auto" w:fill="FFFFFF" w:themeFill="background1"/>
        <w:spacing w:before="0" w:beforeAutospacing="0" w:after="0" w:afterAutospacing="0"/>
        <w:ind w:firstLine="1200"/>
        <w:jc w:val="both"/>
        <w:rPr>
          <w:rFonts w:asciiTheme="minorHAnsi" w:eastAsia="Arial" w:hAnsiTheme="minorHAnsi" w:cstheme="minorHAnsi"/>
        </w:rPr>
      </w:pPr>
    </w:p>
    <w:p w14:paraId="792FC8D0" w14:textId="7CF51C56" w:rsidR="00C91676" w:rsidRDefault="3E397607" w:rsidP="00AD1A46">
      <w:pPr>
        <w:pStyle w:val="Ttulo10"/>
        <w:rPr>
          <w:rFonts w:asciiTheme="minorHAnsi" w:hAnsiTheme="minorHAnsi" w:cstheme="minorHAnsi"/>
        </w:rPr>
      </w:pPr>
      <w:bookmarkStart w:id="1" w:name="_Toc101869571"/>
      <w:r w:rsidRPr="00600293">
        <w:rPr>
          <w:rFonts w:asciiTheme="minorHAnsi" w:hAnsiTheme="minorHAnsi" w:cstheme="minorHAnsi"/>
        </w:rPr>
        <w:lastRenderedPageBreak/>
        <w:t>2.</w:t>
      </w:r>
      <w:r w:rsidR="00AB0B08" w:rsidRPr="00600293">
        <w:rPr>
          <w:rFonts w:asciiTheme="minorHAnsi" w:hAnsiTheme="minorHAnsi" w:cstheme="minorHAnsi"/>
        </w:rPr>
        <w:t xml:space="preserve"> </w:t>
      </w:r>
      <w:r w:rsidR="00FA715B">
        <w:rPr>
          <w:rFonts w:asciiTheme="minorHAnsi" w:hAnsiTheme="minorHAnsi" w:cstheme="minorHAnsi"/>
        </w:rPr>
        <w:t xml:space="preserve">Atribuição das </w:t>
      </w:r>
      <w:r w:rsidR="008B66B1">
        <w:rPr>
          <w:rFonts w:asciiTheme="minorHAnsi" w:hAnsiTheme="minorHAnsi" w:cstheme="minorHAnsi"/>
        </w:rPr>
        <w:t>N</w:t>
      </w:r>
      <w:r w:rsidR="00FA715B">
        <w:rPr>
          <w:rFonts w:asciiTheme="minorHAnsi" w:hAnsiTheme="minorHAnsi" w:cstheme="minorHAnsi"/>
        </w:rPr>
        <w:t>otas</w:t>
      </w:r>
      <w:bookmarkEnd w:id="1"/>
      <w:r w:rsidR="1D541924" w:rsidRPr="00600293">
        <w:rPr>
          <w:rFonts w:asciiTheme="minorHAnsi" w:hAnsiTheme="minorHAnsi" w:cstheme="minorHAnsi"/>
        </w:rPr>
        <w:t xml:space="preserve"> </w:t>
      </w:r>
    </w:p>
    <w:p w14:paraId="4E064CBC" w14:textId="09BD76BD" w:rsidR="00934EEF" w:rsidRPr="00600293" w:rsidRDefault="00FA715B" w:rsidP="00AD1A46">
      <w:pPr>
        <w:pStyle w:val="Ttulo10"/>
        <w:rPr>
          <w:rFonts w:asciiTheme="minorHAnsi" w:hAnsiTheme="minorHAnsi" w:cstheme="minorHAnsi"/>
        </w:rPr>
      </w:pPr>
      <w:bookmarkStart w:id="2" w:name="_Toc101869572"/>
      <w:r>
        <w:rPr>
          <w:rFonts w:asciiTheme="minorHAnsi" w:hAnsiTheme="minorHAnsi" w:cstheme="minorHAnsi"/>
        </w:rPr>
        <w:t xml:space="preserve">2.1. Notas de </w:t>
      </w:r>
      <w:r w:rsidR="1D541924" w:rsidRPr="00600293">
        <w:rPr>
          <w:rFonts w:asciiTheme="minorHAnsi" w:hAnsiTheme="minorHAnsi" w:cstheme="minorHAnsi"/>
        </w:rPr>
        <w:t>1 a 5</w:t>
      </w:r>
      <w:bookmarkEnd w:id="2"/>
    </w:p>
    <w:p w14:paraId="2CD10B8D" w14:textId="77777777" w:rsidR="0071451F" w:rsidRPr="00600293" w:rsidRDefault="3354506E" w:rsidP="107CEBB4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Os conceitos Muito Bom (MB), Bom (B), Regular (R), Fraco (F) e Insuficiente (I) serão atribuídos de acordo com o nível de atendimento às metas, aos indicadores e aos critérios definidos pelas Áreas de Avaliação em seus documentos e instrumentos.</w:t>
      </w:r>
    </w:p>
    <w:p w14:paraId="6AB4F856" w14:textId="77777777" w:rsidR="107CEBB4" w:rsidRPr="00600293" w:rsidRDefault="107CEBB4" w:rsidP="107CEBB4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  <w:r w:rsidRPr="00600293">
        <w:rPr>
          <w:rFonts w:asciiTheme="minorHAnsi" w:hAnsiTheme="minorHAnsi" w:cstheme="minorHAnsi"/>
          <w:color w:val="162937"/>
        </w:rPr>
        <w:t>Devem observar Portarias vigentes, ficha de avaliação e Documento da área de avaliação.</w:t>
      </w:r>
    </w:p>
    <w:p w14:paraId="3BA7EC76" w14:textId="42DF8B1D" w:rsidR="107CEBB4" w:rsidRPr="00600293" w:rsidRDefault="107CEBB4" w:rsidP="107CEBB4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  <w:r w:rsidRPr="00600293">
        <w:rPr>
          <w:rFonts w:asciiTheme="minorHAnsi" w:hAnsiTheme="minorHAnsi" w:cstheme="minorHAnsi"/>
          <w:color w:val="162937"/>
        </w:rPr>
        <w:t xml:space="preserve">No </w:t>
      </w:r>
      <w:r w:rsidR="006B37AF" w:rsidRPr="00600293">
        <w:rPr>
          <w:rFonts w:asciiTheme="minorHAnsi" w:hAnsiTheme="minorHAnsi" w:cstheme="minorHAnsi"/>
          <w:color w:val="162937"/>
        </w:rPr>
        <w:t>R</w:t>
      </w:r>
      <w:r w:rsidRPr="00600293">
        <w:rPr>
          <w:rFonts w:asciiTheme="minorHAnsi" w:hAnsiTheme="minorHAnsi" w:cstheme="minorHAnsi"/>
          <w:color w:val="162937"/>
        </w:rPr>
        <w:t xml:space="preserve">egulamento da </w:t>
      </w:r>
      <w:r w:rsidR="001B0B91">
        <w:rPr>
          <w:rFonts w:asciiTheme="minorHAnsi" w:hAnsiTheme="minorHAnsi" w:cstheme="minorHAnsi"/>
          <w:color w:val="162937"/>
        </w:rPr>
        <w:t xml:space="preserve">Avaliação </w:t>
      </w:r>
      <w:r w:rsidR="006B37AF" w:rsidRPr="00600293">
        <w:rPr>
          <w:rFonts w:asciiTheme="minorHAnsi" w:hAnsiTheme="minorHAnsi" w:cstheme="minorHAnsi"/>
          <w:color w:val="162937"/>
        </w:rPr>
        <w:t>Q</w:t>
      </w:r>
      <w:r w:rsidRPr="00600293">
        <w:rPr>
          <w:rFonts w:asciiTheme="minorHAnsi" w:hAnsiTheme="minorHAnsi" w:cstheme="minorHAnsi"/>
          <w:color w:val="162937"/>
        </w:rPr>
        <w:t xml:space="preserve">uadrienal </w:t>
      </w:r>
      <w:r w:rsidR="006B37AF" w:rsidRPr="00600293">
        <w:rPr>
          <w:rFonts w:asciiTheme="minorHAnsi" w:hAnsiTheme="minorHAnsi" w:cstheme="minorHAnsi"/>
          <w:color w:val="162937"/>
        </w:rPr>
        <w:t xml:space="preserve">(Portaria CAPES 122/2021) </w:t>
      </w:r>
      <w:r w:rsidRPr="00600293">
        <w:rPr>
          <w:rFonts w:asciiTheme="minorHAnsi" w:hAnsiTheme="minorHAnsi" w:cstheme="minorHAnsi"/>
          <w:color w:val="162937"/>
        </w:rPr>
        <w:t>está detalhado nos artigos 26, 27.</w:t>
      </w:r>
    </w:p>
    <w:p w14:paraId="34272FF4" w14:textId="77777777" w:rsidR="107CEBB4" w:rsidRPr="00600293" w:rsidRDefault="107CEBB4" w:rsidP="377F6A5D">
      <w:pPr>
        <w:pStyle w:val="dou-paragraph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  <w:r w:rsidRPr="00600293">
        <w:rPr>
          <w:rFonts w:asciiTheme="minorHAnsi" w:hAnsiTheme="minorHAnsi" w:cstheme="minorHAnsi"/>
          <w:color w:val="162937"/>
        </w:rPr>
        <w:t>Na primeira etapa, será atribuída nota de 1 a 5, atendendo ao que segue:</w:t>
      </w:r>
    </w:p>
    <w:p w14:paraId="5E67693F" w14:textId="77777777" w:rsidR="3354506E" w:rsidRPr="00600293" w:rsidRDefault="3354506E" w:rsidP="006B37AF">
      <w:pPr>
        <w:pStyle w:val="dou-paragraph"/>
        <w:numPr>
          <w:ilvl w:val="0"/>
          <w:numId w:val="15"/>
        </w:numPr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Nota 1 (um) quando tiver recebido conceito "Insuficiente" nos quesitos 1 ou 2, independentemente dos conceitos recebidos no quesito 3 ou quando tiver recebido conceito "Insuficiente" em dois ou mais quesitos;</w:t>
      </w:r>
    </w:p>
    <w:p w14:paraId="403D8C46" w14:textId="77777777" w:rsidR="3354506E" w:rsidRPr="00600293" w:rsidRDefault="3354506E" w:rsidP="006B37AF">
      <w:pPr>
        <w:pStyle w:val="dou-paragraph"/>
        <w:numPr>
          <w:ilvl w:val="0"/>
          <w:numId w:val="15"/>
        </w:numPr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Nota 2 (dois) quando tiver recebido conceito "Fraco" no quesito 2, independentemente dos conceitos recebidos nos quesitos 1 e 3; e/ou quando tiver recebido conceito "Insuficiente" em um dos demais quesitos (1 ou 3) e/ ou quando não se enquadrar nos incisos subsequentes;</w:t>
      </w:r>
    </w:p>
    <w:p w14:paraId="143B32F9" w14:textId="77777777" w:rsidR="3354506E" w:rsidRPr="00600293" w:rsidRDefault="3354506E" w:rsidP="006B37AF">
      <w:pPr>
        <w:pStyle w:val="dou-paragraph"/>
        <w:numPr>
          <w:ilvl w:val="0"/>
          <w:numId w:val="15"/>
        </w:numPr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Nota 3 (três) quando tiver recebido conceito "Regular" no quesito 2 e pelo menos mais um conceito "Regular" em um dos demais quesitos (1 e/ou 3), não podendo ter recebido conceito "Insuficiente" em qualquer dos quesitos;</w:t>
      </w:r>
    </w:p>
    <w:p w14:paraId="3E1F3042" w14:textId="77777777" w:rsidR="3354506E" w:rsidRPr="00600293" w:rsidRDefault="3354506E" w:rsidP="006B37AF">
      <w:pPr>
        <w:pStyle w:val="dou-paragraph"/>
        <w:numPr>
          <w:ilvl w:val="0"/>
          <w:numId w:val="15"/>
        </w:numPr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Nota 4 (quatro) quando tiver recebido conceito "Bom" no quesito 2 e pelo menos mais um conceito "Bom" em um dos demais quesitos (1 e/ou 3), não podendo ter recebido conceito "Fraco" ou "Insuficiente" em qualquer dos quesitos.</w:t>
      </w:r>
    </w:p>
    <w:p w14:paraId="6C10E322" w14:textId="6B657D9E" w:rsidR="00934EEF" w:rsidRPr="00F93602" w:rsidRDefault="3354506E" w:rsidP="00F93602">
      <w:pPr>
        <w:pStyle w:val="dou-paragraph"/>
        <w:numPr>
          <w:ilvl w:val="0"/>
          <w:numId w:val="15"/>
        </w:numPr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Nota 5 (cinco) quando tiver recebido conceito "Muito Bom", no quesito 2 e pelo menos mais um conceito "Muito Bom" em um dos demais quesitos (1 e/ou 3), não podendo ter recebido conceito "Regular", "Fraco" ou "Insuficiente" em qualquer dos quesitos</w:t>
      </w:r>
    </w:p>
    <w:p w14:paraId="670F5DE3" w14:textId="77777777" w:rsidR="00F93602" w:rsidRDefault="00F93602" w:rsidP="00F93602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</w:p>
    <w:p w14:paraId="2CD2350C" w14:textId="2F7C314D" w:rsidR="00F93602" w:rsidRDefault="00F93602" w:rsidP="00F93602">
      <w:pPr>
        <w:pStyle w:val="Ttulo10"/>
        <w:rPr>
          <w:rFonts w:asciiTheme="minorHAnsi" w:hAnsiTheme="minorHAnsi" w:cstheme="minorHAnsi"/>
        </w:rPr>
      </w:pPr>
      <w:bookmarkStart w:id="3" w:name="_Toc101869573"/>
      <w:r w:rsidRPr="00F93602">
        <w:rPr>
          <w:rFonts w:asciiTheme="minorHAnsi" w:hAnsiTheme="minorHAnsi" w:cstheme="minorHAnsi"/>
        </w:rPr>
        <w:t>2.</w:t>
      </w:r>
      <w:r w:rsidR="00FA715B">
        <w:rPr>
          <w:rFonts w:asciiTheme="minorHAnsi" w:hAnsiTheme="minorHAnsi" w:cstheme="minorHAnsi"/>
        </w:rPr>
        <w:t>1.1</w:t>
      </w:r>
      <w:r w:rsidR="00356CFA">
        <w:rPr>
          <w:rFonts w:asciiTheme="minorHAnsi" w:hAnsiTheme="minorHAnsi" w:cstheme="minorHAnsi"/>
        </w:rPr>
        <w:t xml:space="preserve">. Programas com </w:t>
      </w:r>
      <w:r w:rsidR="00DB54B7">
        <w:rPr>
          <w:rFonts w:asciiTheme="minorHAnsi" w:hAnsiTheme="minorHAnsi" w:cstheme="minorHAnsi"/>
        </w:rPr>
        <w:t xml:space="preserve">os níveis de </w:t>
      </w:r>
      <w:r w:rsidR="00356CFA">
        <w:rPr>
          <w:rFonts w:asciiTheme="minorHAnsi" w:hAnsiTheme="minorHAnsi" w:cstheme="minorHAnsi"/>
        </w:rPr>
        <w:t>Mestrado e Doutorado nota 3</w:t>
      </w:r>
      <w:bookmarkEnd w:id="3"/>
    </w:p>
    <w:p w14:paraId="582AB0FD" w14:textId="0AEF14F9" w:rsidR="000467D7" w:rsidRDefault="00990E56" w:rsidP="004736CD">
      <w:pPr>
        <w:jc w:val="both"/>
      </w:pPr>
      <w:r>
        <w:t xml:space="preserve">Solicitamos especial atenção das comissões quanto à publicação da </w:t>
      </w:r>
      <w:r w:rsidR="000467D7" w:rsidRPr="004736CD">
        <w:rPr>
          <w:b/>
          <w:bCs/>
        </w:rPr>
        <w:t>PORTARIA Nº 95, DE 14 DE JUNHO DE 2021</w:t>
      </w:r>
      <w:r>
        <w:t xml:space="preserve">, que alterou </w:t>
      </w:r>
      <w:r w:rsidR="000467D7">
        <w:t>o artigo 11 da Portaria Capes nº 182, de 14 de agosto de 2018</w:t>
      </w:r>
      <w:r w:rsidR="004736CD">
        <w:t>:</w:t>
      </w:r>
    </w:p>
    <w:p w14:paraId="3B8264DC" w14:textId="5B863061" w:rsidR="000467D7" w:rsidRDefault="000467D7" w:rsidP="004736CD">
      <w:pPr>
        <w:ind w:left="708"/>
        <w:jc w:val="both"/>
      </w:pPr>
      <w:r>
        <w:t xml:space="preserve">"Art. 11. Após a avaliação periódica, cada programa em funcionamento receberá apenas uma nota, na escala de 1 (um) a 7 (sete), que definirá sua manutenção no Sistema </w:t>
      </w:r>
      <w:r>
        <w:lastRenderedPageBreak/>
        <w:t>Nacional de Pós-Graduação (regularidade) ou adoção das medidas administrativas relacionadas ao processo de desativação:</w:t>
      </w:r>
    </w:p>
    <w:p w14:paraId="56F26175" w14:textId="124D312D" w:rsidR="000467D7" w:rsidRDefault="00CC5718" w:rsidP="004736CD">
      <w:pPr>
        <w:ind w:left="708"/>
        <w:jc w:val="both"/>
      </w:pPr>
      <w:r>
        <w:t>(...)</w:t>
      </w:r>
    </w:p>
    <w:p w14:paraId="2B91B91F" w14:textId="6E032365" w:rsidR="000467D7" w:rsidRDefault="000467D7" w:rsidP="004736CD">
      <w:pPr>
        <w:ind w:left="708"/>
        <w:jc w:val="both"/>
      </w:pPr>
      <w:r w:rsidRPr="004736CD">
        <w:t>Parágrafo único.</w:t>
      </w:r>
      <w:r w:rsidRPr="004736CD">
        <w:rPr>
          <w:b/>
          <w:bCs/>
        </w:rPr>
        <w:t xml:space="preserve"> No</w:t>
      </w:r>
      <w:r w:rsidRPr="007D5D76">
        <w:rPr>
          <w:b/>
          <w:bCs/>
        </w:rPr>
        <w:t xml:space="preserve"> caso de programas compostos por mestrado e doutorado que receberem nota 3 (três), apenas o curso de doutorado entrará em processo de desativação</w:t>
      </w:r>
      <w:r>
        <w:t>." (NR)</w:t>
      </w:r>
      <w:r w:rsidR="007D5D76">
        <w:t xml:space="preserve"> </w:t>
      </w:r>
      <w:r w:rsidR="007D5D76" w:rsidRPr="007D5D76">
        <w:rPr>
          <w:b/>
          <w:bCs/>
        </w:rPr>
        <w:t>(grifo nosso)</w:t>
      </w:r>
    </w:p>
    <w:p w14:paraId="4290CADF" w14:textId="409B005B" w:rsidR="00CC5718" w:rsidRDefault="00CC5718" w:rsidP="004736CD">
      <w:pPr>
        <w:jc w:val="both"/>
      </w:pPr>
      <w:r>
        <w:t xml:space="preserve">Com esta alteração, </w:t>
      </w:r>
      <w:r w:rsidR="007D5D76">
        <w:t xml:space="preserve">programas </w:t>
      </w:r>
      <w:r w:rsidR="00F93B7F">
        <w:t>que possuam os níve</w:t>
      </w:r>
      <w:r w:rsidR="004736CD">
        <w:t>i</w:t>
      </w:r>
      <w:r w:rsidR="00F93B7F">
        <w:t xml:space="preserve">s de mestrado e doutorado </w:t>
      </w:r>
      <w:r w:rsidR="007D5D76">
        <w:t>que receberem nota 3 na avaliação deverão ter seu curso de doutorado descredenciado.</w:t>
      </w:r>
    </w:p>
    <w:p w14:paraId="3162DAB5" w14:textId="72E722B1" w:rsidR="107CEBB4" w:rsidRPr="00805D34" w:rsidRDefault="00FA715B" w:rsidP="00805D34">
      <w:pPr>
        <w:pStyle w:val="Ttulo10"/>
        <w:rPr>
          <w:rFonts w:asciiTheme="minorHAnsi" w:hAnsiTheme="minorHAnsi" w:cstheme="minorHAnsi"/>
        </w:rPr>
      </w:pPr>
      <w:bookmarkStart w:id="4" w:name="_Toc101869574"/>
      <w:r>
        <w:rPr>
          <w:rFonts w:asciiTheme="minorHAnsi" w:hAnsiTheme="minorHAnsi" w:cstheme="minorHAnsi"/>
        </w:rPr>
        <w:t>2.2.</w:t>
      </w:r>
      <w:r w:rsidR="7E5FCDC8" w:rsidRPr="00600293">
        <w:rPr>
          <w:rFonts w:asciiTheme="minorHAnsi" w:hAnsiTheme="minorHAnsi" w:cstheme="minorHAnsi"/>
        </w:rPr>
        <w:t xml:space="preserve"> </w:t>
      </w:r>
      <w:r w:rsidR="365F97C2" w:rsidRPr="00600293">
        <w:rPr>
          <w:rFonts w:asciiTheme="minorHAnsi" w:hAnsiTheme="minorHAnsi" w:cstheme="minorHAnsi"/>
        </w:rPr>
        <w:t>Notas 6 e 7</w:t>
      </w:r>
      <w:bookmarkEnd w:id="4"/>
    </w:p>
    <w:p w14:paraId="386D19E9" w14:textId="77777777" w:rsidR="0071451F" w:rsidRPr="00600293" w:rsidRDefault="3354506E" w:rsidP="0BF9379C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  <w:r w:rsidRPr="00600293">
        <w:rPr>
          <w:rFonts w:asciiTheme="minorHAnsi" w:hAnsiTheme="minorHAnsi" w:cstheme="minorHAnsi"/>
          <w:color w:val="162937"/>
        </w:rPr>
        <w:t>A segunda etapa envolve PPG que receberam nota 5 e são elegíveis a nota 6 e 7. As diretrizes para a atribuição das notas 6 e 7</w:t>
      </w:r>
      <w:r w:rsidR="0BF9379C" w:rsidRPr="00600293">
        <w:rPr>
          <w:rFonts w:asciiTheme="minorHAnsi" w:hAnsiTheme="minorHAnsi" w:cstheme="minorHAnsi"/>
          <w:color w:val="162937"/>
        </w:rPr>
        <w:t xml:space="preserve"> estão estabelecidas nos documentos das respectivas Áreas de Avaliação</w:t>
      </w:r>
      <w:r w:rsidRPr="00600293">
        <w:rPr>
          <w:rFonts w:asciiTheme="minorHAnsi" w:hAnsiTheme="minorHAnsi" w:cstheme="minorHAnsi"/>
          <w:color w:val="162937"/>
        </w:rPr>
        <w:t xml:space="preserve"> e no artigo 27 da Portaria CAPES 122/2021, III – na terceira etapa:</w:t>
      </w:r>
    </w:p>
    <w:p w14:paraId="4C87D669" w14:textId="77777777" w:rsidR="0071451F" w:rsidRPr="00600293" w:rsidRDefault="3354506E" w:rsidP="008F36CA">
      <w:pPr>
        <w:pStyle w:val="dou-paragraph"/>
        <w:numPr>
          <w:ilvl w:val="0"/>
          <w:numId w:val="16"/>
        </w:numPr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Nota 6 (seis) o programa que contar com curso de doutorado que tenha funcionado nos dois últimos quadriênios e que tiver recebido três conceitos "Muito Bom" nos três quesitos de avaliação, podendo ter recebido até dois conceitos "Bom" em itens dos quesitos</w:t>
      </w:r>
    </w:p>
    <w:p w14:paraId="12396106" w14:textId="77777777" w:rsidR="0071451F" w:rsidRPr="00600293" w:rsidRDefault="3354506E" w:rsidP="008F36CA">
      <w:pPr>
        <w:pStyle w:val="dou-paragraph"/>
        <w:numPr>
          <w:ilvl w:val="0"/>
          <w:numId w:val="16"/>
        </w:numPr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Nota 7 (sete) o programa que contar com curso de doutorado que tenha funcionado nos dois últimos quadriênios e que tiver recebido três conceitos "Muito Bom" nos três quesitos de avaliação e em todos os itens dos quesitos 1 a 3.</w:t>
      </w:r>
    </w:p>
    <w:p w14:paraId="3E4BE5B7" w14:textId="77777777" w:rsidR="0071451F" w:rsidRPr="00600293" w:rsidRDefault="107CEBB4" w:rsidP="377F6A5D">
      <w:pPr>
        <w:pStyle w:val="dou-paragraph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  <w:r w:rsidRPr="00600293">
        <w:rPr>
          <w:rFonts w:asciiTheme="minorHAnsi" w:hAnsiTheme="minorHAnsi" w:cstheme="minorHAnsi"/>
          <w:color w:val="162937"/>
        </w:rPr>
        <w:t>Como parte etapa 3, as comissões ainda irão analisar, obrigatoriamente, se os PPG:</w:t>
      </w:r>
    </w:p>
    <w:p w14:paraId="00B882B6" w14:textId="77777777" w:rsidR="0071451F" w:rsidRPr="00600293" w:rsidRDefault="3354506E" w:rsidP="107CEBB4">
      <w:pPr>
        <w:pStyle w:val="dou-paragraph"/>
        <w:shd w:val="clear" w:color="auto" w:fill="FFFFFF" w:themeFill="background1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a) no Quesito 2 (Formação) apresentam clara distinção dos demais programas que receberam nota 5, considerando os indicadores de excelência de formação e produção intelectual da Área e o nível de desempenho superior; e</w:t>
      </w:r>
    </w:p>
    <w:p w14:paraId="417B42CE" w14:textId="77777777" w:rsidR="0071451F" w:rsidRPr="00600293" w:rsidRDefault="3354506E" w:rsidP="107CEBB4">
      <w:pPr>
        <w:pStyle w:val="dou-paragraph"/>
        <w:shd w:val="clear" w:color="auto" w:fill="FFFFFF" w:themeFill="background1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b) no Quesito 3 (Impacto): apresentam notória demonstração de excelência nos indicadores qualitativos de impacto da produção intelectual; clara liderança, inserção e reconhecimento no cenário nacional e demonstrar padrão de atuação internacional nas seguintes dimensões, sem prejuízo de outras que as Áreas julgarem pertinentes;</w:t>
      </w:r>
    </w:p>
    <w:p w14:paraId="30BEA5A4" w14:textId="77777777" w:rsidR="0071451F" w:rsidRPr="00600293" w:rsidRDefault="107CEBB4" w:rsidP="00F80B5D">
      <w:pPr>
        <w:pStyle w:val="dou-paragraph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  <w:r w:rsidRPr="00600293">
        <w:rPr>
          <w:rFonts w:asciiTheme="minorHAnsi" w:hAnsiTheme="minorHAnsi" w:cstheme="minorHAnsi"/>
          <w:color w:val="162937"/>
        </w:rPr>
        <w:t>Poderá considerar ainda os seguintes requisitos:</w:t>
      </w:r>
    </w:p>
    <w:p w14:paraId="1CE54A7D" w14:textId="77777777" w:rsidR="0071451F" w:rsidRPr="00600293" w:rsidRDefault="3354506E" w:rsidP="107CEBB4">
      <w:pPr>
        <w:pStyle w:val="dou-paragraph"/>
        <w:shd w:val="clear" w:color="auto" w:fill="FFFFFF" w:themeFill="background1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a) Pesquisa: atividades de pesquisa desenvolvidas por grupos e/ou indivíduos vinculados aos programas que tenham caráter de cooperação internacional (financiamento internacional, equipe internacional e/ou realização no exterior);</w:t>
      </w:r>
    </w:p>
    <w:p w14:paraId="236762F2" w14:textId="77777777" w:rsidR="0071451F" w:rsidRPr="00600293" w:rsidRDefault="3354506E" w:rsidP="107CEBB4">
      <w:pPr>
        <w:pStyle w:val="dou-paragraph"/>
        <w:shd w:val="clear" w:color="auto" w:fill="FFFFFF" w:themeFill="background1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 xml:space="preserve">b) Produção intelectual: atividades de produção intelectual desenvolvidas por docentes, discentes e/ou egressos vinculados aos programas que revelem o estabelecimento de cooperação internacional (divulgadas em veículos de circulação </w:t>
      </w:r>
      <w:r w:rsidRPr="00600293">
        <w:rPr>
          <w:rFonts w:asciiTheme="minorHAnsi" w:hAnsiTheme="minorHAnsi" w:cstheme="minorHAnsi"/>
          <w:color w:val="162937"/>
        </w:rPr>
        <w:lastRenderedPageBreak/>
        <w:t>internacional, em coautoria com pesquisadores sediados em instituição estrangeira e/ou resultante de projetos de pesquisa internacionais colaborativos);</w:t>
      </w:r>
    </w:p>
    <w:p w14:paraId="504BA6F8" w14:textId="77777777" w:rsidR="0071451F" w:rsidRPr="00600293" w:rsidRDefault="3354506E" w:rsidP="450A29B3">
      <w:pPr>
        <w:pStyle w:val="dou-paragraph"/>
        <w:shd w:val="clear" w:color="auto" w:fill="FFFFFF" w:themeFill="background1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c) Mobilidade acadêmica: iniciativas de mobilidade de discentes, egressos e docentes dos programas, estabelecendo trocas com instituições estrangeiras, enviando e recebendo pessoas, fomentando o trabalho em parceria e as interações estabelecidas entre as instituições; e</w:t>
      </w:r>
    </w:p>
    <w:p w14:paraId="015155C2" w14:textId="63A5A96F" w:rsidR="0071451F" w:rsidRDefault="3354506E" w:rsidP="450A29B3">
      <w:pPr>
        <w:pStyle w:val="dou-paragraph"/>
        <w:shd w:val="clear" w:color="auto" w:fill="FFFFFF" w:themeFill="background1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162937"/>
        </w:rPr>
      </w:pPr>
      <w:r w:rsidRPr="00600293">
        <w:rPr>
          <w:rFonts w:asciiTheme="minorHAnsi" w:hAnsiTheme="minorHAnsi" w:cstheme="minorHAnsi"/>
          <w:color w:val="162937"/>
        </w:rPr>
        <w:t>d) Atuação institucional: inclusão das ações de internacionalização nos objetivos do programa, processo seletivo internacional, disciplinas em língua estrangeira, programas de cotutela, visibilidade internacional do programa (site em língua estrangeira)</w:t>
      </w:r>
      <w:r w:rsidR="00914777">
        <w:rPr>
          <w:rFonts w:asciiTheme="minorHAnsi" w:hAnsiTheme="minorHAnsi" w:cstheme="minorHAnsi"/>
          <w:color w:val="162937"/>
        </w:rPr>
        <w:t>.</w:t>
      </w:r>
    </w:p>
    <w:p w14:paraId="7C127FDC" w14:textId="77777777" w:rsidR="00914777" w:rsidRDefault="00914777" w:rsidP="00914777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</w:p>
    <w:p w14:paraId="1F761C9D" w14:textId="1E4B12D1" w:rsidR="00914777" w:rsidRPr="00600293" w:rsidRDefault="008007F4" w:rsidP="008007F4">
      <w:pPr>
        <w:pStyle w:val="Item1"/>
        <w:rPr>
          <w:color w:val="222222"/>
        </w:rPr>
      </w:pPr>
      <w:bookmarkStart w:id="5" w:name="_Toc101869575"/>
      <w:r>
        <w:t>2.3. Matriz Conceitos x Notas</w:t>
      </w:r>
      <w:bookmarkEnd w:id="5"/>
    </w:p>
    <w:p w14:paraId="626E6F04" w14:textId="7871259A" w:rsidR="008F36CA" w:rsidRPr="00600293" w:rsidRDefault="008F36CA" w:rsidP="008F36CA">
      <w:pPr>
        <w:rPr>
          <w:rFonts w:cstheme="minorHAnsi"/>
        </w:rPr>
      </w:pPr>
      <w:r w:rsidRPr="00600293">
        <w:rPr>
          <w:rFonts w:cstheme="minorHAnsi"/>
        </w:rPr>
        <w:t xml:space="preserve">Apresentamos abaixo, </w:t>
      </w:r>
      <w:r w:rsidR="000E1325" w:rsidRPr="00600293">
        <w:rPr>
          <w:rFonts w:cstheme="minorHAnsi"/>
        </w:rPr>
        <w:t>a tabela 1</w:t>
      </w:r>
      <w:r w:rsidRPr="00600293">
        <w:rPr>
          <w:rFonts w:cstheme="minorHAnsi"/>
        </w:rPr>
        <w:t xml:space="preserve"> contendo a combinação de conceitos possíveis para a atribuição das notas de 1 a 7</w:t>
      </w:r>
      <w:r w:rsidR="007E511B" w:rsidRPr="00600293">
        <w:rPr>
          <w:rFonts w:cstheme="minorHAnsi"/>
        </w:rPr>
        <w:t>.</w:t>
      </w:r>
    </w:p>
    <w:p w14:paraId="79F2FAED" w14:textId="5B4CC4DA" w:rsidR="000E1325" w:rsidRPr="00600293" w:rsidRDefault="000E1325" w:rsidP="000E1325">
      <w:pPr>
        <w:jc w:val="center"/>
        <w:rPr>
          <w:rFonts w:cstheme="minorHAnsi"/>
        </w:rPr>
      </w:pPr>
      <w:r w:rsidRPr="00600293">
        <w:rPr>
          <w:rFonts w:cstheme="minorHAnsi"/>
          <w:noProof/>
          <w:lang w:eastAsia="pt-BR"/>
        </w:rPr>
        <w:drawing>
          <wp:inline distT="0" distB="0" distL="0" distR="0" wp14:anchorId="2B28B909" wp14:editId="084A272D">
            <wp:extent cx="5400040" cy="3560445"/>
            <wp:effectExtent l="0" t="0" r="0" b="0"/>
            <wp:docPr id="2" name="table" descr="Forma&#10;&#10;Descrição gerada automaticamente com confiança média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C2B3E0E-E064-4251-9B19-60A9DA9959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Forma&#10;&#10;Descrição gerada automaticamente com confiança média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C2B3E0E-E064-4251-9B19-60A9DA9959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032FD" w14:textId="3446CD75" w:rsidR="008F36CA" w:rsidRPr="00600293" w:rsidRDefault="000E1325" w:rsidP="007F54EC">
      <w:pPr>
        <w:pStyle w:val="Subttulo"/>
      </w:pPr>
      <w:r w:rsidRPr="00600293">
        <w:t xml:space="preserve">Tabela1. </w:t>
      </w:r>
      <w:r w:rsidR="00355483" w:rsidRPr="00600293">
        <w:t>Matriz contendo a combinação de conceitos p</w:t>
      </w:r>
      <w:r w:rsidR="005A1E80" w:rsidRPr="00600293">
        <w:t>or</w:t>
      </w:r>
      <w:r w:rsidR="00355483" w:rsidRPr="00600293">
        <w:t xml:space="preserve"> quesito para a </w:t>
      </w:r>
      <w:r w:rsidR="00786258" w:rsidRPr="00600293">
        <w:t>atribuição da nota ao programa.</w:t>
      </w:r>
    </w:p>
    <w:p w14:paraId="52FD47AC" w14:textId="77777777" w:rsidR="005A1E80" w:rsidRDefault="005A1E80" w:rsidP="107CEBB4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</w:p>
    <w:p w14:paraId="7A6D46D5" w14:textId="77777777" w:rsidR="00B7670B" w:rsidRDefault="00B7670B" w:rsidP="107CEBB4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</w:p>
    <w:p w14:paraId="2C74536E" w14:textId="77777777" w:rsidR="00B7670B" w:rsidRPr="00600293" w:rsidRDefault="00B7670B" w:rsidP="107CEBB4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</w:p>
    <w:p w14:paraId="2C836CF4" w14:textId="4C110AC3" w:rsidR="0071451F" w:rsidRPr="00600293" w:rsidRDefault="00A84BAF" w:rsidP="00AD1A46">
      <w:pPr>
        <w:pStyle w:val="Ttulo10"/>
        <w:rPr>
          <w:rFonts w:asciiTheme="minorHAnsi" w:hAnsiTheme="minorHAnsi" w:cstheme="minorHAnsi"/>
        </w:rPr>
      </w:pPr>
      <w:bookmarkStart w:id="6" w:name="_Toc101869576"/>
      <w:r>
        <w:rPr>
          <w:rFonts w:asciiTheme="minorHAnsi" w:hAnsiTheme="minorHAnsi" w:cstheme="minorHAnsi"/>
        </w:rPr>
        <w:lastRenderedPageBreak/>
        <w:t>3</w:t>
      </w:r>
      <w:r w:rsidR="3E397607" w:rsidRPr="00600293">
        <w:rPr>
          <w:rFonts w:asciiTheme="minorHAnsi" w:hAnsiTheme="minorHAnsi" w:cstheme="minorHAnsi"/>
        </w:rPr>
        <w:t xml:space="preserve">. </w:t>
      </w:r>
      <w:r w:rsidR="4F3C3BE3" w:rsidRPr="00600293">
        <w:rPr>
          <w:rFonts w:asciiTheme="minorHAnsi" w:hAnsiTheme="minorHAnsi" w:cstheme="minorHAnsi"/>
        </w:rPr>
        <w:t xml:space="preserve">Programas </w:t>
      </w:r>
      <w:r w:rsidR="008B66B1">
        <w:rPr>
          <w:rFonts w:asciiTheme="minorHAnsi" w:hAnsiTheme="minorHAnsi" w:cstheme="minorHAnsi"/>
        </w:rPr>
        <w:t>R</w:t>
      </w:r>
      <w:r w:rsidR="4F3C3BE3" w:rsidRPr="00600293">
        <w:rPr>
          <w:rFonts w:asciiTheme="minorHAnsi" w:hAnsiTheme="minorHAnsi" w:cstheme="minorHAnsi"/>
        </w:rPr>
        <w:t>ecém-aprovados</w:t>
      </w:r>
      <w:bookmarkEnd w:id="6"/>
    </w:p>
    <w:p w14:paraId="48F7931C" w14:textId="77777777" w:rsidR="0071451F" w:rsidRPr="00600293" w:rsidRDefault="0071451F" w:rsidP="00750E23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A avaliação do programa recém-aprovado seguirá as normas gerais para composição da nota, quando couber, ou envolverá a análise dos seguintes itens:</w:t>
      </w:r>
    </w:p>
    <w:p w14:paraId="5CD37FC9" w14:textId="77777777" w:rsidR="0071451F" w:rsidRPr="00600293" w:rsidRDefault="0071451F" w:rsidP="0071451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I - funcionamento do programa de pós-graduação em relação ao seu perfil e a seus objetivos;</w:t>
      </w:r>
    </w:p>
    <w:p w14:paraId="38DA25AD" w14:textId="77777777" w:rsidR="0071451F" w:rsidRPr="00600293" w:rsidRDefault="0071451F" w:rsidP="0071451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II - adequação da infraestrutura do programa para as atividades realizadas;</w:t>
      </w:r>
    </w:p>
    <w:p w14:paraId="23E427A7" w14:textId="77777777" w:rsidR="0071451F" w:rsidRPr="00600293" w:rsidRDefault="0071451F" w:rsidP="0071451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III - planejamento do programa com vistas à sua consolidação;</w:t>
      </w:r>
    </w:p>
    <w:p w14:paraId="02D2084A" w14:textId="77777777" w:rsidR="0071451F" w:rsidRPr="00600293" w:rsidRDefault="0071451F" w:rsidP="0071451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IV - perfil do corpo docente, sua compatibilidade e sua adequação às atividades desenvolvidas e planejadas pelo programa;</w:t>
      </w:r>
    </w:p>
    <w:p w14:paraId="4E94B175" w14:textId="77777777" w:rsidR="0071451F" w:rsidRPr="00600293" w:rsidRDefault="0071451F" w:rsidP="0071451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V - atividades de pesquisa e produção intelectual do corpo docente no programa, de acordo com o seu tempo de funcionamento;</w:t>
      </w:r>
    </w:p>
    <w:p w14:paraId="3968C6A6" w14:textId="77777777" w:rsidR="0071451F" w:rsidRPr="00600293" w:rsidRDefault="0071451F" w:rsidP="0071451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VI - envolvimento do corpo docente em relação às atividades de formação no programa;</w:t>
      </w:r>
    </w:p>
    <w:p w14:paraId="0399A36D" w14:textId="77777777" w:rsidR="0071451F" w:rsidRPr="00600293" w:rsidRDefault="0071451F" w:rsidP="0071451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VII - avaliação da relação entre as vagas ofertadas e o número de alunos inscritos e aprovados; e</w:t>
      </w:r>
    </w:p>
    <w:p w14:paraId="381F4D43" w14:textId="77777777" w:rsidR="0071451F" w:rsidRPr="00600293" w:rsidRDefault="0071451F" w:rsidP="0071451F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VIII - outros aspectos relacionados nos documentos das Áreas de avaliação.</w:t>
      </w:r>
    </w:p>
    <w:p w14:paraId="7641AF8C" w14:textId="77777777" w:rsidR="0071451F" w:rsidRPr="00EB10EA" w:rsidRDefault="3354506E" w:rsidP="107CEBB4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  <w:r w:rsidRPr="00EB10EA">
        <w:rPr>
          <w:rFonts w:asciiTheme="minorHAnsi" w:hAnsiTheme="minorHAnsi" w:cstheme="minorHAnsi"/>
          <w:color w:val="162937"/>
        </w:rPr>
        <w:t xml:space="preserve">A Área poderá eleger alguns dos itens para a avaliação prevista </w:t>
      </w:r>
      <w:r w:rsidR="3F000636" w:rsidRPr="00EB10EA">
        <w:rPr>
          <w:rFonts w:asciiTheme="minorHAnsi" w:hAnsiTheme="minorHAnsi" w:cstheme="minorHAnsi"/>
          <w:color w:val="162937"/>
        </w:rPr>
        <w:t>acima</w:t>
      </w:r>
      <w:r w:rsidRPr="00EB10EA">
        <w:rPr>
          <w:rFonts w:asciiTheme="minorHAnsi" w:hAnsiTheme="minorHAnsi" w:cstheme="minorHAnsi"/>
          <w:color w:val="162937"/>
        </w:rPr>
        <w:t>. Recomenda-se comparar a proposta submetida e aprovada pela CAPES com as informações incluídas no Coleta.</w:t>
      </w:r>
    </w:p>
    <w:p w14:paraId="50F877A8" w14:textId="07342716" w:rsidR="0BF9379C" w:rsidRPr="00EB10EA" w:rsidRDefault="2970FE9B" w:rsidP="0BF9379C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  <w:r w:rsidRPr="00EB10EA">
        <w:rPr>
          <w:rFonts w:asciiTheme="minorHAnsi" w:hAnsiTheme="minorHAnsi" w:cstheme="minorHAnsi"/>
          <w:color w:val="162937"/>
        </w:rPr>
        <w:t>Caso o programa recém-aprovado não possua informações para a análise do quesito/item, o consultor poderá i</w:t>
      </w:r>
      <w:r w:rsidR="00174A01">
        <w:rPr>
          <w:rFonts w:asciiTheme="minorHAnsi" w:hAnsiTheme="minorHAnsi" w:cstheme="minorHAnsi"/>
          <w:color w:val="162937"/>
        </w:rPr>
        <w:t>ndicar o conceito “Não aplicável</w:t>
      </w:r>
      <w:r w:rsidRPr="00EB10EA">
        <w:rPr>
          <w:rFonts w:asciiTheme="minorHAnsi" w:hAnsiTheme="minorHAnsi" w:cstheme="minorHAnsi"/>
          <w:color w:val="162937"/>
        </w:rPr>
        <w:t xml:space="preserve">” na Ficha de Avaliação do Programa. </w:t>
      </w:r>
    </w:p>
    <w:p w14:paraId="488D2E81" w14:textId="31CC3050" w:rsidR="0082036D" w:rsidRPr="00EB10EA" w:rsidRDefault="11828E74" w:rsidP="00750E23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  <w:r w:rsidRPr="00EB10EA">
        <w:rPr>
          <w:rFonts w:asciiTheme="minorHAnsi" w:hAnsiTheme="minorHAnsi" w:cstheme="minorHAnsi"/>
          <w:color w:val="162937"/>
        </w:rPr>
        <w:t>Os programas recém-aprovados que não enviaram Coleta deverão ter suas notas baseadas na proposta APCN.</w:t>
      </w:r>
    </w:p>
    <w:p w14:paraId="49341AB0" w14:textId="77777777" w:rsidR="00750E23" w:rsidRPr="00600293" w:rsidRDefault="00750E23" w:rsidP="00750E23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FF0000"/>
        </w:rPr>
      </w:pPr>
    </w:p>
    <w:p w14:paraId="42DFE384" w14:textId="212B8B3D" w:rsidR="0071451F" w:rsidRPr="00600293" w:rsidRDefault="00A84BAF" w:rsidP="450A29B3">
      <w:pPr>
        <w:pStyle w:val="Ttulo1"/>
        <w:rPr>
          <w:rFonts w:asciiTheme="minorHAnsi" w:hAnsiTheme="minorHAnsi" w:cstheme="minorHAnsi"/>
          <w:shd w:val="clear" w:color="auto" w:fill="FFFFFF"/>
        </w:rPr>
      </w:pPr>
      <w:bookmarkStart w:id="7" w:name="_Toc101869577"/>
      <w:r>
        <w:rPr>
          <w:rFonts w:asciiTheme="minorHAnsi" w:hAnsiTheme="minorHAnsi" w:cstheme="minorHAnsi"/>
        </w:rPr>
        <w:t>4</w:t>
      </w:r>
      <w:r w:rsidR="3E397607" w:rsidRPr="00600293">
        <w:rPr>
          <w:rFonts w:asciiTheme="minorHAnsi" w:hAnsiTheme="minorHAnsi" w:cstheme="minorHAnsi"/>
        </w:rPr>
        <w:t xml:space="preserve">. </w:t>
      </w:r>
      <w:r w:rsidR="4F3C3BE3" w:rsidRPr="00600293">
        <w:rPr>
          <w:rFonts w:asciiTheme="minorHAnsi" w:hAnsiTheme="minorHAnsi" w:cstheme="minorHAnsi"/>
        </w:rPr>
        <w:t>Programas Fusionados</w:t>
      </w:r>
      <w:bookmarkEnd w:id="7"/>
      <w:r w:rsidR="4F3C3BE3" w:rsidRPr="00600293">
        <w:rPr>
          <w:rFonts w:asciiTheme="minorHAnsi" w:hAnsiTheme="minorHAnsi" w:cstheme="minorHAnsi"/>
        </w:rPr>
        <w:t xml:space="preserve"> </w:t>
      </w:r>
    </w:p>
    <w:p w14:paraId="77ECEE2C" w14:textId="274BA34F" w:rsidR="0071451F" w:rsidRPr="00600293" w:rsidRDefault="450A29B3" w:rsidP="450A29B3">
      <w:pPr>
        <w:spacing w:line="257" w:lineRule="auto"/>
        <w:jc w:val="both"/>
        <w:rPr>
          <w:rFonts w:cstheme="minorHAnsi"/>
          <w:color w:val="162937"/>
        </w:rPr>
      </w:pPr>
      <w:r w:rsidRPr="00600293">
        <w:rPr>
          <w:rFonts w:eastAsia="Times New Roman" w:cstheme="minorHAnsi"/>
          <w:color w:val="162937"/>
          <w:sz w:val="24"/>
          <w:szCs w:val="24"/>
          <w:lang w:eastAsia="pt-BR"/>
        </w:rPr>
        <w:t xml:space="preserve">Conforme a Portaria </w:t>
      </w:r>
      <w:r w:rsidR="00750E23" w:rsidRPr="00600293">
        <w:rPr>
          <w:rFonts w:eastAsia="Times New Roman" w:cstheme="minorHAnsi"/>
          <w:color w:val="162937"/>
          <w:sz w:val="24"/>
          <w:szCs w:val="24"/>
          <w:lang w:eastAsia="pt-BR"/>
        </w:rPr>
        <w:t>CAPES</w:t>
      </w:r>
      <w:r w:rsidRPr="00600293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256, de 23 de novembro de 2018, a fusão é o processo pelo qual dois ou mais programas de pós-graduação stricto sensu em funcionamento se unem para a formação de um </w:t>
      </w:r>
      <w:r w:rsidRPr="00600293">
        <w:rPr>
          <w:rFonts w:eastAsia="Times New Roman" w:cstheme="minorHAnsi"/>
          <w:b/>
          <w:bCs/>
          <w:color w:val="162937"/>
          <w:sz w:val="24"/>
          <w:szCs w:val="24"/>
          <w:lang w:eastAsia="pt-BR"/>
        </w:rPr>
        <w:t>novo programa</w:t>
      </w:r>
      <w:r w:rsidRPr="00600293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ou </w:t>
      </w:r>
      <w:r w:rsidRPr="00600293">
        <w:rPr>
          <w:rFonts w:eastAsia="Times New Roman" w:cstheme="minorHAnsi"/>
          <w:b/>
          <w:bCs/>
          <w:color w:val="162937"/>
          <w:sz w:val="24"/>
          <w:szCs w:val="24"/>
          <w:lang w:eastAsia="pt-BR"/>
        </w:rPr>
        <w:t>para integração de discentes, docentes, recursos e infraestrutura a um dos programas</w:t>
      </w:r>
      <w:r w:rsidRPr="00600293">
        <w:rPr>
          <w:rFonts w:eastAsia="Times New Roman" w:cstheme="minorHAnsi"/>
          <w:color w:val="162937"/>
          <w:sz w:val="24"/>
          <w:szCs w:val="24"/>
          <w:lang w:eastAsia="pt-BR"/>
        </w:rPr>
        <w:t>, extinguindo-se o programa que foi incorporado.</w:t>
      </w:r>
    </w:p>
    <w:p w14:paraId="577A0D23" w14:textId="77777777" w:rsidR="0071451F" w:rsidRPr="00600293" w:rsidRDefault="01FF8255" w:rsidP="450A29B3">
      <w:pPr>
        <w:spacing w:line="257" w:lineRule="auto"/>
        <w:jc w:val="both"/>
        <w:rPr>
          <w:rFonts w:cstheme="minorHAnsi"/>
          <w:color w:val="162937"/>
        </w:rPr>
      </w:pPr>
      <w:r w:rsidRPr="00600293">
        <w:rPr>
          <w:rFonts w:eastAsia="Times New Roman" w:cstheme="minorHAnsi"/>
          <w:color w:val="162937"/>
          <w:sz w:val="24"/>
          <w:szCs w:val="24"/>
          <w:lang w:eastAsia="pt-BR"/>
        </w:rPr>
        <w:t xml:space="preserve">A solicitação para fusão foi feita com envio de um projeto formal à Diretoria de Avaliação com a ciência de todos os envolvidos. Os projetos contêm a justificativa e explicação do processo de fusão, ressaltando a situação dos discentes e a mudança do quadro </w:t>
      </w:r>
      <w:r w:rsidRPr="00600293">
        <w:rPr>
          <w:rFonts w:eastAsia="Times New Roman" w:cstheme="minorHAnsi"/>
          <w:color w:val="162937"/>
          <w:sz w:val="24"/>
          <w:szCs w:val="24"/>
          <w:lang w:eastAsia="pt-BR"/>
        </w:rPr>
        <w:lastRenderedPageBreak/>
        <w:t>docente.</w:t>
      </w:r>
      <w:r w:rsidR="0082036D" w:rsidRPr="00600293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Os projetos estarão disponíveis na Plataforma Sucupira para consulta pela comissão de análise.</w:t>
      </w:r>
    </w:p>
    <w:p w14:paraId="1F1C35F7" w14:textId="76AE0EA2" w:rsidR="0071451F" w:rsidRPr="00600293" w:rsidRDefault="3D0D97BD" w:rsidP="450A29B3">
      <w:pPr>
        <w:spacing w:line="257" w:lineRule="auto"/>
        <w:jc w:val="both"/>
        <w:rPr>
          <w:rFonts w:cstheme="minorHAnsi"/>
          <w:color w:val="162937"/>
        </w:rPr>
      </w:pPr>
      <w:r w:rsidRPr="00600293">
        <w:rPr>
          <w:rFonts w:eastAsia="Times New Roman" w:cstheme="minorHAnsi"/>
          <w:color w:val="162937"/>
          <w:sz w:val="24"/>
          <w:szCs w:val="24"/>
          <w:lang w:eastAsia="pt-BR"/>
        </w:rPr>
        <w:t xml:space="preserve">De acordo com a Portaria </w:t>
      </w:r>
      <w:r w:rsidR="009A75E3" w:rsidRPr="00600293">
        <w:rPr>
          <w:rFonts w:eastAsia="Times New Roman" w:cstheme="minorHAnsi"/>
          <w:color w:val="162937"/>
          <w:sz w:val="24"/>
          <w:szCs w:val="24"/>
          <w:lang w:eastAsia="pt-BR"/>
        </w:rPr>
        <w:t xml:space="preserve">CAPES </w:t>
      </w:r>
      <w:r w:rsidRPr="00600293">
        <w:rPr>
          <w:rFonts w:eastAsia="Times New Roman" w:cstheme="minorHAnsi"/>
          <w:color w:val="162937"/>
          <w:sz w:val="24"/>
          <w:szCs w:val="24"/>
          <w:lang w:eastAsia="pt-BR"/>
        </w:rPr>
        <w:t>256/2018, a nota do PPG fusionado foi resultante da nota dos PPG em funcionamento. Foi dada nota igual à nota dos programas originais, caso tivessem a mesma nota, ou foi atribuída a maior nota entre os programas, caso a diferença entre as notas originais fosse de apenas um nível. Situações que envolveram diferença de mais de um nível entre as notas dos programas foram analisadas caso a caso pela Coordenação da Área de Avaliação e pelo Presidente do CTC-ES.</w:t>
      </w:r>
    </w:p>
    <w:p w14:paraId="2B2FCB4F" w14:textId="07E6EE05" w:rsidR="0071451F" w:rsidRPr="00EB10EA" w:rsidRDefault="3D0D97BD" w:rsidP="450A29B3">
      <w:pPr>
        <w:spacing w:line="257" w:lineRule="auto"/>
        <w:jc w:val="both"/>
        <w:rPr>
          <w:rFonts w:cstheme="minorHAnsi"/>
          <w:color w:val="162937"/>
        </w:rPr>
      </w:pPr>
      <w:r w:rsidRPr="00EB10EA">
        <w:rPr>
          <w:rFonts w:eastAsia="Times New Roman" w:cstheme="minorHAnsi"/>
          <w:color w:val="162937"/>
          <w:sz w:val="24"/>
          <w:szCs w:val="24"/>
          <w:lang w:eastAsia="pt-BR"/>
        </w:rPr>
        <w:t xml:space="preserve">Caso a comissão de área tenha alguma dúvida sobre os dados dos PPG fusionados ou dos programas que deram origem às fusões, deverão entrar em contato com a </w:t>
      </w:r>
      <w:r w:rsidR="003E3AA5" w:rsidRPr="00EB10EA">
        <w:rPr>
          <w:rFonts w:eastAsia="Times New Roman" w:cstheme="minorHAnsi"/>
          <w:color w:val="162937"/>
          <w:sz w:val="24"/>
          <w:szCs w:val="24"/>
          <w:lang w:eastAsia="pt-BR"/>
        </w:rPr>
        <w:t xml:space="preserve">DAV pelo e-mail </w:t>
      </w:r>
      <w:hyperlink r:id="rId19" w:history="1">
        <w:r w:rsidR="00C2681D" w:rsidRPr="00EB10EA">
          <w:rPr>
            <w:rStyle w:val="Hyperlink"/>
            <w:rFonts w:eastAsia="Times New Roman" w:cstheme="minorHAnsi"/>
            <w:sz w:val="24"/>
            <w:szCs w:val="24"/>
            <w:lang w:eastAsia="pt-BR"/>
          </w:rPr>
          <w:t>avaliacao.quadrienal@capes.gov.br</w:t>
        </w:r>
      </w:hyperlink>
      <w:r w:rsidR="003E3AA5" w:rsidRPr="00EB10EA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</w:t>
      </w:r>
      <w:r w:rsidR="002C2FF3" w:rsidRPr="00EB10EA">
        <w:rPr>
          <w:rFonts w:eastAsia="Times New Roman" w:cstheme="minorHAnsi"/>
          <w:color w:val="162937"/>
          <w:sz w:val="24"/>
          <w:szCs w:val="24"/>
          <w:lang w:eastAsia="pt-BR"/>
        </w:rPr>
        <w:t>e solicitar es</w:t>
      </w:r>
      <w:r w:rsidRPr="00EB10EA">
        <w:rPr>
          <w:rFonts w:eastAsia="Times New Roman" w:cstheme="minorHAnsi"/>
          <w:color w:val="162937"/>
          <w:sz w:val="24"/>
          <w:szCs w:val="24"/>
          <w:lang w:eastAsia="pt-BR"/>
        </w:rPr>
        <w:t>clarecimentos.</w:t>
      </w:r>
    </w:p>
    <w:p w14:paraId="434896AF" w14:textId="0019F34D" w:rsidR="007B7203" w:rsidRPr="009E1D2D" w:rsidRDefault="4EBEEA89" w:rsidP="009E1D2D">
      <w:pPr>
        <w:spacing w:line="257" w:lineRule="auto"/>
        <w:jc w:val="both"/>
        <w:rPr>
          <w:rFonts w:eastAsia="Arial" w:cstheme="minorHAnsi"/>
          <w:sz w:val="27"/>
          <w:szCs w:val="27"/>
        </w:rPr>
      </w:pPr>
      <w:r w:rsidRPr="00EB10EA">
        <w:rPr>
          <w:rFonts w:eastAsia="Times New Roman" w:cstheme="minorHAnsi"/>
          <w:color w:val="162937"/>
          <w:sz w:val="24"/>
          <w:szCs w:val="24"/>
          <w:lang w:eastAsia="pt-BR"/>
        </w:rPr>
        <w:t xml:space="preserve">A Avaliação de Programas fusionados foi objeto de discussão durante a 205ª reunião do CTC-ES. A ata da reunião com os encaminhamentos está disponível em </w:t>
      </w:r>
      <w:hyperlink r:id="rId20">
        <w:r w:rsidRPr="00EB10EA">
          <w:rPr>
            <w:rStyle w:val="Hyperlink"/>
            <w:rFonts w:eastAsia="Times New Roman" w:cstheme="minorHAnsi"/>
            <w:sz w:val="24"/>
            <w:szCs w:val="24"/>
            <w:lang w:eastAsia="pt-BR"/>
          </w:rPr>
          <w:t>https://www.gov.br/capes/pt-br/centrais-de-conteudo/documentos/conselho-tecnico-cientifico-da-educacao-superior/atas-ctc-es/Ata205ReunioCTCES_versofinalaprovada.pdf</w:t>
        </w:r>
      </w:hyperlink>
      <w:r w:rsidRPr="00EB10EA">
        <w:rPr>
          <w:rFonts w:eastAsia="Times New Roman" w:cstheme="minorHAnsi"/>
          <w:color w:val="162937"/>
          <w:sz w:val="24"/>
          <w:szCs w:val="24"/>
          <w:lang w:eastAsia="pt-BR"/>
        </w:rPr>
        <w:t xml:space="preserve">. Com base na discussão o CTC-ES indicou que as áreas têm autonomia para decidir se irão avaliar os programas fusionados como PPG em funcionamento (utilizando-se os dados anteriores à fusão) ou como um PPG novo. Ressaltamos que essa informação deverá estar expressa na ficha de avaliação do programa avaliado. Além disso, </w:t>
      </w:r>
      <w:r w:rsidR="00C2681D" w:rsidRPr="00EB10EA">
        <w:rPr>
          <w:rFonts w:eastAsia="Times New Roman" w:cstheme="minorHAnsi"/>
          <w:color w:val="162937"/>
          <w:sz w:val="24"/>
          <w:szCs w:val="24"/>
          <w:lang w:eastAsia="pt-BR"/>
        </w:rPr>
        <w:t>o</w:t>
      </w:r>
      <w:r w:rsidRPr="00EB10EA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CTC-ES recomendou que os programas fusionados não tenham suas notas rebaixadas. A comissão só poderá aumentar a nota do PPG se considerar que a fusão ocorreu para a integração de discentes, docentes, recursos e infraestrutura</w:t>
      </w:r>
      <w:r w:rsidR="0060610B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e esta informação deverá estar clara no parecer</w:t>
      </w:r>
      <w:r w:rsidRPr="00EB10EA">
        <w:rPr>
          <w:rFonts w:eastAsia="Times New Roman" w:cstheme="minorHAnsi"/>
          <w:color w:val="162937"/>
          <w:sz w:val="24"/>
          <w:szCs w:val="24"/>
          <w:lang w:eastAsia="pt-BR"/>
        </w:rPr>
        <w:t>.</w:t>
      </w:r>
    </w:p>
    <w:p w14:paraId="52C99981" w14:textId="2C03BD82" w:rsidR="00153037" w:rsidRPr="00600293" w:rsidRDefault="00332DC5" w:rsidP="00AD1A46">
      <w:pPr>
        <w:pStyle w:val="Ttulo10"/>
        <w:rPr>
          <w:rFonts w:asciiTheme="minorHAnsi" w:hAnsiTheme="minorHAnsi" w:cstheme="minorHAnsi"/>
        </w:rPr>
      </w:pPr>
      <w:bookmarkStart w:id="8" w:name="_Toc101869578"/>
      <w:r>
        <w:rPr>
          <w:rFonts w:asciiTheme="minorHAnsi" w:hAnsiTheme="minorHAnsi" w:cstheme="minorHAnsi"/>
        </w:rPr>
        <w:t>5</w:t>
      </w:r>
      <w:r w:rsidR="7E5FCDC8" w:rsidRPr="0060029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Programas Migrados</w:t>
      </w:r>
      <w:bookmarkEnd w:id="8"/>
    </w:p>
    <w:p w14:paraId="1B12D337" w14:textId="4989B056" w:rsidR="00546D40" w:rsidRPr="00600293" w:rsidRDefault="00546D40" w:rsidP="00A815BB">
      <w:pPr>
        <w:jc w:val="both"/>
        <w:rPr>
          <w:rFonts w:cstheme="minorHAnsi"/>
          <w:color w:val="162937"/>
          <w:sz w:val="24"/>
          <w:szCs w:val="24"/>
          <w:shd w:val="clear" w:color="auto" w:fill="FFFFFF"/>
        </w:rPr>
      </w:pP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A migração é o processo no qual ocorre a transferência de um programa de pós-graduação stricto sensu em funcionamento de uma instituição para outra, mantendo necessariamente suas características.</w:t>
      </w:r>
      <w:r w:rsidR="00DD6051">
        <w:rPr>
          <w:rFonts w:cstheme="minorHAnsi"/>
          <w:color w:val="162937"/>
          <w:sz w:val="24"/>
          <w:szCs w:val="24"/>
          <w:shd w:val="clear" w:color="auto" w:fill="FFFFFF"/>
        </w:rPr>
        <w:t xml:space="preserve"> </w:t>
      </w: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Há dois tipos de migrações:</w:t>
      </w:r>
    </w:p>
    <w:p w14:paraId="2447B892" w14:textId="12D412AB" w:rsidR="00153037" w:rsidRPr="00600293" w:rsidRDefault="00332DC5" w:rsidP="00D650FE">
      <w:pPr>
        <w:pStyle w:val="Item1"/>
        <w:rPr>
          <w:rFonts w:asciiTheme="minorHAnsi" w:hAnsiTheme="minorHAnsi" w:cstheme="minorHAnsi"/>
        </w:rPr>
      </w:pPr>
      <w:bookmarkStart w:id="9" w:name="_Toc101869579"/>
      <w:r>
        <w:rPr>
          <w:rFonts w:asciiTheme="minorHAnsi" w:hAnsiTheme="minorHAnsi" w:cstheme="minorHAnsi"/>
        </w:rPr>
        <w:t>5</w:t>
      </w:r>
      <w:r w:rsidR="3E7A3189" w:rsidRPr="00600293">
        <w:rPr>
          <w:rFonts w:asciiTheme="minorHAnsi" w:hAnsiTheme="minorHAnsi" w:cstheme="minorHAnsi"/>
        </w:rPr>
        <w:t>.1. Migração a pedido</w:t>
      </w:r>
      <w:bookmarkEnd w:id="9"/>
    </w:p>
    <w:p w14:paraId="6E808816" w14:textId="1685DB3C" w:rsidR="00153037" w:rsidRPr="00600293" w:rsidRDefault="00546D40" w:rsidP="00D650FE">
      <w:pPr>
        <w:jc w:val="both"/>
        <w:rPr>
          <w:rFonts w:cstheme="minorHAnsi"/>
          <w:color w:val="162937"/>
          <w:sz w:val="24"/>
          <w:szCs w:val="24"/>
          <w:shd w:val="clear" w:color="auto" w:fill="FFFFFF"/>
        </w:rPr>
      </w:pP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 xml:space="preserve">As migrações ocorrem por solicitação da IES com justificativa e são analisadas pela coordenação de área e DAV para posteriormente ser implementada na </w:t>
      </w:r>
      <w:r w:rsidR="0031478E" w:rsidRPr="00600293">
        <w:rPr>
          <w:rFonts w:cstheme="minorHAnsi"/>
          <w:color w:val="162937"/>
          <w:sz w:val="24"/>
          <w:szCs w:val="24"/>
          <w:shd w:val="clear" w:color="auto" w:fill="FFFFFF"/>
        </w:rPr>
        <w:t>P</w:t>
      </w: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lataforma Sucupira.</w:t>
      </w:r>
    </w:p>
    <w:p w14:paraId="53F1A608" w14:textId="17C542F4" w:rsidR="00546D40" w:rsidRDefault="00546D40" w:rsidP="00D650FE">
      <w:pPr>
        <w:jc w:val="both"/>
        <w:rPr>
          <w:rFonts w:cstheme="minorHAnsi"/>
          <w:color w:val="162937"/>
          <w:sz w:val="24"/>
          <w:szCs w:val="24"/>
          <w:shd w:val="clear" w:color="auto" w:fill="FFFFFF"/>
        </w:rPr>
      </w:pP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Os dados estão disponíveis como anexo na ficha de avaliação</w:t>
      </w:r>
      <w:r w:rsidR="0031478E" w:rsidRPr="00600293">
        <w:rPr>
          <w:rFonts w:cstheme="minorHAnsi"/>
          <w:color w:val="162937"/>
          <w:sz w:val="24"/>
          <w:szCs w:val="24"/>
          <w:shd w:val="clear" w:color="auto" w:fill="FFFFFF"/>
        </w:rPr>
        <w:t xml:space="preserve"> do programa que foi migrado</w:t>
      </w: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.</w:t>
      </w:r>
    </w:p>
    <w:p w14:paraId="5488F23A" w14:textId="77777777" w:rsidR="00F248F2" w:rsidRDefault="00F248F2" w:rsidP="00D650FE">
      <w:pPr>
        <w:jc w:val="both"/>
        <w:rPr>
          <w:rFonts w:cstheme="minorHAnsi"/>
          <w:color w:val="162937"/>
          <w:sz w:val="24"/>
          <w:szCs w:val="24"/>
          <w:shd w:val="clear" w:color="auto" w:fill="FFFFFF"/>
        </w:rPr>
      </w:pPr>
    </w:p>
    <w:p w14:paraId="5CE72A24" w14:textId="77777777" w:rsidR="00F248F2" w:rsidRPr="00600293" w:rsidRDefault="00F248F2" w:rsidP="00D650FE">
      <w:pPr>
        <w:jc w:val="both"/>
        <w:rPr>
          <w:rFonts w:cstheme="minorHAnsi"/>
          <w:color w:val="162937"/>
          <w:sz w:val="24"/>
          <w:szCs w:val="24"/>
          <w:shd w:val="clear" w:color="auto" w:fill="FFFFFF"/>
        </w:rPr>
      </w:pPr>
    </w:p>
    <w:p w14:paraId="787B6C6D" w14:textId="6F761087" w:rsidR="00153037" w:rsidRPr="00600293" w:rsidRDefault="00332DC5" w:rsidP="00D650FE">
      <w:pPr>
        <w:pStyle w:val="Item1"/>
        <w:rPr>
          <w:rFonts w:asciiTheme="minorHAnsi" w:hAnsiTheme="minorHAnsi" w:cstheme="minorHAnsi"/>
        </w:rPr>
      </w:pPr>
      <w:bookmarkStart w:id="10" w:name="_Toc101869580"/>
      <w:r>
        <w:rPr>
          <w:rFonts w:asciiTheme="minorHAnsi" w:hAnsiTheme="minorHAnsi" w:cstheme="minorHAnsi"/>
        </w:rPr>
        <w:lastRenderedPageBreak/>
        <w:t>5</w:t>
      </w:r>
      <w:r w:rsidR="3E7A3189" w:rsidRPr="00600293">
        <w:rPr>
          <w:rFonts w:asciiTheme="minorHAnsi" w:hAnsiTheme="minorHAnsi" w:cstheme="minorHAnsi"/>
        </w:rPr>
        <w:t>.2. Migração por criação de universidade</w:t>
      </w:r>
      <w:bookmarkEnd w:id="10"/>
      <w:r w:rsidR="3E7A3189" w:rsidRPr="00600293">
        <w:rPr>
          <w:rFonts w:asciiTheme="minorHAnsi" w:hAnsiTheme="minorHAnsi" w:cstheme="minorHAnsi"/>
        </w:rPr>
        <w:t xml:space="preserve"> </w:t>
      </w:r>
    </w:p>
    <w:p w14:paraId="31FB848A" w14:textId="77777777" w:rsidR="00546D40" w:rsidRPr="00600293" w:rsidRDefault="00546D40" w:rsidP="00D650FE">
      <w:pPr>
        <w:jc w:val="both"/>
        <w:rPr>
          <w:rFonts w:cstheme="minorHAnsi"/>
          <w:color w:val="162937"/>
          <w:sz w:val="24"/>
          <w:szCs w:val="24"/>
          <w:shd w:val="clear" w:color="auto" w:fill="FFFFFF"/>
        </w:rPr>
      </w:pP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Migrações também ocorrem por força de lei, com a transformação de campus de universidades federais em novas universidades federais.</w:t>
      </w:r>
    </w:p>
    <w:p w14:paraId="19186E30" w14:textId="79E4A95A" w:rsidR="00A3353B" w:rsidRPr="00600293" w:rsidRDefault="00A3353B" w:rsidP="00A3353B">
      <w:pPr>
        <w:jc w:val="both"/>
        <w:rPr>
          <w:rFonts w:cstheme="minorHAnsi"/>
          <w:color w:val="162937"/>
          <w:sz w:val="24"/>
          <w:szCs w:val="24"/>
          <w:shd w:val="clear" w:color="auto" w:fill="FFFFFF"/>
        </w:rPr>
      </w:pP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O ofício da DAV oficializando a migração está disponível como anexo na ficha de avaliação</w:t>
      </w:r>
      <w:r w:rsidR="001B7898" w:rsidRPr="00600293">
        <w:rPr>
          <w:rFonts w:cstheme="minorHAnsi"/>
          <w:color w:val="162937"/>
          <w:sz w:val="24"/>
          <w:szCs w:val="24"/>
          <w:shd w:val="clear" w:color="auto" w:fill="FFFFFF"/>
        </w:rPr>
        <w:t xml:space="preserve"> do programa</w:t>
      </w: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.</w:t>
      </w:r>
    </w:p>
    <w:p w14:paraId="5947E8EC" w14:textId="77777777" w:rsidR="00153037" w:rsidRDefault="00153037" w:rsidP="00A815BB">
      <w:pPr>
        <w:jc w:val="both"/>
        <w:rPr>
          <w:rFonts w:cstheme="minorHAnsi"/>
          <w:color w:val="162937"/>
          <w:sz w:val="24"/>
          <w:szCs w:val="24"/>
          <w:shd w:val="clear" w:color="auto" w:fill="FFFFFF"/>
        </w:rPr>
      </w:pPr>
    </w:p>
    <w:p w14:paraId="6FE38A27" w14:textId="4FA5ED53" w:rsidR="007B7203" w:rsidRPr="009E1D2D" w:rsidRDefault="007F54EC" w:rsidP="009E1D2D">
      <w:pPr>
        <w:pStyle w:val="Ttulo10"/>
        <w:rPr>
          <w:rFonts w:asciiTheme="minorHAnsi" w:hAnsiTheme="minorHAnsi" w:cstheme="minorHAnsi"/>
        </w:rPr>
      </w:pPr>
      <w:bookmarkStart w:id="11" w:name="_Toc101869581"/>
      <w:r>
        <w:rPr>
          <w:rFonts w:asciiTheme="minorHAnsi" w:hAnsiTheme="minorHAnsi" w:cstheme="minorHAnsi"/>
        </w:rPr>
        <w:t>6</w:t>
      </w:r>
      <w:r w:rsidR="767741BE" w:rsidRPr="00600293">
        <w:rPr>
          <w:rFonts w:asciiTheme="minorHAnsi" w:hAnsiTheme="minorHAnsi" w:cstheme="minorHAnsi"/>
        </w:rPr>
        <w:t>. Mestrados Profissionais em Rede para a formação de Professores da Educação Básica (PROF)</w:t>
      </w:r>
      <w:bookmarkEnd w:id="11"/>
    </w:p>
    <w:p w14:paraId="0737E817" w14:textId="0E0C5E19" w:rsidR="007B7203" w:rsidRPr="00600293" w:rsidRDefault="007B7203" w:rsidP="450A29B3">
      <w:pPr>
        <w:rPr>
          <w:rFonts w:cstheme="minorHAnsi"/>
          <w:color w:val="162937"/>
          <w:sz w:val="24"/>
          <w:szCs w:val="24"/>
          <w:shd w:val="clear" w:color="auto" w:fill="FFFFFF"/>
        </w:rPr>
      </w:pP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 xml:space="preserve">Os </w:t>
      </w:r>
      <w:proofErr w:type="spellStart"/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PROFs</w:t>
      </w:r>
      <w:proofErr w:type="spellEnd"/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 xml:space="preserve"> possuem uma ficha </w:t>
      </w:r>
      <w:r w:rsidR="0082036D" w:rsidRPr="00600293">
        <w:rPr>
          <w:rFonts w:cstheme="minorHAnsi"/>
          <w:color w:val="162937"/>
          <w:sz w:val="24"/>
          <w:szCs w:val="24"/>
          <w:shd w:val="clear" w:color="auto" w:fill="FFFFFF"/>
        </w:rPr>
        <w:t xml:space="preserve">de avaliação </w:t>
      </w: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específica</w:t>
      </w:r>
      <w:r w:rsidR="0082036D" w:rsidRPr="00600293">
        <w:rPr>
          <w:rFonts w:cstheme="minorHAnsi"/>
          <w:color w:val="162937"/>
          <w:sz w:val="24"/>
          <w:szCs w:val="24"/>
          <w:shd w:val="clear" w:color="auto" w:fill="FFFFFF"/>
        </w:rPr>
        <w:t>:</w:t>
      </w:r>
      <w:r w:rsidR="001B7898" w:rsidRPr="00600293">
        <w:rPr>
          <w:rFonts w:cstheme="minorHAnsi"/>
          <w:color w:val="162937"/>
          <w:sz w:val="24"/>
          <w:szCs w:val="24"/>
          <w:shd w:val="clear" w:color="auto" w:fill="FFFFFF"/>
        </w:rPr>
        <w:t xml:space="preserve"> </w:t>
      </w:r>
      <w:hyperlink r:id="rId21" w:history="1">
        <w:r w:rsidR="00DF5420" w:rsidRPr="0060029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https://www.gov.br/capes/pt-br/centrais-de-conteudo/documentos/avaliacao/FICHA_PROF_MAIO.pdf</w:t>
        </w:r>
      </w:hyperlink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 xml:space="preserve"> </w:t>
      </w:r>
    </w:p>
    <w:p w14:paraId="61673703" w14:textId="43EBECDE" w:rsidR="450A29B3" w:rsidRPr="00600293" w:rsidRDefault="6582CE32" w:rsidP="450A29B3">
      <w:pPr>
        <w:jc w:val="both"/>
        <w:rPr>
          <w:rFonts w:cstheme="minorHAnsi"/>
          <w:color w:val="162937"/>
          <w:sz w:val="24"/>
          <w:szCs w:val="24"/>
        </w:rPr>
      </w:pP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Foi formada uma comissão única para a avaliação dos programas profissionais em rede nacional voltados para a qualificação de professores da Educação Básica (PROF). Em sua composição há membros de todas as áreas que possuem esse tipo de programa</w:t>
      </w:r>
      <w:r w:rsidR="0082036D" w:rsidRPr="00600293">
        <w:rPr>
          <w:rFonts w:cstheme="minorHAnsi"/>
          <w:color w:val="162937"/>
          <w:sz w:val="24"/>
          <w:szCs w:val="24"/>
          <w:shd w:val="clear" w:color="auto" w:fill="FFFFFF"/>
        </w:rPr>
        <w:t>, abaixo listadas</w:t>
      </w:r>
      <w:r w:rsidRPr="00600293">
        <w:rPr>
          <w:rFonts w:cstheme="minorHAnsi"/>
          <w:color w:val="162937"/>
          <w:sz w:val="24"/>
          <w:szCs w:val="24"/>
          <w:shd w:val="clear" w:color="auto" w:fill="FFFFFF"/>
        </w:rPr>
        <w:t>.</w:t>
      </w:r>
    </w:p>
    <w:tbl>
      <w:tblPr>
        <w:tblStyle w:val="Tabelacomgrade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815"/>
      </w:tblGrid>
      <w:tr w:rsidR="450A29B3" w:rsidRPr="00600293" w14:paraId="2022F96D" w14:textId="77777777" w:rsidTr="6A2D2195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D8D8D8"/>
            <w:vAlign w:val="bottom"/>
          </w:tcPr>
          <w:p w14:paraId="4FB64FDF" w14:textId="77777777" w:rsidR="450A29B3" w:rsidRPr="00600293" w:rsidRDefault="430B7FA8" w:rsidP="6A2D2195">
            <w:pPr>
              <w:rPr>
                <w:rFonts w:eastAsia="Times New Roman" w:cstheme="minorHAnsi"/>
                <w:sz w:val="24"/>
                <w:szCs w:val="24"/>
              </w:rPr>
            </w:pPr>
            <w:r w:rsidRPr="00600293">
              <w:rPr>
                <w:rFonts w:eastAsia="Times New Roman" w:cstheme="minorHAnsi"/>
                <w:sz w:val="24"/>
                <w:szCs w:val="24"/>
              </w:rPr>
              <w:t>Matemática - PROFMAT</w:t>
            </w:r>
          </w:p>
        </w:tc>
      </w:tr>
      <w:tr w:rsidR="450A29B3" w:rsidRPr="00600293" w14:paraId="1BB1C8BF" w14:textId="77777777" w:rsidTr="6A2D2195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</w:tcPr>
          <w:p w14:paraId="78C79526" w14:textId="77777777" w:rsidR="450A29B3" w:rsidRPr="00600293" w:rsidRDefault="430B7FA8" w:rsidP="6A2D2195">
            <w:pPr>
              <w:rPr>
                <w:rFonts w:eastAsia="Times New Roman" w:cstheme="minorHAnsi"/>
                <w:sz w:val="24"/>
                <w:szCs w:val="24"/>
              </w:rPr>
            </w:pPr>
            <w:r w:rsidRPr="00600293">
              <w:rPr>
                <w:rFonts w:eastAsia="Times New Roman" w:cstheme="minorHAnsi"/>
                <w:sz w:val="24"/>
                <w:szCs w:val="24"/>
              </w:rPr>
              <w:t>Física - PROFIS</w:t>
            </w:r>
          </w:p>
        </w:tc>
      </w:tr>
      <w:tr w:rsidR="450A29B3" w:rsidRPr="00600293" w14:paraId="5210C82A" w14:textId="77777777" w:rsidTr="6A2D2195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D8D8D8"/>
            <w:vAlign w:val="bottom"/>
          </w:tcPr>
          <w:p w14:paraId="0E6EF745" w14:textId="77777777" w:rsidR="450A29B3" w:rsidRPr="00600293" w:rsidRDefault="430B7FA8" w:rsidP="6A2D2195">
            <w:pPr>
              <w:rPr>
                <w:rFonts w:eastAsia="Times New Roman" w:cstheme="minorHAnsi"/>
                <w:sz w:val="24"/>
                <w:szCs w:val="24"/>
              </w:rPr>
            </w:pPr>
            <w:r w:rsidRPr="00600293">
              <w:rPr>
                <w:rFonts w:eastAsia="Times New Roman" w:cstheme="minorHAnsi"/>
                <w:sz w:val="24"/>
                <w:szCs w:val="24"/>
              </w:rPr>
              <w:t>Letras - PROFLETRAS</w:t>
            </w:r>
          </w:p>
        </w:tc>
      </w:tr>
      <w:tr w:rsidR="450A29B3" w:rsidRPr="00600293" w14:paraId="542CC02F" w14:textId="77777777" w:rsidTr="6A2D2195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</w:tcPr>
          <w:p w14:paraId="68DBD2A4" w14:textId="77777777" w:rsidR="450A29B3" w:rsidRPr="00600293" w:rsidRDefault="430B7FA8" w:rsidP="6A2D2195">
            <w:pPr>
              <w:rPr>
                <w:rFonts w:eastAsia="Times New Roman" w:cstheme="minorHAnsi"/>
                <w:sz w:val="24"/>
                <w:szCs w:val="24"/>
              </w:rPr>
            </w:pPr>
            <w:r w:rsidRPr="00600293">
              <w:rPr>
                <w:rFonts w:eastAsia="Times New Roman" w:cstheme="minorHAnsi"/>
                <w:sz w:val="24"/>
                <w:szCs w:val="24"/>
              </w:rPr>
              <w:t>Artes - PROFARTES</w:t>
            </w:r>
          </w:p>
        </w:tc>
      </w:tr>
      <w:tr w:rsidR="450A29B3" w:rsidRPr="00600293" w14:paraId="465DF418" w14:textId="77777777" w:rsidTr="6A2D2195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D8D8D8"/>
            <w:vAlign w:val="bottom"/>
          </w:tcPr>
          <w:p w14:paraId="53D5A669" w14:textId="77777777" w:rsidR="450A29B3" w:rsidRPr="00600293" w:rsidRDefault="430B7FA8" w:rsidP="6A2D2195">
            <w:pPr>
              <w:rPr>
                <w:rFonts w:eastAsia="Times New Roman" w:cstheme="minorHAnsi"/>
                <w:sz w:val="24"/>
                <w:szCs w:val="24"/>
              </w:rPr>
            </w:pPr>
            <w:r w:rsidRPr="00600293">
              <w:rPr>
                <w:rFonts w:eastAsia="Times New Roman" w:cstheme="minorHAnsi"/>
                <w:sz w:val="24"/>
                <w:szCs w:val="24"/>
              </w:rPr>
              <w:t>História - PROFHISTÓRIA</w:t>
            </w:r>
          </w:p>
        </w:tc>
      </w:tr>
      <w:tr w:rsidR="450A29B3" w:rsidRPr="00600293" w14:paraId="0904883B" w14:textId="77777777" w:rsidTr="6A2D2195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</w:tcPr>
          <w:p w14:paraId="1D6A106B" w14:textId="77777777" w:rsidR="450A29B3" w:rsidRPr="00600293" w:rsidRDefault="430B7FA8" w:rsidP="6A2D2195">
            <w:pPr>
              <w:rPr>
                <w:rFonts w:eastAsia="Times New Roman" w:cstheme="minorHAnsi"/>
                <w:sz w:val="24"/>
                <w:szCs w:val="24"/>
              </w:rPr>
            </w:pPr>
            <w:r w:rsidRPr="00600293">
              <w:rPr>
                <w:rFonts w:eastAsia="Times New Roman" w:cstheme="minorHAnsi"/>
                <w:sz w:val="24"/>
                <w:szCs w:val="24"/>
              </w:rPr>
              <w:t>Ciências Ambientais - PROFCIAMB</w:t>
            </w:r>
          </w:p>
        </w:tc>
      </w:tr>
      <w:tr w:rsidR="450A29B3" w:rsidRPr="00600293" w14:paraId="084AB3C5" w14:textId="77777777" w:rsidTr="6A2D2195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D8D8D8"/>
            <w:vAlign w:val="bottom"/>
          </w:tcPr>
          <w:p w14:paraId="0DEAEB1F" w14:textId="77777777" w:rsidR="450A29B3" w:rsidRPr="00600293" w:rsidRDefault="430B7FA8" w:rsidP="6A2D2195">
            <w:pPr>
              <w:rPr>
                <w:rFonts w:eastAsia="Times New Roman" w:cstheme="minorHAnsi"/>
                <w:sz w:val="24"/>
                <w:szCs w:val="24"/>
              </w:rPr>
            </w:pPr>
            <w:r w:rsidRPr="00600293">
              <w:rPr>
                <w:rFonts w:eastAsia="Times New Roman" w:cstheme="minorHAnsi"/>
                <w:sz w:val="24"/>
                <w:szCs w:val="24"/>
              </w:rPr>
              <w:t>Filosofia - PROFFILO</w:t>
            </w:r>
          </w:p>
        </w:tc>
      </w:tr>
      <w:tr w:rsidR="450A29B3" w:rsidRPr="00600293" w14:paraId="74946D0F" w14:textId="77777777" w:rsidTr="6A2D2195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</w:tcPr>
          <w:p w14:paraId="34DF4630" w14:textId="77777777" w:rsidR="450A29B3" w:rsidRPr="00600293" w:rsidRDefault="430B7FA8" w:rsidP="6A2D2195">
            <w:pPr>
              <w:rPr>
                <w:rFonts w:eastAsia="Times New Roman" w:cstheme="minorHAnsi"/>
                <w:sz w:val="24"/>
                <w:szCs w:val="24"/>
              </w:rPr>
            </w:pPr>
            <w:r w:rsidRPr="00600293">
              <w:rPr>
                <w:rFonts w:eastAsia="Times New Roman" w:cstheme="minorHAnsi"/>
                <w:sz w:val="24"/>
                <w:szCs w:val="24"/>
              </w:rPr>
              <w:t>Química - PROFQUI</w:t>
            </w:r>
          </w:p>
        </w:tc>
      </w:tr>
      <w:tr w:rsidR="450A29B3" w:rsidRPr="00600293" w14:paraId="2414C485" w14:textId="77777777" w:rsidTr="6A2D2195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D8D8D8"/>
            <w:vAlign w:val="bottom"/>
          </w:tcPr>
          <w:p w14:paraId="7D28DF8B" w14:textId="77777777" w:rsidR="450A29B3" w:rsidRPr="00600293" w:rsidRDefault="430B7FA8" w:rsidP="6A2D2195">
            <w:pPr>
              <w:rPr>
                <w:rFonts w:eastAsia="Times New Roman" w:cstheme="minorHAnsi"/>
                <w:sz w:val="24"/>
                <w:szCs w:val="24"/>
              </w:rPr>
            </w:pPr>
            <w:r w:rsidRPr="00600293">
              <w:rPr>
                <w:rFonts w:eastAsia="Times New Roman" w:cstheme="minorHAnsi"/>
                <w:sz w:val="24"/>
                <w:szCs w:val="24"/>
              </w:rPr>
              <w:t>Ciências Biológicas I - PROFBIO</w:t>
            </w:r>
          </w:p>
        </w:tc>
      </w:tr>
      <w:tr w:rsidR="450A29B3" w:rsidRPr="00600293" w14:paraId="34970B47" w14:textId="77777777" w:rsidTr="6A2D2195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BABAB"/>
              <w:bottom w:val="nil"/>
              <w:right w:val="nil"/>
            </w:tcBorders>
            <w:vAlign w:val="bottom"/>
          </w:tcPr>
          <w:p w14:paraId="4BC3E0E2" w14:textId="77777777" w:rsidR="450A29B3" w:rsidRPr="00600293" w:rsidRDefault="430B7FA8" w:rsidP="6A2D2195">
            <w:pPr>
              <w:rPr>
                <w:rFonts w:eastAsia="Times New Roman" w:cstheme="minorHAnsi"/>
                <w:sz w:val="24"/>
                <w:szCs w:val="24"/>
              </w:rPr>
            </w:pPr>
            <w:r w:rsidRPr="00600293">
              <w:rPr>
                <w:rFonts w:eastAsia="Times New Roman" w:cstheme="minorHAnsi"/>
                <w:sz w:val="24"/>
                <w:szCs w:val="24"/>
              </w:rPr>
              <w:t>Educação Física - PROEF</w:t>
            </w:r>
          </w:p>
        </w:tc>
      </w:tr>
      <w:tr w:rsidR="450A29B3" w:rsidRPr="00600293" w14:paraId="72765E92" w14:textId="77777777" w:rsidTr="6A2D2195">
        <w:trPr>
          <w:trHeight w:val="315"/>
          <w:jc w:val="center"/>
        </w:trPr>
        <w:tc>
          <w:tcPr>
            <w:tcW w:w="4815" w:type="dxa"/>
            <w:tcBorders>
              <w:top w:val="nil"/>
              <w:left w:val="single" w:sz="4" w:space="0" w:color="ABABAB"/>
              <w:bottom w:val="nil"/>
              <w:right w:val="nil"/>
            </w:tcBorders>
            <w:shd w:val="clear" w:color="auto" w:fill="D8D8D8"/>
            <w:vAlign w:val="bottom"/>
          </w:tcPr>
          <w:p w14:paraId="21988015" w14:textId="77777777" w:rsidR="450A29B3" w:rsidRPr="00600293" w:rsidRDefault="430B7FA8" w:rsidP="6A2D2195">
            <w:pPr>
              <w:rPr>
                <w:rFonts w:eastAsia="Times New Roman" w:cstheme="minorHAnsi"/>
                <w:sz w:val="24"/>
                <w:szCs w:val="24"/>
              </w:rPr>
            </w:pPr>
            <w:r w:rsidRPr="00600293">
              <w:rPr>
                <w:rFonts w:eastAsia="Times New Roman" w:cstheme="minorHAnsi"/>
                <w:sz w:val="24"/>
                <w:szCs w:val="24"/>
              </w:rPr>
              <w:t>Sociologia - PROFSOCIO</w:t>
            </w:r>
          </w:p>
        </w:tc>
      </w:tr>
    </w:tbl>
    <w:p w14:paraId="2E20CFCD" w14:textId="77777777" w:rsidR="007B7203" w:rsidRPr="00600293" w:rsidRDefault="007B7203">
      <w:pPr>
        <w:rPr>
          <w:rFonts w:cstheme="minorHAnsi"/>
          <w:color w:val="162937"/>
          <w:sz w:val="28"/>
          <w:szCs w:val="28"/>
          <w:shd w:val="clear" w:color="auto" w:fill="FFFFFF"/>
        </w:rPr>
      </w:pPr>
    </w:p>
    <w:p w14:paraId="522BAB5F" w14:textId="6AE08728" w:rsidR="0001475C" w:rsidRPr="009E1D2D" w:rsidRDefault="007F54EC" w:rsidP="009E1D2D">
      <w:pPr>
        <w:pStyle w:val="Ttulo10"/>
        <w:rPr>
          <w:rFonts w:asciiTheme="minorHAnsi" w:hAnsiTheme="minorHAnsi" w:cstheme="minorHAnsi"/>
        </w:rPr>
      </w:pPr>
      <w:bookmarkStart w:id="12" w:name="_Toc101869582"/>
      <w:r>
        <w:rPr>
          <w:rFonts w:asciiTheme="minorHAnsi" w:hAnsiTheme="minorHAnsi" w:cstheme="minorHAnsi"/>
        </w:rPr>
        <w:t>7</w:t>
      </w:r>
      <w:r w:rsidR="3E397607" w:rsidRPr="00600293">
        <w:rPr>
          <w:rFonts w:asciiTheme="minorHAnsi" w:hAnsiTheme="minorHAnsi" w:cstheme="minorHAnsi"/>
        </w:rPr>
        <w:t xml:space="preserve">. </w:t>
      </w:r>
      <w:r w:rsidR="6739A25A" w:rsidRPr="00600293">
        <w:rPr>
          <w:rFonts w:asciiTheme="minorHAnsi" w:hAnsiTheme="minorHAnsi" w:cstheme="minorHAnsi"/>
        </w:rPr>
        <w:t>Restrição</w:t>
      </w:r>
      <w:r w:rsidR="22763917" w:rsidRPr="00600293">
        <w:rPr>
          <w:rFonts w:asciiTheme="minorHAnsi" w:hAnsiTheme="minorHAnsi" w:cstheme="minorHAnsi"/>
        </w:rPr>
        <w:t xml:space="preserve"> da Informação</w:t>
      </w:r>
      <w:bookmarkEnd w:id="12"/>
    </w:p>
    <w:p w14:paraId="705A4E86" w14:textId="77777777" w:rsidR="0001475C" w:rsidRPr="00600293" w:rsidRDefault="1FD8CB24" w:rsidP="0069535E">
      <w:pPr>
        <w:jc w:val="both"/>
        <w:rPr>
          <w:rFonts w:cstheme="minorHAnsi"/>
          <w:shd w:val="clear" w:color="auto" w:fill="FFFFFF"/>
        </w:rPr>
      </w:pPr>
      <w:r w:rsidRPr="00600293">
        <w:rPr>
          <w:rFonts w:cstheme="minorHAnsi"/>
          <w:shd w:val="clear" w:color="auto" w:fill="FFFFFF"/>
        </w:rPr>
        <w:t>É vedada a comunicação das informações da avaliação a pessoas externas à comissão ou a membros da comissão pertencentes a IES do programa avaliado.</w:t>
      </w:r>
    </w:p>
    <w:p w14:paraId="538363EA" w14:textId="4B90B04C" w:rsidR="001C3956" w:rsidRPr="00600293" w:rsidRDefault="4EBEEA89" w:rsidP="0069535E">
      <w:pPr>
        <w:jc w:val="both"/>
        <w:rPr>
          <w:rFonts w:eastAsia="Times New Roman" w:cstheme="minorHAnsi"/>
        </w:rPr>
      </w:pPr>
      <w:r w:rsidRPr="00600293">
        <w:rPr>
          <w:rFonts w:eastAsia="Times New Roman" w:cstheme="minorHAnsi"/>
        </w:rPr>
        <w:t>Os consultores não devem acessar as Fichas de Avaliação ou informações restritas dos programas com os quais tenham vínculo.</w:t>
      </w:r>
    </w:p>
    <w:p w14:paraId="729CDDF3" w14:textId="447F09BE" w:rsidR="001C3956" w:rsidRPr="00600293" w:rsidRDefault="776A1440" w:rsidP="0069535E">
      <w:pPr>
        <w:jc w:val="both"/>
        <w:rPr>
          <w:rFonts w:eastAsia="Times New Roman" w:cstheme="minorHAnsi"/>
        </w:rPr>
      </w:pPr>
      <w:r w:rsidRPr="00600293">
        <w:rPr>
          <w:rFonts w:cstheme="minorHAnsi"/>
          <w:shd w:val="clear" w:color="auto" w:fill="FFFFFF"/>
        </w:rPr>
        <w:lastRenderedPageBreak/>
        <w:t xml:space="preserve">Os Coordenadores, Adjuntos e Consultores devem ter ciência do cumprimento das obrigações previstas no </w:t>
      </w:r>
      <w:r w:rsidR="00DF5420" w:rsidRPr="00600293">
        <w:rPr>
          <w:rFonts w:cstheme="minorHAnsi"/>
          <w:shd w:val="clear" w:color="auto" w:fill="FFFFFF"/>
        </w:rPr>
        <w:t>R</w:t>
      </w:r>
      <w:r w:rsidRPr="00600293">
        <w:rPr>
          <w:rFonts w:cstheme="minorHAnsi"/>
          <w:shd w:val="clear" w:color="auto" w:fill="FFFFFF"/>
        </w:rPr>
        <w:t xml:space="preserve">egulamento </w:t>
      </w:r>
      <w:r w:rsidR="001B0B91">
        <w:rPr>
          <w:rFonts w:cstheme="minorHAnsi"/>
          <w:shd w:val="clear" w:color="auto" w:fill="FFFFFF"/>
        </w:rPr>
        <w:t xml:space="preserve">da </w:t>
      </w:r>
      <w:r w:rsidRPr="00600293">
        <w:rPr>
          <w:rFonts w:cstheme="minorHAnsi"/>
          <w:shd w:val="clear" w:color="auto" w:fill="FFFFFF"/>
        </w:rPr>
        <w:t>Avaliação Quadrienal 2021 (Portaria CAPES 122/2021), em especial quanto ao sigilo e a confidencialidade de toda e qualquer produção intelectual e dados pessoais a que tiver acesso para fins de avaliação, independente do meio, sob pena de responsabilização administrativa, civil e penal, sem prejuízo de eventual ressarcimento dos danos e prejuízos causados à Capes ou a terceiros, nos termos da legislação vigente.</w:t>
      </w:r>
    </w:p>
    <w:p w14:paraId="06FB9A3C" w14:textId="5D5CC60B" w:rsidR="001C3956" w:rsidRPr="00600293" w:rsidRDefault="653784FA" w:rsidP="0069535E">
      <w:pPr>
        <w:jc w:val="both"/>
        <w:rPr>
          <w:rFonts w:cstheme="minorHAnsi"/>
          <w:color w:val="222222"/>
        </w:rPr>
      </w:pPr>
      <w:r w:rsidRPr="00600293">
        <w:rPr>
          <w:rFonts w:cstheme="minorHAnsi"/>
        </w:rPr>
        <w:t>Os dados incluídos na Plataforma Sucupira pelos PPG são de inteira responsabilidade dos controladores das respectivas entidades, cabendo à Capes exclusivamente o papel de custódia de tais dados e informações.</w:t>
      </w:r>
    </w:p>
    <w:p w14:paraId="4A0FA209" w14:textId="77777777" w:rsidR="001C3956" w:rsidRPr="00600293" w:rsidRDefault="653784FA" w:rsidP="0069535E">
      <w:pPr>
        <w:jc w:val="both"/>
        <w:rPr>
          <w:rFonts w:cstheme="minorHAnsi"/>
          <w:color w:val="222222"/>
        </w:rPr>
      </w:pPr>
      <w:r w:rsidRPr="00600293">
        <w:rPr>
          <w:rFonts w:cstheme="minorHAnsi"/>
        </w:rPr>
        <w:t xml:space="preserve">Cabe à Capes, por meio da DAV, autorizar o acesso a dados pelos consultores ad hoc, garantindo-se um ambiente seguro, íntegro e </w:t>
      </w:r>
      <w:proofErr w:type="spellStart"/>
      <w:r w:rsidRPr="00600293">
        <w:rPr>
          <w:rFonts w:cstheme="minorHAnsi"/>
        </w:rPr>
        <w:t>auditável</w:t>
      </w:r>
      <w:proofErr w:type="spellEnd"/>
      <w:r w:rsidRPr="00600293">
        <w:rPr>
          <w:rFonts w:cstheme="minorHAnsi"/>
        </w:rPr>
        <w:t>.</w:t>
      </w:r>
    </w:p>
    <w:p w14:paraId="54C8149A" w14:textId="77777777" w:rsidR="00524D57" w:rsidRPr="00600293" w:rsidRDefault="00524D57" w:rsidP="0069535E">
      <w:pPr>
        <w:jc w:val="both"/>
        <w:rPr>
          <w:rFonts w:cstheme="minorHAnsi"/>
          <w:color w:val="222222"/>
        </w:rPr>
      </w:pPr>
      <w:r w:rsidRPr="00600293">
        <w:rPr>
          <w:rFonts w:cstheme="minorHAnsi"/>
        </w:rPr>
        <w:t>Fica autorizado aos participantes do processo avaliativo o acesso a dados pessoais e o seu uso com o único e fiel propósito de cumprir os fins a que se destinam, sendo-lhes vedado praticar qualquer ato que afete a integridade desses dados ou os direitos de seus titulares.</w:t>
      </w:r>
    </w:p>
    <w:p w14:paraId="1ACB2FEA" w14:textId="77777777" w:rsidR="00524D57" w:rsidRPr="00600293" w:rsidRDefault="00524D57" w:rsidP="0069535E">
      <w:pPr>
        <w:jc w:val="both"/>
        <w:rPr>
          <w:rFonts w:cstheme="minorHAnsi"/>
          <w:color w:val="222222"/>
        </w:rPr>
      </w:pPr>
      <w:r w:rsidRPr="00600293">
        <w:rPr>
          <w:rFonts w:cstheme="minorHAnsi"/>
        </w:rPr>
        <w:t>Para assegurar a privacidade dos dados pessoais, todos os participantes do processo avaliativo deverão firmar os termos de compromisso referidos pelos §§ 1º e 2º do art. 4º da Portaria nº 80, de 12 de maio de 2021.</w:t>
      </w:r>
    </w:p>
    <w:p w14:paraId="7FF9E0EC" w14:textId="77777777" w:rsidR="00524D57" w:rsidRPr="00600293" w:rsidRDefault="653784FA" w:rsidP="0069535E">
      <w:pPr>
        <w:jc w:val="both"/>
        <w:rPr>
          <w:rFonts w:cstheme="minorHAnsi"/>
          <w:color w:val="222222"/>
        </w:rPr>
      </w:pPr>
      <w:r w:rsidRPr="00600293">
        <w:rPr>
          <w:rFonts w:cstheme="minorHAnsi"/>
        </w:rPr>
        <w:t>A utilização de dados pessoais para fins diversos daqueles referidos no Regulamento da Avaliação Quadrienal dará ensejo à aplicação de sanções e à responsabilização do infrator nas esferas penal, cível e administrativa, nos termos da lei.</w:t>
      </w:r>
    </w:p>
    <w:p w14:paraId="3036B16D" w14:textId="77777777" w:rsidR="4EBEEA89" w:rsidRPr="00600293" w:rsidRDefault="4EBEEA89" w:rsidP="4EBEEA89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</w:rPr>
      </w:pPr>
    </w:p>
    <w:p w14:paraId="31AA1F6D" w14:textId="2F90FB61" w:rsidR="00D55CAF" w:rsidRPr="009E1D2D" w:rsidRDefault="00340452" w:rsidP="009E1D2D">
      <w:pPr>
        <w:pStyle w:val="Ttulo10"/>
        <w:rPr>
          <w:rFonts w:asciiTheme="minorHAnsi" w:hAnsiTheme="minorHAnsi" w:cstheme="minorHAnsi"/>
        </w:rPr>
      </w:pPr>
      <w:bookmarkStart w:id="13" w:name="_Toc101869583"/>
      <w:r>
        <w:rPr>
          <w:rFonts w:asciiTheme="minorHAnsi" w:hAnsiTheme="minorHAnsi" w:cstheme="minorHAnsi"/>
        </w:rPr>
        <w:t>8</w:t>
      </w:r>
      <w:r w:rsidR="1DC136DF" w:rsidRPr="00600293">
        <w:rPr>
          <w:rFonts w:asciiTheme="minorHAnsi" w:hAnsiTheme="minorHAnsi" w:cstheme="minorHAnsi"/>
        </w:rPr>
        <w:t xml:space="preserve">. </w:t>
      </w:r>
      <w:r w:rsidR="103E5195" w:rsidRPr="00600293">
        <w:rPr>
          <w:rFonts w:asciiTheme="minorHAnsi" w:hAnsiTheme="minorHAnsi" w:cstheme="minorHAnsi"/>
        </w:rPr>
        <w:t>Informações relevantes para o preenchimento</w:t>
      </w:r>
      <w:r w:rsidR="00A63DDD">
        <w:rPr>
          <w:rFonts w:asciiTheme="minorHAnsi" w:hAnsiTheme="minorHAnsi" w:cstheme="minorHAnsi"/>
        </w:rPr>
        <w:t>/acesso</w:t>
      </w:r>
      <w:r w:rsidR="103E5195" w:rsidRPr="00600293">
        <w:rPr>
          <w:rFonts w:asciiTheme="minorHAnsi" w:hAnsiTheme="minorHAnsi" w:cstheme="minorHAnsi"/>
        </w:rPr>
        <w:t xml:space="preserve"> da Ficha de Avaliação</w:t>
      </w:r>
      <w:bookmarkEnd w:id="13"/>
    </w:p>
    <w:p w14:paraId="66847103" w14:textId="77777777" w:rsidR="377F6A5D" w:rsidRPr="0069535E" w:rsidRDefault="377F6A5D" w:rsidP="377F6A5D">
      <w:pPr>
        <w:jc w:val="both"/>
        <w:rPr>
          <w:rFonts w:cstheme="minorHAnsi"/>
          <w:color w:val="162937"/>
          <w:sz w:val="24"/>
          <w:szCs w:val="24"/>
        </w:rPr>
      </w:pPr>
      <w:r w:rsidRPr="0069535E">
        <w:rPr>
          <w:rFonts w:cstheme="minorHAnsi"/>
          <w:color w:val="162937"/>
          <w:sz w:val="24"/>
          <w:szCs w:val="24"/>
        </w:rPr>
        <w:t>Atentar-se às seguintes orientações:</w:t>
      </w:r>
    </w:p>
    <w:p w14:paraId="01F066D2" w14:textId="20AC25D5" w:rsidR="00ED20AA" w:rsidRPr="00921330" w:rsidRDefault="4F190562" w:rsidP="4EBEEA89">
      <w:pPr>
        <w:pStyle w:val="PargrafodaLista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shd w:val="clear" w:color="auto" w:fill="FFFFFF"/>
        </w:rPr>
      </w:pPr>
      <w:r w:rsidRPr="00600293">
        <w:rPr>
          <w:rFonts w:asciiTheme="minorHAnsi" w:hAnsiTheme="minorHAnsi" w:cstheme="minorHAnsi"/>
          <w:color w:val="162937"/>
          <w:shd w:val="clear" w:color="auto" w:fill="FFFFFF"/>
        </w:rPr>
        <w:t xml:space="preserve">É importante que a área descreva cada indicador </w:t>
      </w:r>
      <w:r w:rsidRPr="00921330">
        <w:rPr>
          <w:rFonts w:asciiTheme="minorHAnsi" w:hAnsiTheme="minorHAnsi" w:cstheme="minorHAnsi"/>
          <w:shd w:val="clear" w:color="auto" w:fill="FFFFFF"/>
        </w:rPr>
        <w:t xml:space="preserve">utilizado e a avaliação recebida, se Muito Bom, Bom, Regular, Fraco ou Insuficiente. O conceito “Não </w:t>
      </w:r>
      <w:r w:rsidR="0070365B">
        <w:rPr>
          <w:rFonts w:asciiTheme="minorHAnsi" w:hAnsiTheme="minorHAnsi" w:cstheme="minorHAnsi"/>
          <w:shd w:val="clear" w:color="auto" w:fill="FFFFFF"/>
        </w:rPr>
        <w:t>Aplicável</w:t>
      </w:r>
      <w:r w:rsidRPr="00921330">
        <w:rPr>
          <w:rFonts w:asciiTheme="minorHAnsi" w:hAnsiTheme="minorHAnsi" w:cstheme="minorHAnsi"/>
          <w:shd w:val="clear" w:color="auto" w:fill="FFFFFF"/>
        </w:rPr>
        <w:t xml:space="preserve">” deve ser utilizado </w:t>
      </w:r>
      <w:r w:rsidR="003E62DC" w:rsidRPr="00921330">
        <w:rPr>
          <w:rFonts w:asciiTheme="minorHAnsi" w:hAnsiTheme="minorHAnsi" w:cstheme="minorHAnsi"/>
          <w:b/>
          <w:bCs/>
          <w:shd w:val="clear" w:color="auto" w:fill="FFFFFF"/>
        </w:rPr>
        <w:t>apenas</w:t>
      </w:r>
      <w:r w:rsidR="003E62DC" w:rsidRPr="00921330">
        <w:rPr>
          <w:rFonts w:asciiTheme="minorHAnsi" w:hAnsiTheme="minorHAnsi" w:cstheme="minorHAnsi"/>
          <w:shd w:val="clear" w:color="auto" w:fill="FFFFFF"/>
        </w:rPr>
        <w:t xml:space="preserve"> </w:t>
      </w:r>
      <w:r w:rsidRPr="00921330">
        <w:rPr>
          <w:rFonts w:asciiTheme="minorHAnsi" w:hAnsiTheme="minorHAnsi" w:cstheme="minorHAnsi"/>
          <w:shd w:val="clear" w:color="auto" w:fill="FFFFFF"/>
        </w:rPr>
        <w:t>para a avaliação de programas recém-aprovados que não possuam dados suficientes para análise.</w:t>
      </w:r>
    </w:p>
    <w:p w14:paraId="7EA53AE3" w14:textId="77777777" w:rsidR="00ED20AA" w:rsidRPr="00600293" w:rsidRDefault="00ED20AA" w:rsidP="450A29B3">
      <w:pPr>
        <w:pStyle w:val="PargrafodaLista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162937"/>
          <w:shd w:val="clear" w:color="auto" w:fill="FFFFFF"/>
        </w:rPr>
      </w:pPr>
      <w:r w:rsidRPr="00921330">
        <w:rPr>
          <w:rFonts w:asciiTheme="minorHAnsi" w:hAnsiTheme="minorHAnsi" w:cstheme="minorHAnsi"/>
          <w:shd w:val="clear" w:color="auto" w:fill="FFFFFF"/>
        </w:rPr>
        <w:t xml:space="preserve">Sugere-se que a apreciação seja específica para cada item e/ou subitem do quesito e que fique claramente demonstrado porque a </w:t>
      </w:r>
      <w:r w:rsidRPr="00600293">
        <w:rPr>
          <w:rFonts w:asciiTheme="minorHAnsi" w:hAnsiTheme="minorHAnsi" w:cstheme="minorHAnsi"/>
          <w:color w:val="162937"/>
          <w:shd w:val="clear" w:color="auto" w:fill="FFFFFF"/>
        </w:rPr>
        <w:t>comissão atribuiu determinado conceito.</w:t>
      </w:r>
    </w:p>
    <w:p w14:paraId="23D103F1" w14:textId="77777777" w:rsidR="00ED20AA" w:rsidRPr="00600293" w:rsidRDefault="00D55CAF" w:rsidP="377F6A5D">
      <w:pPr>
        <w:pStyle w:val="PargrafodaLista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162937"/>
          <w:shd w:val="clear" w:color="auto" w:fill="FFFFFF"/>
        </w:rPr>
      </w:pPr>
      <w:r w:rsidRPr="00600293">
        <w:rPr>
          <w:rFonts w:asciiTheme="minorHAnsi" w:hAnsiTheme="minorHAnsi" w:cstheme="minorHAnsi"/>
          <w:color w:val="162937"/>
          <w:shd w:val="clear" w:color="auto" w:fill="FFFFFF"/>
        </w:rPr>
        <w:t>Verificar</w:t>
      </w:r>
      <w:r w:rsidR="00ED20AA" w:rsidRPr="00600293">
        <w:rPr>
          <w:rFonts w:asciiTheme="minorHAnsi" w:hAnsiTheme="minorHAnsi" w:cstheme="minorHAnsi"/>
          <w:color w:val="162937"/>
          <w:shd w:val="clear" w:color="auto" w:fill="FFFFFF"/>
        </w:rPr>
        <w:t xml:space="preserve"> se há coerência entre a justificativa e o conceito dado ao quesito. </w:t>
      </w:r>
    </w:p>
    <w:p w14:paraId="2490E721" w14:textId="77777777" w:rsidR="00ED20AA" w:rsidRPr="00600293" w:rsidRDefault="00ED20AA" w:rsidP="377F6A5D">
      <w:pPr>
        <w:pStyle w:val="PargrafodaLista"/>
        <w:numPr>
          <w:ilvl w:val="0"/>
          <w:numId w:val="1"/>
        </w:numPr>
        <w:jc w:val="both"/>
        <w:rPr>
          <w:rFonts w:asciiTheme="minorHAnsi" w:eastAsiaTheme="minorEastAsia" w:hAnsiTheme="minorHAnsi" w:cstheme="minorHAnsi"/>
          <w:color w:val="162937"/>
          <w:shd w:val="clear" w:color="auto" w:fill="FFFFFF"/>
        </w:rPr>
      </w:pPr>
      <w:r w:rsidRPr="00600293">
        <w:rPr>
          <w:rFonts w:asciiTheme="minorHAnsi" w:hAnsiTheme="minorHAnsi" w:cstheme="minorHAnsi"/>
          <w:color w:val="162937"/>
          <w:shd w:val="clear" w:color="auto" w:fill="FFFFFF"/>
        </w:rPr>
        <w:t xml:space="preserve">O parecer final da ficha deve se reportar aos quesitos e estar coerente com a nota; deve fornecer os motivos para a </w:t>
      </w:r>
      <w:r w:rsidRPr="00600293">
        <w:rPr>
          <w:rFonts w:asciiTheme="minorHAnsi" w:hAnsiTheme="minorHAnsi" w:cstheme="minorHAnsi"/>
          <w:b/>
          <w:bCs/>
          <w:color w:val="162937"/>
          <w:shd w:val="clear" w:color="auto" w:fill="FFFFFF"/>
        </w:rPr>
        <w:t>manutenção, aumento ou diminuição</w:t>
      </w:r>
      <w:r w:rsidRPr="00600293">
        <w:rPr>
          <w:rFonts w:asciiTheme="minorHAnsi" w:hAnsiTheme="minorHAnsi" w:cstheme="minorHAnsi"/>
          <w:color w:val="162937"/>
          <w:shd w:val="clear" w:color="auto" w:fill="FFFFFF"/>
        </w:rPr>
        <w:t xml:space="preserve"> da nota do programa. </w:t>
      </w:r>
    </w:p>
    <w:p w14:paraId="2C78794E" w14:textId="4B1EE177" w:rsidR="00ED20AA" w:rsidRPr="00600293" w:rsidRDefault="5DE4E11D" w:rsidP="4EBEEA89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color w:val="162937"/>
        </w:rPr>
      </w:pPr>
      <w:r w:rsidRPr="00600293">
        <w:rPr>
          <w:rFonts w:asciiTheme="minorHAnsi" w:hAnsiTheme="minorHAnsi" w:cstheme="minorHAnsi"/>
          <w:color w:val="162937"/>
        </w:rPr>
        <w:t xml:space="preserve">Ao tentar acessar a Ficha de Avaliação, aparecerá mensagem para que o consultor confirme a intenção de abrir a ficha. Os consultores </w:t>
      </w:r>
      <w:r w:rsidRPr="00600293">
        <w:rPr>
          <w:rFonts w:asciiTheme="minorHAnsi" w:hAnsiTheme="minorHAnsi" w:cstheme="minorHAnsi"/>
          <w:b/>
          <w:bCs/>
          <w:color w:val="162937"/>
        </w:rPr>
        <w:t>NÃO DEVEM</w:t>
      </w:r>
      <w:r w:rsidRPr="00600293">
        <w:rPr>
          <w:rFonts w:asciiTheme="minorHAnsi" w:hAnsiTheme="minorHAnsi" w:cstheme="minorHAnsi"/>
          <w:color w:val="162937"/>
        </w:rPr>
        <w:t xml:space="preserve"> abrir as fichas dos programas com os quais tenham vínculo. Ressaltamos que o acesso, mesmo que seja apenas para visualização, ficará registrado no sistema e será </w:t>
      </w:r>
      <w:r w:rsidRPr="00600293">
        <w:rPr>
          <w:rFonts w:asciiTheme="minorHAnsi" w:hAnsiTheme="minorHAnsi" w:cstheme="minorHAnsi"/>
          <w:color w:val="162937"/>
        </w:rPr>
        <w:lastRenderedPageBreak/>
        <w:t xml:space="preserve">objeto de auditoria ao final </w:t>
      </w:r>
      <w:r w:rsidR="00D80B85">
        <w:rPr>
          <w:rFonts w:asciiTheme="minorHAnsi" w:hAnsiTheme="minorHAnsi" w:cstheme="minorHAnsi"/>
          <w:color w:val="162937"/>
        </w:rPr>
        <w:t>de todo o processo</w:t>
      </w:r>
      <w:r w:rsidRPr="00600293">
        <w:rPr>
          <w:rFonts w:asciiTheme="minorHAnsi" w:hAnsiTheme="minorHAnsi" w:cstheme="minorHAnsi"/>
          <w:color w:val="162937"/>
        </w:rPr>
        <w:t xml:space="preserve">. O consultor que realizar o acesso estará passível de </w:t>
      </w:r>
      <w:r w:rsidR="00162033" w:rsidRPr="00600293">
        <w:rPr>
          <w:rFonts w:asciiTheme="minorHAnsi" w:hAnsiTheme="minorHAnsi" w:cstheme="minorHAnsi"/>
          <w:color w:val="162937"/>
        </w:rPr>
        <w:t>responsabilização</w:t>
      </w:r>
      <w:r w:rsidR="000E4E0B">
        <w:rPr>
          <w:rFonts w:asciiTheme="minorHAnsi" w:hAnsiTheme="minorHAnsi" w:cstheme="minorHAnsi"/>
          <w:color w:val="162937"/>
        </w:rPr>
        <w:t>,</w:t>
      </w:r>
      <w:r w:rsidR="00162033" w:rsidRPr="00600293">
        <w:rPr>
          <w:rFonts w:asciiTheme="minorHAnsi" w:hAnsiTheme="minorHAnsi" w:cstheme="minorHAnsi"/>
          <w:color w:val="162937"/>
        </w:rPr>
        <w:t xml:space="preserve"> conforme</w:t>
      </w:r>
      <w:r w:rsidRPr="00600293">
        <w:rPr>
          <w:rFonts w:asciiTheme="minorHAnsi" w:hAnsiTheme="minorHAnsi" w:cstheme="minorHAnsi"/>
          <w:color w:val="162937"/>
        </w:rPr>
        <w:t xml:space="preserve"> termo de confidencialidade.</w:t>
      </w:r>
    </w:p>
    <w:p w14:paraId="2F3143E7" w14:textId="77777777" w:rsidR="00D55CAF" w:rsidRPr="00600293" w:rsidRDefault="00D55CAF">
      <w:pPr>
        <w:rPr>
          <w:rFonts w:cstheme="minorHAnsi"/>
          <w:color w:val="162937"/>
          <w:sz w:val="28"/>
          <w:szCs w:val="28"/>
          <w:shd w:val="clear" w:color="auto" w:fill="FFFFFF"/>
        </w:rPr>
      </w:pPr>
    </w:p>
    <w:p w14:paraId="70E33263" w14:textId="2835FE01" w:rsidR="00AD2922" w:rsidRPr="00921330" w:rsidRDefault="00340452" w:rsidP="009E1D2D">
      <w:pPr>
        <w:pStyle w:val="Ttulo10"/>
        <w:rPr>
          <w:rFonts w:asciiTheme="minorHAnsi" w:hAnsiTheme="minorHAnsi" w:cstheme="minorHAnsi"/>
        </w:rPr>
      </w:pPr>
      <w:bookmarkStart w:id="14" w:name="_Toc101869584"/>
      <w:r w:rsidRPr="00921330">
        <w:rPr>
          <w:rFonts w:asciiTheme="minorHAnsi" w:hAnsiTheme="minorHAnsi" w:cstheme="minorHAnsi"/>
        </w:rPr>
        <w:t>9</w:t>
      </w:r>
      <w:r w:rsidR="3E397607" w:rsidRPr="00921330">
        <w:rPr>
          <w:rFonts w:asciiTheme="minorHAnsi" w:hAnsiTheme="minorHAnsi" w:cstheme="minorHAnsi"/>
        </w:rPr>
        <w:t xml:space="preserve">. </w:t>
      </w:r>
      <w:r w:rsidR="52CA7335" w:rsidRPr="00921330">
        <w:rPr>
          <w:rFonts w:asciiTheme="minorHAnsi" w:hAnsiTheme="minorHAnsi" w:cstheme="minorHAnsi"/>
        </w:rPr>
        <w:t>Orientações Importantes sobre a Emissão e Revisão de Pareceres</w:t>
      </w:r>
      <w:bookmarkEnd w:id="14"/>
      <w:r w:rsidR="52CA7335" w:rsidRPr="00921330">
        <w:rPr>
          <w:rFonts w:asciiTheme="minorHAnsi" w:hAnsiTheme="minorHAnsi" w:cstheme="minorHAnsi"/>
        </w:rPr>
        <w:t xml:space="preserve"> </w:t>
      </w:r>
    </w:p>
    <w:p w14:paraId="5710EEA2" w14:textId="09903966" w:rsidR="002744BA" w:rsidRPr="00921330" w:rsidRDefault="524A46C9" w:rsidP="4EBEEA89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921330">
        <w:rPr>
          <w:rFonts w:asciiTheme="minorHAnsi" w:hAnsiTheme="minorHAnsi" w:cstheme="minorHAnsi"/>
          <w:b/>
          <w:bCs/>
        </w:rPr>
        <w:t xml:space="preserve">Verifique se o parecer está coerente com o </w:t>
      </w:r>
      <w:r w:rsidR="00B77834" w:rsidRPr="00921330">
        <w:rPr>
          <w:rFonts w:asciiTheme="minorHAnsi" w:hAnsiTheme="minorHAnsi" w:cstheme="minorHAnsi"/>
          <w:b/>
          <w:bCs/>
        </w:rPr>
        <w:t>R</w:t>
      </w:r>
      <w:r w:rsidRPr="00921330">
        <w:rPr>
          <w:rFonts w:asciiTheme="minorHAnsi" w:hAnsiTheme="minorHAnsi" w:cstheme="minorHAnsi"/>
          <w:b/>
          <w:bCs/>
        </w:rPr>
        <w:t xml:space="preserve">egulamento da </w:t>
      </w:r>
      <w:r w:rsidR="00B77834" w:rsidRPr="00921330">
        <w:rPr>
          <w:rFonts w:asciiTheme="minorHAnsi" w:hAnsiTheme="minorHAnsi" w:cstheme="minorHAnsi"/>
          <w:b/>
          <w:bCs/>
        </w:rPr>
        <w:t>Avaliação Q</w:t>
      </w:r>
      <w:r w:rsidRPr="00921330">
        <w:rPr>
          <w:rFonts w:asciiTheme="minorHAnsi" w:hAnsiTheme="minorHAnsi" w:cstheme="minorHAnsi"/>
          <w:b/>
          <w:bCs/>
        </w:rPr>
        <w:t xml:space="preserve">uadrienal e </w:t>
      </w:r>
      <w:r w:rsidR="00B77834" w:rsidRPr="00921330">
        <w:rPr>
          <w:rFonts w:asciiTheme="minorHAnsi" w:hAnsiTheme="minorHAnsi" w:cstheme="minorHAnsi"/>
          <w:b/>
          <w:bCs/>
        </w:rPr>
        <w:t xml:space="preserve">com </w:t>
      </w:r>
      <w:r w:rsidRPr="00921330">
        <w:rPr>
          <w:rFonts w:asciiTheme="minorHAnsi" w:hAnsiTheme="minorHAnsi" w:cstheme="minorHAnsi"/>
          <w:b/>
          <w:bCs/>
        </w:rPr>
        <w:t>os documentos e orientações da área relativo à avaliação de permanência.</w:t>
      </w:r>
      <w:r w:rsidR="2154024F" w:rsidRPr="00921330">
        <w:rPr>
          <w:rFonts w:asciiTheme="minorHAnsi" w:hAnsiTheme="minorHAnsi" w:cstheme="minorHAnsi"/>
          <w:b/>
          <w:bCs/>
        </w:rPr>
        <w:t xml:space="preserve"> </w:t>
      </w:r>
    </w:p>
    <w:p w14:paraId="5E1DD063" w14:textId="77777777" w:rsidR="00600293" w:rsidRPr="00921330" w:rsidRDefault="002744BA" w:rsidP="00600293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>Espera-se que a redação seja clara e objetiva de modo a que tanto o coordenador do programa quanto o relator no CTC</w:t>
      </w:r>
      <w:r w:rsidR="00A02191" w:rsidRPr="00921330">
        <w:rPr>
          <w:rFonts w:asciiTheme="minorHAnsi" w:hAnsiTheme="minorHAnsi" w:cstheme="minorHAnsi"/>
        </w:rPr>
        <w:t>-ES</w:t>
      </w:r>
      <w:r w:rsidRPr="00921330">
        <w:rPr>
          <w:rFonts w:asciiTheme="minorHAnsi" w:hAnsiTheme="minorHAnsi" w:cstheme="minorHAnsi"/>
        </w:rPr>
        <w:t xml:space="preserve"> compreendam os critérios da área.</w:t>
      </w:r>
    </w:p>
    <w:p w14:paraId="6A088317" w14:textId="0A619F02" w:rsidR="002744BA" w:rsidRPr="00921330" w:rsidRDefault="2154024F" w:rsidP="00600293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  <w:b/>
          <w:bCs/>
        </w:rPr>
        <w:t xml:space="preserve">A atribuição de notas deve seguir as orientações do Regulamento da </w:t>
      </w:r>
      <w:r w:rsidR="00335B9E" w:rsidRPr="00921330">
        <w:rPr>
          <w:rFonts w:asciiTheme="minorHAnsi" w:hAnsiTheme="minorHAnsi" w:cstheme="minorHAnsi"/>
          <w:b/>
          <w:bCs/>
        </w:rPr>
        <w:t xml:space="preserve">Avaliação </w:t>
      </w:r>
      <w:r w:rsidRPr="00921330">
        <w:rPr>
          <w:rFonts w:asciiTheme="minorHAnsi" w:hAnsiTheme="minorHAnsi" w:cstheme="minorHAnsi"/>
          <w:b/>
          <w:bCs/>
        </w:rPr>
        <w:t>Quadrienal e os documentos das áreas de avaliação.</w:t>
      </w:r>
      <w:r w:rsidRPr="00921330">
        <w:rPr>
          <w:rFonts w:asciiTheme="minorHAnsi" w:hAnsiTheme="minorHAnsi" w:cstheme="minorHAnsi"/>
        </w:rPr>
        <w:t xml:space="preserve"> </w:t>
      </w:r>
    </w:p>
    <w:p w14:paraId="6399EEE2" w14:textId="77777777" w:rsidR="002744BA" w:rsidRPr="00921330" w:rsidRDefault="4EE90BBA" w:rsidP="107CEBB4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921330">
        <w:rPr>
          <w:rFonts w:asciiTheme="minorHAnsi" w:hAnsiTheme="minorHAnsi" w:cstheme="minorHAnsi"/>
        </w:rPr>
        <w:t>Citação correta das portarias e verificar se a portaria mencionada corresponde a uma portaria vigente. Ou simplesmente citar: “portaria vigente”.</w:t>
      </w:r>
    </w:p>
    <w:p w14:paraId="236E32AA" w14:textId="77777777" w:rsidR="00AD2922" w:rsidRPr="00921330" w:rsidRDefault="45266D5A" w:rsidP="00AD2922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 xml:space="preserve">Dê preferência em preparar o </w:t>
      </w:r>
      <w:r w:rsidRPr="00921330">
        <w:rPr>
          <w:rFonts w:asciiTheme="minorHAnsi" w:hAnsiTheme="minorHAnsi" w:cstheme="minorHAnsi"/>
          <w:b/>
          <w:bCs/>
        </w:rPr>
        <w:t>parecer em Word</w:t>
      </w:r>
      <w:r w:rsidRPr="00921330">
        <w:rPr>
          <w:rFonts w:asciiTheme="minorHAnsi" w:hAnsiTheme="minorHAnsi" w:cstheme="minorHAnsi"/>
        </w:rPr>
        <w:t xml:space="preserve"> e salvar sempre. Mesmo no sistema, é importante em cada aba sempre clicar em SALVAR. Responda a </w:t>
      </w:r>
      <w:r w:rsidRPr="00921330">
        <w:rPr>
          <w:rFonts w:asciiTheme="minorHAnsi" w:hAnsiTheme="minorHAnsi" w:cstheme="minorHAnsi"/>
          <w:b/>
          <w:bCs/>
        </w:rPr>
        <w:t>todos</w:t>
      </w:r>
      <w:r w:rsidRPr="00921330">
        <w:rPr>
          <w:rFonts w:asciiTheme="minorHAnsi" w:hAnsiTheme="minorHAnsi" w:cstheme="minorHAnsi"/>
        </w:rPr>
        <w:t xml:space="preserve"> os itens dos quesitos.</w:t>
      </w:r>
    </w:p>
    <w:p w14:paraId="1E649B36" w14:textId="384DCA39" w:rsidR="00AD2922" w:rsidRPr="00921330" w:rsidRDefault="107CEBB4" w:rsidP="00C728FE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>Salvar e Finalizar se não for trabalhar na ficha, caso contrário, isto é, se apenas salvar, a ficha estará inacessível para outro consultor.</w:t>
      </w:r>
    </w:p>
    <w:p w14:paraId="51F8C7B3" w14:textId="23D74056" w:rsidR="00AD2922" w:rsidRPr="00921330" w:rsidRDefault="45266D5A" w:rsidP="00C728FE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 xml:space="preserve">Ao utilizar citações próprias da área, na primeira citação, </w:t>
      </w:r>
      <w:r w:rsidRPr="00921330">
        <w:rPr>
          <w:rFonts w:asciiTheme="minorHAnsi" w:hAnsiTheme="minorHAnsi" w:cstheme="minorHAnsi"/>
          <w:b/>
          <w:bCs/>
        </w:rPr>
        <w:t>escreva por extenso</w:t>
      </w:r>
      <w:r w:rsidRPr="00921330">
        <w:rPr>
          <w:rFonts w:asciiTheme="minorHAnsi" w:hAnsiTheme="minorHAnsi" w:cstheme="minorHAnsi"/>
        </w:rPr>
        <w:t>. Exceção: siglas como CNPq, CAPES, MEC, JCR, ISI, entre outras, não precisam de explicações pois são de conhecimento geral.</w:t>
      </w:r>
    </w:p>
    <w:p w14:paraId="5B399E83" w14:textId="0873B08C" w:rsidR="00AD2922" w:rsidRPr="00921330" w:rsidRDefault="45266D5A" w:rsidP="00C728FE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  <w:b/>
          <w:bCs/>
        </w:rPr>
        <w:t>Não citar nomes</w:t>
      </w:r>
      <w:r w:rsidR="3BD654FB" w:rsidRPr="00921330">
        <w:rPr>
          <w:rFonts w:asciiTheme="minorHAnsi" w:hAnsiTheme="minorHAnsi" w:cstheme="minorHAnsi"/>
          <w:b/>
          <w:bCs/>
        </w:rPr>
        <w:t xml:space="preserve"> próprios</w:t>
      </w:r>
      <w:r w:rsidR="3BD654FB" w:rsidRPr="00921330">
        <w:rPr>
          <w:rFonts w:asciiTheme="minorHAnsi" w:hAnsiTheme="minorHAnsi" w:cstheme="minorHAnsi"/>
        </w:rPr>
        <w:t xml:space="preserve"> na F</w:t>
      </w:r>
      <w:r w:rsidRPr="00921330">
        <w:rPr>
          <w:rFonts w:asciiTheme="minorHAnsi" w:hAnsiTheme="minorHAnsi" w:cstheme="minorHAnsi"/>
        </w:rPr>
        <w:t>icha</w:t>
      </w:r>
      <w:r w:rsidR="3BD654FB" w:rsidRPr="00921330">
        <w:rPr>
          <w:rFonts w:asciiTheme="minorHAnsi" w:hAnsiTheme="minorHAnsi" w:cstheme="minorHAnsi"/>
        </w:rPr>
        <w:t xml:space="preserve"> de Avaliação</w:t>
      </w:r>
      <w:r w:rsidRPr="00921330">
        <w:rPr>
          <w:rFonts w:asciiTheme="minorHAnsi" w:hAnsiTheme="minorHAnsi" w:cstheme="minorHAnsi"/>
        </w:rPr>
        <w:t xml:space="preserve">. </w:t>
      </w:r>
    </w:p>
    <w:p w14:paraId="3B1F17FB" w14:textId="25EB1172" w:rsidR="00CF2051" w:rsidRPr="00921330" w:rsidRDefault="00CF2051" w:rsidP="00C728FE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>Não utilizar palavras ou expressões depreciativas.</w:t>
      </w:r>
    </w:p>
    <w:p w14:paraId="53BE8E41" w14:textId="5C3BB8C2" w:rsidR="00AD2922" w:rsidRPr="00921330" w:rsidRDefault="45266D5A" w:rsidP="00C728FE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 xml:space="preserve">Pedimos que todos os consultores </w:t>
      </w:r>
      <w:r w:rsidRPr="00921330">
        <w:rPr>
          <w:rFonts w:asciiTheme="minorHAnsi" w:hAnsiTheme="minorHAnsi" w:cstheme="minorHAnsi"/>
          <w:b/>
          <w:bCs/>
        </w:rPr>
        <w:t>revisem seus pareceres</w:t>
      </w:r>
      <w:r w:rsidRPr="00921330">
        <w:rPr>
          <w:rFonts w:asciiTheme="minorHAnsi" w:hAnsiTheme="minorHAnsi" w:cstheme="minorHAnsi"/>
        </w:rPr>
        <w:t xml:space="preserve"> de forma a estar</w:t>
      </w:r>
      <w:r w:rsidR="3BD654FB" w:rsidRPr="00921330">
        <w:rPr>
          <w:rFonts w:asciiTheme="minorHAnsi" w:hAnsiTheme="minorHAnsi" w:cstheme="minorHAnsi"/>
        </w:rPr>
        <w:t>em prontos para publicação. No S</w:t>
      </w:r>
      <w:r w:rsidRPr="00921330">
        <w:rPr>
          <w:rFonts w:asciiTheme="minorHAnsi" w:hAnsiTheme="minorHAnsi" w:cstheme="minorHAnsi"/>
        </w:rPr>
        <w:t xml:space="preserve">istema Ficha (onde se insere os pareceres) existe a funcionalidade de corretor ortográfico. </w:t>
      </w:r>
    </w:p>
    <w:p w14:paraId="2E2ACD13" w14:textId="223E4A23" w:rsidR="00FE07EE" w:rsidRPr="00921330" w:rsidRDefault="76CF1A42" w:rsidP="00C728FE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  <w:b/>
          <w:bCs/>
        </w:rPr>
        <w:t xml:space="preserve">Cuidado ao inserir os pareceres nas Fichas de Avaliação dos PPG. </w:t>
      </w:r>
      <w:r w:rsidRPr="00921330">
        <w:rPr>
          <w:rFonts w:asciiTheme="minorHAnsi" w:hAnsiTheme="minorHAnsi" w:cstheme="minorHAnsi"/>
        </w:rPr>
        <w:t>Em avaliações anteriores, a equipe da DAV identificou</w:t>
      </w:r>
      <w:r w:rsidR="45266D5A" w:rsidRPr="00921330">
        <w:rPr>
          <w:rFonts w:asciiTheme="minorHAnsi" w:hAnsiTheme="minorHAnsi" w:cstheme="minorHAnsi"/>
        </w:rPr>
        <w:t xml:space="preserve"> a troca de pareceres entre Programas.</w:t>
      </w:r>
      <w:r w:rsidR="38614986" w:rsidRPr="00921330">
        <w:rPr>
          <w:rFonts w:asciiTheme="minorHAnsi" w:hAnsiTheme="minorHAnsi" w:cstheme="minorHAnsi"/>
        </w:rPr>
        <w:t xml:space="preserve"> Conferir se o parecer que está sendo</w:t>
      </w:r>
      <w:r w:rsidR="45266D5A" w:rsidRPr="00921330">
        <w:rPr>
          <w:rFonts w:asciiTheme="minorHAnsi" w:hAnsiTheme="minorHAnsi" w:cstheme="minorHAnsi"/>
        </w:rPr>
        <w:t xml:space="preserve"> inserido é do programa que estiver preenchendo no sistema.</w:t>
      </w:r>
    </w:p>
    <w:p w14:paraId="0BA81E77" w14:textId="59DE75BD" w:rsidR="00AD2922" w:rsidRPr="00921330" w:rsidRDefault="38614986" w:rsidP="00C728FE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  <w:b/>
          <w:bCs/>
        </w:rPr>
        <w:t>Atenção aos t</w:t>
      </w:r>
      <w:r w:rsidR="5887E8F8" w:rsidRPr="00921330">
        <w:rPr>
          <w:rFonts w:asciiTheme="minorHAnsi" w:hAnsiTheme="minorHAnsi" w:cstheme="minorHAnsi"/>
          <w:b/>
          <w:bCs/>
        </w:rPr>
        <w:t>extos repetidos, em diferentes quesitos/itens na mesma ficha de avaliação ou de uma ficha para outra</w:t>
      </w:r>
      <w:r w:rsidR="5887E8F8" w:rsidRPr="00921330">
        <w:rPr>
          <w:rFonts w:asciiTheme="minorHAnsi" w:hAnsiTheme="minorHAnsi" w:cstheme="minorHAnsi"/>
        </w:rPr>
        <w:t xml:space="preserve"> (uso indevido da função copiar</w:t>
      </w:r>
      <w:r w:rsidR="00A623CB" w:rsidRPr="00921330">
        <w:rPr>
          <w:rFonts w:asciiTheme="minorHAnsi" w:hAnsiTheme="minorHAnsi" w:cstheme="minorHAnsi"/>
        </w:rPr>
        <w:t>/</w:t>
      </w:r>
      <w:r w:rsidR="5887E8F8" w:rsidRPr="00921330">
        <w:rPr>
          <w:rFonts w:asciiTheme="minorHAnsi" w:hAnsiTheme="minorHAnsi" w:cstheme="minorHAnsi"/>
        </w:rPr>
        <w:t>colar)</w:t>
      </w:r>
      <w:r w:rsidRPr="00921330">
        <w:rPr>
          <w:rFonts w:asciiTheme="minorHAnsi" w:hAnsiTheme="minorHAnsi" w:cstheme="minorHAnsi"/>
        </w:rPr>
        <w:t>.</w:t>
      </w:r>
    </w:p>
    <w:p w14:paraId="2386B396" w14:textId="2095E7C7" w:rsidR="0062268B" w:rsidRPr="00921330" w:rsidRDefault="45266D5A" w:rsidP="00C728FE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  <w:b/>
          <w:bCs/>
        </w:rPr>
        <w:t>Justifique muito bem a nota</w:t>
      </w:r>
      <w:r w:rsidRPr="00921330">
        <w:rPr>
          <w:rFonts w:asciiTheme="minorHAnsi" w:hAnsiTheme="minorHAnsi" w:cstheme="minorHAnsi"/>
        </w:rPr>
        <w:t xml:space="preserve">, sempre listando os motivos para a </w:t>
      </w:r>
      <w:r w:rsidRPr="00921330">
        <w:rPr>
          <w:rFonts w:asciiTheme="minorHAnsi" w:hAnsiTheme="minorHAnsi" w:cstheme="minorHAnsi"/>
          <w:b/>
          <w:bCs/>
        </w:rPr>
        <w:t>manutenção, aumento ou diminuição</w:t>
      </w:r>
      <w:r w:rsidRPr="00921330">
        <w:rPr>
          <w:rFonts w:asciiTheme="minorHAnsi" w:hAnsiTheme="minorHAnsi" w:cstheme="minorHAnsi"/>
        </w:rPr>
        <w:t xml:space="preserve"> da nota do programa. O que </w:t>
      </w:r>
      <w:r w:rsidRPr="00921330">
        <w:rPr>
          <w:rFonts w:asciiTheme="minorHAnsi" w:hAnsiTheme="minorHAnsi" w:cstheme="minorHAnsi"/>
          <w:b/>
          <w:bCs/>
        </w:rPr>
        <w:t>evitar</w:t>
      </w:r>
      <w:r w:rsidRPr="00921330">
        <w:rPr>
          <w:rFonts w:asciiTheme="minorHAnsi" w:hAnsiTheme="minorHAnsi" w:cstheme="minorHAnsi"/>
        </w:rPr>
        <w:t>:</w:t>
      </w:r>
    </w:p>
    <w:p w14:paraId="01A43845" w14:textId="77777777" w:rsidR="0062268B" w:rsidRPr="00921330" w:rsidRDefault="53EB5CFE" w:rsidP="0062268B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>P</w:t>
      </w:r>
      <w:r w:rsidR="45266D5A" w:rsidRPr="00921330">
        <w:rPr>
          <w:rFonts w:asciiTheme="minorHAnsi" w:hAnsiTheme="minorHAnsi" w:cstheme="minorHAnsi"/>
        </w:rPr>
        <w:t>arecer</w:t>
      </w:r>
      <w:r w:rsidRPr="00921330">
        <w:rPr>
          <w:rFonts w:asciiTheme="minorHAnsi" w:hAnsiTheme="minorHAnsi" w:cstheme="minorHAnsi"/>
        </w:rPr>
        <w:t>es</w:t>
      </w:r>
      <w:r w:rsidR="45266D5A" w:rsidRPr="00921330">
        <w:rPr>
          <w:rFonts w:asciiTheme="minorHAnsi" w:hAnsiTheme="minorHAnsi" w:cstheme="minorHAnsi"/>
        </w:rPr>
        <w:t xml:space="preserve"> muito simples/sucinto</w:t>
      </w:r>
      <w:r w:rsidRPr="00921330">
        <w:rPr>
          <w:rFonts w:asciiTheme="minorHAnsi" w:hAnsiTheme="minorHAnsi" w:cstheme="minorHAnsi"/>
        </w:rPr>
        <w:t>s</w:t>
      </w:r>
      <w:r w:rsidR="45266D5A" w:rsidRPr="00921330">
        <w:rPr>
          <w:rFonts w:asciiTheme="minorHAnsi" w:hAnsiTheme="minorHAnsi" w:cstheme="minorHAnsi"/>
        </w:rPr>
        <w:t>, sem justificar claramente a atribuição de notas</w:t>
      </w:r>
      <w:r w:rsidRPr="00921330">
        <w:rPr>
          <w:rFonts w:asciiTheme="minorHAnsi" w:hAnsiTheme="minorHAnsi" w:cstheme="minorHAnsi"/>
        </w:rPr>
        <w:t>.</w:t>
      </w:r>
    </w:p>
    <w:p w14:paraId="140F5A14" w14:textId="58562AA7" w:rsidR="00AD2922" w:rsidRPr="00921330" w:rsidRDefault="53EB5CFE" w:rsidP="0062268B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>P</w:t>
      </w:r>
      <w:r w:rsidR="38614986" w:rsidRPr="00921330">
        <w:rPr>
          <w:rFonts w:asciiTheme="minorHAnsi" w:hAnsiTheme="minorHAnsi" w:cstheme="minorHAnsi"/>
        </w:rPr>
        <w:t>areceres que enalte</w:t>
      </w:r>
      <w:r w:rsidR="00932008" w:rsidRPr="00921330">
        <w:rPr>
          <w:rFonts w:asciiTheme="minorHAnsi" w:hAnsiTheme="minorHAnsi" w:cstheme="minorHAnsi"/>
        </w:rPr>
        <w:t>çam</w:t>
      </w:r>
      <w:r w:rsidR="38614986" w:rsidRPr="00921330">
        <w:rPr>
          <w:rFonts w:asciiTheme="minorHAnsi" w:hAnsiTheme="minorHAnsi" w:cstheme="minorHAnsi"/>
        </w:rPr>
        <w:t xml:space="preserve"> os aspectos positivos do item/quesito com a atribuição de conceito </w:t>
      </w:r>
      <w:r w:rsidRPr="00921330">
        <w:rPr>
          <w:rFonts w:asciiTheme="minorHAnsi" w:hAnsiTheme="minorHAnsi" w:cstheme="minorHAnsi"/>
        </w:rPr>
        <w:t>Regular (R), Fraco (F) ou Insuficiente (I)</w:t>
      </w:r>
      <w:r w:rsidR="45266D5A" w:rsidRPr="00921330">
        <w:rPr>
          <w:rFonts w:asciiTheme="minorHAnsi" w:hAnsiTheme="minorHAnsi" w:cstheme="minorHAnsi"/>
        </w:rPr>
        <w:t xml:space="preserve">. </w:t>
      </w:r>
    </w:p>
    <w:p w14:paraId="2BFF6EC9" w14:textId="77777777" w:rsidR="00AD2922" w:rsidRPr="00921330" w:rsidRDefault="00AD2922" w:rsidP="00AD2922">
      <w:pPr>
        <w:pStyle w:val="PargrafodaLista"/>
        <w:ind w:left="284" w:hanging="284"/>
        <w:jc w:val="both"/>
        <w:rPr>
          <w:rFonts w:asciiTheme="minorHAnsi" w:hAnsiTheme="minorHAnsi" w:cstheme="minorHAnsi"/>
        </w:rPr>
      </w:pPr>
    </w:p>
    <w:p w14:paraId="0911958E" w14:textId="2129D57D" w:rsidR="00AD2922" w:rsidRPr="00921330" w:rsidRDefault="032A76F1" w:rsidP="00C728FE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 xml:space="preserve">Confira se a </w:t>
      </w:r>
      <w:r w:rsidRPr="00921330">
        <w:rPr>
          <w:rFonts w:asciiTheme="minorHAnsi" w:hAnsiTheme="minorHAnsi" w:cstheme="minorHAnsi"/>
          <w:b/>
          <w:bCs/>
        </w:rPr>
        <w:t>atribuição de notas</w:t>
      </w:r>
      <w:r w:rsidRPr="00921330">
        <w:rPr>
          <w:rFonts w:asciiTheme="minorHAnsi" w:hAnsiTheme="minorHAnsi" w:cstheme="minorHAnsi"/>
        </w:rPr>
        <w:t xml:space="preserve"> está de acordo com o </w:t>
      </w:r>
      <w:r w:rsidRPr="00921330">
        <w:rPr>
          <w:rFonts w:asciiTheme="minorHAnsi" w:hAnsiTheme="minorHAnsi" w:cstheme="minorHAnsi"/>
          <w:b/>
          <w:bCs/>
        </w:rPr>
        <w:t xml:space="preserve">Regulamento da </w:t>
      </w:r>
      <w:r w:rsidR="001253DD" w:rsidRPr="00921330">
        <w:rPr>
          <w:rFonts w:asciiTheme="minorHAnsi" w:hAnsiTheme="minorHAnsi" w:cstheme="minorHAnsi"/>
          <w:b/>
          <w:bCs/>
        </w:rPr>
        <w:t xml:space="preserve">Avaliação </w:t>
      </w:r>
      <w:r w:rsidRPr="00921330">
        <w:rPr>
          <w:rFonts w:asciiTheme="minorHAnsi" w:hAnsiTheme="minorHAnsi" w:cstheme="minorHAnsi"/>
          <w:b/>
          <w:bCs/>
        </w:rPr>
        <w:t xml:space="preserve">Quadrienal (Portaria CAPES 122/2021). </w:t>
      </w:r>
      <w:r w:rsidRPr="00921330">
        <w:rPr>
          <w:rFonts w:asciiTheme="minorHAnsi" w:hAnsiTheme="minorHAnsi" w:cstheme="minorHAnsi"/>
        </w:rPr>
        <w:t xml:space="preserve">Exemplo do que evitar:  programa nota 5 que recebeu muito bom em todos os quesitos, mas a área mantém a nota 5. No entanto, segundo o Regulamento, programas com doutorado que obtiveram nota </w:t>
      </w:r>
      <w:r w:rsidRPr="00921330">
        <w:rPr>
          <w:rFonts w:asciiTheme="minorHAnsi" w:hAnsiTheme="minorHAnsi" w:cstheme="minorHAnsi"/>
        </w:rPr>
        <w:lastRenderedPageBreak/>
        <w:t>5 e conceito “Muito Bom” em todos os quesitos são elegíveis as notas 6 e 7. Se a área mesmo assim quiser manter a nota 5, é preciso justificar muito bem o porquê, para evitar pedidos de reconsideração e recursos.</w:t>
      </w:r>
    </w:p>
    <w:p w14:paraId="4690DDE3" w14:textId="0C14CC2F" w:rsidR="001670AC" w:rsidRPr="00921330" w:rsidRDefault="032A76F1" w:rsidP="00C728FE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 xml:space="preserve">Na aba </w:t>
      </w:r>
      <w:r w:rsidRPr="00921330">
        <w:rPr>
          <w:rFonts w:asciiTheme="minorHAnsi" w:hAnsiTheme="minorHAnsi" w:cstheme="minorHAnsi"/>
          <w:b/>
          <w:bCs/>
        </w:rPr>
        <w:t>Qualidade dos Dados do Coleta</w:t>
      </w:r>
      <w:r w:rsidRPr="00921330">
        <w:rPr>
          <w:rFonts w:asciiTheme="minorHAnsi" w:hAnsiTheme="minorHAnsi" w:cstheme="minorHAnsi"/>
        </w:rPr>
        <w:t xml:space="preserve">, espera-se que a comissão sinalize as suas observações quanto ao </w:t>
      </w:r>
      <w:r w:rsidR="7822755E" w:rsidRPr="00921330">
        <w:rPr>
          <w:rFonts w:asciiTheme="minorHAnsi" w:hAnsiTheme="minorHAnsi" w:cstheme="minorHAnsi"/>
          <w:b/>
          <w:bCs/>
        </w:rPr>
        <w:t>modo como o Coleta de D</w:t>
      </w:r>
      <w:r w:rsidRPr="00921330">
        <w:rPr>
          <w:rFonts w:asciiTheme="minorHAnsi" w:hAnsiTheme="minorHAnsi" w:cstheme="minorHAnsi"/>
          <w:b/>
          <w:bCs/>
        </w:rPr>
        <w:t>ados foi preenchido</w:t>
      </w:r>
      <w:r w:rsidRPr="00921330">
        <w:rPr>
          <w:rFonts w:asciiTheme="minorHAnsi" w:hAnsiTheme="minorHAnsi" w:cstheme="minorHAnsi"/>
        </w:rPr>
        <w:t xml:space="preserve"> pelo programa. Aqui a análise deve ser feita no que se refere à </w:t>
      </w:r>
      <w:r w:rsidRPr="00921330">
        <w:rPr>
          <w:rFonts w:asciiTheme="minorHAnsi" w:hAnsiTheme="minorHAnsi" w:cstheme="minorHAnsi"/>
          <w:b/>
          <w:bCs/>
        </w:rPr>
        <w:t>forma de apresentação dos dados do Coleta, não ao seu conteúdo acadêmico.</w:t>
      </w:r>
      <w:r w:rsidRPr="00921330">
        <w:rPr>
          <w:rFonts w:asciiTheme="minorHAnsi" w:hAnsiTheme="minorHAnsi" w:cstheme="minorHAnsi"/>
        </w:rPr>
        <w:t xml:space="preserve"> </w:t>
      </w:r>
    </w:p>
    <w:p w14:paraId="67D45DD1" w14:textId="6C948AA5" w:rsidR="00AD2922" w:rsidRPr="00921330" w:rsidRDefault="6C0679A0" w:rsidP="00600293">
      <w:pPr>
        <w:ind w:left="1080"/>
        <w:jc w:val="both"/>
        <w:rPr>
          <w:rFonts w:cstheme="minorHAnsi"/>
        </w:rPr>
      </w:pPr>
      <w:r w:rsidRPr="00921330">
        <w:rPr>
          <w:rFonts w:cstheme="minorHAnsi"/>
          <w:b/>
          <w:bCs/>
        </w:rPr>
        <w:t>ATENÇÃO</w:t>
      </w:r>
      <w:r w:rsidR="56374922" w:rsidRPr="00921330">
        <w:rPr>
          <w:rFonts w:cstheme="minorHAnsi"/>
        </w:rPr>
        <w:t xml:space="preserve">: </w:t>
      </w:r>
      <w:r w:rsidRPr="00921330">
        <w:rPr>
          <w:rFonts w:cstheme="minorHAnsi"/>
        </w:rPr>
        <w:t xml:space="preserve">não </w:t>
      </w:r>
      <w:r w:rsidR="56374922" w:rsidRPr="00921330">
        <w:rPr>
          <w:rFonts w:cstheme="minorHAnsi"/>
        </w:rPr>
        <w:t xml:space="preserve">colocar o Parecer Final da avaliação (que deve ser colocado na aba Conceito/Nota) neste campo de Qualidade de Dados do Coleta. </w:t>
      </w:r>
    </w:p>
    <w:p w14:paraId="59200818" w14:textId="77777777" w:rsidR="00AD2922" w:rsidRPr="00921330" w:rsidRDefault="45266D5A" w:rsidP="00AD2922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  <w:b/>
          <w:bCs/>
        </w:rPr>
        <w:t>Verifique se a nota e os conceitos dados são coerentes</w:t>
      </w:r>
      <w:r w:rsidRPr="00921330">
        <w:rPr>
          <w:rFonts w:asciiTheme="minorHAnsi" w:hAnsiTheme="minorHAnsi" w:cstheme="minorHAnsi"/>
        </w:rPr>
        <w:t>. Exemplo: na justificativa consta que o corpo docente é razoável e o conceito foi dado como Muito Bom.</w:t>
      </w:r>
    </w:p>
    <w:p w14:paraId="3CE37382" w14:textId="77777777" w:rsidR="00C26B92" w:rsidRPr="00921330" w:rsidRDefault="5C0E7180" w:rsidP="450A29B3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eastAsiaTheme="minorEastAsia" w:hAnsiTheme="minorHAnsi" w:cstheme="minorHAnsi"/>
          <w:b/>
          <w:bCs/>
        </w:rPr>
      </w:pPr>
      <w:r w:rsidRPr="00921330">
        <w:rPr>
          <w:rFonts w:asciiTheme="minorHAnsi" w:hAnsiTheme="minorHAnsi" w:cstheme="minorHAnsi"/>
          <w:b/>
          <w:bCs/>
        </w:rPr>
        <w:t>ATENÇÃO</w:t>
      </w:r>
      <w:r w:rsidR="1565A61B" w:rsidRPr="00921330">
        <w:rPr>
          <w:rFonts w:asciiTheme="minorHAnsi" w:hAnsiTheme="minorHAnsi" w:cstheme="minorHAnsi"/>
          <w:b/>
          <w:bCs/>
        </w:rPr>
        <w:t xml:space="preserve"> nos pareceres:</w:t>
      </w:r>
    </w:p>
    <w:p w14:paraId="7CD3268D" w14:textId="77777777" w:rsidR="00C26B92" w:rsidRPr="00921330" w:rsidRDefault="00C14754" w:rsidP="377F6A5D">
      <w:pPr>
        <w:pStyle w:val="PargrafodaLista"/>
        <w:numPr>
          <w:ilvl w:val="0"/>
          <w:numId w:val="12"/>
        </w:numPr>
        <w:spacing w:after="160" w:line="259" w:lineRule="auto"/>
        <w:rPr>
          <w:rFonts w:asciiTheme="minorHAnsi" w:eastAsiaTheme="minorEastAsia" w:hAnsiTheme="minorHAnsi" w:cstheme="minorHAnsi"/>
        </w:rPr>
      </w:pPr>
      <w:r w:rsidRPr="00921330">
        <w:rPr>
          <w:rFonts w:asciiTheme="minorHAnsi" w:hAnsiTheme="minorHAnsi" w:cstheme="minorHAnsi"/>
        </w:rPr>
        <w:t xml:space="preserve">Atenção ao utilizar os termos </w:t>
      </w:r>
      <w:r w:rsidR="009378D9" w:rsidRPr="00921330">
        <w:rPr>
          <w:rFonts w:asciiTheme="minorHAnsi" w:hAnsiTheme="minorHAnsi" w:cstheme="minorHAnsi"/>
          <w:b/>
          <w:bCs/>
        </w:rPr>
        <w:t>c</w:t>
      </w:r>
      <w:r w:rsidR="00C26B92" w:rsidRPr="00921330">
        <w:rPr>
          <w:rFonts w:asciiTheme="minorHAnsi" w:hAnsiTheme="minorHAnsi" w:cstheme="minorHAnsi"/>
          <w:b/>
          <w:bCs/>
        </w:rPr>
        <w:t>onceito</w:t>
      </w:r>
      <w:r w:rsidR="00C26B92" w:rsidRPr="00921330">
        <w:rPr>
          <w:rFonts w:asciiTheme="minorHAnsi" w:hAnsiTheme="minorHAnsi" w:cstheme="minorHAnsi"/>
        </w:rPr>
        <w:t xml:space="preserve"> </w:t>
      </w:r>
      <w:r w:rsidRPr="00921330">
        <w:rPr>
          <w:rFonts w:asciiTheme="minorHAnsi" w:hAnsiTheme="minorHAnsi" w:cstheme="minorHAnsi"/>
        </w:rPr>
        <w:t>e</w:t>
      </w:r>
      <w:r w:rsidR="00C26B92" w:rsidRPr="00921330">
        <w:rPr>
          <w:rFonts w:asciiTheme="minorHAnsi" w:hAnsiTheme="minorHAnsi" w:cstheme="minorHAnsi"/>
        </w:rPr>
        <w:t xml:space="preserve"> </w:t>
      </w:r>
      <w:r w:rsidR="00C26B92" w:rsidRPr="00921330">
        <w:rPr>
          <w:rFonts w:asciiTheme="minorHAnsi" w:hAnsiTheme="minorHAnsi" w:cstheme="minorHAnsi"/>
          <w:b/>
          <w:bCs/>
        </w:rPr>
        <w:t>nota</w:t>
      </w:r>
      <w:r w:rsidRPr="00921330">
        <w:rPr>
          <w:rFonts w:asciiTheme="minorHAnsi" w:hAnsiTheme="minorHAnsi" w:cstheme="minorHAnsi"/>
        </w:rPr>
        <w:t xml:space="preserve">. </w:t>
      </w:r>
      <w:r w:rsidR="009378D9" w:rsidRPr="00921330">
        <w:rPr>
          <w:rFonts w:asciiTheme="minorHAnsi" w:hAnsiTheme="minorHAnsi" w:cstheme="minorHAnsi"/>
        </w:rPr>
        <w:t xml:space="preserve">Notas: 1 a 7 e Conceitos: Muito Bom (MB), Bom (B), Regular (R), Fraco (F) ou Insuficiente (I). </w:t>
      </w:r>
    </w:p>
    <w:p w14:paraId="4B7AF7BE" w14:textId="35DC6A6C" w:rsidR="00C26B92" w:rsidRPr="00921330" w:rsidRDefault="6D72A920" w:rsidP="377F6A5D">
      <w:pPr>
        <w:pStyle w:val="PargrafodaLista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>Não u</w:t>
      </w:r>
      <w:r w:rsidR="64315F32" w:rsidRPr="00921330">
        <w:rPr>
          <w:rFonts w:asciiTheme="minorHAnsi" w:hAnsiTheme="minorHAnsi" w:cstheme="minorHAnsi"/>
        </w:rPr>
        <w:t xml:space="preserve">tilizar aba “Qualidade </w:t>
      </w:r>
      <w:r w:rsidR="0020077E" w:rsidRPr="00921330">
        <w:rPr>
          <w:rFonts w:asciiTheme="minorHAnsi" w:hAnsiTheme="minorHAnsi" w:cstheme="minorHAnsi"/>
        </w:rPr>
        <w:t>dos dados</w:t>
      </w:r>
      <w:r w:rsidR="64315F32" w:rsidRPr="00921330">
        <w:rPr>
          <w:rFonts w:asciiTheme="minorHAnsi" w:hAnsiTheme="minorHAnsi" w:cstheme="minorHAnsi"/>
        </w:rPr>
        <w:t xml:space="preserve"> do Coleta” para analisar o PPG;</w:t>
      </w:r>
    </w:p>
    <w:p w14:paraId="477F0C10" w14:textId="77777777" w:rsidR="00C26B92" w:rsidRPr="00921330" w:rsidRDefault="009D311A" w:rsidP="00C26B92">
      <w:pPr>
        <w:pStyle w:val="PargrafodaLista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>Não e</w:t>
      </w:r>
      <w:r w:rsidR="00C26B92" w:rsidRPr="00921330">
        <w:rPr>
          <w:rFonts w:asciiTheme="minorHAnsi" w:hAnsiTheme="minorHAnsi" w:cstheme="minorHAnsi"/>
        </w:rPr>
        <w:t>screver estrato com “x”. Extrato = extração. Estrato = estratificação;</w:t>
      </w:r>
    </w:p>
    <w:p w14:paraId="6FFEAC0F" w14:textId="11CD511E" w:rsidR="00C26B92" w:rsidRPr="00921330" w:rsidRDefault="00525AF1" w:rsidP="00C26B92">
      <w:pPr>
        <w:pStyle w:val="PargrafodaLista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>Atenção ao</w:t>
      </w:r>
      <w:r w:rsidR="009D311A" w:rsidRPr="00921330">
        <w:rPr>
          <w:rFonts w:asciiTheme="minorHAnsi" w:hAnsiTheme="minorHAnsi" w:cstheme="minorHAnsi"/>
        </w:rPr>
        <w:t xml:space="preserve"> </w:t>
      </w:r>
      <w:r w:rsidR="004E035A" w:rsidRPr="00921330">
        <w:rPr>
          <w:rFonts w:asciiTheme="minorHAnsi" w:hAnsiTheme="minorHAnsi" w:cstheme="minorHAnsi"/>
        </w:rPr>
        <w:t>período</w:t>
      </w:r>
      <w:r w:rsidR="009D311A" w:rsidRPr="00921330">
        <w:rPr>
          <w:rFonts w:asciiTheme="minorHAnsi" w:hAnsiTheme="minorHAnsi" w:cstheme="minorHAnsi"/>
        </w:rPr>
        <w:t xml:space="preserve"> do ciclo avaliativo:</w:t>
      </w:r>
      <w:r w:rsidR="00C26B92" w:rsidRPr="00921330">
        <w:rPr>
          <w:rFonts w:asciiTheme="minorHAnsi" w:hAnsiTheme="minorHAnsi" w:cstheme="minorHAnsi"/>
        </w:rPr>
        <w:t xml:space="preserve"> Quadriênio em avaliação: de 2017 a 2020;</w:t>
      </w:r>
    </w:p>
    <w:p w14:paraId="181BAB05" w14:textId="77777777" w:rsidR="00C26B92" w:rsidRPr="00921330" w:rsidRDefault="00525AF1" w:rsidP="00C26B92">
      <w:pPr>
        <w:pStyle w:val="PargrafodaLista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>Não e</w:t>
      </w:r>
      <w:r w:rsidR="00C26B92" w:rsidRPr="00921330">
        <w:rPr>
          <w:rFonts w:asciiTheme="minorHAnsi" w:hAnsiTheme="minorHAnsi" w:cstheme="minorHAnsi"/>
        </w:rPr>
        <w:t>screver o parecer na primeira pessoa</w:t>
      </w:r>
      <w:r w:rsidR="004C6053" w:rsidRPr="00921330">
        <w:rPr>
          <w:rFonts w:asciiTheme="minorHAnsi" w:hAnsiTheme="minorHAnsi" w:cstheme="minorHAnsi"/>
        </w:rPr>
        <w:t>; sempre referenciar a decisão à comissão da área</w:t>
      </w:r>
      <w:r w:rsidR="00C26B92" w:rsidRPr="00921330">
        <w:rPr>
          <w:rFonts w:asciiTheme="minorHAnsi" w:hAnsiTheme="minorHAnsi" w:cstheme="minorHAnsi"/>
        </w:rPr>
        <w:t xml:space="preserve">. Deve utilizar </w:t>
      </w:r>
      <w:r w:rsidR="004C6053" w:rsidRPr="00921330">
        <w:rPr>
          <w:rFonts w:asciiTheme="minorHAnsi" w:hAnsiTheme="minorHAnsi" w:cstheme="minorHAnsi"/>
        </w:rPr>
        <w:t>“</w:t>
      </w:r>
      <w:r w:rsidR="00C26B92" w:rsidRPr="00921330">
        <w:rPr>
          <w:rFonts w:asciiTheme="minorHAnsi" w:hAnsiTheme="minorHAnsi" w:cstheme="minorHAnsi"/>
        </w:rPr>
        <w:t>a comissão...</w:t>
      </w:r>
      <w:r w:rsidR="004C6053" w:rsidRPr="00921330">
        <w:rPr>
          <w:rFonts w:asciiTheme="minorHAnsi" w:hAnsiTheme="minorHAnsi" w:cstheme="minorHAnsi"/>
        </w:rPr>
        <w:t>”</w:t>
      </w:r>
    </w:p>
    <w:p w14:paraId="787CA41F" w14:textId="40EF63D8" w:rsidR="00C26B92" w:rsidRPr="00921330" w:rsidRDefault="64315F32" w:rsidP="00C26B92">
      <w:pPr>
        <w:pStyle w:val="PargrafodaLista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 xml:space="preserve">Usar o termo </w:t>
      </w:r>
      <w:r w:rsidR="00FD2DD2" w:rsidRPr="00921330">
        <w:rPr>
          <w:rFonts w:asciiTheme="minorHAnsi" w:hAnsiTheme="minorHAnsi" w:cstheme="minorHAnsi"/>
        </w:rPr>
        <w:t>PCI quando</w:t>
      </w:r>
      <w:r w:rsidRPr="00921330">
        <w:rPr>
          <w:rFonts w:asciiTheme="minorHAnsi" w:hAnsiTheme="minorHAnsi" w:cstheme="minorHAnsi"/>
        </w:rPr>
        <w:t xml:space="preserve"> se referir aos antigos Minter e Dinter ou fora de sede.</w:t>
      </w:r>
    </w:p>
    <w:p w14:paraId="60B13A23" w14:textId="2DD553DF" w:rsidR="00C26B92" w:rsidRPr="00921330" w:rsidRDefault="004C6053" w:rsidP="00C26B92">
      <w:pPr>
        <w:pStyle w:val="PargrafodaLista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>R</w:t>
      </w:r>
      <w:r w:rsidR="00C26B92" w:rsidRPr="00921330">
        <w:rPr>
          <w:rFonts w:asciiTheme="minorHAnsi" w:hAnsiTheme="minorHAnsi" w:cstheme="minorHAnsi"/>
        </w:rPr>
        <w:t xml:space="preserve">esponder a todos os </w:t>
      </w:r>
      <w:r w:rsidR="00EA078B" w:rsidRPr="00921330">
        <w:rPr>
          <w:rFonts w:asciiTheme="minorHAnsi" w:hAnsiTheme="minorHAnsi" w:cstheme="minorHAnsi"/>
        </w:rPr>
        <w:t xml:space="preserve">quesitos e </w:t>
      </w:r>
      <w:r w:rsidR="00C26B92" w:rsidRPr="00921330">
        <w:rPr>
          <w:rFonts w:asciiTheme="minorHAnsi" w:hAnsiTheme="minorHAnsi" w:cstheme="minorHAnsi"/>
        </w:rPr>
        <w:t>itens da ficha.</w:t>
      </w:r>
    </w:p>
    <w:p w14:paraId="0A103ABE" w14:textId="77777777" w:rsidR="00AD2922" w:rsidRPr="00921330" w:rsidRDefault="00AD2922" w:rsidP="00AD2922">
      <w:pPr>
        <w:pStyle w:val="PargrafodaLista"/>
        <w:ind w:left="284" w:hanging="284"/>
        <w:rPr>
          <w:rFonts w:asciiTheme="minorHAnsi" w:hAnsiTheme="minorHAnsi" w:cstheme="minorHAnsi"/>
        </w:rPr>
      </w:pPr>
    </w:p>
    <w:p w14:paraId="2BAA3F53" w14:textId="630CCD51" w:rsidR="00AD2922" w:rsidRPr="00921330" w:rsidRDefault="45266D5A" w:rsidP="00AD2922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 xml:space="preserve">A comissão poderá </w:t>
      </w:r>
      <w:r w:rsidR="00193DC4" w:rsidRPr="00921330">
        <w:rPr>
          <w:rFonts w:asciiTheme="minorHAnsi" w:hAnsiTheme="minorHAnsi" w:cstheme="minorHAnsi"/>
        </w:rPr>
        <w:t>indicar na ficha de avaliação do programa</w:t>
      </w:r>
      <w:r w:rsidRPr="00921330">
        <w:rPr>
          <w:rFonts w:asciiTheme="minorHAnsi" w:hAnsiTheme="minorHAnsi" w:cstheme="minorHAnsi"/>
        </w:rPr>
        <w:t>:</w:t>
      </w:r>
    </w:p>
    <w:p w14:paraId="3D4C24C0" w14:textId="77777777" w:rsidR="00AD2922" w:rsidRPr="00921330" w:rsidRDefault="52CA7335" w:rsidP="00AD2922">
      <w:pPr>
        <w:pStyle w:val="PargrafodaLista"/>
        <w:numPr>
          <w:ilvl w:val="0"/>
          <w:numId w:val="5"/>
        </w:numPr>
        <w:ind w:left="1134" w:hanging="425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  <w:b/>
          <w:bCs/>
        </w:rPr>
        <w:t>Visita</w:t>
      </w:r>
      <w:r w:rsidRPr="00921330">
        <w:rPr>
          <w:rFonts w:asciiTheme="minorHAnsi" w:hAnsiTheme="minorHAnsi" w:cstheme="minorHAnsi"/>
        </w:rPr>
        <w:t xml:space="preserve">: </w:t>
      </w:r>
      <w:r w:rsidRPr="00921330">
        <w:rPr>
          <w:rFonts w:asciiTheme="minorHAnsi" w:hAnsiTheme="minorHAnsi" w:cstheme="minorHAnsi"/>
          <w:u w:val="single"/>
        </w:rPr>
        <w:t>sugestão</w:t>
      </w:r>
      <w:r w:rsidRPr="00921330">
        <w:rPr>
          <w:rFonts w:asciiTheme="minorHAnsi" w:hAnsiTheme="minorHAnsi" w:cstheme="minorHAnsi"/>
        </w:rPr>
        <w:t xml:space="preserve"> para que o PPG receba visita durante o próximo quadriênio;</w:t>
      </w:r>
    </w:p>
    <w:p w14:paraId="2D2AAC2C" w14:textId="39AA44F0" w:rsidR="00AD2922" w:rsidRPr="00921330" w:rsidRDefault="00AD2922" w:rsidP="00AD2922">
      <w:pPr>
        <w:pStyle w:val="PargrafodaLista"/>
        <w:numPr>
          <w:ilvl w:val="0"/>
          <w:numId w:val="5"/>
        </w:numPr>
        <w:ind w:left="1134" w:hanging="425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  <w:b/>
        </w:rPr>
        <w:t>Mudança de área:</w:t>
      </w:r>
      <w:r w:rsidRPr="00921330">
        <w:rPr>
          <w:rFonts w:asciiTheme="minorHAnsi" w:hAnsiTheme="minorHAnsi" w:cstheme="minorHAnsi"/>
        </w:rPr>
        <w:t xml:space="preserve"> </w:t>
      </w:r>
      <w:r w:rsidRPr="00921330">
        <w:rPr>
          <w:rFonts w:asciiTheme="minorHAnsi" w:hAnsiTheme="minorHAnsi" w:cstheme="minorHAnsi"/>
          <w:u w:val="single"/>
        </w:rPr>
        <w:t>sugestão</w:t>
      </w:r>
      <w:r w:rsidRPr="00921330">
        <w:rPr>
          <w:rFonts w:asciiTheme="minorHAnsi" w:hAnsiTheme="minorHAnsi" w:cstheme="minorHAnsi"/>
        </w:rPr>
        <w:t xml:space="preserve"> de mudança para outra área. </w:t>
      </w:r>
      <w:r w:rsidR="00193DC4" w:rsidRPr="00921330">
        <w:rPr>
          <w:rFonts w:asciiTheme="minorHAnsi" w:hAnsiTheme="minorHAnsi" w:cstheme="minorHAnsi"/>
        </w:rPr>
        <w:t>Neste caso a comissão deverá informar a área de destino</w:t>
      </w:r>
      <w:r w:rsidR="0019771A" w:rsidRPr="00921330">
        <w:rPr>
          <w:rFonts w:asciiTheme="minorHAnsi" w:hAnsiTheme="minorHAnsi" w:cstheme="minorHAnsi"/>
        </w:rPr>
        <w:t xml:space="preserve"> e justificativa. </w:t>
      </w:r>
      <w:r w:rsidRPr="00921330">
        <w:rPr>
          <w:rFonts w:asciiTheme="minorHAnsi" w:hAnsiTheme="minorHAnsi" w:cstheme="minorHAnsi"/>
        </w:rPr>
        <w:t>A CAPES, em momento oportuno, lançará calendário para que os PPG solicitem mudança de área.</w:t>
      </w:r>
    </w:p>
    <w:p w14:paraId="591BE654" w14:textId="77777777" w:rsidR="00AD2922" w:rsidRPr="00921330" w:rsidRDefault="00AD2922" w:rsidP="00AD2922">
      <w:pPr>
        <w:pStyle w:val="PargrafodaLista"/>
        <w:numPr>
          <w:ilvl w:val="0"/>
          <w:numId w:val="5"/>
        </w:numPr>
        <w:ind w:left="1134" w:hanging="425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  <w:b/>
        </w:rPr>
        <w:t>Mudança de modalidade</w:t>
      </w:r>
      <w:r w:rsidRPr="00921330">
        <w:rPr>
          <w:rFonts w:asciiTheme="minorHAnsi" w:hAnsiTheme="minorHAnsi" w:cstheme="minorHAnsi"/>
        </w:rPr>
        <w:t xml:space="preserve">: </w:t>
      </w:r>
      <w:r w:rsidRPr="00921330">
        <w:rPr>
          <w:rFonts w:asciiTheme="minorHAnsi" w:hAnsiTheme="minorHAnsi" w:cstheme="minorHAnsi"/>
          <w:u w:val="single"/>
        </w:rPr>
        <w:t>sugestão</w:t>
      </w:r>
      <w:r w:rsidRPr="00921330">
        <w:rPr>
          <w:rFonts w:asciiTheme="minorHAnsi" w:hAnsiTheme="minorHAnsi" w:cstheme="minorHAnsi"/>
        </w:rPr>
        <w:t xml:space="preserve"> de mudança de modalidade de curso profissional para acadêmico e vice-versa.</w:t>
      </w:r>
    </w:p>
    <w:p w14:paraId="1E601642" w14:textId="0FD36C7D" w:rsidR="00CB4552" w:rsidRDefault="094E6924" w:rsidP="00AD2922">
      <w:pPr>
        <w:pStyle w:val="PargrafodaLista"/>
        <w:numPr>
          <w:ilvl w:val="0"/>
          <w:numId w:val="5"/>
        </w:numPr>
        <w:ind w:left="1134" w:hanging="425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  <w:b/>
          <w:bCs/>
        </w:rPr>
        <w:t>Fusão de programa</w:t>
      </w:r>
      <w:r w:rsidR="00385C38">
        <w:rPr>
          <w:rFonts w:asciiTheme="minorHAnsi" w:hAnsiTheme="minorHAnsi" w:cstheme="minorHAnsi"/>
          <w:b/>
          <w:bCs/>
        </w:rPr>
        <w:t>s</w:t>
      </w:r>
      <w:r w:rsidRPr="00921330">
        <w:rPr>
          <w:rFonts w:asciiTheme="minorHAnsi" w:hAnsiTheme="minorHAnsi" w:cstheme="minorHAnsi"/>
        </w:rPr>
        <w:t xml:space="preserve">: </w:t>
      </w:r>
      <w:r w:rsidRPr="00921330">
        <w:rPr>
          <w:rFonts w:asciiTheme="minorHAnsi" w:hAnsiTheme="minorHAnsi" w:cstheme="minorHAnsi"/>
          <w:u w:val="single"/>
        </w:rPr>
        <w:t>sugestão</w:t>
      </w:r>
      <w:r w:rsidRPr="00921330">
        <w:rPr>
          <w:rFonts w:asciiTheme="minorHAnsi" w:hAnsiTheme="minorHAnsi" w:cstheme="minorHAnsi"/>
        </w:rPr>
        <w:t xml:space="preserve"> de </w:t>
      </w:r>
      <w:r w:rsidR="7A632F11" w:rsidRPr="00921330">
        <w:rPr>
          <w:rFonts w:asciiTheme="minorHAnsi" w:hAnsiTheme="minorHAnsi" w:cstheme="minorHAnsi"/>
        </w:rPr>
        <w:t>fusionar</w:t>
      </w:r>
      <w:r w:rsidRPr="00921330">
        <w:rPr>
          <w:rFonts w:asciiTheme="minorHAnsi" w:hAnsiTheme="minorHAnsi" w:cstheme="minorHAnsi"/>
        </w:rPr>
        <w:t xml:space="preserve"> com um ou mais programas. Neste caso a comissão deverá informar a relação dos PPG a serem fusionados no campo apropriado</w:t>
      </w:r>
      <w:r w:rsidR="0019771A" w:rsidRPr="00921330">
        <w:rPr>
          <w:rFonts w:asciiTheme="minorHAnsi" w:hAnsiTheme="minorHAnsi" w:cstheme="minorHAnsi"/>
        </w:rPr>
        <w:t xml:space="preserve"> e a justificativa para esta sugestão</w:t>
      </w:r>
      <w:r w:rsidRPr="00921330">
        <w:rPr>
          <w:rFonts w:asciiTheme="minorHAnsi" w:hAnsiTheme="minorHAnsi" w:cstheme="minorHAnsi"/>
        </w:rPr>
        <w:t>.</w:t>
      </w:r>
    </w:p>
    <w:p w14:paraId="01C5B7D1" w14:textId="5FA6A57F" w:rsidR="00E33C03" w:rsidRPr="00921330" w:rsidRDefault="00E33C03" w:rsidP="00E33C03">
      <w:pPr>
        <w:pStyle w:val="PargrafodaLista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Atenção: </w:t>
      </w:r>
      <w:r w:rsidRPr="00E33C03">
        <w:rPr>
          <w:rFonts w:asciiTheme="minorHAnsi" w:hAnsiTheme="minorHAnsi" w:cstheme="minorHAnsi"/>
          <w:bCs/>
        </w:rPr>
        <w:t xml:space="preserve">Em caso de indicação de </w:t>
      </w:r>
      <w:r w:rsidRPr="00A40312">
        <w:rPr>
          <w:rFonts w:asciiTheme="minorHAnsi" w:hAnsiTheme="minorHAnsi" w:cstheme="minorHAnsi"/>
          <w:bCs/>
          <w:u w:val="single"/>
        </w:rPr>
        <w:t>Visita</w:t>
      </w:r>
      <w:r w:rsidRPr="00E33C03">
        <w:rPr>
          <w:rFonts w:asciiTheme="minorHAnsi" w:hAnsiTheme="minorHAnsi" w:cstheme="minorHAnsi"/>
          <w:bCs/>
        </w:rPr>
        <w:t xml:space="preserve">, </w:t>
      </w:r>
      <w:r w:rsidRPr="00A40312">
        <w:rPr>
          <w:rFonts w:asciiTheme="minorHAnsi" w:hAnsiTheme="minorHAnsi" w:cstheme="minorHAnsi"/>
          <w:bCs/>
          <w:u w:val="single"/>
        </w:rPr>
        <w:t xml:space="preserve">Mudança de </w:t>
      </w:r>
      <w:r w:rsidR="00A40312" w:rsidRPr="00A40312">
        <w:rPr>
          <w:rFonts w:asciiTheme="minorHAnsi" w:hAnsiTheme="minorHAnsi" w:cstheme="minorHAnsi"/>
          <w:bCs/>
          <w:u w:val="single"/>
        </w:rPr>
        <w:t>á</w:t>
      </w:r>
      <w:r w:rsidRPr="00A40312">
        <w:rPr>
          <w:rFonts w:asciiTheme="minorHAnsi" w:hAnsiTheme="minorHAnsi" w:cstheme="minorHAnsi"/>
          <w:bCs/>
          <w:u w:val="single"/>
        </w:rPr>
        <w:t>rea</w:t>
      </w:r>
      <w:r w:rsidRPr="00E33C03">
        <w:rPr>
          <w:rFonts w:asciiTheme="minorHAnsi" w:hAnsiTheme="minorHAnsi" w:cstheme="minorHAnsi"/>
          <w:bCs/>
        </w:rPr>
        <w:t xml:space="preserve">, </w:t>
      </w:r>
      <w:r w:rsidRPr="00A40312">
        <w:rPr>
          <w:rFonts w:asciiTheme="minorHAnsi" w:hAnsiTheme="minorHAnsi" w:cstheme="minorHAnsi"/>
          <w:bCs/>
          <w:u w:val="single"/>
        </w:rPr>
        <w:t xml:space="preserve">Mudança </w:t>
      </w:r>
      <w:r w:rsidR="00A40312" w:rsidRPr="00A40312">
        <w:rPr>
          <w:rFonts w:asciiTheme="minorHAnsi" w:hAnsiTheme="minorHAnsi" w:cstheme="minorHAnsi"/>
          <w:bCs/>
          <w:u w:val="single"/>
        </w:rPr>
        <w:t>de m</w:t>
      </w:r>
      <w:r w:rsidRPr="00A40312">
        <w:rPr>
          <w:rFonts w:asciiTheme="minorHAnsi" w:hAnsiTheme="minorHAnsi" w:cstheme="minorHAnsi"/>
          <w:bCs/>
          <w:u w:val="single"/>
        </w:rPr>
        <w:t>odalidade</w:t>
      </w:r>
      <w:r w:rsidRPr="00E33C03">
        <w:rPr>
          <w:rFonts w:asciiTheme="minorHAnsi" w:hAnsiTheme="minorHAnsi" w:cstheme="minorHAnsi"/>
          <w:bCs/>
        </w:rPr>
        <w:t xml:space="preserve"> ou </w:t>
      </w:r>
      <w:r w:rsidRPr="00A40312">
        <w:rPr>
          <w:rFonts w:asciiTheme="minorHAnsi" w:hAnsiTheme="minorHAnsi" w:cstheme="minorHAnsi"/>
          <w:bCs/>
          <w:u w:val="single"/>
        </w:rPr>
        <w:t>Fusão</w:t>
      </w:r>
      <w:r w:rsidRPr="00E33C03">
        <w:rPr>
          <w:rFonts w:asciiTheme="minorHAnsi" w:hAnsiTheme="minorHAnsi" w:cstheme="minorHAnsi"/>
          <w:bCs/>
        </w:rPr>
        <w:t>, o consultor deverá justific</w:t>
      </w:r>
      <w:r w:rsidR="00C8030A">
        <w:rPr>
          <w:rFonts w:asciiTheme="minorHAnsi" w:hAnsiTheme="minorHAnsi" w:cstheme="minorHAnsi"/>
          <w:bCs/>
        </w:rPr>
        <w:t>ar a indicação no campo apropriado.</w:t>
      </w:r>
    </w:p>
    <w:p w14:paraId="6742B179" w14:textId="77777777" w:rsidR="00AD2922" w:rsidRPr="00921330" w:rsidRDefault="00AD2922" w:rsidP="00AD2922">
      <w:pPr>
        <w:pStyle w:val="PargrafodaLista"/>
        <w:ind w:left="284" w:hanging="284"/>
        <w:rPr>
          <w:rFonts w:asciiTheme="minorHAnsi" w:hAnsiTheme="minorHAnsi" w:cstheme="minorHAnsi"/>
        </w:rPr>
      </w:pPr>
    </w:p>
    <w:p w14:paraId="049F6473" w14:textId="77777777" w:rsidR="00AD2922" w:rsidRPr="00921330" w:rsidRDefault="45266D5A" w:rsidP="002744BA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  <w:b/>
          <w:bCs/>
        </w:rPr>
        <w:t>Tão logo seja possível, pedimos que a área já insira os pareceres revisados no sistema</w:t>
      </w:r>
      <w:r w:rsidR="4458FF17" w:rsidRPr="00921330">
        <w:rPr>
          <w:rFonts w:asciiTheme="minorHAnsi" w:hAnsiTheme="minorHAnsi" w:cstheme="minorHAnsi"/>
          <w:b/>
          <w:bCs/>
        </w:rPr>
        <w:t>.</w:t>
      </w:r>
    </w:p>
    <w:p w14:paraId="71DD3C0F" w14:textId="7D297BD6" w:rsidR="00994DCF" w:rsidRPr="00921330" w:rsidRDefault="008D19C8" w:rsidP="003D2F6B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 xml:space="preserve">A DAV </w:t>
      </w:r>
      <w:r w:rsidR="003D2F6B" w:rsidRPr="00921330">
        <w:rPr>
          <w:rFonts w:asciiTheme="minorHAnsi" w:hAnsiTheme="minorHAnsi" w:cstheme="minorHAnsi"/>
        </w:rPr>
        <w:t xml:space="preserve">entrará em contato com os coordenadores de área para verificar se estes desejam auxílio para a </w:t>
      </w:r>
      <w:r w:rsidRPr="00921330">
        <w:rPr>
          <w:rFonts w:asciiTheme="minorHAnsi" w:hAnsiTheme="minorHAnsi" w:cstheme="minorHAnsi"/>
        </w:rPr>
        <w:t>revisão das fichas</w:t>
      </w:r>
      <w:r w:rsidR="003D2F6B" w:rsidRPr="00921330">
        <w:rPr>
          <w:rFonts w:asciiTheme="minorHAnsi" w:hAnsiTheme="minorHAnsi" w:cstheme="minorHAnsi"/>
        </w:rPr>
        <w:t xml:space="preserve">. </w:t>
      </w:r>
    </w:p>
    <w:p w14:paraId="0939C301" w14:textId="77777777" w:rsidR="00600293" w:rsidRDefault="00600293" w:rsidP="00600293">
      <w:pPr>
        <w:pStyle w:val="PargrafodaLista"/>
        <w:ind w:left="1440"/>
        <w:jc w:val="both"/>
        <w:rPr>
          <w:rFonts w:asciiTheme="minorHAnsi" w:hAnsiTheme="minorHAnsi" w:cstheme="minorHAnsi"/>
        </w:rPr>
      </w:pPr>
    </w:p>
    <w:p w14:paraId="1727E3D6" w14:textId="77777777" w:rsidR="00C8030A" w:rsidRPr="00921330" w:rsidRDefault="00C8030A" w:rsidP="00600293">
      <w:pPr>
        <w:pStyle w:val="PargrafodaLista"/>
        <w:ind w:left="1440"/>
        <w:jc w:val="both"/>
        <w:rPr>
          <w:rFonts w:asciiTheme="minorHAnsi" w:hAnsiTheme="minorHAnsi" w:cstheme="minorHAnsi"/>
        </w:rPr>
      </w:pPr>
    </w:p>
    <w:p w14:paraId="1433C142" w14:textId="77777777" w:rsidR="00AE6A97" w:rsidRPr="00921330" w:rsidRDefault="45266D5A" w:rsidP="00AD2922">
      <w:pPr>
        <w:pStyle w:val="PargrafodaLista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lastRenderedPageBreak/>
        <w:t>Sugest</w:t>
      </w:r>
      <w:r w:rsidR="00AE6A97" w:rsidRPr="00921330">
        <w:rPr>
          <w:rFonts w:asciiTheme="minorHAnsi" w:hAnsiTheme="minorHAnsi" w:cstheme="minorHAnsi"/>
        </w:rPr>
        <w:t>ões</w:t>
      </w:r>
      <w:r w:rsidRPr="00921330">
        <w:rPr>
          <w:rFonts w:asciiTheme="minorHAnsi" w:hAnsiTheme="minorHAnsi" w:cstheme="minorHAnsi"/>
        </w:rPr>
        <w:t xml:space="preserve">: </w:t>
      </w:r>
    </w:p>
    <w:p w14:paraId="4F55F2B3" w14:textId="0E835AEF" w:rsidR="00AD2922" w:rsidRPr="00921330" w:rsidRDefault="005A4F70" w:rsidP="00AE6A97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>O</w:t>
      </w:r>
      <w:r w:rsidR="45266D5A" w:rsidRPr="00921330">
        <w:rPr>
          <w:rFonts w:asciiTheme="minorHAnsi" w:hAnsiTheme="minorHAnsi" w:cstheme="minorHAnsi"/>
        </w:rPr>
        <w:t xml:space="preserve"> Coordenador da Área </w:t>
      </w:r>
      <w:r w:rsidR="00732540" w:rsidRPr="00921330">
        <w:rPr>
          <w:rFonts w:asciiTheme="minorHAnsi" w:hAnsiTheme="minorHAnsi" w:cstheme="minorHAnsi"/>
        </w:rPr>
        <w:t>poderá</w:t>
      </w:r>
      <w:r w:rsidR="45266D5A" w:rsidRPr="00921330">
        <w:rPr>
          <w:rFonts w:asciiTheme="minorHAnsi" w:hAnsiTheme="minorHAnsi" w:cstheme="minorHAnsi"/>
        </w:rPr>
        <w:t xml:space="preserve"> repassar a função de revisão de pareceres para um consultor somente</w:t>
      </w:r>
      <w:r w:rsidR="4458FF17" w:rsidRPr="00921330">
        <w:rPr>
          <w:rFonts w:asciiTheme="minorHAnsi" w:hAnsiTheme="minorHAnsi" w:cstheme="minorHAnsi"/>
        </w:rPr>
        <w:t xml:space="preserve"> ou um grupo de consultores</w:t>
      </w:r>
      <w:r w:rsidR="00732540" w:rsidRPr="00921330">
        <w:rPr>
          <w:rFonts w:asciiTheme="minorHAnsi" w:hAnsiTheme="minorHAnsi" w:cstheme="minorHAnsi"/>
        </w:rPr>
        <w:t xml:space="preserve">. Esta sistemática auxilia </w:t>
      </w:r>
      <w:r w:rsidR="00A03AFE" w:rsidRPr="00921330">
        <w:rPr>
          <w:rFonts w:asciiTheme="minorHAnsi" w:hAnsiTheme="minorHAnsi" w:cstheme="minorHAnsi"/>
        </w:rPr>
        <w:t>a melhoria da qualidade dos pareceres da área.</w:t>
      </w:r>
      <w:r w:rsidR="45266D5A" w:rsidRPr="00921330">
        <w:rPr>
          <w:rFonts w:asciiTheme="minorHAnsi" w:hAnsiTheme="minorHAnsi" w:cstheme="minorHAnsi"/>
        </w:rPr>
        <w:t xml:space="preserve"> </w:t>
      </w:r>
    </w:p>
    <w:p w14:paraId="60327CE9" w14:textId="23069F6C" w:rsidR="00AE6A97" w:rsidRPr="00921330" w:rsidRDefault="00BB02BC" w:rsidP="00AE6A97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921330">
        <w:rPr>
          <w:rFonts w:asciiTheme="minorHAnsi" w:hAnsiTheme="minorHAnsi" w:cstheme="minorHAnsi"/>
        </w:rPr>
        <w:t xml:space="preserve">Foi criado um campo específico para que os </w:t>
      </w:r>
      <w:r w:rsidR="00EF5AFB" w:rsidRPr="00921330">
        <w:rPr>
          <w:rFonts w:asciiTheme="minorHAnsi" w:hAnsiTheme="minorHAnsi" w:cstheme="minorHAnsi"/>
        </w:rPr>
        <w:t>coordenadores</w:t>
      </w:r>
      <w:r w:rsidRPr="00921330">
        <w:rPr>
          <w:rFonts w:asciiTheme="minorHAnsi" w:hAnsiTheme="minorHAnsi" w:cstheme="minorHAnsi"/>
        </w:rPr>
        <w:t xml:space="preserve"> informassem sobre os impactos </w:t>
      </w:r>
      <w:r w:rsidR="00EF5AFB" w:rsidRPr="00921330">
        <w:rPr>
          <w:rFonts w:asciiTheme="minorHAnsi" w:hAnsiTheme="minorHAnsi" w:cstheme="minorHAnsi"/>
        </w:rPr>
        <w:t>da pandemia d</w:t>
      </w:r>
      <w:r w:rsidR="00111D3B" w:rsidRPr="00921330">
        <w:rPr>
          <w:rFonts w:asciiTheme="minorHAnsi" w:hAnsiTheme="minorHAnsi" w:cstheme="minorHAnsi"/>
        </w:rPr>
        <w:t>e</w:t>
      </w:r>
      <w:r w:rsidR="00EF5AFB" w:rsidRPr="00921330">
        <w:rPr>
          <w:rFonts w:asciiTheme="minorHAnsi" w:hAnsiTheme="minorHAnsi" w:cstheme="minorHAnsi"/>
        </w:rPr>
        <w:t xml:space="preserve"> COVID-19 no programa. </w:t>
      </w:r>
      <w:r w:rsidR="00111D3B" w:rsidRPr="00921330">
        <w:rPr>
          <w:rFonts w:asciiTheme="minorHAnsi" w:hAnsiTheme="minorHAnsi" w:cstheme="minorHAnsi"/>
        </w:rPr>
        <w:t xml:space="preserve">Assim, sugerimos a criação de uma pequena comissão para realizar uma análise transversal das informações </w:t>
      </w:r>
      <w:r w:rsidR="00ED79EC" w:rsidRPr="00921330">
        <w:rPr>
          <w:rFonts w:asciiTheme="minorHAnsi" w:hAnsiTheme="minorHAnsi" w:cstheme="minorHAnsi"/>
        </w:rPr>
        <w:t xml:space="preserve">dentro da </w:t>
      </w:r>
      <w:r w:rsidR="00111D3B" w:rsidRPr="00921330">
        <w:rPr>
          <w:rFonts w:asciiTheme="minorHAnsi" w:hAnsiTheme="minorHAnsi" w:cstheme="minorHAnsi"/>
        </w:rPr>
        <w:t>a área.</w:t>
      </w:r>
    </w:p>
    <w:p w14:paraId="33520981" w14:textId="77777777" w:rsidR="00B95B8C" w:rsidRPr="00600293" w:rsidRDefault="00B95B8C">
      <w:pPr>
        <w:rPr>
          <w:rFonts w:cstheme="minorHAnsi"/>
          <w:color w:val="162937"/>
          <w:sz w:val="24"/>
          <w:szCs w:val="24"/>
          <w:shd w:val="clear" w:color="auto" w:fill="FFFFFF"/>
        </w:rPr>
      </w:pPr>
    </w:p>
    <w:p w14:paraId="4EDD3C05" w14:textId="4B090979" w:rsidR="450A29B3" w:rsidRPr="009E1D2D" w:rsidRDefault="3E397607" w:rsidP="009E1D2D">
      <w:pPr>
        <w:pStyle w:val="Ttulo10"/>
        <w:rPr>
          <w:rFonts w:asciiTheme="minorHAnsi" w:hAnsiTheme="minorHAnsi" w:cstheme="minorHAnsi"/>
        </w:rPr>
      </w:pPr>
      <w:bookmarkStart w:id="15" w:name="_Toc101869585"/>
      <w:r w:rsidRPr="00600293">
        <w:rPr>
          <w:rFonts w:asciiTheme="minorHAnsi" w:hAnsiTheme="minorHAnsi" w:cstheme="minorHAnsi"/>
        </w:rPr>
        <w:t>1</w:t>
      </w:r>
      <w:r w:rsidR="00340452">
        <w:rPr>
          <w:rFonts w:asciiTheme="minorHAnsi" w:hAnsiTheme="minorHAnsi" w:cstheme="minorHAnsi"/>
        </w:rPr>
        <w:t>0</w:t>
      </w:r>
      <w:r w:rsidRPr="00600293">
        <w:rPr>
          <w:rFonts w:asciiTheme="minorHAnsi" w:hAnsiTheme="minorHAnsi" w:cstheme="minorHAnsi"/>
        </w:rPr>
        <w:t xml:space="preserve">. </w:t>
      </w:r>
      <w:r w:rsidR="7B00583D" w:rsidRPr="00600293">
        <w:rPr>
          <w:rFonts w:asciiTheme="minorHAnsi" w:hAnsiTheme="minorHAnsi" w:cstheme="minorHAnsi"/>
        </w:rPr>
        <w:t xml:space="preserve"> Relatório Final</w:t>
      </w:r>
      <w:r w:rsidR="00782344">
        <w:rPr>
          <w:rFonts w:asciiTheme="minorHAnsi" w:hAnsiTheme="minorHAnsi" w:cstheme="minorHAnsi"/>
        </w:rPr>
        <w:t xml:space="preserve"> da Avaliação</w:t>
      </w:r>
      <w:bookmarkEnd w:id="15"/>
    </w:p>
    <w:p w14:paraId="18546FB3" w14:textId="77777777" w:rsidR="00A34C6B" w:rsidRPr="00600293" w:rsidRDefault="4FC97457" w:rsidP="450A29B3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Cada Comissão de Avaliação deverá emitir um relatório geral, do qual deverá constar:</w:t>
      </w:r>
    </w:p>
    <w:p w14:paraId="7A4DDE5F" w14:textId="77777777" w:rsidR="00A34C6B" w:rsidRPr="00600293" w:rsidRDefault="00A34C6B" w:rsidP="00A34C6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I - a descrição das ações desenvolvidas durante todo o processo avaliativo;</w:t>
      </w:r>
    </w:p>
    <w:p w14:paraId="1858D322" w14:textId="77777777" w:rsidR="00A34C6B" w:rsidRPr="00600293" w:rsidRDefault="00A34C6B" w:rsidP="00A34C6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 xml:space="preserve">II - a motivação a respeito dos parâmetros adotados para se promover a comparação entre </w:t>
      </w:r>
      <w:proofErr w:type="spellStart"/>
      <w:r w:rsidRPr="00600293">
        <w:rPr>
          <w:rFonts w:asciiTheme="minorHAnsi" w:hAnsiTheme="minorHAnsi" w:cstheme="minorHAnsi"/>
          <w:color w:val="162937"/>
        </w:rPr>
        <w:t>PPGs</w:t>
      </w:r>
      <w:proofErr w:type="spellEnd"/>
      <w:r w:rsidRPr="00600293">
        <w:rPr>
          <w:rFonts w:asciiTheme="minorHAnsi" w:hAnsiTheme="minorHAnsi" w:cstheme="minorHAnsi"/>
          <w:color w:val="162937"/>
        </w:rPr>
        <w:t>, dos quais tenham decorrido as sugestões de diferentes conceitos e notas para cada programa;</w:t>
      </w:r>
    </w:p>
    <w:p w14:paraId="22A87321" w14:textId="77777777" w:rsidR="00A34C6B" w:rsidRPr="00600293" w:rsidRDefault="00A34C6B" w:rsidP="00A34C6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III - lista individualizada dos programas aos quais se tenha sugerido a atribuição de nota 6 ou 7, acompanhados dos respectivos indicadores e atributos considerados e pontuados; e</w:t>
      </w:r>
    </w:p>
    <w:p w14:paraId="3355802C" w14:textId="77777777" w:rsidR="00A34C6B" w:rsidRPr="00600293" w:rsidRDefault="00A34C6B" w:rsidP="00A34C6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IV - outros elementos considerados relevantes para o processo avaliativo que estarão disponíveis no Modelo de Relatório Final.</w:t>
      </w:r>
    </w:p>
    <w:p w14:paraId="7222E0E3" w14:textId="17C33B29" w:rsidR="00A34C6B" w:rsidRPr="00600293" w:rsidRDefault="7B00583D" w:rsidP="450A29B3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 xml:space="preserve">Os pareceres serão homologados e o relatório da Comissão de Avaliação incluído pelo coordenador da Área de avaliação à qual estiver afeto o programa avaliado, </w:t>
      </w:r>
      <w:r w:rsidR="006F46EB" w:rsidRPr="00600293">
        <w:rPr>
          <w:rFonts w:asciiTheme="minorHAnsi" w:hAnsiTheme="minorHAnsi" w:cstheme="minorHAnsi"/>
          <w:color w:val="162937"/>
        </w:rPr>
        <w:t>na</w:t>
      </w:r>
      <w:r w:rsidRPr="00600293">
        <w:rPr>
          <w:rFonts w:asciiTheme="minorHAnsi" w:hAnsiTheme="minorHAnsi" w:cstheme="minorHAnsi"/>
        </w:rPr>
        <w:t xml:space="preserve"> Plataforma Sucupir</w:t>
      </w:r>
      <w:r w:rsidR="000E4E0B">
        <w:rPr>
          <w:rFonts w:asciiTheme="minorHAnsi" w:hAnsiTheme="minorHAnsi" w:cstheme="minorHAnsi"/>
        </w:rPr>
        <w:t>a.</w:t>
      </w:r>
    </w:p>
    <w:p w14:paraId="4F8A33F4" w14:textId="2F5DE23C" w:rsidR="00A6152E" w:rsidRPr="00600293" w:rsidRDefault="7F0123AD" w:rsidP="6A2D2195">
      <w:pPr>
        <w:pStyle w:val="dou-paragraph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600293">
        <w:rPr>
          <w:rFonts w:asciiTheme="minorHAnsi" w:hAnsiTheme="minorHAnsi" w:cstheme="minorHAnsi"/>
        </w:rPr>
        <w:t xml:space="preserve">O </w:t>
      </w:r>
      <w:proofErr w:type="spellStart"/>
      <w:r w:rsidRPr="00600293">
        <w:rPr>
          <w:rFonts w:asciiTheme="minorHAnsi" w:hAnsiTheme="minorHAnsi" w:cstheme="minorHAnsi"/>
          <w:b/>
          <w:bCs/>
          <w:i/>
          <w:iCs/>
        </w:rPr>
        <w:t>template</w:t>
      </w:r>
      <w:proofErr w:type="spellEnd"/>
      <w:r w:rsidRPr="00600293">
        <w:rPr>
          <w:rFonts w:asciiTheme="minorHAnsi" w:hAnsiTheme="minorHAnsi" w:cstheme="minorHAnsi"/>
          <w:b/>
          <w:bCs/>
        </w:rPr>
        <w:t xml:space="preserve"> do Relatório geral da </w:t>
      </w:r>
      <w:r w:rsidR="00A6152E" w:rsidRPr="00600293">
        <w:rPr>
          <w:rFonts w:asciiTheme="minorHAnsi" w:hAnsiTheme="minorHAnsi" w:cstheme="minorHAnsi"/>
          <w:b/>
          <w:bCs/>
        </w:rPr>
        <w:t>A</w:t>
      </w:r>
      <w:r w:rsidRPr="00600293">
        <w:rPr>
          <w:rFonts w:asciiTheme="minorHAnsi" w:hAnsiTheme="minorHAnsi" w:cstheme="minorHAnsi"/>
          <w:b/>
          <w:bCs/>
        </w:rPr>
        <w:t>valiação</w:t>
      </w:r>
      <w:r w:rsidRPr="00600293">
        <w:rPr>
          <w:rFonts w:asciiTheme="minorHAnsi" w:hAnsiTheme="minorHAnsi" w:cstheme="minorHAnsi"/>
        </w:rPr>
        <w:t xml:space="preserve"> </w:t>
      </w:r>
      <w:r w:rsidR="006F46EB" w:rsidRPr="00600293">
        <w:rPr>
          <w:rFonts w:asciiTheme="minorHAnsi" w:hAnsiTheme="minorHAnsi" w:cstheme="minorHAnsi"/>
          <w:b/>
          <w:bCs/>
        </w:rPr>
        <w:t>Quadri</w:t>
      </w:r>
      <w:r w:rsidR="00A6152E" w:rsidRPr="00600293">
        <w:rPr>
          <w:rFonts w:asciiTheme="minorHAnsi" w:hAnsiTheme="minorHAnsi" w:cstheme="minorHAnsi"/>
          <w:b/>
          <w:bCs/>
        </w:rPr>
        <w:t>enal</w:t>
      </w:r>
      <w:r w:rsidR="00A6152E" w:rsidRPr="00600293">
        <w:rPr>
          <w:rFonts w:asciiTheme="minorHAnsi" w:hAnsiTheme="minorHAnsi" w:cstheme="minorHAnsi"/>
        </w:rPr>
        <w:t xml:space="preserve"> </w:t>
      </w:r>
      <w:r w:rsidRPr="00600293">
        <w:rPr>
          <w:rFonts w:asciiTheme="minorHAnsi" w:hAnsiTheme="minorHAnsi" w:cstheme="minorHAnsi"/>
        </w:rPr>
        <w:t>está disponível no TEAMS e deve estar concluído no momento da homologação das fichas dos PPG. Por isso</w:t>
      </w:r>
      <w:r w:rsidR="00AF1BA4" w:rsidRPr="00600293">
        <w:rPr>
          <w:rFonts w:asciiTheme="minorHAnsi" w:hAnsiTheme="minorHAnsi" w:cstheme="minorHAnsi"/>
        </w:rPr>
        <w:t>,</w:t>
      </w:r>
      <w:r w:rsidRPr="00600293">
        <w:rPr>
          <w:rFonts w:asciiTheme="minorHAnsi" w:hAnsiTheme="minorHAnsi" w:cstheme="minorHAnsi"/>
        </w:rPr>
        <w:t xml:space="preserve"> sugerimos que já iniciem o preenchimento das informações solicitadas</w:t>
      </w:r>
      <w:r w:rsidR="006F46EB" w:rsidRPr="00600293">
        <w:rPr>
          <w:rFonts w:asciiTheme="minorHAnsi" w:hAnsiTheme="minorHAnsi" w:cstheme="minorHAnsi"/>
        </w:rPr>
        <w:t>.</w:t>
      </w:r>
    </w:p>
    <w:p w14:paraId="7110B740" w14:textId="77777777" w:rsidR="6A2D2195" w:rsidRPr="00600293" w:rsidRDefault="6A2D2195" w:rsidP="6A2D2195">
      <w:pPr>
        <w:pStyle w:val="dou-paragraph"/>
        <w:shd w:val="clear" w:color="auto" w:fill="FFFFFF" w:themeFill="background1"/>
        <w:spacing w:before="0" w:beforeAutospacing="0" w:after="150" w:afterAutospacing="0"/>
        <w:jc w:val="both"/>
        <w:rPr>
          <w:rFonts w:asciiTheme="minorHAnsi" w:hAnsiTheme="minorHAnsi" w:cstheme="minorHAnsi"/>
          <w:color w:val="FF0000"/>
          <w:highlight w:val="yellow"/>
        </w:rPr>
      </w:pPr>
    </w:p>
    <w:p w14:paraId="2952FEE6" w14:textId="597A5A27" w:rsidR="00524D57" w:rsidRPr="00600293" w:rsidRDefault="5D34487C" w:rsidP="003C57FB">
      <w:pPr>
        <w:pStyle w:val="Ttulo10"/>
        <w:rPr>
          <w:rFonts w:asciiTheme="minorHAnsi" w:hAnsiTheme="minorHAnsi" w:cstheme="minorHAnsi"/>
        </w:rPr>
      </w:pPr>
      <w:bookmarkStart w:id="16" w:name="_Toc101869586"/>
      <w:r w:rsidRPr="00600293">
        <w:rPr>
          <w:rFonts w:asciiTheme="minorHAnsi" w:hAnsiTheme="minorHAnsi" w:cstheme="minorHAnsi"/>
        </w:rPr>
        <w:t>1</w:t>
      </w:r>
      <w:r w:rsidR="00340452">
        <w:rPr>
          <w:rFonts w:asciiTheme="minorHAnsi" w:hAnsiTheme="minorHAnsi" w:cstheme="minorHAnsi"/>
        </w:rPr>
        <w:t>1</w:t>
      </w:r>
      <w:r w:rsidRPr="00600293">
        <w:rPr>
          <w:rFonts w:asciiTheme="minorHAnsi" w:hAnsiTheme="minorHAnsi" w:cstheme="minorHAnsi"/>
        </w:rPr>
        <w:t xml:space="preserve">. </w:t>
      </w:r>
      <w:r w:rsidR="0A3078F1" w:rsidRPr="00600293">
        <w:rPr>
          <w:rFonts w:asciiTheme="minorHAnsi" w:hAnsiTheme="minorHAnsi" w:cstheme="minorHAnsi"/>
        </w:rPr>
        <w:t>Instrumentos da Avaliação Quadrienal</w:t>
      </w:r>
      <w:bookmarkEnd w:id="16"/>
    </w:p>
    <w:p w14:paraId="70097FB7" w14:textId="77777777" w:rsidR="00524D57" w:rsidRPr="00600293" w:rsidRDefault="00524D57" w:rsidP="00130AA7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Para a realização das Avaliações Quadrienais de Permanência, a Capes colocará à disposição dos participantes do processo avaliativo os seguintes instrumentos:</w:t>
      </w:r>
    </w:p>
    <w:p w14:paraId="3775783B" w14:textId="77777777" w:rsidR="00524D57" w:rsidRPr="00600293" w:rsidRDefault="00524D57" w:rsidP="00524D5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I - relatórios consolidados dos programas: documentos contendo as informações apresentadas pelos programas nos Coletas Capes referentes ao quadriênio;</w:t>
      </w:r>
    </w:p>
    <w:p w14:paraId="309246E0" w14:textId="77777777" w:rsidR="00524D57" w:rsidRPr="00600293" w:rsidRDefault="00524D57" w:rsidP="00524D5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 xml:space="preserve">II - fichas de avaliação e seus anexos: documento técnico homologado pelo CTC-ES preenchido pelos membros das comissões para avaliar os </w:t>
      </w:r>
      <w:proofErr w:type="spellStart"/>
      <w:r w:rsidRPr="00600293">
        <w:rPr>
          <w:rFonts w:asciiTheme="minorHAnsi" w:hAnsiTheme="minorHAnsi" w:cstheme="minorHAnsi"/>
          <w:color w:val="162937"/>
        </w:rPr>
        <w:t>PPGs</w:t>
      </w:r>
      <w:proofErr w:type="spellEnd"/>
      <w:r w:rsidRPr="00600293">
        <w:rPr>
          <w:rFonts w:asciiTheme="minorHAnsi" w:hAnsiTheme="minorHAnsi" w:cstheme="minorHAnsi"/>
          <w:color w:val="162937"/>
        </w:rPr>
        <w:t>, composto por quesitos gerais, que, por sua vez, são compostos por itens de avaliação;</w:t>
      </w:r>
    </w:p>
    <w:p w14:paraId="76B5D83D" w14:textId="77777777" w:rsidR="00524D57" w:rsidRPr="00600293" w:rsidRDefault="00524D57" w:rsidP="00524D5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lastRenderedPageBreak/>
        <w:t>III - documentos de Área: documentos elaborados pelas Áreas de avaliação e aprovados pelo CTC-ES, os quais fundamentam a avaliação dos programas, com critérios e parâmetros a serem adotados;</w:t>
      </w:r>
    </w:p>
    <w:p w14:paraId="39358656" w14:textId="77777777" w:rsidR="00524D57" w:rsidRPr="00600293" w:rsidRDefault="00524D57" w:rsidP="00524D5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IV - instrumentos de classificação: ferramentas utilizadas com a finalidade de auxiliar os membros das comissões no processo de análise da produção intelectual dos programas; e</w:t>
      </w:r>
    </w:p>
    <w:p w14:paraId="556F538E" w14:textId="77777777" w:rsidR="00524D57" w:rsidRPr="00600293" w:rsidRDefault="00524D57" w:rsidP="00524D57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222222"/>
        </w:rPr>
      </w:pPr>
      <w:r w:rsidRPr="00600293">
        <w:rPr>
          <w:rFonts w:asciiTheme="minorHAnsi" w:hAnsiTheme="minorHAnsi" w:cstheme="minorHAnsi"/>
          <w:color w:val="162937"/>
        </w:rPr>
        <w:t>V - recursos adicionais de informações e estatísticas a respeito do desempenho dos programas no quadriênio.</w:t>
      </w:r>
    </w:p>
    <w:p w14:paraId="2AE53EE9" w14:textId="77777777" w:rsidR="00524D57" w:rsidRPr="00091AAD" w:rsidRDefault="00524D57" w:rsidP="00B728B8">
      <w:pPr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18925D67" w14:textId="7610AC81" w:rsidR="00CB1FF1" w:rsidRPr="00091AAD" w:rsidRDefault="00CB1FF1" w:rsidP="00091AAD">
      <w:pPr>
        <w:pStyle w:val="Item1"/>
      </w:pPr>
      <w:bookmarkStart w:id="17" w:name="_Toc101869587"/>
      <w:r w:rsidRPr="00091AAD">
        <w:t>1</w:t>
      </w:r>
      <w:r w:rsidR="00340452">
        <w:t>2</w:t>
      </w:r>
      <w:r w:rsidRPr="00091AAD">
        <w:t xml:space="preserve">. Documentos </w:t>
      </w:r>
      <w:r w:rsidR="000C4C18" w:rsidRPr="00091AAD">
        <w:t>disponibilizados na Ficha de Avaliação do Programa</w:t>
      </w:r>
      <w:bookmarkEnd w:id="17"/>
    </w:p>
    <w:p w14:paraId="2A73F39F" w14:textId="1DEF484B" w:rsidR="000C4C18" w:rsidRDefault="000C4C18" w:rsidP="0002217A">
      <w:pPr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091AAD">
        <w:rPr>
          <w:rFonts w:eastAsia="Times New Roman" w:cstheme="minorHAnsi"/>
          <w:color w:val="162937"/>
          <w:sz w:val="24"/>
          <w:szCs w:val="24"/>
          <w:lang w:eastAsia="pt-BR"/>
        </w:rPr>
        <w:t xml:space="preserve">Como informação complementar, a </w:t>
      </w:r>
      <w:r w:rsidR="00091AAD">
        <w:rPr>
          <w:rFonts w:eastAsia="Times New Roman" w:cstheme="minorHAnsi"/>
          <w:color w:val="162937"/>
          <w:sz w:val="24"/>
          <w:szCs w:val="24"/>
          <w:lang w:eastAsia="pt-BR"/>
        </w:rPr>
        <w:t>DAV disponibilizou di</w:t>
      </w:r>
      <w:r w:rsidR="00CA425B">
        <w:rPr>
          <w:rFonts w:eastAsia="Times New Roman" w:cstheme="minorHAnsi"/>
          <w:color w:val="162937"/>
          <w:sz w:val="24"/>
          <w:szCs w:val="24"/>
          <w:lang w:eastAsia="pt-BR"/>
        </w:rPr>
        <w:t>versos documentos que estarão como anexos na Ficha de Avaliação</w:t>
      </w:r>
      <w:r w:rsidR="0002217A">
        <w:rPr>
          <w:rFonts w:eastAsia="Times New Roman" w:cstheme="minorHAnsi"/>
          <w:color w:val="162937"/>
          <w:sz w:val="24"/>
          <w:szCs w:val="24"/>
          <w:lang w:eastAsia="pt-BR"/>
        </w:rPr>
        <w:t>. São eles: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5944"/>
      </w:tblGrid>
      <w:tr w:rsidR="008D34B4" w:rsidRPr="008D34B4" w14:paraId="661B2164" w14:textId="77777777" w:rsidTr="00025BB4"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77FE4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Assunto </w:t>
            </w:r>
          </w:p>
        </w:tc>
        <w:tc>
          <w:tcPr>
            <w:tcW w:w="59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21277" w14:textId="121FA54D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Documentos inseridos </w:t>
            </w:r>
          </w:p>
        </w:tc>
      </w:tr>
      <w:tr w:rsidR="008D34B4" w:rsidRPr="008D34B4" w14:paraId="646EF62E" w14:textId="77777777" w:rsidTr="00025BB4">
        <w:tc>
          <w:tcPr>
            <w:tcW w:w="2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DCE214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Fusão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9F08E" w14:textId="66B270C3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Projeto Final e ofício e documentos da solicitação</w:t>
            </w:r>
          </w:p>
          <w:p w14:paraId="68EE68E0" w14:textId="62E5AF91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- Regimento da Associação (quando for uma </w:t>
            </w:r>
            <w:r w:rsidR="00AC66BC" w:rsidRPr="00025B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forma associativa</w:t>
            </w: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</w:t>
            </w:r>
          </w:p>
          <w:p w14:paraId="1D3A4BCB" w14:textId="247E467F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Documentos relevantes que modificam o projeto final </w:t>
            </w:r>
          </w:p>
          <w:p w14:paraId="607A6C3B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Parecer final da área </w:t>
            </w:r>
          </w:p>
          <w:p w14:paraId="53970A32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Ofício final DAV ou Presidente da CAPES </w:t>
            </w:r>
          </w:p>
        </w:tc>
      </w:tr>
      <w:tr w:rsidR="008D34B4" w:rsidRPr="008D34B4" w14:paraId="0B918B6A" w14:textId="77777777" w:rsidTr="00025BB4">
        <w:tc>
          <w:tcPr>
            <w:tcW w:w="2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730A2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Associação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17C3C" w14:textId="2C23C27D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 Projeto Final e documentos da solicitação</w:t>
            </w:r>
          </w:p>
          <w:p w14:paraId="7247EB47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Regimento da Associação </w:t>
            </w:r>
          </w:p>
          <w:p w14:paraId="4C19E8B2" w14:textId="3D290E2C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Documentos relevantes que modificam o projeto final</w:t>
            </w:r>
          </w:p>
          <w:p w14:paraId="1900CFB4" w14:textId="6BC36EFD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Parecer final da área</w:t>
            </w:r>
          </w:p>
          <w:p w14:paraId="4F2CFA77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Ofício final DAV ou Presidente da CAPES </w:t>
            </w:r>
          </w:p>
        </w:tc>
      </w:tr>
      <w:tr w:rsidR="008D34B4" w:rsidRPr="008D34B4" w14:paraId="1BC029AE" w14:textId="77777777" w:rsidTr="00025BB4">
        <w:tc>
          <w:tcPr>
            <w:tcW w:w="2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E0F5D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Migração 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042EA" w14:textId="4385BD92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 Projeto Final e documentos da solicitação</w:t>
            </w:r>
          </w:p>
          <w:p w14:paraId="3DD40CEF" w14:textId="064E131F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Documentos relevantes que modificam o projeto final</w:t>
            </w:r>
          </w:p>
          <w:p w14:paraId="0B010578" w14:textId="0E46E559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Parecer final da área</w:t>
            </w:r>
          </w:p>
          <w:p w14:paraId="21FDAC1A" w14:textId="78913DAC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Ofício final DAV ou Presidente da CAPES </w:t>
            </w:r>
          </w:p>
        </w:tc>
      </w:tr>
      <w:tr w:rsidR="008D34B4" w:rsidRPr="008D34B4" w14:paraId="189DE872" w14:textId="77777777" w:rsidTr="00025BB4">
        <w:tc>
          <w:tcPr>
            <w:tcW w:w="2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BAF95" w14:textId="6CD60E13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Denúncias</w:t>
            </w:r>
            <w:r w:rsidR="004F2944" w:rsidRPr="00025B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BC9E2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Ofício DAV da denúncia para a IES </w:t>
            </w:r>
          </w:p>
          <w:p w14:paraId="515CCC60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Documentos referentes a resposta da IES </w:t>
            </w:r>
          </w:p>
          <w:p w14:paraId="701960A7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Ofício final DAV ou Presidente da CAPES </w:t>
            </w:r>
          </w:p>
        </w:tc>
      </w:tr>
      <w:tr w:rsidR="008D34B4" w:rsidRPr="008D34B4" w14:paraId="30B08A5D" w14:textId="77777777" w:rsidTr="00025BB4">
        <w:tc>
          <w:tcPr>
            <w:tcW w:w="2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B27F7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Visita de acompanhamento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924AA" w14:textId="0B76AF78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Relatório de visita </w:t>
            </w:r>
            <w:r w:rsidR="000B2CBE" w:rsidRPr="00025B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de acompanhamento ao programa</w:t>
            </w:r>
          </w:p>
        </w:tc>
      </w:tr>
      <w:tr w:rsidR="008D34B4" w:rsidRPr="008D34B4" w14:paraId="7530ACC4" w14:textId="77777777" w:rsidTr="00025BB4">
        <w:tc>
          <w:tcPr>
            <w:tcW w:w="2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8EE3E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Casos relevantes 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8C644" w14:textId="0C641D4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- Documentos relacionados </w:t>
            </w:r>
            <w:r w:rsidR="004A721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à</w:t>
            </w: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 solicitações </w:t>
            </w:r>
            <w:r w:rsidR="00272AD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dos programas que podem impactar a avaliação</w:t>
            </w:r>
          </w:p>
          <w:p w14:paraId="23FB27C0" w14:textId="77777777" w:rsidR="008D34B4" w:rsidRPr="008D34B4" w:rsidRDefault="008D34B4" w:rsidP="008D34B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pt-BR"/>
              </w:rPr>
            </w:pPr>
            <w:r w:rsidRPr="008D34B4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- Ofícios da DAV </w:t>
            </w:r>
          </w:p>
        </w:tc>
      </w:tr>
    </w:tbl>
    <w:p w14:paraId="10F690E0" w14:textId="44677003" w:rsidR="0002217A" w:rsidRDefault="004F2944" w:rsidP="0002217A">
      <w:pPr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>
        <w:rPr>
          <w:rFonts w:eastAsia="Times New Roman" w:cstheme="minorHAnsi"/>
          <w:color w:val="162937"/>
          <w:sz w:val="24"/>
          <w:szCs w:val="24"/>
          <w:lang w:eastAsia="pt-BR"/>
        </w:rPr>
        <w:t xml:space="preserve">*Todas as </w:t>
      </w:r>
      <w:r w:rsidRPr="00340452">
        <w:rPr>
          <w:rFonts w:eastAsia="Times New Roman" w:cstheme="minorHAnsi"/>
          <w:b/>
          <w:bCs/>
          <w:color w:val="162937"/>
          <w:sz w:val="24"/>
          <w:szCs w:val="24"/>
          <w:lang w:eastAsia="pt-BR"/>
        </w:rPr>
        <w:t>Denúncias</w:t>
      </w:r>
      <w:r>
        <w:rPr>
          <w:rFonts w:eastAsia="Times New Roman" w:cstheme="minorHAnsi"/>
          <w:color w:val="162937"/>
          <w:sz w:val="24"/>
          <w:szCs w:val="24"/>
          <w:lang w:eastAsia="pt-BR"/>
        </w:rPr>
        <w:t xml:space="preserve"> </w:t>
      </w:r>
      <w:r w:rsidR="00A70459">
        <w:rPr>
          <w:rFonts w:eastAsia="Times New Roman" w:cstheme="minorHAnsi"/>
          <w:color w:val="162937"/>
          <w:sz w:val="24"/>
          <w:szCs w:val="24"/>
          <w:lang w:eastAsia="pt-BR"/>
        </w:rPr>
        <w:t xml:space="preserve">foram disponibilizadas. Esclarecemos que a DAV não fez juízo de valor. A área deverá analisar a relevância das denúncias e </w:t>
      </w:r>
      <w:r w:rsidR="00B1259F">
        <w:rPr>
          <w:rFonts w:eastAsia="Times New Roman" w:cstheme="minorHAnsi"/>
          <w:color w:val="162937"/>
          <w:sz w:val="24"/>
          <w:szCs w:val="24"/>
          <w:lang w:eastAsia="pt-BR"/>
        </w:rPr>
        <w:t>se ela</w:t>
      </w:r>
      <w:r w:rsidR="006C39B5">
        <w:rPr>
          <w:rFonts w:eastAsia="Times New Roman" w:cstheme="minorHAnsi"/>
          <w:color w:val="162937"/>
          <w:sz w:val="24"/>
          <w:szCs w:val="24"/>
          <w:lang w:eastAsia="pt-BR"/>
        </w:rPr>
        <w:t>s</w:t>
      </w:r>
      <w:r w:rsidR="00B1259F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deverão ao não ser consideradas para penalizar o</w:t>
      </w:r>
      <w:r w:rsidR="006C39B5">
        <w:rPr>
          <w:rFonts w:eastAsia="Times New Roman" w:cstheme="minorHAnsi"/>
          <w:color w:val="162937"/>
          <w:sz w:val="24"/>
          <w:szCs w:val="24"/>
          <w:lang w:eastAsia="pt-BR"/>
        </w:rPr>
        <w:t>s</w:t>
      </w:r>
      <w:r w:rsidR="00B1259F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programa</w:t>
      </w:r>
      <w:r w:rsidR="006C39B5">
        <w:rPr>
          <w:rFonts w:eastAsia="Times New Roman" w:cstheme="minorHAnsi"/>
          <w:color w:val="162937"/>
          <w:sz w:val="24"/>
          <w:szCs w:val="24"/>
          <w:lang w:eastAsia="pt-BR"/>
        </w:rPr>
        <w:t>s</w:t>
      </w:r>
      <w:r w:rsidR="00340452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durante a avaliação</w:t>
      </w:r>
      <w:r w:rsidR="00B1259F">
        <w:rPr>
          <w:rFonts w:eastAsia="Times New Roman" w:cstheme="minorHAnsi"/>
          <w:color w:val="162937"/>
          <w:sz w:val="24"/>
          <w:szCs w:val="24"/>
          <w:lang w:eastAsia="pt-BR"/>
        </w:rPr>
        <w:t>.</w:t>
      </w:r>
      <w:r w:rsidR="00092E9A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Caso a área julgue necessário, poderá indicar visita ao programa para averiguação da </w:t>
      </w:r>
      <w:r w:rsidR="00AD7346">
        <w:rPr>
          <w:rFonts w:eastAsia="Times New Roman" w:cstheme="minorHAnsi"/>
          <w:color w:val="162937"/>
          <w:sz w:val="24"/>
          <w:szCs w:val="24"/>
          <w:lang w:eastAsia="pt-BR"/>
        </w:rPr>
        <w:t>denúncia.</w:t>
      </w:r>
      <w:r w:rsidR="00E616B7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Neste caso a comissão deverá indicar essa necessidade </w:t>
      </w:r>
      <w:r w:rsidR="00E616B7" w:rsidRPr="00C80D40">
        <w:rPr>
          <w:rFonts w:eastAsia="Times New Roman" w:cstheme="minorHAnsi"/>
          <w:color w:val="162937"/>
          <w:sz w:val="24"/>
          <w:szCs w:val="24"/>
          <w:lang w:eastAsia="pt-BR"/>
        </w:rPr>
        <w:t xml:space="preserve">no campo </w:t>
      </w:r>
      <w:r w:rsidR="00E616B7" w:rsidRPr="00C80D40">
        <w:rPr>
          <w:rFonts w:eastAsia="Times New Roman" w:cstheme="minorHAnsi"/>
          <w:b/>
          <w:color w:val="162937"/>
          <w:sz w:val="24"/>
          <w:szCs w:val="24"/>
          <w:lang w:eastAsia="pt-BR"/>
        </w:rPr>
        <w:t xml:space="preserve">“Recomendações gerais da Comissão ao Programa” </w:t>
      </w:r>
      <w:r w:rsidR="00C80D40" w:rsidRPr="00C80D40">
        <w:rPr>
          <w:rFonts w:eastAsia="Times New Roman" w:cstheme="minorHAnsi"/>
          <w:color w:val="162937"/>
          <w:sz w:val="24"/>
          <w:szCs w:val="24"/>
          <w:lang w:eastAsia="pt-BR"/>
        </w:rPr>
        <w:t>na ficha de avaliação do programa</w:t>
      </w:r>
      <w:r w:rsidR="00E616B7" w:rsidRPr="00C80D40">
        <w:rPr>
          <w:rFonts w:eastAsia="Times New Roman" w:cstheme="minorHAnsi"/>
          <w:color w:val="162937"/>
          <w:sz w:val="24"/>
          <w:szCs w:val="24"/>
          <w:lang w:eastAsia="pt-BR"/>
        </w:rPr>
        <w:t>.</w:t>
      </w:r>
    </w:p>
    <w:p w14:paraId="05A90A4D" w14:textId="77777777" w:rsidR="00C728FE" w:rsidRDefault="00C728FE" w:rsidP="00C728FE">
      <w:pPr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600A6F06" w14:textId="77777777" w:rsidR="00AF22FF" w:rsidRDefault="00AF22FF" w:rsidP="00C728FE">
      <w:pPr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04AE71EA" w14:textId="0CC3F36C" w:rsidR="00C728FE" w:rsidRPr="00AF22FF" w:rsidRDefault="00D50C93" w:rsidP="002E6E0E">
      <w:pPr>
        <w:pStyle w:val="Item1"/>
      </w:pPr>
      <w:bookmarkStart w:id="18" w:name="_Toc101869588"/>
      <w:r>
        <w:lastRenderedPageBreak/>
        <w:t>13.</w:t>
      </w:r>
      <w:r w:rsidR="00C728FE" w:rsidRPr="00AF22FF">
        <w:t xml:space="preserve"> Acesso às Fichas de Avaliação da Quadrienal 2017 e aos APCN</w:t>
      </w:r>
      <w:bookmarkEnd w:id="18"/>
    </w:p>
    <w:p w14:paraId="16C282B3" w14:textId="77777777" w:rsidR="00AF22FF" w:rsidRDefault="00AF22FF" w:rsidP="00C728FE">
      <w:pPr>
        <w:rPr>
          <w:rFonts w:eastAsia="Times New Roman" w:cstheme="minorHAnsi"/>
          <w:b/>
          <w:color w:val="162937"/>
          <w:sz w:val="24"/>
          <w:szCs w:val="24"/>
          <w:lang w:eastAsia="pt-BR"/>
        </w:rPr>
      </w:pPr>
    </w:p>
    <w:p w14:paraId="17480814" w14:textId="77777777" w:rsidR="00AF22FF" w:rsidRPr="00AF22FF" w:rsidRDefault="00AF22FF" w:rsidP="00C728FE">
      <w:pPr>
        <w:rPr>
          <w:rFonts w:eastAsia="Times New Roman" w:cstheme="minorHAnsi"/>
          <w:b/>
          <w:color w:val="162937"/>
          <w:sz w:val="24"/>
          <w:szCs w:val="24"/>
          <w:lang w:eastAsia="pt-BR"/>
        </w:rPr>
      </w:pPr>
      <w:r w:rsidRPr="00AF22FF">
        <w:rPr>
          <w:rFonts w:eastAsia="Times New Roman" w:cstheme="minorHAnsi"/>
          <w:b/>
          <w:color w:val="162937"/>
          <w:sz w:val="24"/>
          <w:szCs w:val="24"/>
          <w:lang w:eastAsia="pt-BR"/>
        </w:rPr>
        <w:t>FICHAS DA AVALIAÇÃO QUADRIENAL 2017</w:t>
      </w:r>
    </w:p>
    <w:p w14:paraId="76222452" w14:textId="28717960" w:rsidR="00C728FE" w:rsidRPr="00AF22FF" w:rsidRDefault="00C728FE" w:rsidP="00C728FE">
      <w:pPr>
        <w:rPr>
          <w:rFonts w:eastAsia="Times New Roman" w:cstheme="minorHAnsi"/>
          <w:color w:val="162937"/>
          <w:sz w:val="24"/>
          <w:szCs w:val="24"/>
          <w:lang w:eastAsia="pt-BR"/>
        </w:rPr>
      </w:pPr>
      <w:r w:rsidRPr="00AF22FF">
        <w:rPr>
          <w:rFonts w:eastAsia="Times New Roman" w:cstheme="minorHAnsi"/>
          <w:color w:val="162937"/>
          <w:sz w:val="24"/>
          <w:szCs w:val="24"/>
          <w:lang w:eastAsia="pt-BR"/>
        </w:rPr>
        <w:t>As fichas da Avaliação Quadrienal 2017 estão disponíveis na Plataforma Sucupira. Segue</w:t>
      </w:r>
      <w:r w:rsidR="0099394D">
        <w:rPr>
          <w:rFonts w:eastAsia="Times New Roman" w:cstheme="minorHAnsi"/>
          <w:color w:val="162937"/>
          <w:sz w:val="24"/>
          <w:szCs w:val="24"/>
          <w:lang w:eastAsia="pt-BR"/>
        </w:rPr>
        <w:t>, abaixo,</w:t>
      </w:r>
      <w:r w:rsidRPr="00AF22FF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o link para acesso ao tutorial que mostra como acessá-las.</w:t>
      </w:r>
    </w:p>
    <w:p w14:paraId="16D85E5E" w14:textId="77777777" w:rsidR="00C728FE" w:rsidRDefault="00F522A0" w:rsidP="00C728FE">
      <w:pPr>
        <w:rPr>
          <w:color w:val="1F497D"/>
        </w:rPr>
      </w:pPr>
      <w:hyperlink r:id="rId22" w:history="1">
        <w:r w:rsidR="00C728FE">
          <w:rPr>
            <w:rStyle w:val="Hyperlink"/>
          </w:rPr>
          <w:t>https://www.gov.br/capes/pt-br/centrais-de-conteudo/documentos/avaliacao/avaliacao-quadrienal-2017/21012022_AcessosfichasdeavaliaodosprogramasSucupira.pdf</w:t>
        </w:r>
      </w:hyperlink>
    </w:p>
    <w:p w14:paraId="3975B654" w14:textId="77777777" w:rsidR="0002217A" w:rsidRDefault="0002217A" w:rsidP="0002217A">
      <w:pPr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50B53CA2" w14:textId="1D3520A3" w:rsidR="00AF22FF" w:rsidRPr="00AF22FF" w:rsidRDefault="0099394D" w:rsidP="00AF22FF">
      <w:pPr>
        <w:rPr>
          <w:rFonts w:eastAsia="Times New Roman" w:cstheme="minorHAnsi"/>
          <w:b/>
          <w:color w:val="162937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162937"/>
          <w:sz w:val="24"/>
          <w:szCs w:val="24"/>
          <w:lang w:eastAsia="pt-BR"/>
        </w:rPr>
        <w:t xml:space="preserve">PROPOSTAS E </w:t>
      </w:r>
      <w:r w:rsidR="00AF22FF" w:rsidRPr="00AF22FF">
        <w:rPr>
          <w:rFonts w:eastAsia="Times New Roman" w:cstheme="minorHAnsi"/>
          <w:b/>
          <w:color w:val="162937"/>
          <w:sz w:val="24"/>
          <w:szCs w:val="24"/>
          <w:lang w:eastAsia="pt-BR"/>
        </w:rPr>
        <w:t>FICHAS DA AVALIAÇ</w:t>
      </w:r>
      <w:r>
        <w:rPr>
          <w:rFonts w:eastAsia="Times New Roman" w:cstheme="minorHAnsi"/>
          <w:b/>
          <w:color w:val="162937"/>
          <w:sz w:val="24"/>
          <w:szCs w:val="24"/>
          <w:lang w:eastAsia="pt-BR"/>
        </w:rPr>
        <w:t>ÃO DAS APCN</w:t>
      </w:r>
    </w:p>
    <w:p w14:paraId="1B0B2CCD" w14:textId="357BCB2C" w:rsidR="00AF22FF" w:rsidRDefault="0099394D" w:rsidP="0002217A">
      <w:pPr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  <w:r>
        <w:rPr>
          <w:rFonts w:eastAsia="Times New Roman" w:cstheme="minorHAnsi"/>
          <w:color w:val="162937"/>
          <w:sz w:val="24"/>
          <w:szCs w:val="24"/>
          <w:lang w:eastAsia="pt-BR"/>
        </w:rPr>
        <w:t>As propostas e fichas de avaliação das propostas de curso novos estarão disponíveis no Sistema Ficha</w:t>
      </w:r>
      <w:r w:rsidR="006A202D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(Plataforma Sucupira)</w:t>
      </w:r>
      <w:r>
        <w:rPr>
          <w:rFonts w:eastAsia="Times New Roman" w:cstheme="minorHAnsi"/>
          <w:color w:val="162937"/>
          <w:sz w:val="24"/>
          <w:szCs w:val="24"/>
          <w:lang w:eastAsia="pt-BR"/>
        </w:rPr>
        <w:t>, na ficha de avaliação do programa.</w:t>
      </w:r>
      <w:r w:rsidR="006A202D">
        <w:rPr>
          <w:rFonts w:eastAsia="Times New Roman" w:cstheme="minorHAnsi"/>
          <w:color w:val="162937"/>
          <w:sz w:val="24"/>
          <w:szCs w:val="24"/>
          <w:lang w:eastAsia="pt-BR"/>
        </w:rPr>
        <w:t xml:space="preserve"> O tutorial para acesso será disponibilizado para as comissões.</w:t>
      </w:r>
    </w:p>
    <w:p w14:paraId="3F8A0F6A" w14:textId="77777777" w:rsidR="00174A01" w:rsidRPr="00091AAD" w:rsidRDefault="00174A01" w:rsidP="0002217A">
      <w:pPr>
        <w:jc w:val="both"/>
        <w:rPr>
          <w:rFonts w:eastAsia="Times New Roman" w:cstheme="minorHAnsi"/>
          <w:color w:val="162937"/>
          <w:sz w:val="24"/>
          <w:szCs w:val="24"/>
          <w:lang w:eastAsia="pt-BR"/>
        </w:rPr>
      </w:pPr>
    </w:p>
    <w:p w14:paraId="3FB75B58" w14:textId="3BD4C3E5" w:rsidR="450A29B3" w:rsidRPr="00600293" w:rsidRDefault="3E397607" w:rsidP="008D0FF3">
      <w:pPr>
        <w:pStyle w:val="Ttulo10"/>
        <w:rPr>
          <w:rFonts w:asciiTheme="minorHAnsi" w:hAnsiTheme="minorHAnsi" w:cstheme="minorHAnsi"/>
        </w:rPr>
      </w:pPr>
      <w:bookmarkStart w:id="19" w:name="_Toc101869589"/>
      <w:r w:rsidRPr="00600293">
        <w:rPr>
          <w:rFonts w:asciiTheme="minorHAnsi" w:hAnsiTheme="minorHAnsi" w:cstheme="minorHAnsi"/>
        </w:rPr>
        <w:t>1</w:t>
      </w:r>
      <w:r w:rsidR="00D50C93">
        <w:rPr>
          <w:rFonts w:asciiTheme="minorHAnsi" w:hAnsiTheme="minorHAnsi" w:cstheme="minorHAnsi"/>
        </w:rPr>
        <w:t>4</w:t>
      </w:r>
      <w:r w:rsidRPr="00600293">
        <w:rPr>
          <w:rFonts w:asciiTheme="minorHAnsi" w:hAnsiTheme="minorHAnsi" w:cstheme="minorHAnsi"/>
        </w:rPr>
        <w:t xml:space="preserve">. </w:t>
      </w:r>
      <w:r w:rsidR="4C91EF23" w:rsidRPr="00600293">
        <w:rPr>
          <w:rFonts w:asciiTheme="minorHAnsi" w:hAnsiTheme="minorHAnsi" w:cstheme="minorHAnsi"/>
        </w:rPr>
        <w:t>Página da CAPES sobre a Avaliação Quadrienal</w:t>
      </w:r>
      <w:bookmarkEnd w:id="19"/>
    </w:p>
    <w:p w14:paraId="783803F9" w14:textId="567AF4A7" w:rsidR="107CEBB4" w:rsidRPr="00600293" w:rsidRDefault="008D0FF3" w:rsidP="450A29B3">
      <w:pPr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  <w:lang w:eastAsia="pt-BR"/>
        </w:rPr>
        <w:t>As informações sobre a Avaliação Quadrienal, bem como os manuais e tuto</w:t>
      </w:r>
      <w:r w:rsidR="00CE06CC" w:rsidRPr="00600293">
        <w:rPr>
          <w:rFonts w:eastAsia="Arial" w:cstheme="minorHAnsi"/>
          <w:sz w:val="24"/>
          <w:szCs w:val="24"/>
          <w:lang w:eastAsia="pt-BR"/>
        </w:rPr>
        <w:t>riais</w:t>
      </w:r>
      <w:r w:rsidRPr="00600293">
        <w:rPr>
          <w:rFonts w:eastAsia="Arial" w:cstheme="minorHAnsi"/>
          <w:sz w:val="24"/>
          <w:szCs w:val="24"/>
          <w:lang w:eastAsia="pt-BR"/>
        </w:rPr>
        <w:t xml:space="preserve"> estão disponíveis pelo l</w:t>
      </w:r>
      <w:r w:rsidR="107CEBB4" w:rsidRPr="00600293">
        <w:rPr>
          <w:rFonts w:eastAsia="Arial" w:cstheme="minorHAnsi"/>
          <w:sz w:val="24"/>
          <w:szCs w:val="24"/>
          <w:lang w:eastAsia="pt-BR"/>
        </w:rPr>
        <w:t>ink de acesso:</w:t>
      </w:r>
      <w:r w:rsidR="377F6A5D" w:rsidRPr="00600293">
        <w:rPr>
          <w:rStyle w:val="Hyperlink"/>
          <w:rFonts w:eastAsia="Arial" w:cstheme="minorHAnsi"/>
          <w:sz w:val="24"/>
          <w:szCs w:val="24"/>
        </w:rPr>
        <w:t xml:space="preserve"> </w:t>
      </w:r>
      <w:hyperlink r:id="rId23">
        <w:r w:rsidR="00FB476F" w:rsidRPr="00600293">
          <w:rPr>
            <w:rStyle w:val="Hyperlink"/>
            <w:rFonts w:eastAsia="Arial" w:cstheme="minorHAnsi"/>
            <w:sz w:val="24"/>
            <w:szCs w:val="24"/>
          </w:rPr>
          <w:t>https://www.gov.br/capes/pt-br/acesso-a-informacao/acoes-e-programas/avaliacao/avaliacao-quadrienal</w:t>
        </w:r>
      </w:hyperlink>
    </w:p>
    <w:p w14:paraId="17FD72D4" w14:textId="77777777" w:rsidR="450A29B3" w:rsidRPr="00600293" w:rsidRDefault="450A29B3" w:rsidP="450A29B3">
      <w:pPr>
        <w:rPr>
          <w:rFonts w:cstheme="minorHAnsi"/>
          <w:sz w:val="32"/>
          <w:szCs w:val="32"/>
        </w:rPr>
      </w:pPr>
    </w:p>
    <w:p w14:paraId="712ADCCB" w14:textId="04F5F156" w:rsidR="1F26B426" w:rsidRPr="00600293" w:rsidRDefault="1DC136DF" w:rsidP="003C57FB">
      <w:pPr>
        <w:pStyle w:val="Ttulo10"/>
        <w:rPr>
          <w:rFonts w:asciiTheme="minorHAnsi" w:hAnsiTheme="minorHAnsi" w:cstheme="minorHAnsi"/>
        </w:rPr>
      </w:pPr>
      <w:bookmarkStart w:id="20" w:name="_Toc101869590"/>
      <w:r w:rsidRPr="00600293">
        <w:rPr>
          <w:rFonts w:asciiTheme="minorHAnsi" w:hAnsiTheme="minorHAnsi" w:cstheme="minorHAnsi"/>
        </w:rPr>
        <w:t>1</w:t>
      </w:r>
      <w:r w:rsidR="00D50C93">
        <w:rPr>
          <w:rFonts w:asciiTheme="minorHAnsi" w:hAnsiTheme="minorHAnsi" w:cstheme="minorHAnsi"/>
        </w:rPr>
        <w:t>5</w:t>
      </w:r>
      <w:r w:rsidRPr="00600293">
        <w:rPr>
          <w:rFonts w:asciiTheme="minorHAnsi" w:hAnsiTheme="minorHAnsi" w:cstheme="minorHAnsi"/>
        </w:rPr>
        <w:t xml:space="preserve">. </w:t>
      </w:r>
      <w:r w:rsidR="03B9D204" w:rsidRPr="00600293">
        <w:rPr>
          <w:rFonts w:asciiTheme="minorHAnsi" w:hAnsiTheme="minorHAnsi" w:cstheme="minorHAnsi"/>
        </w:rPr>
        <w:t>Legislação relacionada a Avaliação de permanência</w:t>
      </w:r>
      <w:bookmarkEnd w:id="20"/>
    </w:p>
    <w:p w14:paraId="055AD176" w14:textId="69FD32CA" w:rsidR="00A63DDD" w:rsidRDefault="00DD46C8" w:rsidP="00223FC5">
      <w:pPr>
        <w:rPr>
          <w:rStyle w:val="Hyperlink"/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A legislação específica da Avaliação da CAPES está</w:t>
      </w:r>
      <w:r w:rsidR="00223FC5" w:rsidRPr="00600293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disponível pelo</w:t>
      </w:r>
      <w:r w:rsidR="00223FC5" w:rsidRPr="00600293">
        <w:rPr>
          <w:rFonts w:eastAsia="Arial" w:cstheme="minorHAnsi"/>
          <w:sz w:val="24"/>
          <w:szCs w:val="24"/>
          <w:lang w:eastAsia="pt-BR"/>
        </w:rPr>
        <w:t xml:space="preserve"> link </w:t>
      </w:r>
      <w:hyperlink r:id="rId24" w:history="1">
        <w:r w:rsidR="000B2D82" w:rsidRPr="00600293">
          <w:rPr>
            <w:rStyle w:val="Hyperlink"/>
            <w:rFonts w:eastAsia="Arial" w:cstheme="minorHAnsi"/>
            <w:sz w:val="24"/>
            <w:szCs w:val="24"/>
            <w:lang w:eastAsia="pt-BR"/>
          </w:rPr>
          <w:t>https://www.gov.br/capes/pt-br/acesso-a-informacao/acoes-e-programas/avaliacao/sobre-a-avaliacao/avaliacao-o-que-e/sobre-a-avaliacao-conceitos-processos-e-normas/legislacao-especifica</w:t>
        </w:r>
      </w:hyperlink>
      <w:r w:rsidR="00A63DDD">
        <w:rPr>
          <w:rStyle w:val="Hyperlink"/>
          <w:rFonts w:eastAsia="Arial" w:cstheme="minorHAnsi"/>
          <w:sz w:val="24"/>
          <w:szCs w:val="24"/>
          <w:lang w:eastAsia="pt-BR"/>
        </w:rPr>
        <w:t>.</w:t>
      </w:r>
    </w:p>
    <w:p w14:paraId="78AAE69F" w14:textId="40C42828" w:rsidR="00223FC5" w:rsidRPr="00600293" w:rsidRDefault="00172A6D" w:rsidP="00223FC5">
      <w:pPr>
        <w:rPr>
          <w:rFonts w:eastAsia="Arial" w:cstheme="minorHAnsi"/>
          <w:sz w:val="24"/>
          <w:szCs w:val="24"/>
          <w:lang w:eastAsia="pt-BR"/>
        </w:rPr>
      </w:pPr>
      <w:r>
        <w:rPr>
          <w:rFonts w:cstheme="minorHAnsi"/>
        </w:rPr>
        <w:t xml:space="preserve">Segue abaixo a relação das Portarias que são de </w:t>
      </w:r>
      <w:r w:rsidRPr="00316622">
        <w:rPr>
          <w:rFonts w:cstheme="minorHAnsi"/>
          <w:b/>
          <w:bCs/>
        </w:rPr>
        <w:t>leitura obrigatória</w:t>
      </w:r>
      <w:r>
        <w:rPr>
          <w:rFonts w:cstheme="minorHAnsi"/>
        </w:rPr>
        <w:t xml:space="preserve"> para os avaliadores: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6721"/>
      </w:tblGrid>
      <w:tr w:rsidR="00E11707" w:rsidRPr="00600293" w14:paraId="1BFDEF20" w14:textId="77777777" w:rsidTr="00E11707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4943390" w14:textId="77777777" w:rsidR="00E11707" w:rsidRPr="00600293" w:rsidRDefault="00F522A0">
            <w:pPr>
              <w:rPr>
                <w:rFonts w:cstheme="minorHAnsi"/>
                <w:color w:val="555555"/>
              </w:rPr>
            </w:pPr>
            <w:hyperlink r:id="rId25" w:anchor="anchor" w:tgtFrame="_blank" w:history="1">
              <w:r w:rsidR="00E11707" w:rsidRPr="00600293">
                <w:rPr>
                  <w:rStyle w:val="Hyperlink"/>
                  <w:rFonts w:cstheme="minorHAnsi"/>
                  <w:color w:val="1351B4"/>
                  <w:bdr w:val="none" w:sz="0" w:space="0" w:color="auto" w:frame="1"/>
                </w:rPr>
                <w:t>Portaria CAPES nº 182/2018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48ACD97" w14:textId="77777777" w:rsidR="00E11707" w:rsidRPr="00600293" w:rsidRDefault="00E11707">
            <w:pPr>
              <w:rPr>
                <w:rFonts w:cstheme="minorHAnsi"/>
                <w:color w:val="555555"/>
              </w:rPr>
            </w:pPr>
            <w:r w:rsidRPr="00600293">
              <w:rPr>
                <w:rFonts w:cstheme="minorHAnsi"/>
                <w:color w:val="555555"/>
              </w:rPr>
              <w:t>Dispõe sobre processos avaliativos das propostas de cursos novos e dos programas de pós-graduação </w:t>
            </w:r>
            <w:r w:rsidRPr="00600293">
              <w:rPr>
                <w:rStyle w:val="nfase"/>
                <w:rFonts w:cstheme="minorHAnsi"/>
                <w:color w:val="555555"/>
                <w:bdr w:val="none" w:sz="0" w:space="0" w:color="auto" w:frame="1"/>
              </w:rPr>
              <w:t>stricto sensu</w:t>
            </w:r>
            <w:r w:rsidRPr="00600293">
              <w:rPr>
                <w:rFonts w:cstheme="minorHAnsi"/>
                <w:color w:val="555555"/>
              </w:rPr>
              <w:t> em funcionamento.</w:t>
            </w:r>
          </w:p>
        </w:tc>
      </w:tr>
      <w:tr w:rsidR="00CE07D5" w:rsidRPr="00600293" w14:paraId="38B670D1" w14:textId="77777777" w:rsidTr="00CE07D5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5447D37" w14:textId="77777777" w:rsidR="00CE07D5" w:rsidRPr="00600293" w:rsidRDefault="00F522A0">
            <w:pPr>
              <w:rPr>
                <w:rFonts w:cstheme="minorHAnsi"/>
                <w:color w:val="555555"/>
              </w:rPr>
            </w:pPr>
            <w:hyperlink r:id="rId26" w:anchor="anchor" w:tgtFrame="_self" w:history="1">
              <w:r w:rsidR="00CE07D5" w:rsidRPr="00600293">
                <w:rPr>
                  <w:rStyle w:val="Hyperlink"/>
                  <w:rFonts w:cstheme="minorHAnsi"/>
                </w:rPr>
                <w:t>Portaria CAPES nº 95/2021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847CDA" w14:textId="77777777" w:rsidR="00CE07D5" w:rsidRPr="00600293" w:rsidRDefault="00CE07D5">
            <w:pPr>
              <w:rPr>
                <w:rFonts w:cstheme="minorHAnsi"/>
                <w:color w:val="555555"/>
              </w:rPr>
            </w:pPr>
            <w:r w:rsidRPr="00600293">
              <w:rPr>
                <w:rFonts w:cstheme="minorHAnsi"/>
                <w:color w:val="555555"/>
              </w:rPr>
              <w:t>Altera o artigo 11 da Portaria Capes nº 182, de 14 de agosto de 2018.</w:t>
            </w:r>
          </w:p>
        </w:tc>
      </w:tr>
      <w:tr w:rsidR="00286606" w:rsidRPr="00600293" w14:paraId="30948891" w14:textId="77777777" w:rsidTr="00286606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DE9347F" w14:textId="77777777" w:rsidR="00286606" w:rsidRPr="00600293" w:rsidRDefault="00F522A0">
            <w:pPr>
              <w:rPr>
                <w:rFonts w:cstheme="minorHAnsi"/>
                <w:color w:val="555555"/>
              </w:rPr>
            </w:pPr>
            <w:hyperlink r:id="rId27" w:anchor="anchor" w:tgtFrame="_self" w:history="1">
              <w:r w:rsidR="00286606" w:rsidRPr="00600293">
                <w:rPr>
                  <w:rStyle w:val="Hyperlink"/>
                  <w:rFonts w:cstheme="minorHAnsi"/>
                </w:rPr>
                <w:t>Portaria CAPES nº 122/2021</w:t>
              </w:r>
            </w:hyperlink>
            <w:r w:rsidR="00286606" w:rsidRPr="00600293">
              <w:rPr>
                <w:rFonts w:cstheme="minorHAnsi"/>
                <w:color w:val="55555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68FAAB3" w14:textId="77777777" w:rsidR="00286606" w:rsidRPr="00600293" w:rsidRDefault="00286606" w:rsidP="00286606">
            <w:pPr>
              <w:rPr>
                <w:rFonts w:cstheme="minorHAnsi"/>
                <w:color w:val="555555"/>
              </w:rPr>
            </w:pPr>
            <w:r w:rsidRPr="00600293">
              <w:rPr>
                <w:rFonts w:cstheme="minorHAnsi"/>
                <w:color w:val="555555"/>
              </w:rPr>
              <w:t>Consolida os parâmetros e os procedimentos gerais da Avaliação Quadrienal de Permanência da pós-graduação </w:t>
            </w:r>
            <w:r w:rsidRPr="00600293">
              <w:rPr>
                <w:rStyle w:val="nfase"/>
                <w:rFonts w:cstheme="minorHAnsi"/>
                <w:i w:val="0"/>
                <w:iCs w:val="0"/>
                <w:color w:val="555555"/>
              </w:rPr>
              <w:t>stricto sensu</w:t>
            </w:r>
            <w:r w:rsidRPr="00600293">
              <w:rPr>
                <w:rFonts w:cstheme="minorHAnsi"/>
                <w:color w:val="555555"/>
              </w:rPr>
              <w:t> no Brasil.</w:t>
            </w:r>
          </w:p>
        </w:tc>
      </w:tr>
      <w:tr w:rsidR="00286606" w:rsidRPr="00600293" w14:paraId="163C0D31" w14:textId="77777777" w:rsidTr="00286606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F1C9979" w14:textId="77777777" w:rsidR="00286606" w:rsidRPr="00600293" w:rsidRDefault="00F522A0">
            <w:pPr>
              <w:rPr>
                <w:rFonts w:cstheme="minorHAnsi"/>
                <w:color w:val="555555"/>
              </w:rPr>
            </w:pPr>
            <w:hyperlink r:id="rId28" w:anchor="anchor" w:tgtFrame="_blank" w:history="1">
              <w:r w:rsidR="00286606" w:rsidRPr="00600293">
                <w:rPr>
                  <w:rStyle w:val="Hyperlink"/>
                  <w:rFonts w:cstheme="minorHAnsi"/>
                </w:rPr>
                <w:t>Portaria CAPES nº 69/2022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738B9C8" w14:textId="77777777" w:rsidR="00286606" w:rsidRPr="00600293" w:rsidRDefault="00286606" w:rsidP="00286606">
            <w:pPr>
              <w:rPr>
                <w:rFonts w:cstheme="minorHAnsi"/>
                <w:color w:val="555555"/>
              </w:rPr>
            </w:pPr>
            <w:r w:rsidRPr="00600293">
              <w:rPr>
                <w:rFonts w:cstheme="minorHAnsi"/>
                <w:color w:val="555555"/>
              </w:rPr>
              <w:t>Altera a Portaria CAPES nº 122, de 05 de agosto de 2021, que consolida os parâmetros e os procedimentos gerais da Avaliação Quadrienal de Permanência da pós-graduação stricto sensu no Brasil, e dá outras providências.</w:t>
            </w:r>
          </w:p>
        </w:tc>
      </w:tr>
      <w:tr w:rsidR="00286606" w:rsidRPr="00600293" w14:paraId="697C5ECE" w14:textId="77777777" w:rsidTr="00286606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6BD3740" w14:textId="77777777" w:rsidR="00286606" w:rsidRPr="00600293" w:rsidRDefault="00F522A0">
            <w:pPr>
              <w:rPr>
                <w:rFonts w:cstheme="minorHAnsi"/>
                <w:color w:val="555555"/>
              </w:rPr>
            </w:pPr>
            <w:hyperlink r:id="rId29" w:anchor="anchor" w:tgtFrame="_self" w:history="1">
              <w:r w:rsidR="00286606" w:rsidRPr="00600293">
                <w:rPr>
                  <w:rStyle w:val="Hyperlink"/>
                  <w:rFonts w:cstheme="minorHAnsi"/>
                </w:rPr>
                <w:t>Portaria CAPES nº 80/2021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3FD5A42" w14:textId="77777777" w:rsidR="00286606" w:rsidRPr="00600293" w:rsidRDefault="00286606" w:rsidP="00286606">
            <w:pPr>
              <w:rPr>
                <w:rFonts w:cstheme="minorHAnsi"/>
                <w:color w:val="555555"/>
              </w:rPr>
            </w:pPr>
            <w:r w:rsidRPr="00600293">
              <w:rPr>
                <w:rFonts w:cstheme="minorHAnsi"/>
                <w:color w:val="555555"/>
              </w:rPr>
              <w:t>Disciplina os princípios, os objetivos e os requisitos mínimos de composição e de funcionamento, de natureza procedimental, das Comissões de Avaliação destinadas às ações da Avaliação Quadrienal da pós-graduação stricto sensu no Brasil.</w:t>
            </w:r>
          </w:p>
        </w:tc>
      </w:tr>
      <w:tr w:rsidR="005E1203" w:rsidRPr="00600293" w14:paraId="67858ABF" w14:textId="77777777" w:rsidTr="005E1203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B5672FD" w14:textId="77777777" w:rsidR="005E1203" w:rsidRPr="00600293" w:rsidRDefault="00F522A0">
            <w:pPr>
              <w:rPr>
                <w:rFonts w:cstheme="minorHAnsi"/>
                <w:color w:val="555555"/>
              </w:rPr>
            </w:pPr>
            <w:hyperlink r:id="rId30" w:anchor="anchor" w:tgtFrame="_blank" w:history="1">
              <w:r w:rsidR="005E1203" w:rsidRPr="00600293">
                <w:rPr>
                  <w:rStyle w:val="Hyperlink"/>
                  <w:rFonts w:cstheme="minorHAnsi"/>
                </w:rPr>
                <w:t>Portaria CAPES nº 44/2022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E860BF5" w14:textId="77777777" w:rsidR="005E1203" w:rsidRPr="00600293" w:rsidRDefault="005E1203" w:rsidP="005E1203">
            <w:pPr>
              <w:rPr>
                <w:rFonts w:cstheme="minorHAnsi"/>
                <w:color w:val="555555"/>
              </w:rPr>
            </w:pPr>
            <w:r w:rsidRPr="00600293">
              <w:rPr>
                <w:rFonts w:cstheme="minorHAnsi"/>
                <w:color w:val="555555"/>
              </w:rPr>
              <w:t>Altera o art. 6º da Portaria CAPES nº 80, de 12 de maio de 2021.</w:t>
            </w:r>
          </w:p>
        </w:tc>
      </w:tr>
    </w:tbl>
    <w:p w14:paraId="703673AC" w14:textId="77777777" w:rsidR="00E11707" w:rsidRPr="00600293" w:rsidRDefault="00E11707" w:rsidP="00223FC5">
      <w:pPr>
        <w:rPr>
          <w:rFonts w:cstheme="minorHAnsi"/>
        </w:rPr>
      </w:pPr>
    </w:p>
    <w:p w14:paraId="7F5261E9" w14:textId="0440F83B" w:rsidR="450A29B3" w:rsidRPr="00600293" w:rsidRDefault="3E397607" w:rsidP="005E1203">
      <w:pPr>
        <w:pStyle w:val="Ttulo10"/>
        <w:rPr>
          <w:rFonts w:asciiTheme="minorHAnsi" w:hAnsiTheme="minorHAnsi" w:cstheme="minorHAnsi"/>
        </w:rPr>
      </w:pPr>
      <w:bookmarkStart w:id="21" w:name="_Toc101869591"/>
      <w:r w:rsidRPr="00600293">
        <w:rPr>
          <w:rFonts w:asciiTheme="minorHAnsi" w:hAnsiTheme="minorHAnsi" w:cstheme="minorHAnsi"/>
        </w:rPr>
        <w:t>1</w:t>
      </w:r>
      <w:r w:rsidR="00D50C93">
        <w:rPr>
          <w:rFonts w:asciiTheme="minorHAnsi" w:hAnsiTheme="minorHAnsi" w:cstheme="minorHAnsi"/>
        </w:rPr>
        <w:t>6</w:t>
      </w:r>
      <w:r w:rsidRPr="00600293">
        <w:rPr>
          <w:rFonts w:asciiTheme="minorHAnsi" w:hAnsiTheme="minorHAnsi" w:cstheme="minorHAnsi"/>
        </w:rPr>
        <w:t xml:space="preserve">. </w:t>
      </w:r>
      <w:r w:rsidR="7A473BF5" w:rsidRPr="00600293">
        <w:rPr>
          <w:rFonts w:asciiTheme="minorHAnsi" w:hAnsiTheme="minorHAnsi" w:cstheme="minorHAnsi"/>
        </w:rPr>
        <w:t xml:space="preserve">Páginas das </w:t>
      </w:r>
      <w:r w:rsidR="00921330">
        <w:rPr>
          <w:rFonts w:asciiTheme="minorHAnsi" w:hAnsiTheme="minorHAnsi" w:cstheme="minorHAnsi"/>
        </w:rPr>
        <w:t>Á</w:t>
      </w:r>
      <w:r w:rsidR="7A473BF5" w:rsidRPr="00600293">
        <w:rPr>
          <w:rFonts w:asciiTheme="minorHAnsi" w:hAnsiTheme="minorHAnsi" w:cstheme="minorHAnsi"/>
        </w:rPr>
        <w:t>reas</w:t>
      </w:r>
      <w:r w:rsidR="00921330">
        <w:rPr>
          <w:rFonts w:asciiTheme="minorHAnsi" w:hAnsiTheme="minorHAnsi" w:cstheme="minorHAnsi"/>
        </w:rPr>
        <w:t xml:space="preserve"> de Avaliação</w:t>
      </w:r>
      <w:bookmarkEnd w:id="21"/>
    </w:p>
    <w:p w14:paraId="168329A6" w14:textId="77777777" w:rsidR="76DD89B0" w:rsidRPr="00600293" w:rsidRDefault="76DD89B0" w:rsidP="450A29B3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>Nas páginas das áreas estão disponíveis todos os documentos orientadores da área de avaliação como por exemplo a ficha de avaliação, o documento de área, anexos, etc.</w:t>
      </w:r>
    </w:p>
    <w:p w14:paraId="40E17E7A" w14:textId="77777777" w:rsidR="450A29B3" w:rsidRPr="00600293" w:rsidRDefault="450A29B3" w:rsidP="450A29B3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25BDD880" w14:textId="77777777" w:rsidR="107CEBB4" w:rsidRPr="00600293" w:rsidRDefault="107CEBB4" w:rsidP="450A29B3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Acesse o endereço: </w:t>
      </w:r>
      <w:hyperlink r:id="rId31">
        <w:r w:rsidRPr="00600293">
          <w:rPr>
            <w:rStyle w:val="Hyperlink"/>
            <w:rFonts w:eastAsia="Arial" w:cstheme="minorHAnsi"/>
            <w:sz w:val="24"/>
            <w:szCs w:val="24"/>
          </w:rPr>
          <w:t>https://www.gov.br/capes/pt-br/acesso-a-informacao/acoes-e-programas/avaliacao/sobre-a-avaliacao/areas-avaliacao/sobre-as-areas-de-avaliacao/sobre-as-areas-de-avaliacao</w:t>
        </w:r>
      </w:hyperlink>
      <w:r w:rsidRPr="00600293">
        <w:rPr>
          <w:rFonts w:eastAsia="Arial" w:cstheme="minorHAnsi"/>
          <w:sz w:val="24"/>
          <w:szCs w:val="24"/>
        </w:rPr>
        <w:t xml:space="preserve">  </w:t>
      </w:r>
    </w:p>
    <w:p w14:paraId="7F277998" w14:textId="77777777" w:rsidR="450A29B3" w:rsidRPr="00600293" w:rsidRDefault="450A29B3" w:rsidP="450A29B3">
      <w:pPr>
        <w:spacing w:after="0" w:line="240" w:lineRule="auto"/>
        <w:jc w:val="both"/>
        <w:rPr>
          <w:rFonts w:eastAsia="Arial" w:cstheme="minorHAnsi"/>
          <w:sz w:val="24"/>
          <w:szCs w:val="24"/>
        </w:rPr>
      </w:pPr>
    </w:p>
    <w:p w14:paraId="5B626831" w14:textId="77777777" w:rsidR="450A29B3" w:rsidRPr="00600293" w:rsidRDefault="450A29B3" w:rsidP="450A29B3">
      <w:pPr>
        <w:rPr>
          <w:rFonts w:cstheme="minorHAnsi"/>
          <w:color w:val="162937"/>
          <w:sz w:val="28"/>
          <w:szCs w:val="28"/>
        </w:rPr>
      </w:pPr>
    </w:p>
    <w:p w14:paraId="5A101A5E" w14:textId="79A8212D" w:rsidR="00A34C6B" w:rsidRPr="00600293" w:rsidRDefault="5BEF9FED" w:rsidP="00BD0D86">
      <w:pPr>
        <w:pStyle w:val="Ttulo10"/>
        <w:rPr>
          <w:rFonts w:asciiTheme="minorHAnsi" w:hAnsiTheme="minorHAnsi" w:cstheme="minorHAnsi"/>
        </w:rPr>
      </w:pPr>
      <w:bookmarkStart w:id="22" w:name="_Toc101869592"/>
      <w:r w:rsidRPr="00600293">
        <w:rPr>
          <w:rFonts w:asciiTheme="minorHAnsi" w:hAnsiTheme="minorHAnsi" w:cstheme="minorHAnsi"/>
        </w:rPr>
        <w:t>1</w:t>
      </w:r>
      <w:r w:rsidR="00D50C93">
        <w:rPr>
          <w:rFonts w:asciiTheme="minorHAnsi" w:hAnsiTheme="minorHAnsi" w:cstheme="minorHAnsi"/>
        </w:rPr>
        <w:t>7</w:t>
      </w:r>
      <w:r w:rsidRPr="00600293">
        <w:rPr>
          <w:rFonts w:asciiTheme="minorHAnsi" w:hAnsiTheme="minorHAnsi" w:cstheme="minorHAnsi"/>
        </w:rPr>
        <w:t xml:space="preserve">. Relatórios </w:t>
      </w:r>
      <w:r w:rsidR="006D43A4" w:rsidRPr="00600293">
        <w:rPr>
          <w:rFonts w:asciiTheme="minorHAnsi" w:hAnsiTheme="minorHAnsi" w:cstheme="minorHAnsi"/>
        </w:rPr>
        <w:t>Técnicos da DAV e dos</w:t>
      </w:r>
      <w:r w:rsidRPr="00600293">
        <w:rPr>
          <w:rFonts w:asciiTheme="minorHAnsi" w:hAnsiTheme="minorHAnsi" w:cstheme="minorHAnsi"/>
        </w:rPr>
        <w:t xml:space="preserve"> Grupos de Trabalho</w:t>
      </w:r>
      <w:bookmarkEnd w:id="22"/>
    </w:p>
    <w:p w14:paraId="7B2B176D" w14:textId="1AA163AF" w:rsidR="00C07AC7" w:rsidRDefault="00C07AC7" w:rsidP="00600293">
      <w:r>
        <w:t xml:space="preserve">Os Relatórios </w:t>
      </w:r>
      <w:r w:rsidR="009714F9">
        <w:t>Técnicos</w:t>
      </w:r>
      <w:r>
        <w:t xml:space="preserve"> da DAV e </w:t>
      </w:r>
      <w:r w:rsidR="009714F9">
        <w:t xml:space="preserve">dos Grupos de trabalho produzidos ao longo do Quadriênio 2017-2020 estão disponíveis no link abaixo. Neles </w:t>
      </w:r>
      <w:r w:rsidR="00E36735">
        <w:t>constam pontos relevantes discutidos para esta Avaliação em andamento.</w:t>
      </w:r>
    </w:p>
    <w:p w14:paraId="36D05EB1" w14:textId="57065F21" w:rsidR="0841C6E7" w:rsidRPr="00600293" w:rsidRDefault="00E36735" w:rsidP="00600293">
      <w:pPr>
        <w:rPr>
          <w:b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lastRenderedPageBreak/>
        <w:t xml:space="preserve">Acesse o endereço: </w:t>
      </w:r>
      <w:hyperlink r:id="rId32" w:history="1">
        <w:r w:rsidR="00C07AC7" w:rsidRPr="00C21999">
          <w:rPr>
            <w:rStyle w:val="Hyperlink"/>
            <w:rFonts w:cstheme="minorHAnsi"/>
            <w:sz w:val="24"/>
            <w:szCs w:val="24"/>
          </w:rPr>
          <w:t>https://www.gov.br/capes/pt-br/acesso-a-informacao/acoes-e-programas/avaliacao/relatorios-tecnicos-e-grupos-de-trabalho</w:t>
        </w:r>
      </w:hyperlink>
      <w:r w:rsidR="0841C6E7" w:rsidRPr="00600293">
        <w:rPr>
          <w:sz w:val="24"/>
          <w:szCs w:val="24"/>
        </w:rPr>
        <w:t xml:space="preserve"> </w:t>
      </w:r>
    </w:p>
    <w:p w14:paraId="0E16BED1" w14:textId="77777777" w:rsidR="00A34C6B" w:rsidRPr="00600293" w:rsidRDefault="00A34C6B" w:rsidP="00B728B8">
      <w:pPr>
        <w:rPr>
          <w:rFonts w:cstheme="minorHAnsi"/>
          <w:color w:val="162937"/>
          <w:sz w:val="28"/>
          <w:szCs w:val="28"/>
          <w:shd w:val="clear" w:color="auto" w:fill="FFFFFF"/>
        </w:rPr>
      </w:pPr>
    </w:p>
    <w:p w14:paraId="19A31DC3" w14:textId="23F22132" w:rsidR="00A34C6B" w:rsidRPr="00600293" w:rsidRDefault="5BEF9FED" w:rsidP="00BD0D86">
      <w:pPr>
        <w:pStyle w:val="Ttulo10"/>
        <w:rPr>
          <w:rFonts w:asciiTheme="minorHAnsi" w:hAnsiTheme="minorHAnsi" w:cstheme="minorHAnsi"/>
        </w:rPr>
      </w:pPr>
      <w:bookmarkStart w:id="23" w:name="_Toc101869593"/>
      <w:r w:rsidRPr="00600293">
        <w:rPr>
          <w:rFonts w:asciiTheme="minorHAnsi" w:hAnsiTheme="minorHAnsi" w:cstheme="minorHAnsi"/>
        </w:rPr>
        <w:t>1</w:t>
      </w:r>
      <w:r w:rsidR="00D50C93">
        <w:rPr>
          <w:rFonts w:asciiTheme="minorHAnsi" w:hAnsiTheme="minorHAnsi" w:cstheme="minorHAnsi"/>
        </w:rPr>
        <w:t>8</w:t>
      </w:r>
      <w:r w:rsidRPr="00600293">
        <w:rPr>
          <w:rFonts w:asciiTheme="minorHAnsi" w:hAnsiTheme="minorHAnsi" w:cstheme="minorHAnsi"/>
        </w:rPr>
        <w:t>.</w:t>
      </w:r>
      <w:r w:rsidR="7B00583D" w:rsidRPr="00600293">
        <w:rPr>
          <w:rFonts w:asciiTheme="minorHAnsi" w:hAnsiTheme="minorHAnsi" w:cstheme="minorHAnsi"/>
        </w:rPr>
        <w:t xml:space="preserve"> </w:t>
      </w:r>
      <w:r w:rsidR="00383DCB">
        <w:rPr>
          <w:rFonts w:asciiTheme="minorHAnsi" w:hAnsiTheme="minorHAnsi" w:cstheme="minorHAnsi"/>
        </w:rPr>
        <w:t>Canal para atendimento</w:t>
      </w:r>
      <w:r w:rsidR="7B00583D" w:rsidRPr="00600293">
        <w:rPr>
          <w:rFonts w:asciiTheme="minorHAnsi" w:hAnsiTheme="minorHAnsi" w:cstheme="minorHAnsi"/>
        </w:rPr>
        <w:t xml:space="preserve"> da Diretoria de Avaliação (DAV)</w:t>
      </w:r>
      <w:bookmarkEnd w:id="23"/>
      <w:r w:rsidR="7B00583D" w:rsidRPr="00600293">
        <w:rPr>
          <w:rFonts w:asciiTheme="minorHAnsi" w:hAnsiTheme="minorHAnsi" w:cstheme="minorHAnsi"/>
        </w:rPr>
        <w:t> </w:t>
      </w:r>
    </w:p>
    <w:p w14:paraId="5C61611C" w14:textId="77777777" w:rsidR="00FC0716" w:rsidRPr="00921330" w:rsidRDefault="00DC4DF8" w:rsidP="00D92CCF">
      <w:pPr>
        <w:rPr>
          <w:sz w:val="24"/>
          <w:szCs w:val="24"/>
        </w:rPr>
      </w:pPr>
      <w:r w:rsidRPr="00921330">
        <w:rPr>
          <w:sz w:val="24"/>
          <w:szCs w:val="24"/>
        </w:rPr>
        <w:t>Tod</w:t>
      </w:r>
      <w:r w:rsidR="0069535E" w:rsidRPr="00921330">
        <w:rPr>
          <w:sz w:val="24"/>
          <w:szCs w:val="24"/>
        </w:rPr>
        <w:t>o</w:t>
      </w:r>
      <w:r w:rsidRPr="00921330">
        <w:rPr>
          <w:sz w:val="24"/>
          <w:szCs w:val="24"/>
        </w:rPr>
        <w:t xml:space="preserve">s os questionamentos/dúvidas/solicitações devem ser encaminhados para o e-mail abaixo. </w:t>
      </w:r>
    </w:p>
    <w:p w14:paraId="7B793DC1" w14:textId="5F1E3048" w:rsidR="00DC4DF8" w:rsidRPr="00921330" w:rsidRDefault="00DC4DF8" w:rsidP="00D92CCF">
      <w:pPr>
        <w:rPr>
          <w:sz w:val="24"/>
          <w:szCs w:val="24"/>
        </w:rPr>
      </w:pPr>
      <w:r w:rsidRPr="00921330">
        <w:rPr>
          <w:sz w:val="24"/>
          <w:szCs w:val="24"/>
        </w:rPr>
        <w:t>O atendiment</w:t>
      </w:r>
      <w:r w:rsidR="00874264" w:rsidRPr="00921330">
        <w:rPr>
          <w:sz w:val="24"/>
          <w:szCs w:val="24"/>
        </w:rPr>
        <w:t>o seguirá a fila de e-mails recebidos.</w:t>
      </w:r>
      <w:r w:rsidR="00FC0716" w:rsidRPr="00921330">
        <w:rPr>
          <w:sz w:val="24"/>
          <w:szCs w:val="24"/>
        </w:rPr>
        <w:t xml:space="preserve"> Esclarecemos </w:t>
      </w:r>
      <w:r w:rsidR="00BF2B32" w:rsidRPr="00921330">
        <w:rPr>
          <w:sz w:val="24"/>
          <w:szCs w:val="24"/>
        </w:rPr>
        <w:t xml:space="preserve">que o atendimento por este </w:t>
      </w:r>
      <w:r w:rsidR="00365558" w:rsidRPr="00921330">
        <w:rPr>
          <w:sz w:val="24"/>
          <w:szCs w:val="24"/>
        </w:rPr>
        <w:t>e-mail</w:t>
      </w:r>
      <w:r w:rsidR="00BF2B32" w:rsidRPr="00921330">
        <w:rPr>
          <w:sz w:val="24"/>
          <w:szCs w:val="24"/>
        </w:rPr>
        <w:t xml:space="preserve"> terá prioridade sobre outros canais de contato com a DAV.</w:t>
      </w:r>
    </w:p>
    <w:p w14:paraId="21B98068" w14:textId="5CB73501" w:rsidR="006D43A4" w:rsidRPr="00921330" w:rsidRDefault="006D43A4" w:rsidP="00D92CCF">
      <w:pPr>
        <w:rPr>
          <w:sz w:val="32"/>
          <w:szCs w:val="32"/>
        </w:rPr>
      </w:pPr>
      <w:r w:rsidRPr="00921330">
        <w:rPr>
          <w:color w:val="FF0000"/>
          <w:sz w:val="32"/>
          <w:szCs w:val="32"/>
        </w:rPr>
        <w:t xml:space="preserve">Contato na Quadrienal: </w:t>
      </w:r>
      <w:hyperlink r:id="rId33" w:history="1">
        <w:r w:rsidR="009B4CB5" w:rsidRPr="00921330">
          <w:rPr>
            <w:rStyle w:val="Hyperlink"/>
            <w:rFonts w:cstheme="minorHAnsi"/>
            <w:sz w:val="32"/>
            <w:szCs w:val="32"/>
          </w:rPr>
          <w:t>avaliacao.quadrienal@capes.gov.br</w:t>
        </w:r>
      </w:hyperlink>
      <w:r w:rsidR="009B4CB5" w:rsidRPr="00921330">
        <w:rPr>
          <w:sz w:val="32"/>
          <w:szCs w:val="32"/>
        </w:rPr>
        <w:t xml:space="preserve"> </w:t>
      </w:r>
    </w:p>
    <w:p w14:paraId="1AD814FA" w14:textId="0070B97C" w:rsidR="001152F2" w:rsidRPr="00921330" w:rsidRDefault="001152F2" w:rsidP="001152F2">
      <w:pPr>
        <w:pStyle w:val="paragraph"/>
        <w:numPr>
          <w:ilvl w:val="0"/>
          <w:numId w:val="17"/>
        </w:numPr>
        <w:textAlignment w:val="baseline"/>
        <w:rPr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>Orientações para coordenadores e consultores</w:t>
      </w:r>
      <w:r w:rsidR="003276DA" w:rsidRPr="00921330">
        <w:rPr>
          <w:rStyle w:val="normaltextrun"/>
          <w:rFonts w:ascii="Calibri" w:hAnsi="Calibri" w:cs="Calibri"/>
        </w:rPr>
        <w:t xml:space="preserve"> para envio do e-mail</w:t>
      </w:r>
      <w:r w:rsidRPr="00921330">
        <w:rPr>
          <w:rStyle w:val="eop"/>
          <w:rFonts w:ascii="Calibri" w:hAnsi="Calibri" w:cs="Calibri"/>
        </w:rPr>
        <w:t>:</w:t>
      </w:r>
    </w:p>
    <w:p w14:paraId="6EA98A51" w14:textId="77777777" w:rsidR="001152F2" w:rsidRPr="00921330" w:rsidRDefault="001152F2" w:rsidP="001152F2">
      <w:pPr>
        <w:pStyle w:val="paragraph"/>
        <w:numPr>
          <w:ilvl w:val="1"/>
          <w:numId w:val="17"/>
        </w:numPr>
        <w:textAlignment w:val="baseline"/>
        <w:rPr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 xml:space="preserve">Colocar no assunto do e-mail: </w:t>
      </w:r>
      <w:r w:rsidRPr="00921330">
        <w:rPr>
          <w:rStyle w:val="normaltextrun"/>
          <w:rFonts w:ascii="Calibri" w:hAnsi="Calibri" w:cs="Calibri"/>
          <w:b/>
          <w:bCs/>
        </w:rPr>
        <w:t xml:space="preserve">Tema </w:t>
      </w:r>
      <w:r w:rsidRPr="00921330">
        <w:rPr>
          <w:rStyle w:val="normaltextrun"/>
          <w:rFonts w:ascii="Calibri" w:hAnsi="Calibri" w:cs="Calibri"/>
        </w:rPr>
        <w:t xml:space="preserve">e </w:t>
      </w:r>
      <w:r w:rsidRPr="00921330">
        <w:rPr>
          <w:rStyle w:val="normaltextrun"/>
          <w:rFonts w:ascii="Calibri" w:hAnsi="Calibri" w:cs="Calibri"/>
          <w:b/>
          <w:bCs/>
        </w:rPr>
        <w:t>Área de Avaliação</w:t>
      </w:r>
      <w:r w:rsidRPr="00921330">
        <w:rPr>
          <w:rStyle w:val="eop"/>
          <w:rFonts w:ascii="Calibri" w:hAnsi="Calibri" w:cs="Calibri"/>
        </w:rPr>
        <w:t> </w:t>
      </w:r>
    </w:p>
    <w:p w14:paraId="792C3AE9" w14:textId="77777777" w:rsidR="001152F2" w:rsidRPr="00921330" w:rsidRDefault="001152F2" w:rsidP="001152F2">
      <w:pPr>
        <w:pStyle w:val="paragraph"/>
        <w:numPr>
          <w:ilvl w:val="2"/>
          <w:numId w:val="17"/>
        </w:numPr>
        <w:textAlignment w:val="baseline"/>
        <w:rPr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>Temas:</w:t>
      </w:r>
      <w:r w:rsidRPr="00921330">
        <w:rPr>
          <w:rStyle w:val="eop"/>
          <w:rFonts w:ascii="Calibri" w:hAnsi="Calibri" w:cs="Calibri"/>
        </w:rPr>
        <w:t> </w:t>
      </w:r>
    </w:p>
    <w:p w14:paraId="30DCF5A8" w14:textId="4DF01856" w:rsidR="001152F2" w:rsidRPr="00921330" w:rsidRDefault="001152F2" w:rsidP="001152F2">
      <w:pPr>
        <w:pStyle w:val="paragraph"/>
        <w:numPr>
          <w:ilvl w:val="3"/>
          <w:numId w:val="17"/>
        </w:numPr>
        <w:textAlignment w:val="baseline"/>
        <w:rPr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>Sistema Ficha / SIAPG / Outros sistemas</w:t>
      </w:r>
      <w:r w:rsidRPr="00921330">
        <w:rPr>
          <w:rStyle w:val="eop"/>
          <w:rFonts w:ascii="Calibri" w:hAnsi="Calibri" w:cs="Calibri"/>
        </w:rPr>
        <w:t> </w:t>
      </w:r>
    </w:p>
    <w:p w14:paraId="27C8EEFF" w14:textId="01D28F68" w:rsidR="001152F2" w:rsidRPr="00921330" w:rsidRDefault="001152F2" w:rsidP="001152F2">
      <w:pPr>
        <w:pStyle w:val="paragraph"/>
        <w:numPr>
          <w:ilvl w:val="3"/>
          <w:numId w:val="17"/>
        </w:numPr>
        <w:textAlignment w:val="baseline"/>
        <w:rPr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>Planilhas, Dados e Painéis de Indicadores</w:t>
      </w:r>
      <w:r w:rsidRPr="00921330">
        <w:rPr>
          <w:rStyle w:val="eop"/>
          <w:rFonts w:ascii="Calibri" w:hAnsi="Calibri" w:cs="Calibri"/>
        </w:rPr>
        <w:t> </w:t>
      </w:r>
    </w:p>
    <w:p w14:paraId="6285729E" w14:textId="77777777" w:rsidR="001152F2" w:rsidRPr="00921330" w:rsidRDefault="001152F2" w:rsidP="001152F2">
      <w:pPr>
        <w:pStyle w:val="paragraph"/>
        <w:numPr>
          <w:ilvl w:val="3"/>
          <w:numId w:val="17"/>
        </w:numPr>
        <w:textAlignment w:val="baseline"/>
        <w:rPr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 xml:space="preserve">Plataformas de </w:t>
      </w:r>
      <w:proofErr w:type="spellStart"/>
      <w:r w:rsidRPr="00921330">
        <w:rPr>
          <w:rStyle w:val="spellingerror"/>
          <w:rFonts w:ascii="Calibri" w:hAnsi="Calibri" w:cs="Calibri"/>
        </w:rPr>
        <w:t>webconferência</w:t>
      </w:r>
      <w:proofErr w:type="spellEnd"/>
      <w:r w:rsidRPr="00921330">
        <w:rPr>
          <w:rStyle w:val="eop"/>
          <w:rFonts w:ascii="Calibri" w:hAnsi="Calibri" w:cs="Calibri"/>
        </w:rPr>
        <w:t> </w:t>
      </w:r>
    </w:p>
    <w:p w14:paraId="348B0A44" w14:textId="77777777" w:rsidR="001152F2" w:rsidRPr="00921330" w:rsidRDefault="001152F2" w:rsidP="001152F2">
      <w:pPr>
        <w:pStyle w:val="paragraph"/>
        <w:numPr>
          <w:ilvl w:val="3"/>
          <w:numId w:val="17"/>
        </w:numPr>
        <w:textAlignment w:val="baseline"/>
        <w:rPr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>Dúvidas sobre a avaliação do Programa [indicar no nome e IES do PPG no assunto do e-mail]</w:t>
      </w:r>
      <w:r w:rsidRPr="00921330">
        <w:rPr>
          <w:rStyle w:val="eop"/>
          <w:rFonts w:ascii="Calibri" w:hAnsi="Calibri" w:cs="Calibri"/>
        </w:rPr>
        <w:t> </w:t>
      </w:r>
    </w:p>
    <w:p w14:paraId="2C6EA58C" w14:textId="77777777" w:rsidR="00B776FD" w:rsidRPr="00921330" w:rsidRDefault="001152F2" w:rsidP="001152F2">
      <w:pPr>
        <w:pStyle w:val="paragraph"/>
        <w:numPr>
          <w:ilvl w:val="3"/>
          <w:numId w:val="17"/>
        </w:numPr>
        <w:textAlignment w:val="baseline"/>
        <w:rPr>
          <w:rStyle w:val="normaltextrun"/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>Solicitação de documentos históricos de PPG</w:t>
      </w:r>
    </w:p>
    <w:p w14:paraId="551597A3" w14:textId="411309C4" w:rsidR="001152F2" w:rsidRPr="00921330" w:rsidRDefault="000001CC" w:rsidP="001152F2">
      <w:pPr>
        <w:pStyle w:val="paragraph"/>
        <w:numPr>
          <w:ilvl w:val="3"/>
          <w:numId w:val="17"/>
        </w:numPr>
        <w:textAlignment w:val="baseline"/>
        <w:rPr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>Outro</w:t>
      </w:r>
      <w:r w:rsidR="00B776FD" w:rsidRPr="00921330">
        <w:rPr>
          <w:rStyle w:val="normaltextrun"/>
          <w:rFonts w:ascii="Calibri" w:hAnsi="Calibri" w:cs="Calibri"/>
        </w:rPr>
        <w:t xml:space="preserve"> assunto: [descrever o assunto</w:t>
      </w:r>
      <w:r w:rsidRPr="00921330">
        <w:rPr>
          <w:rStyle w:val="normaltextrun"/>
          <w:rFonts w:ascii="Calibri" w:hAnsi="Calibri" w:cs="Calibri"/>
        </w:rPr>
        <w:t>]</w:t>
      </w:r>
      <w:r w:rsidR="001152F2" w:rsidRPr="00921330">
        <w:rPr>
          <w:rStyle w:val="eop"/>
          <w:rFonts w:ascii="Calibri" w:hAnsi="Calibri" w:cs="Calibri"/>
        </w:rPr>
        <w:t> </w:t>
      </w:r>
    </w:p>
    <w:p w14:paraId="38672640" w14:textId="006BF979" w:rsidR="001152F2" w:rsidRPr="00921330" w:rsidRDefault="00276B91" w:rsidP="001152F2">
      <w:pPr>
        <w:pStyle w:val="paragraph"/>
        <w:numPr>
          <w:ilvl w:val="3"/>
          <w:numId w:val="17"/>
        </w:numPr>
        <w:textAlignment w:val="baseline"/>
        <w:rPr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  <w:b/>
          <w:bCs/>
          <w:color w:val="FF0000"/>
        </w:rPr>
        <w:t>Atenção</w:t>
      </w:r>
      <w:r w:rsidRPr="00921330">
        <w:rPr>
          <w:rStyle w:val="normaltextrun"/>
          <w:rFonts w:ascii="Calibri" w:hAnsi="Calibri" w:cs="Calibri"/>
          <w:color w:val="FF0000"/>
        </w:rPr>
        <w:t xml:space="preserve">: </w:t>
      </w:r>
      <w:r w:rsidR="001152F2" w:rsidRPr="00921330">
        <w:rPr>
          <w:rStyle w:val="normaltextrun"/>
          <w:rFonts w:ascii="Calibri" w:hAnsi="Calibri" w:cs="Calibri"/>
          <w:color w:val="FF0000"/>
        </w:rPr>
        <w:t>Enviar 1 e-mail por tema</w:t>
      </w:r>
      <w:r w:rsidRPr="00921330">
        <w:rPr>
          <w:rStyle w:val="eop"/>
          <w:rFonts w:ascii="Calibri" w:hAnsi="Calibri" w:cs="Calibri"/>
          <w:color w:val="FF0000"/>
        </w:rPr>
        <w:t>, pois a mensagem será distribuída para o técnico que trata do assunto.</w:t>
      </w:r>
    </w:p>
    <w:p w14:paraId="68333D83" w14:textId="77777777" w:rsidR="001152F2" w:rsidRPr="00921330" w:rsidRDefault="001152F2" w:rsidP="001152F2">
      <w:pPr>
        <w:pStyle w:val="paragraph"/>
        <w:numPr>
          <w:ilvl w:val="2"/>
          <w:numId w:val="17"/>
        </w:numPr>
        <w:textAlignment w:val="baseline"/>
        <w:rPr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>Apresentar o questionamento/dúvida/solicitação no corpo do e-mail</w:t>
      </w:r>
      <w:r w:rsidRPr="00921330">
        <w:rPr>
          <w:rStyle w:val="eop"/>
          <w:rFonts w:ascii="Calibri" w:hAnsi="Calibri" w:cs="Calibri"/>
        </w:rPr>
        <w:t> </w:t>
      </w:r>
    </w:p>
    <w:p w14:paraId="10CBC9BF" w14:textId="77777777" w:rsidR="001152F2" w:rsidRPr="00921330" w:rsidRDefault="001152F2" w:rsidP="001152F2">
      <w:pPr>
        <w:pStyle w:val="paragraph"/>
        <w:numPr>
          <w:ilvl w:val="3"/>
          <w:numId w:val="17"/>
        </w:numPr>
        <w:textAlignment w:val="baseline"/>
        <w:rPr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>Caso necessite falar com um técnico da equipe, indicar no corpo do e-mail</w:t>
      </w:r>
      <w:r w:rsidRPr="00921330">
        <w:rPr>
          <w:rStyle w:val="eop"/>
          <w:rFonts w:ascii="Calibri" w:hAnsi="Calibri" w:cs="Calibri"/>
        </w:rPr>
        <w:t> </w:t>
      </w:r>
    </w:p>
    <w:p w14:paraId="64E9B446" w14:textId="216F8B05" w:rsidR="008F0503" w:rsidRDefault="001152F2" w:rsidP="00CB3790">
      <w:pPr>
        <w:pStyle w:val="paragraph"/>
        <w:numPr>
          <w:ilvl w:val="2"/>
          <w:numId w:val="17"/>
        </w:numPr>
        <w:textAlignment w:val="baseline"/>
        <w:rPr>
          <w:rStyle w:val="eop"/>
          <w:rFonts w:ascii="Calibri" w:hAnsi="Calibri" w:cs="Calibri"/>
        </w:rPr>
      </w:pPr>
      <w:r w:rsidRPr="00921330">
        <w:rPr>
          <w:rStyle w:val="normaltextrun"/>
          <w:rFonts w:ascii="Calibri" w:hAnsi="Calibri" w:cs="Calibri"/>
        </w:rPr>
        <w:t>Atendimento de acordo com a ordem de chegada da demanda (fila de atendimento)</w:t>
      </w:r>
      <w:r w:rsidRPr="00921330">
        <w:rPr>
          <w:rStyle w:val="eop"/>
          <w:rFonts w:ascii="Calibri" w:hAnsi="Calibri" w:cs="Calibri"/>
        </w:rPr>
        <w:t> </w:t>
      </w:r>
      <w:bookmarkStart w:id="24" w:name="_Toc101869594"/>
    </w:p>
    <w:p w14:paraId="4F34F211" w14:textId="77777777" w:rsidR="00E11567" w:rsidRPr="00E11567" w:rsidRDefault="00E11567" w:rsidP="00075E65">
      <w:pPr>
        <w:pStyle w:val="paragraph"/>
        <w:ind w:left="2160"/>
        <w:textAlignment w:val="baseline"/>
        <w:rPr>
          <w:rFonts w:ascii="Calibri" w:hAnsi="Calibri" w:cs="Calibri"/>
        </w:rPr>
      </w:pPr>
    </w:p>
    <w:p w14:paraId="7AD0A946" w14:textId="0E3F5877" w:rsidR="007B20AC" w:rsidRPr="00600293" w:rsidRDefault="007B20AC" w:rsidP="00E11567">
      <w:pPr>
        <w:pStyle w:val="Item1"/>
        <w:rPr>
          <w:rFonts w:eastAsia="Arial"/>
        </w:rPr>
      </w:pPr>
      <w:r w:rsidRPr="00921330">
        <w:rPr>
          <w:rFonts w:eastAsia="Arial"/>
        </w:rPr>
        <w:t>1</w:t>
      </w:r>
      <w:r w:rsidR="00D50C93">
        <w:rPr>
          <w:rFonts w:eastAsia="Arial"/>
        </w:rPr>
        <w:t>9</w:t>
      </w:r>
      <w:r w:rsidRPr="00921330">
        <w:rPr>
          <w:rFonts w:eastAsia="Arial"/>
        </w:rPr>
        <w:t xml:space="preserve">. </w:t>
      </w:r>
      <w:r w:rsidR="00992A7D" w:rsidRPr="00E11567">
        <w:rPr>
          <w:rFonts w:eastAsia="Arial"/>
        </w:rPr>
        <w:t>Servidores</w:t>
      </w:r>
      <w:r w:rsidR="00992A7D" w:rsidRPr="00921330">
        <w:rPr>
          <w:rFonts w:eastAsia="Arial"/>
        </w:rPr>
        <w:t xml:space="preserve"> e Colaboradores</w:t>
      </w:r>
      <w:r w:rsidR="00992A7D">
        <w:rPr>
          <w:rFonts w:eastAsia="Arial"/>
        </w:rPr>
        <w:t xml:space="preserve"> da Diretoria de Avaliação</w:t>
      </w:r>
      <w:bookmarkEnd w:id="24"/>
    </w:p>
    <w:p w14:paraId="0481C175" w14:textId="77777777" w:rsidR="00992A7D" w:rsidRDefault="00992A7D" w:rsidP="6A2D2195">
      <w:pPr>
        <w:spacing w:after="0"/>
        <w:textAlignment w:val="baseline"/>
        <w:rPr>
          <w:rFonts w:eastAsia="Arial" w:cstheme="minorHAnsi"/>
          <w:b/>
          <w:bCs/>
          <w:sz w:val="24"/>
          <w:szCs w:val="24"/>
        </w:rPr>
      </w:pPr>
    </w:p>
    <w:p w14:paraId="1932AE4B" w14:textId="5FD3B70E" w:rsidR="00A34C6B" w:rsidRPr="00600293" w:rsidRDefault="430B7FA8" w:rsidP="6A2D2195">
      <w:pPr>
        <w:spacing w:after="0"/>
        <w:textAlignment w:val="baseline"/>
        <w:rPr>
          <w:rStyle w:val="Hyperlink"/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DIRETORIA DE AVALIAÇÃO (DAV)</w:t>
      </w:r>
      <w:r w:rsidRPr="00600293">
        <w:rPr>
          <w:rFonts w:eastAsia="Arial" w:cstheme="minorHAnsi"/>
          <w:sz w:val="24"/>
          <w:szCs w:val="24"/>
        </w:rPr>
        <w:t xml:space="preserve"> -  </w:t>
      </w:r>
      <w:r w:rsidR="00A34C6B" w:rsidRPr="00600293">
        <w:rPr>
          <w:rFonts w:cstheme="minorHAnsi"/>
        </w:rPr>
        <w:br/>
      </w:r>
      <w:r w:rsidRPr="00600293">
        <w:rPr>
          <w:rFonts w:eastAsia="Arial" w:cstheme="minorHAnsi"/>
          <w:b/>
          <w:bCs/>
          <w:sz w:val="24"/>
          <w:szCs w:val="24"/>
        </w:rPr>
        <w:t>Sérgio Avellar – Diretor Substituto</w:t>
      </w:r>
      <w:r w:rsidR="00A34C6B" w:rsidRPr="00600293">
        <w:rPr>
          <w:rFonts w:cstheme="minorHAnsi"/>
        </w:rPr>
        <w:br/>
      </w:r>
      <w:hyperlink r:id="rId34">
        <w:r w:rsidRPr="0069751C">
          <w:rPr>
            <w:rStyle w:val="Hyperlink"/>
            <w:rFonts w:eastAsia="Arial" w:cstheme="minorHAnsi"/>
            <w:color w:val="auto"/>
            <w:sz w:val="24"/>
            <w:szCs w:val="24"/>
            <w:u w:val="none"/>
          </w:rPr>
          <w:t>E-mail</w:t>
        </w:r>
        <w:r w:rsidR="0069751C">
          <w:rPr>
            <w:rStyle w:val="Hyperlink"/>
            <w:rFonts w:eastAsia="Arial" w:cstheme="minorHAnsi"/>
            <w:color w:val="auto"/>
            <w:sz w:val="24"/>
            <w:szCs w:val="24"/>
            <w:u w:val="none"/>
          </w:rPr>
          <w:t xml:space="preserve">: </w:t>
        </w:r>
        <w:r w:rsidRPr="00600293">
          <w:rPr>
            <w:rStyle w:val="Hyperlink"/>
            <w:rFonts w:eastAsia="Arial" w:cstheme="minorHAnsi"/>
            <w:sz w:val="24"/>
            <w:szCs w:val="24"/>
          </w:rPr>
          <w:t>dav@capes.gov.br</w:t>
        </w:r>
      </w:hyperlink>
    </w:p>
    <w:p w14:paraId="48552C31" w14:textId="77777777" w:rsidR="00A34C6B" w:rsidRPr="00600293" w:rsidRDefault="450A29B3" w:rsidP="450A29B3">
      <w:pPr>
        <w:spacing w:after="0"/>
        <w:textAlignment w:val="baseline"/>
        <w:rPr>
          <w:rFonts w:cstheme="minorHAnsi"/>
        </w:rPr>
      </w:pPr>
      <w:r w:rsidRPr="00600293">
        <w:rPr>
          <w:rFonts w:eastAsia="Arial" w:cstheme="minorHAnsi"/>
          <w:color w:val="555555"/>
          <w:sz w:val="24"/>
          <w:szCs w:val="24"/>
        </w:rPr>
        <w:lastRenderedPageBreak/>
        <w:t xml:space="preserve"> </w:t>
      </w:r>
    </w:p>
    <w:p w14:paraId="068D2F71" w14:textId="5213D581" w:rsidR="00A34C6B" w:rsidRPr="00600293" w:rsidRDefault="430B7FA8" w:rsidP="6A2D2195">
      <w:pPr>
        <w:spacing w:after="0"/>
        <w:textAlignment w:val="baseline"/>
        <w:rPr>
          <w:rFonts w:cstheme="minorHAnsi"/>
        </w:rPr>
      </w:pPr>
      <w:r w:rsidRPr="00600293">
        <w:rPr>
          <w:rFonts w:eastAsia="Arial" w:cstheme="minorHAnsi"/>
          <w:b/>
          <w:bCs/>
          <w:sz w:val="24"/>
          <w:szCs w:val="24"/>
        </w:rPr>
        <w:t>Sílvia Helena Rodrigues - Assessora</w:t>
      </w:r>
      <w:r w:rsidR="00A34C6B" w:rsidRPr="00600293">
        <w:rPr>
          <w:rFonts w:cstheme="minorHAnsi"/>
        </w:rPr>
        <w:br/>
      </w:r>
      <w:r w:rsidRPr="00600293">
        <w:rPr>
          <w:rFonts w:eastAsia="Arial" w:cstheme="minorHAnsi"/>
          <w:sz w:val="24"/>
          <w:szCs w:val="24"/>
        </w:rPr>
        <w:t>E-mail</w:t>
      </w:r>
      <w:r w:rsidR="008E3F55">
        <w:rPr>
          <w:rFonts w:eastAsia="Arial" w:cstheme="minorHAnsi"/>
          <w:sz w:val="24"/>
          <w:szCs w:val="24"/>
        </w:rPr>
        <w:t xml:space="preserve">: </w:t>
      </w:r>
      <w:hyperlink r:id="rId35">
        <w:r w:rsidRPr="00600293">
          <w:rPr>
            <w:rStyle w:val="Hyperlink"/>
            <w:rFonts w:eastAsia="Arial" w:cstheme="minorHAnsi"/>
            <w:sz w:val="24"/>
            <w:szCs w:val="24"/>
          </w:rPr>
          <w:t>dav@capes.gov.br</w:t>
        </w:r>
      </w:hyperlink>
    </w:p>
    <w:p w14:paraId="7161BB25" w14:textId="77777777" w:rsidR="00A34C6B" w:rsidRPr="00600293" w:rsidRDefault="450A29B3" w:rsidP="450A29B3">
      <w:pPr>
        <w:spacing w:after="0"/>
        <w:textAlignment w:val="baseline"/>
        <w:rPr>
          <w:rFonts w:cstheme="minorHAnsi"/>
        </w:rPr>
      </w:pPr>
      <w:r w:rsidRPr="00600293">
        <w:rPr>
          <w:rFonts w:eastAsia="Arial" w:cstheme="minorHAnsi"/>
          <w:color w:val="555555"/>
          <w:sz w:val="24"/>
          <w:szCs w:val="24"/>
        </w:rPr>
        <w:t xml:space="preserve"> </w:t>
      </w:r>
    </w:p>
    <w:p w14:paraId="5FEAC4BE" w14:textId="62FAB827" w:rsidR="00A34C6B" w:rsidRPr="00600293" w:rsidRDefault="430B7FA8" w:rsidP="450A29B3">
      <w:pPr>
        <w:spacing w:after="0"/>
        <w:textAlignment w:val="baseline"/>
        <w:rPr>
          <w:rFonts w:cstheme="minorHAnsi"/>
        </w:rPr>
      </w:pPr>
      <w:r w:rsidRPr="00600293">
        <w:rPr>
          <w:rFonts w:eastAsia="Arial" w:cstheme="minorHAnsi"/>
          <w:b/>
          <w:bCs/>
          <w:sz w:val="24"/>
          <w:szCs w:val="24"/>
        </w:rPr>
        <w:t>Coordenação-Geral de Avaliação e Acompanhamento (CGAA)</w:t>
      </w:r>
      <w:r w:rsidR="00A34C6B" w:rsidRPr="00600293">
        <w:rPr>
          <w:rFonts w:cstheme="minorHAnsi"/>
        </w:rPr>
        <w:br/>
      </w:r>
      <w:r w:rsidRPr="00600293">
        <w:rPr>
          <w:rFonts w:eastAsia="Arial" w:cstheme="minorHAnsi"/>
          <w:b/>
          <w:bCs/>
          <w:sz w:val="24"/>
          <w:szCs w:val="24"/>
        </w:rPr>
        <w:t>Fabiene Ferreira</w:t>
      </w:r>
      <w:r w:rsidR="00383DCB">
        <w:rPr>
          <w:rFonts w:eastAsia="Arial" w:cstheme="minorHAnsi"/>
          <w:b/>
          <w:bCs/>
          <w:sz w:val="24"/>
          <w:szCs w:val="24"/>
        </w:rPr>
        <w:t xml:space="preserve"> </w:t>
      </w:r>
      <w:r w:rsidR="00383DCB">
        <w:rPr>
          <w:rFonts w:eastAsia="Arial" w:cstheme="minorHAnsi"/>
          <w:sz w:val="24"/>
          <w:szCs w:val="24"/>
        </w:rPr>
        <w:t>–</w:t>
      </w:r>
      <w:r w:rsidR="00383DCB" w:rsidRPr="00600293">
        <w:rPr>
          <w:rFonts w:eastAsia="Arial" w:cstheme="minorHAnsi"/>
          <w:sz w:val="24"/>
          <w:szCs w:val="24"/>
        </w:rPr>
        <w:t xml:space="preserve"> Coordenador</w:t>
      </w:r>
      <w:r w:rsidR="00383DCB">
        <w:rPr>
          <w:rFonts w:eastAsia="Arial" w:cstheme="minorHAnsi"/>
          <w:sz w:val="24"/>
          <w:szCs w:val="24"/>
        </w:rPr>
        <w:t>a-Geral</w:t>
      </w:r>
      <w:r w:rsidR="00A34C6B" w:rsidRPr="00600293">
        <w:rPr>
          <w:rFonts w:cstheme="minorHAnsi"/>
        </w:rPr>
        <w:br/>
      </w:r>
      <w:r w:rsidR="450A29B3" w:rsidRPr="00600293">
        <w:rPr>
          <w:rFonts w:eastAsia="Arial" w:cstheme="minorHAnsi"/>
          <w:color w:val="555555"/>
          <w:sz w:val="24"/>
          <w:szCs w:val="24"/>
        </w:rPr>
        <w:t xml:space="preserve"> </w:t>
      </w:r>
    </w:p>
    <w:p w14:paraId="4C8A9E51" w14:textId="77777777" w:rsidR="00A34C6B" w:rsidRPr="00600293" w:rsidRDefault="430B7FA8" w:rsidP="6A2D2195">
      <w:pPr>
        <w:spacing w:after="0"/>
        <w:textAlignment w:val="baseline"/>
        <w:rPr>
          <w:rFonts w:eastAsia="Arial" w:cstheme="minorHAnsi"/>
          <w:b/>
          <w:bCs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Coordenação de Avaliação e Acompanhamento da Área I – Colégio de Ciências da Vida (CAA I)</w:t>
      </w:r>
    </w:p>
    <w:p w14:paraId="7824112B" w14:textId="099CF6D6" w:rsidR="00A34C6B" w:rsidRPr="00600293" w:rsidRDefault="430B7FA8" w:rsidP="6A2D2195">
      <w:pPr>
        <w:spacing w:after="0"/>
        <w:textAlignment w:val="baseline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Cláudio José de Oliveira Souza</w:t>
      </w:r>
      <w:r w:rsidRPr="00600293">
        <w:rPr>
          <w:rFonts w:eastAsia="Arial" w:cstheme="minorHAnsi"/>
          <w:sz w:val="24"/>
          <w:szCs w:val="24"/>
        </w:rPr>
        <w:t xml:space="preserve"> - Coordenador</w:t>
      </w:r>
      <w:r w:rsidR="00A34C6B" w:rsidRPr="00600293">
        <w:rPr>
          <w:rFonts w:cstheme="minorHAnsi"/>
        </w:rPr>
        <w:br/>
      </w: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27B1D225" w14:textId="77777777" w:rsidR="00D57A59" w:rsidRPr="00D57A59" w:rsidRDefault="00D57A59" w:rsidP="00D57A59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Sílvia </w:t>
      </w:r>
      <w:proofErr w:type="spellStart"/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Akemi</w:t>
      </w:r>
      <w:proofErr w:type="spellEnd"/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proofErr w:type="spellStart"/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Fujikura</w:t>
      </w:r>
      <w:proofErr w:type="spellEnd"/>
      <w:r w:rsidRPr="00D57A5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– </w:t>
      </w:r>
      <w:r w:rsidRPr="00D57A59">
        <w:rPr>
          <w:rFonts w:ascii="Calibri" w:eastAsia="Times New Roman" w:hAnsi="Calibri" w:cs="Calibri"/>
          <w:sz w:val="24"/>
          <w:szCs w:val="24"/>
          <w:lang w:eastAsia="pt-BR"/>
        </w:rPr>
        <w:t xml:space="preserve">Ciências Biológicas </w:t>
      </w:r>
      <w:proofErr w:type="gramStart"/>
      <w:r w:rsidRPr="00D57A59">
        <w:rPr>
          <w:rFonts w:ascii="Calibri" w:eastAsia="Times New Roman" w:hAnsi="Calibri" w:cs="Calibri"/>
          <w:sz w:val="24"/>
          <w:szCs w:val="24"/>
          <w:lang w:eastAsia="pt-BR"/>
        </w:rPr>
        <w:t>I  e</w:t>
      </w:r>
      <w:proofErr w:type="gramEnd"/>
      <w:r w:rsidRPr="00D57A59">
        <w:rPr>
          <w:rFonts w:ascii="Calibri" w:eastAsia="Times New Roman" w:hAnsi="Calibri" w:cs="Calibri"/>
          <w:sz w:val="24"/>
          <w:szCs w:val="24"/>
          <w:lang w:eastAsia="pt-BR"/>
        </w:rPr>
        <w:t xml:space="preserve"> III,  Biodiversidade, Odontologia e Farmácia </w:t>
      </w:r>
    </w:p>
    <w:p w14:paraId="6BD7AD08" w14:textId="77777777" w:rsidR="00D57A59" w:rsidRPr="00D57A59" w:rsidRDefault="00D57A59" w:rsidP="00D57A59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D57A59">
        <w:rPr>
          <w:rFonts w:ascii="Calibri" w:eastAsia="Times New Roman" w:hAnsi="Calibri" w:cs="Calibri"/>
          <w:sz w:val="24"/>
          <w:szCs w:val="24"/>
          <w:lang w:eastAsia="pt-BR"/>
        </w:rPr>
        <w:t>  </w:t>
      </w:r>
    </w:p>
    <w:p w14:paraId="4C15F2B5" w14:textId="77777777" w:rsidR="00D57A59" w:rsidRPr="00D57A59" w:rsidRDefault="00D57A59" w:rsidP="00D57A59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spellStart"/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Alause</w:t>
      </w:r>
      <w:proofErr w:type="spellEnd"/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Pires</w:t>
      </w:r>
      <w:r w:rsidRPr="00D57A59">
        <w:rPr>
          <w:rFonts w:ascii="Calibri" w:eastAsia="Times New Roman" w:hAnsi="Calibri" w:cs="Calibri"/>
          <w:sz w:val="24"/>
          <w:szCs w:val="24"/>
          <w:lang w:eastAsia="pt-BR"/>
        </w:rPr>
        <w:t xml:space="preserve"> – </w:t>
      </w:r>
      <w:r w:rsidRPr="00D57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Ciências Biológicas II, Ciências Agrárias I e</w:t>
      </w:r>
      <w:r w:rsidRPr="00D57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D57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Zootecnia/Recursos Pesqueiros </w:t>
      </w:r>
    </w:p>
    <w:p w14:paraId="010CEBB0" w14:textId="77777777" w:rsidR="00D57A59" w:rsidRPr="00D57A59" w:rsidRDefault="00D57A59" w:rsidP="00D57A59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D57A59">
        <w:rPr>
          <w:rFonts w:ascii="Calibri" w:eastAsia="Times New Roman" w:hAnsi="Calibri" w:cs="Calibri"/>
          <w:sz w:val="24"/>
          <w:szCs w:val="24"/>
          <w:lang w:eastAsia="pt-BR"/>
        </w:rPr>
        <w:t>   </w:t>
      </w:r>
    </w:p>
    <w:p w14:paraId="67BA81EC" w14:textId="77777777" w:rsidR="00D57A59" w:rsidRPr="00D57A59" w:rsidRDefault="00D57A59" w:rsidP="00D57A59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proofErr w:type="spellStart"/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Saraiana</w:t>
      </w:r>
      <w:proofErr w:type="spellEnd"/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 </w:t>
      </w:r>
      <w:proofErr w:type="spellStart"/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Stefani</w:t>
      </w:r>
      <w:proofErr w:type="spellEnd"/>
      <w:r w:rsidRPr="00D57A59">
        <w:rPr>
          <w:rFonts w:ascii="Calibri" w:eastAsia="Times New Roman" w:hAnsi="Calibri" w:cs="Calibri"/>
          <w:sz w:val="24"/>
          <w:szCs w:val="24"/>
          <w:lang w:eastAsia="pt-BR"/>
        </w:rPr>
        <w:t xml:space="preserve"> – Ciência de Alimentos, Educação Física, Medicina I, II e III </w:t>
      </w:r>
    </w:p>
    <w:p w14:paraId="79172368" w14:textId="77777777" w:rsidR="00D57A59" w:rsidRPr="00D57A59" w:rsidRDefault="00D57A59" w:rsidP="00D57A59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D57A59">
        <w:rPr>
          <w:rFonts w:ascii="Calibri" w:eastAsia="Times New Roman" w:hAnsi="Calibri" w:cs="Calibri"/>
          <w:sz w:val="24"/>
          <w:szCs w:val="24"/>
          <w:lang w:eastAsia="pt-BR"/>
        </w:rPr>
        <w:t>  </w:t>
      </w:r>
    </w:p>
    <w:p w14:paraId="07B64EEF" w14:textId="77777777" w:rsidR="00D57A59" w:rsidRPr="00D57A59" w:rsidRDefault="00D57A59" w:rsidP="00D57A59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Priscila </w:t>
      </w:r>
      <w:proofErr w:type="spellStart"/>
      <w:r w:rsidRPr="00D57A5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Bearzi</w:t>
      </w:r>
      <w:proofErr w:type="spellEnd"/>
      <w:r w:rsidRPr="00D57A59">
        <w:rPr>
          <w:rFonts w:ascii="Calibri" w:eastAsia="Times New Roman" w:hAnsi="Calibri" w:cs="Calibri"/>
          <w:sz w:val="24"/>
          <w:szCs w:val="24"/>
          <w:lang w:eastAsia="pt-BR"/>
        </w:rPr>
        <w:t xml:space="preserve"> - Medicina Veterinária, Saúde Coletiva, Nutrição e Enfermagem </w:t>
      </w:r>
    </w:p>
    <w:p w14:paraId="59EDFE24" w14:textId="77777777" w:rsidR="00A34C6B" w:rsidRPr="00600293" w:rsidRDefault="430B7FA8" w:rsidP="6A2D2195">
      <w:pPr>
        <w:spacing w:after="0"/>
        <w:textAlignment w:val="baseline"/>
        <w:rPr>
          <w:rFonts w:cstheme="minorHAnsi"/>
        </w:rPr>
      </w:pPr>
      <w:bookmarkStart w:id="25" w:name="_GoBack"/>
      <w:bookmarkEnd w:id="25"/>
      <w:r w:rsidRPr="00600293">
        <w:rPr>
          <w:rFonts w:eastAsia="Arial" w:cstheme="minorHAnsi"/>
          <w:sz w:val="24"/>
          <w:szCs w:val="24"/>
        </w:rPr>
        <w:t xml:space="preserve">  </w:t>
      </w:r>
    </w:p>
    <w:p w14:paraId="1A3B92EE" w14:textId="77777777" w:rsidR="00A34C6B" w:rsidRPr="00600293" w:rsidRDefault="430B7FA8" w:rsidP="6A2D2195">
      <w:pPr>
        <w:spacing w:after="0"/>
        <w:rPr>
          <w:rFonts w:eastAsia="Arial" w:cstheme="minorHAnsi"/>
          <w:b/>
          <w:bCs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Coordenação de Avaliação e Acompanhamento da Área II – Colégio de Humanidades</w:t>
      </w:r>
    </w:p>
    <w:p w14:paraId="539E021B" w14:textId="77777777" w:rsidR="00A34C6B" w:rsidRPr="00600293" w:rsidRDefault="430B7FA8" w:rsidP="6A2D2195">
      <w:pPr>
        <w:spacing w:after="0"/>
        <w:textAlignment w:val="baseline"/>
        <w:rPr>
          <w:rFonts w:cstheme="minorHAnsi"/>
        </w:rPr>
      </w:pPr>
      <w:r w:rsidRPr="00600293">
        <w:rPr>
          <w:rFonts w:eastAsia="Arial" w:cstheme="minorHAnsi"/>
          <w:b/>
          <w:bCs/>
          <w:sz w:val="24"/>
          <w:szCs w:val="24"/>
        </w:rPr>
        <w:t>Priscila Albertasse Dutra da Silva</w:t>
      </w:r>
      <w:r w:rsidRPr="00600293">
        <w:rPr>
          <w:rFonts w:eastAsia="Arial" w:cstheme="minorHAnsi"/>
          <w:sz w:val="24"/>
          <w:szCs w:val="24"/>
        </w:rPr>
        <w:t xml:space="preserve"> - Coordenadora</w:t>
      </w:r>
    </w:p>
    <w:p w14:paraId="6FC3B18E" w14:textId="77777777" w:rsidR="00A34C6B" w:rsidRPr="00600293" w:rsidRDefault="430B7FA8" w:rsidP="6A2D2195">
      <w:pPr>
        <w:spacing w:after="0"/>
        <w:textAlignment w:val="baseline"/>
        <w:rPr>
          <w:rFonts w:cstheme="minorHAnsi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417F7611" w14:textId="6528688D" w:rsidR="00A34C6B" w:rsidRPr="00600293" w:rsidRDefault="430B7FA8" w:rsidP="6A2D2195">
      <w:pPr>
        <w:spacing w:after="0"/>
        <w:ind w:left="708"/>
        <w:jc w:val="both"/>
        <w:textAlignment w:val="baseline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Guilherme do Carmo Oliveira Feijó</w:t>
      </w:r>
      <w:r w:rsidRPr="00600293">
        <w:rPr>
          <w:rFonts w:eastAsia="Arial" w:cstheme="minorHAnsi"/>
          <w:sz w:val="24"/>
          <w:szCs w:val="24"/>
        </w:rPr>
        <w:t xml:space="preserve"> – Direito, Antropologia e Economia</w:t>
      </w:r>
    </w:p>
    <w:p w14:paraId="51E15027" w14:textId="77777777" w:rsidR="00A34C6B" w:rsidRPr="00600293" w:rsidRDefault="430B7FA8" w:rsidP="6A2D2195">
      <w:pPr>
        <w:spacing w:after="0"/>
        <w:ind w:left="708"/>
        <w:jc w:val="both"/>
        <w:textAlignment w:val="baseline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4BCCCA2C" w14:textId="5FD9B88E" w:rsidR="00A34C6B" w:rsidRPr="00600293" w:rsidRDefault="430B7FA8" w:rsidP="6A2D2195">
      <w:pPr>
        <w:spacing w:after="0"/>
        <w:ind w:left="708"/>
        <w:jc w:val="both"/>
        <w:textAlignment w:val="baseline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Elisa Maria Costa Pereira de S. Thiago –</w:t>
      </w:r>
      <w:r w:rsidRPr="00600293">
        <w:rPr>
          <w:rFonts w:eastAsia="Arial" w:cstheme="minorHAnsi"/>
          <w:sz w:val="24"/>
          <w:szCs w:val="24"/>
        </w:rPr>
        <w:t xml:space="preserve"> Ciência Política, Educação, Serviço Social e Teologia</w:t>
      </w:r>
    </w:p>
    <w:p w14:paraId="0A74EA4E" w14:textId="77777777" w:rsidR="00A34C6B" w:rsidRPr="00600293" w:rsidRDefault="430B7FA8" w:rsidP="6A2D2195">
      <w:pPr>
        <w:spacing w:after="0"/>
        <w:ind w:left="708"/>
        <w:jc w:val="both"/>
        <w:textAlignment w:val="baseline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424D7087" w14:textId="326BF750" w:rsidR="00A34C6B" w:rsidRPr="00600293" w:rsidRDefault="430B7FA8" w:rsidP="6A2D2195">
      <w:pPr>
        <w:spacing w:after="0"/>
        <w:ind w:left="708"/>
        <w:jc w:val="both"/>
        <w:textAlignment w:val="baseline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Flávia Melissa de Souza Moraes</w:t>
      </w:r>
      <w:r w:rsidR="000E4E0B">
        <w:rPr>
          <w:rFonts w:eastAsia="Arial" w:cstheme="minorHAnsi"/>
          <w:b/>
          <w:bCs/>
          <w:sz w:val="24"/>
          <w:szCs w:val="24"/>
        </w:rPr>
        <w:t xml:space="preserve"> </w:t>
      </w:r>
      <w:r w:rsidRPr="00600293">
        <w:rPr>
          <w:rFonts w:eastAsia="Arial" w:cstheme="minorHAnsi"/>
          <w:b/>
          <w:bCs/>
          <w:sz w:val="24"/>
          <w:szCs w:val="24"/>
        </w:rPr>
        <w:t>-</w:t>
      </w:r>
      <w:r w:rsidR="00383DCB">
        <w:rPr>
          <w:rFonts w:eastAsia="Arial" w:cstheme="minorHAnsi"/>
          <w:b/>
          <w:bCs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>Administração, Filosofia, Planejamento Urbano e Sociologia</w:t>
      </w:r>
    </w:p>
    <w:p w14:paraId="2FE2BBBE" w14:textId="77777777" w:rsidR="6A2D2195" w:rsidRPr="00600293" w:rsidRDefault="6A2D2195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</w:p>
    <w:p w14:paraId="2849338E" w14:textId="4CFDA534" w:rsidR="00A34C6B" w:rsidRPr="00600293" w:rsidRDefault="430B7FA8" w:rsidP="6A2D2195">
      <w:pPr>
        <w:spacing w:after="0"/>
        <w:ind w:left="708"/>
        <w:jc w:val="both"/>
        <w:textAlignment w:val="baseline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Janyna da Silva Rodrigues Amaral –</w:t>
      </w:r>
      <w:r w:rsidR="00383DCB">
        <w:rPr>
          <w:rFonts w:eastAsia="Arial" w:cstheme="minorHAnsi"/>
          <w:b/>
          <w:bCs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>CTC</w:t>
      </w:r>
      <w:r w:rsidR="0069751C">
        <w:rPr>
          <w:rFonts w:eastAsia="Arial" w:cstheme="minorHAnsi"/>
          <w:sz w:val="24"/>
          <w:szCs w:val="24"/>
        </w:rPr>
        <w:t>-ES</w:t>
      </w:r>
      <w:r w:rsidRPr="00600293">
        <w:rPr>
          <w:rFonts w:eastAsia="Arial" w:cstheme="minorHAnsi"/>
          <w:sz w:val="24"/>
          <w:szCs w:val="24"/>
        </w:rPr>
        <w:t>/CNE</w:t>
      </w:r>
      <w:r w:rsidR="0069751C">
        <w:rPr>
          <w:rFonts w:eastAsia="Arial" w:cstheme="minorHAnsi"/>
          <w:sz w:val="24"/>
          <w:szCs w:val="24"/>
        </w:rPr>
        <w:t>/Módulo de Recursos</w:t>
      </w:r>
    </w:p>
    <w:p w14:paraId="1B4B85A9" w14:textId="77777777" w:rsidR="00A34C6B" w:rsidRPr="00600293" w:rsidRDefault="430B7FA8" w:rsidP="6A2D2195">
      <w:pPr>
        <w:pStyle w:val="Ttulo2"/>
        <w:ind w:left="708"/>
        <w:jc w:val="both"/>
        <w:rPr>
          <w:rFonts w:asciiTheme="minorHAnsi" w:eastAsia="Calibri Light" w:hAnsiTheme="minorHAnsi" w:cstheme="minorHAnsi"/>
          <w:color w:val="auto"/>
        </w:rPr>
      </w:pPr>
      <w:r w:rsidRPr="00600293">
        <w:rPr>
          <w:rFonts w:asciiTheme="minorHAnsi" w:eastAsia="Calibri Light" w:hAnsiTheme="minorHAnsi" w:cstheme="minorHAnsi"/>
          <w:color w:val="auto"/>
        </w:rPr>
        <w:t xml:space="preserve"> </w:t>
      </w:r>
    </w:p>
    <w:p w14:paraId="3B536B47" w14:textId="72FB98CB" w:rsidR="00A34C6B" w:rsidRPr="00600293" w:rsidRDefault="430B7FA8" w:rsidP="6A2D2195">
      <w:pPr>
        <w:spacing w:after="0"/>
        <w:ind w:left="708"/>
        <w:jc w:val="both"/>
        <w:textAlignment w:val="baseline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Mircea Claro Morelli –</w:t>
      </w:r>
      <w:r w:rsidR="000E4E0B">
        <w:rPr>
          <w:rFonts w:eastAsia="Arial" w:cstheme="minorHAnsi"/>
          <w:b/>
          <w:bCs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 xml:space="preserve">Arquitetura, Linguística e Literatura e Psicologia </w:t>
      </w:r>
    </w:p>
    <w:p w14:paraId="0A475631" w14:textId="77777777" w:rsidR="00A34C6B" w:rsidRPr="00600293" w:rsidRDefault="430B7FA8" w:rsidP="6A2D2195">
      <w:pPr>
        <w:spacing w:after="0"/>
        <w:ind w:left="708"/>
        <w:jc w:val="both"/>
        <w:textAlignment w:val="baseline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52764F79" w14:textId="1B165041" w:rsidR="00A34C6B" w:rsidRPr="00600293" w:rsidRDefault="430B7FA8" w:rsidP="6A2D2195">
      <w:pPr>
        <w:spacing w:after="0"/>
        <w:ind w:left="708"/>
        <w:jc w:val="both"/>
        <w:textAlignment w:val="baseline"/>
        <w:rPr>
          <w:rFonts w:cstheme="minorHAnsi"/>
        </w:rPr>
      </w:pPr>
      <w:r w:rsidRPr="00600293">
        <w:rPr>
          <w:rFonts w:eastAsia="Arial" w:cstheme="minorHAnsi"/>
          <w:b/>
          <w:bCs/>
          <w:sz w:val="24"/>
          <w:szCs w:val="24"/>
        </w:rPr>
        <w:t>Patrícia de Almeida Silva –</w:t>
      </w:r>
      <w:r w:rsidR="00383DCB">
        <w:rPr>
          <w:rFonts w:eastAsia="Arial" w:cstheme="minorHAnsi"/>
          <w:b/>
          <w:bCs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>Artes/Música, Comunicação e Informação, Geografia, História e Educação</w:t>
      </w:r>
      <w:r w:rsidR="006D43A4" w:rsidRPr="00600293">
        <w:rPr>
          <w:rFonts w:eastAsia="Arial" w:cstheme="minorHAnsi"/>
          <w:sz w:val="24"/>
          <w:szCs w:val="24"/>
        </w:rPr>
        <w:t xml:space="preserve"> e PROF</w:t>
      </w:r>
    </w:p>
    <w:p w14:paraId="1FD3A967" w14:textId="77777777" w:rsidR="00A34C6B" w:rsidRPr="00600293" w:rsidRDefault="430B7FA8" w:rsidP="6A2D2195">
      <w:pPr>
        <w:spacing w:after="0"/>
        <w:textAlignment w:val="baseline"/>
        <w:rPr>
          <w:rFonts w:cstheme="minorHAnsi"/>
        </w:rPr>
      </w:pPr>
      <w:r w:rsidRPr="00600293">
        <w:rPr>
          <w:rFonts w:eastAsia="Arial" w:cstheme="minorHAnsi"/>
          <w:sz w:val="24"/>
          <w:szCs w:val="24"/>
        </w:rPr>
        <w:t xml:space="preserve">  </w:t>
      </w:r>
    </w:p>
    <w:p w14:paraId="1616A318" w14:textId="77777777" w:rsidR="00A34C6B" w:rsidRPr="00600293" w:rsidRDefault="430B7FA8" w:rsidP="6A2D2195">
      <w:pPr>
        <w:spacing w:after="0"/>
        <w:rPr>
          <w:rFonts w:eastAsia="Arial" w:cstheme="minorHAnsi"/>
          <w:b/>
          <w:bCs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Coordenação de Avaliação e Acompanhamento da Área III – Colégio de Ciências Exatas, Tecnológicas e Multidisciplinar (CAAIII)</w:t>
      </w:r>
    </w:p>
    <w:p w14:paraId="0A8C76FD" w14:textId="0E341AEE" w:rsidR="00A34C6B" w:rsidRPr="00600293" w:rsidRDefault="430B7FA8" w:rsidP="6A2D2195">
      <w:pPr>
        <w:spacing w:after="0"/>
        <w:textAlignment w:val="baseline"/>
        <w:rPr>
          <w:rFonts w:cstheme="minorHAnsi"/>
        </w:rPr>
      </w:pPr>
      <w:r w:rsidRPr="00600293">
        <w:rPr>
          <w:rFonts w:eastAsia="Arial" w:cstheme="minorHAnsi"/>
          <w:b/>
          <w:bCs/>
          <w:sz w:val="24"/>
          <w:szCs w:val="24"/>
        </w:rPr>
        <w:t>Andrea Midori Takai -</w:t>
      </w:r>
      <w:r w:rsidRPr="00600293">
        <w:rPr>
          <w:rFonts w:eastAsia="Arial" w:cstheme="minorHAnsi"/>
          <w:sz w:val="24"/>
          <w:szCs w:val="24"/>
        </w:rPr>
        <w:t xml:space="preserve"> Coordenadora</w:t>
      </w:r>
    </w:p>
    <w:p w14:paraId="49BD84AD" w14:textId="77777777" w:rsidR="00A34C6B" w:rsidRPr="00600293" w:rsidRDefault="450A29B3" w:rsidP="450A29B3">
      <w:pPr>
        <w:spacing w:after="0"/>
        <w:textAlignment w:val="baseline"/>
        <w:rPr>
          <w:rFonts w:cstheme="minorHAnsi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0697C69B" w14:textId="392190B1" w:rsidR="00A34C6B" w:rsidRPr="00600293" w:rsidRDefault="430B7FA8" w:rsidP="6A2D2195">
      <w:pPr>
        <w:spacing w:after="0"/>
        <w:ind w:left="708"/>
        <w:jc w:val="both"/>
        <w:textAlignment w:val="baseline"/>
        <w:rPr>
          <w:rFonts w:cstheme="minorHAnsi"/>
        </w:rPr>
      </w:pPr>
      <w:r w:rsidRPr="00600293">
        <w:rPr>
          <w:rFonts w:eastAsia="Arial" w:cstheme="minorHAnsi"/>
          <w:b/>
          <w:bCs/>
          <w:sz w:val="24"/>
          <w:szCs w:val="24"/>
        </w:rPr>
        <w:t>Carina Gomes Messias</w:t>
      </w:r>
      <w:r w:rsidR="000E4E0B">
        <w:rPr>
          <w:rFonts w:eastAsia="Arial" w:cstheme="minorHAnsi"/>
          <w:b/>
          <w:bCs/>
          <w:sz w:val="24"/>
          <w:szCs w:val="24"/>
        </w:rPr>
        <w:t xml:space="preserve"> </w:t>
      </w:r>
      <w:r w:rsidRPr="00600293">
        <w:rPr>
          <w:rFonts w:eastAsia="Arial" w:cstheme="minorHAnsi"/>
          <w:b/>
          <w:bCs/>
          <w:sz w:val="24"/>
          <w:szCs w:val="24"/>
        </w:rPr>
        <w:t>-</w:t>
      </w:r>
      <w:r w:rsidRPr="00600293">
        <w:rPr>
          <w:rFonts w:eastAsia="Arial" w:cstheme="minorHAnsi"/>
          <w:sz w:val="24"/>
          <w:szCs w:val="24"/>
        </w:rPr>
        <w:t xml:space="preserve"> Biotecnologia, Engenharias I, Engenharias II e Materiais</w:t>
      </w:r>
    </w:p>
    <w:p w14:paraId="07AACF0D" w14:textId="77777777" w:rsidR="00A34C6B" w:rsidRPr="00600293" w:rsidRDefault="430B7FA8" w:rsidP="6A2D2195">
      <w:pPr>
        <w:spacing w:after="0"/>
        <w:ind w:left="708"/>
        <w:jc w:val="both"/>
        <w:textAlignment w:val="baseline"/>
        <w:rPr>
          <w:rFonts w:cstheme="minorHAnsi"/>
        </w:rPr>
      </w:pPr>
      <w:r w:rsidRPr="00600293">
        <w:rPr>
          <w:rFonts w:eastAsia="Arial" w:cstheme="minorHAnsi"/>
          <w:sz w:val="24"/>
          <w:szCs w:val="24"/>
        </w:rPr>
        <w:lastRenderedPageBreak/>
        <w:t xml:space="preserve"> </w:t>
      </w:r>
    </w:p>
    <w:p w14:paraId="3ED5D5AD" w14:textId="1007C9D7" w:rsidR="00A34C6B" w:rsidRPr="00600293" w:rsidRDefault="430B7FA8" w:rsidP="6A2D2195">
      <w:pPr>
        <w:spacing w:after="0"/>
        <w:ind w:left="708"/>
        <w:jc w:val="both"/>
        <w:textAlignment w:val="baseline"/>
        <w:rPr>
          <w:rFonts w:cstheme="minorHAnsi"/>
        </w:rPr>
      </w:pPr>
      <w:r w:rsidRPr="00600293">
        <w:rPr>
          <w:rFonts w:eastAsia="Arial" w:cstheme="minorHAnsi"/>
          <w:b/>
          <w:bCs/>
          <w:sz w:val="24"/>
          <w:szCs w:val="24"/>
        </w:rPr>
        <w:t>Edser Takahashi de Oliveira –</w:t>
      </w:r>
      <w:r w:rsidRPr="00600293">
        <w:rPr>
          <w:rFonts w:eastAsia="Arial" w:cstheme="minorHAnsi"/>
          <w:sz w:val="24"/>
          <w:szCs w:val="24"/>
        </w:rPr>
        <w:t xml:space="preserve"> Engenharias III, Engenharias IV, Matemática e Probabilidade Estatística</w:t>
      </w:r>
    </w:p>
    <w:p w14:paraId="2C733147" w14:textId="77777777" w:rsidR="00A34C6B" w:rsidRPr="00600293" w:rsidRDefault="430B7FA8" w:rsidP="6A2D2195">
      <w:pPr>
        <w:spacing w:after="0"/>
        <w:ind w:left="708"/>
        <w:jc w:val="both"/>
        <w:textAlignment w:val="baseline"/>
        <w:rPr>
          <w:rFonts w:cstheme="minorHAnsi"/>
        </w:rPr>
      </w:pPr>
      <w:r w:rsidRPr="00600293">
        <w:rPr>
          <w:rFonts w:eastAsia="Times New Roman" w:cstheme="minorHAnsi"/>
          <w:sz w:val="24"/>
          <w:szCs w:val="24"/>
        </w:rPr>
        <w:t xml:space="preserve"> </w:t>
      </w:r>
    </w:p>
    <w:p w14:paraId="5A364C0E" w14:textId="15D6E50C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Gisele Ferreira Esteves Peixoto</w:t>
      </w:r>
      <w:r w:rsidRPr="00600293">
        <w:rPr>
          <w:rFonts w:eastAsia="Times New Roman" w:cstheme="minorHAnsi"/>
          <w:b/>
          <w:bCs/>
          <w:sz w:val="28"/>
          <w:szCs w:val="28"/>
        </w:rPr>
        <w:t xml:space="preserve"> –</w:t>
      </w:r>
      <w:r w:rsidRPr="00600293">
        <w:rPr>
          <w:rFonts w:eastAsia="Arial" w:cstheme="minorHAnsi"/>
          <w:sz w:val="24"/>
          <w:szCs w:val="24"/>
        </w:rPr>
        <w:t>Interdisciplinar e Ensino</w:t>
      </w:r>
    </w:p>
    <w:p w14:paraId="70109810" w14:textId="77777777" w:rsidR="6A2D2195" w:rsidRPr="00600293" w:rsidRDefault="6A2D2195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</w:p>
    <w:p w14:paraId="47A69BFE" w14:textId="57B8B456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Gustavo Leandro Tutida</w:t>
      </w:r>
      <w:r w:rsidRPr="00600293">
        <w:rPr>
          <w:rFonts w:eastAsia="Arial" w:cstheme="minorHAnsi"/>
          <w:sz w:val="24"/>
          <w:szCs w:val="24"/>
        </w:rPr>
        <w:t xml:space="preserve"> –</w:t>
      </w:r>
      <w:r w:rsidR="000E4E0B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>Ciência da Computação, Ciências Ambientais, Astronomia e Física</w:t>
      </w:r>
    </w:p>
    <w:p w14:paraId="5DBB349E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71DE66F7" w14:textId="0E6F51B3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Maria da Penha Silva de Oliveira</w:t>
      </w:r>
      <w:r w:rsidRPr="00600293">
        <w:rPr>
          <w:rFonts w:eastAsia="Arial" w:cstheme="minorHAnsi"/>
          <w:sz w:val="24"/>
          <w:szCs w:val="24"/>
        </w:rPr>
        <w:t xml:space="preserve"> –</w:t>
      </w:r>
      <w:r w:rsidR="00961B9D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>Interdisciplinar</w:t>
      </w:r>
    </w:p>
    <w:p w14:paraId="7C20FC33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18783514" w14:textId="47F8600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Tainá Flor Bento</w:t>
      </w:r>
      <w:r w:rsidRPr="00600293">
        <w:rPr>
          <w:rFonts w:eastAsia="Arial" w:cstheme="minorHAnsi"/>
          <w:sz w:val="24"/>
          <w:szCs w:val="24"/>
        </w:rPr>
        <w:t xml:space="preserve"> – Geociências, Química e PROF</w:t>
      </w:r>
    </w:p>
    <w:p w14:paraId="5699002E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 </w:t>
      </w:r>
    </w:p>
    <w:p w14:paraId="46A8BC3A" w14:textId="77777777" w:rsidR="00A34C6B" w:rsidRPr="00600293" w:rsidRDefault="430B7FA8" w:rsidP="6A2D2195">
      <w:pPr>
        <w:spacing w:after="0"/>
        <w:rPr>
          <w:rFonts w:eastAsia="Arial" w:cstheme="minorHAnsi"/>
          <w:b/>
          <w:bCs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Coordenação Geral de Apoio à Pós-Graduação - CGAP</w:t>
      </w:r>
    </w:p>
    <w:p w14:paraId="5249DCE7" w14:textId="77777777" w:rsidR="00A34C6B" w:rsidRPr="00600293" w:rsidRDefault="430B7FA8" w:rsidP="6A2D2195">
      <w:pPr>
        <w:spacing w:after="0"/>
        <w:rPr>
          <w:rFonts w:eastAsia="Arial" w:cstheme="minorHAnsi"/>
          <w:b/>
          <w:bCs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 xml:space="preserve">Talita Moreira de Oliveira </w:t>
      </w:r>
      <w:r w:rsidRPr="00600293">
        <w:rPr>
          <w:rFonts w:eastAsia="Arial" w:cstheme="minorHAnsi"/>
          <w:bCs/>
          <w:sz w:val="24"/>
          <w:szCs w:val="24"/>
        </w:rPr>
        <w:t xml:space="preserve">– Coordenadora-Geral </w:t>
      </w:r>
    </w:p>
    <w:p w14:paraId="50506611" w14:textId="7E3FB9C3" w:rsidR="00A34C6B" w:rsidRPr="00600293" w:rsidRDefault="00A34C6B" w:rsidP="6A2D2195">
      <w:pPr>
        <w:spacing w:after="0"/>
        <w:textAlignment w:val="baseline"/>
        <w:rPr>
          <w:rFonts w:cstheme="minorHAnsi"/>
        </w:rPr>
      </w:pPr>
    </w:p>
    <w:p w14:paraId="37688673" w14:textId="77777777" w:rsidR="00A34C6B" w:rsidRPr="00600293" w:rsidRDefault="430B7FA8" w:rsidP="6A2D2195">
      <w:pPr>
        <w:spacing w:after="0"/>
        <w:rPr>
          <w:rFonts w:eastAsia="Arial" w:cstheme="minorHAnsi"/>
          <w:b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 xml:space="preserve">Coordenação de Gestão da Informação </w:t>
      </w:r>
      <w:r w:rsidRPr="00600293">
        <w:rPr>
          <w:rFonts w:eastAsia="Arial" w:cstheme="minorHAnsi"/>
          <w:b/>
          <w:sz w:val="24"/>
          <w:szCs w:val="24"/>
        </w:rPr>
        <w:t>– CGI</w:t>
      </w:r>
    </w:p>
    <w:p w14:paraId="3FFAAF50" w14:textId="77777777" w:rsidR="006D43A4" w:rsidRPr="00600293" w:rsidRDefault="006D43A4" w:rsidP="006D43A4">
      <w:pPr>
        <w:spacing w:after="0"/>
        <w:rPr>
          <w:rFonts w:eastAsia="Arial" w:cstheme="minorHAnsi"/>
          <w:b/>
          <w:bCs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 xml:space="preserve">Manoel Brod </w:t>
      </w:r>
      <w:r w:rsidRPr="00600293">
        <w:rPr>
          <w:rFonts w:eastAsia="Arial" w:cstheme="minorHAnsi"/>
          <w:sz w:val="24"/>
          <w:szCs w:val="24"/>
        </w:rPr>
        <w:t>- Coordenador</w:t>
      </w:r>
    </w:p>
    <w:p w14:paraId="4281DB5C" w14:textId="77777777" w:rsidR="00A34C6B" w:rsidRPr="00600293" w:rsidRDefault="430B7FA8" w:rsidP="6A2D2195">
      <w:pPr>
        <w:spacing w:after="0"/>
        <w:ind w:left="708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0AC923A7" w14:textId="7B49F0D8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Luis André de Carvalho Losi</w:t>
      </w:r>
      <w:r w:rsidRPr="00600293">
        <w:rPr>
          <w:rFonts w:eastAsia="Arial" w:cstheme="minorHAnsi"/>
          <w:sz w:val="24"/>
          <w:szCs w:val="24"/>
        </w:rPr>
        <w:t xml:space="preserve"> –</w:t>
      </w:r>
      <w:r w:rsidR="00961B9D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>APCN/Coleta</w:t>
      </w:r>
      <w:r w:rsidR="000B6D58">
        <w:rPr>
          <w:rFonts w:eastAsia="Arial" w:cstheme="minorHAnsi"/>
          <w:sz w:val="24"/>
          <w:szCs w:val="24"/>
        </w:rPr>
        <w:t>/</w:t>
      </w:r>
      <w:r w:rsidR="00961B9D">
        <w:rPr>
          <w:rFonts w:eastAsia="Arial" w:cstheme="minorHAnsi"/>
          <w:sz w:val="24"/>
          <w:szCs w:val="24"/>
        </w:rPr>
        <w:t>Sistema Ficha</w:t>
      </w:r>
    </w:p>
    <w:p w14:paraId="61697F3A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2742D1CD" w14:textId="376CA6D8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Francisco das Chagas Gonçalves Loiola</w:t>
      </w:r>
      <w:r w:rsidRPr="00600293">
        <w:rPr>
          <w:rFonts w:eastAsia="Arial" w:cstheme="minorHAnsi"/>
          <w:sz w:val="24"/>
          <w:szCs w:val="24"/>
        </w:rPr>
        <w:t xml:space="preserve"> –</w:t>
      </w:r>
      <w:r w:rsidR="00961B9D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>Coleta</w:t>
      </w:r>
      <w:r w:rsidR="000B6D58">
        <w:rPr>
          <w:rFonts w:eastAsia="Arial" w:cstheme="minorHAnsi"/>
          <w:sz w:val="24"/>
          <w:szCs w:val="24"/>
        </w:rPr>
        <w:t>/</w:t>
      </w:r>
      <w:r w:rsidR="00961B9D" w:rsidRPr="00961B9D">
        <w:rPr>
          <w:rFonts w:eastAsia="Arial" w:cstheme="minorHAnsi"/>
          <w:sz w:val="24"/>
          <w:szCs w:val="24"/>
        </w:rPr>
        <w:t xml:space="preserve"> </w:t>
      </w:r>
      <w:r w:rsidR="00961B9D">
        <w:rPr>
          <w:rFonts w:eastAsia="Arial" w:cstheme="minorHAnsi"/>
          <w:sz w:val="24"/>
          <w:szCs w:val="24"/>
        </w:rPr>
        <w:t>Sistema Ficha</w:t>
      </w:r>
    </w:p>
    <w:p w14:paraId="4977775E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072B3F72" w14:textId="36446638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Juliana Moccellin</w:t>
      </w:r>
      <w:r w:rsidRPr="00600293">
        <w:rPr>
          <w:rFonts w:eastAsia="Arial" w:cstheme="minorHAnsi"/>
          <w:sz w:val="24"/>
          <w:szCs w:val="24"/>
        </w:rPr>
        <w:t xml:space="preserve"> –</w:t>
      </w:r>
      <w:r w:rsidR="00961B9D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>Repos</w:t>
      </w:r>
      <w:r w:rsidR="0068534A">
        <w:rPr>
          <w:rFonts w:eastAsia="Arial" w:cstheme="minorHAnsi"/>
          <w:sz w:val="24"/>
          <w:szCs w:val="24"/>
        </w:rPr>
        <w:t>itório</w:t>
      </w:r>
      <w:r w:rsidRPr="00600293">
        <w:rPr>
          <w:rFonts w:eastAsia="Arial" w:cstheme="minorHAnsi"/>
          <w:sz w:val="24"/>
          <w:szCs w:val="24"/>
        </w:rPr>
        <w:t>/Coleta/Catálogo de Teses</w:t>
      </w:r>
      <w:r w:rsidR="000B6D58">
        <w:rPr>
          <w:rFonts w:eastAsia="Arial" w:cstheme="minorHAnsi"/>
          <w:sz w:val="24"/>
          <w:szCs w:val="24"/>
        </w:rPr>
        <w:t>/</w:t>
      </w:r>
      <w:r w:rsidR="00961B9D" w:rsidRPr="00961B9D">
        <w:rPr>
          <w:rFonts w:eastAsia="Arial" w:cstheme="minorHAnsi"/>
          <w:sz w:val="24"/>
          <w:szCs w:val="24"/>
        </w:rPr>
        <w:t xml:space="preserve"> </w:t>
      </w:r>
      <w:r w:rsidR="00517B9A">
        <w:rPr>
          <w:rFonts w:eastAsia="Arial" w:cstheme="minorHAnsi"/>
          <w:sz w:val="24"/>
          <w:szCs w:val="24"/>
        </w:rPr>
        <w:t>Sistema Ficha</w:t>
      </w:r>
    </w:p>
    <w:p w14:paraId="212DBA47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725002AB" w14:textId="32F7BFD0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Vânia Maria Ramos</w:t>
      </w:r>
      <w:r w:rsidRPr="00600293">
        <w:rPr>
          <w:rFonts w:eastAsia="Arial" w:cstheme="minorHAnsi"/>
          <w:sz w:val="24"/>
          <w:szCs w:val="24"/>
        </w:rPr>
        <w:t xml:space="preserve"> –</w:t>
      </w:r>
      <w:r w:rsidR="00961B9D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>Dados da Pós-graduação/Qualis</w:t>
      </w:r>
    </w:p>
    <w:p w14:paraId="028341E7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 </w:t>
      </w:r>
    </w:p>
    <w:p w14:paraId="0083DE10" w14:textId="0641CD34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proofErr w:type="spellStart"/>
      <w:r w:rsidRPr="00600293">
        <w:rPr>
          <w:rFonts w:eastAsia="Arial" w:cstheme="minorHAnsi"/>
          <w:b/>
          <w:bCs/>
          <w:sz w:val="24"/>
          <w:szCs w:val="24"/>
        </w:rPr>
        <w:t>Kênia</w:t>
      </w:r>
      <w:proofErr w:type="spellEnd"/>
      <w:r w:rsidRPr="00600293">
        <w:rPr>
          <w:rFonts w:eastAsia="Arial" w:cstheme="minorHAnsi"/>
          <w:b/>
          <w:bCs/>
          <w:sz w:val="24"/>
          <w:szCs w:val="24"/>
        </w:rPr>
        <w:t xml:space="preserve"> Jaqueline Gonzaga</w:t>
      </w:r>
      <w:r w:rsidRPr="00600293">
        <w:rPr>
          <w:rFonts w:eastAsia="Arial" w:cstheme="minorHAnsi"/>
          <w:sz w:val="24"/>
          <w:szCs w:val="24"/>
        </w:rPr>
        <w:t xml:space="preserve"> - Coleta</w:t>
      </w:r>
      <w:r w:rsidR="000B6D58">
        <w:rPr>
          <w:rFonts w:eastAsia="Arial" w:cstheme="minorHAnsi"/>
          <w:sz w:val="24"/>
          <w:szCs w:val="24"/>
        </w:rPr>
        <w:t>/</w:t>
      </w:r>
      <w:r w:rsidR="00961B9D" w:rsidRPr="00961B9D">
        <w:rPr>
          <w:rFonts w:eastAsia="Arial" w:cstheme="minorHAnsi"/>
          <w:sz w:val="24"/>
          <w:szCs w:val="24"/>
        </w:rPr>
        <w:t xml:space="preserve"> </w:t>
      </w:r>
      <w:r w:rsidR="00961B9D">
        <w:rPr>
          <w:rFonts w:eastAsia="Arial" w:cstheme="minorHAnsi"/>
          <w:sz w:val="24"/>
          <w:szCs w:val="24"/>
        </w:rPr>
        <w:t>Sistema Ficha</w:t>
      </w:r>
    </w:p>
    <w:p w14:paraId="5DEAC68F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12D03603" w14:textId="2B9CE729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André Luis Menezes Campos</w:t>
      </w:r>
      <w:r w:rsidRPr="00600293">
        <w:rPr>
          <w:rFonts w:eastAsia="Arial" w:cstheme="minorHAnsi"/>
          <w:sz w:val="24"/>
          <w:szCs w:val="24"/>
        </w:rPr>
        <w:t xml:space="preserve"> - Cadastro de IES</w:t>
      </w:r>
      <w:r w:rsidR="000B6D58">
        <w:rPr>
          <w:rFonts w:eastAsia="Arial" w:cstheme="minorHAnsi"/>
          <w:sz w:val="24"/>
          <w:szCs w:val="24"/>
        </w:rPr>
        <w:t>/</w:t>
      </w:r>
      <w:r w:rsidR="00961B9D" w:rsidRPr="00961B9D">
        <w:rPr>
          <w:rFonts w:eastAsia="Arial" w:cstheme="minorHAnsi"/>
          <w:sz w:val="24"/>
          <w:szCs w:val="24"/>
        </w:rPr>
        <w:t xml:space="preserve"> </w:t>
      </w:r>
      <w:r w:rsidR="00961B9D">
        <w:rPr>
          <w:rFonts w:eastAsia="Arial" w:cstheme="minorHAnsi"/>
          <w:sz w:val="24"/>
          <w:szCs w:val="24"/>
        </w:rPr>
        <w:t>Sistema Ficha</w:t>
      </w:r>
    </w:p>
    <w:p w14:paraId="58B4BE32" w14:textId="77777777" w:rsidR="00A34C6B" w:rsidRPr="00600293" w:rsidRDefault="430B7FA8" w:rsidP="6A2D2195">
      <w:pPr>
        <w:spacing w:after="0"/>
        <w:ind w:left="708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28F16B58" w14:textId="77777777" w:rsidR="00A34C6B" w:rsidRPr="00600293" w:rsidRDefault="430B7FA8" w:rsidP="6A2D2195">
      <w:pPr>
        <w:spacing w:after="0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Divisão de Gerenciamento de Dados – DGD</w:t>
      </w: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06379DB7" w14:textId="59CABEF2" w:rsidR="00A34C6B" w:rsidRPr="00600293" w:rsidRDefault="430B7FA8" w:rsidP="6A2D2195">
      <w:pPr>
        <w:spacing w:after="0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Lívia Amaral</w:t>
      </w:r>
      <w:r w:rsidRPr="00600293">
        <w:rPr>
          <w:rFonts w:eastAsia="Arial" w:cstheme="minorHAnsi"/>
          <w:sz w:val="24"/>
          <w:szCs w:val="24"/>
        </w:rPr>
        <w:t xml:space="preserve"> - </w:t>
      </w:r>
      <w:r w:rsidR="0069751C">
        <w:rPr>
          <w:rFonts w:eastAsia="Arial" w:cstheme="minorHAnsi"/>
          <w:sz w:val="24"/>
          <w:szCs w:val="24"/>
        </w:rPr>
        <w:t>C</w:t>
      </w:r>
      <w:r w:rsidRPr="00600293">
        <w:rPr>
          <w:rFonts w:eastAsia="Arial" w:cstheme="minorHAnsi"/>
          <w:sz w:val="24"/>
          <w:szCs w:val="24"/>
        </w:rPr>
        <w:t xml:space="preserve">hefe de </w:t>
      </w:r>
      <w:r w:rsidR="0069751C">
        <w:rPr>
          <w:rFonts w:eastAsia="Arial" w:cstheme="minorHAnsi"/>
          <w:sz w:val="24"/>
          <w:szCs w:val="24"/>
        </w:rPr>
        <w:t>D</w:t>
      </w:r>
      <w:r w:rsidRPr="00600293">
        <w:rPr>
          <w:rFonts w:eastAsia="Arial" w:cstheme="minorHAnsi"/>
          <w:sz w:val="24"/>
          <w:szCs w:val="24"/>
        </w:rPr>
        <w:t>ivisão</w:t>
      </w:r>
    </w:p>
    <w:p w14:paraId="1EAA3433" w14:textId="77777777" w:rsidR="00A34C6B" w:rsidRPr="00600293" w:rsidRDefault="430B7FA8" w:rsidP="6A2D2195">
      <w:pPr>
        <w:spacing w:after="0"/>
        <w:ind w:left="708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02A15446" w14:textId="5ED7D912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 xml:space="preserve">Cássia Cristina Donato </w:t>
      </w:r>
      <w:r w:rsidRPr="00600293">
        <w:rPr>
          <w:rFonts w:eastAsia="Arial" w:cstheme="minorHAnsi"/>
          <w:sz w:val="24"/>
          <w:szCs w:val="24"/>
        </w:rPr>
        <w:t xml:space="preserve">- Dados da pós-graduação/Qualis </w:t>
      </w:r>
    </w:p>
    <w:p w14:paraId="022ABE2A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3CCDF9FC" w14:textId="23989EFA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b/>
          <w:bCs/>
          <w:sz w:val="24"/>
          <w:szCs w:val="24"/>
        </w:rPr>
        <w:t>Camila Saeko Kobayashi Pinta</w:t>
      </w:r>
      <w:r w:rsidRPr="00600293">
        <w:rPr>
          <w:rFonts w:eastAsia="Arial" w:cstheme="minorHAnsi"/>
          <w:sz w:val="24"/>
          <w:szCs w:val="24"/>
        </w:rPr>
        <w:t xml:space="preserve"> –</w:t>
      </w:r>
      <w:r w:rsidR="0069751C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 xml:space="preserve">Dados da pós-graduação/Qualis </w:t>
      </w:r>
    </w:p>
    <w:p w14:paraId="44FC0B86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1452FF81" w14:textId="090BC531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b/>
          <w:bCs/>
          <w:sz w:val="24"/>
          <w:szCs w:val="24"/>
        </w:rPr>
        <w:t>Cláudia Edith</w:t>
      </w:r>
      <w:r w:rsidRPr="00600293">
        <w:rPr>
          <w:rFonts w:eastAsia="Arial" w:cstheme="minorHAnsi"/>
          <w:sz w:val="24"/>
          <w:szCs w:val="24"/>
        </w:rPr>
        <w:t xml:space="preserve"> –</w:t>
      </w:r>
      <w:r w:rsidR="0069751C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>Dados da pós-graduação/Qualis</w:t>
      </w:r>
      <w:r w:rsidR="000B6D58">
        <w:rPr>
          <w:rFonts w:eastAsia="Arial" w:cstheme="minorHAnsi"/>
          <w:sz w:val="24"/>
          <w:szCs w:val="24"/>
        </w:rPr>
        <w:t>/Painéis de Indicadores</w:t>
      </w:r>
    </w:p>
    <w:p w14:paraId="4F20B9F3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358A810F" w14:textId="6D7167D3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b/>
          <w:bCs/>
          <w:sz w:val="24"/>
          <w:szCs w:val="24"/>
        </w:rPr>
        <w:t xml:space="preserve">Fábio de Araújo Jesus Paixão </w:t>
      </w:r>
      <w:r w:rsidRPr="00600293">
        <w:rPr>
          <w:rFonts w:eastAsia="Arial" w:cstheme="minorHAnsi"/>
          <w:sz w:val="24"/>
          <w:szCs w:val="24"/>
        </w:rPr>
        <w:t xml:space="preserve">- Dados da Pós-graduação/Qualis </w:t>
      </w:r>
    </w:p>
    <w:p w14:paraId="1D85F7DD" w14:textId="77777777" w:rsidR="00A34C6B" w:rsidRPr="00600293" w:rsidRDefault="430B7FA8" w:rsidP="6A2D2195">
      <w:pPr>
        <w:spacing w:after="0"/>
        <w:ind w:left="708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3782A3D7" w14:textId="77777777" w:rsidR="00A34C6B" w:rsidRPr="00600293" w:rsidRDefault="430B7FA8" w:rsidP="6A2D2195">
      <w:pPr>
        <w:spacing w:after="0"/>
        <w:rPr>
          <w:rFonts w:eastAsia="Arial" w:cstheme="minorHAnsi"/>
          <w:b/>
          <w:bCs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 xml:space="preserve">Divisão de Apoio a Avaliação – DAA </w:t>
      </w:r>
    </w:p>
    <w:p w14:paraId="0A3BD1DD" w14:textId="5DA66F58" w:rsidR="00A34C6B" w:rsidRPr="00600293" w:rsidRDefault="430B7FA8" w:rsidP="6A2D2195">
      <w:pPr>
        <w:spacing w:after="0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lastRenderedPageBreak/>
        <w:t>Katyusha Madureira Loures</w:t>
      </w:r>
      <w:r w:rsidRPr="00600293">
        <w:rPr>
          <w:rFonts w:eastAsia="Arial" w:cstheme="minorHAnsi"/>
          <w:sz w:val="24"/>
          <w:szCs w:val="24"/>
        </w:rPr>
        <w:t xml:space="preserve"> – Chefe de Divisão - Gestão de Projetos</w:t>
      </w:r>
    </w:p>
    <w:p w14:paraId="33EECC8C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6B29F8B7" w14:textId="047A9916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Marco Aurélio Silva Neves</w:t>
      </w:r>
      <w:r w:rsidRPr="00600293">
        <w:rPr>
          <w:rFonts w:eastAsia="Arial" w:cstheme="minorHAnsi"/>
          <w:sz w:val="24"/>
          <w:szCs w:val="24"/>
        </w:rPr>
        <w:t xml:space="preserve"> - Memória da Pós-graduação</w:t>
      </w:r>
      <w:r w:rsidR="00B91424">
        <w:rPr>
          <w:rFonts w:eastAsia="Arial" w:cstheme="minorHAnsi"/>
          <w:sz w:val="24"/>
          <w:szCs w:val="24"/>
        </w:rPr>
        <w:t>/SIAPG/Sistema CPI</w:t>
      </w:r>
    </w:p>
    <w:p w14:paraId="443766DD" w14:textId="77777777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1C71F2CC" w14:textId="0E6B4B44" w:rsidR="00A34C6B" w:rsidRPr="00600293" w:rsidRDefault="430B7FA8" w:rsidP="6A2D2195">
      <w:pPr>
        <w:spacing w:after="0"/>
        <w:ind w:left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Miguel Araújo da Cunha</w:t>
      </w:r>
      <w:r w:rsidRPr="00600293">
        <w:rPr>
          <w:rFonts w:eastAsia="Arial" w:cstheme="minorHAnsi"/>
          <w:sz w:val="24"/>
          <w:szCs w:val="24"/>
        </w:rPr>
        <w:t xml:space="preserve"> - </w:t>
      </w:r>
      <w:proofErr w:type="spellStart"/>
      <w:r w:rsidRPr="00600293">
        <w:rPr>
          <w:rFonts w:eastAsia="Arial" w:cstheme="minorHAnsi"/>
          <w:sz w:val="24"/>
          <w:szCs w:val="24"/>
        </w:rPr>
        <w:t>Conecti</w:t>
      </w:r>
      <w:proofErr w:type="spellEnd"/>
      <w:r w:rsidRPr="00600293">
        <w:rPr>
          <w:rFonts w:eastAsia="Arial" w:cstheme="minorHAnsi"/>
          <w:sz w:val="24"/>
          <w:szCs w:val="24"/>
        </w:rPr>
        <w:t>/</w:t>
      </w:r>
      <w:proofErr w:type="spellStart"/>
      <w:r w:rsidRPr="00600293">
        <w:rPr>
          <w:rFonts w:eastAsia="Arial" w:cstheme="minorHAnsi"/>
          <w:sz w:val="24"/>
          <w:szCs w:val="24"/>
        </w:rPr>
        <w:t>HotSite</w:t>
      </w:r>
      <w:proofErr w:type="spellEnd"/>
      <w:r w:rsidRPr="00600293">
        <w:rPr>
          <w:rFonts w:eastAsia="Arial" w:cstheme="minorHAnsi"/>
          <w:sz w:val="24"/>
          <w:szCs w:val="24"/>
        </w:rPr>
        <w:t xml:space="preserve"> Coordenadores de área</w:t>
      </w:r>
    </w:p>
    <w:p w14:paraId="5A7C2CA9" w14:textId="77777777" w:rsidR="00A34C6B" w:rsidRPr="00600293" w:rsidRDefault="430B7FA8" w:rsidP="6A2D2195">
      <w:pPr>
        <w:spacing w:after="0"/>
        <w:ind w:left="708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68CA4435" w14:textId="77777777" w:rsidR="00A34C6B" w:rsidRPr="00600293" w:rsidRDefault="430B7FA8" w:rsidP="6A2D2195">
      <w:pPr>
        <w:spacing w:after="0"/>
        <w:rPr>
          <w:rFonts w:eastAsia="Arial" w:cstheme="minorHAnsi"/>
          <w:b/>
          <w:bCs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Coordenação de Apoio Executivo à avaliação - CEA</w:t>
      </w:r>
    </w:p>
    <w:p w14:paraId="32A785EA" w14:textId="77777777" w:rsidR="00A34C6B" w:rsidRPr="00600293" w:rsidRDefault="430B7FA8" w:rsidP="6A2D2195">
      <w:pPr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>Atuação: Responsável pelas demandas da CGAA, Convites, Eventos Presenciais e Remotos, Emissão de Passagens, Pagamento de Diárias, Prestação de Contas, Emissão de Declaração de Participação, Pagamento do AAE, do Pró-área, Agendamento de salas e acompanhamento incluindo gravações.</w:t>
      </w:r>
    </w:p>
    <w:p w14:paraId="3BA5F985" w14:textId="77777777" w:rsidR="00A34C6B" w:rsidRPr="00600293" w:rsidRDefault="430B7FA8" w:rsidP="6A2D2195">
      <w:pPr>
        <w:spacing w:after="0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Thais de Aguiar Costa</w:t>
      </w:r>
      <w:r w:rsidRPr="00600293">
        <w:rPr>
          <w:rFonts w:eastAsia="Arial" w:cstheme="minorHAnsi"/>
          <w:sz w:val="24"/>
          <w:szCs w:val="24"/>
        </w:rPr>
        <w:t xml:space="preserve"> - Coordenadora</w:t>
      </w:r>
    </w:p>
    <w:p w14:paraId="696247DE" w14:textId="45331B63" w:rsidR="00A34C6B" w:rsidRPr="00600293" w:rsidRDefault="430B7FA8" w:rsidP="6A2D2195">
      <w:pPr>
        <w:spacing w:after="0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Engenharias IV, Biotecnologia, PROF </w:t>
      </w:r>
    </w:p>
    <w:p w14:paraId="7A6C06B5" w14:textId="77777777" w:rsidR="6A2D2195" w:rsidRPr="00600293" w:rsidRDefault="6A2D2195" w:rsidP="6A2D2195">
      <w:pPr>
        <w:spacing w:after="0"/>
        <w:rPr>
          <w:rFonts w:eastAsia="Times New Roman" w:cstheme="minorHAnsi"/>
          <w:sz w:val="24"/>
          <w:szCs w:val="24"/>
        </w:rPr>
      </w:pPr>
    </w:p>
    <w:p w14:paraId="1D4A3FA6" w14:textId="77777777" w:rsidR="00A34C6B" w:rsidRPr="00600293" w:rsidRDefault="430B7FA8" w:rsidP="00A815BB">
      <w:pPr>
        <w:spacing w:after="0"/>
        <w:ind w:firstLine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 xml:space="preserve">Danielle Persolli Cavalcante </w:t>
      </w:r>
    </w:p>
    <w:p w14:paraId="44787A61" w14:textId="54AE7AD5" w:rsidR="00A34C6B" w:rsidRPr="00600293" w:rsidRDefault="430B7FA8" w:rsidP="6A2D2195">
      <w:pPr>
        <w:spacing w:after="0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>Ciências Agrárias, Geociências, Ciências Ambientais, Educação Física, Artes, Medicina Veterinária, Matemática, Comunicação e Informação, Nutrição e Ciências de Alimentos.</w:t>
      </w:r>
    </w:p>
    <w:p w14:paraId="5CFBA21E" w14:textId="77777777" w:rsidR="6A2D2195" w:rsidRPr="00600293" w:rsidRDefault="6A2D2195" w:rsidP="6A2D2195">
      <w:pPr>
        <w:spacing w:after="0"/>
        <w:jc w:val="both"/>
        <w:rPr>
          <w:rFonts w:eastAsia="Arial" w:cstheme="minorHAnsi"/>
          <w:sz w:val="24"/>
          <w:szCs w:val="24"/>
        </w:rPr>
      </w:pPr>
    </w:p>
    <w:p w14:paraId="3C8752A8" w14:textId="77777777" w:rsidR="00A34C6B" w:rsidRPr="00600293" w:rsidRDefault="430B7FA8" w:rsidP="00A815BB">
      <w:pPr>
        <w:spacing w:after="0"/>
        <w:ind w:firstLine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Fernanda Guimarães Rosa</w:t>
      </w:r>
    </w:p>
    <w:p w14:paraId="2E7AD73E" w14:textId="44AB1D5D" w:rsidR="00A34C6B" w:rsidRPr="00600293" w:rsidRDefault="430B7FA8" w:rsidP="6A2D2195">
      <w:pPr>
        <w:spacing w:after="0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Administração, Astronomia/Física, Ciência da Computação, Engenharias I, Engenharias III, Ciência Biológica I, Antropologia, Planejamento Urbano, Química, Serviço Social e Sociologia.  </w:t>
      </w:r>
    </w:p>
    <w:p w14:paraId="39A021B1" w14:textId="77777777" w:rsidR="00A34C6B" w:rsidRPr="00600293" w:rsidRDefault="430B7FA8" w:rsidP="6A2D2195">
      <w:pPr>
        <w:spacing w:after="0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4F3957AB" w14:textId="77777777" w:rsidR="00A34C6B" w:rsidRPr="00600293" w:rsidRDefault="430B7FA8" w:rsidP="00A815BB">
      <w:pPr>
        <w:spacing w:after="0"/>
        <w:ind w:firstLine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José Rafael Vieira do Nascimento</w:t>
      </w: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65E52930" w14:textId="73924668" w:rsidR="00A34C6B" w:rsidRPr="00600293" w:rsidRDefault="430B7FA8" w:rsidP="6A2D2195">
      <w:pPr>
        <w:spacing w:after="0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>Interdisciplinar, Ciência Política, Economia,</w:t>
      </w:r>
      <w:r w:rsidR="6A2D2195" w:rsidRPr="00600293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 xml:space="preserve">Psicologia, Ciência Biológica II, Zootecnia e Biodiversidade </w:t>
      </w:r>
    </w:p>
    <w:p w14:paraId="236A1020" w14:textId="77777777" w:rsidR="00A34C6B" w:rsidRPr="00600293" w:rsidRDefault="430B7FA8" w:rsidP="6A2D2195">
      <w:pPr>
        <w:spacing w:after="0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 xml:space="preserve"> </w:t>
      </w:r>
    </w:p>
    <w:p w14:paraId="36F94E81" w14:textId="77777777" w:rsidR="00A34C6B" w:rsidRPr="00600293" w:rsidRDefault="430B7FA8" w:rsidP="00A815BB">
      <w:pPr>
        <w:spacing w:after="0"/>
        <w:ind w:firstLine="708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b/>
          <w:bCs/>
          <w:sz w:val="24"/>
          <w:szCs w:val="24"/>
        </w:rPr>
        <w:t>Luana Salgado Quilici</w:t>
      </w:r>
    </w:p>
    <w:p w14:paraId="15456B28" w14:textId="4DA40AE0" w:rsidR="00A34C6B" w:rsidRPr="00600293" w:rsidRDefault="430B7FA8" w:rsidP="6A2D2195">
      <w:pPr>
        <w:spacing w:after="0"/>
        <w:jc w:val="both"/>
        <w:rPr>
          <w:rFonts w:eastAsia="Arial" w:cstheme="minorHAnsi"/>
          <w:sz w:val="24"/>
          <w:szCs w:val="24"/>
        </w:rPr>
      </w:pPr>
      <w:r w:rsidRPr="00600293">
        <w:rPr>
          <w:rFonts w:eastAsia="Arial" w:cstheme="minorHAnsi"/>
          <w:sz w:val="24"/>
          <w:szCs w:val="24"/>
        </w:rPr>
        <w:t>Filosofia, Direito, Geografia, História,</w:t>
      </w:r>
      <w:r w:rsidR="6A2D2195" w:rsidRPr="00600293">
        <w:rPr>
          <w:rFonts w:eastAsia="Arial" w:cstheme="minorHAnsi"/>
          <w:sz w:val="24"/>
          <w:szCs w:val="24"/>
        </w:rPr>
        <w:t xml:space="preserve"> </w:t>
      </w:r>
      <w:r w:rsidRPr="00600293">
        <w:rPr>
          <w:rFonts w:eastAsia="Arial" w:cstheme="minorHAnsi"/>
          <w:sz w:val="24"/>
          <w:szCs w:val="24"/>
        </w:rPr>
        <w:t>Saúde Coletiva, Odontologia, Medicina I, Ciência Biológica III, Engenharias II, Ensino e Materiais</w:t>
      </w:r>
    </w:p>
    <w:p w14:paraId="232C8B2A" w14:textId="4A646C56" w:rsidR="00A34C6B" w:rsidRPr="00600293" w:rsidRDefault="00A34C6B" w:rsidP="6A2D2195">
      <w:pPr>
        <w:spacing w:after="0"/>
        <w:rPr>
          <w:rFonts w:eastAsia="Arial" w:cstheme="minorHAnsi"/>
          <w:sz w:val="24"/>
          <w:szCs w:val="24"/>
        </w:rPr>
      </w:pPr>
    </w:p>
    <w:sectPr w:rsidR="00A34C6B" w:rsidRPr="00600293" w:rsidSect="00CC387A">
      <w:footerReference w:type="default" r:id="rId36"/>
      <w:headerReference w:type="first" r:id="rId37"/>
      <w:footerReference w:type="first" r:id="rId38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08356" w14:textId="77777777" w:rsidR="00F522A0" w:rsidRDefault="00F522A0" w:rsidP="00B1750E">
      <w:pPr>
        <w:spacing w:after="0" w:line="240" w:lineRule="auto"/>
      </w:pPr>
      <w:r>
        <w:separator/>
      </w:r>
    </w:p>
  </w:endnote>
  <w:endnote w:type="continuationSeparator" w:id="0">
    <w:p w14:paraId="21D9D04F" w14:textId="77777777" w:rsidR="00F522A0" w:rsidRDefault="00F522A0" w:rsidP="00B1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ECA16" w14:textId="70ADAB7A" w:rsidR="00075E65" w:rsidRDefault="00075E65" w:rsidP="001A767C">
    <w:pPr>
      <w:pStyle w:val="Rodap"/>
      <w:jc w:val="right"/>
    </w:pPr>
    <w:r>
      <w:t>Versão 1.0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75E65" w14:paraId="7F916202" w14:textId="77777777" w:rsidTr="4EBEEA89">
      <w:tc>
        <w:tcPr>
          <w:tcW w:w="2830" w:type="dxa"/>
        </w:tcPr>
        <w:p w14:paraId="3F95C65B" w14:textId="77777777" w:rsidR="00075E65" w:rsidRDefault="00075E65" w:rsidP="4EBEEA89">
          <w:pPr>
            <w:pStyle w:val="Cabealho"/>
            <w:ind w:left="-115"/>
          </w:pPr>
        </w:p>
      </w:tc>
      <w:tc>
        <w:tcPr>
          <w:tcW w:w="2830" w:type="dxa"/>
        </w:tcPr>
        <w:p w14:paraId="6FE75E3B" w14:textId="77777777" w:rsidR="00075E65" w:rsidRDefault="00075E65" w:rsidP="4EBEEA89">
          <w:pPr>
            <w:pStyle w:val="Cabealho"/>
            <w:jc w:val="center"/>
          </w:pPr>
        </w:p>
      </w:tc>
      <w:tc>
        <w:tcPr>
          <w:tcW w:w="2830" w:type="dxa"/>
        </w:tcPr>
        <w:p w14:paraId="1A170116" w14:textId="77777777" w:rsidR="00075E65" w:rsidRDefault="00075E65" w:rsidP="4EBEEA89">
          <w:pPr>
            <w:pStyle w:val="Cabealho"/>
            <w:ind w:right="-115"/>
            <w:jc w:val="right"/>
          </w:pPr>
        </w:p>
      </w:tc>
    </w:tr>
  </w:tbl>
  <w:p w14:paraId="0769EFB3" w14:textId="77777777" w:rsidR="00075E65" w:rsidRDefault="00075E65" w:rsidP="4EBEEA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-4191279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38F8F3" w14:textId="77777777" w:rsidR="00075E65" w:rsidRDefault="00075E65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color w:val="2B579A"/>
                <w:shd w:val="clear" w:color="auto" w:fill="E6E6E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D1696F" wp14:editId="5FC69493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3" name="E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94C1CD" w14:textId="77777777" w:rsidR="00075E65" w:rsidRDefault="00075E65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2B579A"/>
                                      <w:shd w:val="clear" w:color="auto" w:fill="E6E6E6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color w:val="2B579A"/>
                                      <w:shd w:val="clear" w:color="auto" w:fill="E6E6E6"/>
                                    </w:rPr>
                                    <w:fldChar w:fldCharType="separate"/>
                                  </w:r>
                                  <w:r w:rsidR="00D57A59" w:rsidRPr="00D57A59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16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shd w:val="clear" w:color="auto" w:fill="E6E6E6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D1696F" id="Elipse 3" o:spid="_x0000_s1028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YNXR03gCAAD6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14:paraId="6294C1CD" w14:textId="77777777" w:rsidR="00075E65" w:rsidRDefault="00075E65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2B579A"/>
                                <w:shd w:val="clear" w:color="auto" w:fill="E6E6E6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color w:val="2B579A"/>
                                <w:shd w:val="clear" w:color="auto" w:fill="E6E6E6"/>
                              </w:rPr>
                              <w:fldChar w:fldCharType="separate"/>
                            </w:r>
                            <w:r w:rsidR="00D57A59" w:rsidRPr="00D57A5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16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shd w:val="clear" w:color="auto" w:fill="E6E6E6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7B355F9" w14:textId="77777777" w:rsidR="00075E65" w:rsidRDefault="00075E65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75E65" w14:paraId="4BD14422" w14:textId="77777777" w:rsidTr="4EBEEA89">
      <w:tc>
        <w:tcPr>
          <w:tcW w:w="2830" w:type="dxa"/>
        </w:tcPr>
        <w:p w14:paraId="75448224" w14:textId="77777777" w:rsidR="00075E65" w:rsidRDefault="00075E65" w:rsidP="4EBEEA89">
          <w:pPr>
            <w:pStyle w:val="Cabealho"/>
            <w:ind w:left="-115"/>
          </w:pPr>
        </w:p>
      </w:tc>
      <w:tc>
        <w:tcPr>
          <w:tcW w:w="2830" w:type="dxa"/>
        </w:tcPr>
        <w:p w14:paraId="6041A366" w14:textId="77777777" w:rsidR="00075E65" w:rsidRDefault="00075E65" w:rsidP="4EBEEA89">
          <w:pPr>
            <w:pStyle w:val="Cabealho"/>
            <w:jc w:val="center"/>
          </w:pPr>
        </w:p>
      </w:tc>
      <w:tc>
        <w:tcPr>
          <w:tcW w:w="2830" w:type="dxa"/>
        </w:tcPr>
        <w:p w14:paraId="512677DD" w14:textId="77777777" w:rsidR="00075E65" w:rsidRDefault="00075E65" w:rsidP="4EBEEA89">
          <w:pPr>
            <w:pStyle w:val="Cabealho"/>
            <w:ind w:right="-115"/>
            <w:jc w:val="right"/>
          </w:pPr>
        </w:p>
      </w:tc>
    </w:tr>
  </w:tbl>
  <w:p w14:paraId="362FA6F1" w14:textId="77777777" w:rsidR="00075E65" w:rsidRDefault="00075E65" w:rsidP="4EBEEA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F6604" w14:textId="77777777" w:rsidR="00F522A0" w:rsidRDefault="00F522A0" w:rsidP="00B1750E">
      <w:pPr>
        <w:spacing w:after="0" w:line="240" w:lineRule="auto"/>
      </w:pPr>
      <w:r>
        <w:separator/>
      </w:r>
    </w:p>
  </w:footnote>
  <w:footnote w:type="continuationSeparator" w:id="0">
    <w:p w14:paraId="219CE49F" w14:textId="77777777" w:rsidR="00F522A0" w:rsidRDefault="00F522A0" w:rsidP="00B17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5A0A6" w14:textId="77777777" w:rsidR="00075E65" w:rsidRPr="001D3E0A" w:rsidRDefault="00075E65" w:rsidP="001A767C">
    <w:pPr>
      <w:pStyle w:val="Cabealho"/>
      <w:jc w:val="right"/>
    </w:pPr>
    <w:r w:rsidRPr="00004BF4">
      <w:rPr>
        <w:noProof/>
        <w:color w:val="2B579A"/>
        <w:shd w:val="clear" w:color="auto" w:fill="E6E6E6"/>
        <w:lang w:eastAsia="pt-BR"/>
      </w:rPr>
      <w:drawing>
        <wp:inline distT="0" distB="0" distL="0" distR="0" wp14:anchorId="064FE497" wp14:editId="42011D64">
          <wp:extent cx="3238848" cy="634598"/>
          <wp:effectExtent l="0" t="0" r="0" b="0"/>
          <wp:docPr id="7" name="Imagem 13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CFEBF89-7E0F-4620-8AEB-5C7533629C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3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CFEBF89-7E0F-4620-8AEB-5C7533629C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8800"/>
                            </a14:imgEffect>
                            <a14:imgEffect>
                              <a14:brightnessContrast bright="40000" contras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848" cy="634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75E65" w14:paraId="31D9366E" w14:textId="77777777" w:rsidTr="4EBEEA89">
      <w:tc>
        <w:tcPr>
          <w:tcW w:w="2830" w:type="dxa"/>
        </w:tcPr>
        <w:p w14:paraId="02DE89DE" w14:textId="77777777" w:rsidR="00075E65" w:rsidRDefault="00075E65" w:rsidP="4EBEEA89">
          <w:pPr>
            <w:pStyle w:val="Cabealho"/>
            <w:ind w:left="-115"/>
          </w:pPr>
        </w:p>
      </w:tc>
      <w:tc>
        <w:tcPr>
          <w:tcW w:w="2830" w:type="dxa"/>
        </w:tcPr>
        <w:p w14:paraId="2E5BA9A5" w14:textId="77777777" w:rsidR="00075E65" w:rsidRDefault="00075E65" w:rsidP="4EBEEA89">
          <w:pPr>
            <w:pStyle w:val="Cabealho"/>
            <w:jc w:val="center"/>
          </w:pPr>
        </w:p>
      </w:tc>
      <w:tc>
        <w:tcPr>
          <w:tcW w:w="2830" w:type="dxa"/>
        </w:tcPr>
        <w:p w14:paraId="0D87E7ED" w14:textId="77777777" w:rsidR="00075E65" w:rsidRDefault="00075E65" w:rsidP="4EBEEA89">
          <w:pPr>
            <w:pStyle w:val="Cabealho"/>
            <w:ind w:right="-115"/>
            <w:jc w:val="right"/>
          </w:pPr>
        </w:p>
      </w:tc>
    </w:tr>
  </w:tbl>
  <w:p w14:paraId="7509F0CD" w14:textId="77777777" w:rsidR="00075E65" w:rsidRDefault="00075E65" w:rsidP="4EBEEA8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75E65" w14:paraId="1DFA2037" w14:textId="77777777" w:rsidTr="4EBEEA89">
      <w:tc>
        <w:tcPr>
          <w:tcW w:w="2830" w:type="dxa"/>
        </w:tcPr>
        <w:p w14:paraId="7A7E1B64" w14:textId="77777777" w:rsidR="00075E65" w:rsidRDefault="00075E65" w:rsidP="4EBEEA89">
          <w:pPr>
            <w:pStyle w:val="Cabealho"/>
            <w:ind w:left="-115"/>
          </w:pPr>
        </w:p>
      </w:tc>
      <w:tc>
        <w:tcPr>
          <w:tcW w:w="2830" w:type="dxa"/>
        </w:tcPr>
        <w:p w14:paraId="52EDC7A2" w14:textId="77777777" w:rsidR="00075E65" w:rsidRDefault="00075E65" w:rsidP="4EBEEA89">
          <w:pPr>
            <w:pStyle w:val="Cabealho"/>
            <w:jc w:val="center"/>
          </w:pPr>
        </w:p>
      </w:tc>
      <w:tc>
        <w:tcPr>
          <w:tcW w:w="2830" w:type="dxa"/>
        </w:tcPr>
        <w:p w14:paraId="071078E2" w14:textId="77777777" w:rsidR="00075E65" w:rsidRDefault="00075E65" w:rsidP="4EBEEA89">
          <w:pPr>
            <w:pStyle w:val="Cabealho"/>
            <w:ind w:right="-115"/>
            <w:jc w:val="right"/>
          </w:pPr>
        </w:p>
      </w:tc>
    </w:tr>
  </w:tbl>
  <w:p w14:paraId="1FB2949B" w14:textId="77777777" w:rsidR="00075E65" w:rsidRDefault="00075E65" w:rsidP="4EBEEA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A401C"/>
    <w:multiLevelType w:val="hybridMultilevel"/>
    <w:tmpl w:val="5B460FDE"/>
    <w:lvl w:ilvl="0" w:tplc="229AF44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0020D34">
      <w:start w:val="278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36EB84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84AD0A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740E6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A68705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46E00E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FAD6F4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E7EFAE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128F21AF"/>
    <w:multiLevelType w:val="hybridMultilevel"/>
    <w:tmpl w:val="BE52F7F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091175"/>
    <w:multiLevelType w:val="hybridMultilevel"/>
    <w:tmpl w:val="DC646D86"/>
    <w:lvl w:ilvl="0" w:tplc="1248A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48C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D06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27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6B2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6AD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C0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63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BE0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A1B36"/>
    <w:multiLevelType w:val="hybridMultilevel"/>
    <w:tmpl w:val="6A3CDA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F6327"/>
    <w:multiLevelType w:val="hybridMultilevel"/>
    <w:tmpl w:val="45346440"/>
    <w:lvl w:ilvl="0" w:tplc="6DC21C3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B02804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49AFD8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FCE002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71A336C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CCC61E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47D9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D2A27F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AA22AB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1FF77A27"/>
    <w:multiLevelType w:val="hybridMultilevel"/>
    <w:tmpl w:val="1C06768A"/>
    <w:lvl w:ilvl="0" w:tplc="10D402D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5CC410A">
      <w:start w:val="278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E9EED5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258DCE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9FAD89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860C85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5D4B44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5626E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69ED07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3BF15850"/>
    <w:multiLevelType w:val="hybridMultilevel"/>
    <w:tmpl w:val="85769006"/>
    <w:lvl w:ilvl="0" w:tplc="A6F0EDF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CC62C4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C2AF34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0625E7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7F451F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A16505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FF6B05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72AC06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AF8BED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>
    <w:nsid w:val="4334725E"/>
    <w:multiLevelType w:val="hybridMultilevel"/>
    <w:tmpl w:val="8FECC3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B7FFC"/>
    <w:multiLevelType w:val="multilevel"/>
    <w:tmpl w:val="66E2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A73C45"/>
    <w:multiLevelType w:val="hybridMultilevel"/>
    <w:tmpl w:val="AEA20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C0958"/>
    <w:multiLevelType w:val="hybridMultilevel"/>
    <w:tmpl w:val="5B764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C56AB"/>
    <w:multiLevelType w:val="hybridMultilevel"/>
    <w:tmpl w:val="4FD8A4BA"/>
    <w:lvl w:ilvl="0" w:tplc="1766E3D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4FEDCE2">
      <w:start w:val="278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3445DD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FE266B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B725E8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85CEC5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4884E6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60E117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7223C9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>
    <w:nsid w:val="66B75A57"/>
    <w:multiLevelType w:val="hybridMultilevel"/>
    <w:tmpl w:val="F2BA7DC6"/>
    <w:lvl w:ilvl="0" w:tplc="9294DE1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E98F16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766850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EB69F5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F12276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BF8381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1F614C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C8A9FC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C021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>
    <w:nsid w:val="68775AA6"/>
    <w:multiLevelType w:val="hybridMultilevel"/>
    <w:tmpl w:val="9BB04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F0A63"/>
    <w:multiLevelType w:val="multilevel"/>
    <w:tmpl w:val="75EA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271861"/>
    <w:multiLevelType w:val="multilevel"/>
    <w:tmpl w:val="E6CA9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766687"/>
    <w:multiLevelType w:val="multilevel"/>
    <w:tmpl w:val="498A8E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3"/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6"/>
  </w:num>
  <w:num w:numId="10">
    <w:abstractNumId w:val="4"/>
  </w:num>
  <w:num w:numId="11">
    <w:abstractNumId w:val="0"/>
  </w:num>
  <w:num w:numId="12">
    <w:abstractNumId w:val="13"/>
  </w:num>
  <w:num w:numId="13">
    <w:abstractNumId w:val="7"/>
  </w:num>
  <w:num w:numId="14">
    <w:abstractNumId w:val="16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4"/>
    <w:rsid w:val="000001CC"/>
    <w:rsid w:val="0001475C"/>
    <w:rsid w:val="00015898"/>
    <w:rsid w:val="0002217A"/>
    <w:rsid w:val="00025BB4"/>
    <w:rsid w:val="00040AE3"/>
    <w:rsid w:val="000467D7"/>
    <w:rsid w:val="00073277"/>
    <w:rsid w:val="00075E65"/>
    <w:rsid w:val="000839E6"/>
    <w:rsid w:val="00091AAD"/>
    <w:rsid w:val="00092E9A"/>
    <w:rsid w:val="000B2CBE"/>
    <w:rsid w:val="000B2D82"/>
    <w:rsid w:val="000B55B8"/>
    <w:rsid w:val="000B6D58"/>
    <w:rsid w:val="000C4C18"/>
    <w:rsid w:val="000D19D5"/>
    <w:rsid w:val="000E1325"/>
    <w:rsid w:val="000E4DCD"/>
    <w:rsid w:val="000E4E0B"/>
    <w:rsid w:val="00111D3B"/>
    <w:rsid w:val="001152F2"/>
    <w:rsid w:val="00124F8A"/>
    <w:rsid w:val="001253DD"/>
    <w:rsid w:val="00130AA7"/>
    <w:rsid w:val="00153037"/>
    <w:rsid w:val="00157E32"/>
    <w:rsid w:val="00162033"/>
    <w:rsid w:val="001670AC"/>
    <w:rsid w:val="00172A6D"/>
    <w:rsid w:val="00174A01"/>
    <w:rsid w:val="001768E7"/>
    <w:rsid w:val="001817FC"/>
    <w:rsid w:val="001845CC"/>
    <w:rsid w:val="00193DC4"/>
    <w:rsid w:val="0019771A"/>
    <w:rsid w:val="001A523C"/>
    <w:rsid w:val="001A60BA"/>
    <w:rsid w:val="001A767C"/>
    <w:rsid w:val="001B0B91"/>
    <w:rsid w:val="001B7898"/>
    <w:rsid w:val="001C3956"/>
    <w:rsid w:val="001C4130"/>
    <w:rsid w:val="001C468B"/>
    <w:rsid w:val="001C4D30"/>
    <w:rsid w:val="001E474D"/>
    <w:rsid w:val="0020077E"/>
    <w:rsid w:val="00203006"/>
    <w:rsid w:val="00223FC5"/>
    <w:rsid w:val="00230196"/>
    <w:rsid w:val="0023323E"/>
    <w:rsid w:val="00266730"/>
    <w:rsid w:val="00272AD4"/>
    <w:rsid w:val="002744BA"/>
    <w:rsid w:val="00275435"/>
    <w:rsid w:val="00276B91"/>
    <w:rsid w:val="00286606"/>
    <w:rsid w:val="002C22D5"/>
    <w:rsid w:val="002C2FF3"/>
    <w:rsid w:val="002D1936"/>
    <w:rsid w:val="002D381D"/>
    <w:rsid w:val="002E6E0E"/>
    <w:rsid w:val="002F559B"/>
    <w:rsid w:val="002FE3F1"/>
    <w:rsid w:val="003138B3"/>
    <w:rsid w:val="0031478E"/>
    <w:rsid w:val="00316622"/>
    <w:rsid w:val="003276DA"/>
    <w:rsid w:val="00332DC5"/>
    <w:rsid w:val="00335B9E"/>
    <w:rsid w:val="00340452"/>
    <w:rsid w:val="00353C78"/>
    <w:rsid w:val="00355483"/>
    <w:rsid w:val="00356CFA"/>
    <w:rsid w:val="00362709"/>
    <w:rsid w:val="00365558"/>
    <w:rsid w:val="003701EA"/>
    <w:rsid w:val="00383DCB"/>
    <w:rsid w:val="00385C38"/>
    <w:rsid w:val="003B1F21"/>
    <w:rsid w:val="003C121C"/>
    <w:rsid w:val="003C1983"/>
    <w:rsid w:val="003C1BB0"/>
    <w:rsid w:val="003C4A74"/>
    <w:rsid w:val="003C57FB"/>
    <w:rsid w:val="003C68C2"/>
    <w:rsid w:val="003D2F6B"/>
    <w:rsid w:val="003D7105"/>
    <w:rsid w:val="003E3AA5"/>
    <w:rsid w:val="003E4871"/>
    <w:rsid w:val="003E62DC"/>
    <w:rsid w:val="0040012D"/>
    <w:rsid w:val="00405DD3"/>
    <w:rsid w:val="00407DA3"/>
    <w:rsid w:val="0041699E"/>
    <w:rsid w:val="00430AFC"/>
    <w:rsid w:val="00432D73"/>
    <w:rsid w:val="00466505"/>
    <w:rsid w:val="004736CD"/>
    <w:rsid w:val="00491A51"/>
    <w:rsid w:val="004A7214"/>
    <w:rsid w:val="004B52B9"/>
    <w:rsid w:val="004C6053"/>
    <w:rsid w:val="004D72B2"/>
    <w:rsid w:val="004D772A"/>
    <w:rsid w:val="004E035A"/>
    <w:rsid w:val="004E26E9"/>
    <w:rsid w:val="004F1C2D"/>
    <w:rsid w:val="004F2944"/>
    <w:rsid w:val="004F2CD9"/>
    <w:rsid w:val="004F5BA7"/>
    <w:rsid w:val="004F7003"/>
    <w:rsid w:val="004F7989"/>
    <w:rsid w:val="00505245"/>
    <w:rsid w:val="00513350"/>
    <w:rsid w:val="00517B9A"/>
    <w:rsid w:val="00524D57"/>
    <w:rsid w:val="00525AF1"/>
    <w:rsid w:val="00546D40"/>
    <w:rsid w:val="005528B1"/>
    <w:rsid w:val="00557B73"/>
    <w:rsid w:val="005845A2"/>
    <w:rsid w:val="00591167"/>
    <w:rsid w:val="005A1810"/>
    <w:rsid w:val="005A1E80"/>
    <w:rsid w:val="005A412E"/>
    <w:rsid w:val="005A4F70"/>
    <w:rsid w:val="005E1203"/>
    <w:rsid w:val="00600293"/>
    <w:rsid w:val="00603E60"/>
    <w:rsid w:val="00605BBF"/>
    <w:rsid w:val="0060610B"/>
    <w:rsid w:val="00617CE7"/>
    <w:rsid w:val="0062268B"/>
    <w:rsid w:val="006326C3"/>
    <w:rsid w:val="00641C41"/>
    <w:rsid w:val="00676BAA"/>
    <w:rsid w:val="0068056A"/>
    <w:rsid w:val="0068534A"/>
    <w:rsid w:val="0069535E"/>
    <w:rsid w:val="00696FC0"/>
    <w:rsid w:val="0069751C"/>
    <w:rsid w:val="006A202D"/>
    <w:rsid w:val="006B37AF"/>
    <w:rsid w:val="006C39B5"/>
    <w:rsid w:val="006D43A4"/>
    <w:rsid w:val="006D6CC1"/>
    <w:rsid w:val="006E042E"/>
    <w:rsid w:val="006E61DD"/>
    <w:rsid w:val="006F46EB"/>
    <w:rsid w:val="006F6020"/>
    <w:rsid w:val="0070365B"/>
    <w:rsid w:val="0071451F"/>
    <w:rsid w:val="00715B35"/>
    <w:rsid w:val="00730DA4"/>
    <w:rsid w:val="00732540"/>
    <w:rsid w:val="00750E23"/>
    <w:rsid w:val="00752CB6"/>
    <w:rsid w:val="00782344"/>
    <w:rsid w:val="00786258"/>
    <w:rsid w:val="00792F09"/>
    <w:rsid w:val="007B1BE4"/>
    <w:rsid w:val="007B20AC"/>
    <w:rsid w:val="007B59C9"/>
    <w:rsid w:val="007B7203"/>
    <w:rsid w:val="007C27C6"/>
    <w:rsid w:val="007D5D76"/>
    <w:rsid w:val="007E511B"/>
    <w:rsid w:val="007F54EC"/>
    <w:rsid w:val="007F7B22"/>
    <w:rsid w:val="008007F4"/>
    <w:rsid w:val="00802ACE"/>
    <w:rsid w:val="00805D34"/>
    <w:rsid w:val="0082036D"/>
    <w:rsid w:val="00821957"/>
    <w:rsid w:val="00840731"/>
    <w:rsid w:val="00874264"/>
    <w:rsid w:val="00881225"/>
    <w:rsid w:val="008B66B1"/>
    <w:rsid w:val="008B67B9"/>
    <w:rsid w:val="008B6ECA"/>
    <w:rsid w:val="008D0FF3"/>
    <w:rsid w:val="008D19C8"/>
    <w:rsid w:val="008D34B4"/>
    <w:rsid w:val="008E3F55"/>
    <w:rsid w:val="008F0503"/>
    <w:rsid w:val="008F36CA"/>
    <w:rsid w:val="008F551D"/>
    <w:rsid w:val="009047A8"/>
    <w:rsid w:val="00914777"/>
    <w:rsid w:val="00921330"/>
    <w:rsid w:val="00924B0E"/>
    <w:rsid w:val="00932008"/>
    <w:rsid w:val="00934260"/>
    <w:rsid w:val="00934EEF"/>
    <w:rsid w:val="009378D9"/>
    <w:rsid w:val="00951357"/>
    <w:rsid w:val="00961B9D"/>
    <w:rsid w:val="009714F9"/>
    <w:rsid w:val="00972034"/>
    <w:rsid w:val="00977292"/>
    <w:rsid w:val="00990E56"/>
    <w:rsid w:val="00991984"/>
    <w:rsid w:val="00991B9C"/>
    <w:rsid w:val="00992A7D"/>
    <w:rsid w:val="0099394D"/>
    <w:rsid w:val="00994DCF"/>
    <w:rsid w:val="009A13A6"/>
    <w:rsid w:val="009A75E3"/>
    <w:rsid w:val="009B4CB5"/>
    <w:rsid w:val="009D104E"/>
    <w:rsid w:val="009D311A"/>
    <w:rsid w:val="009D4982"/>
    <w:rsid w:val="009E1D2D"/>
    <w:rsid w:val="009F5750"/>
    <w:rsid w:val="00A020E8"/>
    <w:rsid w:val="00A02191"/>
    <w:rsid w:val="00A03AFE"/>
    <w:rsid w:val="00A12CC2"/>
    <w:rsid w:val="00A27B91"/>
    <w:rsid w:val="00A27BB4"/>
    <w:rsid w:val="00A3148F"/>
    <w:rsid w:val="00A32A66"/>
    <w:rsid w:val="00A3353B"/>
    <w:rsid w:val="00A34C6B"/>
    <w:rsid w:val="00A40312"/>
    <w:rsid w:val="00A558BA"/>
    <w:rsid w:val="00A6152E"/>
    <w:rsid w:val="00A623CB"/>
    <w:rsid w:val="00A63DDD"/>
    <w:rsid w:val="00A6779C"/>
    <w:rsid w:val="00A70459"/>
    <w:rsid w:val="00A73CDB"/>
    <w:rsid w:val="00A815BB"/>
    <w:rsid w:val="00A84BAF"/>
    <w:rsid w:val="00AB0B08"/>
    <w:rsid w:val="00AC66BC"/>
    <w:rsid w:val="00AD1A46"/>
    <w:rsid w:val="00AD2922"/>
    <w:rsid w:val="00AD2CBD"/>
    <w:rsid w:val="00AD7346"/>
    <w:rsid w:val="00AE07E5"/>
    <w:rsid w:val="00AE6A97"/>
    <w:rsid w:val="00AF1BA4"/>
    <w:rsid w:val="00AF22FF"/>
    <w:rsid w:val="00B1259F"/>
    <w:rsid w:val="00B12D3A"/>
    <w:rsid w:val="00B1750E"/>
    <w:rsid w:val="00B26522"/>
    <w:rsid w:val="00B2700C"/>
    <w:rsid w:val="00B40127"/>
    <w:rsid w:val="00B442E6"/>
    <w:rsid w:val="00B63777"/>
    <w:rsid w:val="00B66808"/>
    <w:rsid w:val="00B728B8"/>
    <w:rsid w:val="00B7670B"/>
    <w:rsid w:val="00B776FD"/>
    <w:rsid w:val="00B77834"/>
    <w:rsid w:val="00B90F3A"/>
    <w:rsid w:val="00B91424"/>
    <w:rsid w:val="00B94424"/>
    <w:rsid w:val="00B95B8C"/>
    <w:rsid w:val="00BA23C3"/>
    <w:rsid w:val="00BB02BC"/>
    <w:rsid w:val="00BB0F3E"/>
    <w:rsid w:val="00BB7CAE"/>
    <w:rsid w:val="00BD0D86"/>
    <w:rsid w:val="00BD7B1E"/>
    <w:rsid w:val="00BF2B32"/>
    <w:rsid w:val="00BF613F"/>
    <w:rsid w:val="00C07AC7"/>
    <w:rsid w:val="00C14754"/>
    <w:rsid w:val="00C17815"/>
    <w:rsid w:val="00C2681D"/>
    <w:rsid w:val="00C26B92"/>
    <w:rsid w:val="00C44221"/>
    <w:rsid w:val="00C716C2"/>
    <w:rsid w:val="00C728FE"/>
    <w:rsid w:val="00C7639E"/>
    <w:rsid w:val="00C8030A"/>
    <w:rsid w:val="00C80D40"/>
    <w:rsid w:val="00C91676"/>
    <w:rsid w:val="00C92E3E"/>
    <w:rsid w:val="00CA425B"/>
    <w:rsid w:val="00CB1FF1"/>
    <w:rsid w:val="00CB3790"/>
    <w:rsid w:val="00CB4552"/>
    <w:rsid w:val="00CB5CB3"/>
    <w:rsid w:val="00CC138C"/>
    <w:rsid w:val="00CC387A"/>
    <w:rsid w:val="00CC5718"/>
    <w:rsid w:val="00CE06CC"/>
    <w:rsid w:val="00CE07D5"/>
    <w:rsid w:val="00CE72F3"/>
    <w:rsid w:val="00CF2051"/>
    <w:rsid w:val="00CF4B31"/>
    <w:rsid w:val="00D125C6"/>
    <w:rsid w:val="00D2574C"/>
    <w:rsid w:val="00D31B48"/>
    <w:rsid w:val="00D50C93"/>
    <w:rsid w:val="00D55CAF"/>
    <w:rsid w:val="00D57A59"/>
    <w:rsid w:val="00D650FE"/>
    <w:rsid w:val="00D80B85"/>
    <w:rsid w:val="00D92CCF"/>
    <w:rsid w:val="00D9771F"/>
    <w:rsid w:val="00DA5138"/>
    <w:rsid w:val="00DB0456"/>
    <w:rsid w:val="00DB54B7"/>
    <w:rsid w:val="00DC4DF8"/>
    <w:rsid w:val="00DD46C8"/>
    <w:rsid w:val="00DD6051"/>
    <w:rsid w:val="00DE27D3"/>
    <w:rsid w:val="00DF5420"/>
    <w:rsid w:val="00E00078"/>
    <w:rsid w:val="00E11567"/>
    <w:rsid w:val="00E11707"/>
    <w:rsid w:val="00E33C03"/>
    <w:rsid w:val="00E36735"/>
    <w:rsid w:val="00E41CCA"/>
    <w:rsid w:val="00E54988"/>
    <w:rsid w:val="00E616B7"/>
    <w:rsid w:val="00E774BF"/>
    <w:rsid w:val="00EA078B"/>
    <w:rsid w:val="00EA6265"/>
    <w:rsid w:val="00EA73B4"/>
    <w:rsid w:val="00EB10EA"/>
    <w:rsid w:val="00ED20AA"/>
    <w:rsid w:val="00ED79EC"/>
    <w:rsid w:val="00EF5AFB"/>
    <w:rsid w:val="00F22F3A"/>
    <w:rsid w:val="00F248F2"/>
    <w:rsid w:val="00F37CCD"/>
    <w:rsid w:val="00F52200"/>
    <w:rsid w:val="00F522A0"/>
    <w:rsid w:val="00F532B6"/>
    <w:rsid w:val="00F80B5D"/>
    <w:rsid w:val="00F832C8"/>
    <w:rsid w:val="00F922BC"/>
    <w:rsid w:val="00F93602"/>
    <w:rsid w:val="00F93B7F"/>
    <w:rsid w:val="00F95E68"/>
    <w:rsid w:val="00FA6F18"/>
    <w:rsid w:val="00FA715B"/>
    <w:rsid w:val="00FB1B98"/>
    <w:rsid w:val="00FB476F"/>
    <w:rsid w:val="00FC0716"/>
    <w:rsid w:val="00FD2DD2"/>
    <w:rsid w:val="00FE07EE"/>
    <w:rsid w:val="00FE0950"/>
    <w:rsid w:val="00FE7719"/>
    <w:rsid w:val="010384B9"/>
    <w:rsid w:val="012E24D3"/>
    <w:rsid w:val="016DAE04"/>
    <w:rsid w:val="01993CE5"/>
    <w:rsid w:val="01B3A52F"/>
    <w:rsid w:val="01C3F48C"/>
    <w:rsid w:val="01FF8255"/>
    <w:rsid w:val="0208108D"/>
    <w:rsid w:val="032A76F1"/>
    <w:rsid w:val="036C04E2"/>
    <w:rsid w:val="03B980CA"/>
    <w:rsid w:val="03B9D204"/>
    <w:rsid w:val="043B4AFD"/>
    <w:rsid w:val="04403133"/>
    <w:rsid w:val="04E8D916"/>
    <w:rsid w:val="0515C089"/>
    <w:rsid w:val="05249D80"/>
    <w:rsid w:val="05A77C2E"/>
    <w:rsid w:val="05C8394F"/>
    <w:rsid w:val="06871652"/>
    <w:rsid w:val="06CE7775"/>
    <w:rsid w:val="06F9DFA4"/>
    <w:rsid w:val="07FFA29F"/>
    <w:rsid w:val="0841C6E7"/>
    <w:rsid w:val="0842A56D"/>
    <w:rsid w:val="088DC7C6"/>
    <w:rsid w:val="09187165"/>
    <w:rsid w:val="094E6924"/>
    <w:rsid w:val="099B7300"/>
    <w:rsid w:val="09CB2D81"/>
    <w:rsid w:val="0A2A72F8"/>
    <w:rsid w:val="0A3078F1"/>
    <w:rsid w:val="0A47EC15"/>
    <w:rsid w:val="0B54D3E5"/>
    <w:rsid w:val="0BF9379C"/>
    <w:rsid w:val="0C14CE90"/>
    <w:rsid w:val="0D32A540"/>
    <w:rsid w:val="0DBC69AF"/>
    <w:rsid w:val="0F6CD47F"/>
    <w:rsid w:val="0F903C10"/>
    <w:rsid w:val="0F98BB54"/>
    <w:rsid w:val="0FC35D89"/>
    <w:rsid w:val="0FCED910"/>
    <w:rsid w:val="10331E7F"/>
    <w:rsid w:val="103E5195"/>
    <w:rsid w:val="105918ED"/>
    <w:rsid w:val="106BDDB6"/>
    <w:rsid w:val="106C0D07"/>
    <w:rsid w:val="107CEBB4"/>
    <w:rsid w:val="1122FAEC"/>
    <w:rsid w:val="117FEB48"/>
    <w:rsid w:val="11828E74"/>
    <w:rsid w:val="1213CDCC"/>
    <w:rsid w:val="121D1C18"/>
    <w:rsid w:val="126BC0B5"/>
    <w:rsid w:val="12D4D44C"/>
    <w:rsid w:val="12F09E22"/>
    <w:rsid w:val="1309D3D1"/>
    <w:rsid w:val="138E9ACD"/>
    <w:rsid w:val="1430CBD5"/>
    <w:rsid w:val="14B1263B"/>
    <w:rsid w:val="1565A61B"/>
    <w:rsid w:val="157D209D"/>
    <w:rsid w:val="15BC2B25"/>
    <w:rsid w:val="15C17DE5"/>
    <w:rsid w:val="160B8D6C"/>
    <w:rsid w:val="16792127"/>
    <w:rsid w:val="18085529"/>
    <w:rsid w:val="1808D3D5"/>
    <w:rsid w:val="18248273"/>
    <w:rsid w:val="18390A7D"/>
    <w:rsid w:val="18956361"/>
    <w:rsid w:val="18DB0239"/>
    <w:rsid w:val="1913A513"/>
    <w:rsid w:val="19511772"/>
    <w:rsid w:val="1992C27A"/>
    <w:rsid w:val="1B008CB4"/>
    <w:rsid w:val="1B0472B1"/>
    <w:rsid w:val="1C0A6A85"/>
    <w:rsid w:val="1C12444C"/>
    <w:rsid w:val="1C34101D"/>
    <w:rsid w:val="1C4B45D5"/>
    <w:rsid w:val="1C849D64"/>
    <w:rsid w:val="1CBE0F27"/>
    <w:rsid w:val="1CE9F5FC"/>
    <w:rsid w:val="1D541924"/>
    <w:rsid w:val="1DA1A8A8"/>
    <w:rsid w:val="1DA804DF"/>
    <w:rsid w:val="1DC136DF"/>
    <w:rsid w:val="1E74C95C"/>
    <w:rsid w:val="1EEC2CD4"/>
    <w:rsid w:val="1EEFD462"/>
    <w:rsid w:val="1EF3DC04"/>
    <w:rsid w:val="1F26B426"/>
    <w:rsid w:val="1FD8CB24"/>
    <w:rsid w:val="1FE903DA"/>
    <w:rsid w:val="2058BAF7"/>
    <w:rsid w:val="2154024F"/>
    <w:rsid w:val="21F0545C"/>
    <w:rsid w:val="22125469"/>
    <w:rsid w:val="22763917"/>
    <w:rsid w:val="229380DB"/>
    <w:rsid w:val="229D487B"/>
    <w:rsid w:val="22FCB129"/>
    <w:rsid w:val="23AC7A3F"/>
    <w:rsid w:val="24E065FF"/>
    <w:rsid w:val="2501FE4C"/>
    <w:rsid w:val="2509EBD2"/>
    <w:rsid w:val="25546B93"/>
    <w:rsid w:val="26474255"/>
    <w:rsid w:val="26D4A041"/>
    <w:rsid w:val="2742B5E8"/>
    <w:rsid w:val="2829C5F8"/>
    <w:rsid w:val="28B54B8A"/>
    <w:rsid w:val="28D25D8F"/>
    <w:rsid w:val="294B48E7"/>
    <w:rsid w:val="2970FE9B"/>
    <w:rsid w:val="298A799B"/>
    <w:rsid w:val="2A099DDC"/>
    <w:rsid w:val="2A37F38E"/>
    <w:rsid w:val="2AC5993E"/>
    <w:rsid w:val="2B6C3D0A"/>
    <w:rsid w:val="2B732757"/>
    <w:rsid w:val="2BA656D5"/>
    <w:rsid w:val="2BDBB175"/>
    <w:rsid w:val="2BF2FA9E"/>
    <w:rsid w:val="2C5CE65F"/>
    <w:rsid w:val="2CAE5E85"/>
    <w:rsid w:val="2D4F49B1"/>
    <w:rsid w:val="2D83BF67"/>
    <w:rsid w:val="2D8ECAFF"/>
    <w:rsid w:val="2E00D324"/>
    <w:rsid w:val="2E0BBDE3"/>
    <w:rsid w:val="2E0E8C3B"/>
    <w:rsid w:val="2E195D35"/>
    <w:rsid w:val="2E8AECFF"/>
    <w:rsid w:val="2EB809AF"/>
    <w:rsid w:val="2F0B64B1"/>
    <w:rsid w:val="2F58DB86"/>
    <w:rsid w:val="2FBF9382"/>
    <w:rsid w:val="2FC20BD4"/>
    <w:rsid w:val="2FF2AB56"/>
    <w:rsid w:val="3110A392"/>
    <w:rsid w:val="31A96564"/>
    <w:rsid w:val="31DB3879"/>
    <w:rsid w:val="32458674"/>
    <w:rsid w:val="326682D3"/>
    <w:rsid w:val="331C3B26"/>
    <w:rsid w:val="33274EDF"/>
    <w:rsid w:val="3354506E"/>
    <w:rsid w:val="337708DA"/>
    <w:rsid w:val="33BEBA86"/>
    <w:rsid w:val="353410BE"/>
    <w:rsid w:val="355A8AE7"/>
    <w:rsid w:val="35603E77"/>
    <w:rsid w:val="358293BB"/>
    <w:rsid w:val="35AD335D"/>
    <w:rsid w:val="35F04E5B"/>
    <w:rsid w:val="365F97C2"/>
    <w:rsid w:val="366E6928"/>
    <w:rsid w:val="36B0160E"/>
    <w:rsid w:val="371E641C"/>
    <w:rsid w:val="376654DE"/>
    <w:rsid w:val="3777CCED"/>
    <w:rsid w:val="377F6A5D"/>
    <w:rsid w:val="37A30407"/>
    <w:rsid w:val="3813E85F"/>
    <w:rsid w:val="38297038"/>
    <w:rsid w:val="383C19B0"/>
    <w:rsid w:val="384A79FD"/>
    <w:rsid w:val="38614986"/>
    <w:rsid w:val="386FB8C6"/>
    <w:rsid w:val="3879034C"/>
    <w:rsid w:val="39592C68"/>
    <w:rsid w:val="3A3EF207"/>
    <w:rsid w:val="3A552FA4"/>
    <w:rsid w:val="3A777799"/>
    <w:rsid w:val="3B274D0B"/>
    <w:rsid w:val="3B3D4B83"/>
    <w:rsid w:val="3B60CA1C"/>
    <w:rsid w:val="3B82A8D5"/>
    <w:rsid w:val="3BCF7FFB"/>
    <w:rsid w:val="3BD654FB"/>
    <w:rsid w:val="3C2920F0"/>
    <w:rsid w:val="3C3E07D7"/>
    <w:rsid w:val="3CE78CF0"/>
    <w:rsid w:val="3CF12122"/>
    <w:rsid w:val="3D0D97BD"/>
    <w:rsid w:val="3DE7BAA9"/>
    <w:rsid w:val="3E397607"/>
    <w:rsid w:val="3E6052B0"/>
    <w:rsid w:val="3E655023"/>
    <w:rsid w:val="3E7A3189"/>
    <w:rsid w:val="3E898D6F"/>
    <w:rsid w:val="3E8DA624"/>
    <w:rsid w:val="3E9E86EC"/>
    <w:rsid w:val="3F000636"/>
    <w:rsid w:val="3F449C1C"/>
    <w:rsid w:val="3FFC2311"/>
    <w:rsid w:val="400DBF6D"/>
    <w:rsid w:val="40669F94"/>
    <w:rsid w:val="40B9A2CC"/>
    <w:rsid w:val="40BC7A4B"/>
    <w:rsid w:val="40D8BCD8"/>
    <w:rsid w:val="40EFE604"/>
    <w:rsid w:val="418E2F13"/>
    <w:rsid w:val="419CF0E5"/>
    <w:rsid w:val="41A98FCE"/>
    <w:rsid w:val="41AF6954"/>
    <w:rsid w:val="42501307"/>
    <w:rsid w:val="428F9CEB"/>
    <w:rsid w:val="430B7FA8"/>
    <w:rsid w:val="43383C49"/>
    <w:rsid w:val="43DE5242"/>
    <w:rsid w:val="4458FF17"/>
    <w:rsid w:val="44D9430A"/>
    <w:rsid w:val="450720F9"/>
    <w:rsid w:val="450A29B3"/>
    <w:rsid w:val="45266D5A"/>
    <w:rsid w:val="455D39E4"/>
    <w:rsid w:val="467D00F1"/>
    <w:rsid w:val="46A56835"/>
    <w:rsid w:val="46DC1000"/>
    <w:rsid w:val="4749E5B1"/>
    <w:rsid w:val="474D3FB0"/>
    <w:rsid w:val="488B7D5F"/>
    <w:rsid w:val="48EB7E62"/>
    <w:rsid w:val="49088410"/>
    <w:rsid w:val="492B1BA6"/>
    <w:rsid w:val="493B7853"/>
    <w:rsid w:val="49889D99"/>
    <w:rsid w:val="4A531C98"/>
    <w:rsid w:val="4A56E6D1"/>
    <w:rsid w:val="4B507214"/>
    <w:rsid w:val="4B6835F9"/>
    <w:rsid w:val="4B70B5DF"/>
    <w:rsid w:val="4C05CC0C"/>
    <w:rsid w:val="4C07399E"/>
    <w:rsid w:val="4C07F909"/>
    <w:rsid w:val="4C91EF23"/>
    <w:rsid w:val="4D231EE7"/>
    <w:rsid w:val="4D6DCC74"/>
    <w:rsid w:val="4DA0135A"/>
    <w:rsid w:val="4E05188E"/>
    <w:rsid w:val="4E63D6C0"/>
    <w:rsid w:val="4E94B10A"/>
    <w:rsid w:val="4EBAF4F5"/>
    <w:rsid w:val="4EBEEA89"/>
    <w:rsid w:val="4EE90BBA"/>
    <w:rsid w:val="4EE9C1BB"/>
    <w:rsid w:val="4F190562"/>
    <w:rsid w:val="4F3C3BE3"/>
    <w:rsid w:val="4F7ED302"/>
    <w:rsid w:val="4F9D82C6"/>
    <w:rsid w:val="4FC97457"/>
    <w:rsid w:val="5061009A"/>
    <w:rsid w:val="5067AB36"/>
    <w:rsid w:val="50FE7DCD"/>
    <w:rsid w:val="516BF284"/>
    <w:rsid w:val="523DC791"/>
    <w:rsid w:val="524A46C9"/>
    <w:rsid w:val="525C0126"/>
    <w:rsid w:val="52963DF9"/>
    <w:rsid w:val="52B60546"/>
    <w:rsid w:val="52CA7335"/>
    <w:rsid w:val="539F4BF8"/>
    <w:rsid w:val="53EB5CFE"/>
    <w:rsid w:val="53FA613D"/>
    <w:rsid w:val="54B1A2D2"/>
    <w:rsid w:val="54EB4D9C"/>
    <w:rsid w:val="552C33CF"/>
    <w:rsid w:val="555FB5FC"/>
    <w:rsid w:val="558AD654"/>
    <w:rsid w:val="558C9D6F"/>
    <w:rsid w:val="55CDDEBB"/>
    <w:rsid w:val="55D1EEF0"/>
    <w:rsid w:val="55D80A7B"/>
    <w:rsid w:val="5615B6EF"/>
    <w:rsid w:val="561E2986"/>
    <w:rsid w:val="56374922"/>
    <w:rsid w:val="57171B95"/>
    <w:rsid w:val="57414498"/>
    <w:rsid w:val="5887E8F8"/>
    <w:rsid w:val="588F4D46"/>
    <w:rsid w:val="58C655E0"/>
    <w:rsid w:val="59882D0B"/>
    <w:rsid w:val="59B80124"/>
    <w:rsid w:val="59F86258"/>
    <w:rsid w:val="5AFA62E9"/>
    <w:rsid w:val="5B992306"/>
    <w:rsid w:val="5BCEF780"/>
    <w:rsid w:val="5BE2B696"/>
    <w:rsid w:val="5BEF9FED"/>
    <w:rsid w:val="5C0E7180"/>
    <w:rsid w:val="5C1DAC40"/>
    <w:rsid w:val="5C413074"/>
    <w:rsid w:val="5CD54D6A"/>
    <w:rsid w:val="5CD8ED78"/>
    <w:rsid w:val="5D23570B"/>
    <w:rsid w:val="5D34487C"/>
    <w:rsid w:val="5D6E5F8F"/>
    <w:rsid w:val="5DE4E11D"/>
    <w:rsid w:val="5DFAE7BB"/>
    <w:rsid w:val="5E35C3E9"/>
    <w:rsid w:val="5E834CF3"/>
    <w:rsid w:val="5E83840E"/>
    <w:rsid w:val="5EA664B1"/>
    <w:rsid w:val="5EEC7AE0"/>
    <w:rsid w:val="5F35D311"/>
    <w:rsid w:val="5F857D45"/>
    <w:rsid w:val="5FF89397"/>
    <w:rsid w:val="60001CF7"/>
    <w:rsid w:val="6066D34A"/>
    <w:rsid w:val="60E2E9ED"/>
    <w:rsid w:val="610ED947"/>
    <w:rsid w:val="619670B6"/>
    <w:rsid w:val="619872EF"/>
    <w:rsid w:val="6248E69D"/>
    <w:rsid w:val="626144B1"/>
    <w:rsid w:val="62A6C322"/>
    <w:rsid w:val="62BE0C4B"/>
    <w:rsid w:val="62D41696"/>
    <w:rsid w:val="63741A50"/>
    <w:rsid w:val="6406F025"/>
    <w:rsid w:val="64315F32"/>
    <w:rsid w:val="646FE6F7"/>
    <w:rsid w:val="648CE64A"/>
    <w:rsid w:val="64F2EF9E"/>
    <w:rsid w:val="653784FA"/>
    <w:rsid w:val="653BF517"/>
    <w:rsid w:val="6582CE32"/>
    <w:rsid w:val="660B02B7"/>
    <w:rsid w:val="661EEA6D"/>
    <w:rsid w:val="66B85179"/>
    <w:rsid w:val="6702FD04"/>
    <w:rsid w:val="6739A25A"/>
    <w:rsid w:val="6748FCF2"/>
    <w:rsid w:val="6801F714"/>
    <w:rsid w:val="6824C2B4"/>
    <w:rsid w:val="68413184"/>
    <w:rsid w:val="68AFE763"/>
    <w:rsid w:val="68B38087"/>
    <w:rsid w:val="69109821"/>
    <w:rsid w:val="698A81F9"/>
    <w:rsid w:val="69B33576"/>
    <w:rsid w:val="6A2D2195"/>
    <w:rsid w:val="6A34EC8C"/>
    <w:rsid w:val="6A9747C7"/>
    <w:rsid w:val="6AC54B7D"/>
    <w:rsid w:val="6ADF287B"/>
    <w:rsid w:val="6AF20D14"/>
    <w:rsid w:val="6B087B24"/>
    <w:rsid w:val="6B791924"/>
    <w:rsid w:val="6BD7AE14"/>
    <w:rsid w:val="6C0679A0"/>
    <w:rsid w:val="6C316D9D"/>
    <w:rsid w:val="6C66CDC5"/>
    <w:rsid w:val="6C8A0D6E"/>
    <w:rsid w:val="6C8E25D2"/>
    <w:rsid w:val="6CA31878"/>
    <w:rsid w:val="6D72A920"/>
    <w:rsid w:val="6D9DD6CB"/>
    <w:rsid w:val="6DD95EF1"/>
    <w:rsid w:val="6F24A992"/>
    <w:rsid w:val="6F56F078"/>
    <w:rsid w:val="6F66A9F3"/>
    <w:rsid w:val="6FF93E6C"/>
    <w:rsid w:val="706C8CCF"/>
    <w:rsid w:val="716196F5"/>
    <w:rsid w:val="7174F164"/>
    <w:rsid w:val="721CF567"/>
    <w:rsid w:val="72697DA5"/>
    <w:rsid w:val="72854050"/>
    <w:rsid w:val="728AFBD4"/>
    <w:rsid w:val="72C15F62"/>
    <w:rsid w:val="7364F45A"/>
    <w:rsid w:val="7367755B"/>
    <w:rsid w:val="7426CC35"/>
    <w:rsid w:val="742A619B"/>
    <w:rsid w:val="746F1B35"/>
    <w:rsid w:val="7471DFAA"/>
    <w:rsid w:val="74EC7A76"/>
    <w:rsid w:val="756DECFB"/>
    <w:rsid w:val="757783CE"/>
    <w:rsid w:val="75C0F793"/>
    <w:rsid w:val="7607BF82"/>
    <w:rsid w:val="7613BE5D"/>
    <w:rsid w:val="767741BE"/>
    <w:rsid w:val="76B7F918"/>
    <w:rsid w:val="76CF1A42"/>
    <w:rsid w:val="76DD89B0"/>
    <w:rsid w:val="7738BEAF"/>
    <w:rsid w:val="7762025D"/>
    <w:rsid w:val="776A1440"/>
    <w:rsid w:val="779FB6F5"/>
    <w:rsid w:val="78066D48"/>
    <w:rsid w:val="7822755E"/>
    <w:rsid w:val="78259755"/>
    <w:rsid w:val="78779EB4"/>
    <w:rsid w:val="787BCECD"/>
    <w:rsid w:val="78EF78BD"/>
    <w:rsid w:val="79BD8E82"/>
    <w:rsid w:val="7A213F75"/>
    <w:rsid w:val="7A473BF5"/>
    <w:rsid w:val="7A632F11"/>
    <w:rsid w:val="7ABC5C9B"/>
    <w:rsid w:val="7B00583D"/>
    <w:rsid w:val="7B77F3C5"/>
    <w:rsid w:val="7B804272"/>
    <w:rsid w:val="7C528E5B"/>
    <w:rsid w:val="7C6DAB76"/>
    <w:rsid w:val="7D4B0FD7"/>
    <w:rsid w:val="7D9A4012"/>
    <w:rsid w:val="7DB81B84"/>
    <w:rsid w:val="7DBC9FA1"/>
    <w:rsid w:val="7E0A68F1"/>
    <w:rsid w:val="7E5FCDC8"/>
    <w:rsid w:val="7E77CFF3"/>
    <w:rsid w:val="7EF473AC"/>
    <w:rsid w:val="7EFB21D3"/>
    <w:rsid w:val="7F0123AD"/>
    <w:rsid w:val="7F21E2AE"/>
    <w:rsid w:val="7F86A34B"/>
    <w:rsid w:val="7F8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53649"/>
  <w15:chartTrackingRefBased/>
  <w15:docId w15:val="{9ED6E3CD-CEA2-4569-8A1F-211192C5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530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30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CF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F4B31"/>
    <w:rPr>
      <w:i/>
      <w:iCs/>
    </w:rPr>
  </w:style>
  <w:style w:type="character" w:styleId="Forte">
    <w:name w:val="Strong"/>
    <w:basedOn w:val="Fontepargpadro"/>
    <w:uiPriority w:val="22"/>
    <w:qFormat/>
    <w:rsid w:val="00CF4B31"/>
    <w:rPr>
      <w:b/>
      <w:bCs/>
    </w:rPr>
  </w:style>
  <w:style w:type="paragraph" w:customStyle="1" w:styleId="tabelatexto8">
    <w:name w:val="tabela_texto_8"/>
    <w:basedOn w:val="Normal"/>
    <w:rsid w:val="00CF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24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24B0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7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50E"/>
  </w:style>
  <w:style w:type="paragraph" w:styleId="Rodap">
    <w:name w:val="footer"/>
    <w:basedOn w:val="Normal"/>
    <w:link w:val="RodapChar"/>
    <w:uiPriority w:val="99"/>
    <w:unhideWhenUsed/>
    <w:rsid w:val="00B17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50E"/>
  </w:style>
  <w:style w:type="character" w:customStyle="1" w:styleId="acordeon-title">
    <w:name w:val="acordeon-title"/>
    <w:basedOn w:val="Fontepargpadro"/>
    <w:rsid w:val="00B1750E"/>
  </w:style>
  <w:style w:type="character" w:customStyle="1" w:styleId="internal-link">
    <w:name w:val="internal-link"/>
    <w:basedOn w:val="Fontepargpadro"/>
    <w:rsid w:val="00B1750E"/>
  </w:style>
  <w:style w:type="character" w:customStyle="1" w:styleId="Ttulo1Char">
    <w:name w:val="Título 1 Char"/>
    <w:basedOn w:val="Fontepargpadro"/>
    <w:link w:val="Ttulo1"/>
    <w:uiPriority w:val="9"/>
    <w:rsid w:val="0015303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30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530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D29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29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29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29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292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922"/>
    <w:rPr>
      <w:rFonts w:ascii="Segoe UI" w:hAnsi="Segoe UI" w:cs="Segoe UI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ED20AA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ED20AA"/>
    <w:pPr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ED20AA"/>
    <w:pPr>
      <w:spacing w:after="100"/>
      <w:ind w:left="440"/>
    </w:pPr>
  </w:style>
  <w:style w:type="paragraph" w:customStyle="1" w:styleId="dou-paragraph">
    <w:name w:val="dou-paragraph"/>
    <w:basedOn w:val="Normal"/>
    <w:rsid w:val="0052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unhideWhenUsed/>
    <w:rPr>
      <w:color w:val="2B579A"/>
      <w:shd w:val="clear" w:color="auto" w:fill="E6E6E6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customStyle="1" w:styleId="Ttulo10">
    <w:name w:val="Título1"/>
    <w:basedOn w:val="Ttulo1"/>
    <w:link w:val="Ttulo1Char0"/>
    <w:qFormat/>
    <w:rsid w:val="00AB0B08"/>
    <w:rPr>
      <w:rFonts w:ascii="Arial" w:eastAsia="Arial" w:hAnsi="Arial" w:cs="Arial"/>
      <w:sz w:val="40"/>
      <w:szCs w:val="40"/>
      <w:shd w:val="clear" w:color="auto" w:fill="FFFFFF"/>
    </w:rPr>
  </w:style>
  <w:style w:type="paragraph" w:customStyle="1" w:styleId="Item1">
    <w:name w:val="Item 1"/>
    <w:basedOn w:val="Ttulo1"/>
    <w:link w:val="Item1Char"/>
    <w:qFormat/>
    <w:rsid w:val="00AB0B08"/>
    <w:pPr>
      <w:jc w:val="both"/>
    </w:pPr>
    <w:rPr>
      <w:rFonts w:ascii="Arial" w:hAnsi="Arial" w:cs="Arial"/>
      <w:sz w:val="36"/>
      <w:szCs w:val="36"/>
    </w:rPr>
  </w:style>
  <w:style w:type="character" w:customStyle="1" w:styleId="Ttulo1Char0">
    <w:name w:val="Título1 Char"/>
    <w:basedOn w:val="Ttulo1Char"/>
    <w:link w:val="Ttulo10"/>
    <w:rsid w:val="00AB0B08"/>
    <w:rPr>
      <w:rFonts w:ascii="Arial" w:eastAsia="Arial" w:hAnsi="Arial" w:cs="Arial"/>
      <w:b/>
      <w:bCs/>
      <w:kern w:val="36"/>
      <w:sz w:val="40"/>
      <w:szCs w:val="40"/>
      <w:lang w:eastAsia="pt-BR"/>
    </w:rPr>
  </w:style>
  <w:style w:type="character" w:customStyle="1" w:styleId="Item1Char">
    <w:name w:val="Item 1 Char"/>
    <w:basedOn w:val="Ttulo1Char"/>
    <w:link w:val="Item1"/>
    <w:rsid w:val="00AB0B08"/>
    <w:rPr>
      <w:rFonts w:ascii="Arial" w:eastAsia="Times New Roman" w:hAnsi="Arial" w:cs="Arial"/>
      <w:b/>
      <w:bCs/>
      <w:kern w:val="36"/>
      <w:sz w:val="36"/>
      <w:szCs w:val="3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3AA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54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54EC"/>
    <w:rPr>
      <w:rFonts w:eastAsiaTheme="minorEastAsia"/>
      <w:color w:val="5A5A5A" w:themeColor="text1" w:themeTint="A5"/>
      <w:spacing w:val="15"/>
    </w:rPr>
  </w:style>
  <w:style w:type="paragraph" w:customStyle="1" w:styleId="paragraph">
    <w:name w:val="paragraph"/>
    <w:basedOn w:val="Normal"/>
    <w:rsid w:val="00115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152F2"/>
  </w:style>
  <w:style w:type="character" w:customStyle="1" w:styleId="eop">
    <w:name w:val="eop"/>
    <w:basedOn w:val="Fontepargpadro"/>
    <w:rsid w:val="001152F2"/>
  </w:style>
  <w:style w:type="character" w:customStyle="1" w:styleId="spellingerror">
    <w:name w:val="spellingerror"/>
    <w:basedOn w:val="Fontepargpadro"/>
    <w:rsid w:val="0011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99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9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26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9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75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9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2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1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291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78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7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0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1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48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8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hyperlink" Target="http://cad.capes.gov.br/ato-administrativo-detalhar?idAtoAdmElastic=6583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br/capes/pt-br/centrais-de-conteudo/documentos/avaliacao/FICHA_PROF_MAIO.pdf" TargetMode="External"/><Relationship Id="rId34" Type="http://schemas.openxmlformats.org/officeDocument/2006/relationships/hyperlink" Target="mailto:E-mail:dav@capes.gov.br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hyperlink" Target="http://cad.capes.gov.br/ato-administrativo-detalhar?idAtoAdmElastic=1022" TargetMode="External"/><Relationship Id="rId33" Type="http://schemas.openxmlformats.org/officeDocument/2006/relationships/hyperlink" Target="mailto:avaliacao.quadrienal@capes.gov.br" TargetMode="External"/><Relationship Id="rId38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s://www.gov.br/capes/pt-br/centrais-de-conteudo/documentos/conselho-tecnico-cientifico-da-educacao-superior/atas-ctc-es/Ata205ReunioCTCES_versofinalaprovada.pdf" TargetMode="External"/><Relationship Id="rId29" Type="http://schemas.openxmlformats.org/officeDocument/2006/relationships/hyperlink" Target="http://cad.capes.gov.br/ato-administrativo-detalhar?idAtoAdmElastic=638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gov.br/capes/pt-br/acesso-a-informacao/acoes-e-programas/avaliacao/sobre-a-avaliacao/avaliacao-o-que-e/sobre-a-avaliacao-conceitos-processos-e-normas/legislacao-especifica" TargetMode="External"/><Relationship Id="rId32" Type="http://schemas.openxmlformats.org/officeDocument/2006/relationships/hyperlink" Target="https://www.gov.br/capes/pt-br/acesso-a-informacao/acoes-e-programas/avaliacao/relatorios-tecnicos-e-grupos-de-trabalho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s://www.gov.br/capes/pt-br/acesso-a-informacao/acoes-e-programas/avaliacao/avaliacao-quadrienal" TargetMode="External"/><Relationship Id="rId28" Type="http://schemas.openxmlformats.org/officeDocument/2006/relationships/hyperlink" Target="http://cad.capes.gov.br/ato-administrativo-detalhar?idAtoAdmElastic=8322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avaliacao.quadrienal@capes.gov.br" TargetMode="External"/><Relationship Id="rId31" Type="http://schemas.openxmlformats.org/officeDocument/2006/relationships/hyperlink" Target="https://www.gov.br/capes/pt-br/acesso-a-informacao/acoes-e-programas/avaliacao/sobre-a-avaliacao/areas-avaliacao/sobre-as-areas-de-avaliacao/sobre-as-areas-de-avaliaca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gov.br/capes/pt-br/centrais-de-conteudo/documentos/avaliacao/avaliacao-quadrienal-2017/21012022_AcessosfichasdeavaliaodosprogramasSucupira.pdf" TargetMode="External"/><Relationship Id="rId27" Type="http://schemas.openxmlformats.org/officeDocument/2006/relationships/hyperlink" Target="http://cad.capes.gov.br/ato-administrativo-detalhar?idAtoAdmElastic=6742" TargetMode="External"/><Relationship Id="rId30" Type="http://schemas.openxmlformats.org/officeDocument/2006/relationships/hyperlink" Target="http://cad.capes.gov.br/ato-administrativo-detalhar?idAtoAdmElastic=8142" TargetMode="External"/><Relationship Id="rId35" Type="http://schemas.openxmlformats.org/officeDocument/2006/relationships/hyperlink" Target="mailto:dav@cape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874A7B50CD7341B8AA414CD0CBEF4E" ma:contentTypeVersion="4" ma:contentTypeDescription="Crie um novo documento." ma:contentTypeScope="" ma:versionID="5e93ccc8416189e134e3d32a6da12f7c">
  <xsd:schema xmlns:xsd="http://www.w3.org/2001/XMLSchema" xmlns:xs="http://www.w3.org/2001/XMLSchema" xmlns:p="http://schemas.microsoft.com/office/2006/metadata/properties" xmlns:ns2="a6830b21-5d7e-45ce-b2e1-882ede888f39" targetNamespace="http://schemas.microsoft.com/office/2006/metadata/properties" ma:root="true" ma:fieldsID="f6c720f7b9b66631e4266ebd168fe8d7" ns2:_="">
    <xsd:import namespace="a6830b21-5d7e-45ce-b2e1-882ede888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30b21-5d7e-45ce-b2e1-882ede888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A580-A0ED-4B20-B4AC-7A4355B4D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30b21-5d7e-45ce-b2e1-882ede888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7FDB5-1A85-41CF-A975-AF17A9C1C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A2D8D-92A5-401B-94B3-772AED0C81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2C5000-5939-4AF3-A645-C189C3C2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6141</Words>
  <Characters>33162</Characters>
  <Application>Microsoft Office Word</Application>
  <DocSecurity>0</DocSecurity>
  <Lines>276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2022-04-27T18:08:00Z</dcterms:created>
  <dcterms:modified xsi:type="dcterms:W3CDTF">2022-05-09T18:58:00Z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0x0101006E874A7B50CD7341B8AA414CD0CBEF4E</vt:lpwstr>
  </property>
</Properties>
</file>