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b w:val="0"/>
          <w:sz w:val="22"/>
        </w:rPr>
      </w:pPr>
    </w:p>
    <w:p>
      <w:pPr>
        <w:pStyle w:val="BodyText"/>
        <w:spacing w:before="132"/>
        <w:rPr>
          <w:b w:val="0"/>
          <w:sz w:val="22"/>
        </w:rPr>
      </w:pPr>
    </w:p>
    <w:p>
      <w:pPr>
        <w:pStyle w:val="Heading1"/>
      </w:pPr>
      <w:r>
        <w:rPr/>
        <w:t>MODELO</w:t>
      </w:r>
      <w:r>
        <w:rPr>
          <w:spacing w:val="-5"/>
        </w:rPr>
        <w:t> “B”</w:t>
      </w:r>
    </w:p>
    <w:p>
      <w:pPr>
        <w:pStyle w:val="BodyText"/>
        <w:spacing w:before="18"/>
        <w:rPr>
          <w:rFonts w:ascii="Arial"/>
          <w:sz w:val="20"/>
        </w:rPr>
      </w:pPr>
    </w:p>
    <w:tbl>
      <w:tblPr>
        <w:tblW w:w="0" w:type="auto"/>
        <w:jc w:val="left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8"/>
        <w:gridCol w:w="2836"/>
      </w:tblGrid>
      <w:tr>
        <w:trPr>
          <w:trHeight w:val="405" w:hRule="atLeast"/>
        </w:trPr>
        <w:tc>
          <w:tcPr>
            <w:tcW w:w="9854" w:type="dxa"/>
            <w:gridSpan w:val="2"/>
          </w:tcPr>
          <w:p>
            <w:pPr>
              <w:pStyle w:val="TableParagraph"/>
              <w:ind w:left="67"/>
              <w:rPr>
                <w:sz w:val="15"/>
              </w:rPr>
            </w:pPr>
            <w:r>
              <w:rPr>
                <w:sz w:val="15"/>
              </w:rPr>
              <w:t>N.º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AUXPE</w:t>
            </w:r>
          </w:p>
        </w:tc>
      </w:tr>
      <w:tr>
        <w:trPr>
          <w:trHeight w:val="230" w:hRule="atLeast"/>
        </w:trPr>
        <w:tc>
          <w:tcPr>
            <w:tcW w:w="9854" w:type="dxa"/>
            <w:gridSpan w:val="2"/>
          </w:tcPr>
          <w:p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RECIBO</w:t>
            </w:r>
          </w:p>
        </w:tc>
      </w:tr>
      <w:tr>
        <w:trPr>
          <w:trHeight w:val="460" w:hRule="atLeast"/>
        </w:trPr>
        <w:tc>
          <w:tcPr>
            <w:tcW w:w="7018" w:type="dxa"/>
          </w:tcPr>
          <w:p>
            <w:pPr>
              <w:pStyle w:val="TableParagraph"/>
              <w:spacing w:line="228" w:lineRule="exact"/>
              <w:ind w:left="67"/>
              <w:rPr>
                <w:sz w:val="20"/>
              </w:rPr>
            </w:pPr>
            <w:r>
              <w:rPr>
                <w:sz w:val="20"/>
              </w:rPr>
              <w:t>Outorgado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(Titular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Auxílio)</w:t>
            </w:r>
          </w:p>
        </w:tc>
        <w:tc>
          <w:tcPr>
            <w:tcW w:w="2836" w:type="dxa"/>
          </w:tcPr>
          <w:p>
            <w:pPr>
              <w:pStyle w:val="TableParagraph"/>
              <w:spacing w:line="228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CPF</w:t>
            </w:r>
          </w:p>
        </w:tc>
      </w:tr>
      <w:tr>
        <w:trPr>
          <w:trHeight w:val="300" w:hRule="atLeast"/>
        </w:trPr>
        <w:tc>
          <w:tcPr>
            <w:tcW w:w="70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"/>
        <w:rPr>
          <w:rFonts w:ascii="Arial"/>
          <w:sz w:val="13"/>
        </w:rPr>
      </w:pPr>
    </w:p>
    <w:tbl>
      <w:tblPr>
        <w:tblW w:w="0" w:type="auto"/>
        <w:jc w:val="left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4"/>
        <w:gridCol w:w="6340"/>
      </w:tblGrid>
      <w:tr>
        <w:trPr>
          <w:trHeight w:val="230" w:hRule="atLeast"/>
        </w:trPr>
        <w:tc>
          <w:tcPr>
            <w:tcW w:w="3514" w:type="dxa"/>
            <w:tcBorders>
              <w:right w:val="nil"/>
            </w:tcBorders>
            <w:shd w:val="clear" w:color="auto" w:fill="B1B1B1"/>
          </w:tcPr>
          <w:p>
            <w:pPr>
              <w:pStyle w:val="TableParagraph"/>
              <w:spacing w:line="210" w:lineRule="exact"/>
              <w:ind w:lef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OBSERVAÇÃO</w:t>
            </w:r>
          </w:p>
        </w:tc>
        <w:tc>
          <w:tcPr>
            <w:tcW w:w="6340" w:type="dxa"/>
            <w:tcBorders>
              <w:left w:val="nil"/>
            </w:tcBorders>
            <w:shd w:val="clear" w:color="auto" w:fill="B1B1B1"/>
          </w:tcPr>
          <w:p>
            <w:pPr>
              <w:pStyle w:val="TableParagraph"/>
              <w:spacing w:line="210" w:lineRule="exact"/>
              <w:ind w:left="1910"/>
              <w:rPr>
                <w:b/>
                <w:sz w:val="20"/>
              </w:rPr>
            </w:pPr>
            <w:r>
              <w:rPr>
                <w:b/>
                <w:sz w:val="20"/>
              </w:rPr>
              <w:t>ASSINATURA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> OUTORGADO</w:t>
            </w:r>
          </w:p>
        </w:tc>
      </w:tr>
      <w:tr>
        <w:trPr>
          <w:trHeight w:val="1170" w:hRule="atLeast"/>
        </w:trPr>
        <w:tc>
          <w:tcPr>
            <w:tcW w:w="3514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340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spacing w:before="22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Cidade/Estado, XX de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2026</w:t>
            </w:r>
          </w:p>
        </w:tc>
      </w:tr>
      <w:tr>
        <w:trPr>
          <w:trHeight w:val="460" w:hRule="atLeast"/>
        </w:trPr>
        <w:tc>
          <w:tcPr>
            <w:tcW w:w="351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40" w:type="dxa"/>
            <w:tcBorders>
              <w:top w:val="single" w:sz="12" w:space="0" w:color="000000"/>
              <w:left w:val="nil"/>
            </w:tcBorders>
          </w:tcPr>
          <w:p>
            <w:pPr>
              <w:pStyle w:val="TableParagraph"/>
              <w:spacing w:line="228" w:lineRule="exact"/>
              <w:ind w:left="1738"/>
              <w:rPr>
                <w:sz w:val="20"/>
              </w:rPr>
            </w:pPr>
            <w:r>
              <w:rPr>
                <w:spacing w:val="-2"/>
                <w:sz w:val="20"/>
              </w:rPr>
              <w:t>Assinatura</w:t>
            </w:r>
          </w:p>
        </w:tc>
      </w:tr>
    </w:tbl>
    <w:p>
      <w:pPr>
        <w:pStyle w:val="BodyText"/>
        <w:spacing w:before="225"/>
        <w:ind w:left="340"/>
      </w:pPr>
      <w:r>
        <w:rPr>
          <w:sz w:val="22"/>
        </w:rPr>
        <w:t>IMPORTANTE:</w:t>
      </w:r>
      <w:r>
        <w:rPr>
          <w:spacing w:val="-3"/>
          <w:sz w:val="22"/>
        </w:rPr>
        <w:t> </w:t>
      </w:r>
      <w:r>
        <w:rPr/>
        <w:t>Este</w:t>
      </w:r>
      <w:r>
        <w:rPr>
          <w:spacing w:val="-7"/>
        </w:rPr>
        <w:t> </w:t>
      </w:r>
      <w:r>
        <w:rPr/>
        <w:t>modelo deve</w:t>
      </w:r>
      <w:r>
        <w:rPr>
          <w:spacing w:val="-2"/>
        </w:rPr>
        <w:t> </w:t>
      </w:r>
      <w:r>
        <w:rPr/>
        <w:t>ser</w:t>
      </w:r>
      <w:r>
        <w:rPr>
          <w:spacing w:val="-5"/>
        </w:rPr>
        <w:t> </w:t>
      </w:r>
      <w:r>
        <w:rPr/>
        <w:t>utilizado APENAS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pagamento ao</w:t>
      </w:r>
      <w:r>
        <w:rPr>
          <w:spacing w:val="-5"/>
        </w:rPr>
        <w:t> </w:t>
      </w:r>
      <w:r>
        <w:rPr/>
        <w:t>próprio</w:t>
      </w:r>
      <w:r>
        <w:rPr>
          <w:spacing w:val="1"/>
        </w:rPr>
        <w:t> </w:t>
      </w:r>
      <w:r>
        <w:rPr/>
        <w:t>Outorgado do</w:t>
      </w:r>
      <w:r>
        <w:rPr>
          <w:spacing w:val="-4"/>
        </w:rPr>
        <w:t> </w:t>
      </w:r>
      <w:r>
        <w:rPr>
          <w:spacing w:val="-2"/>
        </w:rPr>
        <w:t>AUXPE.</w:t>
      </w:r>
    </w:p>
    <w:sectPr>
      <w:headerReference w:type="default" r:id="rId5"/>
      <w:footerReference w:type="default" r:id="rId6"/>
      <w:type w:val="continuous"/>
      <w:pgSz w:w="12240" w:h="15840"/>
      <w:pgMar w:header="916" w:footer="769" w:top="1880" w:bottom="960" w:left="108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6784593</wp:posOffset>
              </wp:positionH>
              <wp:positionV relativeFrom="page">
                <wp:posOffset>9430469</wp:posOffset>
              </wp:positionV>
              <wp:extent cx="10160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219971pt;margin-top:742.556641pt;width:8pt;height:15.3pt;mso-position-horizontal-relative:page;mso-position-vertical-relative:page;z-index:-15770624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544832">
          <wp:simplePos x="0" y="0"/>
          <wp:positionH relativeFrom="page">
            <wp:posOffset>969010</wp:posOffset>
          </wp:positionH>
          <wp:positionV relativeFrom="page">
            <wp:posOffset>581659</wp:posOffset>
          </wp:positionV>
          <wp:extent cx="551815" cy="45974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815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1705610</wp:posOffset>
              </wp:positionH>
              <wp:positionV relativeFrom="page">
                <wp:posOffset>571626</wp:posOffset>
              </wp:positionV>
              <wp:extent cx="4802505" cy="4159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02505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CAPES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spacing w:val="4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COORDENAÇÃO DE APERFEIÇOAMENTO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DE PESSOAL DE NÍVEL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SUPERIOR</w:t>
                          </w:r>
                        </w:p>
                        <w:p>
                          <w:pPr>
                            <w:spacing w:line="206" w:lineRule="exact" w:before="3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CNPJ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00.889.834/0001-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>08</w:t>
                          </w:r>
                        </w:p>
                        <w:p>
                          <w:pPr>
                            <w:spacing w:line="206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Endereço: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SBN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Quadra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02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Lote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06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Bloco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L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,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CEP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70040-020,</w:t>
                          </w:r>
                          <w:r>
                            <w:rPr>
                              <w:b/>
                              <w:i/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Brasília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>DF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4.300003pt;margin-top:45.009979pt;width:378.15pt;height:32.75pt;mso-position-horizontal-relative:page;mso-position-vertical-relative:page;z-index:-1577113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CAPES</w:t>
                    </w:r>
                    <w:r>
                      <w:rPr>
                        <w:b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–</w:t>
                    </w:r>
                    <w:r>
                      <w:rPr>
                        <w:b/>
                        <w:spacing w:val="4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COORDENAÇÃO DE APERFEIÇOAMENTO</w:t>
                    </w:r>
                    <w:r>
                      <w:rPr>
                        <w:b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DE PESSOAL DE NÍVEL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pacing w:val="-2"/>
                        <w:sz w:val="18"/>
                      </w:rPr>
                      <w:t>SUPERIOR</w:t>
                    </w:r>
                  </w:p>
                  <w:p>
                    <w:pPr>
                      <w:spacing w:line="206" w:lineRule="exact" w:before="3"/>
                      <w:ind w:left="20" w:right="0" w:firstLine="0"/>
                      <w:jc w:val="lef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CNPJ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00.889.834/0001-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>08</w:t>
                    </w:r>
                  </w:p>
                  <w:p>
                    <w:pPr>
                      <w:spacing w:line="206" w:lineRule="exact" w:before="0"/>
                      <w:ind w:left="20" w:right="0" w:firstLine="0"/>
                      <w:jc w:val="left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Endereço: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SBN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Quadra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02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Lote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06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Bloco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L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,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CEP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70040-020,</w:t>
                    </w:r>
                    <w:r>
                      <w:rPr>
                        <w:b/>
                        <w:i/>
                        <w:spacing w:val="4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Brasília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z w:val="18"/>
                      </w:rPr>
                      <w:t>–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>DF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5"/>
      <w:szCs w:val="15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348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Mluiza</dc:creator>
  <dc:title>MINISTÉRIO DA EDUCAÇÃO</dc:title>
  <dcterms:created xsi:type="dcterms:W3CDTF">2026-06-17T12:19:57Z</dcterms:created>
  <dcterms:modified xsi:type="dcterms:W3CDTF">2026-06-17T12:19:57Z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2026-06-17T00:00:00Z</vt:filetime>
  </property>
</Properties>
</file>