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124" w:rsidRPr="00AA6B52" w:rsidRDefault="00287449" w:rsidP="00F05A95">
      <w:pPr>
        <w:jc w:val="center"/>
        <w:rPr>
          <w:b/>
        </w:rPr>
      </w:pPr>
      <w:r w:rsidRPr="00AA6B52">
        <w:rPr>
          <w:b/>
        </w:rPr>
        <w:t>Edital</w:t>
      </w:r>
      <w:r w:rsidR="0010778D" w:rsidRPr="00AA6B52">
        <w:rPr>
          <w:b/>
        </w:rPr>
        <w:t xml:space="preserve"> Nº </w:t>
      </w:r>
      <w:r w:rsidR="00036642">
        <w:rPr>
          <w:b/>
        </w:rPr>
        <w:t>75</w:t>
      </w:r>
      <w:r w:rsidR="00737124" w:rsidRPr="00AA6B52">
        <w:rPr>
          <w:b/>
        </w:rPr>
        <w:t>/201</w:t>
      </w:r>
      <w:r w:rsidRPr="00AA6B52">
        <w:rPr>
          <w:b/>
        </w:rPr>
        <w:t>4</w:t>
      </w:r>
    </w:p>
    <w:p w:rsidR="006A2FCC" w:rsidRPr="00AA6B52" w:rsidRDefault="00C70BE4" w:rsidP="00F05A95">
      <w:pPr>
        <w:jc w:val="center"/>
        <w:rPr>
          <w:b/>
        </w:rPr>
      </w:pPr>
      <w:r w:rsidRPr="00AA6B52">
        <w:rPr>
          <w:b/>
        </w:rPr>
        <w:t xml:space="preserve">Oferta de vagas em cursos superiores na modalidade </w:t>
      </w:r>
      <w:proofErr w:type="gramStart"/>
      <w:r w:rsidRPr="00AA6B52">
        <w:rPr>
          <w:b/>
        </w:rPr>
        <w:t>a</w:t>
      </w:r>
      <w:proofErr w:type="gramEnd"/>
      <w:r w:rsidRPr="00AA6B52">
        <w:rPr>
          <w:b/>
        </w:rPr>
        <w:t xml:space="preserve"> distância no âmbito do Sistema Universidade Aberta do Brasil</w:t>
      </w:r>
    </w:p>
    <w:p w:rsidR="00691FE7" w:rsidRPr="00AA6B52" w:rsidRDefault="00691FE7" w:rsidP="00F05A95">
      <w:pPr>
        <w:jc w:val="center"/>
        <w:rPr>
          <w:b/>
        </w:rPr>
      </w:pPr>
    </w:p>
    <w:p w:rsidR="004227E3" w:rsidRPr="00AA6B52" w:rsidRDefault="004227E3" w:rsidP="000B363B">
      <w:pPr>
        <w:rPr>
          <w:b/>
        </w:rPr>
      </w:pPr>
    </w:p>
    <w:p w:rsidR="004227E3" w:rsidRPr="00AA6B52" w:rsidRDefault="004227E3" w:rsidP="00F05A95">
      <w:pPr>
        <w:jc w:val="center"/>
        <w:rPr>
          <w:b/>
        </w:rPr>
      </w:pPr>
    </w:p>
    <w:p w:rsidR="00AD7EEC" w:rsidRPr="00AA6B52" w:rsidRDefault="00671D3F" w:rsidP="00C10B53">
      <w:pPr>
        <w:pStyle w:val="western"/>
        <w:spacing w:before="0" w:beforeAutospacing="0" w:after="0"/>
        <w:ind w:firstLine="708"/>
        <w:jc w:val="both"/>
        <w:rPr>
          <w:color w:val="auto"/>
        </w:rPr>
      </w:pPr>
      <w:r w:rsidRPr="00AA6B52">
        <w:rPr>
          <w:color w:val="auto"/>
        </w:rPr>
        <w:t>Considerando:</w:t>
      </w:r>
    </w:p>
    <w:p w:rsidR="00671D3F" w:rsidRPr="00AA6B52" w:rsidRDefault="00671D3F" w:rsidP="00C10B53">
      <w:pPr>
        <w:pStyle w:val="western"/>
        <w:spacing w:before="0" w:beforeAutospacing="0" w:after="0"/>
        <w:ind w:firstLine="708"/>
        <w:jc w:val="both"/>
        <w:rPr>
          <w:color w:val="auto"/>
        </w:rPr>
      </w:pPr>
    </w:p>
    <w:p w:rsidR="00671D3F" w:rsidRPr="00AA6B52" w:rsidRDefault="00671D3F" w:rsidP="00C10B53">
      <w:pPr>
        <w:pStyle w:val="western"/>
        <w:spacing w:before="0" w:beforeAutospacing="0" w:after="0"/>
        <w:ind w:firstLine="708"/>
        <w:jc w:val="both"/>
        <w:rPr>
          <w:color w:val="auto"/>
        </w:rPr>
      </w:pPr>
      <w:r w:rsidRPr="00AA6B52">
        <w:rPr>
          <w:color w:val="auto"/>
        </w:rPr>
        <w:t>A</w:t>
      </w:r>
      <w:r w:rsidR="00AD7EEC" w:rsidRPr="00AA6B52">
        <w:rPr>
          <w:color w:val="auto"/>
        </w:rPr>
        <w:t xml:space="preserve">s atribuições conferidas </w:t>
      </w:r>
      <w:r w:rsidR="00054450" w:rsidRPr="00AA6B52">
        <w:rPr>
          <w:color w:val="auto"/>
        </w:rPr>
        <w:t xml:space="preserve">à Coordenação de Aperfeiçoamento de Pessoal de Nível Superior (CAPES) </w:t>
      </w:r>
      <w:r w:rsidR="00AD7EEC" w:rsidRPr="00AA6B52">
        <w:rPr>
          <w:color w:val="auto"/>
        </w:rPr>
        <w:t xml:space="preserve">pela Lei nº 8.405, de </w:t>
      </w:r>
      <w:proofErr w:type="gramStart"/>
      <w:r w:rsidR="00AD7EEC" w:rsidRPr="00AA6B52">
        <w:rPr>
          <w:color w:val="auto"/>
        </w:rPr>
        <w:t>9</w:t>
      </w:r>
      <w:proofErr w:type="gramEnd"/>
      <w:r w:rsidR="00AD7EEC" w:rsidRPr="00AA6B52">
        <w:rPr>
          <w:color w:val="auto"/>
        </w:rPr>
        <w:t xml:space="preserve"> de janeiro de 1992, e pelo Decreto nº 7.692, de 2 de março de 2012, que aprova seu </w:t>
      </w:r>
      <w:r w:rsidR="004762E1" w:rsidRPr="00AA6B52">
        <w:rPr>
          <w:color w:val="auto"/>
        </w:rPr>
        <w:t>e</w:t>
      </w:r>
      <w:r w:rsidR="00AD7EEC" w:rsidRPr="00AA6B52">
        <w:rPr>
          <w:color w:val="auto"/>
        </w:rPr>
        <w:t>statuto</w:t>
      </w:r>
      <w:r w:rsidR="00B42F9C" w:rsidRPr="00AA6B52">
        <w:rPr>
          <w:color w:val="auto"/>
        </w:rPr>
        <w:t>;</w:t>
      </w:r>
    </w:p>
    <w:p w:rsidR="00640A43" w:rsidRPr="00AA6B52" w:rsidRDefault="00640A43" w:rsidP="00C10B53">
      <w:pPr>
        <w:pStyle w:val="western"/>
        <w:spacing w:before="0" w:beforeAutospacing="0" w:after="0"/>
        <w:ind w:firstLine="708"/>
        <w:jc w:val="both"/>
        <w:rPr>
          <w:color w:val="auto"/>
        </w:rPr>
      </w:pPr>
    </w:p>
    <w:p w:rsidR="00671D3F" w:rsidRPr="00AA6B52" w:rsidRDefault="00671D3F" w:rsidP="00C10B53">
      <w:pPr>
        <w:pStyle w:val="western"/>
        <w:spacing w:before="0" w:beforeAutospacing="0" w:after="0"/>
        <w:ind w:firstLine="708"/>
        <w:jc w:val="both"/>
        <w:rPr>
          <w:color w:val="auto"/>
        </w:rPr>
      </w:pPr>
      <w:r w:rsidRPr="00AA6B52">
        <w:rPr>
          <w:color w:val="auto"/>
        </w:rPr>
        <w:t>A</w:t>
      </w:r>
      <w:r w:rsidR="00AD7EEC" w:rsidRPr="00AA6B52">
        <w:rPr>
          <w:color w:val="auto"/>
        </w:rPr>
        <w:t>s diretrizes governamentais</w:t>
      </w:r>
      <w:r w:rsidR="00187BF6" w:rsidRPr="00AA6B52">
        <w:rPr>
          <w:color w:val="auto"/>
        </w:rPr>
        <w:t xml:space="preserve"> e</w:t>
      </w:r>
      <w:r w:rsidR="00AD7EEC" w:rsidRPr="00AA6B52">
        <w:rPr>
          <w:color w:val="auto"/>
        </w:rPr>
        <w:t xml:space="preserve"> as políticas públicas </w:t>
      </w:r>
      <w:r w:rsidR="00656F50" w:rsidRPr="00AA6B52">
        <w:rPr>
          <w:color w:val="auto"/>
        </w:rPr>
        <w:t>consta</w:t>
      </w:r>
      <w:r w:rsidR="00C70BE4" w:rsidRPr="00AA6B52">
        <w:rPr>
          <w:color w:val="auto"/>
        </w:rPr>
        <w:t>n</w:t>
      </w:r>
      <w:r w:rsidR="00656F50" w:rsidRPr="00AA6B52">
        <w:rPr>
          <w:color w:val="auto"/>
        </w:rPr>
        <w:t xml:space="preserve">tes do </w:t>
      </w:r>
      <w:r w:rsidR="00C70BE4" w:rsidRPr="00AA6B52">
        <w:rPr>
          <w:color w:val="auto"/>
        </w:rPr>
        <w:t>Plano Nacional de Educação</w:t>
      </w:r>
      <w:r w:rsidR="004762E1" w:rsidRPr="00AA6B52">
        <w:rPr>
          <w:color w:val="auto"/>
        </w:rPr>
        <w:t xml:space="preserve"> (PNE)</w:t>
      </w:r>
      <w:r w:rsidR="00C70BE4" w:rsidRPr="00AA6B52">
        <w:rPr>
          <w:color w:val="auto"/>
        </w:rPr>
        <w:t xml:space="preserve"> aprovado pela </w:t>
      </w:r>
      <w:r w:rsidR="00656F50" w:rsidRPr="00AA6B52">
        <w:rPr>
          <w:color w:val="auto"/>
        </w:rPr>
        <w:t>Lei 13.005, de 25 de junho de 2014</w:t>
      </w:r>
      <w:r w:rsidR="00244C36" w:rsidRPr="00AA6B52">
        <w:rPr>
          <w:color w:val="auto"/>
        </w:rPr>
        <w:t>, em especial as metas 12, 13 e 16</w:t>
      </w:r>
      <w:r w:rsidRPr="00AA6B52">
        <w:rPr>
          <w:color w:val="auto"/>
        </w:rPr>
        <w:t>;</w:t>
      </w:r>
    </w:p>
    <w:p w:rsidR="00640A43" w:rsidRPr="00AA6B52" w:rsidRDefault="00640A43" w:rsidP="00C10B53">
      <w:pPr>
        <w:pStyle w:val="western"/>
        <w:spacing w:before="0" w:beforeAutospacing="0" w:after="0"/>
        <w:ind w:firstLine="708"/>
        <w:jc w:val="both"/>
        <w:rPr>
          <w:color w:val="auto"/>
        </w:rPr>
      </w:pPr>
    </w:p>
    <w:p w:rsidR="00671D3F" w:rsidRPr="00AA6B52" w:rsidRDefault="00671D3F" w:rsidP="00C10B53">
      <w:pPr>
        <w:pStyle w:val="western"/>
        <w:spacing w:before="0" w:beforeAutospacing="0" w:after="0"/>
        <w:ind w:firstLine="708"/>
        <w:jc w:val="both"/>
        <w:rPr>
          <w:color w:val="auto"/>
        </w:rPr>
      </w:pPr>
      <w:r w:rsidRPr="00AA6B52">
        <w:rPr>
          <w:color w:val="auto"/>
        </w:rPr>
        <w:t>A</w:t>
      </w:r>
      <w:r w:rsidR="00AD7EEC" w:rsidRPr="00AA6B52">
        <w:rPr>
          <w:color w:val="auto"/>
        </w:rPr>
        <w:t xml:space="preserve">s premissas do Decreto nº 5.800, de </w:t>
      </w:r>
      <w:proofErr w:type="gramStart"/>
      <w:r w:rsidR="00AD7EEC" w:rsidRPr="00AA6B52">
        <w:rPr>
          <w:color w:val="auto"/>
        </w:rPr>
        <w:t>8</w:t>
      </w:r>
      <w:proofErr w:type="gramEnd"/>
      <w:r w:rsidR="00AD7EEC" w:rsidRPr="00AA6B52">
        <w:rPr>
          <w:color w:val="auto"/>
        </w:rPr>
        <w:t xml:space="preserve"> de junho de 2006, </w:t>
      </w:r>
      <w:r w:rsidR="00187BF6" w:rsidRPr="00AA6B52">
        <w:rPr>
          <w:color w:val="auto"/>
        </w:rPr>
        <w:t xml:space="preserve">do Decreto nº 5.622, de 19 de dezembro de 2005, </w:t>
      </w:r>
      <w:r w:rsidR="00AD7EEC" w:rsidRPr="00AA6B52">
        <w:rPr>
          <w:color w:val="auto"/>
        </w:rPr>
        <w:t xml:space="preserve">e do Decreto </w:t>
      </w:r>
      <w:r w:rsidR="00220DC6">
        <w:rPr>
          <w:color w:val="auto"/>
        </w:rPr>
        <w:t xml:space="preserve">nº </w:t>
      </w:r>
      <w:r w:rsidR="00AD7EEC" w:rsidRPr="00AA6B52">
        <w:rPr>
          <w:color w:val="auto"/>
        </w:rPr>
        <w:t>6.755, de 29 de janeiro de 2009</w:t>
      </w:r>
      <w:r w:rsidR="00B42F9C" w:rsidRPr="00AA6B52">
        <w:rPr>
          <w:color w:val="auto"/>
        </w:rPr>
        <w:t>;</w:t>
      </w:r>
      <w:r w:rsidRPr="00AA6B52">
        <w:rPr>
          <w:color w:val="auto"/>
        </w:rPr>
        <w:t xml:space="preserve"> </w:t>
      </w:r>
      <w:r w:rsidR="00AD7EEC" w:rsidRPr="00AA6B52">
        <w:rPr>
          <w:color w:val="auto"/>
        </w:rPr>
        <w:t>e</w:t>
      </w:r>
    </w:p>
    <w:p w:rsidR="00640A43" w:rsidRPr="00AA6B52" w:rsidRDefault="00640A43" w:rsidP="00C10B53">
      <w:pPr>
        <w:pStyle w:val="western"/>
        <w:spacing w:before="0" w:beforeAutospacing="0" w:after="0"/>
        <w:ind w:firstLine="708"/>
        <w:jc w:val="both"/>
        <w:rPr>
          <w:color w:val="auto"/>
        </w:rPr>
      </w:pPr>
    </w:p>
    <w:p w:rsidR="00054450" w:rsidRPr="00AA6B52" w:rsidRDefault="00671D3F" w:rsidP="00C10B53">
      <w:pPr>
        <w:pStyle w:val="western"/>
        <w:spacing w:before="0" w:beforeAutospacing="0" w:after="0"/>
        <w:ind w:firstLine="708"/>
        <w:jc w:val="both"/>
        <w:rPr>
          <w:color w:val="auto"/>
        </w:rPr>
      </w:pPr>
      <w:r w:rsidRPr="00AA6B52">
        <w:rPr>
          <w:color w:val="auto"/>
        </w:rPr>
        <w:t>A</w:t>
      </w:r>
      <w:r w:rsidR="00AD7EEC" w:rsidRPr="00AA6B52">
        <w:rPr>
          <w:color w:val="auto"/>
        </w:rPr>
        <w:t xml:space="preserve"> legislação aplicável à matéria, em especial, a Lei </w:t>
      </w:r>
      <w:r w:rsidR="00220DC6">
        <w:rPr>
          <w:color w:val="auto"/>
        </w:rPr>
        <w:t xml:space="preserve">nº </w:t>
      </w:r>
      <w:r w:rsidR="00AD7EEC" w:rsidRPr="00AA6B52">
        <w:rPr>
          <w:color w:val="auto"/>
        </w:rPr>
        <w:t xml:space="preserve">9.784, de 29 de janeiro de 1999, </w:t>
      </w:r>
      <w:r w:rsidR="00220DC6">
        <w:rPr>
          <w:color w:val="auto"/>
        </w:rPr>
        <w:t xml:space="preserve">a Lei nº 10.522, de 19 de julho de 2002, </w:t>
      </w:r>
      <w:r w:rsidR="00AD7EEC" w:rsidRPr="00AA6B52">
        <w:rPr>
          <w:color w:val="auto"/>
        </w:rPr>
        <w:t xml:space="preserve">o Decreto </w:t>
      </w:r>
      <w:r w:rsidR="00220DC6">
        <w:rPr>
          <w:color w:val="auto"/>
        </w:rPr>
        <w:t xml:space="preserve">nº </w:t>
      </w:r>
      <w:r w:rsidR="00AD7EEC" w:rsidRPr="00AA6B52">
        <w:rPr>
          <w:color w:val="auto"/>
        </w:rPr>
        <w:t xml:space="preserve">5.773, de 09 de maio de 2006, a Portaria Normativa </w:t>
      </w:r>
      <w:r w:rsidR="00187BF6" w:rsidRPr="00AA6B52">
        <w:rPr>
          <w:color w:val="auto"/>
        </w:rPr>
        <w:t xml:space="preserve">MEC </w:t>
      </w:r>
      <w:r w:rsidR="00AD7EEC" w:rsidRPr="00AA6B52">
        <w:rPr>
          <w:color w:val="auto"/>
        </w:rPr>
        <w:t>nº 40, de 12 de dezembro de 2007, a Lei nº 9.394, de 20 de dezembro de 1996, a Lei nº 13.005, de 25 de junho de 2014, a Lei nº 10.522, de 19 de julho de 2002, a Lei Complementar nº 101, de 04 de maio de 2000</w:t>
      </w:r>
      <w:r w:rsidR="00A0273D" w:rsidRPr="00AA6B52">
        <w:rPr>
          <w:color w:val="auto"/>
        </w:rPr>
        <w:t>;</w:t>
      </w:r>
    </w:p>
    <w:p w:rsidR="00A0273D" w:rsidRPr="00AA6B52" w:rsidRDefault="00A0273D" w:rsidP="00C10B53">
      <w:pPr>
        <w:pStyle w:val="western"/>
        <w:spacing w:before="0" w:beforeAutospacing="0" w:after="0"/>
        <w:ind w:firstLine="708"/>
        <w:jc w:val="both"/>
        <w:rPr>
          <w:color w:val="auto"/>
        </w:rPr>
      </w:pPr>
    </w:p>
    <w:p w:rsidR="00AD7EEC" w:rsidRPr="00AA6B52" w:rsidRDefault="00A0273D" w:rsidP="00A0273D">
      <w:pPr>
        <w:pStyle w:val="western"/>
        <w:spacing w:before="0" w:beforeAutospacing="0" w:after="0"/>
        <w:ind w:firstLine="708"/>
        <w:jc w:val="both"/>
        <w:rPr>
          <w:color w:val="auto"/>
        </w:rPr>
      </w:pPr>
      <w:r w:rsidRPr="00AA6B52">
        <w:rPr>
          <w:color w:val="auto"/>
        </w:rPr>
        <w:t>A</w:t>
      </w:r>
      <w:r w:rsidR="00C70BE4" w:rsidRPr="00AA6B52">
        <w:rPr>
          <w:color w:val="auto"/>
        </w:rPr>
        <w:t xml:space="preserve"> CAPES, por intermédio da Diretoria de Educação a Distância (DED</w:t>
      </w:r>
      <w:r w:rsidR="00EE2C35" w:rsidRPr="00AA6B52">
        <w:rPr>
          <w:color w:val="auto"/>
        </w:rPr>
        <w:t>/CAPES</w:t>
      </w:r>
      <w:r w:rsidR="00C70BE4" w:rsidRPr="00AA6B52">
        <w:rPr>
          <w:color w:val="auto"/>
        </w:rPr>
        <w:t>)</w:t>
      </w:r>
      <w:r w:rsidR="00054450" w:rsidRPr="00AA6B52">
        <w:rPr>
          <w:color w:val="auto"/>
        </w:rPr>
        <w:t xml:space="preserve">, </w:t>
      </w:r>
      <w:r w:rsidR="00AD7EEC" w:rsidRPr="00AA6B52">
        <w:rPr>
          <w:color w:val="auto"/>
        </w:rPr>
        <w:t xml:space="preserve">torna público o convite às </w:t>
      </w:r>
      <w:r w:rsidR="00054450" w:rsidRPr="00AA6B52">
        <w:rPr>
          <w:color w:val="auto"/>
        </w:rPr>
        <w:t xml:space="preserve">Instituições Públicas de Ensino Superior (IPES) </w:t>
      </w:r>
      <w:r w:rsidR="00AD7EEC" w:rsidRPr="00AA6B52">
        <w:rPr>
          <w:color w:val="auto"/>
        </w:rPr>
        <w:t>integrantes do Sistema Universidade Aberta do Brasil (UAB)</w:t>
      </w:r>
      <w:r w:rsidR="00054450" w:rsidRPr="00AA6B52">
        <w:rPr>
          <w:color w:val="auto"/>
        </w:rPr>
        <w:t xml:space="preserve"> </w:t>
      </w:r>
      <w:r w:rsidR="00AD7EEC" w:rsidRPr="00AA6B52">
        <w:rPr>
          <w:color w:val="auto"/>
        </w:rPr>
        <w:t xml:space="preserve">para apresentação de propostas </w:t>
      </w:r>
      <w:r w:rsidR="00054450" w:rsidRPr="00AA6B52">
        <w:rPr>
          <w:color w:val="auto"/>
        </w:rPr>
        <w:t xml:space="preserve">visando </w:t>
      </w:r>
      <w:proofErr w:type="gramStart"/>
      <w:r w:rsidR="00054450" w:rsidRPr="00AA6B52">
        <w:rPr>
          <w:color w:val="auto"/>
        </w:rPr>
        <w:t>a</w:t>
      </w:r>
      <w:proofErr w:type="gramEnd"/>
      <w:r w:rsidR="00054450" w:rsidRPr="00AA6B52">
        <w:rPr>
          <w:color w:val="auto"/>
        </w:rPr>
        <w:t xml:space="preserve"> </w:t>
      </w:r>
      <w:r w:rsidR="00AD7EEC" w:rsidRPr="00AA6B52">
        <w:rPr>
          <w:color w:val="auto"/>
        </w:rPr>
        <w:t xml:space="preserve">oferta de </w:t>
      </w:r>
      <w:r w:rsidR="00054450" w:rsidRPr="00AA6B52">
        <w:rPr>
          <w:color w:val="auto"/>
        </w:rPr>
        <w:t xml:space="preserve">vagas em </w:t>
      </w:r>
      <w:r w:rsidR="00AD7EEC" w:rsidRPr="00AA6B52">
        <w:rPr>
          <w:color w:val="auto"/>
        </w:rPr>
        <w:t xml:space="preserve">cursos </w:t>
      </w:r>
      <w:r w:rsidR="00460520" w:rsidRPr="00AA6B52">
        <w:rPr>
          <w:color w:val="auto"/>
        </w:rPr>
        <w:t xml:space="preserve">superiores na modalidade </w:t>
      </w:r>
      <w:r w:rsidR="00AD7EEC" w:rsidRPr="00AA6B52">
        <w:rPr>
          <w:color w:val="auto"/>
        </w:rPr>
        <w:t>distância</w:t>
      </w:r>
      <w:r w:rsidR="00054450" w:rsidRPr="00AA6B52">
        <w:rPr>
          <w:color w:val="auto"/>
        </w:rPr>
        <w:t xml:space="preserve"> </w:t>
      </w:r>
      <w:r w:rsidR="00460520" w:rsidRPr="00AA6B52">
        <w:rPr>
          <w:color w:val="auto"/>
        </w:rPr>
        <w:t>voltados</w:t>
      </w:r>
      <w:r w:rsidR="004762E1" w:rsidRPr="00AA6B52">
        <w:rPr>
          <w:color w:val="auto"/>
        </w:rPr>
        <w:t>,</w:t>
      </w:r>
      <w:r w:rsidR="00460520" w:rsidRPr="00AA6B52">
        <w:rPr>
          <w:color w:val="auto"/>
        </w:rPr>
        <w:t xml:space="preserve"> prioritariamente</w:t>
      </w:r>
      <w:r w:rsidR="004762E1" w:rsidRPr="00AA6B52">
        <w:rPr>
          <w:color w:val="auto"/>
        </w:rPr>
        <w:t>,</w:t>
      </w:r>
      <w:r w:rsidR="00460520" w:rsidRPr="00AA6B52">
        <w:rPr>
          <w:color w:val="auto"/>
        </w:rPr>
        <w:t xml:space="preserve"> para a formação de profissionais da Educação Básica</w:t>
      </w:r>
      <w:r w:rsidR="00AD7EEC" w:rsidRPr="00AA6B52">
        <w:rPr>
          <w:color w:val="auto"/>
        </w:rPr>
        <w:t xml:space="preserve"> no País. </w:t>
      </w:r>
    </w:p>
    <w:p w:rsidR="00C70BE4" w:rsidRPr="00AA6B52" w:rsidRDefault="00C70BE4" w:rsidP="00C10B53">
      <w:pPr>
        <w:jc w:val="both"/>
      </w:pPr>
    </w:p>
    <w:p w:rsidR="00010F4E" w:rsidRPr="00AA6B52" w:rsidRDefault="00010F4E" w:rsidP="00F05A95">
      <w:pPr>
        <w:jc w:val="both"/>
      </w:pPr>
    </w:p>
    <w:p w:rsidR="00756F80" w:rsidRPr="00AA6B52" w:rsidRDefault="00511945" w:rsidP="00F05A95">
      <w:pPr>
        <w:jc w:val="both"/>
        <w:rPr>
          <w:b/>
        </w:rPr>
      </w:pPr>
      <w:r w:rsidRPr="00AA6B52">
        <w:rPr>
          <w:b/>
        </w:rPr>
        <w:t>1</w:t>
      </w:r>
      <w:r w:rsidR="00756F80" w:rsidRPr="00AA6B52">
        <w:rPr>
          <w:b/>
        </w:rPr>
        <w:t xml:space="preserve">. </w:t>
      </w:r>
      <w:r w:rsidR="00A0273D" w:rsidRPr="00AA6B52">
        <w:rPr>
          <w:b/>
        </w:rPr>
        <w:t>Das d</w:t>
      </w:r>
      <w:r w:rsidR="00756F80" w:rsidRPr="00AA6B52">
        <w:rPr>
          <w:b/>
        </w:rPr>
        <w:t>isposições iniciais</w:t>
      </w:r>
    </w:p>
    <w:p w:rsidR="00756F80" w:rsidRPr="00AA6B52" w:rsidRDefault="00756F80" w:rsidP="00F05A95">
      <w:pPr>
        <w:jc w:val="both"/>
      </w:pPr>
    </w:p>
    <w:p w:rsidR="00756F80" w:rsidRPr="00AA6B52" w:rsidRDefault="00756F80" w:rsidP="00F05A95">
      <w:pPr>
        <w:jc w:val="both"/>
      </w:pPr>
      <w:r w:rsidRPr="00AA6B52">
        <w:t>1.1. Para os efeitos deste Edital:</w:t>
      </w:r>
    </w:p>
    <w:p w:rsidR="00756F80" w:rsidRPr="00AA6B52" w:rsidRDefault="00756F80" w:rsidP="00F05A95">
      <w:pPr>
        <w:jc w:val="both"/>
      </w:pPr>
    </w:p>
    <w:p w:rsidR="00756F80" w:rsidRPr="00AA6B52" w:rsidRDefault="00756F80" w:rsidP="00E1350E">
      <w:pPr>
        <w:pStyle w:val="PargrafodaLista"/>
        <w:numPr>
          <w:ilvl w:val="0"/>
          <w:numId w:val="1"/>
        </w:numPr>
        <w:autoSpaceDE w:val="0"/>
        <w:autoSpaceDN w:val="0"/>
        <w:adjustRightInd w:val="0"/>
        <w:jc w:val="both"/>
        <w:rPr>
          <w:rFonts w:ascii="Times New Roman" w:hAnsi="Times New Roman" w:cs="Times New Roman"/>
          <w:sz w:val="24"/>
          <w:szCs w:val="24"/>
        </w:rPr>
      </w:pPr>
      <w:proofErr w:type="spellStart"/>
      <w:proofErr w:type="gramStart"/>
      <w:r w:rsidRPr="00AA6B52">
        <w:rPr>
          <w:rFonts w:ascii="Times New Roman" w:hAnsi="Times New Roman" w:cs="Times New Roman"/>
          <w:sz w:val="24"/>
          <w:szCs w:val="24"/>
        </w:rPr>
        <w:t>SisUAB</w:t>
      </w:r>
      <w:proofErr w:type="spellEnd"/>
      <w:proofErr w:type="gramEnd"/>
      <w:r w:rsidR="00F43EA4" w:rsidRPr="00AA6B52">
        <w:rPr>
          <w:rFonts w:ascii="Times New Roman" w:hAnsi="Times New Roman" w:cs="Times New Roman"/>
          <w:sz w:val="24"/>
          <w:szCs w:val="24"/>
        </w:rPr>
        <w:t xml:space="preserve"> é o</w:t>
      </w:r>
      <w:r w:rsidRPr="00AA6B52">
        <w:rPr>
          <w:rFonts w:ascii="Times New Roman" w:hAnsi="Times New Roman" w:cs="Times New Roman"/>
          <w:sz w:val="24"/>
          <w:szCs w:val="24"/>
        </w:rPr>
        <w:t xml:space="preserve"> </w:t>
      </w:r>
      <w:r w:rsidRPr="00AA6B52">
        <w:rPr>
          <w:rFonts w:ascii="Times New Roman" w:hAnsi="Times New Roman" w:cs="Times New Roman"/>
          <w:b/>
          <w:sz w:val="24"/>
          <w:szCs w:val="24"/>
        </w:rPr>
        <w:t>Sis</w:t>
      </w:r>
      <w:r w:rsidRPr="00AA6B52">
        <w:rPr>
          <w:rFonts w:ascii="Times New Roman" w:hAnsi="Times New Roman" w:cs="Times New Roman"/>
          <w:sz w:val="24"/>
          <w:szCs w:val="24"/>
        </w:rPr>
        <w:t xml:space="preserve">tema de Informações da </w:t>
      </w:r>
      <w:r w:rsidRPr="00AA6B52">
        <w:rPr>
          <w:rFonts w:ascii="Times New Roman" w:hAnsi="Times New Roman" w:cs="Times New Roman"/>
          <w:b/>
          <w:sz w:val="24"/>
          <w:szCs w:val="24"/>
        </w:rPr>
        <w:t>UAB</w:t>
      </w:r>
      <w:r w:rsidR="00F43EA4" w:rsidRPr="00AA6B52">
        <w:rPr>
          <w:rFonts w:ascii="Times New Roman" w:hAnsi="Times New Roman" w:cs="Times New Roman"/>
          <w:sz w:val="24"/>
          <w:szCs w:val="24"/>
        </w:rPr>
        <w:t>.</w:t>
      </w:r>
    </w:p>
    <w:p w:rsidR="00756F80" w:rsidRPr="00AA6B52" w:rsidRDefault="00756F80" w:rsidP="00F05A95">
      <w:pPr>
        <w:jc w:val="both"/>
      </w:pPr>
    </w:p>
    <w:p w:rsidR="00756F80" w:rsidRPr="00AA6B52" w:rsidRDefault="00756F80" w:rsidP="00E1350E">
      <w:pPr>
        <w:pStyle w:val="PargrafodaLista"/>
        <w:numPr>
          <w:ilvl w:val="0"/>
          <w:numId w:val="1"/>
        </w:numPr>
        <w:jc w:val="both"/>
        <w:rPr>
          <w:rFonts w:ascii="Times New Roman" w:hAnsi="Times New Roman" w:cs="Times New Roman"/>
          <w:sz w:val="24"/>
          <w:szCs w:val="24"/>
        </w:rPr>
      </w:pPr>
      <w:r w:rsidRPr="00AA6B52">
        <w:rPr>
          <w:rFonts w:ascii="Times New Roman" w:hAnsi="Times New Roman" w:cs="Times New Roman"/>
          <w:sz w:val="24"/>
          <w:szCs w:val="24"/>
        </w:rPr>
        <w:t>Polo</w:t>
      </w:r>
      <w:r w:rsidR="00B42F9C" w:rsidRPr="00AA6B52">
        <w:rPr>
          <w:rFonts w:ascii="Times New Roman" w:hAnsi="Times New Roman" w:cs="Times New Roman"/>
          <w:sz w:val="24"/>
          <w:szCs w:val="24"/>
        </w:rPr>
        <w:t xml:space="preserve"> é a</w:t>
      </w:r>
      <w:r w:rsidRPr="00AA6B52">
        <w:rPr>
          <w:rFonts w:ascii="Times New Roman" w:hAnsi="Times New Roman" w:cs="Times New Roman"/>
          <w:sz w:val="24"/>
          <w:szCs w:val="24"/>
        </w:rPr>
        <w:t xml:space="preserve"> </w:t>
      </w:r>
      <w:r w:rsidR="00257F59" w:rsidRPr="00AA6B52">
        <w:rPr>
          <w:rFonts w:ascii="Times New Roman" w:hAnsi="Times New Roman" w:cs="Times New Roman"/>
          <w:sz w:val="24"/>
          <w:szCs w:val="24"/>
        </w:rPr>
        <w:t>estrutura acadêmica</w:t>
      </w:r>
      <w:r w:rsidR="004A3AAA" w:rsidRPr="00AA6B52">
        <w:rPr>
          <w:rFonts w:ascii="Times New Roman" w:hAnsi="Times New Roman" w:cs="Times New Roman"/>
          <w:sz w:val="24"/>
          <w:szCs w:val="24"/>
        </w:rPr>
        <w:t xml:space="preserve"> </w:t>
      </w:r>
      <w:r w:rsidR="00257F59" w:rsidRPr="00AA6B52">
        <w:rPr>
          <w:rFonts w:ascii="Times New Roman" w:hAnsi="Times New Roman" w:cs="Times New Roman"/>
          <w:sz w:val="24"/>
          <w:szCs w:val="24"/>
        </w:rPr>
        <w:t xml:space="preserve">de apoio pedagógico, tecnológico e administrativo às atividades de ensino-aprendizagem de um curso </w:t>
      </w:r>
      <w:proofErr w:type="gramStart"/>
      <w:r w:rsidR="00B42F9C" w:rsidRPr="00AA6B52">
        <w:rPr>
          <w:rFonts w:ascii="Times New Roman" w:hAnsi="Times New Roman" w:cs="Times New Roman"/>
          <w:sz w:val="24"/>
          <w:szCs w:val="24"/>
        </w:rPr>
        <w:t>sob responsabilidade</w:t>
      </w:r>
      <w:proofErr w:type="gramEnd"/>
      <w:r w:rsidR="00B42F9C" w:rsidRPr="00AA6B52">
        <w:rPr>
          <w:rFonts w:ascii="Times New Roman" w:hAnsi="Times New Roman" w:cs="Times New Roman"/>
          <w:sz w:val="24"/>
          <w:szCs w:val="24"/>
        </w:rPr>
        <w:t xml:space="preserve"> de uma </w:t>
      </w:r>
      <w:r w:rsidR="00054450" w:rsidRPr="00AA6B52">
        <w:rPr>
          <w:rFonts w:ascii="Times New Roman" w:hAnsi="Times New Roman" w:cs="Times New Roman"/>
          <w:sz w:val="24"/>
          <w:szCs w:val="24"/>
        </w:rPr>
        <w:t>IPES</w:t>
      </w:r>
      <w:r w:rsidR="00257F59" w:rsidRPr="00AA6B52">
        <w:rPr>
          <w:rFonts w:ascii="Times New Roman" w:hAnsi="Times New Roman" w:cs="Times New Roman"/>
          <w:sz w:val="24"/>
          <w:szCs w:val="24"/>
        </w:rPr>
        <w:t xml:space="preserve"> integrante</w:t>
      </w:r>
      <w:r w:rsidRPr="00AA6B52">
        <w:rPr>
          <w:rFonts w:ascii="Times New Roman" w:hAnsi="Times New Roman" w:cs="Times New Roman"/>
          <w:sz w:val="24"/>
          <w:szCs w:val="24"/>
        </w:rPr>
        <w:t xml:space="preserve"> </w:t>
      </w:r>
      <w:r w:rsidR="00054450" w:rsidRPr="00AA6B52">
        <w:rPr>
          <w:rFonts w:ascii="Times New Roman" w:hAnsi="Times New Roman" w:cs="Times New Roman"/>
          <w:sz w:val="24"/>
          <w:szCs w:val="24"/>
        </w:rPr>
        <w:t>da</w:t>
      </w:r>
      <w:r w:rsidR="00F43EA4" w:rsidRPr="00AA6B52">
        <w:rPr>
          <w:rFonts w:ascii="Times New Roman" w:hAnsi="Times New Roman" w:cs="Times New Roman"/>
          <w:sz w:val="24"/>
          <w:szCs w:val="24"/>
        </w:rPr>
        <w:t xml:space="preserve"> UAB.</w:t>
      </w:r>
    </w:p>
    <w:p w:rsidR="00756F80" w:rsidRPr="00AA6B52" w:rsidRDefault="00756F80" w:rsidP="00F05A95">
      <w:pPr>
        <w:autoSpaceDE w:val="0"/>
        <w:autoSpaceDN w:val="0"/>
        <w:adjustRightInd w:val="0"/>
        <w:jc w:val="both"/>
      </w:pPr>
    </w:p>
    <w:p w:rsidR="00756F80" w:rsidRPr="00AA6B52" w:rsidRDefault="00756F80" w:rsidP="00E1350E">
      <w:pPr>
        <w:pStyle w:val="PargrafodaLista"/>
        <w:numPr>
          <w:ilvl w:val="0"/>
          <w:numId w:val="1"/>
        </w:numPr>
        <w:autoSpaceDE w:val="0"/>
        <w:autoSpaceDN w:val="0"/>
        <w:adjustRightInd w:val="0"/>
        <w:jc w:val="both"/>
        <w:rPr>
          <w:rFonts w:ascii="Times New Roman" w:hAnsi="Times New Roman" w:cs="Times New Roman"/>
          <w:sz w:val="24"/>
          <w:szCs w:val="24"/>
        </w:rPr>
      </w:pPr>
      <w:r w:rsidRPr="00AA6B52">
        <w:rPr>
          <w:rFonts w:ascii="Times New Roman" w:hAnsi="Times New Roman" w:cs="Times New Roman"/>
          <w:sz w:val="24"/>
          <w:szCs w:val="24"/>
        </w:rPr>
        <w:t>Oferta</w:t>
      </w:r>
      <w:r w:rsidR="00B42F9C" w:rsidRPr="00AA6B52">
        <w:rPr>
          <w:rFonts w:ascii="Times New Roman" w:hAnsi="Times New Roman" w:cs="Times New Roman"/>
          <w:sz w:val="24"/>
          <w:szCs w:val="24"/>
        </w:rPr>
        <w:t xml:space="preserve"> é um conjunto </w:t>
      </w:r>
      <w:r w:rsidR="001803F8" w:rsidRPr="00AA6B52">
        <w:rPr>
          <w:rFonts w:ascii="Times New Roman" w:hAnsi="Times New Roman" w:cs="Times New Roman"/>
          <w:sz w:val="24"/>
          <w:szCs w:val="24"/>
        </w:rPr>
        <w:t xml:space="preserve">de informações </w:t>
      </w:r>
      <w:r w:rsidR="00B42F9C" w:rsidRPr="00AA6B52">
        <w:rPr>
          <w:rFonts w:ascii="Times New Roman" w:hAnsi="Times New Roman" w:cs="Times New Roman"/>
          <w:sz w:val="24"/>
          <w:szCs w:val="24"/>
        </w:rPr>
        <w:t xml:space="preserve">composto pelos seguintes elementos: (i) </w:t>
      </w:r>
      <w:r w:rsidR="00F43EA4" w:rsidRPr="00AA6B52">
        <w:rPr>
          <w:rFonts w:ascii="Times New Roman" w:hAnsi="Times New Roman" w:cs="Times New Roman"/>
          <w:sz w:val="24"/>
          <w:szCs w:val="24"/>
        </w:rPr>
        <w:t xml:space="preserve">curso </w:t>
      </w:r>
      <w:proofErr w:type="gramStart"/>
      <w:r w:rsidR="00F43EA4" w:rsidRPr="00AA6B52">
        <w:rPr>
          <w:rFonts w:ascii="Times New Roman" w:hAnsi="Times New Roman" w:cs="Times New Roman"/>
          <w:sz w:val="24"/>
          <w:szCs w:val="24"/>
        </w:rPr>
        <w:t>sob responsabilidade</w:t>
      </w:r>
      <w:proofErr w:type="gramEnd"/>
      <w:r w:rsidR="00F43EA4" w:rsidRPr="00AA6B52">
        <w:rPr>
          <w:rFonts w:ascii="Times New Roman" w:hAnsi="Times New Roman" w:cs="Times New Roman"/>
          <w:sz w:val="24"/>
          <w:szCs w:val="24"/>
        </w:rPr>
        <w:t xml:space="preserve"> de uma IPES integrante da UAB; (</w:t>
      </w:r>
      <w:proofErr w:type="spellStart"/>
      <w:r w:rsidR="00F43EA4" w:rsidRPr="00AA6B52">
        <w:rPr>
          <w:rFonts w:ascii="Times New Roman" w:hAnsi="Times New Roman" w:cs="Times New Roman"/>
          <w:sz w:val="24"/>
          <w:szCs w:val="24"/>
        </w:rPr>
        <w:t>ii</w:t>
      </w:r>
      <w:proofErr w:type="spellEnd"/>
      <w:r w:rsidR="00F43EA4" w:rsidRPr="00AA6B52">
        <w:rPr>
          <w:rFonts w:ascii="Times New Roman" w:hAnsi="Times New Roman" w:cs="Times New Roman"/>
          <w:sz w:val="24"/>
          <w:szCs w:val="24"/>
        </w:rPr>
        <w:t xml:space="preserve">) quantidade de vagas propostas para o mencionado curso; e </w:t>
      </w:r>
      <w:r w:rsidR="006816E5" w:rsidRPr="00AA6B52">
        <w:rPr>
          <w:rFonts w:ascii="Times New Roman" w:hAnsi="Times New Roman" w:cs="Times New Roman"/>
          <w:sz w:val="24"/>
          <w:szCs w:val="24"/>
        </w:rPr>
        <w:t>(</w:t>
      </w:r>
      <w:proofErr w:type="spellStart"/>
      <w:r w:rsidR="006816E5" w:rsidRPr="00AA6B52">
        <w:rPr>
          <w:rFonts w:ascii="Times New Roman" w:hAnsi="Times New Roman" w:cs="Times New Roman"/>
          <w:sz w:val="24"/>
          <w:szCs w:val="24"/>
        </w:rPr>
        <w:t>iii</w:t>
      </w:r>
      <w:proofErr w:type="spellEnd"/>
      <w:r w:rsidR="006816E5" w:rsidRPr="00AA6B52">
        <w:rPr>
          <w:rFonts w:ascii="Times New Roman" w:hAnsi="Times New Roman" w:cs="Times New Roman"/>
          <w:sz w:val="24"/>
          <w:szCs w:val="24"/>
        </w:rPr>
        <w:t xml:space="preserve">) </w:t>
      </w:r>
      <w:r w:rsidR="00F43EA4" w:rsidRPr="00AA6B52">
        <w:rPr>
          <w:rFonts w:ascii="Times New Roman" w:hAnsi="Times New Roman" w:cs="Times New Roman"/>
          <w:sz w:val="24"/>
          <w:szCs w:val="24"/>
        </w:rPr>
        <w:t xml:space="preserve">relação contendo o nome de um ou mais </w:t>
      </w:r>
      <w:r w:rsidR="001803F8" w:rsidRPr="00AA6B52">
        <w:rPr>
          <w:rFonts w:ascii="Times New Roman" w:hAnsi="Times New Roman" w:cs="Times New Roman"/>
          <w:sz w:val="24"/>
          <w:szCs w:val="24"/>
        </w:rPr>
        <w:t>polos.</w:t>
      </w:r>
    </w:p>
    <w:p w:rsidR="00756F80" w:rsidRPr="00AA6B52" w:rsidRDefault="00756F80" w:rsidP="00F05A95">
      <w:pPr>
        <w:jc w:val="both"/>
      </w:pPr>
    </w:p>
    <w:p w:rsidR="00756F80" w:rsidRPr="00AA6B52" w:rsidRDefault="00756F80" w:rsidP="00E1350E">
      <w:pPr>
        <w:pStyle w:val="PargrafodaLista"/>
        <w:numPr>
          <w:ilvl w:val="0"/>
          <w:numId w:val="1"/>
        </w:numPr>
        <w:jc w:val="both"/>
        <w:rPr>
          <w:rFonts w:ascii="Times New Roman" w:hAnsi="Times New Roman" w:cs="Times New Roman"/>
          <w:sz w:val="24"/>
          <w:szCs w:val="24"/>
        </w:rPr>
      </w:pPr>
      <w:r w:rsidRPr="00AA6B52">
        <w:rPr>
          <w:rFonts w:ascii="Times New Roman" w:hAnsi="Times New Roman" w:cs="Times New Roman"/>
          <w:sz w:val="24"/>
          <w:szCs w:val="24"/>
        </w:rPr>
        <w:t>Proponente</w:t>
      </w:r>
      <w:r w:rsidR="00A0273D" w:rsidRPr="00AA6B52">
        <w:rPr>
          <w:rFonts w:ascii="Times New Roman" w:hAnsi="Times New Roman" w:cs="Times New Roman"/>
          <w:sz w:val="24"/>
          <w:szCs w:val="24"/>
        </w:rPr>
        <w:t xml:space="preserve"> é uma</w:t>
      </w:r>
      <w:r w:rsidRPr="00AA6B52">
        <w:rPr>
          <w:rFonts w:ascii="Times New Roman" w:hAnsi="Times New Roman" w:cs="Times New Roman"/>
          <w:sz w:val="24"/>
          <w:szCs w:val="24"/>
        </w:rPr>
        <w:t xml:space="preserve"> </w:t>
      </w:r>
      <w:r w:rsidR="00F43EA4" w:rsidRPr="00AA6B52">
        <w:rPr>
          <w:rFonts w:ascii="Times New Roman" w:hAnsi="Times New Roman" w:cs="Times New Roman"/>
          <w:sz w:val="24"/>
          <w:szCs w:val="24"/>
        </w:rPr>
        <w:t xml:space="preserve">IPES </w:t>
      </w:r>
      <w:r w:rsidR="0050008E">
        <w:rPr>
          <w:rFonts w:ascii="Times New Roman" w:hAnsi="Times New Roman" w:cs="Times New Roman"/>
          <w:sz w:val="24"/>
          <w:szCs w:val="24"/>
        </w:rPr>
        <w:t>responsável</w:t>
      </w:r>
      <w:r w:rsidRPr="00AA6B52">
        <w:rPr>
          <w:rFonts w:ascii="Times New Roman" w:hAnsi="Times New Roman" w:cs="Times New Roman"/>
          <w:sz w:val="24"/>
          <w:szCs w:val="24"/>
        </w:rPr>
        <w:t xml:space="preserve"> </w:t>
      </w:r>
      <w:r w:rsidR="0050008E">
        <w:rPr>
          <w:rFonts w:ascii="Times New Roman" w:hAnsi="Times New Roman" w:cs="Times New Roman"/>
          <w:sz w:val="24"/>
          <w:szCs w:val="24"/>
        </w:rPr>
        <w:t>por</w:t>
      </w:r>
      <w:r w:rsidRPr="00AA6B52">
        <w:rPr>
          <w:rFonts w:ascii="Times New Roman" w:hAnsi="Times New Roman" w:cs="Times New Roman"/>
          <w:sz w:val="24"/>
          <w:szCs w:val="24"/>
        </w:rPr>
        <w:t xml:space="preserve"> proposta</w:t>
      </w:r>
      <w:r w:rsidR="0050008E">
        <w:rPr>
          <w:rFonts w:ascii="Times New Roman" w:hAnsi="Times New Roman" w:cs="Times New Roman"/>
          <w:sz w:val="24"/>
          <w:szCs w:val="24"/>
        </w:rPr>
        <w:t>(s)</w:t>
      </w:r>
      <w:r w:rsidRPr="00AA6B52">
        <w:rPr>
          <w:rFonts w:ascii="Times New Roman" w:hAnsi="Times New Roman" w:cs="Times New Roman"/>
          <w:sz w:val="24"/>
          <w:szCs w:val="24"/>
        </w:rPr>
        <w:t xml:space="preserve"> </w:t>
      </w:r>
      <w:r w:rsidR="001803F8" w:rsidRPr="00AA6B52">
        <w:rPr>
          <w:rFonts w:ascii="Times New Roman" w:hAnsi="Times New Roman" w:cs="Times New Roman"/>
          <w:sz w:val="24"/>
          <w:szCs w:val="24"/>
        </w:rPr>
        <w:t xml:space="preserve">de oferta </w:t>
      </w:r>
      <w:r w:rsidRPr="00AA6B52">
        <w:rPr>
          <w:rFonts w:ascii="Times New Roman" w:hAnsi="Times New Roman" w:cs="Times New Roman"/>
          <w:sz w:val="24"/>
          <w:szCs w:val="24"/>
        </w:rPr>
        <w:t xml:space="preserve">submetida </w:t>
      </w:r>
      <w:r w:rsidR="00F43EA4" w:rsidRPr="00AA6B52">
        <w:rPr>
          <w:rFonts w:ascii="Times New Roman" w:hAnsi="Times New Roman" w:cs="Times New Roman"/>
          <w:sz w:val="24"/>
          <w:szCs w:val="24"/>
        </w:rPr>
        <w:t>no âmbito</w:t>
      </w:r>
      <w:r w:rsidRPr="00AA6B52">
        <w:rPr>
          <w:rFonts w:ascii="Times New Roman" w:hAnsi="Times New Roman" w:cs="Times New Roman"/>
          <w:sz w:val="24"/>
          <w:szCs w:val="24"/>
        </w:rPr>
        <w:t xml:space="preserve"> </w:t>
      </w:r>
      <w:r w:rsidR="004762E1" w:rsidRPr="00AA6B52">
        <w:rPr>
          <w:rFonts w:ascii="Times New Roman" w:hAnsi="Times New Roman" w:cs="Times New Roman"/>
          <w:sz w:val="24"/>
          <w:szCs w:val="24"/>
        </w:rPr>
        <w:t xml:space="preserve">deste </w:t>
      </w:r>
      <w:r w:rsidR="0050008E">
        <w:rPr>
          <w:rFonts w:ascii="Times New Roman" w:hAnsi="Times New Roman" w:cs="Times New Roman"/>
          <w:sz w:val="24"/>
          <w:szCs w:val="24"/>
        </w:rPr>
        <w:t>E</w:t>
      </w:r>
      <w:r w:rsidR="00F43EA4" w:rsidRPr="00AA6B52">
        <w:rPr>
          <w:rFonts w:ascii="Times New Roman" w:hAnsi="Times New Roman" w:cs="Times New Roman"/>
          <w:sz w:val="24"/>
          <w:szCs w:val="24"/>
        </w:rPr>
        <w:t>dital.</w:t>
      </w:r>
    </w:p>
    <w:p w:rsidR="00756F80" w:rsidRPr="00AA6B52" w:rsidRDefault="00756F80" w:rsidP="00F05A95">
      <w:pPr>
        <w:jc w:val="both"/>
      </w:pPr>
    </w:p>
    <w:p w:rsidR="00756F80" w:rsidRPr="00AA6B52" w:rsidRDefault="00ED7D2A" w:rsidP="00E1350E">
      <w:pPr>
        <w:pStyle w:val="PargrafodaLista"/>
        <w:numPr>
          <w:ilvl w:val="0"/>
          <w:numId w:val="1"/>
        </w:numPr>
        <w:jc w:val="both"/>
        <w:rPr>
          <w:rFonts w:ascii="Times New Roman" w:hAnsi="Times New Roman" w:cs="Times New Roman"/>
          <w:sz w:val="24"/>
          <w:szCs w:val="24"/>
        </w:rPr>
      </w:pPr>
      <w:r w:rsidRPr="00AA6B52">
        <w:rPr>
          <w:rFonts w:ascii="Times New Roman" w:hAnsi="Times New Roman" w:cs="Times New Roman"/>
          <w:sz w:val="24"/>
          <w:szCs w:val="24"/>
        </w:rPr>
        <w:t xml:space="preserve">Formulário de </w:t>
      </w:r>
      <w:r w:rsidR="004762E1" w:rsidRPr="00AA6B52">
        <w:rPr>
          <w:rFonts w:ascii="Times New Roman" w:hAnsi="Times New Roman" w:cs="Times New Roman"/>
          <w:sz w:val="24"/>
          <w:szCs w:val="24"/>
        </w:rPr>
        <w:t>p</w:t>
      </w:r>
      <w:r w:rsidR="00A0273D" w:rsidRPr="00AA6B52">
        <w:rPr>
          <w:rFonts w:ascii="Times New Roman" w:hAnsi="Times New Roman" w:cs="Times New Roman"/>
          <w:sz w:val="24"/>
          <w:szCs w:val="24"/>
        </w:rPr>
        <w:t xml:space="preserve">roposta é o documento </w:t>
      </w:r>
      <w:r w:rsidR="00756F80" w:rsidRPr="00AA6B52">
        <w:rPr>
          <w:rFonts w:ascii="Times New Roman" w:hAnsi="Times New Roman" w:cs="Times New Roman"/>
          <w:sz w:val="24"/>
          <w:szCs w:val="24"/>
        </w:rPr>
        <w:t>eletrônico</w:t>
      </w:r>
      <w:r w:rsidR="00F43EA4" w:rsidRPr="00AA6B52">
        <w:rPr>
          <w:rFonts w:ascii="Times New Roman" w:hAnsi="Times New Roman" w:cs="Times New Roman"/>
          <w:sz w:val="24"/>
          <w:szCs w:val="24"/>
        </w:rPr>
        <w:t xml:space="preserve"> a ser preenchido</w:t>
      </w:r>
      <w:r w:rsidR="004F3312">
        <w:rPr>
          <w:rFonts w:ascii="Times New Roman" w:hAnsi="Times New Roman" w:cs="Times New Roman"/>
          <w:sz w:val="24"/>
          <w:szCs w:val="24"/>
        </w:rPr>
        <w:t xml:space="preserve">, no </w:t>
      </w:r>
      <w:proofErr w:type="spellStart"/>
      <w:proofErr w:type="gramStart"/>
      <w:r w:rsidR="004F3312">
        <w:rPr>
          <w:rFonts w:ascii="Times New Roman" w:hAnsi="Times New Roman" w:cs="Times New Roman"/>
          <w:sz w:val="24"/>
          <w:szCs w:val="24"/>
        </w:rPr>
        <w:t>SisUAB</w:t>
      </w:r>
      <w:proofErr w:type="spellEnd"/>
      <w:proofErr w:type="gramEnd"/>
      <w:r w:rsidR="004F3312">
        <w:rPr>
          <w:rFonts w:ascii="Times New Roman" w:hAnsi="Times New Roman" w:cs="Times New Roman"/>
          <w:sz w:val="24"/>
          <w:szCs w:val="24"/>
        </w:rPr>
        <w:t>,</w:t>
      </w:r>
      <w:r w:rsidR="00F43EA4" w:rsidRPr="00AA6B52">
        <w:rPr>
          <w:rFonts w:ascii="Times New Roman" w:hAnsi="Times New Roman" w:cs="Times New Roman"/>
          <w:sz w:val="24"/>
          <w:szCs w:val="24"/>
        </w:rPr>
        <w:t xml:space="preserve"> pelo C</w:t>
      </w:r>
      <w:r w:rsidR="00756F80" w:rsidRPr="00AA6B52">
        <w:rPr>
          <w:rFonts w:ascii="Times New Roman" w:hAnsi="Times New Roman" w:cs="Times New Roman"/>
          <w:sz w:val="24"/>
          <w:szCs w:val="24"/>
        </w:rPr>
        <w:t>oordenador</w:t>
      </w:r>
      <w:r w:rsidR="00F43EA4" w:rsidRPr="00AA6B52">
        <w:rPr>
          <w:rFonts w:ascii="Times New Roman" w:hAnsi="Times New Roman" w:cs="Times New Roman"/>
          <w:sz w:val="24"/>
          <w:szCs w:val="24"/>
        </w:rPr>
        <w:t xml:space="preserve"> </w:t>
      </w:r>
      <w:r w:rsidR="00756F80" w:rsidRPr="00AA6B52">
        <w:rPr>
          <w:rFonts w:ascii="Times New Roman" w:hAnsi="Times New Roman" w:cs="Times New Roman"/>
          <w:sz w:val="24"/>
          <w:szCs w:val="24"/>
        </w:rPr>
        <w:t>UAB</w:t>
      </w:r>
      <w:r w:rsidR="00F43EA4" w:rsidRPr="00AA6B52">
        <w:rPr>
          <w:rFonts w:ascii="Times New Roman" w:hAnsi="Times New Roman" w:cs="Times New Roman"/>
          <w:sz w:val="24"/>
          <w:szCs w:val="24"/>
        </w:rPr>
        <w:t xml:space="preserve"> (ou pelo C</w:t>
      </w:r>
      <w:r w:rsidR="00756F80" w:rsidRPr="00AA6B52">
        <w:rPr>
          <w:rFonts w:ascii="Times New Roman" w:hAnsi="Times New Roman" w:cs="Times New Roman"/>
          <w:sz w:val="24"/>
          <w:szCs w:val="24"/>
        </w:rPr>
        <w:t xml:space="preserve">oordenador </w:t>
      </w:r>
      <w:r w:rsidR="00F43EA4" w:rsidRPr="00AA6B52">
        <w:rPr>
          <w:rFonts w:ascii="Times New Roman" w:hAnsi="Times New Roman" w:cs="Times New Roman"/>
          <w:sz w:val="24"/>
          <w:szCs w:val="24"/>
        </w:rPr>
        <w:t>UAB A</w:t>
      </w:r>
      <w:r w:rsidR="00756F80" w:rsidRPr="00AA6B52">
        <w:rPr>
          <w:rFonts w:ascii="Times New Roman" w:hAnsi="Times New Roman" w:cs="Times New Roman"/>
          <w:sz w:val="24"/>
          <w:szCs w:val="24"/>
        </w:rPr>
        <w:t>djunto</w:t>
      </w:r>
      <w:r w:rsidR="00F43EA4" w:rsidRPr="00AA6B52">
        <w:rPr>
          <w:rFonts w:ascii="Times New Roman" w:hAnsi="Times New Roman" w:cs="Times New Roman"/>
          <w:sz w:val="24"/>
          <w:szCs w:val="24"/>
        </w:rPr>
        <w:t xml:space="preserve">) da proponente para detalhar </w:t>
      </w:r>
      <w:r w:rsidR="00756F80" w:rsidRPr="00AA6B52">
        <w:rPr>
          <w:rFonts w:ascii="Times New Roman" w:hAnsi="Times New Roman" w:cs="Times New Roman"/>
          <w:sz w:val="24"/>
          <w:szCs w:val="24"/>
        </w:rPr>
        <w:t>proposta</w:t>
      </w:r>
      <w:r w:rsidR="00F43EA4" w:rsidRPr="00AA6B52">
        <w:rPr>
          <w:rFonts w:ascii="Times New Roman" w:hAnsi="Times New Roman" w:cs="Times New Roman"/>
          <w:sz w:val="24"/>
          <w:szCs w:val="24"/>
        </w:rPr>
        <w:t>(</w:t>
      </w:r>
      <w:r w:rsidR="00756F80" w:rsidRPr="00AA6B52">
        <w:rPr>
          <w:rFonts w:ascii="Times New Roman" w:hAnsi="Times New Roman" w:cs="Times New Roman"/>
          <w:sz w:val="24"/>
          <w:szCs w:val="24"/>
        </w:rPr>
        <w:t>s</w:t>
      </w:r>
      <w:r w:rsidR="00F43EA4" w:rsidRPr="00AA6B52">
        <w:rPr>
          <w:rFonts w:ascii="Times New Roman" w:hAnsi="Times New Roman" w:cs="Times New Roman"/>
          <w:sz w:val="24"/>
          <w:szCs w:val="24"/>
        </w:rPr>
        <w:t xml:space="preserve">) </w:t>
      </w:r>
      <w:r w:rsidR="001803F8" w:rsidRPr="00AA6B52">
        <w:rPr>
          <w:rFonts w:ascii="Times New Roman" w:hAnsi="Times New Roman" w:cs="Times New Roman"/>
          <w:sz w:val="24"/>
          <w:szCs w:val="24"/>
        </w:rPr>
        <w:t xml:space="preserve">de oferta </w:t>
      </w:r>
      <w:r w:rsidR="004762E1" w:rsidRPr="00AA6B52">
        <w:rPr>
          <w:rFonts w:ascii="Times New Roman" w:hAnsi="Times New Roman" w:cs="Times New Roman"/>
          <w:sz w:val="24"/>
          <w:szCs w:val="24"/>
        </w:rPr>
        <w:t>submetida(s) no âmbito deste e</w:t>
      </w:r>
      <w:r w:rsidR="00F43EA4" w:rsidRPr="00AA6B52">
        <w:rPr>
          <w:rFonts w:ascii="Times New Roman" w:hAnsi="Times New Roman" w:cs="Times New Roman"/>
          <w:sz w:val="24"/>
          <w:szCs w:val="24"/>
        </w:rPr>
        <w:t>dital.</w:t>
      </w:r>
    </w:p>
    <w:p w:rsidR="00756F80" w:rsidRPr="00AA6B52" w:rsidRDefault="00756F80" w:rsidP="00F05A95">
      <w:pPr>
        <w:jc w:val="both"/>
      </w:pPr>
    </w:p>
    <w:p w:rsidR="00756F80" w:rsidRPr="00AA6B52" w:rsidRDefault="00ED7D2A" w:rsidP="00E1350E">
      <w:pPr>
        <w:pStyle w:val="PargrafodaLista"/>
        <w:numPr>
          <w:ilvl w:val="0"/>
          <w:numId w:val="1"/>
        </w:numPr>
        <w:jc w:val="both"/>
        <w:rPr>
          <w:rFonts w:ascii="Times New Roman" w:hAnsi="Times New Roman" w:cs="Times New Roman"/>
          <w:sz w:val="24"/>
          <w:szCs w:val="24"/>
        </w:rPr>
      </w:pPr>
      <w:r w:rsidRPr="00AA6B52">
        <w:rPr>
          <w:rFonts w:ascii="Times New Roman" w:hAnsi="Times New Roman" w:cs="Times New Roman"/>
          <w:sz w:val="24"/>
          <w:szCs w:val="24"/>
        </w:rPr>
        <w:t>Formulário de r</w:t>
      </w:r>
      <w:r w:rsidR="00756F80" w:rsidRPr="00AA6B52">
        <w:rPr>
          <w:rFonts w:ascii="Times New Roman" w:hAnsi="Times New Roman" w:cs="Times New Roman"/>
          <w:sz w:val="24"/>
          <w:szCs w:val="24"/>
        </w:rPr>
        <w:t>ecurso</w:t>
      </w:r>
      <w:r w:rsidR="00A0273D" w:rsidRPr="00AA6B52">
        <w:rPr>
          <w:rFonts w:ascii="Times New Roman" w:hAnsi="Times New Roman" w:cs="Times New Roman"/>
          <w:sz w:val="24"/>
          <w:szCs w:val="24"/>
        </w:rPr>
        <w:t xml:space="preserve"> é o documento</w:t>
      </w:r>
      <w:r w:rsidR="00756F80" w:rsidRPr="00AA6B52">
        <w:rPr>
          <w:rFonts w:ascii="Times New Roman" w:hAnsi="Times New Roman" w:cs="Times New Roman"/>
          <w:sz w:val="24"/>
          <w:szCs w:val="24"/>
        </w:rPr>
        <w:t xml:space="preserve"> eletrônico </w:t>
      </w:r>
      <w:r w:rsidR="00F43EA4" w:rsidRPr="00AA6B52">
        <w:rPr>
          <w:rFonts w:ascii="Times New Roman" w:hAnsi="Times New Roman" w:cs="Times New Roman"/>
          <w:sz w:val="24"/>
          <w:szCs w:val="24"/>
        </w:rPr>
        <w:t>a ser preenchido</w:t>
      </w:r>
      <w:r w:rsidR="004F3312">
        <w:rPr>
          <w:rFonts w:ascii="Times New Roman" w:hAnsi="Times New Roman" w:cs="Times New Roman"/>
          <w:sz w:val="24"/>
          <w:szCs w:val="24"/>
        </w:rPr>
        <w:t xml:space="preserve">, no </w:t>
      </w:r>
      <w:proofErr w:type="spellStart"/>
      <w:proofErr w:type="gramStart"/>
      <w:r w:rsidR="004F3312">
        <w:rPr>
          <w:rFonts w:ascii="Times New Roman" w:hAnsi="Times New Roman" w:cs="Times New Roman"/>
          <w:sz w:val="24"/>
          <w:szCs w:val="24"/>
        </w:rPr>
        <w:t>SisUAB</w:t>
      </w:r>
      <w:proofErr w:type="spellEnd"/>
      <w:proofErr w:type="gramEnd"/>
      <w:r w:rsidR="004F3312">
        <w:rPr>
          <w:rFonts w:ascii="Times New Roman" w:hAnsi="Times New Roman" w:cs="Times New Roman"/>
          <w:sz w:val="24"/>
          <w:szCs w:val="24"/>
        </w:rPr>
        <w:t>,</w:t>
      </w:r>
      <w:r w:rsidR="00F43EA4" w:rsidRPr="00AA6B52">
        <w:rPr>
          <w:rFonts w:ascii="Times New Roman" w:hAnsi="Times New Roman" w:cs="Times New Roman"/>
          <w:sz w:val="24"/>
          <w:szCs w:val="24"/>
        </w:rPr>
        <w:t xml:space="preserve"> pelo Coordenador UAB (ou pelo Coordenador UAB Adjunto) da proponente</w:t>
      </w:r>
      <w:r w:rsidR="00756F80" w:rsidRPr="00AA6B52">
        <w:rPr>
          <w:rFonts w:ascii="Times New Roman" w:hAnsi="Times New Roman" w:cs="Times New Roman"/>
          <w:sz w:val="24"/>
          <w:szCs w:val="24"/>
        </w:rPr>
        <w:t xml:space="preserve"> para apresentação de recursos aos resul</w:t>
      </w:r>
      <w:r w:rsidR="004762E1" w:rsidRPr="00AA6B52">
        <w:rPr>
          <w:rFonts w:ascii="Times New Roman" w:hAnsi="Times New Roman" w:cs="Times New Roman"/>
          <w:sz w:val="24"/>
          <w:szCs w:val="24"/>
        </w:rPr>
        <w:t>tados da análise técnica deste e</w:t>
      </w:r>
      <w:r w:rsidR="00756F80" w:rsidRPr="00AA6B52">
        <w:rPr>
          <w:rFonts w:ascii="Times New Roman" w:hAnsi="Times New Roman" w:cs="Times New Roman"/>
          <w:sz w:val="24"/>
          <w:szCs w:val="24"/>
        </w:rPr>
        <w:t xml:space="preserve">dital e </w:t>
      </w:r>
      <w:r w:rsidR="00A0273D" w:rsidRPr="00AA6B52">
        <w:rPr>
          <w:rFonts w:ascii="Times New Roman" w:hAnsi="Times New Roman" w:cs="Times New Roman"/>
          <w:sz w:val="24"/>
          <w:szCs w:val="24"/>
        </w:rPr>
        <w:t>ajustes</w:t>
      </w:r>
      <w:r w:rsidR="00756F80" w:rsidRPr="00AA6B52">
        <w:rPr>
          <w:rFonts w:ascii="Times New Roman" w:hAnsi="Times New Roman" w:cs="Times New Roman"/>
          <w:sz w:val="24"/>
          <w:szCs w:val="24"/>
        </w:rPr>
        <w:t xml:space="preserve"> de proposta </w:t>
      </w:r>
      <w:r w:rsidR="00A0273D" w:rsidRPr="00AA6B52">
        <w:rPr>
          <w:rFonts w:ascii="Times New Roman" w:hAnsi="Times New Roman" w:cs="Times New Roman"/>
          <w:sz w:val="24"/>
          <w:szCs w:val="24"/>
        </w:rPr>
        <w:t xml:space="preserve">de oferta </w:t>
      </w:r>
      <w:r w:rsidR="001803F8" w:rsidRPr="00AA6B52">
        <w:rPr>
          <w:rFonts w:ascii="Times New Roman" w:hAnsi="Times New Roman" w:cs="Times New Roman"/>
          <w:sz w:val="24"/>
          <w:szCs w:val="24"/>
        </w:rPr>
        <w:t>submetida no</w:t>
      </w:r>
      <w:r w:rsidR="004762E1" w:rsidRPr="00AA6B52">
        <w:rPr>
          <w:rFonts w:ascii="Times New Roman" w:hAnsi="Times New Roman" w:cs="Times New Roman"/>
          <w:sz w:val="24"/>
          <w:szCs w:val="24"/>
        </w:rPr>
        <w:t xml:space="preserve"> seu</w:t>
      </w:r>
      <w:r w:rsidR="001803F8" w:rsidRPr="00AA6B52">
        <w:rPr>
          <w:rFonts w:ascii="Times New Roman" w:hAnsi="Times New Roman" w:cs="Times New Roman"/>
          <w:sz w:val="24"/>
          <w:szCs w:val="24"/>
        </w:rPr>
        <w:t xml:space="preserve"> âmbito, quando couber.</w:t>
      </w:r>
    </w:p>
    <w:p w:rsidR="00756F80" w:rsidRPr="00AA6B52" w:rsidRDefault="00756F80" w:rsidP="00F05A95">
      <w:pPr>
        <w:jc w:val="both"/>
      </w:pPr>
    </w:p>
    <w:p w:rsidR="00656F50" w:rsidRPr="00AA6B52" w:rsidRDefault="00656F50" w:rsidP="00F05A95">
      <w:pPr>
        <w:jc w:val="both"/>
        <w:rPr>
          <w:b/>
        </w:rPr>
      </w:pPr>
    </w:p>
    <w:p w:rsidR="00A0273D" w:rsidRPr="00AA6B52" w:rsidRDefault="001876E5" w:rsidP="007F094F">
      <w:pPr>
        <w:jc w:val="both"/>
        <w:rPr>
          <w:b/>
        </w:rPr>
      </w:pPr>
      <w:r w:rsidRPr="00AA6B52">
        <w:rPr>
          <w:b/>
        </w:rPr>
        <w:t xml:space="preserve">2. </w:t>
      </w:r>
      <w:r w:rsidR="00A0273D" w:rsidRPr="00AA6B52">
        <w:rPr>
          <w:b/>
        </w:rPr>
        <w:t>Do o</w:t>
      </w:r>
      <w:r w:rsidR="00DC5C77" w:rsidRPr="00AA6B52">
        <w:rPr>
          <w:b/>
        </w:rPr>
        <w:t>bjeto</w:t>
      </w:r>
    </w:p>
    <w:p w:rsidR="00A0273D" w:rsidRPr="00AA6B52" w:rsidRDefault="00A0273D" w:rsidP="00A0273D">
      <w:pPr>
        <w:pStyle w:val="western"/>
        <w:spacing w:before="0" w:beforeAutospacing="0" w:after="0"/>
        <w:ind w:firstLine="708"/>
        <w:jc w:val="both"/>
        <w:rPr>
          <w:color w:val="auto"/>
        </w:rPr>
      </w:pPr>
    </w:p>
    <w:p w:rsidR="00656F50" w:rsidRPr="0050008E" w:rsidRDefault="0050008E" w:rsidP="00A0273D">
      <w:pPr>
        <w:pStyle w:val="western"/>
        <w:spacing w:before="0" w:beforeAutospacing="0" w:after="0"/>
        <w:ind w:firstLine="708"/>
        <w:jc w:val="both"/>
        <w:rPr>
          <w:color w:val="auto"/>
        </w:rPr>
      </w:pPr>
      <w:r w:rsidRPr="0050008E">
        <w:rPr>
          <w:color w:val="auto"/>
        </w:rPr>
        <w:t>Seleção, no âmbito da UAB, de propostas de o</w:t>
      </w:r>
      <w:r w:rsidR="00CA3D88" w:rsidRPr="0050008E">
        <w:rPr>
          <w:color w:val="auto"/>
        </w:rPr>
        <w:t xml:space="preserve">ferta </w:t>
      </w:r>
      <w:r w:rsidR="00656F50" w:rsidRPr="0050008E">
        <w:rPr>
          <w:color w:val="auto"/>
        </w:rPr>
        <w:t xml:space="preserve">de 250 mil novas vagas </w:t>
      </w:r>
      <w:r w:rsidR="0007544A" w:rsidRPr="0050008E">
        <w:rPr>
          <w:color w:val="auto"/>
        </w:rPr>
        <w:t xml:space="preserve">em cursos superiores na modalidade </w:t>
      </w:r>
      <w:proofErr w:type="gramStart"/>
      <w:r w:rsidR="0007544A" w:rsidRPr="0050008E">
        <w:rPr>
          <w:color w:val="auto"/>
        </w:rPr>
        <w:t>a</w:t>
      </w:r>
      <w:proofErr w:type="gramEnd"/>
      <w:r w:rsidR="0007544A" w:rsidRPr="0050008E">
        <w:rPr>
          <w:color w:val="auto"/>
        </w:rPr>
        <w:t xml:space="preserve"> distância</w:t>
      </w:r>
      <w:r w:rsidRPr="0050008E">
        <w:rPr>
          <w:color w:val="auto"/>
        </w:rPr>
        <w:t>,</w:t>
      </w:r>
      <w:r w:rsidR="0007544A" w:rsidRPr="0050008E">
        <w:rPr>
          <w:color w:val="auto"/>
        </w:rPr>
        <w:t xml:space="preserve"> a serem preenchidas</w:t>
      </w:r>
      <w:r w:rsidR="00A0273D" w:rsidRPr="0050008E">
        <w:rPr>
          <w:color w:val="auto"/>
        </w:rPr>
        <w:t xml:space="preserve"> por alunos da</w:t>
      </w:r>
      <w:r w:rsidR="00EF5031" w:rsidRPr="0050008E">
        <w:rPr>
          <w:color w:val="auto"/>
        </w:rPr>
        <w:t>s</w:t>
      </w:r>
      <w:r w:rsidR="00A0273D" w:rsidRPr="0050008E">
        <w:rPr>
          <w:color w:val="auto"/>
        </w:rPr>
        <w:t xml:space="preserve"> proponente</w:t>
      </w:r>
      <w:r w:rsidR="00EF5031" w:rsidRPr="0050008E">
        <w:rPr>
          <w:color w:val="auto"/>
        </w:rPr>
        <w:t>s</w:t>
      </w:r>
      <w:r w:rsidR="0007544A" w:rsidRPr="0050008E">
        <w:rPr>
          <w:color w:val="auto"/>
        </w:rPr>
        <w:t xml:space="preserve"> </w:t>
      </w:r>
      <w:r w:rsidR="00054450" w:rsidRPr="0050008E">
        <w:rPr>
          <w:color w:val="auto"/>
        </w:rPr>
        <w:t xml:space="preserve">no período de </w:t>
      </w:r>
      <w:r w:rsidR="00244C36" w:rsidRPr="0050008E">
        <w:rPr>
          <w:color w:val="auto"/>
        </w:rPr>
        <w:t>0</w:t>
      </w:r>
      <w:r w:rsidR="00054450" w:rsidRPr="0050008E">
        <w:rPr>
          <w:color w:val="auto"/>
        </w:rPr>
        <w:t>1 de julho de 2015 a 30 de junho de 2016</w:t>
      </w:r>
      <w:r w:rsidR="00B33A6C" w:rsidRPr="0050008E">
        <w:rPr>
          <w:color w:val="auto"/>
        </w:rPr>
        <w:t>.</w:t>
      </w:r>
    </w:p>
    <w:p w:rsidR="00A0273D" w:rsidRPr="00AA6B52" w:rsidRDefault="00A0273D" w:rsidP="007F094F">
      <w:pPr>
        <w:jc w:val="both"/>
      </w:pPr>
    </w:p>
    <w:p w:rsidR="00A0273D" w:rsidRPr="00AA6B52" w:rsidRDefault="00A0273D" w:rsidP="007F094F">
      <w:pPr>
        <w:jc w:val="both"/>
      </w:pPr>
    </w:p>
    <w:p w:rsidR="000432F7" w:rsidRPr="00AA6B52" w:rsidRDefault="00A0273D" w:rsidP="00F05A95">
      <w:pPr>
        <w:jc w:val="both"/>
        <w:rPr>
          <w:b/>
        </w:rPr>
      </w:pPr>
      <w:r w:rsidRPr="00AA6B52">
        <w:rPr>
          <w:b/>
        </w:rPr>
        <w:t>3. Das regras e procedimentos de submissão das propostas</w:t>
      </w:r>
    </w:p>
    <w:p w:rsidR="00A0273D" w:rsidRPr="00AA6B52" w:rsidRDefault="00A0273D" w:rsidP="00F05A95">
      <w:pPr>
        <w:jc w:val="both"/>
      </w:pPr>
    </w:p>
    <w:p w:rsidR="00A0273D" w:rsidRPr="00AA6B52" w:rsidRDefault="0002082E" w:rsidP="00F05A95">
      <w:pPr>
        <w:jc w:val="both"/>
        <w:rPr>
          <w:b/>
        </w:rPr>
      </w:pPr>
      <w:r w:rsidRPr="00AA6B52">
        <w:rPr>
          <w:b/>
        </w:rPr>
        <w:t>3.1</w:t>
      </w:r>
      <w:r w:rsidR="0050008E">
        <w:rPr>
          <w:b/>
        </w:rPr>
        <w:t>.</w:t>
      </w:r>
      <w:r w:rsidR="00A0273D" w:rsidRPr="00AA6B52">
        <w:rPr>
          <w:b/>
        </w:rPr>
        <w:t xml:space="preserve"> Das proponentes</w:t>
      </w:r>
    </w:p>
    <w:p w:rsidR="00A0273D" w:rsidRPr="00AA6B52" w:rsidRDefault="00A0273D" w:rsidP="00F05A95">
      <w:pPr>
        <w:jc w:val="both"/>
      </w:pPr>
    </w:p>
    <w:p w:rsidR="00A0273D" w:rsidRPr="00AA6B52" w:rsidRDefault="00244C36" w:rsidP="00F05A95">
      <w:pPr>
        <w:jc w:val="both"/>
      </w:pPr>
      <w:r w:rsidRPr="00AA6B52">
        <w:t xml:space="preserve">3.1.1. </w:t>
      </w:r>
      <w:r w:rsidR="00A0273D" w:rsidRPr="00AA6B52">
        <w:t xml:space="preserve">São habilitadas para </w:t>
      </w:r>
      <w:r w:rsidR="00486359" w:rsidRPr="00AA6B52">
        <w:t xml:space="preserve">serem </w:t>
      </w:r>
      <w:r w:rsidR="00A0273D" w:rsidRPr="00AA6B52">
        <w:t>proponentes as IPES integrantes da UAB:</w:t>
      </w:r>
    </w:p>
    <w:p w:rsidR="00A0273D" w:rsidRPr="00AA6B52" w:rsidRDefault="00A0273D" w:rsidP="00F05A95">
      <w:pPr>
        <w:jc w:val="both"/>
      </w:pPr>
    </w:p>
    <w:p w:rsidR="00A0273D" w:rsidRPr="00AA6B52" w:rsidRDefault="00A0273D" w:rsidP="00E1350E">
      <w:pPr>
        <w:pStyle w:val="PargrafodaLista"/>
        <w:numPr>
          <w:ilvl w:val="0"/>
          <w:numId w:val="22"/>
        </w:numPr>
        <w:jc w:val="both"/>
        <w:rPr>
          <w:rFonts w:ascii="Times New Roman" w:hAnsi="Times New Roman" w:cs="Times New Roman"/>
          <w:sz w:val="24"/>
          <w:szCs w:val="24"/>
        </w:rPr>
      </w:pPr>
      <w:r w:rsidRPr="00AA6B52">
        <w:rPr>
          <w:rFonts w:ascii="Times New Roman" w:hAnsi="Times New Roman" w:cs="Times New Roman"/>
          <w:sz w:val="24"/>
          <w:szCs w:val="24"/>
        </w:rPr>
        <w:t xml:space="preserve">Cadastradas no </w:t>
      </w:r>
      <w:proofErr w:type="spellStart"/>
      <w:proofErr w:type="gramStart"/>
      <w:r w:rsidRPr="00AA6B52">
        <w:rPr>
          <w:rFonts w:ascii="Times New Roman" w:hAnsi="Times New Roman" w:cs="Times New Roman"/>
          <w:sz w:val="24"/>
          <w:szCs w:val="24"/>
        </w:rPr>
        <w:t>SisUAB</w:t>
      </w:r>
      <w:proofErr w:type="spellEnd"/>
      <w:proofErr w:type="gramEnd"/>
      <w:r w:rsidRPr="00AA6B52">
        <w:rPr>
          <w:rFonts w:ascii="Times New Roman" w:hAnsi="Times New Roman" w:cs="Times New Roman"/>
          <w:sz w:val="24"/>
          <w:szCs w:val="24"/>
        </w:rPr>
        <w:t xml:space="preserve"> com status “Ativo” ou “Provisório”;</w:t>
      </w:r>
    </w:p>
    <w:p w:rsidR="004227E3" w:rsidRPr="00AA6B52" w:rsidRDefault="004227E3" w:rsidP="004227E3">
      <w:pPr>
        <w:ind w:left="360"/>
        <w:jc w:val="both"/>
      </w:pPr>
    </w:p>
    <w:p w:rsidR="00A0273D" w:rsidRPr="00AA6B52" w:rsidRDefault="00187BF6" w:rsidP="00E1350E">
      <w:pPr>
        <w:pStyle w:val="PargrafodaLista"/>
        <w:numPr>
          <w:ilvl w:val="0"/>
          <w:numId w:val="22"/>
        </w:numPr>
        <w:jc w:val="both"/>
        <w:rPr>
          <w:rFonts w:ascii="Times New Roman" w:hAnsi="Times New Roman" w:cs="Times New Roman"/>
          <w:sz w:val="24"/>
          <w:szCs w:val="24"/>
        </w:rPr>
      </w:pPr>
      <w:r w:rsidRPr="00AA6B52">
        <w:rPr>
          <w:rFonts w:ascii="Times New Roman" w:hAnsi="Times New Roman" w:cs="Times New Roman"/>
          <w:sz w:val="24"/>
          <w:szCs w:val="24"/>
        </w:rPr>
        <w:t>Com creden</w:t>
      </w:r>
      <w:r w:rsidR="00716DD6" w:rsidRPr="00AA6B52">
        <w:rPr>
          <w:rFonts w:ascii="Times New Roman" w:hAnsi="Times New Roman" w:cs="Times New Roman"/>
          <w:sz w:val="24"/>
          <w:szCs w:val="24"/>
        </w:rPr>
        <w:t xml:space="preserve">ciamento/recredenciamento para atuação na modalidade educação </w:t>
      </w:r>
      <w:proofErr w:type="gramStart"/>
      <w:r w:rsidR="00716DD6" w:rsidRPr="00AA6B52">
        <w:rPr>
          <w:rFonts w:ascii="Times New Roman" w:hAnsi="Times New Roman" w:cs="Times New Roman"/>
          <w:sz w:val="24"/>
          <w:szCs w:val="24"/>
        </w:rPr>
        <w:t>a</w:t>
      </w:r>
      <w:proofErr w:type="gramEnd"/>
      <w:r w:rsidR="00716DD6" w:rsidRPr="00AA6B52">
        <w:rPr>
          <w:rFonts w:ascii="Times New Roman" w:hAnsi="Times New Roman" w:cs="Times New Roman"/>
          <w:sz w:val="24"/>
          <w:szCs w:val="24"/>
        </w:rPr>
        <w:t xml:space="preserve"> d</w:t>
      </w:r>
      <w:r w:rsidRPr="00AA6B52">
        <w:rPr>
          <w:rFonts w:ascii="Times New Roman" w:hAnsi="Times New Roman" w:cs="Times New Roman"/>
          <w:sz w:val="24"/>
          <w:szCs w:val="24"/>
        </w:rPr>
        <w:t>istância nos termos do Decreto nº 5.622, de 19 de dezembro de 2005</w:t>
      </w:r>
      <w:r w:rsidR="00EE2C35" w:rsidRPr="00AA6B52">
        <w:rPr>
          <w:rFonts w:ascii="Times New Roman" w:hAnsi="Times New Roman" w:cs="Times New Roman"/>
          <w:sz w:val="24"/>
          <w:szCs w:val="24"/>
        </w:rPr>
        <w:t>,</w:t>
      </w:r>
      <w:r w:rsidRPr="00AA6B52">
        <w:rPr>
          <w:rFonts w:ascii="Times New Roman" w:hAnsi="Times New Roman" w:cs="Times New Roman"/>
          <w:sz w:val="24"/>
          <w:szCs w:val="24"/>
        </w:rPr>
        <w:t xml:space="preserve"> e da Portara MEC nº 40, de 12 de dezembro de 2007</w:t>
      </w:r>
      <w:r w:rsidR="00244C36" w:rsidRPr="00AA6B52">
        <w:rPr>
          <w:rFonts w:ascii="Times New Roman" w:hAnsi="Times New Roman" w:cs="Times New Roman"/>
          <w:sz w:val="24"/>
          <w:szCs w:val="24"/>
        </w:rPr>
        <w:t>,</w:t>
      </w:r>
      <w:r w:rsidR="005620AA" w:rsidRPr="00AA6B52">
        <w:rPr>
          <w:rFonts w:ascii="Times New Roman" w:hAnsi="Times New Roman" w:cs="Times New Roman"/>
          <w:sz w:val="24"/>
          <w:szCs w:val="24"/>
        </w:rPr>
        <w:t xml:space="preserve"> vigente na data de publicação deste </w:t>
      </w:r>
      <w:r w:rsidR="00716DD6" w:rsidRPr="00AA6B52">
        <w:rPr>
          <w:rFonts w:ascii="Times New Roman" w:hAnsi="Times New Roman" w:cs="Times New Roman"/>
          <w:sz w:val="24"/>
          <w:szCs w:val="24"/>
        </w:rPr>
        <w:t>e</w:t>
      </w:r>
      <w:r w:rsidR="005620AA" w:rsidRPr="00AA6B52">
        <w:rPr>
          <w:rFonts w:ascii="Times New Roman" w:hAnsi="Times New Roman" w:cs="Times New Roman"/>
          <w:sz w:val="24"/>
          <w:szCs w:val="24"/>
        </w:rPr>
        <w:t>dital</w:t>
      </w:r>
      <w:r w:rsidRPr="00AA6B52">
        <w:rPr>
          <w:rFonts w:ascii="Times New Roman" w:hAnsi="Times New Roman" w:cs="Times New Roman"/>
          <w:sz w:val="24"/>
          <w:szCs w:val="24"/>
        </w:rPr>
        <w:t>;</w:t>
      </w:r>
      <w:r w:rsidR="005620AA" w:rsidRPr="00AA6B52">
        <w:rPr>
          <w:rFonts w:ascii="Times New Roman" w:hAnsi="Times New Roman" w:cs="Times New Roman"/>
          <w:sz w:val="24"/>
          <w:szCs w:val="24"/>
        </w:rPr>
        <w:t xml:space="preserve"> e</w:t>
      </w:r>
    </w:p>
    <w:p w:rsidR="004227E3" w:rsidRPr="00AA6B52" w:rsidRDefault="004227E3" w:rsidP="004227E3">
      <w:pPr>
        <w:pStyle w:val="PargrafodaLista"/>
        <w:rPr>
          <w:rFonts w:ascii="Times New Roman" w:hAnsi="Times New Roman" w:cs="Times New Roman"/>
          <w:sz w:val="24"/>
          <w:szCs w:val="24"/>
        </w:rPr>
      </w:pPr>
    </w:p>
    <w:p w:rsidR="00187BF6" w:rsidRPr="00AA6B52" w:rsidRDefault="00187BF6" w:rsidP="00E1350E">
      <w:pPr>
        <w:pStyle w:val="PargrafodaLista"/>
        <w:numPr>
          <w:ilvl w:val="0"/>
          <w:numId w:val="22"/>
        </w:numPr>
        <w:jc w:val="both"/>
        <w:rPr>
          <w:rFonts w:ascii="Times New Roman" w:hAnsi="Times New Roman" w:cs="Times New Roman"/>
          <w:sz w:val="24"/>
          <w:szCs w:val="24"/>
        </w:rPr>
      </w:pPr>
      <w:r w:rsidRPr="00AA6B52">
        <w:rPr>
          <w:rFonts w:ascii="Times New Roman" w:hAnsi="Times New Roman" w:cs="Times New Roman"/>
          <w:sz w:val="24"/>
          <w:szCs w:val="24"/>
        </w:rPr>
        <w:t>Com Índice Geral de Curso</w:t>
      </w:r>
      <w:r w:rsidR="00C64A79" w:rsidRPr="00AA6B52">
        <w:rPr>
          <w:rFonts w:ascii="Times New Roman" w:hAnsi="Times New Roman" w:cs="Times New Roman"/>
          <w:sz w:val="24"/>
          <w:szCs w:val="24"/>
        </w:rPr>
        <w:t xml:space="preserve">s </w:t>
      </w:r>
      <w:r w:rsidRPr="00AA6B52">
        <w:rPr>
          <w:rFonts w:ascii="Times New Roman" w:hAnsi="Times New Roman" w:cs="Times New Roman"/>
          <w:sz w:val="24"/>
          <w:szCs w:val="24"/>
        </w:rPr>
        <w:t>– IGC</w:t>
      </w:r>
      <w:r w:rsidR="00244C36" w:rsidRPr="00AA6B52">
        <w:rPr>
          <w:rFonts w:ascii="Times New Roman" w:hAnsi="Times New Roman" w:cs="Times New Roman"/>
          <w:sz w:val="24"/>
          <w:szCs w:val="24"/>
        </w:rPr>
        <w:t>,</w:t>
      </w:r>
      <w:r w:rsidRPr="00AA6B52">
        <w:rPr>
          <w:rFonts w:ascii="Times New Roman" w:hAnsi="Times New Roman" w:cs="Times New Roman"/>
          <w:sz w:val="24"/>
          <w:szCs w:val="24"/>
        </w:rPr>
        <w:t xml:space="preserve"> </w:t>
      </w:r>
      <w:r w:rsidR="00C64A79" w:rsidRPr="00AA6B52">
        <w:rPr>
          <w:rFonts w:ascii="Times New Roman" w:hAnsi="Times New Roman" w:cs="Times New Roman"/>
          <w:sz w:val="24"/>
          <w:szCs w:val="24"/>
        </w:rPr>
        <w:t xml:space="preserve">auferido </w:t>
      </w:r>
      <w:r w:rsidR="00EE2C35" w:rsidRPr="00AA6B52">
        <w:rPr>
          <w:rFonts w:ascii="Times New Roman" w:hAnsi="Times New Roman" w:cs="Times New Roman"/>
          <w:sz w:val="24"/>
          <w:szCs w:val="24"/>
        </w:rPr>
        <w:t xml:space="preserve">no último ciclo avaliativo do </w:t>
      </w:r>
      <w:r w:rsidR="00C64A79" w:rsidRPr="00AA6B52">
        <w:rPr>
          <w:rFonts w:ascii="Times New Roman" w:hAnsi="Times New Roman" w:cs="Times New Roman"/>
          <w:sz w:val="24"/>
          <w:szCs w:val="24"/>
        </w:rPr>
        <w:t xml:space="preserve">Instituto </w:t>
      </w:r>
      <w:r w:rsidR="00EE2C35" w:rsidRPr="00AA6B52">
        <w:rPr>
          <w:rFonts w:ascii="Times New Roman" w:hAnsi="Times New Roman" w:cs="Times New Roman"/>
          <w:sz w:val="24"/>
          <w:szCs w:val="24"/>
        </w:rPr>
        <w:t>N</w:t>
      </w:r>
      <w:r w:rsidR="00C64A79" w:rsidRPr="00AA6B52">
        <w:rPr>
          <w:rFonts w:ascii="Times New Roman" w:hAnsi="Times New Roman" w:cs="Times New Roman"/>
          <w:sz w:val="24"/>
          <w:szCs w:val="24"/>
        </w:rPr>
        <w:t xml:space="preserve">acional de </w:t>
      </w:r>
      <w:r w:rsidR="00EE2C35" w:rsidRPr="00AA6B52">
        <w:rPr>
          <w:rFonts w:ascii="Times New Roman" w:hAnsi="Times New Roman" w:cs="Times New Roman"/>
          <w:sz w:val="24"/>
          <w:szCs w:val="24"/>
        </w:rPr>
        <w:t>Estudos e Pesquisas Educacionais ‘Anísio Teixeira’ – INEP que antec</w:t>
      </w:r>
      <w:r w:rsidR="00716DD6" w:rsidRPr="00AA6B52">
        <w:rPr>
          <w:rFonts w:ascii="Times New Roman" w:hAnsi="Times New Roman" w:cs="Times New Roman"/>
          <w:sz w:val="24"/>
          <w:szCs w:val="24"/>
        </w:rPr>
        <w:t>ede a data de publicação deste e</w:t>
      </w:r>
      <w:r w:rsidR="00EE2C35" w:rsidRPr="00AA6B52">
        <w:rPr>
          <w:rFonts w:ascii="Times New Roman" w:hAnsi="Times New Roman" w:cs="Times New Roman"/>
          <w:sz w:val="24"/>
          <w:szCs w:val="24"/>
        </w:rPr>
        <w:t>dital</w:t>
      </w:r>
      <w:r w:rsidR="00244C36" w:rsidRPr="00AA6B52">
        <w:rPr>
          <w:rFonts w:ascii="Times New Roman" w:hAnsi="Times New Roman" w:cs="Times New Roman"/>
          <w:sz w:val="24"/>
          <w:szCs w:val="24"/>
        </w:rPr>
        <w:t>,</w:t>
      </w:r>
      <w:r w:rsidR="00EE2C35" w:rsidRPr="00AA6B52">
        <w:rPr>
          <w:rFonts w:ascii="Times New Roman" w:hAnsi="Times New Roman" w:cs="Times New Roman"/>
          <w:sz w:val="24"/>
          <w:szCs w:val="24"/>
        </w:rPr>
        <w:t xml:space="preserve"> superior ou igual a </w:t>
      </w:r>
      <w:proofErr w:type="gramStart"/>
      <w:r w:rsidR="00EE2C35" w:rsidRPr="00AA6B52">
        <w:rPr>
          <w:rFonts w:ascii="Times New Roman" w:hAnsi="Times New Roman" w:cs="Times New Roman"/>
          <w:sz w:val="24"/>
          <w:szCs w:val="24"/>
        </w:rPr>
        <w:t>3</w:t>
      </w:r>
      <w:proofErr w:type="gramEnd"/>
      <w:r w:rsidR="00EE2C35" w:rsidRPr="00AA6B52">
        <w:rPr>
          <w:rFonts w:ascii="Times New Roman" w:hAnsi="Times New Roman" w:cs="Times New Roman"/>
          <w:sz w:val="24"/>
          <w:szCs w:val="24"/>
        </w:rPr>
        <w:t>.</w:t>
      </w:r>
    </w:p>
    <w:p w:rsidR="00EE2C35" w:rsidRPr="00AA6B52" w:rsidRDefault="00EE2C35" w:rsidP="00EE2C35">
      <w:pPr>
        <w:pStyle w:val="PargrafodaLista"/>
        <w:rPr>
          <w:rFonts w:ascii="Times New Roman" w:hAnsi="Times New Roman" w:cs="Times New Roman"/>
          <w:sz w:val="24"/>
          <w:szCs w:val="24"/>
        </w:rPr>
      </w:pPr>
    </w:p>
    <w:p w:rsidR="00EE2C35" w:rsidRPr="00AA6B52" w:rsidRDefault="00EE2C35" w:rsidP="00EE2C35">
      <w:pPr>
        <w:jc w:val="both"/>
      </w:pPr>
      <w:r w:rsidRPr="00AA6B52">
        <w:t>3.1.</w:t>
      </w:r>
      <w:r w:rsidR="00244C36" w:rsidRPr="00AA6B52">
        <w:t>2</w:t>
      </w:r>
      <w:r w:rsidRPr="00AA6B52">
        <w:t xml:space="preserve">. </w:t>
      </w:r>
      <w:r w:rsidR="00E32273">
        <w:t xml:space="preserve">A </w:t>
      </w:r>
      <w:r w:rsidRPr="00AA6B52">
        <w:t xml:space="preserve">IPES não integrante da UAB poderá solicitar </w:t>
      </w:r>
      <w:r w:rsidR="00716DD6" w:rsidRPr="00AA6B52">
        <w:t xml:space="preserve">sua </w:t>
      </w:r>
      <w:r w:rsidRPr="00AA6B52">
        <w:t xml:space="preserve">adesão no prazo estipulado no Item </w:t>
      </w:r>
      <w:proofErr w:type="gramStart"/>
      <w:r w:rsidRPr="00AA6B52">
        <w:t>4</w:t>
      </w:r>
      <w:proofErr w:type="gramEnd"/>
      <w:r w:rsidRPr="00AA6B52">
        <w:t xml:space="preserve"> “Cronograma de Execução”, apresen</w:t>
      </w:r>
      <w:r w:rsidR="00716DD6" w:rsidRPr="00AA6B52">
        <w:t xml:space="preserve">tando documentação descrita no </w:t>
      </w:r>
      <w:r w:rsidR="0050008E">
        <w:t>A</w:t>
      </w:r>
      <w:r w:rsidRPr="00AA6B52">
        <w:t>nexo I</w:t>
      </w:r>
      <w:r w:rsidR="00E67DDD">
        <w:t xml:space="preserve">, que deverá ser enviada através do endereço eletrônico </w:t>
      </w:r>
      <w:r w:rsidR="00C9466E">
        <w:rPr>
          <w:color w:val="1F497D" w:themeColor="text2"/>
          <w:u w:val="single"/>
        </w:rPr>
        <w:t>editalofertasuab2014</w:t>
      </w:r>
      <w:r w:rsidR="00E67DDD" w:rsidRPr="00E67DDD">
        <w:rPr>
          <w:color w:val="1F497D" w:themeColor="text2"/>
          <w:u w:val="single"/>
        </w:rPr>
        <w:t>@capes.gov.br</w:t>
      </w:r>
      <w:r w:rsidRPr="00AA6B52">
        <w:t>.</w:t>
      </w:r>
    </w:p>
    <w:p w:rsidR="00EE2C35" w:rsidRPr="00AA6B52" w:rsidRDefault="00EE2C35" w:rsidP="00EE2C35">
      <w:pPr>
        <w:jc w:val="both"/>
      </w:pPr>
    </w:p>
    <w:p w:rsidR="00EE2C35" w:rsidRPr="00AA6B52" w:rsidRDefault="00EE2C35" w:rsidP="00EE2C35">
      <w:pPr>
        <w:jc w:val="both"/>
      </w:pPr>
      <w:r w:rsidRPr="00AA6B52">
        <w:t>3.1.</w:t>
      </w:r>
      <w:r w:rsidR="00244C36" w:rsidRPr="00AA6B52">
        <w:t>3</w:t>
      </w:r>
      <w:r w:rsidRPr="00AA6B52">
        <w:t>. A DED/CAPES analisará a</w:t>
      </w:r>
      <w:r w:rsidR="002E6E87" w:rsidRPr="00AA6B52">
        <w:t>s</w:t>
      </w:r>
      <w:r w:rsidRPr="00AA6B52">
        <w:t xml:space="preserve"> solicitaç</w:t>
      </w:r>
      <w:r w:rsidR="002E6E87" w:rsidRPr="00AA6B52">
        <w:t>ões</w:t>
      </w:r>
      <w:r w:rsidRPr="00AA6B52">
        <w:t xml:space="preserve"> de adesão </w:t>
      </w:r>
      <w:r w:rsidR="006816E5" w:rsidRPr="00AA6B52">
        <w:t>no</w:t>
      </w:r>
      <w:r w:rsidR="00D50413" w:rsidRPr="00AA6B52">
        <w:t>s</w:t>
      </w:r>
      <w:r w:rsidR="006816E5" w:rsidRPr="00AA6B52">
        <w:t xml:space="preserve"> prazos estabelecido</w:t>
      </w:r>
      <w:r w:rsidR="00D50413" w:rsidRPr="00AA6B52">
        <w:t>s</w:t>
      </w:r>
      <w:r w:rsidR="00DC67FB" w:rsidRPr="00AA6B52">
        <w:t xml:space="preserve"> pelo i</w:t>
      </w:r>
      <w:r w:rsidR="006816E5" w:rsidRPr="00AA6B52">
        <w:t xml:space="preserve">tem </w:t>
      </w:r>
      <w:proofErr w:type="gramStart"/>
      <w:r w:rsidR="006816E5" w:rsidRPr="00AA6B52">
        <w:t>4</w:t>
      </w:r>
      <w:proofErr w:type="gramEnd"/>
      <w:r w:rsidR="006816E5" w:rsidRPr="00AA6B52">
        <w:t xml:space="preserve"> “Cronograma de Execução” e, para cada solicitação deferida, cadastrará a respectiva IPES no </w:t>
      </w:r>
      <w:proofErr w:type="spellStart"/>
      <w:r w:rsidR="006816E5" w:rsidRPr="00AA6B52">
        <w:t>SisUAB</w:t>
      </w:r>
      <w:proofErr w:type="spellEnd"/>
      <w:r w:rsidR="006816E5" w:rsidRPr="00AA6B52">
        <w:t>, com o status “Provisório”</w:t>
      </w:r>
      <w:r w:rsidR="0050008E">
        <w:t>, habilitando-a como proponente</w:t>
      </w:r>
      <w:r w:rsidR="006816E5" w:rsidRPr="00AA6B52">
        <w:t>.</w:t>
      </w:r>
    </w:p>
    <w:p w:rsidR="006816E5" w:rsidRPr="00AA6B52" w:rsidRDefault="006816E5" w:rsidP="00EE2C35">
      <w:pPr>
        <w:jc w:val="both"/>
      </w:pPr>
    </w:p>
    <w:p w:rsidR="006816E5" w:rsidRPr="00AA6B52" w:rsidRDefault="006816E5" w:rsidP="00EE2C35">
      <w:pPr>
        <w:jc w:val="both"/>
      </w:pPr>
      <w:r w:rsidRPr="00AA6B52">
        <w:lastRenderedPageBreak/>
        <w:t>3.1.</w:t>
      </w:r>
      <w:r w:rsidR="00244C36" w:rsidRPr="00AA6B52">
        <w:t>4</w:t>
      </w:r>
      <w:r w:rsidRPr="00AA6B52">
        <w:t xml:space="preserve">. </w:t>
      </w:r>
      <w:r w:rsidR="00133553" w:rsidRPr="00AA6B52">
        <w:t xml:space="preserve">A(s) proposta(s) de oferta no âmbito </w:t>
      </w:r>
      <w:r w:rsidR="00DC67FB" w:rsidRPr="00AA6B52">
        <w:t>deste e</w:t>
      </w:r>
      <w:r w:rsidR="00133553" w:rsidRPr="00AA6B52">
        <w:t xml:space="preserve">dital submetida(s) por uma IPES cadastrada no </w:t>
      </w:r>
      <w:proofErr w:type="spellStart"/>
      <w:proofErr w:type="gramStart"/>
      <w:r w:rsidR="00133553" w:rsidRPr="00AA6B52">
        <w:t>SisUAB</w:t>
      </w:r>
      <w:proofErr w:type="spellEnd"/>
      <w:proofErr w:type="gramEnd"/>
      <w:r w:rsidR="00133553" w:rsidRPr="00AA6B52">
        <w:t xml:space="preserve"> com status “Provisório” deverá(</w:t>
      </w:r>
      <w:proofErr w:type="spellStart"/>
      <w:r w:rsidR="00133553" w:rsidRPr="00AA6B52">
        <w:t>ão</w:t>
      </w:r>
      <w:proofErr w:type="spellEnd"/>
      <w:r w:rsidR="00133553" w:rsidRPr="00AA6B52">
        <w:t>) ter obrigatoriamente a data prevista de início entre 01 de janeiro de 2016 e 30 de junho de 2016.</w:t>
      </w:r>
      <w:r w:rsidR="00DC67FB" w:rsidRPr="00AA6B52">
        <w:t xml:space="preserve"> O(s) formulário(s) de p</w:t>
      </w:r>
      <w:r w:rsidR="005620AA" w:rsidRPr="00AA6B52">
        <w:t xml:space="preserve">roposta </w:t>
      </w:r>
      <w:proofErr w:type="gramStart"/>
      <w:r w:rsidR="005620AA" w:rsidRPr="00AA6B52">
        <w:t>deverá(</w:t>
      </w:r>
      <w:proofErr w:type="spellStart"/>
      <w:proofErr w:type="gramEnd"/>
      <w:r w:rsidR="005620AA" w:rsidRPr="00AA6B52">
        <w:t>ão</w:t>
      </w:r>
      <w:proofErr w:type="spellEnd"/>
      <w:r w:rsidR="005620AA" w:rsidRPr="00AA6B52">
        <w:t>) ser preenchido(s) pel</w:t>
      </w:r>
      <w:r w:rsidR="00DC67FB" w:rsidRPr="00AA6B52">
        <w:t>o r</w:t>
      </w:r>
      <w:r w:rsidR="005620AA" w:rsidRPr="00AA6B52">
        <w:t>eitor da IPES ou por pess</w:t>
      </w:r>
      <w:r w:rsidR="00DC67FB" w:rsidRPr="00AA6B52">
        <w:t>oa indicada formalmente para ess</w:t>
      </w:r>
      <w:r w:rsidR="005620AA" w:rsidRPr="00AA6B52">
        <w:t>a finalid</w:t>
      </w:r>
      <w:r w:rsidR="00DC67FB" w:rsidRPr="00AA6B52">
        <w:t xml:space="preserve">ade </w:t>
      </w:r>
      <w:r w:rsidR="005620AA" w:rsidRPr="00AA6B52">
        <w:t>juntamente com a solicitação de adesão.</w:t>
      </w:r>
    </w:p>
    <w:p w:rsidR="005620AA" w:rsidRPr="00AA6B52" w:rsidRDefault="005620AA" w:rsidP="00EE2C35">
      <w:pPr>
        <w:jc w:val="both"/>
      </w:pPr>
    </w:p>
    <w:p w:rsidR="005620AA" w:rsidRPr="00AA6B52" w:rsidRDefault="005620AA" w:rsidP="00EE2C35">
      <w:pPr>
        <w:jc w:val="both"/>
      </w:pPr>
      <w:r w:rsidRPr="00AA6B52">
        <w:t>3.1.</w:t>
      </w:r>
      <w:r w:rsidR="00244C36" w:rsidRPr="00AA6B52">
        <w:t>5</w:t>
      </w:r>
      <w:r w:rsidRPr="00AA6B52">
        <w:t xml:space="preserve">. A IPES cadastrada no </w:t>
      </w:r>
      <w:proofErr w:type="spellStart"/>
      <w:proofErr w:type="gramStart"/>
      <w:r w:rsidRPr="00AA6B52">
        <w:t>SisUAB</w:t>
      </w:r>
      <w:proofErr w:type="spellEnd"/>
      <w:proofErr w:type="gramEnd"/>
      <w:r w:rsidRPr="00AA6B52">
        <w:t xml:space="preserve"> com status “Provisório” terá prazo </w:t>
      </w:r>
      <w:r w:rsidR="00244C36" w:rsidRPr="00AA6B52">
        <w:t xml:space="preserve">impreterível </w:t>
      </w:r>
      <w:r w:rsidRPr="00AA6B52">
        <w:t xml:space="preserve">até 30 de setembro de </w:t>
      </w:r>
      <w:r w:rsidR="00D50413" w:rsidRPr="00AA6B52">
        <w:t xml:space="preserve">2015 </w:t>
      </w:r>
      <w:r w:rsidRPr="00AA6B52">
        <w:t xml:space="preserve">para comprovar que está em conformidade com o disposto </w:t>
      </w:r>
      <w:r w:rsidR="00D56AA2" w:rsidRPr="00AA6B52">
        <w:t>pelos subitens b) e c) do i</w:t>
      </w:r>
      <w:r w:rsidR="00486359" w:rsidRPr="00AA6B52">
        <w:t>tem 3.1</w:t>
      </w:r>
      <w:r w:rsidR="00244C36" w:rsidRPr="00AA6B52">
        <w:t>.1</w:t>
      </w:r>
      <w:r w:rsidR="00486359" w:rsidRPr="00AA6B52">
        <w:t>.</w:t>
      </w:r>
    </w:p>
    <w:p w:rsidR="00486359" w:rsidRPr="00AA6B52" w:rsidRDefault="00486359" w:rsidP="00EE2C35">
      <w:pPr>
        <w:jc w:val="both"/>
      </w:pPr>
    </w:p>
    <w:p w:rsidR="00486359" w:rsidRPr="00AA6B52" w:rsidRDefault="00486359" w:rsidP="00EE2C35">
      <w:pPr>
        <w:jc w:val="both"/>
      </w:pPr>
      <w:r w:rsidRPr="00AA6B52">
        <w:t>3.1.</w:t>
      </w:r>
      <w:r w:rsidR="0050008E">
        <w:t>6</w:t>
      </w:r>
      <w:r w:rsidRPr="00AA6B52">
        <w:t xml:space="preserve">. </w:t>
      </w:r>
      <w:r w:rsidR="009F6ED8" w:rsidRPr="00AA6B52">
        <w:t xml:space="preserve">A IPES cadastrada no </w:t>
      </w:r>
      <w:proofErr w:type="spellStart"/>
      <w:proofErr w:type="gramStart"/>
      <w:r w:rsidR="009F6ED8" w:rsidRPr="00AA6B52">
        <w:t>SisUAB</w:t>
      </w:r>
      <w:proofErr w:type="spellEnd"/>
      <w:proofErr w:type="gramEnd"/>
      <w:r w:rsidR="009F6ED8" w:rsidRPr="00AA6B52">
        <w:t xml:space="preserve"> com status “Provisório” e que não cumprir o especificado no </w:t>
      </w:r>
      <w:r w:rsidR="00D56AA2" w:rsidRPr="00AA6B52">
        <w:t>item 3.1.5</w:t>
      </w:r>
      <w:r w:rsidR="009F6ED8" w:rsidRPr="00AA6B52">
        <w:t xml:space="preserve"> terá a sua solicitação de adesão anulada e a</w:t>
      </w:r>
      <w:r w:rsidRPr="00AA6B52">
        <w:t xml:space="preserve">(s) oferta(s) </w:t>
      </w:r>
      <w:r w:rsidR="00D56AA2" w:rsidRPr="00AA6B52">
        <w:t xml:space="preserve">propostas e </w:t>
      </w:r>
      <w:r w:rsidRPr="00AA6B52">
        <w:t xml:space="preserve">aprovada(s) nos termos deste </w:t>
      </w:r>
      <w:r w:rsidR="0050008E">
        <w:t>E</w:t>
      </w:r>
      <w:r w:rsidRPr="00AA6B52">
        <w:t>dital automaticamente cancelada(s).</w:t>
      </w:r>
    </w:p>
    <w:p w:rsidR="00486359" w:rsidRDefault="00486359" w:rsidP="00EE2C35">
      <w:pPr>
        <w:jc w:val="both"/>
      </w:pPr>
    </w:p>
    <w:p w:rsidR="008138DA" w:rsidRPr="00AA6B52" w:rsidRDefault="008138DA" w:rsidP="00EE2C35">
      <w:pPr>
        <w:jc w:val="both"/>
      </w:pPr>
    </w:p>
    <w:p w:rsidR="00C95F35" w:rsidRPr="00AA6B52" w:rsidRDefault="00486359" w:rsidP="00EE2C35">
      <w:pPr>
        <w:jc w:val="both"/>
        <w:rPr>
          <w:b/>
        </w:rPr>
      </w:pPr>
      <w:r w:rsidRPr="00AA6B52">
        <w:rPr>
          <w:b/>
        </w:rPr>
        <w:t xml:space="preserve">3.2. </w:t>
      </w:r>
      <w:r w:rsidR="00C95F35" w:rsidRPr="00AA6B52">
        <w:rPr>
          <w:b/>
        </w:rPr>
        <w:t>Dos cursos</w:t>
      </w:r>
    </w:p>
    <w:p w:rsidR="00C95F35" w:rsidRPr="00AA6B52" w:rsidRDefault="00C95F35" w:rsidP="00EE2C35">
      <w:pPr>
        <w:jc w:val="both"/>
      </w:pPr>
    </w:p>
    <w:p w:rsidR="00486359" w:rsidRPr="00AA6B52" w:rsidRDefault="00686777" w:rsidP="00EE2C35">
      <w:pPr>
        <w:jc w:val="both"/>
      </w:pPr>
      <w:r w:rsidRPr="00AA6B52">
        <w:t>3.2.1 As</w:t>
      </w:r>
      <w:r w:rsidR="00244C36" w:rsidRPr="00AA6B52">
        <w:t xml:space="preserve"> </w:t>
      </w:r>
      <w:r w:rsidR="00486359" w:rsidRPr="00AA6B52">
        <w:t>IPES habilitadas como proponente</w:t>
      </w:r>
      <w:r w:rsidR="00E911E1" w:rsidRPr="00AA6B52">
        <w:t>s nos termos do i</w:t>
      </w:r>
      <w:r w:rsidR="00486359" w:rsidRPr="00AA6B52">
        <w:t xml:space="preserve">tem 3.1 poderão submeter proposta(s) de oferta envolvendo cursos que </w:t>
      </w:r>
      <w:r w:rsidR="00921323" w:rsidRPr="00AA6B52">
        <w:t>deverão estar</w:t>
      </w:r>
      <w:r w:rsidR="00486359" w:rsidRPr="00AA6B52">
        <w:t xml:space="preserve"> em conformidade com os seguintes critérios:</w:t>
      </w:r>
    </w:p>
    <w:p w:rsidR="00486359" w:rsidRPr="00AA6B52" w:rsidRDefault="00486359" w:rsidP="00EE2C35">
      <w:pPr>
        <w:jc w:val="both"/>
      </w:pPr>
    </w:p>
    <w:p w:rsidR="00486359" w:rsidRPr="00AA6B52" w:rsidRDefault="009B3E49" w:rsidP="00E1350E">
      <w:pPr>
        <w:pStyle w:val="PargrafodaLista"/>
        <w:numPr>
          <w:ilvl w:val="0"/>
          <w:numId w:val="23"/>
        </w:numPr>
        <w:jc w:val="both"/>
        <w:rPr>
          <w:rFonts w:ascii="Times New Roman" w:hAnsi="Times New Roman" w:cs="Times New Roman"/>
          <w:sz w:val="24"/>
          <w:szCs w:val="24"/>
        </w:rPr>
      </w:pPr>
      <w:r w:rsidRPr="00AA6B52">
        <w:rPr>
          <w:rFonts w:ascii="Times New Roman" w:hAnsi="Times New Roman" w:cs="Times New Roman"/>
          <w:sz w:val="24"/>
          <w:szCs w:val="24"/>
        </w:rPr>
        <w:t>Estar ca</w:t>
      </w:r>
      <w:r w:rsidR="00E911E1" w:rsidRPr="00AA6B52">
        <w:rPr>
          <w:rFonts w:ascii="Times New Roman" w:hAnsi="Times New Roman" w:cs="Times New Roman"/>
          <w:sz w:val="24"/>
          <w:szCs w:val="24"/>
        </w:rPr>
        <w:t xml:space="preserve">dastrado no </w:t>
      </w:r>
      <w:proofErr w:type="spellStart"/>
      <w:proofErr w:type="gramStart"/>
      <w:r w:rsidR="00E911E1" w:rsidRPr="00AA6B52">
        <w:rPr>
          <w:rFonts w:ascii="Times New Roman" w:hAnsi="Times New Roman" w:cs="Times New Roman"/>
          <w:sz w:val="24"/>
          <w:szCs w:val="24"/>
        </w:rPr>
        <w:t>SisUAB</w:t>
      </w:r>
      <w:proofErr w:type="spellEnd"/>
      <w:proofErr w:type="gramEnd"/>
      <w:r w:rsidR="00E911E1" w:rsidRPr="00AA6B52">
        <w:rPr>
          <w:rFonts w:ascii="Times New Roman" w:hAnsi="Times New Roman" w:cs="Times New Roman"/>
          <w:sz w:val="24"/>
          <w:szCs w:val="24"/>
        </w:rPr>
        <w:t xml:space="preserve"> com status “</w:t>
      </w:r>
      <w:r w:rsidR="0050008E">
        <w:rPr>
          <w:rFonts w:ascii="Times New Roman" w:hAnsi="Times New Roman" w:cs="Times New Roman"/>
          <w:sz w:val="24"/>
          <w:szCs w:val="24"/>
        </w:rPr>
        <w:t>A</w:t>
      </w:r>
      <w:r w:rsidRPr="00AA6B52">
        <w:rPr>
          <w:rFonts w:ascii="Times New Roman" w:hAnsi="Times New Roman" w:cs="Times New Roman"/>
          <w:sz w:val="24"/>
          <w:szCs w:val="24"/>
        </w:rPr>
        <w:t>tivo” e caracterizado como “UAB” ou “PNA</w:t>
      </w:r>
      <w:r w:rsidR="00E911E1" w:rsidRPr="00AA6B52">
        <w:rPr>
          <w:rFonts w:ascii="Times New Roman" w:hAnsi="Times New Roman" w:cs="Times New Roman"/>
          <w:sz w:val="24"/>
          <w:szCs w:val="24"/>
        </w:rPr>
        <w:t>P” no campo “</w:t>
      </w:r>
      <w:r w:rsidR="0050008E">
        <w:rPr>
          <w:rFonts w:ascii="Times New Roman" w:hAnsi="Times New Roman" w:cs="Times New Roman"/>
          <w:sz w:val="24"/>
          <w:szCs w:val="24"/>
        </w:rPr>
        <w:t>C</w:t>
      </w:r>
      <w:r w:rsidRPr="00AA6B52">
        <w:rPr>
          <w:rFonts w:ascii="Times New Roman" w:hAnsi="Times New Roman" w:cs="Times New Roman"/>
          <w:sz w:val="24"/>
          <w:szCs w:val="24"/>
        </w:rPr>
        <w:t>hamada</w:t>
      </w:r>
      <w:r w:rsidR="00E911E1" w:rsidRPr="00AA6B52">
        <w:rPr>
          <w:rFonts w:ascii="Times New Roman" w:hAnsi="Times New Roman" w:cs="Times New Roman"/>
          <w:sz w:val="24"/>
          <w:szCs w:val="24"/>
        </w:rPr>
        <w:t>”</w:t>
      </w:r>
      <w:r w:rsidRPr="00AA6B52">
        <w:rPr>
          <w:rFonts w:ascii="Times New Roman" w:hAnsi="Times New Roman" w:cs="Times New Roman"/>
          <w:sz w:val="24"/>
          <w:szCs w:val="24"/>
        </w:rPr>
        <w:t>;</w:t>
      </w:r>
    </w:p>
    <w:p w:rsidR="004227E3" w:rsidRPr="00AA6B52" w:rsidRDefault="004227E3" w:rsidP="004227E3">
      <w:pPr>
        <w:ind w:left="360"/>
        <w:jc w:val="both"/>
      </w:pPr>
    </w:p>
    <w:p w:rsidR="004D7345" w:rsidRPr="00AA6B52" w:rsidRDefault="00752C8E" w:rsidP="00E1350E">
      <w:pPr>
        <w:pStyle w:val="PargrafodaLista"/>
        <w:numPr>
          <w:ilvl w:val="0"/>
          <w:numId w:val="23"/>
        </w:numPr>
        <w:jc w:val="both"/>
        <w:rPr>
          <w:rFonts w:ascii="Times New Roman" w:hAnsi="Times New Roman" w:cs="Times New Roman"/>
          <w:sz w:val="24"/>
          <w:szCs w:val="24"/>
        </w:rPr>
      </w:pPr>
      <w:r w:rsidRPr="00AA6B52">
        <w:rPr>
          <w:rFonts w:ascii="Times New Roman" w:hAnsi="Times New Roman" w:cs="Times New Roman"/>
          <w:sz w:val="24"/>
          <w:szCs w:val="24"/>
        </w:rPr>
        <w:t>Ser curso de</w:t>
      </w:r>
      <w:r w:rsidR="00E911E1" w:rsidRPr="00AA6B52">
        <w:rPr>
          <w:rFonts w:ascii="Times New Roman" w:hAnsi="Times New Roman" w:cs="Times New Roman"/>
          <w:sz w:val="24"/>
          <w:szCs w:val="24"/>
        </w:rPr>
        <w:t>:</w:t>
      </w:r>
      <w:r w:rsidRPr="00AA6B52">
        <w:rPr>
          <w:rFonts w:ascii="Times New Roman" w:hAnsi="Times New Roman" w:cs="Times New Roman"/>
          <w:sz w:val="24"/>
          <w:szCs w:val="24"/>
        </w:rPr>
        <w:t xml:space="preserve"> (i) </w:t>
      </w:r>
      <w:r w:rsidR="00E911E1" w:rsidRPr="00AA6B52">
        <w:rPr>
          <w:rFonts w:ascii="Times New Roman" w:hAnsi="Times New Roman" w:cs="Times New Roman"/>
          <w:sz w:val="24"/>
          <w:szCs w:val="24"/>
        </w:rPr>
        <w:t>graduação (</w:t>
      </w:r>
      <w:r w:rsidR="0050008E">
        <w:rPr>
          <w:rFonts w:ascii="Times New Roman" w:hAnsi="Times New Roman" w:cs="Times New Roman"/>
          <w:sz w:val="24"/>
          <w:szCs w:val="24"/>
        </w:rPr>
        <w:t>B</w:t>
      </w:r>
      <w:r w:rsidR="00E911E1" w:rsidRPr="00AA6B52">
        <w:rPr>
          <w:rFonts w:ascii="Times New Roman" w:hAnsi="Times New Roman" w:cs="Times New Roman"/>
          <w:sz w:val="24"/>
          <w:szCs w:val="24"/>
        </w:rPr>
        <w:t xml:space="preserve">acharelado, </w:t>
      </w:r>
      <w:r w:rsidR="0050008E">
        <w:rPr>
          <w:rFonts w:ascii="Times New Roman" w:hAnsi="Times New Roman" w:cs="Times New Roman"/>
          <w:sz w:val="24"/>
          <w:szCs w:val="24"/>
        </w:rPr>
        <w:t>L</w:t>
      </w:r>
      <w:r w:rsidR="00E911E1" w:rsidRPr="00AA6B52">
        <w:rPr>
          <w:rFonts w:ascii="Times New Roman" w:hAnsi="Times New Roman" w:cs="Times New Roman"/>
          <w:sz w:val="24"/>
          <w:szCs w:val="24"/>
        </w:rPr>
        <w:t xml:space="preserve">icenciatura ou de </w:t>
      </w:r>
      <w:r w:rsidR="0050008E">
        <w:rPr>
          <w:rFonts w:ascii="Times New Roman" w:hAnsi="Times New Roman" w:cs="Times New Roman"/>
          <w:sz w:val="24"/>
          <w:szCs w:val="24"/>
        </w:rPr>
        <w:t>T</w:t>
      </w:r>
      <w:r w:rsidR="00E911E1" w:rsidRPr="00AA6B52">
        <w:rPr>
          <w:rFonts w:ascii="Times New Roman" w:hAnsi="Times New Roman" w:cs="Times New Roman"/>
          <w:sz w:val="24"/>
          <w:szCs w:val="24"/>
        </w:rPr>
        <w:t>ecnólogo);</w:t>
      </w:r>
      <w:r w:rsidRPr="00AA6B52">
        <w:rPr>
          <w:rFonts w:ascii="Times New Roman" w:hAnsi="Times New Roman" w:cs="Times New Roman"/>
          <w:sz w:val="24"/>
          <w:szCs w:val="24"/>
        </w:rPr>
        <w:t xml:space="preserve"> (</w:t>
      </w:r>
      <w:proofErr w:type="spellStart"/>
      <w:r w:rsidRPr="00AA6B52">
        <w:rPr>
          <w:rFonts w:ascii="Times New Roman" w:hAnsi="Times New Roman" w:cs="Times New Roman"/>
          <w:sz w:val="24"/>
          <w:szCs w:val="24"/>
        </w:rPr>
        <w:t>ii</w:t>
      </w:r>
      <w:proofErr w:type="spellEnd"/>
      <w:r w:rsidRPr="00AA6B52">
        <w:rPr>
          <w:rFonts w:ascii="Times New Roman" w:hAnsi="Times New Roman" w:cs="Times New Roman"/>
          <w:sz w:val="24"/>
          <w:szCs w:val="24"/>
        </w:rPr>
        <w:t xml:space="preserve">) </w:t>
      </w:r>
      <w:r w:rsidR="00E911E1" w:rsidRPr="00AA6B52">
        <w:rPr>
          <w:rFonts w:ascii="Times New Roman" w:hAnsi="Times New Roman" w:cs="Times New Roman"/>
          <w:sz w:val="24"/>
          <w:szCs w:val="24"/>
        </w:rPr>
        <w:t xml:space="preserve">Formação/Complementação </w:t>
      </w:r>
      <w:r w:rsidR="0050008E">
        <w:rPr>
          <w:rFonts w:ascii="Times New Roman" w:hAnsi="Times New Roman" w:cs="Times New Roman"/>
          <w:sz w:val="24"/>
          <w:szCs w:val="24"/>
        </w:rPr>
        <w:t>P</w:t>
      </w:r>
      <w:r w:rsidRPr="00AA6B52">
        <w:rPr>
          <w:rFonts w:ascii="Times New Roman" w:hAnsi="Times New Roman" w:cs="Times New Roman"/>
          <w:sz w:val="24"/>
          <w:szCs w:val="24"/>
        </w:rPr>
        <w:t>edagógica pa</w:t>
      </w:r>
      <w:r w:rsidR="00E911E1" w:rsidRPr="00AA6B52">
        <w:rPr>
          <w:rFonts w:ascii="Times New Roman" w:hAnsi="Times New Roman" w:cs="Times New Roman"/>
          <w:sz w:val="24"/>
          <w:szCs w:val="24"/>
        </w:rPr>
        <w:t xml:space="preserve">ra professores em exercício na </w:t>
      </w:r>
      <w:r w:rsidR="0050008E">
        <w:rPr>
          <w:rFonts w:ascii="Times New Roman" w:hAnsi="Times New Roman" w:cs="Times New Roman"/>
          <w:sz w:val="24"/>
          <w:szCs w:val="24"/>
        </w:rPr>
        <w:t>E</w:t>
      </w:r>
      <w:r w:rsidR="00E911E1" w:rsidRPr="00AA6B52">
        <w:rPr>
          <w:rFonts w:ascii="Times New Roman" w:hAnsi="Times New Roman" w:cs="Times New Roman"/>
          <w:sz w:val="24"/>
          <w:szCs w:val="24"/>
        </w:rPr>
        <w:t xml:space="preserve">ducação </w:t>
      </w:r>
      <w:r w:rsidR="0050008E">
        <w:rPr>
          <w:rFonts w:ascii="Times New Roman" w:hAnsi="Times New Roman" w:cs="Times New Roman"/>
          <w:sz w:val="24"/>
          <w:szCs w:val="24"/>
        </w:rPr>
        <w:t>B</w:t>
      </w:r>
      <w:r w:rsidRPr="00AA6B52">
        <w:rPr>
          <w:rFonts w:ascii="Times New Roman" w:hAnsi="Times New Roman" w:cs="Times New Roman"/>
          <w:sz w:val="24"/>
          <w:szCs w:val="24"/>
        </w:rPr>
        <w:t>ásica e com graduação</w:t>
      </w:r>
      <w:r w:rsidR="00E911E1" w:rsidRPr="00AA6B52">
        <w:rPr>
          <w:rFonts w:ascii="Times New Roman" w:hAnsi="Times New Roman" w:cs="Times New Roman"/>
          <w:sz w:val="24"/>
          <w:szCs w:val="24"/>
        </w:rPr>
        <w:t xml:space="preserve"> superior que não seja em </w:t>
      </w:r>
      <w:r w:rsidR="0050008E">
        <w:rPr>
          <w:rFonts w:ascii="Times New Roman" w:hAnsi="Times New Roman" w:cs="Times New Roman"/>
          <w:sz w:val="24"/>
          <w:szCs w:val="24"/>
        </w:rPr>
        <w:t>L</w:t>
      </w:r>
      <w:r w:rsidRPr="00AA6B52">
        <w:rPr>
          <w:rFonts w:ascii="Times New Roman" w:hAnsi="Times New Roman" w:cs="Times New Roman"/>
          <w:sz w:val="24"/>
          <w:szCs w:val="24"/>
        </w:rPr>
        <w:t>icenciatura</w:t>
      </w:r>
      <w:r w:rsidR="00E911E1" w:rsidRPr="00AA6B52">
        <w:rPr>
          <w:rFonts w:ascii="Times New Roman" w:hAnsi="Times New Roman" w:cs="Times New Roman"/>
          <w:sz w:val="24"/>
          <w:szCs w:val="24"/>
        </w:rPr>
        <w:t>;</w:t>
      </w:r>
      <w:r w:rsidRPr="00AA6B52">
        <w:rPr>
          <w:rFonts w:ascii="Times New Roman" w:hAnsi="Times New Roman" w:cs="Times New Roman"/>
          <w:sz w:val="24"/>
          <w:szCs w:val="24"/>
        </w:rPr>
        <w:t xml:space="preserve"> (</w:t>
      </w:r>
      <w:proofErr w:type="spellStart"/>
      <w:r w:rsidRPr="00AA6B52">
        <w:rPr>
          <w:rFonts w:ascii="Times New Roman" w:hAnsi="Times New Roman" w:cs="Times New Roman"/>
          <w:sz w:val="24"/>
          <w:szCs w:val="24"/>
        </w:rPr>
        <w:t>iii</w:t>
      </w:r>
      <w:proofErr w:type="spellEnd"/>
      <w:r w:rsidRPr="00AA6B52">
        <w:rPr>
          <w:rFonts w:ascii="Times New Roman" w:hAnsi="Times New Roman" w:cs="Times New Roman"/>
          <w:sz w:val="24"/>
          <w:szCs w:val="24"/>
        </w:rPr>
        <w:t>) Especialização no âmbito do Programa Nacional de Administração Pública – PNAP ou</w:t>
      </w:r>
      <w:r w:rsidR="00E911E1" w:rsidRPr="00AA6B52">
        <w:rPr>
          <w:rFonts w:ascii="Times New Roman" w:hAnsi="Times New Roman" w:cs="Times New Roman"/>
          <w:sz w:val="24"/>
          <w:szCs w:val="24"/>
        </w:rPr>
        <w:t xml:space="preserve">; </w:t>
      </w:r>
      <w:r w:rsidRPr="00AA6B52">
        <w:rPr>
          <w:rFonts w:ascii="Times New Roman" w:hAnsi="Times New Roman" w:cs="Times New Roman"/>
          <w:sz w:val="24"/>
          <w:szCs w:val="24"/>
        </w:rPr>
        <w:t>(</w:t>
      </w:r>
      <w:proofErr w:type="spellStart"/>
      <w:r w:rsidRPr="00AA6B52">
        <w:rPr>
          <w:rFonts w:ascii="Times New Roman" w:hAnsi="Times New Roman" w:cs="Times New Roman"/>
          <w:sz w:val="24"/>
          <w:szCs w:val="24"/>
        </w:rPr>
        <w:t>iv</w:t>
      </w:r>
      <w:proofErr w:type="spellEnd"/>
      <w:r w:rsidRPr="00AA6B52">
        <w:rPr>
          <w:rFonts w:ascii="Times New Roman" w:hAnsi="Times New Roman" w:cs="Times New Roman"/>
          <w:sz w:val="24"/>
          <w:szCs w:val="24"/>
        </w:rPr>
        <w:t xml:space="preserve">) Especialização visando à formação continuada </w:t>
      </w:r>
      <w:r w:rsidR="00E911E1" w:rsidRPr="00AA6B52">
        <w:rPr>
          <w:rFonts w:ascii="Times New Roman" w:hAnsi="Times New Roman" w:cs="Times New Roman"/>
          <w:sz w:val="24"/>
          <w:szCs w:val="24"/>
        </w:rPr>
        <w:t xml:space="preserve">de professores em exercício na </w:t>
      </w:r>
      <w:r w:rsidR="00B62C42">
        <w:rPr>
          <w:rFonts w:ascii="Times New Roman" w:hAnsi="Times New Roman" w:cs="Times New Roman"/>
          <w:sz w:val="24"/>
          <w:szCs w:val="24"/>
        </w:rPr>
        <w:t>E</w:t>
      </w:r>
      <w:r w:rsidR="00E911E1" w:rsidRPr="00AA6B52">
        <w:rPr>
          <w:rFonts w:ascii="Times New Roman" w:hAnsi="Times New Roman" w:cs="Times New Roman"/>
          <w:sz w:val="24"/>
          <w:szCs w:val="24"/>
        </w:rPr>
        <w:t xml:space="preserve">ducação </w:t>
      </w:r>
      <w:r w:rsidR="00B62C42">
        <w:rPr>
          <w:rFonts w:ascii="Times New Roman" w:hAnsi="Times New Roman" w:cs="Times New Roman"/>
          <w:sz w:val="24"/>
          <w:szCs w:val="24"/>
        </w:rPr>
        <w:t>B</w:t>
      </w:r>
      <w:r w:rsidRPr="00AA6B52">
        <w:rPr>
          <w:rFonts w:ascii="Times New Roman" w:hAnsi="Times New Roman" w:cs="Times New Roman"/>
          <w:sz w:val="24"/>
          <w:szCs w:val="24"/>
        </w:rPr>
        <w:t>ásica;</w:t>
      </w:r>
    </w:p>
    <w:p w:rsidR="004227E3" w:rsidRPr="00AA6B52" w:rsidRDefault="004227E3" w:rsidP="004227E3">
      <w:pPr>
        <w:ind w:left="360"/>
        <w:jc w:val="both"/>
      </w:pPr>
    </w:p>
    <w:p w:rsidR="0029465C" w:rsidRPr="00AA6B52" w:rsidRDefault="0029465C" w:rsidP="00E1350E">
      <w:pPr>
        <w:pStyle w:val="PargrafodaLista"/>
        <w:numPr>
          <w:ilvl w:val="0"/>
          <w:numId w:val="23"/>
        </w:numPr>
        <w:jc w:val="both"/>
        <w:rPr>
          <w:rFonts w:ascii="Times New Roman" w:hAnsi="Times New Roman" w:cs="Times New Roman"/>
          <w:sz w:val="24"/>
          <w:szCs w:val="24"/>
        </w:rPr>
      </w:pPr>
      <w:r w:rsidRPr="00AA6B52">
        <w:rPr>
          <w:rFonts w:ascii="Times New Roman" w:hAnsi="Times New Roman" w:cs="Times New Roman"/>
          <w:sz w:val="24"/>
          <w:szCs w:val="24"/>
        </w:rPr>
        <w:t xml:space="preserve">Estar cadastrado no </w:t>
      </w:r>
      <w:proofErr w:type="spellStart"/>
      <w:r w:rsidRPr="00AA6B52">
        <w:rPr>
          <w:rFonts w:ascii="Times New Roman" w:hAnsi="Times New Roman" w:cs="Times New Roman"/>
          <w:sz w:val="24"/>
          <w:szCs w:val="24"/>
        </w:rPr>
        <w:t>e-MEC</w:t>
      </w:r>
      <w:proofErr w:type="spellEnd"/>
      <w:r w:rsidRPr="00AA6B52">
        <w:rPr>
          <w:rFonts w:ascii="Times New Roman" w:hAnsi="Times New Roman" w:cs="Times New Roman"/>
          <w:sz w:val="24"/>
          <w:szCs w:val="24"/>
        </w:rPr>
        <w:t>, sistema eletrônico do Ministério da Educação</w:t>
      </w:r>
      <w:r w:rsidR="00E911E1" w:rsidRPr="00AA6B52">
        <w:rPr>
          <w:rFonts w:ascii="Times New Roman" w:hAnsi="Times New Roman" w:cs="Times New Roman"/>
          <w:sz w:val="24"/>
          <w:szCs w:val="24"/>
        </w:rPr>
        <w:t xml:space="preserve">, </w:t>
      </w:r>
      <w:r w:rsidRPr="00AA6B52">
        <w:rPr>
          <w:rFonts w:ascii="Times New Roman" w:hAnsi="Times New Roman" w:cs="Times New Roman"/>
          <w:sz w:val="24"/>
          <w:szCs w:val="24"/>
        </w:rPr>
        <w:t xml:space="preserve">para acompanhamento dos processos que regulam a </w:t>
      </w:r>
      <w:r w:rsidR="00BB6261" w:rsidRPr="00AA6B52">
        <w:rPr>
          <w:rFonts w:ascii="Times New Roman" w:hAnsi="Times New Roman" w:cs="Times New Roman"/>
          <w:sz w:val="24"/>
          <w:szCs w:val="24"/>
        </w:rPr>
        <w:t>E</w:t>
      </w:r>
      <w:r w:rsidRPr="00AA6B52">
        <w:rPr>
          <w:rFonts w:ascii="Times New Roman" w:hAnsi="Times New Roman" w:cs="Times New Roman"/>
          <w:sz w:val="24"/>
          <w:szCs w:val="24"/>
        </w:rPr>
        <w:t xml:space="preserve">ducação </w:t>
      </w:r>
      <w:r w:rsidR="00BB6261" w:rsidRPr="00AA6B52">
        <w:rPr>
          <w:rFonts w:ascii="Times New Roman" w:hAnsi="Times New Roman" w:cs="Times New Roman"/>
          <w:sz w:val="24"/>
          <w:szCs w:val="24"/>
        </w:rPr>
        <w:t>S</w:t>
      </w:r>
      <w:r w:rsidRPr="00AA6B52">
        <w:rPr>
          <w:rFonts w:ascii="Times New Roman" w:hAnsi="Times New Roman" w:cs="Times New Roman"/>
          <w:sz w:val="24"/>
          <w:szCs w:val="24"/>
        </w:rPr>
        <w:t xml:space="preserve">uperior </w:t>
      </w:r>
      <w:r w:rsidR="00E911E1" w:rsidRPr="00AA6B52">
        <w:rPr>
          <w:rFonts w:ascii="Times New Roman" w:hAnsi="Times New Roman" w:cs="Times New Roman"/>
          <w:sz w:val="24"/>
          <w:szCs w:val="24"/>
        </w:rPr>
        <w:t>do</w:t>
      </w:r>
      <w:r w:rsidRPr="00AA6B52">
        <w:rPr>
          <w:rFonts w:ascii="Times New Roman" w:hAnsi="Times New Roman" w:cs="Times New Roman"/>
          <w:sz w:val="24"/>
          <w:szCs w:val="24"/>
        </w:rPr>
        <w:t xml:space="preserve"> Brasil;</w:t>
      </w:r>
    </w:p>
    <w:p w:rsidR="004227E3" w:rsidRPr="00AA6B52" w:rsidRDefault="004227E3" w:rsidP="004227E3">
      <w:pPr>
        <w:ind w:left="360"/>
        <w:jc w:val="both"/>
      </w:pPr>
    </w:p>
    <w:p w:rsidR="00A0273D" w:rsidRPr="00AA6B52" w:rsidRDefault="004D2FA2" w:rsidP="00E1350E">
      <w:pPr>
        <w:pStyle w:val="PargrafodaLista"/>
        <w:numPr>
          <w:ilvl w:val="0"/>
          <w:numId w:val="23"/>
        </w:numPr>
        <w:jc w:val="both"/>
        <w:rPr>
          <w:rFonts w:ascii="Times New Roman" w:hAnsi="Times New Roman" w:cs="Times New Roman"/>
          <w:sz w:val="24"/>
          <w:szCs w:val="24"/>
        </w:rPr>
      </w:pPr>
      <w:r w:rsidRPr="00AA6B52">
        <w:rPr>
          <w:rFonts w:ascii="Times New Roman" w:hAnsi="Times New Roman" w:cs="Times New Roman"/>
          <w:sz w:val="24"/>
          <w:szCs w:val="24"/>
        </w:rPr>
        <w:t>Dispor do respectivo ato de reconheci</w:t>
      </w:r>
      <w:r w:rsidR="00E911E1" w:rsidRPr="00AA6B52">
        <w:rPr>
          <w:rFonts w:ascii="Times New Roman" w:hAnsi="Times New Roman" w:cs="Times New Roman"/>
          <w:sz w:val="24"/>
          <w:szCs w:val="24"/>
        </w:rPr>
        <w:t>mento nos termos do Art. 15 do d</w:t>
      </w:r>
      <w:r w:rsidRPr="00AA6B52">
        <w:rPr>
          <w:rFonts w:ascii="Times New Roman" w:hAnsi="Times New Roman" w:cs="Times New Roman"/>
          <w:sz w:val="24"/>
          <w:szCs w:val="24"/>
        </w:rPr>
        <w:t xml:space="preserve">ecreto nº 5.622, de 19 de dezembro de 2005, ou apresentar documento comprovando o protocolo do pedido de reconhecimento perante as autoridades competentes, nos termos da legislação vigente; </w:t>
      </w:r>
      <w:proofErr w:type="gramStart"/>
      <w:r w:rsidRPr="00AA6B52">
        <w:rPr>
          <w:rFonts w:ascii="Times New Roman" w:hAnsi="Times New Roman" w:cs="Times New Roman"/>
          <w:sz w:val="24"/>
          <w:szCs w:val="24"/>
        </w:rPr>
        <w:t>e</w:t>
      </w:r>
      <w:proofErr w:type="gramEnd"/>
    </w:p>
    <w:p w:rsidR="004227E3" w:rsidRPr="00AA6B52" w:rsidRDefault="004227E3" w:rsidP="004227E3">
      <w:pPr>
        <w:ind w:left="360"/>
        <w:jc w:val="both"/>
      </w:pPr>
    </w:p>
    <w:p w:rsidR="004D2FA2" w:rsidRPr="00AA6B52" w:rsidRDefault="004D2FA2" w:rsidP="00E1350E">
      <w:pPr>
        <w:pStyle w:val="PargrafodaLista"/>
        <w:numPr>
          <w:ilvl w:val="0"/>
          <w:numId w:val="23"/>
        </w:numPr>
        <w:jc w:val="both"/>
        <w:rPr>
          <w:rFonts w:ascii="Times New Roman" w:hAnsi="Times New Roman" w:cs="Times New Roman"/>
          <w:sz w:val="24"/>
          <w:szCs w:val="24"/>
        </w:rPr>
      </w:pPr>
      <w:r w:rsidRPr="00AA6B52">
        <w:rPr>
          <w:rFonts w:ascii="Times New Roman" w:hAnsi="Times New Roman" w:cs="Times New Roman"/>
          <w:sz w:val="24"/>
          <w:szCs w:val="24"/>
        </w:rPr>
        <w:t>Comprovar recomendação formal pelo respectivo Fórum Estadual Permanente de Apoio à Formação Docente</w:t>
      </w:r>
      <w:r w:rsidR="00E911E1" w:rsidRPr="00AA6B52">
        <w:rPr>
          <w:rFonts w:ascii="Times New Roman" w:hAnsi="Times New Roman" w:cs="Times New Roman"/>
          <w:sz w:val="24"/>
          <w:szCs w:val="24"/>
        </w:rPr>
        <w:t xml:space="preserve"> (FORPROF</w:t>
      </w:r>
      <w:r w:rsidR="00B62C42">
        <w:rPr>
          <w:rFonts w:ascii="Times New Roman" w:hAnsi="Times New Roman" w:cs="Times New Roman"/>
          <w:sz w:val="24"/>
          <w:szCs w:val="24"/>
        </w:rPr>
        <w:t>/FEPAD</w:t>
      </w:r>
      <w:r w:rsidR="00E911E1" w:rsidRPr="00AA6B52">
        <w:rPr>
          <w:rFonts w:ascii="Times New Roman" w:hAnsi="Times New Roman" w:cs="Times New Roman"/>
          <w:sz w:val="24"/>
          <w:szCs w:val="24"/>
        </w:rPr>
        <w:t>)</w:t>
      </w:r>
      <w:r w:rsidR="008C503C" w:rsidRPr="00AA6B52">
        <w:rPr>
          <w:rFonts w:ascii="Times New Roman" w:hAnsi="Times New Roman" w:cs="Times New Roman"/>
          <w:sz w:val="24"/>
          <w:szCs w:val="24"/>
        </w:rPr>
        <w:t xml:space="preserve"> no caso de cursos de formação inicial ou continuada de professores da </w:t>
      </w:r>
      <w:r w:rsidR="00B62C42">
        <w:rPr>
          <w:rFonts w:ascii="Times New Roman" w:hAnsi="Times New Roman" w:cs="Times New Roman"/>
          <w:sz w:val="24"/>
          <w:szCs w:val="24"/>
        </w:rPr>
        <w:t>E</w:t>
      </w:r>
      <w:r w:rsidR="00E911E1" w:rsidRPr="00AA6B52">
        <w:rPr>
          <w:rFonts w:ascii="Times New Roman" w:hAnsi="Times New Roman" w:cs="Times New Roman"/>
          <w:sz w:val="24"/>
          <w:szCs w:val="24"/>
        </w:rPr>
        <w:t xml:space="preserve">ducação </w:t>
      </w:r>
      <w:r w:rsidR="00B62C42">
        <w:rPr>
          <w:rFonts w:ascii="Times New Roman" w:hAnsi="Times New Roman" w:cs="Times New Roman"/>
          <w:sz w:val="24"/>
          <w:szCs w:val="24"/>
        </w:rPr>
        <w:t>B</w:t>
      </w:r>
      <w:r w:rsidR="008C503C" w:rsidRPr="00AA6B52">
        <w:rPr>
          <w:rFonts w:ascii="Times New Roman" w:hAnsi="Times New Roman" w:cs="Times New Roman"/>
          <w:sz w:val="24"/>
          <w:szCs w:val="24"/>
        </w:rPr>
        <w:t>ásica, exclusivamente.</w:t>
      </w:r>
    </w:p>
    <w:p w:rsidR="005E16EB" w:rsidRDefault="008C503C" w:rsidP="005E16EB">
      <w:pPr>
        <w:jc w:val="both"/>
      </w:pPr>
      <w:r w:rsidRPr="00AA6B52">
        <w:t>3.2.</w:t>
      </w:r>
      <w:r w:rsidR="00BB6261" w:rsidRPr="00AA6B52">
        <w:t>2</w:t>
      </w:r>
      <w:r w:rsidRPr="00AA6B52">
        <w:t xml:space="preserve">. </w:t>
      </w:r>
      <w:r w:rsidR="005E16EB">
        <w:t xml:space="preserve">Será admitida proposta de oferta de curso novo, assim entendido aquele que não consta de nenhuma proposta de oferta aprovada em editais anteriores, desde que seja de Licenciatura ou caracterizado como “PNAP” ou de Especialização, definido como curso nacional visando à formação continuada de professores em exercício na Educação Básica, </w:t>
      </w:r>
      <w:r w:rsidR="005E16EB">
        <w:lastRenderedPageBreak/>
        <w:t>apresentando documentação descrita no Anexo II</w:t>
      </w:r>
      <w:r w:rsidR="00535957">
        <w:t>, que deverá ser encaminhada via</w:t>
      </w:r>
      <w:r w:rsidR="0056565D">
        <w:t xml:space="preserve"> formulário de proposta</w:t>
      </w:r>
      <w:r w:rsidR="005E16EB">
        <w:t>.</w:t>
      </w:r>
    </w:p>
    <w:p w:rsidR="005E16EB" w:rsidRDefault="005E16EB" w:rsidP="005E16EB">
      <w:pPr>
        <w:jc w:val="both"/>
      </w:pPr>
    </w:p>
    <w:p w:rsidR="00CE5520" w:rsidRPr="00AA6B52" w:rsidRDefault="00CE5520" w:rsidP="008C503C">
      <w:pPr>
        <w:jc w:val="both"/>
      </w:pPr>
      <w:r w:rsidRPr="00AA6B52">
        <w:t>3.2.</w:t>
      </w:r>
      <w:r w:rsidR="00133553" w:rsidRPr="00AA6B52">
        <w:t>3</w:t>
      </w:r>
      <w:r w:rsidRPr="00AA6B52">
        <w:t>. Caso o curso novo objeto de propost</w:t>
      </w:r>
      <w:r w:rsidR="00E911E1" w:rsidRPr="00AA6B52">
        <w:t xml:space="preserve">a(s) de oferta no âmbito deste </w:t>
      </w:r>
      <w:r w:rsidR="00810650">
        <w:t>E</w:t>
      </w:r>
      <w:r w:rsidR="00810650" w:rsidRPr="00AA6B52">
        <w:t xml:space="preserve">dital </w:t>
      </w:r>
      <w:r w:rsidRPr="00AA6B52">
        <w:t>seja caracterizado como “PNAP”</w:t>
      </w:r>
      <w:r w:rsidR="00F23AEE" w:rsidRPr="00AA6B52">
        <w:t xml:space="preserve"> ou </w:t>
      </w:r>
      <w:r w:rsidR="00E911E1" w:rsidRPr="00AA6B52">
        <w:t xml:space="preserve">de </w:t>
      </w:r>
      <w:r w:rsidR="00B62C42">
        <w:t>E</w:t>
      </w:r>
      <w:r w:rsidR="00D66A38" w:rsidRPr="00AA6B52">
        <w:t xml:space="preserve">specialização definido como </w:t>
      </w:r>
      <w:r w:rsidR="00F23AEE" w:rsidRPr="00AA6B52">
        <w:t>curso nacional</w:t>
      </w:r>
      <w:r w:rsidR="00D66A38" w:rsidRPr="00AA6B52">
        <w:t xml:space="preserve"> visando à formação continuada de professores em exercício n</w:t>
      </w:r>
      <w:r w:rsidR="00E911E1" w:rsidRPr="00AA6B52">
        <w:t xml:space="preserve">a </w:t>
      </w:r>
      <w:r w:rsidR="00B62C42">
        <w:t>E</w:t>
      </w:r>
      <w:r w:rsidR="00E911E1" w:rsidRPr="00AA6B52">
        <w:t xml:space="preserve">ducação </w:t>
      </w:r>
      <w:r w:rsidR="00B62C42">
        <w:t>B</w:t>
      </w:r>
      <w:r w:rsidR="00D66A38" w:rsidRPr="00AA6B52">
        <w:t>ásica</w:t>
      </w:r>
      <w:r w:rsidRPr="00AA6B52">
        <w:t xml:space="preserve">, </w:t>
      </w:r>
      <w:r w:rsidR="00911232" w:rsidRPr="00AA6B52">
        <w:t>a respectiva IPES deverá aderir integralmente a</w:t>
      </w:r>
      <w:r w:rsidRPr="00AA6B52">
        <w:t xml:space="preserve">o projeto pedagógico </w:t>
      </w:r>
      <w:r w:rsidR="00911232" w:rsidRPr="00AA6B52">
        <w:t>em rede aprovado pela CAPES e vigen</w:t>
      </w:r>
      <w:r w:rsidR="00E911E1" w:rsidRPr="00AA6B52">
        <w:t>te na data de publicação deste e</w:t>
      </w:r>
      <w:r w:rsidR="00911232" w:rsidRPr="00AA6B52">
        <w:t>dital.</w:t>
      </w:r>
    </w:p>
    <w:p w:rsidR="001F53D8" w:rsidRPr="00AA6B52" w:rsidRDefault="001F53D8" w:rsidP="008C503C">
      <w:pPr>
        <w:jc w:val="both"/>
      </w:pPr>
    </w:p>
    <w:p w:rsidR="004C46B4" w:rsidRPr="00AA6B52" w:rsidRDefault="004C46B4" w:rsidP="008C503C">
      <w:pPr>
        <w:jc w:val="both"/>
      </w:pPr>
      <w:r w:rsidRPr="00AA6B52">
        <w:t>3.2.</w:t>
      </w:r>
      <w:r w:rsidR="00133553" w:rsidRPr="00AA6B52">
        <w:t>4</w:t>
      </w:r>
      <w:r w:rsidRPr="00AA6B52">
        <w:t xml:space="preserve">. A DED/CAPES analisará </w:t>
      </w:r>
      <w:r w:rsidR="001F53D8" w:rsidRPr="00AA6B52">
        <w:t>a documentação de todos os cursos novos incluídos em propostas de ofe</w:t>
      </w:r>
      <w:r w:rsidR="00706F75" w:rsidRPr="00AA6B52">
        <w:t xml:space="preserve">rta submetidas no âmbito deste </w:t>
      </w:r>
      <w:r w:rsidR="00B62C42">
        <w:t>E</w:t>
      </w:r>
      <w:r w:rsidR="001F53D8" w:rsidRPr="00AA6B52">
        <w:t xml:space="preserve">dital </w:t>
      </w:r>
      <w:r w:rsidRPr="00AA6B52">
        <w:t xml:space="preserve">e, </w:t>
      </w:r>
      <w:r w:rsidR="001F53D8" w:rsidRPr="00AA6B52">
        <w:t>em caso de aprovação</w:t>
      </w:r>
      <w:r w:rsidRPr="00AA6B52">
        <w:t xml:space="preserve">, cadastrará </w:t>
      </w:r>
      <w:r w:rsidR="001F53D8" w:rsidRPr="00AA6B52">
        <w:t>o respectivo curso</w:t>
      </w:r>
      <w:r w:rsidR="00706F75" w:rsidRPr="00AA6B52">
        <w:t xml:space="preserve"> no </w:t>
      </w:r>
      <w:proofErr w:type="spellStart"/>
      <w:proofErr w:type="gramStart"/>
      <w:r w:rsidR="00706F75" w:rsidRPr="00AA6B52">
        <w:t>SisUAB</w:t>
      </w:r>
      <w:proofErr w:type="spellEnd"/>
      <w:proofErr w:type="gramEnd"/>
      <w:r w:rsidR="00706F75" w:rsidRPr="00AA6B52">
        <w:t>, com o status “</w:t>
      </w:r>
      <w:r w:rsidR="00B62C42">
        <w:t>P</w:t>
      </w:r>
      <w:r w:rsidRPr="00AA6B52">
        <w:t>rovisório”.</w:t>
      </w:r>
    </w:p>
    <w:p w:rsidR="00133553" w:rsidRPr="00AA6B52" w:rsidRDefault="00133553" w:rsidP="008C503C">
      <w:pPr>
        <w:jc w:val="both"/>
      </w:pPr>
    </w:p>
    <w:p w:rsidR="00133553" w:rsidRPr="00AA6B52" w:rsidRDefault="00133553" w:rsidP="00133553">
      <w:pPr>
        <w:jc w:val="both"/>
      </w:pPr>
      <w:r w:rsidRPr="00AA6B52">
        <w:t>3.2.5. A(s) propost</w:t>
      </w:r>
      <w:r w:rsidR="00706F75" w:rsidRPr="00AA6B52">
        <w:t xml:space="preserve">a(s) de oferta no âmbito deste </w:t>
      </w:r>
      <w:r w:rsidR="00B62C42">
        <w:t>E</w:t>
      </w:r>
      <w:r w:rsidRPr="00AA6B52">
        <w:t>dital envolvendo um curso ca</w:t>
      </w:r>
      <w:r w:rsidR="00706F75" w:rsidRPr="00AA6B52">
        <w:t xml:space="preserve">dastrado no </w:t>
      </w:r>
      <w:proofErr w:type="spellStart"/>
      <w:proofErr w:type="gramStart"/>
      <w:r w:rsidR="00706F75" w:rsidRPr="00AA6B52">
        <w:t>SisUAB</w:t>
      </w:r>
      <w:proofErr w:type="spellEnd"/>
      <w:proofErr w:type="gramEnd"/>
      <w:r w:rsidR="00706F75" w:rsidRPr="00AA6B52">
        <w:t xml:space="preserve"> com status “</w:t>
      </w:r>
      <w:r w:rsidR="00B62C42">
        <w:t>P</w:t>
      </w:r>
      <w:r w:rsidRPr="00AA6B52">
        <w:t>rovisório” deverá(</w:t>
      </w:r>
      <w:proofErr w:type="spellStart"/>
      <w:r w:rsidRPr="00AA6B52">
        <w:t>ão</w:t>
      </w:r>
      <w:proofErr w:type="spellEnd"/>
      <w:r w:rsidRPr="00AA6B52">
        <w:t>) ter obrigatoriamente a data prevista de início entre 01 de janeiro de 2016 e 30 de junho de 2016.</w:t>
      </w:r>
    </w:p>
    <w:p w:rsidR="001F53D8" w:rsidRPr="00AA6B52" w:rsidRDefault="001F53D8" w:rsidP="008C503C">
      <w:pPr>
        <w:jc w:val="both"/>
      </w:pPr>
    </w:p>
    <w:p w:rsidR="001F53D8" w:rsidRPr="00AA6B52" w:rsidRDefault="00822619" w:rsidP="008C503C">
      <w:pPr>
        <w:jc w:val="both"/>
      </w:pPr>
      <w:r w:rsidRPr="00AA6B52">
        <w:t>3.2.</w:t>
      </w:r>
      <w:r w:rsidR="00F23AEE" w:rsidRPr="00AA6B52">
        <w:t>6</w:t>
      </w:r>
      <w:r w:rsidRPr="00AA6B52">
        <w:t xml:space="preserve">. Para </w:t>
      </w:r>
      <w:r w:rsidR="009F6ED8" w:rsidRPr="00AA6B52">
        <w:t xml:space="preserve">cada </w:t>
      </w:r>
      <w:r w:rsidRPr="00AA6B52">
        <w:t>curso ca</w:t>
      </w:r>
      <w:r w:rsidR="00706F75" w:rsidRPr="00AA6B52">
        <w:t xml:space="preserve">dastrado no </w:t>
      </w:r>
      <w:proofErr w:type="spellStart"/>
      <w:proofErr w:type="gramStart"/>
      <w:r w:rsidR="00706F75" w:rsidRPr="00AA6B52">
        <w:t>SisUAB</w:t>
      </w:r>
      <w:proofErr w:type="spellEnd"/>
      <w:proofErr w:type="gramEnd"/>
      <w:r w:rsidR="00706F75" w:rsidRPr="00AA6B52">
        <w:t xml:space="preserve"> com status “</w:t>
      </w:r>
      <w:r w:rsidR="00B62C42">
        <w:t>P</w:t>
      </w:r>
      <w:r w:rsidRPr="00AA6B52">
        <w:t>rovisório”, a respectiva IPES terá prazo até 30 de setembro de 201</w:t>
      </w:r>
      <w:r w:rsidR="00C95F35" w:rsidRPr="00AA6B52">
        <w:t>5</w:t>
      </w:r>
      <w:r w:rsidRPr="00AA6B52">
        <w:t xml:space="preserve"> para apresentar documento de autorização emitido por colegiado superior da proponente</w:t>
      </w:r>
      <w:r w:rsidR="00706F75" w:rsidRPr="00AA6B52">
        <w:t>, ressalvado o disposto no i</w:t>
      </w:r>
      <w:r w:rsidR="00911232" w:rsidRPr="00AA6B52">
        <w:t>tem 3.2.</w:t>
      </w:r>
      <w:r w:rsidR="00133553" w:rsidRPr="00AA6B52">
        <w:t>3</w:t>
      </w:r>
      <w:r w:rsidR="00911232" w:rsidRPr="00AA6B52">
        <w:t>.,</w:t>
      </w:r>
      <w:r w:rsidRPr="00AA6B52">
        <w:t xml:space="preserve"> e comprovar</w:t>
      </w:r>
      <w:r w:rsidR="00B62C42">
        <w:t>, quando for o caso,</w:t>
      </w:r>
      <w:r w:rsidRPr="00AA6B52">
        <w:t xml:space="preserve"> que está em co</w:t>
      </w:r>
      <w:r w:rsidR="00706F75" w:rsidRPr="00AA6B52">
        <w:t>nformidade com o disposto pelo s</w:t>
      </w:r>
      <w:r w:rsidRPr="00AA6B52">
        <w:t>ubite</w:t>
      </w:r>
      <w:r w:rsidR="00C95F35" w:rsidRPr="00AA6B52">
        <w:t>m</w:t>
      </w:r>
      <w:r w:rsidRPr="00AA6B52">
        <w:t xml:space="preserve"> e)</w:t>
      </w:r>
      <w:r w:rsidR="00B62C42">
        <w:t xml:space="preserve"> do</w:t>
      </w:r>
      <w:r w:rsidRPr="00AA6B52">
        <w:t xml:space="preserve"> </w:t>
      </w:r>
      <w:r w:rsidR="00706F75" w:rsidRPr="00AA6B52">
        <w:t>i</w:t>
      </w:r>
      <w:r w:rsidRPr="00AA6B52">
        <w:t>tem 3.2</w:t>
      </w:r>
      <w:r w:rsidR="00F23AEE" w:rsidRPr="00AA6B52">
        <w:t>.1</w:t>
      </w:r>
      <w:r w:rsidRPr="00AA6B52">
        <w:t>.</w:t>
      </w:r>
    </w:p>
    <w:p w:rsidR="00CE5520" w:rsidRPr="00AA6B52" w:rsidRDefault="00CE5520" w:rsidP="008C503C">
      <w:pPr>
        <w:jc w:val="both"/>
      </w:pPr>
    </w:p>
    <w:p w:rsidR="00CE5520" w:rsidRPr="00AA6B52" w:rsidRDefault="00CE5520" w:rsidP="008C503C">
      <w:pPr>
        <w:jc w:val="both"/>
      </w:pPr>
      <w:r w:rsidRPr="00AA6B52">
        <w:t>3.2.</w:t>
      </w:r>
      <w:r w:rsidR="00F23AEE" w:rsidRPr="00AA6B52">
        <w:t>7</w:t>
      </w:r>
      <w:r w:rsidRPr="00AA6B52">
        <w:t xml:space="preserve">. </w:t>
      </w:r>
      <w:r w:rsidR="00D143F4">
        <w:t>O c</w:t>
      </w:r>
      <w:r w:rsidR="00D66A38" w:rsidRPr="00AA6B52">
        <w:t>urso</w:t>
      </w:r>
      <w:r w:rsidR="009F6ED8" w:rsidRPr="00AA6B52">
        <w:t xml:space="preserve"> </w:t>
      </w:r>
      <w:r w:rsidR="00D66A38" w:rsidRPr="00AA6B52">
        <w:t>ca</w:t>
      </w:r>
      <w:r w:rsidR="00706F75" w:rsidRPr="00AA6B52">
        <w:t xml:space="preserve">dastrado no </w:t>
      </w:r>
      <w:proofErr w:type="spellStart"/>
      <w:proofErr w:type="gramStart"/>
      <w:r w:rsidR="00706F75" w:rsidRPr="00AA6B52">
        <w:t>SisUAB</w:t>
      </w:r>
      <w:proofErr w:type="spellEnd"/>
      <w:proofErr w:type="gramEnd"/>
      <w:r w:rsidR="00706F75" w:rsidRPr="00AA6B52">
        <w:t xml:space="preserve"> com status “</w:t>
      </w:r>
      <w:r w:rsidR="00B62C42">
        <w:t>P</w:t>
      </w:r>
      <w:r w:rsidR="00D66A38" w:rsidRPr="00AA6B52">
        <w:t>rovisório” que</w:t>
      </w:r>
      <w:r w:rsidR="00706F75" w:rsidRPr="00AA6B52">
        <w:t xml:space="preserve"> não cumprir o especificado no i</w:t>
      </w:r>
      <w:r w:rsidR="00B62C42">
        <w:t>tem 3.2.6</w:t>
      </w:r>
      <w:r w:rsidR="00D66A38" w:rsidRPr="00AA6B52">
        <w:t xml:space="preserve"> será excluído</w:t>
      </w:r>
      <w:r w:rsidR="009F6ED8" w:rsidRPr="00AA6B52">
        <w:t xml:space="preserve"> </w:t>
      </w:r>
      <w:r w:rsidR="00D66A38" w:rsidRPr="00AA6B52">
        <w:t xml:space="preserve">do </w:t>
      </w:r>
      <w:proofErr w:type="spellStart"/>
      <w:r w:rsidR="00D66A38" w:rsidRPr="00AA6B52">
        <w:t>SisUAB</w:t>
      </w:r>
      <w:proofErr w:type="spellEnd"/>
      <w:r w:rsidR="00D66A38" w:rsidRPr="00AA6B52">
        <w:t xml:space="preserve"> e a</w:t>
      </w:r>
      <w:r w:rsidR="00E511A6" w:rsidRPr="00AA6B52">
        <w:t>(s) oferta(s</w:t>
      </w:r>
      <w:r w:rsidR="00706F75" w:rsidRPr="00AA6B52">
        <w:t>)</w:t>
      </w:r>
      <w:r w:rsidR="00B62C42">
        <w:t xml:space="preserve"> proposta(s) e</w:t>
      </w:r>
      <w:r w:rsidR="00706F75" w:rsidRPr="00AA6B52">
        <w:t xml:space="preserve"> aprovada(s) nos termos deste </w:t>
      </w:r>
      <w:r w:rsidR="00B62C42">
        <w:t>E</w:t>
      </w:r>
      <w:r w:rsidR="00E511A6" w:rsidRPr="00AA6B52">
        <w:t xml:space="preserve">dital envolvendo </w:t>
      </w:r>
      <w:r w:rsidR="00D66A38" w:rsidRPr="00AA6B52">
        <w:t xml:space="preserve">esse </w:t>
      </w:r>
      <w:r w:rsidR="00E511A6" w:rsidRPr="00AA6B52">
        <w:t>curso será(</w:t>
      </w:r>
      <w:proofErr w:type="spellStart"/>
      <w:r w:rsidR="00E511A6" w:rsidRPr="00AA6B52">
        <w:t>ão</w:t>
      </w:r>
      <w:proofErr w:type="spellEnd"/>
      <w:r w:rsidR="00E511A6" w:rsidRPr="00AA6B52">
        <w:t>) automaticamente cancelada(s).</w:t>
      </w:r>
    </w:p>
    <w:p w:rsidR="000A6878" w:rsidRDefault="000A6878" w:rsidP="000A6878">
      <w:pPr>
        <w:jc w:val="both"/>
      </w:pPr>
    </w:p>
    <w:p w:rsidR="008138DA" w:rsidRPr="00AA6B52" w:rsidRDefault="008138DA" w:rsidP="008C503C">
      <w:pPr>
        <w:jc w:val="both"/>
      </w:pPr>
    </w:p>
    <w:p w:rsidR="005B4EC6" w:rsidRPr="00AA6B52" w:rsidRDefault="00305389" w:rsidP="00305389">
      <w:pPr>
        <w:jc w:val="both"/>
        <w:rPr>
          <w:b/>
        </w:rPr>
      </w:pPr>
      <w:r w:rsidRPr="00AA6B52">
        <w:rPr>
          <w:b/>
        </w:rPr>
        <w:t xml:space="preserve">3.3. </w:t>
      </w:r>
      <w:r w:rsidR="005B4EC6" w:rsidRPr="00AA6B52">
        <w:rPr>
          <w:b/>
        </w:rPr>
        <w:t>Dos Polos</w:t>
      </w:r>
    </w:p>
    <w:p w:rsidR="005B4EC6" w:rsidRPr="00AA6B52" w:rsidRDefault="005B4EC6" w:rsidP="00305389">
      <w:pPr>
        <w:jc w:val="both"/>
      </w:pPr>
    </w:p>
    <w:p w:rsidR="00305389" w:rsidRPr="00AA6B52" w:rsidRDefault="00F24864" w:rsidP="00305389">
      <w:pPr>
        <w:jc w:val="both"/>
      </w:pPr>
      <w:r w:rsidRPr="00AA6B52">
        <w:t xml:space="preserve">3.3.1 As </w:t>
      </w:r>
      <w:r w:rsidR="00305389" w:rsidRPr="00AA6B52">
        <w:t>IPES habilitadas como proponente</w:t>
      </w:r>
      <w:r w:rsidRPr="00AA6B52">
        <w:t>s</w:t>
      </w:r>
      <w:r w:rsidR="00305389" w:rsidRPr="00AA6B52">
        <w:t xml:space="preserve"> nos termos do </w:t>
      </w:r>
      <w:r w:rsidRPr="00AA6B52">
        <w:t>i</w:t>
      </w:r>
      <w:r w:rsidR="00305389" w:rsidRPr="00AA6B52">
        <w:t xml:space="preserve">tem 3.1 poderão submeter proposta(s) de oferta </w:t>
      </w:r>
      <w:r w:rsidR="00921323" w:rsidRPr="00AA6B52">
        <w:t>informando uma relação de polos</w:t>
      </w:r>
      <w:r w:rsidR="00305389" w:rsidRPr="00AA6B52">
        <w:t xml:space="preserve"> </w:t>
      </w:r>
      <w:r w:rsidR="00921323" w:rsidRPr="00AA6B52">
        <w:t xml:space="preserve">de apoio presencial </w:t>
      </w:r>
      <w:r w:rsidR="00305389" w:rsidRPr="00AA6B52">
        <w:t xml:space="preserve">que </w:t>
      </w:r>
      <w:r w:rsidR="00921323" w:rsidRPr="00AA6B52">
        <w:t>deverão estar</w:t>
      </w:r>
      <w:r w:rsidR="00305389" w:rsidRPr="00AA6B52">
        <w:t xml:space="preserve"> em conformidade com os seguintes critérios:</w:t>
      </w:r>
    </w:p>
    <w:p w:rsidR="00921323" w:rsidRPr="00AA6B52" w:rsidRDefault="00921323" w:rsidP="00305389">
      <w:pPr>
        <w:jc w:val="both"/>
      </w:pPr>
    </w:p>
    <w:p w:rsidR="00921323" w:rsidRPr="00AA6B52" w:rsidRDefault="009B3E49" w:rsidP="00E1350E">
      <w:pPr>
        <w:pStyle w:val="PargrafodaLista"/>
        <w:numPr>
          <w:ilvl w:val="0"/>
          <w:numId w:val="24"/>
        </w:numPr>
        <w:jc w:val="both"/>
        <w:rPr>
          <w:rFonts w:ascii="Times New Roman" w:hAnsi="Times New Roman" w:cs="Times New Roman"/>
          <w:sz w:val="24"/>
          <w:szCs w:val="24"/>
        </w:rPr>
      </w:pPr>
      <w:r w:rsidRPr="00AA6B52">
        <w:rPr>
          <w:rFonts w:ascii="Times New Roman" w:hAnsi="Times New Roman" w:cs="Times New Roman"/>
          <w:sz w:val="24"/>
          <w:szCs w:val="24"/>
        </w:rPr>
        <w:t xml:space="preserve">Estar cadastrado </w:t>
      </w:r>
      <w:r w:rsidR="00A460C5" w:rsidRPr="00AA6B52">
        <w:rPr>
          <w:rFonts w:ascii="Times New Roman" w:hAnsi="Times New Roman" w:cs="Times New Roman"/>
          <w:sz w:val="24"/>
          <w:szCs w:val="24"/>
        </w:rPr>
        <w:t xml:space="preserve">no </w:t>
      </w:r>
      <w:proofErr w:type="spellStart"/>
      <w:proofErr w:type="gramStart"/>
      <w:r w:rsidR="00A460C5" w:rsidRPr="00AA6B52">
        <w:rPr>
          <w:rFonts w:ascii="Times New Roman" w:hAnsi="Times New Roman" w:cs="Times New Roman"/>
          <w:sz w:val="24"/>
          <w:szCs w:val="24"/>
        </w:rPr>
        <w:t>SisUAB</w:t>
      </w:r>
      <w:proofErr w:type="spellEnd"/>
      <w:proofErr w:type="gramEnd"/>
      <w:r w:rsidRPr="00AA6B52">
        <w:rPr>
          <w:rFonts w:ascii="Times New Roman" w:hAnsi="Times New Roman" w:cs="Times New Roman"/>
          <w:sz w:val="24"/>
          <w:szCs w:val="24"/>
        </w:rPr>
        <w:t xml:space="preserve"> como polo </w:t>
      </w:r>
      <w:r w:rsidR="00F24864" w:rsidRPr="00AA6B52">
        <w:rPr>
          <w:rFonts w:ascii="Times New Roman" w:hAnsi="Times New Roman" w:cs="Times New Roman"/>
          <w:sz w:val="24"/>
          <w:szCs w:val="24"/>
        </w:rPr>
        <w:t>“</w:t>
      </w:r>
      <w:r w:rsidRPr="00AA6B52">
        <w:rPr>
          <w:rFonts w:ascii="Times New Roman" w:hAnsi="Times New Roman" w:cs="Times New Roman"/>
          <w:sz w:val="24"/>
          <w:szCs w:val="24"/>
        </w:rPr>
        <w:t>UAB</w:t>
      </w:r>
      <w:r w:rsidR="00F24864" w:rsidRPr="00AA6B52">
        <w:rPr>
          <w:rFonts w:ascii="Times New Roman" w:hAnsi="Times New Roman" w:cs="Times New Roman"/>
          <w:sz w:val="24"/>
          <w:szCs w:val="24"/>
        </w:rPr>
        <w:t>”</w:t>
      </w:r>
      <w:r w:rsidRPr="00AA6B52">
        <w:rPr>
          <w:rFonts w:ascii="Times New Roman" w:hAnsi="Times New Roman" w:cs="Times New Roman"/>
          <w:sz w:val="24"/>
          <w:szCs w:val="24"/>
        </w:rPr>
        <w:t xml:space="preserve"> ou </w:t>
      </w:r>
      <w:r w:rsidR="00F24864" w:rsidRPr="00AA6B52">
        <w:rPr>
          <w:rFonts w:ascii="Times New Roman" w:hAnsi="Times New Roman" w:cs="Times New Roman"/>
          <w:sz w:val="24"/>
          <w:szCs w:val="24"/>
        </w:rPr>
        <w:t>“</w:t>
      </w:r>
      <w:r w:rsidRPr="00AA6B52">
        <w:rPr>
          <w:rFonts w:ascii="Times New Roman" w:hAnsi="Times New Roman" w:cs="Times New Roman"/>
          <w:sz w:val="24"/>
          <w:szCs w:val="24"/>
        </w:rPr>
        <w:t>UAB Associado</w:t>
      </w:r>
      <w:r w:rsidR="00F24864" w:rsidRPr="00AA6B52">
        <w:rPr>
          <w:rFonts w:ascii="Times New Roman" w:hAnsi="Times New Roman" w:cs="Times New Roman"/>
          <w:sz w:val="24"/>
          <w:szCs w:val="24"/>
        </w:rPr>
        <w:t>”</w:t>
      </w:r>
      <w:r w:rsidRPr="00AA6B52">
        <w:rPr>
          <w:rFonts w:ascii="Times New Roman" w:hAnsi="Times New Roman" w:cs="Times New Roman"/>
          <w:sz w:val="24"/>
          <w:szCs w:val="24"/>
        </w:rPr>
        <w:t xml:space="preserve">, </w:t>
      </w:r>
      <w:r w:rsidR="00F24864" w:rsidRPr="00AA6B52">
        <w:rPr>
          <w:rFonts w:ascii="Times New Roman" w:hAnsi="Times New Roman" w:cs="Times New Roman"/>
          <w:sz w:val="24"/>
          <w:szCs w:val="24"/>
        </w:rPr>
        <w:t>com status “</w:t>
      </w:r>
      <w:r w:rsidR="00B62C42">
        <w:rPr>
          <w:rFonts w:ascii="Times New Roman" w:hAnsi="Times New Roman" w:cs="Times New Roman"/>
          <w:sz w:val="24"/>
          <w:szCs w:val="24"/>
        </w:rPr>
        <w:t>A</w:t>
      </w:r>
      <w:r w:rsidR="00F24864" w:rsidRPr="00AA6B52">
        <w:rPr>
          <w:rFonts w:ascii="Times New Roman" w:hAnsi="Times New Roman" w:cs="Times New Roman"/>
          <w:sz w:val="24"/>
          <w:szCs w:val="24"/>
        </w:rPr>
        <w:t>tivo”, “</w:t>
      </w:r>
      <w:r w:rsidR="00B62C42">
        <w:rPr>
          <w:rFonts w:ascii="Times New Roman" w:hAnsi="Times New Roman" w:cs="Times New Roman"/>
          <w:sz w:val="24"/>
          <w:szCs w:val="24"/>
        </w:rPr>
        <w:t>I</w:t>
      </w:r>
      <w:r w:rsidR="00F24864" w:rsidRPr="00AA6B52">
        <w:rPr>
          <w:rFonts w:ascii="Times New Roman" w:hAnsi="Times New Roman" w:cs="Times New Roman"/>
          <w:sz w:val="24"/>
          <w:szCs w:val="24"/>
        </w:rPr>
        <w:t>nativo” ou “</w:t>
      </w:r>
      <w:r w:rsidR="00B62C42">
        <w:rPr>
          <w:rFonts w:ascii="Times New Roman" w:hAnsi="Times New Roman" w:cs="Times New Roman"/>
          <w:sz w:val="24"/>
          <w:szCs w:val="24"/>
        </w:rPr>
        <w:t>P</w:t>
      </w:r>
      <w:r w:rsidR="00963893" w:rsidRPr="00AA6B52">
        <w:rPr>
          <w:rFonts w:ascii="Times New Roman" w:hAnsi="Times New Roman" w:cs="Times New Roman"/>
          <w:sz w:val="24"/>
          <w:szCs w:val="24"/>
        </w:rPr>
        <w:t>rovisório”</w:t>
      </w:r>
      <w:r w:rsidR="00A460C5" w:rsidRPr="00AA6B52">
        <w:rPr>
          <w:rFonts w:ascii="Times New Roman" w:hAnsi="Times New Roman" w:cs="Times New Roman"/>
          <w:sz w:val="24"/>
          <w:szCs w:val="24"/>
        </w:rPr>
        <w:t xml:space="preserve"> e apresentando a situação “AA” (Apto);</w:t>
      </w:r>
    </w:p>
    <w:p w:rsidR="00203670" w:rsidRPr="00AA6B52" w:rsidRDefault="00203670" w:rsidP="00203670">
      <w:pPr>
        <w:ind w:left="360"/>
        <w:jc w:val="both"/>
      </w:pPr>
    </w:p>
    <w:p w:rsidR="00A460C5" w:rsidRPr="00AA6B52" w:rsidRDefault="00A460C5" w:rsidP="00E1350E">
      <w:pPr>
        <w:pStyle w:val="PargrafodaLista"/>
        <w:numPr>
          <w:ilvl w:val="0"/>
          <w:numId w:val="24"/>
        </w:numPr>
        <w:jc w:val="both"/>
        <w:rPr>
          <w:rFonts w:ascii="Times New Roman" w:hAnsi="Times New Roman" w:cs="Times New Roman"/>
          <w:sz w:val="24"/>
          <w:szCs w:val="24"/>
        </w:rPr>
      </w:pPr>
      <w:r w:rsidRPr="00AA6B52">
        <w:rPr>
          <w:rFonts w:ascii="Times New Roman" w:hAnsi="Times New Roman" w:cs="Times New Roman"/>
          <w:sz w:val="24"/>
          <w:szCs w:val="24"/>
        </w:rPr>
        <w:t>Dispor de espaços acadêm</w:t>
      </w:r>
      <w:r w:rsidR="00F24864" w:rsidRPr="00AA6B52">
        <w:rPr>
          <w:rFonts w:ascii="Times New Roman" w:hAnsi="Times New Roman" w:cs="Times New Roman"/>
          <w:sz w:val="24"/>
          <w:szCs w:val="24"/>
        </w:rPr>
        <w:t>icos específicos nos termos do q</w:t>
      </w:r>
      <w:r w:rsidRPr="00AA6B52">
        <w:rPr>
          <w:rFonts w:ascii="Times New Roman" w:hAnsi="Times New Roman" w:cs="Times New Roman"/>
          <w:sz w:val="24"/>
          <w:szCs w:val="24"/>
        </w:rPr>
        <w:t xml:space="preserve">uadro </w:t>
      </w:r>
      <w:proofErr w:type="gramStart"/>
      <w:r w:rsidRPr="00AA6B52">
        <w:rPr>
          <w:rFonts w:ascii="Times New Roman" w:hAnsi="Times New Roman" w:cs="Times New Roman"/>
          <w:sz w:val="24"/>
          <w:szCs w:val="24"/>
        </w:rPr>
        <w:t>1</w:t>
      </w:r>
      <w:proofErr w:type="gramEnd"/>
      <w:r w:rsidR="00F24864" w:rsidRPr="00AA6B52">
        <w:rPr>
          <w:rFonts w:ascii="Times New Roman" w:hAnsi="Times New Roman" w:cs="Times New Roman"/>
          <w:sz w:val="24"/>
          <w:szCs w:val="24"/>
        </w:rPr>
        <w:t xml:space="preserve"> abaixo:</w:t>
      </w:r>
    </w:p>
    <w:p w:rsidR="00A0273D" w:rsidRDefault="00A0273D" w:rsidP="00F05A95">
      <w:pPr>
        <w:jc w:val="both"/>
      </w:pPr>
    </w:p>
    <w:p w:rsidR="008138DA" w:rsidRDefault="008138DA" w:rsidP="00F05A95">
      <w:pPr>
        <w:jc w:val="both"/>
      </w:pPr>
    </w:p>
    <w:p w:rsidR="008138DA" w:rsidRDefault="008138DA" w:rsidP="00F05A95">
      <w:pPr>
        <w:jc w:val="both"/>
      </w:pPr>
    </w:p>
    <w:p w:rsidR="00A460C5" w:rsidRPr="00AA6B52" w:rsidRDefault="00A460C5" w:rsidP="00A460C5">
      <w:pPr>
        <w:rPr>
          <w:b/>
        </w:rPr>
      </w:pPr>
      <w:r w:rsidRPr="00AA6B52">
        <w:rPr>
          <w:b/>
        </w:rPr>
        <w:t>Quadro 01 – Espaços acadêmicos específicos por tipo e curso</w:t>
      </w:r>
    </w:p>
    <w:p w:rsidR="00F24864" w:rsidRPr="00AA6B52" w:rsidRDefault="00F24864" w:rsidP="00A460C5">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1984"/>
        <w:gridCol w:w="3400"/>
      </w:tblGrid>
      <w:tr w:rsidR="00AA6B52" w:rsidRPr="00AA6B52" w:rsidTr="00A460C5">
        <w:trPr>
          <w:jc w:val="center"/>
        </w:trPr>
        <w:tc>
          <w:tcPr>
            <w:tcW w:w="3260" w:type="dxa"/>
            <w:shd w:val="clear" w:color="auto" w:fill="D9D9D9"/>
          </w:tcPr>
          <w:p w:rsidR="00A460C5" w:rsidRPr="00AA6B52" w:rsidRDefault="00A460C5" w:rsidP="004227E3">
            <w:pPr>
              <w:spacing w:line="276" w:lineRule="auto"/>
              <w:rPr>
                <w:b/>
              </w:rPr>
            </w:pPr>
            <w:r w:rsidRPr="00AA6B52">
              <w:rPr>
                <w:b/>
              </w:rPr>
              <w:t>Espaço acadêmico específico</w:t>
            </w:r>
          </w:p>
        </w:tc>
        <w:tc>
          <w:tcPr>
            <w:tcW w:w="1984" w:type="dxa"/>
            <w:shd w:val="clear" w:color="auto" w:fill="D9D9D9"/>
          </w:tcPr>
          <w:p w:rsidR="00A460C5" w:rsidRPr="00AA6B52" w:rsidRDefault="00A460C5" w:rsidP="004227E3">
            <w:pPr>
              <w:spacing w:line="276" w:lineRule="auto"/>
              <w:rPr>
                <w:b/>
              </w:rPr>
            </w:pPr>
            <w:r w:rsidRPr="00AA6B52">
              <w:rPr>
                <w:b/>
              </w:rPr>
              <w:t>Tipo</w:t>
            </w:r>
          </w:p>
        </w:tc>
        <w:tc>
          <w:tcPr>
            <w:tcW w:w="3400" w:type="dxa"/>
            <w:shd w:val="clear" w:color="auto" w:fill="D9D9D9"/>
          </w:tcPr>
          <w:p w:rsidR="00A460C5" w:rsidRPr="00AA6B52" w:rsidRDefault="00A460C5" w:rsidP="00A460C5">
            <w:pPr>
              <w:spacing w:line="276" w:lineRule="auto"/>
              <w:rPr>
                <w:b/>
              </w:rPr>
            </w:pPr>
            <w:r w:rsidRPr="00AA6B52">
              <w:rPr>
                <w:b/>
              </w:rPr>
              <w:t>Curso</w:t>
            </w:r>
          </w:p>
        </w:tc>
      </w:tr>
      <w:tr w:rsidR="00AA6B52" w:rsidRPr="00AA6B52" w:rsidTr="00A460C5">
        <w:trPr>
          <w:jc w:val="center"/>
        </w:trPr>
        <w:tc>
          <w:tcPr>
            <w:tcW w:w="3260" w:type="dxa"/>
            <w:vMerge w:val="restart"/>
            <w:shd w:val="clear" w:color="auto" w:fill="auto"/>
          </w:tcPr>
          <w:p w:rsidR="00A460C5" w:rsidRPr="00AA6B52" w:rsidRDefault="00A460C5" w:rsidP="004227E3">
            <w:pPr>
              <w:spacing w:line="276" w:lineRule="auto"/>
            </w:pPr>
            <w:r w:rsidRPr="00AA6B52">
              <w:t>Laboratório pedagógico</w:t>
            </w:r>
          </w:p>
        </w:tc>
        <w:tc>
          <w:tcPr>
            <w:tcW w:w="1984" w:type="dxa"/>
            <w:shd w:val="clear" w:color="auto" w:fill="auto"/>
          </w:tcPr>
          <w:p w:rsidR="00A460C5" w:rsidRPr="00AA6B52" w:rsidRDefault="00A460C5" w:rsidP="004227E3">
            <w:pPr>
              <w:spacing w:line="276" w:lineRule="auto"/>
            </w:pPr>
            <w:r w:rsidRPr="00AA6B52">
              <w:t>Biologia</w:t>
            </w:r>
          </w:p>
        </w:tc>
        <w:tc>
          <w:tcPr>
            <w:tcW w:w="3400" w:type="dxa"/>
            <w:shd w:val="clear" w:color="auto" w:fill="auto"/>
          </w:tcPr>
          <w:p w:rsidR="00A460C5" w:rsidRPr="00AA6B52" w:rsidRDefault="00A460C5" w:rsidP="004227E3">
            <w:pPr>
              <w:spacing w:line="276" w:lineRule="auto"/>
            </w:pPr>
            <w:r w:rsidRPr="00AA6B52">
              <w:t xml:space="preserve">Ciências, Ciências Naturais, </w:t>
            </w:r>
            <w:r w:rsidRPr="00AA6B52">
              <w:lastRenderedPageBreak/>
              <w:t>Ciências Biológicas, Biologia ou análogos.</w:t>
            </w:r>
          </w:p>
        </w:tc>
      </w:tr>
      <w:tr w:rsidR="00AA6B52" w:rsidRPr="00AA6B52" w:rsidTr="00A460C5">
        <w:trPr>
          <w:jc w:val="center"/>
        </w:trPr>
        <w:tc>
          <w:tcPr>
            <w:tcW w:w="3260" w:type="dxa"/>
            <w:vMerge/>
            <w:shd w:val="clear" w:color="auto" w:fill="auto"/>
          </w:tcPr>
          <w:p w:rsidR="00A460C5" w:rsidRPr="00AA6B52" w:rsidRDefault="00A460C5" w:rsidP="004227E3">
            <w:pPr>
              <w:spacing w:line="276" w:lineRule="auto"/>
            </w:pPr>
          </w:p>
        </w:tc>
        <w:tc>
          <w:tcPr>
            <w:tcW w:w="1984" w:type="dxa"/>
            <w:shd w:val="clear" w:color="auto" w:fill="auto"/>
          </w:tcPr>
          <w:p w:rsidR="00A460C5" w:rsidRPr="00AA6B52" w:rsidRDefault="00A460C5" w:rsidP="004227E3">
            <w:pPr>
              <w:spacing w:line="276" w:lineRule="auto"/>
            </w:pPr>
            <w:r w:rsidRPr="00AA6B52">
              <w:t xml:space="preserve">Física </w:t>
            </w:r>
          </w:p>
        </w:tc>
        <w:tc>
          <w:tcPr>
            <w:tcW w:w="3400" w:type="dxa"/>
            <w:shd w:val="clear" w:color="auto" w:fill="auto"/>
          </w:tcPr>
          <w:p w:rsidR="00A460C5" w:rsidRPr="00AA6B52" w:rsidRDefault="00A460C5" w:rsidP="004227E3">
            <w:pPr>
              <w:spacing w:line="276" w:lineRule="auto"/>
            </w:pPr>
            <w:r w:rsidRPr="00AA6B52">
              <w:t>Física ou análogos</w:t>
            </w:r>
          </w:p>
        </w:tc>
      </w:tr>
      <w:tr w:rsidR="00AA6B52" w:rsidRPr="00AA6B52" w:rsidTr="00A460C5">
        <w:trPr>
          <w:jc w:val="center"/>
        </w:trPr>
        <w:tc>
          <w:tcPr>
            <w:tcW w:w="3260" w:type="dxa"/>
            <w:vMerge/>
            <w:shd w:val="clear" w:color="auto" w:fill="auto"/>
          </w:tcPr>
          <w:p w:rsidR="00A460C5" w:rsidRPr="00AA6B52" w:rsidRDefault="00A460C5" w:rsidP="004227E3">
            <w:pPr>
              <w:spacing w:line="276" w:lineRule="auto"/>
            </w:pPr>
          </w:p>
        </w:tc>
        <w:tc>
          <w:tcPr>
            <w:tcW w:w="1984" w:type="dxa"/>
            <w:shd w:val="clear" w:color="auto" w:fill="auto"/>
          </w:tcPr>
          <w:p w:rsidR="00A460C5" w:rsidRPr="00AA6B52" w:rsidRDefault="00A460C5" w:rsidP="004227E3">
            <w:pPr>
              <w:spacing w:line="276" w:lineRule="auto"/>
            </w:pPr>
            <w:r w:rsidRPr="00AA6B52">
              <w:t>Química</w:t>
            </w:r>
          </w:p>
        </w:tc>
        <w:tc>
          <w:tcPr>
            <w:tcW w:w="3400" w:type="dxa"/>
            <w:shd w:val="clear" w:color="auto" w:fill="auto"/>
          </w:tcPr>
          <w:p w:rsidR="00A460C5" w:rsidRPr="00AA6B52" w:rsidRDefault="00A460C5" w:rsidP="004227E3">
            <w:pPr>
              <w:spacing w:line="276" w:lineRule="auto"/>
            </w:pPr>
            <w:r w:rsidRPr="00AA6B52">
              <w:t>Química ou análogos</w:t>
            </w:r>
          </w:p>
        </w:tc>
      </w:tr>
      <w:tr w:rsidR="00AA6B52" w:rsidRPr="00AA6B52" w:rsidTr="00A460C5">
        <w:trPr>
          <w:jc w:val="center"/>
        </w:trPr>
        <w:tc>
          <w:tcPr>
            <w:tcW w:w="3260" w:type="dxa"/>
            <w:shd w:val="clear" w:color="auto" w:fill="auto"/>
          </w:tcPr>
          <w:p w:rsidR="00A460C5" w:rsidRPr="00AA6B52" w:rsidRDefault="00A460C5" w:rsidP="004227E3">
            <w:pPr>
              <w:spacing w:line="276" w:lineRule="auto"/>
            </w:pPr>
            <w:r w:rsidRPr="00AA6B52">
              <w:t>Instalações</w:t>
            </w:r>
            <w:r w:rsidR="004227E3" w:rsidRPr="00AA6B52">
              <w:t xml:space="preserve"> e equipamentos</w:t>
            </w:r>
          </w:p>
        </w:tc>
        <w:tc>
          <w:tcPr>
            <w:tcW w:w="1984" w:type="dxa"/>
            <w:shd w:val="clear" w:color="auto" w:fill="auto"/>
          </w:tcPr>
          <w:p w:rsidR="00A460C5" w:rsidRPr="00AA6B52" w:rsidRDefault="00A460C5" w:rsidP="004227E3">
            <w:pPr>
              <w:spacing w:line="276" w:lineRule="auto"/>
            </w:pPr>
            <w:r w:rsidRPr="00AA6B52">
              <w:t>Ateliê ou similar</w:t>
            </w:r>
          </w:p>
        </w:tc>
        <w:tc>
          <w:tcPr>
            <w:tcW w:w="3400" w:type="dxa"/>
            <w:shd w:val="clear" w:color="auto" w:fill="auto"/>
          </w:tcPr>
          <w:p w:rsidR="00A460C5" w:rsidRPr="00AA6B52" w:rsidRDefault="00A460C5" w:rsidP="004227E3">
            <w:pPr>
              <w:spacing w:line="276" w:lineRule="auto"/>
            </w:pPr>
            <w:r w:rsidRPr="00AA6B52">
              <w:t xml:space="preserve">Artes Visuais, Artes Plásticas, Teatro, Música ou </w:t>
            </w:r>
            <w:proofErr w:type="gramStart"/>
            <w:r w:rsidRPr="00AA6B52">
              <w:t>análogos</w:t>
            </w:r>
            <w:proofErr w:type="gramEnd"/>
          </w:p>
        </w:tc>
      </w:tr>
      <w:tr w:rsidR="00AA6B52" w:rsidRPr="00AA6B52" w:rsidTr="00A460C5">
        <w:trPr>
          <w:jc w:val="center"/>
        </w:trPr>
        <w:tc>
          <w:tcPr>
            <w:tcW w:w="3260" w:type="dxa"/>
            <w:shd w:val="clear" w:color="auto" w:fill="auto"/>
          </w:tcPr>
          <w:p w:rsidR="00A460C5" w:rsidRPr="00AA6B52" w:rsidRDefault="00A460C5" w:rsidP="004227E3">
            <w:pPr>
              <w:spacing w:line="276" w:lineRule="auto"/>
            </w:pPr>
            <w:r w:rsidRPr="00AA6B52">
              <w:t xml:space="preserve">Instalações </w:t>
            </w:r>
            <w:r w:rsidR="004227E3" w:rsidRPr="00AA6B52">
              <w:t>e</w:t>
            </w:r>
            <w:r w:rsidRPr="00AA6B52">
              <w:t>sportivas</w:t>
            </w:r>
          </w:p>
        </w:tc>
        <w:tc>
          <w:tcPr>
            <w:tcW w:w="1984" w:type="dxa"/>
            <w:shd w:val="clear" w:color="auto" w:fill="auto"/>
          </w:tcPr>
          <w:p w:rsidR="00A460C5" w:rsidRPr="00AA6B52" w:rsidRDefault="00A460C5" w:rsidP="004227E3">
            <w:pPr>
              <w:spacing w:line="276" w:lineRule="auto"/>
            </w:pPr>
            <w:r w:rsidRPr="00AA6B52">
              <w:t xml:space="preserve">Poliesportiva, piscina ou </w:t>
            </w:r>
            <w:proofErr w:type="gramStart"/>
            <w:r w:rsidRPr="00AA6B52">
              <w:t>similar</w:t>
            </w:r>
            <w:proofErr w:type="gramEnd"/>
          </w:p>
        </w:tc>
        <w:tc>
          <w:tcPr>
            <w:tcW w:w="3400" w:type="dxa"/>
            <w:shd w:val="clear" w:color="auto" w:fill="auto"/>
          </w:tcPr>
          <w:p w:rsidR="00A460C5" w:rsidRPr="00AA6B52" w:rsidRDefault="00A460C5" w:rsidP="004227E3">
            <w:pPr>
              <w:spacing w:line="276" w:lineRule="auto"/>
            </w:pPr>
            <w:r w:rsidRPr="00AA6B52">
              <w:t>Educação Física ou análogos</w:t>
            </w:r>
          </w:p>
        </w:tc>
      </w:tr>
    </w:tbl>
    <w:p w:rsidR="00A0273D" w:rsidRPr="00AA6B52" w:rsidRDefault="00A0273D" w:rsidP="00F05A95">
      <w:pPr>
        <w:jc w:val="both"/>
      </w:pPr>
    </w:p>
    <w:p w:rsidR="00AA6B52" w:rsidRPr="00AA6B52" w:rsidRDefault="00AA6B52" w:rsidP="00F05A95">
      <w:pPr>
        <w:jc w:val="both"/>
      </w:pPr>
    </w:p>
    <w:p w:rsidR="00D52590" w:rsidRPr="00AA6B52" w:rsidRDefault="004227E3" w:rsidP="004227E3">
      <w:pPr>
        <w:jc w:val="both"/>
      </w:pPr>
      <w:r w:rsidRPr="00AA6B52">
        <w:t xml:space="preserve">3.3.2. Os polos </w:t>
      </w:r>
      <w:r w:rsidR="00F24864" w:rsidRPr="00AA6B52">
        <w:t>“</w:t>
      </w:r>
      <w:r w:rsidRPr="00AA6B52">
        <w:t>UAB</w:t>
      </w:r>
      <w:r w:rsidR="00F24864" w:rsidRPr="00AA6B52">
        <w:t>”</w:t>
      </w:r>
      <w:r w:rsidRPr="00AA6B52">
        <w:t xml:space="preserve"> ou </w:t>
      </w:r>
      <w:r w:rsidR="00F24864" w:rsidRPr="00AA6B52">
        <w:t>“</w:t>
      </w:r>
      <w:r w:rsidRPr="00AA6B52">
        <w:t>UAB Associado</w:t>
      </w:r>
      <w:r w:rsidR="00F24864" w:rsidRPr="00AA6B52">
        <w:t>”</w:t>
      </w:r>
      <w:r w:rsidRPr="00AA6B52">
        <w:t xml:space="preserve"> cadastrado</w:t>
      </w:r>
      <w:r w:rsidR="00F24864" w:rsidRPr="00AA6B52">
        <w:t>s</w:t>
      </w:r>
      <w:r w:rsidRPr="00AA6B52">
        <w:t xml:space="preserve"> no </w:t>
      </w:r>
      <w:proofErr w:type="spellStart"/>
      <w:proofErr w:type="gramStart"/>
      <w:r w:rsidRPr="00AA6B52">
        <w:t>SisUAB</w:t>
      </w:r>
      <w:proofErr w:type="spellEnd"/>
      <w:proofErr w:type="gramEnd"/>
      <w:r w:rsidRPr="00AA6B52">
        <w:t xml:space="preserve"> </w:t>
      </w:r>
      <w:r w:rsidR="001A354C" w:rsidRPr="00AA6B52">
        <w:t>com status “</w:t>
      </w:r>
      <w:r w:rsidR="001A354C">
        <w:t>A</w:t>
      </w:r>
      <w:r w:rsidR="001A354C" w:rsidRPr="00AA6B52">
        <w:t>tivo”</w:t>
      </w:r>
      <w:r w:rsidR="000A6878">
        <w:t xml:space="preserve"> </w:t>
      </w:r>
      <w:r w:rsidR="001A354C">
        <w:t>ou</w:t>
      </w:r>
      <w:r w:rsidR="001A354C" w:rsidRPr="00AA6B52">
        <w:t xml:space="preserve"> “</w:t>
      </w:r>
      <w:r w:rsidR="001A354C">
        <w:t>I</w:t>
      </w:r>
      <w:r w:rsidR="001A354C" w:rsidRPr="00AA6B52">
        <w:t xml:space="preserve">nativo” </w:t>
      </w:r>
      <w:r w:rsidR="00D50413" w:rsidRPr="00AA6B52">
        <w:t>que apresent</w:t>
      </w:r>
      <w:r w:rsidR="00B62C42">
        <w:t>ar</w:t>
      </w:r>
      <w:r w:rsidR="00D50413" w:rsidRPr="00AA6B52">
        <w:t>em</w:t>
      </w:r>
      <w:r w:rsidR="00F24864" w:rsidRPr="00AA6B52">
        <w:t xml:space="preserve"> a situação “FR” (</w:t>
      </w:r>
      <w:r w:rsidR="00B62C42">
        <w:t>E</w:t>
      </w:r>
      <w:r w:rsidRPr="00AA6B52">
        <w:t>m fase de regularização) poderão ser incluídos em proposta(s) de oferta</w:t>
      </w:r>
      <w:r w:rsidR="00203670" w:rsidRPr="00AA6B52">
        <w:t xml:space="preserve"> </w:t>
      </w:r>
      <w:r w:rsidR="001A354C" w:rsidRPr="00AA6B52">
        <w:t>com data prevista de início entre 01 de janeiro de 2016 e 30 de junho de 2016</w:t>
      </w:r>
      <w:r w:rsidR="001A354C">
        <w:t xml:space="preserve"> </w:t>
      </w:r>
      <w:r w:rsidR="00203670" w:rsidRPr="00AA6B52">
        <w:t>e terão</w:t>
      </w:r>
      <w:r w:rsidRPr="00AA6B52">
        <w:t xml:space="preserve"> prazo até 30 de setembro de 2015 para estar em </w:t>
      </w:r>
      <w:r w:rsidR="00F24864" w:rsidRPr="00AA6B52">
        <w:t>conformidade com o disposto no i</w:t>
      </w:r>
      <w:r w:rsidR="00B62C42">
        <w:t>tem 3.3.1</w:t>
      </w:r>
      <w:r w:rsidR="00203670" w:rsidRPr="00AA6B52">
        <w:t xml:space="preserve"> </w:t>
      </w:r>
      <w:r w:rsidR="00F24864" w:rsidRPr="00AA6B52">
        <w:t xml:space="preserve">deste </w:t>
      </w:r>
      <w:r w:rsidR="001A354C">
        <w:t>E</w:t>
      </w:r>
      <w:r w:rsidR="00A0391B" w:rsidRPr="00AA6B52">
        <w:t>dital.</w:t>
      </w:r>
    </w:p>
    <w:p w:rsidR="004227E3" w:rsidRPr="00AA6B52" w:rsidRDefault="004227E3" w:rsidP="004227E3">
      <w:pPr>
        <w:jc w:val="both"/>
      </w:pPr>
    </w:p>
    <w:p w:rsidR="005E16EB" w:rsidRDefault="004227E3" w:rsidP="004227E3">
      <w:pPr>
        <w:jc w:val="both"/>
      </w:pPr>
      <w:r w:rsidRPr="00AA6B52">
        <w:t xml:space="preserve">3.3.3. </w:t>
      </w:r>
      <w:r w:rsidR="00D143F4">
        <w:t xml:space="preserve">A(s) </w:t>
      </w:r>
      <w:r w:rsidR="00D143F4" w:rsidRPr="00AA6B52">
        <w:t xml:space="preserve">proposta(s) de oferta no âmbito deste </w:t>
      </w:r>
      <w:r w:rsidR="00D143F4">
        <w:t>E</w:t>
      </w:r>
      <w:r w:rsidR="00D143F4" w:rsidRPr="00AA6B52">
        <w:t>dital</w:t>
      </w:r>
      <w:r w:rsidR="00D143F4">
        <w:t xml:space="preserve"> </w:t>
      </w:r>
      <w:proofErr w:type="gramStart"/>
      <w:r w:rsidR="00D143F4">
        <w:t>poder</w:t>
      </w:r>
      <w:r w:rsidR="00796EE2">
        <w:t>á(</w:t>
      </w:r>
      <w:proofErr w:type="spellStart"/>
      <w:proofErr w:type="gramEnd"/>
      <w:r w:rsidR="00D143F4">
        <w:t>ão</w:t>
      </w:r>
      <w:proofErr w:type="spellEnd"/>
      <w:r w:rsidR="00796EE2">
        <w:t>)</w:t>
      </w:r>
      <w:r w:rsidR="00D143F4" w:rsidRPr="00AA6B52">
        <w:t xml:space="preserve"> </w:t>
      </w:r>
      <w:r w:rsidR="00D143F4">
        <w:t xml:space="preserve">prever a inclusão de </w:t>
      </w:r>
      <w:r w:rsidR="00D143F4" w:rsidRPr="00AA6B52">
        <w:t xml:space="preserve"> </w:t>
      </w:r>
      <w:r w:rsidR="00D143F4">
        <w:t>p</w:t>
      </w:r>
      <w:r w:rsidR="00D143F4" w:rsidRPr="00AA6B52">
        <w:t xml:space="preserve">olo novo - ainda não cadastrado no </w:t>
      </w:r>
      <w:proofErr w:type="spellStart"/>
      <w:r w:rsidR="00D143F4" w:rsidRPr="00AA6B52">
        <w:t>SisUAB</w:t>
      </w:r>
      <w:proofErr w:type="spellEnd"/>
      <w:r w:rsidR="00D143F4" w:rsidRPr="00AA6B52">
        <w:t xml:space="preserve"> - ou a ser reintegrado  - cadastrado no </w:t>
      </w:r>
      <w:proofErr w:type="spellStart"/>
      <w:r w:rsidR="00D143F4" w:rsidRPr="00AA6B52">
        <w:t>SisUAB</w:t>
      </w:r>
      <w:proofErr w:type="spellEnd"/>
      <w:r w:rsidR="00D143F4" w:rsidRPr="00AA6B52">
        <w:t xml:space="preserve"> com status “</w:t>
      </w:r>
      <w:r w:rsidR="00D143F4">
        <w:t>D</w:t>
      </w:r>
      <w:r w:rsidR="00D143F4" w:rsidRPr="00AA6B52">
        <w:t xml:space="preserve">esligado”, </w:t>
      </w:r>
      <w:r w:rsidR="00D143F4">
        <w:t>devendo apresentar a</w:t>
      </w:r>
      <w:r w:rsidR="00D143F4" w:rsidRPr="00AA6B52">
        <w:t xml:space="preserve"> documentação descrita no</w:t>
      </w:r>
      <w:r w:rsidR="005E16EB">
        <w:t xml:space="preserve"> Anexo III</w:t>
      </w:r>
      <w:r w:rsidR="00535957">
        <w:t xml:space="preserve">, que deverá ser encaminhada via </w:t>
      </w:r>
      <w:r w:rsidR="0056565D">
        <w:t>formulário de proposta</w:t>
      </w:r>
      <w:r w:rsidR="00D143F4" w:rsidRPr="00AA6B52">
        <w:t>.</w:t>
      </w:r>
    </w:p>
    <w:p w:rsidR="00A0391B" w:rsidRPr="00AA6B52" w:rsidRDefault="00F24864" w:rsidP="004227E3">
      <w:pPr>
        <w:jc w:val="both"/>
      </w:pPr>
      <w:r w:rsidRPr="00AA6B52">
        <w:t xml:space="preserve"> </w:t>
      </w:r>
      <w:r w:rsidR="00963893" w:rsidRPr="00AA6B52">
        <w:t xml:space="preserve"> </w:t>
      </w:r>
    </w:p>
    <w:p w:rsidR="00A0391B" w:rsidRPr="00AA6B52" w:rsidRDefault="00A0391B" w:rsidP="004227E3">
      <w:pPr>
        <w:jc w:val="both"/>
      </w:pPr>
      <w:r w:rsidRPr="00AA6B52">
        <w:t xml:space="preserve">3.3.4. </w:t>
      </w:r>
      <w:r w:rsidR="00391141">
        <w:t>A p</w:t>
      </w:r>
      <w:r w:rsidR="003139B1">
        <w:t xml:space="preserve">roposta </w:t>
      </w:r>
      <w:r w:rsidR="00391141">
        <w:t>que prever</w:t>
      </w:r>
      <w:r w:rsidR="003139B1">
        <w:t xml:space="preserve"> </w:t>
      </w:r>
      <w:r w:rsidR="00391141">
        <w:t xml:space="preserve">oferta de curso em </w:t>
      </w:r>
      <w:r w:rsidR="003139B1">
        <w:t>p</w:t>
      </w:r>
      <w:r w:rsidRPr="00AA6B52">
        <w:t>olo novo ou a ser reintegrado</w:t>
      </w:r>
      <w:r w:rsidR="007F272B">
        <w:t>,</w:t>
      </w:r>
      <w:r w:rsidRPr="00AA6B52">
        <w:t xml:space="preserve"> em município que já hospeda polo </w:t>
      </w:r>
      <w:r w:rsidR="00B406E9" w:rsidRPr="00AA6B52">
        <w:t>“</w:t>
      </w:r>
      <w:r w:rsidRPr="00AA6B52">
        <w:t>UAB</w:t>
      </w:r>
      <w:r w:rsidR="00B406E9" w:rsidRPr="00AA6B52">
        <w:t>”</w:t>
      </w:r>
      <w:r w:rsidRPr="00AA6B52">
        <w:t xml:space="preserve"> ou </w:t>
      </w:r>
      <w:r w:rsidR="00B406E9" w:rsidRPr="00AA6B52">
        <w:t>“</w:t>
      </w:r>
      <w:r w:rsidRPr="00AA6B52">
        <w:t>UAB Associado</w:t>
      </w:r>
      <w:r w:rsidR="00B406E9" w:rsidRPr="00AA6B52">
        <w:t>”</w:t>
      </w:r>
      <w:r w:rsidRPr="00AA6B52">
        <w:t xml:space="preserve">, cadastrado no </w:t>
      </w:r>
      <w:proofErr w:type="spellStart"/>
      <w:proofErr w:type="gramStart"/>
      <w:r w:rsidRPr="00AA6B52">
        <w:t>SisUAB</w:t>
      </w:r>
      <w:proofErr w:type="spellEnd"/>
      <w:proofErr w:type="gramEnd"/>
      <w:r w:rsidR="00B406E9" w:rsidRPr="00AA6B52">
        <w:t xml:space="preserve"> com status “</w:t>
      </w:r>
      <w:r w:rsidR="001A354C">
        <w:t>A</w:t>
      </w:r>
      <w:r w:rsidR="00B406E9" w:rsidRPr="00AA6B52">
        <w:t>tivo”, “</w:t>
      </w:r>
      <w:r w:rsidR="001A354C">
        <w:t>I</w:t>
      </w:r>
      <w:r w:rsidR="00B406E9" w:rsidRPr="00AA6B52">
        <w:t>nativo” ou “</w:t>
      </w:r>
      <w:r w:rsidR="001A354C">
        <w:t>P</w:t>
      </w:r>
      <w:r w:rsidRPr="00AA6B52">
        <w:t xml:space="preserve">rovisório” e apresentando a situação “AA” (Apto), </w:t>
      </w:r>
      <w:r w:rsidR="003139B1">
        <w:t xml:space="preserve">será </w:t>
      </w:r>
      <w:r w:rsidR="00391141">
        <w:t>admitido</w:t>
      </w:r>
      <w:r w:rsidR="003139B1">
        <w:t xml:space="preserve"> </w:t>
      </w:r>
      <w:r w:rsidR="007F272B">
        <w:t>exclusivamente</w:t>
      </w:r>
      <w:r w:rsidRPr="00AA6B52">
        <w:t xml:space="preserve"> quando for de interesse da UAB, a critério da DED/CAPES.</w:t>
      </w:r>
    </w:p>
    <w:p w:rsidR="00506CF7" w:rsidRPr="00AA6B52" w:rsidRDefault="00506CF7" w:rsidP="004227E3">
      <w:pPr>
        <w:jc w:val="both"/>
      </w:pPr>
    </w:p>
    <w:p w:rsidR="00506CF7" w:rsidRPr="00AA6B52" w:rsidRDefault="00506CF7" w:rsidP="004227E3">
      <w:pPr>
        <w:jc w:val="both"/>
      </w:pPr>
      <w:r w:rsidRPr="00AA6B52">
        <w:t>3.3.</w:t>
      </w:r>
      <w:r w:rsidR="00A0391B" w:rsidRPr="00AA6B52">
        <w:t>5</w:t>
      </w:r>
      <w:r w:rsidRPr="00AA6B52">
        <w:t xml:space="preserve">. </w:t>
      </w:r>
      <w:r w:rsidR="00391141">
        <w:t>N</w:t>
      </w:r>
      <w:r w:rsidR="00391141" w:rsidRPr="00AA6B52">
        <w:t xml:space="preserve">ão </w:t>
      </w:r>
      <w:r w:rsidR="00391141">
        <w:t>será admitida</w:t>
      </w:r>
      <w:r w:rsidRPr="00AA6B52">
        <w:t xml:space="preserve"> </w:t>
      </w:r>
      <w:r w:rsidR="00391141">
        <w:t>a</w:t>
      </w:r>
      <w:r w:rsidRPr="00AA6B52">
        <w:t xml:space="preserve"> prop</w:t>
      </w:r>
      <w:r w:rsidR="00B406E9" w:rsidRPr="00AA6B52">
        <w:t>osta de oferta</w:t>
      </w:r>
      <w:r w:rsidR="00391141">
        <w:t xml:space="preserve"> de curso em p</w:t>
      </w:r>
      <w:r w:rsidR="00391141" w:rsidRPr="00AA6B52">
        <w:t>olo novo ou a ser reintegrado</w:t>
      </w:r>
      <w:r w:rsidRPr="00AA6B52">
        <w:t xml:space="preserve"> submetida por IPES ca</w:t>
      </w:r>
      <w:r w:rsidR="00B406E9" w:rsidRPr="00AA6B52">
        <w:t xml:space="preserve">dastrada no </w:t>
      </w:r>
      <w:proofErr w:type="spellStart"/>
      <w:proofErr w:type="gramStart"/>
      <w:r w:rsidR="00B406E9" w:rsidRPr="00AA6B52">
        <w:t>SisUAB</w:t>
      </w:r>
      <w:proofErr w:type="spellEnd"/>
      <w:proofErr w:type="gramEnd"/>
      <w:r w:rsidR="00B406E9" w:rsidRPr="00AA6B52">
        <w:t xml:space="preserve"> com status “</w:t>
      </w:r>
      <w:r w:rsidR="001A354C">
        <w:t>P</w:t>
      </w:r>
      <w:r w:rsidRPr="00AA6B52">
        <w:t xml:space="preserve">rovisório” </w:t>
      </w:r>
      <w:r w:rsidR="00203670" w:rsidRPr="00AA6B52">
        <w:t>ou envolvendo curso novo.</w:t>
      </w:r>
    </w:p>
    <w:p w:rsidR="00203670" w:rsidRPr="00AA6B52" w:rsidRDefault="00203670" w:rsidP="004227E3">
      <w:pPr>
        <w:jc w:val="both"/>
      </w:pPr>
    </w:p>
    <w:p w:rsidR="00203670" w:rsidRPr="00AA6B52" w:rsidRDefault="00203670" w:rsidP="004227E3">
      <w:pPr>
        <w:jc w:val="both"/>
      </w:pPr>
      <w:r w:rsidRPr="00AA6B52">
        <w:t>3.3.</w:t>
      </w:r>
      <w:r w:rsidR="00A0391B" w:rsidRPr="00AA6B52">
        <w:t>6</w:t>
      </w:r>
      <w:r w:rsidRPr="00AA6B52">
        <w:t xml:space="preserve">. Polo novo ou a ser reintegrado deverá estar incluído, obrigatoriamente, em pelo menos uma </w:t>
      </w:r>
      <w:r w:rsidR="00B406E9" w:rsidRPr="00AA6B52">
        <w:t xml:space="preserve">proposta de oferta de curso de </w:t>
      </w:r>
      <w:r w:rsidR="001A354C">
        <w:t>L</w:t>
      </w:r>
      <w:r w:rsidR="00B406E9" w:rsidRPr="00AA6B52">
        <w:t xml:space="preserve">icenciatura no âmbito deste </w:t>
      </w:r>
      <w:r w:rsidR="001A354C">
        <w:t>E</w:t>
      </w:r>
      <w:r w:rsidRPr="00AA6B52">
        <w:t>dital</w:t>
      </w:r>
      <w:r w:rsidR="00A0391B" w:rsidRPr="00AA6B52">
        <w:t>.</w:t>
      </w:r>
    </w:p>
    <w:p w:rsidR="00D52590" w:rsidRPr="00AA6B52" w:rsidRDefault="00D52590" w:rsidP="00F05A95">
      <w:pPr>
        <w:jc w:val="both"/>
      </w:pPr>
    </w:p>
    <w:p w:rsidR="00963893" w:rsidRPr="00AA6B52" w:rsidRDefault="00963893" w:rsidP="00F05A95">
      <w:pPr>
        <w:jc w:val="both"/>
      </w:pPr>
      <w:r w:rsidRPr="00AA6B52">
        <w:t>3.3.</w:t>
      </w:r>
      <w:r w:rsidR="00A0391B" w:rsidRPr="00AA6B52">
        <w:t>7</w:t>
      </w:r>
      <w:r w:rsidRPr="00AA6B52">
        <w:t>. A DED/CAPES analisará a documentação de todos os polos novos ou a serem reintegrados incluídos em proposta</w:t>
      </w:r>
      <w:r w:rsidR="001A354C">
        <w:t>(</w:t>
      </w:r>
      <w:r w:rsidRPr="00AA6B52">
        <w:t>s</w:t>
      </w:r>
      <w:r w:rsidR="001A354C">
        <w:t>)</w:t>
      </w:r>
      <w:r w:rsidRPr="00AA6B52">
        <w:t xml:space="preserve"> de ofe</w:t>
      </w:r>
      <w:r w:rsidR="0021431A" w:rsidRPr="00AA6B52">
        <w:t>rta submetida</w:t>
      </w:r>
      <w:r w:rsidR="001A354C">
        <w:t>(</w:t>
      </w:r>
      <w:r w:rsidR="0021431A" w:rsidRPr="00AA6B52">
        <w:t>s</w:t>
      </w:r>
      <w:r w:rsidR="001A354C">
        <w:t>)</w:t>
      </w:r>
      <w:r w:rsidR="0021431A" w:rsidRPr="00AA6B52">
        <w:t xml:space="preserve"> no âmbito deste e</w:t>
      </w:r>
      <w:r w:rsidRPr="00AA6B52">
        <w:t>dital e, em caso de aprovação, cadastrará o respectivo polo</w:t>
      </w:r>
      <w:r w:rsidR="0021431A" w:rsidRPr="00AA6B52">
        <w:t xml:space="preserve"> no </w:t>
      </w:r>
      <w:proofErr w:type="spellStart"/>
      <w:proofErr w:type="gramStart"/>
      <w:r w:rsidR="0021431A" w:rsidRPr="00AA6B52">
        <w:t>SisUAB</w:t>
      </w:r>
      <w:proofErr w:type="spellEnd"/>
      <w:proofErr w:type="gramEnd"/>
      <w:r w:rsidR="0021431A" w:rsidRPr="00AA6B52">
        <w:t>, com o status “</w:t>
      </w:r>
      <w:r w:rsidR="001A354C">
        <w:t>P</w:t>
      </w:r>
      <w:r w:rsidRPr="00AA6B52">
        <w:t>rovisório”</w:t>
      </w:r>
      <w:r w:rsidR="001A354C">
        <w:t xml:space="preserve"> e situação “FR”</w:t>
      </w:r>
      <w:r w:rsidRPr="00AA6B52">
        <w:t>.</w:t>
      </w:r>
    </w:p>
    <w:p w:rsidR="00D52590" w:rsidRPr="00AA6B52" w:rsidRDefault="00D52590" w:rsidP="00F05A95">
      <w:pPr>
        <w:jc w:val="both"/>
      </w:pPr>
    </w:p>
    <w:p w:rsidR="00506CF7" w:rsidRPr="00AA6B52" w:rsidRDefault="00506CF7" w:rsidP="00506CF7">
      <w:pPr>
        <w:jc w:val="both"/>
      </w:pPr>
      <w:r w:rsidRPr="00AA6B52">
        <w:t>3.3.</w:t>
      </w:r>
      <w:r w:rsidR="00A0391B" w:rsidRPr="00AA6B52">
        <w:t>8</w:t>
      </w:r>
      <w:r w:rsidRPr="00AA6B52">
        <w:t>. A(s) proposta(s) de oferta</w:t>
      </w:r>
      <w:r w:rsidR="0021431A" w:rsidRPr="00AA6B52">
        <w:t xml:space="preserve"> no âmbito deste e</w:t>
      </w:r>
      <w:r w:rsidRPr="00AA6B52">
        <w:t>dital envolvendo um polo ca</w:t>
      </w:r>
      <w:r w:rsidR="002F2E2E" w:rsidRPr="00AA6B52">
        <w:t xml:space="preserve">dastrado no </w:t>
      </w:r>
      <w:proofErr w:type="spellStart"/>
      <w:proofErr w:type="gramStart"/>
      <w:r w:rsidR="002F2E2E" w:rsidRPr="00AA6B52">
        <w:t>SisUAB</w:t>
      </w:r>
      <w:proofErr w:type="spellEnd"/>
      <w:proofErr w:type="gramEnd"/>
      <w:r w:rsidR="002F2E2E" w:rsidRPr="00AA6B52">
        <w:t xml:space="preserve"> com status “</w:t>
      </w:r>
      <w:r w:rsidR="001A354C">
        <w:t>P</w:t>
      </w:r>
      <w:r w:rsidRPr="00AA6B52">
        <w:t xml:space="preserve">rovisório” </w:t>
      </w:r>
      <w:r w:rsidR="001A354C">
        <w:t xml:space="preserve">e situação “FR” </w:t>
      </w:r>
      <w:r w:rsidRPr="00AA6B52">
        <w:t>deverá(</w:t>
      </w:r>
      <w:proofErr w:type="spellStart"/>
      <w:r w:rsidRPr="00AA6B52">
        <w:t>ão</w:t>
      </w:r>
      <w:proofErr w:type="spellEnd"/>
      <w:r w:rsidRPr="00AA6B52">
        <w:t>) ter obrigatoriamente a data prevista de início entre 01 de janeiro de 2016 e 30 de junho de 2016.</w:t>
      </w:r>
    </w:p>
    <w:p w:rsidR="00D52590" w:rsidRPr="00AA6B52" w:rsidRDefault="00506CF7" w:rsidP="00F05A95">
      <w:pPr>
        <w:jc w:val="both"/>
      </w:pPr>
      <w:r w:rsidRPr="00AA6B52">
        <w:t>3.3.</w:t>
      </w:r>
      <w:r w:rsidR="00A0391B" w:rsidRPr="00AA6B52">
        <w:t>9</w:t>
      </w:r>
      <w:r w:rsidRPr="00AA6B52">
        <w:t xml:space="preserve">. Cada polo cadastrado no </w:t>
      </w:r>
      <w:proofErr w:type="spellStart"/>
      <w:proofErr w:type="gramStart"/>
      <w:r w:rsidRPr="00AA6B52">
        <w:t>SisUAB</w:t>
      </w:r>
      <w:proofErr w:type="spellEnd"/>
      <w:proofErr w:type="gramEnd"/>
      <w:r w:rsidR="002F2E2E" w:rsidRPr="00AA6B52">
        <w:t xml:space="preserve"> com status “</w:t>
      </w:r>
      <w:r w:rsidR="001A354C">
        <w:t>P</w:t>
      </w:r>
      <w:r w:rsidRPr="00AA6B52">
        <w:t xml:space="preserve">rovisório” </w:t>
      </w:r>
      <w:r w:rsidR="001A354C">
        <w:t xml:space="preserve">e situação “FR” </w:t>
      </w:r>
      <w:r w:rsidRPr="00AA6B52">
        <w:t xml:space="preserve">terá prazo até 30 de setembro de 2015 para estar em </w:t>
      </w:r>
      <w:r w:rsidR="002F2E2E" w:rsidRPr="00AA6B52">
        <w:t>conformidade com o disposto no i</w:t>
      </w:r>
      <w:r w:rsidRPr="00AA6B52">
        <w:t>tem 3.3.1</w:t>
      </w:r>
      <w:r w:rsidR="00FA06FE">
        <w:t>, após realização dos procedimentos definidos para o monitoramento de polos do Sistema UAB</w:t>
      </w:r>
      <w:r w:rsidRPr="00AA6B52">
        <w:t>.</w:t>
      </w:r>
    </w:p>
    <w:p w:rsidR="00506CF7" w:rsidRPr="00AA6B52" w:rsidRDefault="00506CF7" w:rsidP="00F05A95">
      <w:pPr>
        <w:jc w:val="both"/>
      </w:pPr>
    </w:p>
    <w:p w:rsidR="00506CF7" w:rsidRPr="00AA6B52" w:rsidRDefault="00506CF7" w:rsidP="00F05A95">
      <w:pPr>
        <w:jc w:val="both"/>
      </w:pPr>
      <w:r w:rsidRPr="00AA6B52">
        <w:t>3.3.</w:t>
      </w:r>
      <w:r w:rsidR="00A0391B" w:rsidRPr="00AA6B52">
        <w:t>10</w:t>
      </w:r>
      <w:r w:rsidRPr="00AA6B52">
        <w:t>. Polo ca</w:t>
      </w:r>
      <w:r w:rsidR="002F2E2E" w:rsidRPr="00AA6B52">
        <w:t xml:space="preserve">dastrado no </w:t>
      </w:r>
      <w:proofErr w:type="spellStart"/>
      <w:proofErr w:type="gramStart"/>
      <w:r w:rsidR="002F2E2E" w:rsidRPr="00AA6B52">
        <w:t>SisUAB</w:t>
      </w:r>
      <w:proofErr w:type="spellEnd"/>
      <w:proofErr w:type="gramEnd"/>
      <w:r w:rsidR="002F2E2E" w:rsidRPr="00AA6B52">
        <w:t xml:space="preserve"> com status “</w:t>
      </w:r>
      <w:r w:rsidR="001A354C">
        <w:t>P</w:t>
      </w:r>
      <w:r w:rsidRPr="00AA6B52">
        <w:t>rovisório”</w:t>
      </w:r>
      <w:r w:rsidR="001A354C">
        <w:t xml:space="preserve"> e situação “FR”</w:t>
      </w:r>
      <w:r w:rsidRPr="00AA6B52">
        <w:t xml:space="preserve"> e que</w:t>
      </w:r>
      <w:r w:rsidR="002F2E2E" w:rsidRPr="00AA6B52">
        <w:t xml:space="preserve"> não cumprir o especificado no i</w:t>
      </w:r>
      <w:r w:rsidRPr="00AA6B52">
        <w:t>tem 3.2.</w:t>
      </w:r>
      <w:r w:rsidR="00A0391B" w:rsidRPr="00AA6B52">
        <w:t>9</w:t>
      </w:r>
      <w:r w:rsidRPr="00AA6B52">
        <w:t xml:space="preserve">. </w:t>
      </w:r>
      <w:proofErr w:type="gramStart"/>
      <w:r w:rsidRPr="00AA6B52">
        <w:t>será</w:t>
      </w:r>
      <w:proofErr w:type="gramEnd"/>
      <w:r w:rsidRPr="00AA6B52">
        <w:t xml:space="preserve"> desligado do</w:t>
      </w:r>
      <w:r w:rsidR="007F272B">
        <w:t xml:space="preserve"> Sistema UAB.</w:t>
      </w:r>
    </w:p>
    <w:p w:rsidR="002F2E2E" w:rsidRPr="00AA6B52" w:rsidRDefault="002F2E2E" w:rsidP="00F05A95">
      <w:pPr>
        <w:jc w:val="both"/>
      </w:pPr>
    </w:p>
    <w:p w:rsidR="002F2E2E" w:rsidRPr="00AA6B52" w:rsidRDefault="002F2E2E" w:rsidP="00F05A95">
      <w:pPr>
        <w:jc w:val="both"/>
      </w:pPr>
    </w:p>
    <w:p w:rsidR="00203670" w:rsidRPr="00AA6B52" w:rsidRDefault="00203670" w:rsidP="00F05A95">
      <w:pPr>
        <w:jc w:val="both"/>
        <w:rPr>
          <w:b/>
        </w:rPr>
      </w:pPr>
      <w:r w:rsidRPr="00AA6B52">
        <w:rPr>
          <w:b/>
        </w:rPr>
        <w:t>3.4. Das vagas</w:t>
      </w:r>
    </w:p>
    <w:p w:rsidR="00203670" w:rsidRPr="00AA6B52" w:rsidRDefault="00203670" w:rsidP="00F05A95">
      <w:pPr>
        <w:jc w:val="both"/>
      </w:pPr>
    </w:p>
    <w:p w:rsidR="00203670" w:rsidRPr="00AA6B52" w:rsidRDefault="00A0391B" w:rsidP="00F05A95">
      <w:pPr>
        <w:jc w:val="both"/>
      </w:pPr>
      <w:r w:rsidRPr="00AA6B52">
        <w:t xml:space="preserve">3.4.1. </w:t>
      </w:r>
      <w:r w:rsidR="002B1A3E" w:rsidRPr="00AA6B52">
        <w:t>As vagas em propo</w:t>
      </w:r>
      <w:r w:rsidR="000A40A8" w:rsidRPr="00AA6B52">
        <w:t xml:space="preserve">stas de oferta no âmbito deste </w:t>
      </w:r>
      <w:r w:rsidR="008138DA">
        <w:t>E</w:t>
      </w:r>
      <w:r w:rsidR="002B1A3E" w:rsidRPr="00AA6B52">
        <w:t xml:space="preserve">dital serão destinadas </w:t>
      </w:r>
      <w:r w:rsidR="005B49C6">
        <w:t>ao público em geral</w:t>
      </w:r>
      <w:r w:rsidR="002B1A3E" w:rsidRPr="00AA6B52">
        <w:t>, preferencialmente para formação</w:t>
      </w:r>
      <w:r w:rsidR="000A40A8" w:rsidRPr="00AA6B52">
        <w:t xml:space="preserve"> inicial de professores para a </w:t>
      </w:r>
      <w:r w:rsidR="008138DA">
        <w:t>E</w:t>
      </w:r>
      <w:r w:rsidR="000A40A8" w:rsidRPr="00AA6B52">
        <w:t xml:space="preserve">ducação </w:t>
      </w:r>
      <w:r w:rsidR="008138DA">
        <w:t>B</w:t>
      </w:r>
      <w:r w:rsidR="000A40A8" w:rsidRPr="00AA6B52">
        <w:t>ásica</w:t>
      </w:r>
      <w:r w:rsidR="008138DA">
        <w:t>, a professores em exercício na Educação Básica</w:t>
      </w:r>
      <w:r w:rsidR="002B1A3E" w:rsidRPr="00AA6B52">
        <w:t xml:space="preserve"> cadastrados na Plataforma Freire </w:t>
      </w:r>
      <w:r w:rsidR="000A40A8" w:rsidRPr="00AA6B52">
        <w:t>do</w:t>
      </w:r>
      <w:r w:rsidR="002B1A3E" w:rsidRPr="00AA6B52">
        <w:t xml:space="preserve"> Plano Nacional de Formação de Professores da Educação Básica – PARFOR e aos cursos caracterizados como “PNAP”.</w:t>
      </w:r>
    </w:p>
    <w:p w:rsidR="00385A68" w:rsidRPr="00AA6B52" w:rsidRDefault="00385A68" w:rsidP="00F05A95">
      <w:pPr>
        <w:jc w:val="both"/>
      </w:pPr>
    </w:p>
    <w:p w:rsidR="00385A68" w:rsidRPr="00AA6B52" w:rsidRDefault="00385A68" w:rsidP="00F05A95">
      <w:pPr>
        <w:jc w:val="both"/>
      </w:pPr>
      <w:r w:rsidRPr="00AA6B52">
        <w:t>3.4.2. P</w:t>
      </w:r>
      <w:r w:rsidR="000A40A8" w:rsidRPr="00AA6B52">
        <w:t>ara atender ao especificado no i</w:t>
      </w:r>
      <w:r w:rsidRPr="00AA6B52">
        <w:t>tem 3.4.1, o total de vagas constantes em propostas de oferta submetidas no âmbito dest</w:t>
      </w:r>
      <w:r w:rsidR="000A40A8" w:rsidRPr="00AA6B52">
        <w:t xml:space="preserve">e </w:t>
      </w:r>
      <w:r w:rsidR="008138DA">
        <w:t>E</w:t>
      </w:r>
      <w:r w:rsidRPr="00AA6B52">
        <w:t xml:space="preserve">dital, no limite de 250 mil mencionado no Item </w:t>
      </w:r>
      <w:proofErr w:type="gramStart"/>
      <w:r w:rsidRPr="00AA6B52">
        <w:t>2</w:t>
      </w:r>
      <w:proofErr w:type="gramEnd"/>
      <w:r w:rsidRPr="00AA6B52">
        <w:t>, obedecerá aos seguintes porcentuais:</w:t>
      </w:r>
    </w:p>
    <w:p w:rsidR="00385A68" w:rsidRPr="00AA6B52" w:rsidRDefault="00385A68" w:rsidP="00F05A95">
      <w:pPr>
        <w:jc w:val="both"/>
      </w:pPr>
    </w:p>
    <w:p w:rsidR="00385A68" w:rsidRPr="00AA6B52" w:rsidRDefault="00385A68" w:rsidP="00385A68">
      <w:pPr>
        <w:pStyle w:val="PargrafodaLista"/>
        <w:numPr>
          <w:ilvl w:val="0"/>
          <w:numId w:val="25"/>
        </w:numPr>
        <w:jc w:val="both"/>
        <w:rPr>
          <w:rFonts w:ascii="Times New Roman" w:hAnsi="Times New Roman" w:cs="Times New Roman"/>
          <w:sz w:val="24"/>
          <w:szCs w:val="24"/>
        </w:rPr>
      </w:pPr>
      <w:r w:rsidRPr="00AA6B52">
        <w:rPr>
          <w:rFonts w:ascii="Times New Roman" w:hAnsi="Times New Roman" w:cs="Times New Roman"/>
          <w:sz w:val="24"/>
          <w:szCs w:val="24"/>
        </w:rPr>
        <w:t>No mínimo 50% (cinquenta por cento) do total das v</w:t>
      </w:r>
      <w:r w:rsidR="000A40A8" w:rsidRPr="00AA6B52">
        <w:rPr>
          <w:rFonts w:ascii="Times New Roman" w:hAnsi="Times New Roman" w:cs="Times New Roman"/>
          <w:sz w:val="24"/>
          <w:szCs w:val="24"/>
        </w:rPr>
        <w:t xml:space="preserve">agas ofertadas no âmbito deste </w:t>
      </w:r>
      <w:r w:rsidR="008138DA">
        <w:rPr>
          <w:rFonts w:ascii="Times New Roman" w:hAnsi="Times New Roman" w:cs="Times New Roman"/>
          <w:sz w:val="24"/>
          <w:szCs w:val="24"/>
        </w:rPr>
        <w:t>E</w:t>
      </w:r>
      <w:r w:rsidRPr="00AA6B52">
        <w:rPr>
          <w:rFonts w:ascii="Times New Roman" w:hAnsi="Times New Roman" w:cs="Times New Roman"/>
          <w:sz w:val="24"/>
          <w:szCs w:val="24"/>
        </w:rPr>
        <w:t>d</w:t>
      </w:r>
      <w:r w:rsidR="000A40A8" w:rsidRPr="00AA6B52">
        <w:rPr>
          <w:rFonts w:ascii="Times New Roman" w:hAnsi="Times New Roman" w:cs="Times New Roman"/>
          <w:sz w:val="24"/>
          <w:szCs w:val="24"/>
        </w:rPr>
        <w:t xml:space="preserve">ital </w:t>
      </w:r>
      <w:r w:rsidR="008138DA">
        <w:rPr>
          <w:rFonts w:ascii="Times New Roman" w:hAnsi="Times New Roman" w:cs="Times New Roman"/>
          <w:sz w:val="24"/>
          <w:szCs w:val="24"/>
        </w:rPr>
        <w:t>serão reservados para</w:t>
      </w:r>
      <w:r w:rsidR="000A40A8" w:rsidRPr="00AA6B52">
        <w:rPr>
          <w:rFonts w:ascii="Times New Roman" w:hAnsi="Times New Roman" w:cs="Times New Roman"/>
          <w:sz w:val="24"/>
          <w:szCs w:val="24"/>
        </w:rPr>
        <w:t xml:space="preserve"> cursos de </w:t>
      </w:r>
      <w:r w:rsidR="008138DA">
        <w:rPr>
          <w:rFonts w:ascii="Times New Roman" w:hAnsi="Times New Roman" w:cs="Times New Roman"/>
          <w:sz w:val="24"/>
          <w:szCs w:val="24"/>
        </w:rPr>
        <w:t>L</w:t>
      </w:r>
      <w:r w:rsidRPr="00AA6B52">
        <w:rPr>
          <w:rFonts w:ascii="Times New Roman" w:hAnsi="Times New Roman" w:cs="Times New Roman"/>
          <w:sz w:val="24"/>
          <w:szCs w:val="24"/>
        </w:rPr>
        <w:t>icenciatura;</w:t>
      </w:r>
    </w:p>
    <w:p w:rsidR="00385A68" w:rsidRPr="00AA6B52" w:rsidRDefault="00385A68" w:rsidP="00385A68">
      <w:pPr>
        <w:jc w:val="both"/>
      </w:pPr>
    </w:p>
    <w:p w:rsidR="00385A68" w:rsidRPr="00AA6B52" w:rsidRDefault="00385A68" w:rsidP="00385A68">
      <w:pPr>
        <w:pStyle w:val="PargrafodaLista"/>
        <w:numPr>
          <w:ilvl w:val="0"/>
          <w:numId w:val="25"/>
        </w:numPr>
        <w:jc w:val="both"/>
        <w:rPr>
          <w:rFonts w:ascii="Times New Roman" w:hAnsi="Times New Roman" w:cs="Times New Roman"/>
          <w:sz w:val="24"/>
          <w:szCs w:val="24"/>
        </w:rPr>
      </w:pPr>
      <w:r w:rsidRPr="00AA6B52">
        <w:rPr>
          <w:rFonts w:ascii="Times New Roman" w:hAnsi="Times New Roman" w:cs="Times New Roman"/>
          <w:sz w:val="24"/>
          <w:szCs w:val="24"/>
        </w:rPr>
        <w:t>No mínimo 50 % (cinquenta por cento) das demais vagas (va</w:t>
      </w:r>
      <w:r w:rsidR="000A40A8" w:rsidRPr="00AA6B52">
        <w:rPr>
          <w:rFonts w:ascii="Times New Roman" w:hAnsi="Times New Roman" w:cs="Times New Roman"/>
          <w:sz w:val="24"/>
          <w:szCs w:val="24"/>
        </w:rPr>
        <w:t xml:space="preserve">gas que não envolvem cursos de </w:t>
      </w:r>
      <w:r w:rsidR="008138DA">
        <w:rPr>
          <w:rFonts w:ascii="Times New Roman" w:hAnsi="Times New Roman" w:cs="Times New Roman"/>
          <w:sz w:val="24"/>
          <w:szCs w:val="24"/>
        </w:rPr>
        <w:t>L</w:t>
      </w:r>
      <w:r w:rsidRPr="00AA6B52">
        <w:rPr>
          <w:rFonts w:ascii="Times New Roman" w:hAnsi="Times New Roman" w:cs="Times New Roman"/>
          <w:sz w:val="24"/>
          <w:szCs w:val="24"/>
        </w:rPr>
        <w:t>icenciatura) dever</w:t>
      </w:r>
      <w:r w:rsidR="008138DA">
        <w:rPr>
          <w:rFonts w:ascii="Times New Roman" w:hAnsi="Times New Roman" w:cs="Times New Roman"/>
          <w:sz w:val="24"/>
          <w:szCs w:val="24"/>
        </w:rPr>
        <w:t>ão</w:t>
      </w:r>
      <w:r w:rsidRPr="00AA6B52">
        <w:rPr>
          <w:rFonts w:ascii="Times New Roman" w:hAnsi="Times New Roman" w:cs="Times New Roman"/>
          <w:sz w:val="24"/>
          <w:szCs w:val="24"/>
        </w:rPr>
        <w:t xml:space="preserve"> ser </w:t>
      </w:r>
      <w:r w:rsidR="008138DA">
        <w:rPr>
          <w:rFonts w:ascii="Times New Roman" w:hAnsi="Times New Roman" w:cs="Times New Roman"/>
          <w:sz w:val="24"/>
          <w:szCs w:val="24"/>
        </w:rPr>
        <w:t xml:space="preserve">destinados </w:t>
      </w:r>
      <w:r w:rsidRPr="00AA6B52">
        <w:rPr>
          <w:rFonts w:ascii="Times New Roman" w:hAnsi="Times New Roman" w:cs="Times New Roman"/>
          <w:sz w:val="24"/>
          <w:szCs w:val="24"/>
        </w:rPr>
        <w:t xml:space="preserve">para cursos caracterizados como “PNAP”; </w:t>
      </w:r>
      <w:proofErr w:type="gramStart"/>
      <w:r w:rsidRPr="00AA6B52">
        <w:rPr>
          <w:rFonts w:ascii="Times New Roman" w:hAnsi="Times New Roman" w:cs="Times New Roman"/>
          <w:sz w:val="24"/>
          <w:szCs w:val="24"/>
        </w:rPr>
        <w:t>e</w:t>
      </w:r>
      <w:proofErr w:type="gramEnd"/>
    </w:p>
    <w:p w:rsidR="00385A68" w:rsidRPr="00AA6B52" w:rsidRDefault="00385A68" w:rsidP="00385A68">
      <w:pPr>
        <w:pStyle w:val="PargrafodaLista"/>
        <w:rPr>
          <w:rFonts w:ascii="Times New Roman" w:hAnsi="Times New Roman" w:cs="Times New Roman"/>
          <w:sz w:val="24"/>
          <w:szCs w:val="24"/>
        </w:rPr>
      </w:pPr>
    </w:p>
    <w:p w:rsidR="00385A68" w:rsidRPr="00AA6B52" w:rsidRDefault="006437B6" w:rsidP="00385A68">
      <w:pPr>
        <w:pStyle w:val="PargrafodaLista"/>
        <w:numPr>
          <w:ilvl w:val="0"/>
          <w:numId w:val="25"/>
        </w:numPr>
        <w:jc w:val="both"/>
        <w:rPr>
          <w:rFonts w:ascii="Times New Roman" w:hAnsi="Times New Roman" w:cs="Times New Roman"/>
          <w:sz w:val="24"/>
          <w:szCs w:val="24"/>
        </w:rPr>
      </w:pPr>
      <w:r w:rsidRPr="00AA6B52">
        <w:rPr>
          <w:rFonts w:ascii="Times New Roman" w:hAnsi="Times New Roman" w:cs="Times New Roman"/>
          <w:sz w:val="24"/>
          <w:szCs w:val="24"/>
        </w:rPr>
        <w:t>O p</w:t>
      </w:r>
      <w:r w:rsidR="00C86334">
        <w:rPr>
          <w:rFonts w:ascii="Times New Roman" w:hAnsi="Times New Roman" w:cs="Times New Roman"/>
          <w:sz w:val="24"/>
          <w:szCs w:val="24"/>
        </w:rPr>
        <w:t>o</w:t>
      </w:r>
      <w:r w:rsidRPr="00AA6B52">
        <w:rPr>
          <w:rFonts w:ascii="Times New Roman" w:hAnsi="Times New Roman" w:cs="Times New Roman"/>
          <w:sz w:val="24"/>
          <w:szCs w:val="24"/>
        </w:rPr>
        <w:t>rcentual de v</w:t>
      </w:r>
      <w:r w:rsidR="000A40A8" w:rsidRPr="00AA6B52">
        <w:rPr>
          <w:rFonts w:ascii="Times New Roman" w:hAnsi="Times New Roman" w:cs="Times New Roman"/>
          <w:sz w:val="24"/>
          <w:szCs w:val="24"/>
        </w:rPr>
        <w:t>agas ofertadas no âmbito deste e</w:t>
      </w:r>
      <w:r w:rsidRPr="00AA6B52">
        <w:rPr>
          <w:rFonts w:ascii="Times New Roman" w:hAnsi="Times New Roman" w:cs="Times New Roman"/>
          <w:sz w:val="24"/>
          <w:szCs w:val="24"/>
        </w:rPr>
        <w:t>dital e que não e</w:t>
      </w:r>
      <w:r w:rsidR="000A40A8" w:rsidRPr="00AA6B52">
        <w:rPr>
          <w:rFonts w:ascii="Times New Roman" w:hAnsi="Times New Roman" w:cs="Times New Roman"/>
          <w:sz w:val="24"/>
          <w:szCs w:val="24"/>
        </w:rPr>
        <w:t>nvolvam cursos mencionados nos s</w:t>
      </w:r>
      <w:r w:rsidRPr="00AA6B52">
        <w:rPr>
          <w:rFonts w:ascii="Times New Roman" w:hAnsi="Times New Roman" w:cs="Times New Roman"/>
          <w:sz w:val="24"/>
          <w:szCs w:val="24"/>
        </w:rPr>
        <w:t>ubitens a) e b) não poderá ultrapassar 25% (vinte e c</w:t>
      </w:r>
      <w:r w:rsidR="0080420A" w:rsidRPr="00AA6B52">
        <w:rPr>
          <w:rFonts w:ascii="Times New Roman" w:hAnsi="Times New Roman" w:cs="Times New Roman"/>
          <w:sz w:val="24"/>
          <w:szCs w:val="24"/>
        </w:rPr>
        <w:t>i</w:t>
      </w:r>
      <w:r w:rsidRPr="00AA6B52">
        <w:rPr>
          <w:rFonts w:ascii="Times New Roman" w:hAnsi="Times New Roman" w:cs="Times New Roman"/>
          <w:sz w:val="24"/>
          <w:szCs w:val="24"/>
        </w:rPr>
        <w:t>nco por cento).</w:t>
      </w:r>
    </w:p>
    <w:p w:rsidR="006437B6" w:rsidRPr="00AA6B52" w:rsidRDefault="006437B6" w:rsidP="006437B6">
      <w:pPr>
        <w:pStyle w:val="PargrafodaLista"/>
        <w:rPr>
          <w:rFonts w:ascii="Times New Roman" w:hAnsi="Times New Roman" w:cs="Times New Roman"/>
          <w:sz w:val="24"/>
          <w:szCs w:val="24"/>
        </w:rPr>
      </w:pPr>
    </w:p>
    <w:p w:rsidR="006437B6" w:rsidRPr="00AA6B52" w:rsidRDefault="006437B6" w:rsidP="0080420A">
      <w:pPr>
        <w:jc w:val="both"/>
      </w:pPr>
      <w:r w:rsidRPr="00AA6B52">
        <w:t>3.4.2.1. Para que as proponentes p</w:t>
      </w:r>
      <w:r w:rsidR="000A40A8" w:rsidRPr="00AA6B52">
        <w:t>ossam atender ao disposto no i</w:t>
      </w:r>
      <w:r w:rsidRPr="00AA6B52">
        <w:t>tem 3.4.2, a DED/CAPES informará, diariamente, o quantitativo de vagas propostas e os respectivos p</w:t>
      </w:r>
      <w:r w:rsidR="00C86334">
        <w:t>o</w:t>
      </w:r>
      <w:r w:rsidRPr="00AA6B52">
        <w:t>rcentuais.</w:t>
      </w:r>
    </w:p>
    <w:p w:rsidR="006437B6" w:rsidRPr="00AA6B52" w:rsidRDefault="006437B6" w:rsidP="0080420A">
      <w:pPr>
        <w:ind w:left="709"/>
        <w:jc w:val="both"/>
      </w:pPr>
    </w:p>
    <w:p w:rsidR="006437B6" w:rsidRPr="00AA6B52" w:rsidRDefault="006437B6" w:rsidP="0080420A">
      <w:pPr>
        <w:jc w:val="both"/>
      </w:pPr>
      <w:r w:rsidRPr="00AA6B52">
        <w:t>3.4.2.2. Caso o</w:t>
      </w:r>
      <w:r w:rsidR="000A40A8" w:rsidRPr="00AA6B52">
        <w:t xml:space="preserve">s </w:t>
      </w:r>
      <w:r w:rsidR="00C86334">
        <w:t>porcentuais</w:t>
      </w:r>
      <w:r w:rsidR="000A40A8" w:rsidRPr="00AA6B52">
        <w:t xml:space="preserve"> estipulados pelo item 3.4.2</w:t>
      </w:r>
      <w:r w:rsidRPr="00AA6B52">
        <w:t xml:space="preserve"> </w:t>
      </w:r>
      <w:r w:rsidR="00650472" w:rsidRPr="00AA6B52">
        <w:t>não tenham sido alcançados no momento da divulgação dos resul</w:t>
      </w:r>
      <w:r w:rsidR="000A40A8" w:rsidRPr="00AA6B52">
        <w:t xml:space="preserve">tados preliminares prevista no item </w:t>
      </w:r>
      <w:proofErr w:type="gramStart"/>
      <w:r w:rsidR="000A40A8" w:rsidRPr="00AA6B52">
        <w:t>4</w:t>
      </w:r>
      <w:proofErr w:type="gramEnd"/>
      <w:r w:rsidR="00650472" w:rsidRPr="00AA6B52">
        <w:t>, “Cronograma de Execução”, as proponentes deverão fazer, durante a fase recursal, os devidos ajustes nas propostas de oferta preliminarmente aprovadas.</w:t>
      </w:r>
    </w:p>
    <w:p w:rsidR="00650472" w:rsidRPr="00AA6B52" w:rsidRDefault="00650472" w:rsidP="0080420A">
      <w:pPr>
        <w:ind w:left="709"/>
        <w:jc w:val="both"/>
      </w:pPr>
    </w:p>
    <w:p w:rsidR="00650472" w:rsidRPr="00AA6B52" w:rsidRDefault="00650472" w:rsidP="0080420A">
      <w:pPr>
        <w:jc w:val="both"/>
      </w:pPr>
      <w:r w:rsidRPr="00AA6B52">
        <w:t xml:space="preserve">3.4.2.3. Caso os </w:t>
      </w:r>
      <w:r w:rsidR="007F272B">
        <w:t>porcentuais</w:t>
      </w:r>
      <w:r w:rsidR="000A40A8" w:rsidRPr="00AA6B52">
        <w:t xml:space="preserve"> estipulados pelo Item 3.4.2</w:t>
      </w:r>
      <w:r w:rsidRPr="00AA6B52">
        <w:t xml:space="preserve"> </w:t>
      </w:r>
      <w:r w:rsidR="000A40A8" w:rsidRPr="00AA6B52">
        <w:t xml:space="preserve">não sejam atingidos </w:t>
      </w:r>
      <w:r w:rsidRPr="00AA6B52">
        <w:t xml:space="preserve">após a análise dos recursos, a DED/CAPES fará os ajustes finais nas propostas de oferta de proponentes que, individualmente, não respeitarem os mencionados </w:t>
      </w:r>
      <w:r w:rsidR="00C86334">
        <w:t>porcentuais</w:t>
      </w:r>
      <w:r w:rsidRPr="00AA6B52">
        <w:t xml:space="preserve">, iniciando com as propostas que tiverem os menores </w:t>
      </w:r>
      <w:r w:rsidR="00C86334">
        <w:t>porcentuais</w:t>
      </w:r>
      <w:r w:rsidRPr="00AA6B52">
        <w:t xml:space="preserve"> de vagas em cursos de licenciatura, até atingir</w:t>
      </w:r>
      <w:r w:rsidR="000A40A8" w:rsidRPr="00AA6B52">
        <w:t xml:space="preserve"> os </w:t>
      </w:r>
      <w:r w:rsidR="00C86334">
        <w:t>porcentuais</w:t>
      </w:r>
      <w:r w:rsidR="000A40A8" w:rsidRPr="00AA6B52">
        <w:t xml:space="preserve"> mencionados no item 3.4.2</w:t>
      </w:r>
      <w:r w:rsidRPr="00AA6B52">
        <w:t xml:space="preserve"> no total das vagas aprovadas.</w:t>
      </w:r>
    </w:p>
    <w:p w:rsidR="00FD1E61" w:rsidRPr="00AA6B52" w:rsidRDefault="00FD1E61" w:rsidP="006437B6">
      <w:pPr>
        <w:jc w:val="both"/>
      </w:pPr>
    </w:p>
    <w:p w:rsidR="00E64E43" w:rsidRPr="00AA6B52" w:rsidRDefault="0080420A" w:rsidP="00E64E43">
      <w:pPr>
        <w:jc w:val="both"/>
      </w:pPr>
      <w:r w:rsidRPr="00AA6B52">
        <w:t xml:space="preserve">3.4.3. </w:t>
      </w:r>
      <w:r w:rsidR="00E64E43" w:rsidRPr="00AA6B52">
        <w:t>O número mínimo de vagas por proposta de oferta é de 30 (trinta).</w:t>
      </w:r>
    </w:p>
    <w:p w:rsidR="00E64E43" w:rsidRPr="00AA6B52" w:rsidRDefault="00E64E43" w:rsidP="00E64E43">
      <w:pPr>
        <w:jc w:val="both"/>
      </w:pPr>
    </w:p>
    <w:p w:rsidR="00756F80" w:rsidRPr="00AA6B52" w:rsidRDefault="00FD1E61" w:rsidP="00E967A3">
      <w:pPr>
        <w:jc w:val="both"/>
      </w:pPr>
      <w:r w:rsidRPr="00AA6B52">
        <w:lastRenderedPageBreak/>
        <w:t>3.4.</w:t>
      </w:r>
      <w:r w:rsidR="0080420A" w:rsidRPr="00AA6B52">
        <w:t>4</w:t>
      </w:r>
      <w:r w:rsidRPr="00AA6B52">
        <w:t xml:space="preserve">. </w:t>
      </w:r>
      <w:r w:rsidR="00C61003">
        <w:t xml:space="preserve">As </w:t>
      </w:r>
      <w:r w:rsidR="00BE3BFB" w:rsidRPr="00AA6B52">
        <w:t xml:space="preserve">propostas de oferta no âmbito deste </w:t>
      </w:r>
      <w:r w:rsidR="00BE3BFB">
        <w:t>E</w:t>
      </w:r>
      <w:r w:rsidR="00BE3BFB" w:rsidRPr="00AA6B52">
        <w:t xml:space="preserve">dital </w:t>
      </w:r>
      <w:r w:rsidR="00C61003">
        <w:t>p</w:t>
      </w:r>
      <w:r w:rsidR="00C61003" w:rsidRPr="00AA6B52">
        <w:t xml:space="preserve">oderão </w:t>
      </w:r>
      <w:r w:rsidR="00C61003">
        <w:t xml:space="preserve">incluir </w:t>
      </w:r>
      <w:r w:rsidR="00BE3BFB">
        <w:t>v</w:t>
      </w:r>
      <w:r w:rsidR="000A40A8" w:rsidRPr="00AA6B52">
        <w:t>agas em cursos de primeira ou s</w:t>
      </w:r>
      <w:r w:rsidR="00E967A3" w:rsidRPr="00AA6B52">
        <w:t>egunda L</w:t>
      </w:r>
      <w:r w:rsidR="000A40A8" w:rsidRPr="00AA6B52">
        <w:t xml:space="preserve">icenciatura e de </w:t>
      </w:r>
      <w:r w:rsidR="008138DA">
        <w:t>F</w:t>
      </w:r>
      <w:r w:rsidR="000A40A8" w:rsidRPr="00AA6B52">
        <w:t>ormação/</w:t>
      </w:r>
      <w:r w:rsidR="00B10635">
        <w:t>C</w:t>
      </w:r>
      <w:r w:rsidR="00E967A3" w:rsidRPr="00AA6B52">
        <w:t>omplementa</w:t>
      </w:r>
      <w:r w:rsidR="000A40A8" w:rsidRPr="00AA6B52">
        <w:t xml:space="preserve">ção </w:t>
      </w:r>
      <w:r w:rsidR="00B10635">
        <w:t>P</w:t>
      </w:r>
      <w:r w:rsidR="00E967A3" w:rsidRPr="00AA6B52">
        <w:t>edagógica, destinadas</w:t>
      </w:r>
      <w:r w:rsidR="000A40A8" w:rsidRPr="00AA6B52">
        <w:t xml:space="preserve"> a professores em exercício na </w:t>
      </w:r>
      <w:r w:rsidR="00B10635">
        <w:t>E</w:t>
      </w:r>
      <w:r w:rsidR="000A40A8" w:rsidRPr="00AA6B52">
        <w:t xml:space="preserve">ducação </w:t>
      </w:r>
      <w:r w:rsidR="00B10635">
        <w:t>B</w:t>
      </w:r>
      <w:r w:rsidR="00E967A3" w:rsidRPr="00AA6B52">
        <w:t xml:space="preserve">ásica, para atender </w:t>
      </w:r>
      <w:r w:rsidR="00BE3BFB">
        <w:t>à</w:t>
      </w:r>
      <w:r w:rsidR="00E967A3" w:rsidRPr="00AA6B52">
        <w:t xml:space="preserve"> d</w:t>
      </w:r>
      <w:r w:rsidR="000A40A8" w:rsidRPr="00AA6B52">
        <w:t>emand</w:t>
      </w:r>
      <w:r w:rsidR="00535957">
        <w:t>a do PARFOR detalhada no A</w:t>
      </w:r>
      <w:r w:rsidR="00E967A3" w:rsidRPr="00AA6B52">
        <w:t>nexo IV</w:t>
      </w:r>
      <w:r w:rsidR="000A40A8" w:rsidRPr="00AA6B52">
        <w:t>.</w:t>
      </w:r>
    </w:p>
    <w:p w:rsidR="00140EB4" w:rsidRPr="00AA6B52" w:rsidRDefault="00140EB4" w:rsidP="00F05A95">
      <w:pPr>
        <w:tabs>
          <w:tab w:val="left" w:pos="284"/>
          <w:tab w:val="left" w:pos="426"/>
        </w:tabs>
        <w:jc w:val="both"/>
      </w:pPr>
    </w:p>
    <w:p w:rsidR="00AB59FD" w:rsidRPr="00AA6B52" w:rsidRDefault="00AB59FD" w:rsidP="00F05A95">
      <w:pPr>
        <w:jc w:val="both"/>
      </w:pPr>
    </w:p>
    <w:p w:rsidR="00AB6194" w:rsidRPr="00AA6B52" w:rsidRDefault="002B1A3E" w:rsidP="00F05A95">
      <w:pPr>
        <w:jc w:val="both"/>
        <w:rPr>
          <w:b/>
        </w:rPr>
      </w:pPr>
      <w:r w:rsidRPr="00AA6B52">
        <w:rPr>
          <w:b/>
        </w:rPr>
        <w:t>4</w:t>
      </w:r>
      <w:r w:rsidR="00ED7D2A" w:rsidRPr="00AA6B52">
        <w:rPr>
          <w:b/>
        </w:rPr>
        <w:t xml:space="preserve">. Cronograma </w:t>
      </w:r>
      <w:r w:rsidRPr="00AA6B52">
        <w:rPr>
          <w:b/>
        </w:rPr>
        <w:t>de Execução</w:t>
      </w:r>
    </w:p>
    <w:p w:rsidR="00AB6194" w:rsidRDefault="00AB6194" w:rsidP="00F05A95">
      <w:pPr>
        <w:jc w:val="both"/>
      </w:pPr>
    </w:p>
    <w:p w:rsidR="00B10635" w:rsidRPr="00AA6B52" w:rsidRDefault="00B10635" w:rsidP="00F05A95">
      <w:pPr>
        <w:jc w:val="both"/>
      </w:pPr>
    </w:p>
    <w:tbl>
      <w:tblPr>
        <w:tblW w:w="8520" w:type="dxa"/>
        <w:tblInd w:w="108"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ook w:val="00A0" w:firstRow="1" w:lastRow="0" w:firstColumn="1" w:lastColumn="0" w:noHBand="0" w:noVBand="0"/>
      </w:tblPr>
      <w:tblGrid>
        <w:gridCol w:w="6000"/>
        <w:gridCol w:w="2520"/>
      </w:tblGrid>
      <w:tr w:rsidR="00AA6B52" w:rsidRPr="00AA6B52" w:rsidTr="00FF68F8">
        <w:trPr>
          <w:trHeight w:val="48"/>
        </w:trPr>
        <w:tc>
          <w:tcPr>
            <w:tcW w:w="6000"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rsidR="00AB6194" w:rsidRPr="00AA6B52" w:rsidRDefault="00AB6194" w:rsidP="00F05A95">
            <w:pPr>
              <w:spacing w:before="100" w:beforeAutospacing="1" w:after="100" w:afterAutospacing="1" w:line="288" w:lineRule="auto"/>
              <w:jc w:val="center"/>
              <w:rPr>
                <w:b/>
              </w:rPr>
            </w:pPr>
            <w:r w:rsidRPr="00AA6B52">
              <w:rPr>
                <w:b/>
              </w:rPr>
              <w:t>ETAPAS</w:t>
            </w:r>
          </w:p>
        </w:tc>
        <w:tc>
          <w:tcPr>
            <w:tcW w:w="252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AB6194" w:rsidRPr="00AA6B52" w:rsidRDefault="00AB6194" w:rsidP="00F05A95">
            <w:pPr>
              <w:spacing w:before="100" w:beforeAutospacing="1" w:after="100" w:afterAutospacing="1" w:line="288" w:lineRule="auto"/>
              <w:jc w:val="center"/>
              <w:rPr>
                <w:b/>
              </w:rPr>
            </w:pPr>
            <w:r w:rsidRPr="00AA6B52">
              <w:rPr>
                <w:b/>
              </w:rPr>
              <w:t>PERÍODOS</w:t>
            </w:r>
          </w:p>
        </w:tc>
      </w:tr>
      <w:tr w:rsidR="00AA6B52" w:rsidRPr="00AA6B52" w:rsidTr="00CC263E">
        <w:trPr>
          <w:trHeight w:val="48"/>
        </w:trPr>
        <w:tc>
          <w:tcPr>
            <w:tcW w:w="6000" w:type="dxa"/>
            <w:tcBorders>
              <w:top w:val="single" w:sz="8" w:space="0" w:color="4F81BD"/>
              <w:left w:val="single" w:sz="8" w:space="0" w:color="4F81BD"/>
              <w:bottom w:val="single" w:sz="8" w:space="0" w:color="4F81BD"/>
              <w:right w:val="single" w:sz="8" w:space="0" w:color="4F81BD"/>
            </w:tcBorders>
            <w:shd w:val="clear" w:color="auto" w:fill="C6D9F1" w:themeFill="text2" w:themeFillTint="33"/>
            <w:noWrap/>
            <w:vAlign w:val="center"/>
          </w:tcPr>
          <w:p w:rsidR="00AB6194" w:rsidRPr="00AA6B52" w:rsidRDefault="00E64E43" w:rsidP="00F05A95">
            <w:pPr>
              <w:spacing w:before="100" w:beforeAutospacing="1" w:after="100" w:afterAutospacing="1" w:line="288" w:lineRule="auto"/>
              <w:jc w:val="both"/>
            </w:pPr>
            <w:r w:rsidRPr="00AA6B52">
              <w:t>Publicação do Edital</w:t>
            </w:r>
            <w:r w:rsidR="00AE2A57" w:rsidRPr="00AA6B52">
              <w:t xml:space="preserve"> no Diário Oficial da União</w:t>
            </w:r>
          </w:p>
        </w:tc>
        <w:tc>
          <w:tcPr>
            <w:tcW w:w="2520" w:type="dxa"/>
            <w:tcBorders>
              <w:top w:val="single" w:sz="8" w:space="0" w:color="4F81BD"/>
              <w:left w:val="nil"/>
              <w:bottom w:val="single" w:sz="8" w:space="0" w:color="4F81BD"/>
              <w:right w:val="single" w:sz="8" w:space="0" w:color="4F81BD"/>
            </w:tcBorders>
            <w:shd w:val="clear" w:color="auto" w:fill="C6D9F1" w:themeFill="text2" w:themeFillTint="33"/>
            <w:vAlign w:val="center"/>
          </w:tcPr>
          <w:p w:rsidR="00AB6194" w:rsidRPr="00AA6B52" w:rsidRDefault="00D4242C" w:rsidP="00D4242C">
            <w:pPr>
              <w:spacing w:before="100" w:beforeAutospacing="1" w:after="100" w:afterAutospacing="1" w:line="288" w:lineRule="auto"/>
              <w:jc w:val="center"/>
            </w:pPr>
            <w:r>
              <w:t>19/12/2014</w:t>
            </w:r>
          </w:p>
        </w:tc>
      </w:tr>
      <w:tr w:rsidR="00AA6B52" w:rsidRPr="00AA6B52" w:rsidTr="00FF68F8">
        <w:trPr>
          <w:trHeight w:val="48"/>
        </w:trPr>
        <w:tc>
          <w:tcPr>
            <w:tcW w:w="6000" w:type="dxa"/>
            <w:tcBorders>
              <w:top w:val="single" w:sz="8" w:space="0" w:color="4F81BD"/>
              <w:left w:val="single" w:sz="8" w:space="0" w:color="4F81BD"/>
              <w:bottom w:val="single" w:sz="8" w:space="0" w:color="4F81BD"/>
              <w:right w:val="single" w:sz="8" w:space="0" w:color="4F81BD"/>
            </w:tcBorders>
            <w:shd w:val="clear" w:color="auto" w:fill="auto"/>
            <w:noWrap/>
            <w:vAlign w:val="center"/>
          </w:tcPr>
          <w:p w:rsidR="00E64E43" w:rsidRPr="00AA6B52" w:rsidRDefault="00E64E43" w:rsidP="00F05A95">
            <w:pPr>
              <w:spacing w:before="100" w:beforeAutospacing="1" w:after="100" w:afterAutospacing="1" w:line="288" w:lineRule="auto"/>
              <w:jc w:val="both"/>
            </w:pPr>
            <w:r w:rsidRPr="00AA6B52">
              <w:t>Adesão de novas IPES</w:t>
            </w:r>
          </w:p>
        </w:tc>
        <w:tc>
          <w:tcPr>
            <w:tcW w:w="2520" w:type="dxa"/>
            <w:tcBorders>
              <w:top w:val="single" w:sz="8" w:space="0" w:color="4F81BD"/>
              <w:left w:val="nil"/>
              <w:bottom w:val="single" w:sz="8" w:space="0" w:color="4F81BD"/>
              <w:right w:val="single" w:sz="8" w:space="0" w:color="4F81BD"/>
            </w:tcBorders>
            <w:shd w:val="clear" w:color="auto" w:fill="auto"/>
            <w:vAlign w:val="center"/>
          </w:tcPr>
          <w:p w:rsidR="00E64E43" w:rsidRPr="00AA6B52" w:rsidRDefault="00D4242C" w:rsidP="00D4242C">
            <w:pPr>
              <w:spacing w:before="100" w:beforeAutospacing="1" w:after="100" w:afterAutospacing="1" w:line="288" w:lineRule="auto"/>
              <w:jc w:val="center"/>
            </w:pPr>
            <w:r>
              <w:t>19/12/2014 a 09/01/2015</w:t>
            </w:r>
          </w:p>
        </w:tc>
      </w:tr>
      <w:tr w:rsidR="00AA6B52" w:rsidRPr="00AA6B52" w:rsidTr="00CC263E">
        <w:trPr>
          <w:trHeight w:val="48"/>
        </w:trPr>
        <w:tc>
          <w:tcPr>
            <w:tcW w:w="6000" w:type="dxa"/>
            <w:tcBorders>
              <w:top w:val="single" w:sz="8" w:space="0" w:color="4F81BD"/>
              <w:left w:val="single" w:sz="8" w:space="0" w:color="4F81BD"/>
              <w:bottom w:val="single" w:sz="8" w:space="0" w:color="4F81BD"/>
              <w:right w:val="single" w:sz="8" w:space="0" w:color="4F81BD"/>
            </w:tcBorders>
            <w:shd w:val="clear" w:color="auto" w:fill="C6D9F1" w:themeFill="text2" w:themeFillTint="33"/>
            <w:noWrap/>
            <w:vAlign w:val="center"/>
          </w:tcPr>
          <w:p w:rsidR="00E64E43" w:rsidRPr="00AA6B52" w:rsidRDefault="00E64E43" w:rsidP="00E64E43">
            <w:pPr>
              <w:spacing w:before="100" w:beforeAutospacing="1" w:after="100" w:afterAutospacing="1" w:line="288" w:lineRule="auto"/>
              <w:jc w:val="both"/>
            </w:pPr>
            <w:r w:rsidRPr="00AA6B52">
              <w:t>Análise da adesão das novas IPES</w:t>
            </w:r>
          </w:p>
        </w:tc>
        <w:tc>
          <w:tcPr>
            <w:tcW w:w="2520" w:type="dxa"/>
            <w:tcBorders>
              <w:top w:val="single" w:sz="8" w:space="0" w:color="4F81BD"/>
              <w:left w:val="nil"/>
              <w:bottom w:val="single" w:sz="8" w:space="0" w:color="4F81BD"/>
              <w:right w:val="single" w:sz="8" w:space="0" w:color="4F81BD"/>
            </w:tcBorders>
            <w:shd w:val="clear" w:color="auto" w:fill="C6D9F1" w:themeFill="text2" w:themeFillTint="33"/>
            <w:vAlign w:val="center"/>
          </w:tcPr>
          <w:p w:rsidR="00E64E43" w:rsidRPr="00AA6B52" w:rsidRDefault="00D4242C" w:rsidP="00D4242C">
            <w:pPr>
              <w:spacing w:before="100" w:beforeAutospacing="1" w:after="100" w:afterAutospacing="1" w:line="288" w:lineRule="auto"/>
              <w:jc w:val="center"/>
            </w:pPr>
            <w:r>
              <w:t>12/01/2015 a 15/01/2015</w:t>
            </w:r>
          </w:p>
        </w:tc>
      </w:tr>
      <w:tr w:rsidR="00AA6B52" w:rsidRPr="00AA6B52" w:rsidTr="00FF68F8">
        <w:trPr>
          <w:trHeight w:val="48"/>
        </w:trPr>
        <w:tc>
          <w:tcPr>
            <w:tcW w:w="6000" w:type="dxa"/>
            <w:tcBorders>
              <w:top w:val="single" w:sz="8" w:space="0" w:color="4F81BD"/>
              <w:left w:val="single" w:sz="8" w:space="0" w:color="4F81BD"/>
              <w:bottom w:val="single" w:sz="8" w:space="0" w:color="4F81BD"/>
              <w:right w:val="single" w:sz="8" w:space="0" w:color="4F81BD"/>
            </w:tcBorders>
            <w:shd w:val="clear" w:color="auto" w:fill="auto"/>
            <w:noWrap/>
            <w:vAlign w:val="center"/>
          </w:tcPr>
          <w:p w:rsidR="00E64E43" w:rsidRPr="00AA6B52" w:rsidRDefault="00E64E43" w:rsidP="00F05A95">
            <w:pPr>
              <w:spacing w:before="100" w:beforeAutospacing="1" w:after="100" w:afterAutospacing="1" w:line="288" w:lineRule="auto"/>
              <w:jc w:val="both"/>
            </w:pPr>
            <w:r w:rsidRPr="00AA6B52">
              <w:t>Divulgação da lista de novas IPES integrantes da UAB</w:t>
            </w:r>
            <w:r w:rsidR="000A40A8" w:rsidRPr="00AA6B52">
              <w:t xml:space="preserve"> (com status “p</w:t>
            </w:r>
            <w:r w:rsidR="009B3E49" w:rsidRPr="00AA6B52">
              <w:t>rovisório”)</w:t>
            </w:r>
          </w:p>
        </w:tc>
        <w:tc>
          <w:tcPr>
            <w:tcW w:w="2520" w:type="dxa"/>
            <w:tcBorders>
              <w:top w:val="single" w:sz="8" w:space="0" w:color="4F81BD"/>
              <w:left w:val="nil"/>
              <w:bottom w:val="single" w:sz="8" w:space="0" w:color="4F81BD"/>
              <w:right w:val="single" w:sz="8" w:space="0" w:color="4F81BD"/>
            </w:tcBorders>
            <w:shd w:val="clear" w:color="auto" w:fill="auto"/>
            <w:vAlign w:val="center"/>
          </w:tcPr>
          <w:p w:rsidR="00E64E43" w:rsidRPr="00AA6B52" w:rsidRDefault="00D4242C" w:rsidP="00D4242C">
            <w:pPr>
              <w:spacing w:before="100" w:beforeAutospacing="1" w:after="100" w:afterAutospacing="1" w:line="288" w:lineRule="auto"/>
              <w:jc w:val="center"/>
            </w:pPr>
            <w:r>
              <w:t>16/01/2015</w:t>
            </w:r>
          </w:p>
        </w:tc>
      </w:tr>
      <w:tr w:rsidR="00AA6B52" w:rsidRPr="00AA6B52" w:rsidTr="00CC263E">
        <w:trPr>
          <w:trHeight w:val="48"/>
        </w:trPr>
        <w:tc>
          <w:tcPr>
            <w:tcW w:w="6000" w:type="dxa"/>
            <w:tcBorders>
              <w:top w:val="single" w:sz="8" w:space="0" w:color="4F81BD"/>
              <w:left w:val="single" w:sz="8" w:space="0" w:color="4F81BD"/>
              <w:bottom w:val="single" w:sz="8" w:space="0" w:color="4F81BD"/>
              <w:right w:val="single" w:sz="8" w:space="0" w:color="4F81BD"/>
            </w:tcBorders>
            <w:shd w:val="clear" w:color="auto" w:fill="C6D9F1" w:themeFill="text2" w:themeFillTint="33"/>
            <w:noWrap/>
            <w:vAlign w:val="center"/>
          </w:tcPr>
          <w:p w:rsidR="00AB6194" w:rsidRPr="00AA6B52" w:rsidRDefault="00E64E43" w:rsidP="00F05A95">
            <w:pPr>
              <w:spacing w:before="100" w:beforeAutospacing="1" w:after="100" w:afterAutospacing="1" w:line="288" w:lineRule="auto"/>
              <w:jc w:val="both"/>
            </w:pPr>
            <w:r w:rsidRPr="00AA6B52">
              <w:t>Submissão de propostas de oferta de vagas</w:t>
            </w:r>
          </w:p>
        </w:tc>
        <w:tc>
          <w:tcPr>
            <w:tcW w:w="2520" w:type="dxa"/>
            <w:tcBorders>
              <w:top w:val="single" w:sz="8" w:space="0" w:color="4F81BD"/>
              <w:left w:val="nil"/>
              <w:bottom w:val="single" w:sz="8" w:space="0" w:color="4F81BD"/>
              <w:right w:val="single" w:sz="8" w:space="0" w:color="4F81BD"/>
            </w:tcBorders>
            <w:shd w:val="clear" w:color="auto" w:fill="C6D9F1" w:themeFill="text2" w:themeFillTint="33"/>
            <w:vAlign w:val="center"/>
          </w:tcPr>
          <w:p w:rsidR="00AB6194" w:rsidRPr="00AA6B52" w:rsidRDefault="00D4242C" w:rsidP="00D4242C">
            <w:pPr>
              <w:spacing w:before="100" w:beforeAutospacing="1" w:after="100" w:afterAutospacing="1" w:line="288" w:lineRule="auto"/>
              <w:jc w:val="center"/>
            </w:pPr>
            <w:r>
              <w:t>19/01/2015 a 13/02/2015</w:t>
            </w:r>
          </w:p>
        </w:tc>
      </w:tr>
      <w:tr w:rsidR="00AA6B52" w:rsidRPr="00AA6B52" w:rsidTr="00CC263E">
        <w:trPr>
          <w:trHeight w:val="48"/>
        </w:trPr>
        <w:tc>
          <w:tcPr>
            <w:tcW w:w="6000" w:type="dxa"/>
            <w:tcBorders>
              <w:top w:val="single" w:sz="8" w:space="0" w:color="4F81BD"/>
              <w:left w:val="single" w:sz="8" w:space="0" w:color="4F81BD"/>
              <w:bottom w:val="single" w:sz="8" w:space="0" w:color="4F81BD"/>
              <w:right w:val="single" w:sz="8" w:space="0" w:color="4F81BD"/>
            </w:tcBorders>
            <w:shd w:val="clear" w:color="auto" w:fill="auto"/>
            <w:noWrap/>
            <w:vAlign w:val="center"/>
          </w:tcPr>
          <w:p w:rsidR="00AB6194" w:rsidRPr="00AA6B52" w:rsidRDefault="00E64E43" w:rsidP="00E64E43">
            <w:pPr>
              <w:spacing w:before="100" w:beforeAutospacing="1" w:after="100" w:afterAutospacing="1" w:line="288" w:lineRule="auto"/>
              <w:jc w:val="both"/>
            </w:pPr>
            <w:r w:rsidRPr="00AA6B52">
              <w:t>Análise técnica das propostas de oferta de vagas</w:t>
            </w:r>
          </w:p>
        </w:tc>
        <w:tc>
          <w:tcPr>
            <w:tcW w:w="2520" w:type="dxa"/>
            <w:tcBorders>
              <w:top w:val="single" w:sz="8" w:space="0" w:color="4F81BD"/>
              <w:left w:val="nil"/>
              <w:bottom w:val="single" w:sz="8" w:space="0" w:color="4F81BD"/>
              <w:right w:val="single" w:sz="8" w:space="0" w:color="4F81BD"/>
            </w:tcBorders>
            <w:shd w:val="clear" w:color="auto" w:fill="auto"/>
            <w:vAlign w:val="center"/>
          </w:tcPr>
          <w:p w:rsidR="00AB6194" w:rsidRPr="00AA6B52" w:rsidRDefault="00D4242C" w:rsidP="00D4242C">
            <w:pPr>
              <w:spacing w:before="100" w:beforeAutospacing="1" w:after="100" w:afterAutospacing="1" w:line="288" w:lineRule="auto"/>
              <w:jc w:val="center"/>
            </w:pPr>
            <w:r>
              <w:t>18/02/2015 a 27/02/2015</w:t>
            </w:r>
          </w:p>
        </w:tc>
      </w:tr>
      <w:tr w:rsidR="00AA6B52" w:rsidRPr="00AA6B52" w:rsidTr="00CC263E">
        <w:trPr>
          <w:trHeight w:val="48"/>
        </w:trPr>
        <w:tc>
          <w:tcPr>
            <w:tcW w:w="6000" w:type="dxa"/>
            <w:tcBorders>
              <w:top w:val="single" w:sz="8" w:space="0" w:color="4F81BD"/>
              <w:left w:val="single" w:sz="8" w:space="0" w:color="4F81BD"/>
              <w:bottom w:val="single" w:sz="8" w:space="0" w:color="4F81BD"/>
              <w:right w:val="single" w:sz="8" w:space="0" w:color="4F81BD"/>
            </w:tcBorders>
            <w:shd w:val="clear" w:color="auto" w:fill="C6D9F1" w:themeFill="text2" w:themeFillTint="33"/>
            <w:noWrap/>
            <w:vAlign w:val="center"/>
          </w:tcPr>
          <w:p w:rsidR="00AB6194" w:rsidRPr="00AA6B52" w:rsidRDefault="00E64E43" w:rsidP="00E64E43">
            <w:pPr>
              <w:spacing w:before="100" w:beforeAutospacing="1" w:after="100" w:afterAutospacing="1" w:line="288" w:lineRule="auto"/>
              <w:jc w:val="both"/>
            </w:pPr>
            <w:r w:rsidRPr="00AA6B52">
              <w:t>Divulgação da lista preliminar de ofertas aprovadas</w:t>
            </w:r>
            <w:r w:rsidR="00AE2A57" w:rsidRPr="00AA6B52">
              <w:t xml:space="preserve"> no Diário Oficial da União</w:t>
            </w:r>
          </w:p>
        </w:tc>
        <w:tc>
          <w:tcPr>
            <w:tcW w:w="2520" w:type="dxa"/>
            <w:tcBorders>
              <w:top w:val="single" w:sz="8" w:space="0" w:color="4F81BD"/>
              <w:left w:val="nil"/>
              <w:bottom w:val="single" w:sz="8" w:space="0" w:color="4F81BD"/>
              <w:right w:val="single" w:sz="8" w:space="0" w:color="4F81BD"/>
            </w:tcBorders>
            <w:shd w:val="clear" w:color="auto" w:fill="C6D9F1" w:themeFill="text2" w:themeFillTint="33"/>
            <w:vAlign w:val="center"/>
          </w:tcPr>
          <w:p w:rsidR="00AB6194" w:rsidRPr="00AA6B52" w:rsidRDefault="00D4242C" w:rsidP="00D4242C">
            <w:pPr>
              <w:spacing w:before="100" w:beforeAutospacing="1" w:after="100" w:afterAutospacing="1" w:line="288" w:lineRule="auto"/>
              <w:jc w:val="center"/>
            </w:pPr>
            <w:r>
              <w:t>02/03/2015</w:t>
            </w:r>
          </w:p>
        </w:tc>
      </w:tr>
      <w:tr w:rsidR="00AA6B52" w:rsidRPr="00AA6B52" w:rsidTr="00CC263E">
        <w:trPr>
          <w:trHeight w:val="48"/>
        </w:trPr>
        <w:tc>
          <w:tcPr>
            <w:tcW w:w="6000" w:type="dxa"/>
            <w:tcBorders>
              <w:top w:val="single" w:sz="8" w:space="0" w:color="4F81BD"/>
              <w:left w:val="single" w:sz="8" w:space="0" w:color="4F81BD"/>
              <w:bottom w:val="single" w:sz="8" w:space="0" w:color="4F81BD"/>
              <w:right w:val="single" w:sz="8" w:space="0" w:color="4F81BD"/>
            </w:tcBorders>
            <w:shd w:val="clear" w:color="auto" w:fill="auto"/>
            <w:noWrap/>
            <w:vAlign w:val="center"/>
          </w:tcPr>
          <w:p w:rsidR="00AB6194" w:rsidRPr="00AA6B52" w:rsidRDefault="00E64E43" w:rsidP="00F05A95">
            <w:pPr>
              <w:spacing w:before="100" w:beforeAutospacing="1" w:after="100" w:afterAutospacing="1" w:line="288" w:lineRule="auto"/>
              <w:jc w:val="both"/>
            </w:pPr>
            <w:r w:rsidRPr="00AA6B52">
              <w:t>Fase recursal</w:t>
            </w:r>
          </w:p>
        </w:tc>
        <w:tc>
          <w:tcPr>
            <w:tcW w:w="2520" w:type="dxa"/>
            <w:tcBorders>
              <w:top w:val="single" w:sz="8" w:space="0" w:color="4F81BD"/>
              <w:left w:val="nil"/>
              <w:bottom w:val="single" w:sz="8" w:space="0" w:color="4F81BD"/>
              <w:right w:val="single" w:sz="8" w:space="0" w:color="4F81BD"/>
            </w:tcBorders>
            <w:shd w:val="clear" w:color="auto" w:fill="auto"/>
            <w:vAlign w:val="center"/>
          </w:tcPr>
          <w:p w:rsidR="00AB6194" w:rsidRPr="00AA6B52" w:rsidRDefault="00D4242C" w:rsidP="00D4242C">
            <w:pPr>
              <w:spacing w:before="100" w:beforeAutospacing="1" w:after="100" w:afterAutospacing="1" w:line="288" w:lineRule="auto"/>
              <w:jc w:val="center"/>
            </w:pPr>
            <w:r>
              <w:t>03/03/2015 a 13/03/2015</w:t>
            </w:r>
          </w:p>
        </w:tc>
      </w:tr>
      <w:tr w:rsidR="00AA6B52" w:rsidRPr="00AA6B52" w:rsidTr="00CC263E">
        <w:trPr>
          <w:trHeight w:val="48"/>
        </w:trPr>
        <w:tc>
          <w:tcPr>
            <w:tcW w:w="6000" w:type="dxa"/>
            <w:tcBorders>
              <w:top w:val="single" w:sz="8" w:space="0" w:color="4F81BD"/>
              <w:left w:val="single" w:sz="8" w:space="0" w:color="4F81BD"/>
              <w:bottom w:val="single" w:sz="8" w:space="0" w:color="4F81BD"/>
              <w:right w:val="single" w:sz="8" w:space="0" w:color="4F81BD"/>
            </w:tcBorders>
            <w:shd w:val="clear" w:color="auto" w:fill="C6D9F1" w:themeFill="text2" w:themeFillTint="33"/>
            <w:noWrap/>
            <w:vAlign w:val="center"/>
          </w:tcPr>
          <w:p w:rsidR="00AB6194" w:rsidRPr="00AA6B52" w:rsidRDefault="00E64E43" w:rsidP="00F05A95">
            <w:pPr>
              <w:spacing w:before="100" w:beforeAutospacing="1" w:after="100" w:afterAutospacing="1" w:line="288" w:lineRule="auto"/>
              <w:jc w:val="both"/>
            </w:pPr>
            <w:r w:rsidRPr="00AA6B52">
              <w:t>Análise dos recursos</w:t>
            </w:r>
          </w:p>
        </w:tc>
        <w:tc>
          <w:tcPr>
            <w:tcW w:w="2520" w:type="dxa"/>
            <w:tcBorders>
              <w:top w:val="single" w:sz="8" w:space="0" w:color="4F81BD"/>
              <w:left w:val="nil"/>
              <w:bottom w:val="single" w:sz="8" w:space="0" w:color="4F81BD"/>
              <w:right w:val="single" w:sz="8" w:space="0" w:color="4F81BD"/>
            </w:tcBorders>
            <w:shd w:val="clear" w:color="auto" w:fill="C6D9F1" w:themeFill="text2" w:themeFillTint="33"/>
            <w:vAlign w:val="center"/>
          </w:tcPr>
          <w:p w:rsidR="00AB6194" w:rsidRPr="00AA6B52" w:rsidRDefault="00D4242C" w:rsidP="00D4242C">
            <w:pPr>
              <w:spacing w:before="100" w:beforeAutospacing="1" w:after="100" w:afterAutospacing="1" w:line="288" w:lineRule="auto"/>
              <w:jc w:val="center"/>
            </w:pPr>
            <w:r>
              <w:t>16/03/2015 a 20/03/2015</w:t>
            </w:r>
          </w:p>
        </w:tc>
      </w:tr>
      <w:tr w:rsidR="00AA6B52" w:rsidRPr="00AA6B52" w:rsidTr="00CC263E">
        <w:trPr>
          <w:trHeight w:val="40"/>
        </w:trPr>
        <w:tc>
          <w:tcPr>
            <w:tcW w:w="6000" w:type="dxa"/>
            <w:tcBorders>
              <w:top w:val="single" w:sz="8" w:space="0" w:color="4F81BD"/>
              <w:left w:val="single" w:sz="8" w:space="0" w:color="4F81BD"/>
              <w:bottom w:val="single" w:sz="8" w:space="0" w:color="4F81BD"/>
              <w:right w:val="single" w:sz="8" w:space="0" w:color="4F81BD"/>
            </w:tcBorders>
            <w:shd w:val="clear" w:color="auto" w:fill="auto"/>
            <w:noWrap/>
            <w:vAlign w:val="center"/>
          </w:tcPr>
          <w:p w:rsidR="00AB6194" w:rsidRPr="00AA6B52" w:rsidRDefault="00E64E43" w:rsidP="00F05A95">
            <w:pPr>
              <w:spacing w:before="100" w:beforeAutospacing="1" w:after="100" w:afterAutospacing="1" w:line="288" w:lineRule="auto"/>
              <w:jc w:val="both"/>
            </w:pPr>
            <w:r w:rsidRPr="00AA6B52">
              <w:t>Divulgação d</w:t>
            </w:r>
            <w:r w:rsidR="00CC263E" w:rsidRPr="00AA6B52">
              <w:t>a lista final de ofertas aprovadas com data prevista de início entre 01 de julho e 31 de dezembro de 2015 (excluídos IPES novas, cursos e polos novos</w:t>
            </w:r>
            <w:r w:rsidR="00B10635">
              <w:t xml:space="preserve"> ou reintegrados</w:t>
            </w:r>
            <w:r w:rsidR="00CC263E" w:rsidRPr="00AA6B52">
              <w:t>)</w:t>
            </w:r>
            <w:r w:rsidR="00B10635">
              <w:t xml:space="preserve"> no Diário Oficial da </w:t>
            </w:r>
            <w:proofErr w:type="gramStart"/>
            <w:r w:rsidR="00B10635">
              <w:t>União</w:t>
            </w:r>
            <w:proofErr w:type="gramEnd"/>
          </w:p>
        </w:tc>
        <w:tc>
          <w:tcPr>
            <w:tcW w:w="2520" w:type="dxa"/>
            <w:tcBorders>
              <w:top w:val="single" w:sz="8" w:space="0" w:color="4F81BD"/>
              <w:left w:val="nil"/>
              <w:bottom w:val="single" w:sz="8" w:space="0" w:color="4F81BD"/>
              <w:right w:val="single" w:sz="8" w:space="0" w:color="4F81BD"/>
            </w:tcBorders>
            <w:shd w:val="clear" w:color="auto" w:fill="auto"/>
            <w:vAlign w:val="center"/>
          </w:tcPr>
          <w:p w:rsidR="00AB6194" w:rsidRPr="00AA6B52" w:rsidRDefault="00D4242C" w:rsidP="00D4242C">
            <w:pPr>
              <w:spacing w:before="100" w:beforeAutospacing="1" w:after="100" w:afterAutospacing="1" w:line="288" w:lineRule="auto"/>
              <w:jc w:val="center"/>
            </w:pPr>
            <w:r>
              <w:t>23/03/2015</w:t>
            </w:r>
          </w:p>
        </w:tc>
      </w:tr>
      <w:tr w:rsidR="00AA6B52" w:rsidRPr="00AA6B52" w:rsidTr="00CC263E">
        <w:trPr>
          <w:trHeight w:val="48"/>
        </w:trPr>
        <w:tc>
          <w:tcPr>
            <w:tcW w:w="6000" w:type="dxa"/>
            <w:tcBorders>
              <w:top w:val="single" w:sz="8" w:space="0" w:color="4F81BD"/>
              <w:left w:val="single" w:sz="8" w:space="0" w:color="4F81BD"/>
              <w:bottom w:val="single" w:sz="8" w:space="0" w:color="4F81BD"/>
              <w:right w:val="single" w:sz="8" w:space="0" w:color="4F81BD"/>
            </w:tcBorders>
            <w:shd w:val="clear" w:color="auto" w:fill="C6D9F1" w:themeFill="text2" w:themeFillTint="33"/>
            <w:noWrap/>
            <w:vAlign w:val="center"/>
          </w:tcPr>
          <w:p w:rsidR="00AB6194" w:rsidRPr="00AA6B52" w:rsidRDefault="00CC263E" w:rsidP="00F05A95">
            <w:pPr>
              <w:spacing w:before="100" w:beforeAutospacing="1" w:after="100" w:afterAutospacing="1" w:line="288" w:lineRule="auto"/>
              <w:jc w:val="both"/>
            </w:pPr>
            <w:r w:rsidRPr="00AA6B52">
              <w:t>Divulgação da lista de novos cursos aprovados no âmbito da UAB</w:t>
            </w:r>
          </w:p>
        </w:tc>
        <w:tc>
          <w:tcPr>
            <w:tcW w:w="2520" w:type="dxa"/>
            <w:tcBorders>
              <w:top w:val="single" w:sz="8" w:space="0" w:color="4F81BD"/>
              <w:left w:val="nil"/>
              <w:bottom w:val="single" w:sz="8" w:space="0" w:color="4F81BD"/>
              <w:right w:val="single" w:sz="8" w:space="0" w:color="4F81BD"/>
            </w:tcBorders>
            <w:shd w:val="clear" w:color="auto" w:fill="C6D9F1" w:themeFill="text2" w:themeFillTint="33"/>
            <w:vAlign w:val="center"/>
          </w:tcPr>
          <w:p w:rsidR="00AB6194" w:rsidRPr="00AA6B52" w:rsidRDefault="00DE5C9E" w:rsidP="00D4242C">
            <w:pPr>
              <w:spacing w:before="100" w:beforeAutospacing="1" w:after="100" w:afterAutospacing="1" w:line="288" w:lineRule="auto"/>
              <w:jc w:val="center"/>
            </w:pPr>
            <w:r>
              <w:t>15/10</w:t>
            </w:r>
            <w:r w:rsidR="00D4242C">
              <w:t>/2015</w:t>
            </w:r>
          </w:p>
        </w:tc>
      </w:tr>
      <w:tr w:rsidR="00AA6B52" w:rsidRPr="00AA6B52" w:rsidTr="00FF68F8">
        <w:trPr>
          <w:trHeight w:val="48"/>
        </w:trPr>
        <w:tc>
          <w:tcPr>
            <w:tcW w:w="6000" w:type="dxa"/>
            <w:tcBorders>
              <w:top w:val="single" w:sz="8" w:space="0" w:color="4F81BD"/>
              <w:left w:val="single" w:sz="8" w:space="0" w:color="4F81BD"/>
              <w:bottom w:val="single" w:sz="8" w:space="0" w:color="4F81BD"/>
              <w:right w:val="single" w:sz="8" w:space="0" w:color="4F81BD"/>
            </w:tcBorders>
            <w:shd w:val="clear" w:color="auto" w:fill="auto"/>
            <w:noWrap/>
            <w:vAlign w:val="center"/>
          </w:tcPr>
          <w:p w:rsidR="009A23CB" w:rsidRPr="00AA6B52" w:rsidRDefault="00CC263E" w:rsidP="00F05A95">
            <w:pPr>
              <w:spacing w:before="100" w:beforeAutospacing="1" w:after="100" w:afterAutospacing="1" w:line="288" w:lineRule="auto"/>
              <w:jc w:val="both"/>
            </w:pPr>
            <w:r w:rsidRPr="00AA6B52">
              <w:t>Divulgação da lista de polos novos ou reintegrados ao Sistema UAB</w:t>
            </w:r>
          </w:p>
        </w:tc>
        <w:tc>
          <w:tcPr>
            <w:tcW w:w="2520" w:type="dxa"/>
            <w:tcBorders>
              <w:top w:val="single" w:sz="8" w:space="0" w:color="4F81BD"/>
              <w:left w:val="nil"/>
              <w:bottom w:val="single" w:sz="8" w:space="0" w:color="4F81BD"/>
              <w:right w:val="single" w:sz="8" w:space="0" w:color="4F81BD"/>
            </w:tcBorders>
            <w:shd w:val="clear" w:color="auto" w:fill="auto"/>
            <w:vAlign w:val="center"/>
          </w:tcPr>
          <w:p w:rsidR="009A23CB" w:rsidRPr="00AA6B52" w:rsidRDefault="00DE5C9E" w:rsidP="00D4242C">
            <w:pPr>
              <w:spacing w:before="100" w:beforeAutospacing="1" w:after="100" w:afterAutospacing="1" w:line="288" w:lineRule="auto"/>
              <w:jc w:val="center"/>
            </w:pPr>
            <w:r>
              <w:t>15/10</w:t>
            </w:r>
            <w:r w:rsidR="00D4242C">
              <w:t>/2015</w:t>
            </w:r>
          </w:p>
        </w:tc>
      </w:tr>
      <w:tr w:rsidR="00AA6B52" w:rsidRPr="00AA6B52" w:rsidTr="00CC263E">
        <w:trPr>
          <w:trHeight w:val="48"/>
        </w:trPr>
        <w:tc>
          <w:tcPr>
            <w:tcW w:w="6000" w:type="dxa"/>
            <w:tcBorders>
              <w:top w:val="single" w:sz="8" w:space="0" w:color="4F81BD"/>
              <w:left w:val="single" w:sz="8" w:space="0" w:color="4F81BD"/>
              <w:bottom w:val="single" w:sz="8" w:space="0" w:color="4F81BD"/>
              <w:right w:val="single" w:sz="8" w:space="0" w:color="4F81BD"/>
            </w:tcBorders>
            <w:shd w:val="clear" w:color="auto" w:fill="C6D9F1" w:themeFill="text2" w:themeFillTint="33"/>
            <w:noWrap/>
            <w:vAlign w:val="center"/>
          </w:tcPr>
          <w:p w:rsidR="00CC263E" w:rsidRPr="00AA6B52" w:rsidRDefault="00CC263E" w:rsidP="00CC263E">
            <w:pPr>
              <w:spacing w:before="100" w:beforeAutospacing="1" w:after="100" w:afterAutospacing="1" w:line="288" w:lineRule="auto"/>
              <w:jc w:val="both"/>
            </w:pPr>
            <w:r w:rsidRPr="00AA6B52">
              <w:t>Divulgação da lista final de ofertas aprovadas com data prevista de início entre 01 de janeiro e 30 de junho de 2016 (incluídos IPES novas, cursos novos e polos novos ou reintegrados)</w:t>
            </w:r>
            <w:r w:rsidR="00AE2A57" w:rsidRPr="00AA6B52">
              <w:t xml:space="preserve"> no Diário Oficial da </w:t>
            </w:r>
            <w:proofErr w:type="gramStart"/>
            <w:r w:rsidR="00AE2A57" w:rsidRPr="00AA6B52">
              <w:t>União</w:t>
            </w:r>
            <w:proofErr w:type="gramEnd"/>
          </w:p>
        </w:tc>
        <w:tc>
          <w:tcPr>
            <w:tcW w:w="2520" w:type="dxa"/>
            <w:tcBorders>
              <w:top w:val="single" w:sz="8" w:space="0" w:color="4F81BD"/>
              <w:left w:val="nil"/>
              <w:bottom w:val="single" w:sz="8" w:space="0" w:color="4F81BD"/>
              <w:right w:val="single" w:sz="8" w:space="0" w:color="4F81BD"/>
            </w:tcBorders>
            <w:shd w:val="clear" w:color="auto" w:fill="C6D9F1" w:themeFill="text2" w:themeFillTint="33"/>
            <w:vAlign w:val="center"/>
          </w:tcPr>
          <w:p w:rsidR="00CC263E" w:rsidRPr="00AA6B52" w:rsidRDefault="00DE5C9E" w:rsidP="00D4242C">
            <w:pPr>
              <w:spacing w:before="100" w:beforeAutospacing="1" w:after="100" w:afterAutospacing="1" w:line="288" w:lineRule="auto"/>
              <w:jc w:val="center"/>
            </w:pPr>
            <w:r>
              <w:t>15/10/2015</w:t>
            </w:r>
          </w:p>
        </w:tc>
      </w:tr>
    </w:tbl>
    <w:p w:rsidR="00AB6194" w:rsidRPr="00AA6B52" w:rsidRDefault="00AB6194" w:rsidP="00F05A95">
      <w:pPr>
        <w:tabs>
          <w:tab w:val="left" w:pos="284"/>
          <w:tab w:val="left" w:pos="426"/>
        </w:tabs>
        <w:jc w:val="both"/>
      </w:pPr>
    </w:p>
    <w:p w:rsidR="00140EB4" w:rsidRPr="00AA6B52" w:rsidRDefault="00140EB4" w:rsidP="00F05A95">
      <w:pPr>
        <w:tabs>
          <w:tab w:val="left" w:pos="284"/>
          <w:tab w:val="left" w:pos="426"/>
        </w:tabs>
        <w:jc w:val="both"/>
      </w:pPr>
    </w:p>
    <w:p w:rsidR="00212F8A" w:rsidRPr="00AA6B52" w:rsidRDefault="00FD1E61" w:rsidP="00F05A95">
      <w:pPr>
        <w:rPr>
          <w:b/>
        </w:rPr>
      </w:pPr>
      <w:r w:rsidRPr="00AA6B52">
        <w:rPr>
          <w:b/>
        </w:rPr>
        <w:t>5</w:t>
      </w:r>
      <w:r w:rsidR="00212F8A" w:rsidRPr="00AA6B52">
        <w:rPr>
          <w:b/>
        </w:rPr>
        <w:t xml:space="preserve">. </w:t>
      </w:r>
      <w:r w:rsidR="00753350" w:rsidRPr="00AA6B52">
        <w:rPr>
          <w:b/>
        </w:rPr>
        <w:t>Da a</w:t>
      </w:r>
      <w:r w:rsidR="00212F8A" w:rsidRPr="00AA6B52">
        <w:rPr>
          <w:b/>
        </w:rPr>
        <w:t xml:space="preserve">dmissibilidade das </w:t>
      </w:r>
      <w:r w:rsidR="00753350" w:rsidRPr="00AA6B52">
        <w:rPr>
          <w:b/>
        </w:rPr>
        <w:t>pr</w:t>
      </w:r>
      <w:r w:rsidR="00212F8A" w:rsidRPr="00AA6B52">
        <w:rPr>
          <w:b/>
        </w:rPr>
        <w:t>opostas</w:t>
      </w:r>
      <w:r w:rsidR="00E967A3" w:rsidRPr="00AA6B52">
        <w:rPr>
          <w:b/>
        </w:rPr>
        <w:t xml:space="preserve"> de </w:t>
      </w:r>
      <w:r w:rsidR="00753350" w:rsidRPr="00AA6B52">
        <w:rPr>
          <w:b/>
        </w:rPr>
        <w:t>o</w:t>
      </w:r>
      <w:r w:rsidR="00E967A3" w:rsidRPr="00AA6B52">
        <w:rPr>
          <w:b/>
        </w:rPr>
        <w:t xml:space="preserve">ferta de </w:t>
      </w:r>
      <w:r w:rsidR="00753350" w:rsidRPr="00AA6B52">
        <w:rPr>
          <w:b/>
        </w:rPr>
        <w:t>v</w:t>
      </w:r>
      <w:r w:rsidR="00E967A3" w:rsidRPr="00AA6B52">
        <w:rPr>
          <w:b/>
        </w:rPr>
        <w:t>agas</w:t>
      </w:r>
    </w:p>
    <w:p w:rsidR="00212F8A" w:rsidRPr="00AA6B52" w:rsidRDefault="00212F8A" w:rsidP="00F05A95">
      <w:pPr>
        <w:jc w:val="both"/>
      </w:pPr>
    </w:p>
    <w:p w:rsidR="00752C8E" w:rsidRPr="00AA6B52" w:rsidRDefault="009B3E49" w:rsidP="00001E32">
      <w:pPr>
        <w:jc w:val="both"/>
      </w:pPr>
      <w:r w:rsidRPr="00AA6B52">
        <w:t>5.</w:t>
      </w:r>
      <w:r w:rsidR="00F25544" w:rsidRPr="00AA6B52">
        <w:t>1</w:t>
      </w:r>
      <w:r w:rsidRPr="00AA6B52">
        <w:t>.</w:t>
      </w:r>
      <w:r w:rsidR="00EF1603" w:rsidRPr="00AA6B52">
        <w:t xml:space="preserve"> As IPES cadastradas no </w:t>
      </w:r>
      <w:proofErr w:type="spellStart"/>
      <w:proofErr w:type="gramStart"/>
      <w:r w:rsidR="00EF1603" w:rsidRPr="00AA6B52">
        <w:t>SisUAB</w:t>
      </w:r>
      <w:proofErr w:type="spellEnd"/>
      <w:proofErr w:type="gramEnd"/>
      <w:r w:rsidR="00EF1603" w:rsidRPr="00AA6B52">
        <w:t xml:space="preserve"> com status “</w:t>
      </w:r>
      <w:r w:rsidR="00B10635">
        <w:t>A</w:t>
      </w:r>
      <w:r w:rsidR="00EF1603" w:rsidRPr="00AA6B52">
        <w:t>tivo” poderão submeter propostas de oferta com prazo previsto de início entre 01 de julho de 2015 e 30 de junho de 2016 se</w:t>
      </w:r>
      <w:r w:rsidR="00697CEB" w:rsidRPr="00AA6B52">
        <w:t>:</w:t>
      </w:r>
      <w:r w:rsidR="00EF1603" w:rsidRPr="00AA6B52">
        <w:t xml:space="preserve"> </w:t>
      </w:r>
      <w:r w:rsidR="00697CEB" w:rsidRPr="00AA6B52">
        <w:t>(i) não registra</w:t>
      </w:r>
      <w:r w:rsidR="00F25544" w:rsidRPr="00AA6B52">
        <w:t>re</w:t>
      </w:r>
      <w:r w:rsidR="00697CEB" w:rsidRPr="00AA6B52">
        <w:t>m sanção administrativa por parte da DED/CAPES ou da Secretaria de Supervisão e Regulação da Educação Superior do Ministério da Educação – SERES/MEC; (</w:t>
      </w:r>
      <w:proofErr w:type="spellStart"/>
      <w:r w:rsidR="00697CEB" w:rsidRPr="00AA6B52">
        <w:t>ii</w:t>
      </w:r>
      <w:proofErr w:type="spellEnd"/>
      <w:r w:rsidR="00697CEB" w:rsidRPr="00AA6B52">
        <w:t>) não apresenta</w:t>
      </w:r>
      <w:r w:rsidR="00F25544" w:rsidRPr="00AA6B52">
        <w:t>re</w:t>
      </w:r>
      <w:r w:rsidR="00697CEB" w:rsidRPr="00AA6B52">
        <w:t>m pendências relativas a relatórios de cumprimento de objeto para ofertas propostas e aprovadas em editais anteriores; (</w:t>
      </w:r>
      <w:proofErr w:type="spellStart"/>
      <w:r w:rsidR="00697CEB" w:rsidRPr="00AA6B52">
        <w:t>iii</w:t>
      </w:r>
      <w:proofErr w:type="spellEnd"/>
      <w:r w:rsidR="00697CEB" w:rsidRPr="00AA6B52">
        <w:t xml:space="preserve">) </w:t>
      </w:r>
      <w:r w:rsidR="00001E32" w:rsidRPr="00AA6B52">
        <w:t>a</w:t>
      </w:r>
      <w:r w:rsidR="00752C8E" w:rsidRPr="00AA6B52">
        <w:t>tend</w:t>
      </w:r>
      <w:r w:rsidR="00EF1603" w:rsidRPr="00AA6B52">
        <w:t>e</w:t>
      </w:r>
      <w:r w:rsidR="00F25544" w:rsidRPr="00AA6B52">
        <w:t>re</w:t>
      </w:r>
      <w:r w:rsidR="00EF1603" w:rsidRPr="00AA6B52">
        <w:t>m</w:t>
      </w:r>
      <w:r w:rsidR="005F667D" w:rsidRPr="00AA6B52">
        <w:t xml:space="preserve"> aos subitens b) e c) do i</w:t>
      </w:r>
      <w:r w:rsidR="00752C8E" w:rsidRPr="00AA6B52">
        <w:t>tem 3.</w:t>
      </w:r>
      <w:r w:rsidR="00EF1603" w:rsidRPr="00AA6B52">
        <w:t>1</w:t>
      </w:r>
      <w:r w:rsidR="005F667D" w:rsidRPr="00AA6B52">
        <w:t>.1</w:t>
      </w:r>
      <w:r w:rsidR="00EF1603" w:rsidRPr="00AA6B52">
        <w:t xml:space="preserve"> deste </w:t>
      </w:r>
      <w:r w:rsidR="00B10635">
        <w:t>E</w:t>
      </w:r>
      <w:r w:rsidR="00EF1603" w:rsidRPr="00AA6B52">
        <w:t>dital</w:t>
      </w:r>
      <w:r w:rsidR="00697CEB" w:rsidRPr="00AA6B52">
        <w:t>;</w:t>
      </w:r>
      <w:r w:rsidR="00001E32" w:rsidRPr="00AA6B52">
        <w:t xml:space="preserve"> e </w:t>
      </w:r>
      <w:r w:rsidR="00697CEB" w:rsidRPr="00AA6B52">
        <w:t>(</w:t>
      </w:r>
      <w:proofErr w:type="spellStart"/>
      <w:r w:rsidR="00697CEB" w:rsidRPr="00AA6B52">
        <w:t>iv</w:t>
      </w:r>
      <w:proofErr w:type="spellEnd"/>
      <w:r w:rsidR="00697CEB" w:rsidRPr="00AA6B52">
        <w:t xml:space="preserve">) </w:t>
      </w:r>
      <w:r w:rsidR="00001E32" w:rsidRPr="00AA6B52">
        <w:t>obedec</w:t>
      </w:r>
      <w:r w:rsidR="00F25544" w:rsidRPr="00AA6B52">
        <w:t>er</w:t>
      </w:r>
      <w:r w:rsidR="00001E32" w:rsidRPr="00AA6B52">
        <w:t>e</w:t>
      </w:r>
      <w:r w:rsidR="00697CEB" w:rsidRPr="00AA6B52">
        <w:t>m</w:t>
      </w:r>
      <w:r w:rsidR="00001E32" w:rsidRPr="00AA6B52">
        <w:t xml:space="preserve"> aos requisitos</w:t>
      </w:r>
      <w:r w:rsidR="005F667D" w:rsidRPr="00AA6B52">
        <w:t xml:space="preserve"> a seguir:</w:t>
      </w:r>
    </w:p>
    <w:p w:rsidR="00752C8E" w:rsidRPr="00AA6B52" w:rsidRDefault="00752C8E" w:rsidP="00752C8E">
      <w:pPr>
        <w:pStyle w:val="PargrafodaLista"/>
        <w:rPr>
          <w:rFonts w:ascii="Times New Roman" w:hAnsi="Times New Roman" w:cs="Times New Roman"/>
          <w:sz w:val="24"/>
          <w:szCs w:val="24"/>
        </w:rPr>
      </w:pPr>
    </w:p>
    <w:p w:rsidR="00752C8E" w:rsidRPr="00AA6B52" w:rsidRDefault="00F25544" w:rsidP="00F25544">
      <w:pPr>
        <w:tabs>
          <w:tab w:val="left" w:pos="284"/>
          <w:tab w:val="left" w:pos="426"/>
        </w:tabs>
        <w:jc w:val="both"/>
      </w:pPr>
      <w:r w:rsidRPr="00AA6B52">
        <w:t xml:space="preserve">5.1.1. </w:t>
      </w:r>
      <w:r w:rsidR="00001E32" w:rsidRPr="00AA6B52">
        <w:t>Os cursos envolvidos nas propostas de o</w:t>
      </w:r>
      <w:r w:rsidR="005F667D" w:rsidRPr="00AA6B52">
        <w:t>ferta descritas no caput deste i</w:t>
      </w:r>
      <w:r w:rsidR="00001E32" w:rsidRPr="00AA6B52">
        <w:t>tem deverão estar em conformidade c</w:t>
      </w:r>
      <w:r w:rsidR="005F667D" w:rsidRPr="00AA6B52">
        <w:t>om o item 3.2.1</w:t>
      </w:r>
      <w:r w:rsidR="00001E32" w:rsidRPr="00AA6B52">
        <w:t xml:space="preserve"> </w:t>
      </w:r>
      <w:r w:rsidR="00382060" w:rsidRPr="00AA6B52">
        <w:t>na data de publicação deste</w:t>
      </w:r>
      <w:r w:rsidR="005F667D" w:rsidRPr="00AA6B52">
        <w:t xml:space="preserve"> </w:t>
      </w:r>
      <w:r w:rsidR="00B10635">
        <w:t>E</w:t>
      </w:r>
      <w:r w:rsidR="00001E32" w:rsidRPr="00AA6B52">
        <w:t>dital</w:t>
      </w:r>
      <w:r w:rsidR="00382060" w:rsidRPr="00AA6B52">
        <w:t xml:space="preserve"> para propostas de oferta com prazo </w:t>
      </w:r>
      <w:r w:rsidR="0099046B" w:rsidRPr="00AA6B52">
        <w:t xml:space="preserve">de início </w:t>
      </w:r>
      <w:r w:rsidR="00382060" w:rsidRPr="00AA6B52">
        <w:t>previsto entre 01 de julho e 31 de dezembro de 2015 ou até 30 de setembro de 2015</w:t>
      </w:r>
      <w:r w:rsidR="00B10635">
        <w:t>, conforme estipulado</w:t>
      </w:r>
      <w:r w:rsidR="00B10635" w:rsidRPr="00AA6B52">
        <w:t xml:space="preserve"> </w:t>
      </w:r>
      <w:r w:rsidR="00B10635">
        <w:t>pel</w:t>
      </w:r>
      <w:r w:rsidR="00B10635" w:rsidRPr="00AA6B52">
        <w:t xml:space="preserve">o item 3.2.5, </w:t>
      </w:r>
      <w:r w:rsidR="00382060" w:rsidRPr="00AA6B52">
        <w:t xml:space="preserve">para propostas de oferta com prazo </w:t>
      </w:r>
      <w:r w:rsidR="0099046B" w:rsidRPr="00AA6B52">
        <w:t xml:space="preserve">de início </w:t>
      </w:r>
      <w:r w:rsidR="00382060" w:rsidRPr="00AA6B52">
        <w:t>previsto entre 01 de janeiro e 30 de junho de 2016</w:t>
      </w:r>
      <w:r w:rsidR="00001E32" w:rsidRPr="00AA6B52">
        <w:t xml:space="preserve">; </w:t>
      </w:r>
      <w:proofErr w:type="gramStart"/>
      <w:r w:rsidR="00001E32" w:rsidRPr="00AA6B52">
        <w:t>e</w:t>
      </w:r>
      <w:proofErr w:type="gramEnd"/>
      <w:r w:rsidR="005F667D" w:rsidRPr="00AA6B52">
        <w:t xml:space="preserve"> </w:t>
      </w:r>
    </w:p>
    <w:p w:rsidR="00001E32" w:rsidRPr="00AA6B52" w:rsidRDefault="00001E32" w:rsidP="00001E32">
      <w:pPr>
        <w:tabs>
          <w:tab w:val="left" w:pos="284"/>
          <w:tab w:val="left" w:pos="426"/>
        </w:tabs>
        <w:ind w:left="360"/>
        <w:jc w:val="both"/>
      </w:pPr>
    </w:p>
    <w:p w:rsidR="00001E32" w:rsidRPr="00AA6B52" w:rsidRDefault="00F25544" w:rsidP="00F25544">
      <w:pPr>
        <w:tabs>
          <w:tab w:val="left" w:pos="284"/>
          <w:tab w:val="left" w:pos="426"/>
        </w:tabs>
        <w:jc w:val="both"/>
      </w:pPr>
      <w:r w:rsidRPr="00AA6B52">
        <w:t xml:space="preserve">5.1.2. </w:t>
      </w:r>
      <w:r w:rsidR="00001E32" w:rsidRPr="00AA6B52">
        <w:t xml:space="preserve">Os polos relacionados nas propostas de oferta descritas no caput deste </w:t>
      </w:r>
      <w:r w:rsidR="00BF3F0D" w:rsidRPr="00AA6B52">
        <w:t>i</w:t>
      </w:r>
      <w:r w:rsidR="00001E32" w:rsidRPr="00AA6B52">
        <w:t xml:space="preserve">tem deverão estar em conformidade com o </w:t>
      </w:r>
      <w:r w:rsidR="00BF3F0D" w:rsidRPr="00AA6B52">
        <w:t>i</w:t>
      </w:r>
      <w:r w:rsidR="00001E32" w:rsidRPr="00AA6B52">
        <w:t xml:space="preserve">tem 3.3.1 </w:t>
      </w:r>
      <w:r w:rsidR="00382060" w:rsidRPr="00AA6B52">
        <w:t xml:space="preserve">na data de publicação </w:t>
      </w:r>
      <w:r w:rsidR="00001E32" w:rsidRPr="00AA6B52">
        <w:t xml:space="preserve">deste </w:t>
      </w:r>
      <w:r w:rsidR="00BF3F0D" w:rsidRPr="00AA6B52">
        <w:t>e</w:t>
      </w:r>
      <w:r w:rsidR="00001E32" w:rsidRPr="00AA6B52">
        <w:t>dital</w:t>
      </w:r>
      <w:r w:rsidR="00382060" w:rsidRPr="00AA6B52">
        <w:t xml:space="preserve"> para propostas de oferta com prazo </w:t>
      </w:r>
      <w:r w:rsidR="0099046B" w:rsidRPr="00AA6B52">
        <w:t xml:space="preserve">de início </w:t>
      </w:r>
      <w:r w:rsidR="00382060" w:rsidRPr="00AA6B52">
        <w:t>previsto entre 01 de julho e 31 de dezembro de 2015 ou até 30 de setembro de 2015</w:t>
      </w:r>
      <w:r w:rsidR="00B10635">
        <w:t>, conforme estipulado</w:t>
      </w:r>
      <w:r w:rsidR="00B10635" w:rsidRPr="00AA6B52">
        <w:t xml:space="preserve"> </w:t>
      </w:r>
      <w:r w:rsidR="00B10635">
        <w:t>pel</w:t>
      </w:r>
      <w:r w:rsidR="00B10635" w:rsidRPr="00AA6B52">
        <w:t>o item 3.</w:t>
      </w:r>
      <w:r w:rsidR="00B10635">
        <w:t>3</w:t>
      </w:r>
      <w:r w:rsidR="00B10635" w:rsidRPr="00AA6B52">
        <w:t>.</w:t>
      </w:r>
      <w:r w:rsidR="00B10635">
        <w:t>9</w:t>
      </w:r>
      <w:r w:rsidR="00B10635" w:rsidRPr="00AA6B52">
        <w:t xml:space="preserve">, </w:t>
      </w:r>
      <w:r w:rsidR="00382060" w:rsidRPr="00AA6B52">
        <w:t xml:space="preserve">para propostas de oferta com prazo </w:t>
      </w:r>
      <w:r w:rsidR="0099046B" w:rsidRPr="00AA6B52">
        <w:t xml:space="preserve">de início </w:t>
      </w:r>
      <w:r w:rsidR="00382060" w:rsidRPr="00AA6B52">
        <w:t>previsto entre 01 de janeiro e 30 de junho de 2016</w:t>
      </w:r>
      <w:r w:rsidR="00001E32" w:rsidRPr="00AA6B52">
        <w:t>.</w:t>
      </w:r>
    </w:p>
    <w:p w:rsidR="00001E32" w:rsidRPr="00AA6B52" w:rsidRDefault="00001E32" w:rsidP="00001E32"/>
    <w:p w:rsidR="00001E32" w:rsidRPr="00AA6B52" w:rsidRDefault="00001E32" w:rsidP="00001E32">
      <w:pPr>
        <w:tabs>
          <w:tab w:val="left" w:pos="284"/>
          <w:tab w:val="left" w:pos="426"/>
        </w:tabs>
        <w:jc w:val="both"/>
      </w:pPr>
      <w:r w:rsidRPr="00AA6B52">
        <w:t>5.</w:t>
      </w:r>
      <w:r w:rsidR="00F25544" w:rsidRPr="00AA6B52">
        <w:t>2</w:t>
      </w:r>
      <w:r w:rsidRPr="00AA6B52">
        <w:t xml:space="preserve">. As IPES cadastradas </w:t>
      </w:r>
      <w:r w:rsidR="00BF3F0D" w:rsidRPr="00AA6B52">
        <w:t xml:space="preserve">no </w:t>
      </w:r>
      <w:proofErr w:type="spellStart"/>
      <w:proofErr w:type="gramStart"/>
      <w:r w:rsidR="00BF3F0D" w:rsidRPr="00AA6B52">
        <w:t>SisUAB</w:t>
      </w:r>
      <w:proofErr w:type="spellEnd"/>
      <w:proofErr w:type="gramEnd"/>
      <w:r w:rsidR="00BF3F0D" w:rsidRPr="00AA6B52">
        <w:t xml:space="preserve"> com status “</w:t>
      </w:r>
      <w:r w:rsidR="00B10635">
        <w:t>P</w:t>
      </w:r>
      <w:r w:rsidRPr="00AA6B52">
        <w:t xml:space="preserve">rovisório” poderão submeter propostas de oferta com prazo </w:t>
      </w:r>
      <w:r w:rsidR="0099046B" w:rsidRPr="00AA6B52">
        <w:t xml:space="preserve">de início </w:t>
      </w:r>
      <w:r w:rsidRPr="00AA6B52">
        <w:t>previsto entre 01 de janeiro e 30 de junho de 2016 se</w:t>
      </w:r>
      <w:r w:rsidR="00697CEB" w:rsidRPr="00AA6B52">
        <w:t>: (i) não registra</w:t>
      </w:r>
      <w:r w:rsidR="00F25544" w:rsidRPr="00AA6B52">
        <w:t>re</w:t>
      </w:r>
      <w:r w:rsidR="00697CEB" w:rsidRPr="00AA6B52">
        <w:t>m sanção administrativa por parte da Secretaria de Supervisão e Regulação da Educação Superior do Ministério da Educação – SERES/MEC; (</w:t>
      </w:r>
      <w:proofErr w:type="spellStart"/>
      <w:r w:rsidR="00697CEB" w:rsidRPr="00AA6B52">
        <w:t>ii</w:t>
      </w:r>
      <w:proofErr w:type="spellEnd"/>
      <w:r w:rsidR="00697CEB" w:rsidRPr="00AA6B52">
        <w:t>)</w:t>
      </w:r>
      <w:r w:rsidRPr="00AA6B52">
        <w:t xml:space="preserve"> </w:t>
      </w:r>
      <w:r w:rsidR="00697CEB" w:rsidRPr="00AA6B52">
        <w:t xml:space="preserve">apresentarem a documentação relativa </w:t>
      </w:r>
      <w:r w:rsidRPr="00AA6B52">
        <w:t xml:space="preserve">aos </w:t>
      </w:r>
      <w:r w:rsidR="00B10635">
        <w:t>S</w:t>
      </w:r>
      <w:r w:rsidRPr="00AA6B52">
        <w:t>ubitens b) e c) do Item 3.1.1</w:t>
      </w:r>
      <w:r w:rsidR="00BF3F0D" w:rsidRPr="00AA6B52">
        <w:t xml:space="preserve"> deste e</w:t>
      </w:r>
      <w:r w:rsidRPr="00AA6B52">
        <w:t xml:space="preserve">dital </w:t>
      </w:r>
      <w:r w:rsidR="00697CEB" w:rsidRPr="00AA6B52">
        <w:t>até 30 de setembro de 2015; (</w:t>
      </w:r>
      <w:proofErr w:type="spellStart"/>
      <w:r w:rsidR="00697CEB" w:rsidRPr="00AA6B52">
        <w:t>iii</w:t>
      </w:r>
      <w:proofErr w:type="spellEnd"/>
      <w:r w:rsidR="00697CEB" w:rsidRPr="00AA6B52">
        <w:t xml:space="preserve">) </w:t>
      </w:r>
      <w:r w:rsidR="00382060" w:rsidRPr="00AA6B52">
        <w:t xml:space="preserve">os cursos </w:t>
      </w:r>
      <w:r w:rsidR="00F25544" w:rsidRPr="00AA6B52">
        <w:t xml:space="preserve">envolvidos nas propostas de oferta e </w:t>
      </w:r>
      <w:r w:rsidR="00382060" w:rsidRPr="00AA6B52">
        <w:t>cad</w:t>
      </w:r>
      <w:r w:rsidR="00BF3F0D" w:rsidRPr="00AA6B52">
        <w:t xml:space="preserve">astrados no </w:t>
      </w:r>
      <w:proofErr w:type="spellStart"/>
      <w:r w:rsidR="00BF3F0D" w:rsidRPr="00AA6B52">
        <w:t>SisUAB</w:t>
      </w:r>
      <w:proofErr w:type="spellEnd"/>
      <w:r w:rsidR="00BF3F0D" w:rsidRPr="00AA6B52">
        <w:t xml:space="preserve"> com status “</w:t>
      </w:r>
      <w:r w:rsidR="00B10635">
        <w:t>P</w:t>
      </w:r>
      <w:r w:rsidR="00382060" w:rsidRPr="00AA6B52">
        <w:t xml:space="preserve">rovisório” estiverem </w:t>
      </w:r>
      <w:r w:rsidR="00BF3F0D" w:rsidRPr="00AA6B52">
        <w:t>em conformidade com o i</w:t>
      </w:r>
      <w:r w:rsidR="00382060" w:rsidRPr="00AA6B52">
        <w:t>tem 3.2.1 até 30 de setembro de 2015; e (</w:t>
      </w:r>
      <w:proofErr w:type="spellStart"/>
      <w:r w:rsidR="00382060" w:rsidRPr="00AA6B52">
        <w:t>iv</w:t>
      </w:r>
      <w:proofErr w:type="spellEnd"/>
      <w:r w:rsidR="00382060" w:rsidRPr="00AA6B52">
        <w:t>)</w:t>
      </w:r>
      <w:r w:rsidR="00F25544" w:rsidRPr="00AA6B52">
        <w:t xml:space="preserve"> os polos relacionados nas propostas de oferta estiverem cadastrados no </w:t>
      </w:r>
      <w:proofErr w:type="spellStart"/>
      <w:r w:rsidR="00F25544" w:rsidRPr="00AA6B52">
        <w:t>SisUAB</w:t>
      </w:r>
      <w:proofErr w:type="spellEnd"/>
      <w:r w:rsidR="00F25544" w:rsidRPr="00AA6B52">
        <w:t xml:space="preserve"> como polo </w:t>
      </w:r>
      <w:r w:rsidR="00BF3F0D" w:rsidRPr="00AA6B52">
        <w:t>“</w:t>
      </w:r>
      <w:r w:rsidR="00F25544" w:rsidRPr="00AA6B52">
        <w:t>UAB</w:t>
      </w:r>
      <w:r w:rsidR="00BF3F0D" w:rsidRPr="00AA6B52">
        <w:t>”</w:t>
      </w:r>
      <w:r w:rsidR="00F25544" w:rsidRPr="00AA6B52">
        <w:t xml:space="preserve"> ou </w:t>
      </w:r>
      <w:r w:rsidR="00BF3F0D" w:rsidRPr="00AA6B52">
        <w:t>“</w:t>
      </w:r>
      <w:r w:rsidR="00F25544" w:rsidRPr="00AA6B52">
        <w:t>UAB Associado</w:t>
      </w:r>
      <w:r w:rsidR="00BF3F0D" w:rsidRPr="00AA6B52">
        <w:t>”</w:t>
      </w:r>
      <w:r w:rsidR="00F25544" w:rsidRPr="00AA6B52">
        <w:t>, com status “Ativo”, “</w:t>
      </w:r>
      <w:r w:rsidR="00B10635">
        <w:t>I</w:t>
      </w:r>
      <w:r w:rsidR="00BF3F0D" w:rsidRPr="00AA6B52">
        <w:t>nativo” ou “</w:t>
      </w:r>
      <w:r w:rsidR="00B10635">
        <w:t>P</w:t>
      </w:r>
      <w:r w:rsidR="00F25544" w:rsidRPr="00AA6B52">
        <w:t>rovisório” e apresentando a situação “AA” (Apto)</w:t>
      </w:r>
      <w:r w:rsidR="00C53911" w:rsidRPr="00AA6B52">
        <w:t xml:space="preserve"> na data de publicação deste Edital.</w:t>
      </w:r>
      <w:r w:rsidR="006A43C9" w:rsidRPr="00AA6B52">
        <w:rPr>
          <w:b/>
        </w:rPr>
        <w:t xml:space="preserve"> </w:t>
      </w:r>
    </w:p>
    <w:p w:rsidR="00752C8E" w:rsidRPr="00AA6B52" w:rsidRDefault="00752C8E" w:rsidP="00C53911">
      <w:pPr>
        <w:tabs>
          <w:tab w:val="left" w:pos="284"/>
          <w:tab w:val="left" w:pos="426"/>
        </w:tabs>
        <w:jc w:val="both"/>
      </w:pPr>
    </w:p>
    <w:p w:rsidR="00212F8A" w:rsidRPr="00AA6B52" w:rsidRDefault="00FD1E61" w:rsidP="00F05A95">
      <w:pPr>
        <w:jc w:val="both"/>
      </w:pPr>
      <w:r w:rsidRPr="00AA6B52">
        <w:t>5</w:t>
      </w:r>
      <w:r w:rsidR="00CD5572" w:rsidRPr="00AA6B52">
        <w:t>.</w:t>
      </w:r>
      <w:r w:rsidR="00C53911" w:rsidRPr="00AA6B52">
        <w:t>3</w:t>
      </w:r>
      <w:r w:rsidRPr="00AA6B52">
        <w:t>.</w:t>
      </w:r>
      <w:r w:rsidR="00CD5572" w:rsidRPr="00AA6B52">
        <w:t xml:space="preserve"> P</w:t>
      </w:r>
      <w:r w:rsidR="00212F8A" w:rsidRPr="00AA6B52">
        <w:t>ropost</w:t>
      </w:r>
      <w:r w:rsidRPr="00AA6B52">
        <w:t>a de oferta</w:t>
      </w:r>
      <w:r w:rsidR="00212F8A" w:rsidRPr="00AA6B52">
        <w:t xml:space="preserve"> por </w:t>
      </w:r>
      <w:r w:rsidR="002543DD" w:rsidRPr="00AA6B52">
        <w:t>IES e</w:t>
      </w:r>
      <w:r w:rsidR="00C53911" w:rsidRPr="00AA6B52">
        <w:t xml:space="preserve">stadual poderá relacionar </w:t>
      </w:r>
      <w:r w:rsidR="00212F8A" w:rsidRPr="00AA6B52">
        <w:t xml:space="preserve">polo situado em </w:t>
      </w:r>
      <w:r w:rsidR="002543DD" w:rsidRPr="00AA6B52">
        <w:t>u</w:t>
      </w:r>
      <w:r w:rsidR="00212F8A" w:rsidRPr="00AA6B52">
        <w:t xml:space="preserve">nidade da </w:t>
      </w:r>
      <w:r w:rsidR="002543DD" w:rsidRPr="00AA6B52">
        <w:t>f</w:t>
      </w:r>
      <w:r w:rsidR="00212F8A" w:rsidRPr="00AA6B52">
        <w:t xml:space="preserve">ederação distinta daquela </w:t>
      </w:r>
      <w:r w:rsidR="002543DD" w:rsidRPr="00AA6B52">
        <w:t>na qual</w:t>
      </w:r>
      <w:r w:rsidR="00212F8A" w:rsidRPr="00AA6B52">
        <w:t xml:space="preserve"> se localize sua respectiva sede, exclusivamente</w:t>
      </w:r>
      <w:r w:rsidR="00ED7D2A" w:rsidRPr="00AA6B52">
        <w:t xml:space="preserve">, </w:t>
      </w:r>
      <w:r w:rsidR="00212F8A" w:rsidRPr="00AA6B52">
        <w:t xml:space="preserve">nos seguintes casos: </w:t>
      </w:r>
    </w:p>
    <w:p w:rsidR="00212F8A" w:rsidRPr="00AA6B52" w:rsidRDefault="00212F8A" w:rsidP="00F05A95">
      <w:pPr>
        <w:jc w:val="both"/>
      </w:pPr>
    </w:p>
    <w:p w:rsidR="00C53911" w:rsidRPr="00AA6B52" w:rsidRDefault="00C53911" w:rsidP="00C53911">
      <w:pPr>
        <w:pStyle w:val="PargrafodaLista"/>
        <w:numPr>
          <w:ilvl w:val="0"/>
          <w:numId w:val="8"/>
        </w:numPr>
        <w:jc w:val="both"/>
        <w:rPr>
          <w:rFonts w:ascii="Times New Roman" w:hAnsi="Times New Roman" w:cs="Times New Roman"/>
          <w:sz w:val="24"/>
          <w:szCs w:val="24"/>
        </w:rPr>
      </w:pPr>
      <w:r w:rsidRPr="00AA6B52">
        <w:rPr>
          <w:rFonts w:ascii="Times New Roman" w:hAnsi="Times New Roman" w:cs="Times New Roman"/>
          <w:sz w:val="24"/>
          <w:szCs w:val="24"/>
        </w:rPr>
        <w:t xml:space="preserve">Curso de graduação, desde que comprovada </w:t>
      </w:r>
      <w:proofErr w:type="gramStart"/>
      <w:r w:rsidRPr="00AA6B52">
        <w:rPr>
          <w:rFonts w:ascii="Times New Roman" w:hAnsi="Times New Roman" w:cs="Times New Roman"/>
          <w:sz w:val="24"/>
          <w:szCs w:val="24"/>
        </w:rPr>
        <w:t>a</w:t>
      </w:r>
      <w:proofErr w:type="gramEnd"/>
      <w:r w:rsidRPr="00AA6B52">
        <w:rPr>
          <w:rFonts w:ascii="Times New Roman" w:hAnsi="Times New Roman" w:cs="Times New Roman"/>
          <w:sz w:val="24"/>
          <w:szCs w:val="24"/>
        </w:rPr>
        <w:t xml:space="preserve"> autorização </w:t>
      </w:r>
      <w:r w:rsidR="00F30639" w:rsidRPr="00AA6B52">
        <w:rPr>
          <w:rFonts w:ascii="Times New Roman" w:hAnsi="Times New Roman" w:cs="Times New Roman"/>
          <w:sz w:val="24"/>
          <w:szCs w:val="24"/>
        </w:rPr>
        <w:t>vigen</w:t>
      </w:r>
      <w:r w:rsidR="00883161" w:rsidRPr="00AA6B52">
        <w:rPr>
          <w:rFonts w:ascii="Times New Roman" w:hAnsi="Times New Roman" w:cs="Times New Roman"/>
          <w:sz w:val="24"/>
          <w:szCs w:val="24"/>
        </w:rPr>
        <w:t xml:space="preserve">te na data de publicação deste </w:t>
      </w:r>
      <w:r w:rsidR="00CC3204">
        <w:rPr>
          <w:rFonts w:ascii="Times New Roman" w:hAnsi="Times New Roman" w:cs="Times New Roman"/>
          <w:sz w:val="24"/>
          <w:szCs w:val="24"/>
        </w:rPr>
        <w:t>E</w:t>
      </w:r>
      <w:r w:rsidR="00F30639" w:rsidRPr="00AA6B52">
        <w:rPr>
          <w:rFonts w:ascii="Times New Roman" w:hAnsi="Times New Roman" w:cs="Times New Roman"/>
          <w:sz w:val="24"/>
          <w:szCs w:val="24"/>
        </w:rPr>
        <w:t xml:space="preserve">dital </w:t>
      </w:r>
      <w:r w:rsidRPr="00AA6B52">
        <w:rPr>
          <w:rFonts w:ascii="Times New Roman" w:hAnsi="Times New Roman" w:cs="Times New Roman"/>
          <w:sz w:val="24"/>
          <w:szCs w:val="24"/>
        </w:rPr>
        <w:t>pela SERES/MEC nos termos do Decreto nº 5.622</w:t>
      </w:r>
      <w:r w:rsidR="00F30639" w:rsidRPr="00AA6B52">
        <w:rPr>
          <w:rFonts w:ascii="Times New Roman" w:hAnsi="Times New Roman" w:cs="Times New Roman"/>
          <w:sz w:val="24"/>
          <w:szCs w:val="24"/>
        </w:rPr>
        <w:t>/</w:t>
      </w:r>
      <w:r w:rsidRPr="00AA6B52">
        <w:rPr>
          <w:rFonts w:ascii="Times New Roman" w:hAnsi="Times New Roman" w:cs="Times New Roman"/>
          <w:sz w:val="24"/>
          <w:szCs w:val="24"/>
        </w:rPr>
        <w:t>2005, e da Portara MEC nº 40</w:t>
      </w:r>
      <w:r w:rsidR="00CC3204">
        <w:rPr>
          <w:rFonts w:ascii="Times New Roman" w:hAnsi="Times New Roman" w:cs="Times New Roman"/>
          <w:sz w:val="24"/>
          <w:szCs w:val="24"/>
        </w:rPr>
        <w:t>/</w:t>
      </w:r>
      <w:r w:rsidRPr="00AA6B52">
        <w:rPr>
          <w:rFonts w:ascii="Times New Roman" w:hAnsi="Times New Roman" w:cs="Times New Roman"/>
          <w:sz w:val="24"/>
          <w:szCs w:val="24"/>
        </w:rPr>
        <w:t xml:space="preserve">2007, o cadastramento no </w:t>
      </w:r>
      <w:proofErr w:type="spellStart"/>
      <w:r w:rsidRPr="00AA6B52">
        <w:rPr>
          <w:rFonts w:ascii="Times New Roman" w:hAnsi="Times New Roman" w:cs="Times New Roman"/>
          <w:sz w:val="24"/>
          <w:szCs w:val="24"/>
        </w:rPr>
        <w:t>e-MEC</w:t>
      </w:r>
      <w:proofErr w:type="spellEnd"/>
      <w:r w:rsidRPr="00AA6B52">
        <w:rPr>
          <w:rFonts w:ascii="Times New Roman" w:hAnsi="Times New Roman" w:cs="Times New Roman"/>
          <w:sz w:val="24"/>
          <w:szCs w:val="24"/>
        </w:rPr>
        <w:t xml:space="preserve"> e o reconhecimento junto ao órgão competente; ou</w:t>
      </w:r>
    </w:p>
    <w:p w:rsidR="00C53911" w:rsidRPr="00AA6B52" w:rsidRDefault="00C53911" w:rsidP="00C53911">
      <w:pPr>
        <w:ind w:left="360"/>
        <w:jc w:val="both"/>
      </w:pPr>
    </w:p>
    <w:p w:rsidR="00212F8A" w:rsidRPr="00AA6B52" w:rsidRDefault="00ED7D2A" w:rsidP="00E1350E">
      <w:pPr>
        <w:pStyle w:val="PargrafodaLista"/>
        <w:numPr>
          <w:ilvl w:val="0"/>
          <w:numId w:val="8"/>
        </w:numPr>
        <w:jc w:val="both"/>
        <w:rPr>
          <w:rFonts w:ascii="Times New Roman" w:hAnsi="Times New Roman" w:cs="Times New Roman"/>
          <w:sz w:val="24"/>
          <w:szCs w:val="24"/>
        </w:rPr>
      </w:pPr>
      <w:r w:rsidRPr="00AA6B52">
        <w:rPr>
          <w:rFonts w:ascii="Times New Roman" w:hAnsi="Times New Roman" w:cs="Times New Roman"/>
          <w:sz w:val="24"/>
          <w:szCs w:val="24"/>
        </w:rPr>
        <w:lastRenderedPageBreak/>
        <w:t>C</w:t>
      </w:r>
      <w:r w:rsidR="00C53911" w:rsidRPr="00AA6B52">
        <w:rPr>
          <w:rFonts w:ascii="Times New Roman" w:hAnsi="Times New Roman" w:cs="Times New Roman"/>
          <w:sz w:val="24"/>
          <w:szCs w:val="24"/>
        </w:rPr>
        <w:t>urso caracterizado como “PNAP” ou de Especialização definido como curso nacional visando à formação continuada de professores em exercício na Educação Básica.</w:t>
      </w:r>
    </w:p>
    <w:p w:rsidR="00212F8A" w:rsidRPr="00AA6B52" w:rsidRDefault="00212F8A" w:rsidP="00F05A95">
      <w:pPr>
        <w:jc w:val="both"/>
      </w:pPr>
    </w:p>
    <w:p w:rsidR="00212F8A" w:rsidRPr="00AA6B52" w:rsidRDefault="00FD1E61" w:rsidP="00F05A95">
      <w:pPr>
        <w:jc w:val="both"/>
      </w:pPr>
      <w:r w:rsidRPr="00AA6B52">
        <w:t>5.</w:t>
      </w:r>
      <w:r w:rsidR="00423CB1" w:rsidRPr="00AA6B52">
        <w:t>4</w:t>
      </w:r>
      <w:r w:rsidRPr="00AA6B52">
        <w:t>.</w:t>
      </w:r>
      <w:r w:rsidR="00212F8A" w:rsidRPr="00AA6B52">
        <w:t xml:space="preserve"> </w:t>
      </w:r>
      <w:r w:rsidR="006175B3">
        <w:t>A p</w:t>
      </w:r>
      <w:r w:rsidR="00212F8A" w:rsidRPr="00AA6B52">
        <w:t xml:space="preserve">roposta de </w:t>
      </w:r>
      <w:r w:rsidR="00423CB1" w:rsidRPr="00AA6B52">
        <w:t xml:space="preserve">oferta </w:t>
      </w:r>
      <w:r w:rsidR="006175B3">
        <w:t>que inclua</w:t>
      </w:r>
      <w:r w:rsidR="00423CB1" w:rsidRPr="00AA6B52">
        <w:t xml:space="preserve"> curso e polos presentes em ofertas já cadastradas no </w:t>
      </w:r>
      <w:proofErr w:type="spellStart"/>
      <w:proofErr w:type="gramStart"/>
      <w:r w:rsidR="00423CB1" w:rsidRPr="00AA6B52">
        <w:t>SisUAB</w:t>
      </w:r>
      <w:proofErr w:type="spellEnd"/>
      <w:proofErr w:type="gramEnd"/>
      <w:r w:rsidR="00423CB1" w:rsidRPr="00AA6B52">
        <w:t xml:space="preserve"> com status “A ser iniciada” poderá não ser aprovada</w:t>
      </w:r>
      <w:r w:rsidR="005B49C6">
        <w:t>,</w:t>
      </w:r>
      <w:r w:rsidR="00423CB1" w:rsidRPr="00AA6B52">
        <w:t xml:space="preserve"> a critério da DED/CAPES, mesmo que cumpra todos os</w:t>
      </w:r>
      <w:r w:rsidR="00F02C8D" w:rsidRPr="00AA6B52">
        <w:t xml:space="preserve"> requisitos definidos por este e</w:t>
      </w:r>
      <w:r w:rsidR="00423CB1" w:rsidRPr="00AA6B52">
        <w:t>dital.</w:t>
      </w:r>
    </w:p>
    <w:p w:rsidR="00423CB1" w:rsidRPr="00AA6B52" w:rsidRDefault="00423CB1" w:rsidP="00F05A95">
      <w:pPr>
        <w:jc w:val="both"/>
      </w:pPr>
    </w:p>
    <w:p w:rsidR="00FD3853" w:rsidRPr="00AA6B52" w:rsidRDefault="00FD1E61" w:rsidP="00F05A95">
      <w:pPr>
        <w:jc w:val="both"/>
        <w:rPr>
          <w:b/>
        </w:rPr>
      </w:pPr>
      <w:r w:rsidRPr="00AA6B52">
        <w:t>5.</w:t>
      </w:r>
      <w:r w:rsidR="00423CB1" w:rsidRPr="00AA6B52">
        <w:t>5</w:t>
      </w:r>
      <w:r w:rsidR="00F02C8D" w:rsidRPr="00AA6B52">
        <w:t xml:space="preserve">. </w:t>
      </w:r>
      <w:r w:rsidR="006175B3">
        <w:t>Não serão aprovadas</w:t>
      </w:r>
      <w:r w:rsidR="005B49C6">
        <w:t xml:space="preserve"> </w:t>
      </w:r>
      <w:r w:rsidR="00423CB1" w:rsidRPr="00AA6B52">
        <w:t>proposta</w:t>
      </w:r>
      <w:r w:rsidR="00CA1823" w:rsidRPr="00AA6B52">
        <w:t>s</w:t>
      </w:r>
      <w:r w:rsidR="00423CB1" w:rsidRPr="00AA6B52">
        <w:t xml:space="preserve"> de</w:t>
      </w:r>
      <w:r w:rsidR="00FD3853" w:rsidRPr="00AA6B52">
        <w:t xml:space="preserve"> oferta </w:t>
      </w:r>
      <w:r w:rsidR="00256A64" w:rsidRPr="00AA6B52">
        <w:t>envolvendo cursos julgados concorrentes pela DED/CAPES,</w:t>
      </w:r>
      <w:r w:rsidR="006175B3">
        <w:t xml:space="preserve"> entendidos estes como cursos de mesmo objeto, ofertados</w:t>
      </w:r>
      <w:r w:rsidR="00256A64" w:rsidRPr="00AA6B52">
        <w:t xml:space="preserve"> </w:t>
      </w:r>
      <w:r w:rsidR="00FD3853" w:rsidRPr="00AA6B52">
        <w:t>simult</w:t>
      </w:r>
      <w:r w:rsidR="00256A64" w:rsidRPr="00AA6B52">
        <w:t>a</w:t>
      </w:r>
      <w:r w:rsidR="00FD3853" w:rsidRPr="00AA6B52">
        <w:t>nea</w:t>
      </w:r>
      <w:r w:rsidR="00256A64" w:rsidRPr="00AA6B52">
        <w:t>mente</w:t>
      </w:r>
      <w:r w:rsidR="00F02C8D" w:rsidRPr="00AA6B52">
        <w:t>,</w:t>
      </w:r>
      <w:r w:rsidR="00FD3853" w:rsidRPr="00AA6B52">
        <w:t xml:space="preserve"> em um mesmo polo</w:t>
      </w:r>
      <w:r w:rsidR="00256A64" w:rsidRPr="00AA6B52">
        <w:t xml:space="preserve">, por mais de uma IPES cadastrada no </w:t>
      </w:r>
      <w:proofErr w:type="spellStart"/>
      <w:proofErr w:type="gramStart"/>
      <w:r w:rsidR="00256A64" w:rsidRPr="00AA6B52">
        <w:t>SisUAB</w:t>
      </w:r>
      <w:proofErr w:type="spellEnd"/>
      <w:proofErr w:type="gramEnd"/>
      <w:r w:rsidR="00256A64" w:rsidRPr="00AA6B52">
        <w:t xml:space="preserve"> com</w:t>
      </w:r>
      <w:r w:rsidR="00CA1823" w:rsidRPr="00AA6B52">
        <w:t xml:space="preserve"> status “</w:t>
      </w:r>
      <w:r w:rsidR="00CC3204">
        <w:t>A</w:t>
      </w:r>
      <w:r w:rsidR="00F02C8D" w:rsidRPr="00AA6B52">
        <w:t>tivo” ou “</w:t>
      </w:r>
      <w:r w:rsidR="00CC3204">
        <w:t>P</w:t>
      </w:r>
      <w:r w:rsidR="00CA1823" w:rsidRPr="00AA6B52">
        <w:t xml:space="preserve">rovisório”, </w:t>
      </w:r>
      <w:r w:rsidR="00FD3853" w:rsidRPr="00AA6B52">
        <w:t>mantida</w:t>
      </w:r>
      <w:r w:rsidR="00CA1823" w:rsidRPr="00AA6B52">
        <w:t>, em caráter preliminar,</w:t>
      </w:r>
      <w:r w:rsidR="00FD3853" w:rsidRPr="00AA6B52">
        <w:t xml:space="preserve"> a preferência para o curso </w:t>
      </w:r>
      <w:r w:rsidR="00CA1823" w:rsidRPr="00AA6B52">
        <w:t xml:space="preserve">cadastrado </w:t>
      </w:r>
      <w:r w:rsidR="00FD3853" w:rsidRPr="00AA6B52">
        <w:t>no polo</w:t>
      </w:r>
      <w:r w:rsidR="00423CB1" w:rsidRPr="00AA6B52">
        <w:t xml:space="preserve"> </w:t>
      </w:r>
      <w:r w:rsidR="00F02C8D" w:rsidRPr="00AA6B52">
        <w:t>em oferta(s) com status “</w:t>
      </w:r>
      <w:r w:rsidR="00CC3204">
        <w:t>A</w:t>
      </w:r>
      <w:r w:rsidR="00F02C8D" w:rsidRPr="00AA6B52">
        <w:t>tiva” ou “</w:t>
      </w:r>
      <w:r w:rsidR="00CC3204">
        <w:t>A</w:t>
      </w:r>
      <w:r w:rsidR="00CA1823" w:rsidRPr="00AA6B52">
        <w:t xml:space="preserve"> ser concluída</w:t>
      </w:r>
      <w:r w:rsidR="00CA1823" w:rsidRPr="00BF2D86">
        <w:t>”</w:t>
      </w:r>
      <w:r w:rsidR="004F582D" w:rsidRPr="00BF2D86">
        <w:t>. Caso haja interrupção na oferta des</w:t>
      </w:r>
      <w:r w:rsidR="00F02C8D" w:rsidRPr="00BF2D86">
        <w:t>s</w:t>
      </w:r>
      <w:r w:rsidR="004F582D" w:rsidRPr="00BF2D86">
        <w:t>e curso, poderá ser aprova</w:t>
      </w:r>
      <w:r w:rsidR="00F02C8D" w:rsidRPr="00BF2D86">
        <w:t xml:space="preserve">da, no âmbito deste </w:t>
      </w:r>
      <w:r w:rsidR="00CC3204" w:rsidRPr="00BF2D86">
        <w:t>E</w:t>
      </w:r>
      <w:r w:rsidR="004F582D" w:rsidRPr="00BF2D86">
        <w:t>dital, proposta de oferta de curso julgado concorrente, a critério da DED/CAPES e no interesse do Sistema UAB</w:t>
      </w:r>
      <w:r w:rsidR="00BF2D86" w:rsidRPr="00BF2D86">
        <w:t>, observado o disposto no Item 7.2</w:t>
      </w:r>
      <w:r w:rsidR="004F582D" w:rsidRPr="00BF2D86">
        <w:t>.</w:t>
      </w:r>
    </w:p>
    <w:p w:rsidR="00212F8A" w:rsidRPr="00AA6B52" w:rsidRDefault="00212F8A" w:rsidP="00F05A95">
      <w:pPr>
        <w:jc w:val="both"/>
      </w:pPr>
    </w:p>
    <w:p w:rsidR="001007DF" w:rsidRPr="00AA6B52" w:rsidRDefault="001007DF" w:rsidP="00F05A95">
      <w:pPr>
        <w:jc w:val="both"/>
      </w:pPr>
    </w:p>
    <w:p w:rsidR="00B333C8" w:rsidRPr="00AA6B52" w:rsidRDefault="00B333C8" w:rsidP="00B333C8">
      <w:pPr>
        <w:rPr>
          <w:b/>
        </w:rPr>
      </w:pPr>
      <w:r w:rsidRPr="00AA6B52">
        <w:rPr>
          <w:b/>
        </w:rPr>
        <w:t xml:space="preserve">6. </w:t>
      </w:r>
      <w:r w:rsidR="00753350" w:rsidRPr="00AA6B52">
        <w:rPr>
          <w:b/>
        </w:rPr>
        <w:t>Da a</w:t>
      </w:r>
      <w:r w:rsidRPr="00AA6B52">
        <w:rPr>
          <w:b/>
        </w:rPr>
        <w:t xml:space="preserve">locação de </w:t>
      </w:r>
      <w:r w:rsidR="00753350" w:rsidRPr="00AA6B52">
        <w:rPr>
          <w:b/>
        </w:rPr>
        <w:t>r</w:t>
      </w:r>
      <w:r w:rsidRPr="00AA6B52">
        <w:rPr>
          <w:b/>
        </w:rPr>
        <w:t xml:space="preserve">ecursos </w:t>
      </w:r>
      <w:r w:rsidR="00753350" w:rsidRPr="00AA6B52">
        <w:rPr>
          <w:b/>
        </w:rPr>
        <w:t>f</w:t>
      </w:r>
      <w:r w:rsidRPr="00AA6B52">
        <w:rPr>
          <w:b/>
        </w:rPr>
        <w:t>inanceiros</w:t>
      </w:r>
    </w:p>
    <w:p w:rsidR="00B333C8" w:rsidRPr="00AA6B52" w:rsidRDefault="00B333C8" w:rsidP="00B333C8"/>
    <w:p w:rsidR="00B333C8" w:rsidRPr="00AA6B52" w:rsidRDefault="00B333C8" w:rsidP="00B333C8">
      <w:pPr>
        <w:jc w:val="both"/>
      </w:pPr>
      <w:r w:rsidRPr="00AA6B52">
        <w:t>6.1. Para a execução das propostas aprovadas</w:t>
      </w:r>
      <w:r w:rsidR="00CC3204">
        <w:t xml:space="preserve"> no âmbito deste Edital</w:t>
      </w:r>
      <w:r w:rsidRPr="00AA6B52">
        <w:t xml:space="preserve">, a </w:t>
      </w:r>
      <w:r w:rsidR="00256A64" w:rsidRPr="00AA6B52">
        <w:t>DED/</w:t>
      </w:r>
      <w:r w:rsidRPr="00AA6B52">
        <w:t xml:space="preserve">CAPES investirá recursos próprios, de acordo com os limites orçamentários aprovados na </w:t>
      </w:r>
      <w:r w:rsidR="00CC3204">
        <w:t xml:space="preserve">respectiva </w:t>
      </w:r>
      <w:r w:rsidRPr="00AA6B52">
        <w:t>L</w:t>
      </w:r>
      <w:r w:rsidR="00CC3204">
        <w:t xml:space="preserve">ei </w:t>
      </w:r>
      <w:r w:rsidRPr="00AA6B52">
        <w:t>O</w:t>
      </w:r>
      <w:r w:rsidR="00CC3204">
        <w:t xml:space="preserve">rçamentária </w:t>
      </w:r>
      <w:r w:rsidRPr="00AA6B52">
        <w:t>A</w:t>
      </w:r>
      <w:r w:rsidR="00CC3204">
        <w:t>nual (LOA)</w:t>
      </w:r>
      <w:r w:rsidRPr="00AA6B52">
        <w:t xml:space="preserve">, considerando o período de até cinco anos de execução, nas </w:t>
      </w:r>
      <w:r w:rsidR="00256A64" w:rsidRPr="00AA6B52">
        <w:t>seguintes categorias de fomento:</w:t>
      </w:r>
    </w:p>
    <w:p w:rsidR="00B333C8" w:rsidRPr="00AA6B52" w:rsidRDefault="00B333C8" w:rsidP="00B333C8">
      <w:pPr>
        <w:jc w:val="both"/>
      </w:pPr>
    </w:p>
    <w:p w:rsidR="00B333C8" w:rsidRPr="00AA6B52" w:rsidRDefault="00B333C8" w:rsidP="00B333C8">
      <w:pPr>
        <w:pStyle w:val="PargrafodaLista"/>
        <w:numPr>
          <w:ilvl w:val="0"/>
          <w:numId w:val="28"/>
        </w:numPr>
        <w:jc w:val="both"/>
        <w:rPr>
          <w:rFonts w:ascii="Times New Roman" w:hAnsi="Times New Roman" w:cs="Times New Roman"/>
          <w:sz w:val="24"/>
          <w:szCs w:val="24"/>
        </w:rPr>
      </w:pPr>
      <w:r w:rsidRPr="00AA6B52">
        <w:rPr>
          <w:rFonts w:ascii="Times New Roman" w:hAnsi="Times New Roman" w:cs="Times New Roman"/>
          <w:sz w:val="24"/>
          <w:szCs w:val="24"/>
        </w:rPr>
        <w:t xml:space="preserve">Custeio: diárias de pessoal civil; passagens; material de consumo; serviços de terceiros – pessoa física; serviços de terceiros – pessoa jurídica; e outras despesas de custeio devidamente qualificadas no plano de contas da União necessárias à manutenção das atividades dos cursos e </w:t>
      </w:r>
      <w:r w:rsidR="001A3700" w:rsidRPr="00AA6B52">
        <w:rPr>
          <w:rFonts w:ascii="Times New Roman" w:hAnsi="Times New Roman" w:cs="Times New Roman"/>
          <w:sz w:val="24"/>
          <w:szCs w:val="24"/>
        </w:rPr>
        <w:t>núcleos de e</w:t>
      </w:r>
      <w:r w:rsidR="00256A64" w:rsidRPr="00AA6B52">
        <w:rPr>
          <w:rFonts w:ascii="Times New Roman" w:hAnsi="Times New Roman" w:cs="Times New Roman"/>
          <w:sz w:val="24"/>
          <w:szCs w:val="24"/>
        </w:rPr>
        <w:t xml:space="preserve">ducação </w:t>
      </w:r>
      <w:proofErr w:type="gramStart"/>
      <w:r w:rsidR="00256A64" w:rsidRPr="00AA6B52">
        <w:rPr>
          <w:rFonts w:ascii="Times New Roman" w:hAnsi="Times New Roman" w:cs="Times New Roman"/>
          <w:sz w:val="24"/>
          <w:szCs w:val="24"/>
        </w:rPr>
        <w:t>a</w:t>
      </w:r>
      <w:proofErr w:type="gramEnd"/>
      <w:r w:rsidR="00256A64" w:rsidRPr="00AA6B52">
        <w:rPr>
          <w:rFonts w:ascii="Times New Roman" w:hAnsi="Times New Roman" w:cs="Times New Roman"/>
          <w:sz w:val="24"/>
          <w:szCs w:val="24"/>
        </w:rPr>
        <w:t xml:space="preserve"> </w:t>
      </w:r>
      <w:r w:rsidR="001A3700" w:rsidRPr="00AA6B52">
        <w:rPr>
          <w:rFonts w:ascii="Times New Roman" w:hAnsi="Times New Roman" w:cs="Times New Roman"/>
          <w:sz w:val="24"/>
          <w:szCs w:val="24"/>
        </w:rPr>
        <w:t>d</w:t>
      </w:r>
      <w:r w:rsidR="00256A64" w:rsidRPr="00AA6B52">
        <w:rPr>
          <w:rFonts w:ascii="Times New Roman" w:hAnsi="Times New Roman" w:cs="Times New Roman"/>
          <w:sz w:val="24"/>
          <w:szCs w:val="24"/>
        </w:rPr>
        <w:t>istância</w:t>
      </w:r>
      <w:r w:rsidRPr="00AA6B52">
        <w:rPr>
          <w:rFonts w:ascii="Times New Roman" w:hAnsi="Times New Roman" w:cs="Times New Roman"/>
          <w:sz w:val="24"/>
          <w:szCs w:val="24"/>
        </w:rPr>
        <w:t xml:space="preserve"> nas I</w:t>
      </w:r>
      <w:r w:rsidR="00256A64" w:rsidRPr="00AA6B52">
        <w:rPr>
          <w:rFonts w:ascii="Times New Roman" w:hAnsi="Times New Roman" w:cs="Times New Roman"/>
          <w:sz w:val="24"/>
          <w:szCs w:val="24"/>
        </w:rPr>
        <w:t>P</w:t>
      </w:r>
      <w:r w:rsidRPr="00AA6B52">
        <w:rPr>
          <w:rFonts w:ascii="Times New Roman" w:hAnsi="Times New Roman" w:cs="Times New Roman"/>
          <w:sz w:val="24"/>
          <w:szCs w:val="24"/>
        </w:rPr>
        <w:t>ES</w:t>
      </w:r>
      <w:r w:rsidR="001A3700" w:rsidRPr="00AA6B52">
        <w:rPr>
          <w:rFonts w:ascii="Times New Roman" w:hAnsi="Times New Roman" w:cs="Times New Roman"/>
          <w:sz w:val="24"/>
          <w:szCs w:val="24"/>
        </w:rPr>
        <w:t>;</w:t>
      </w:r>
      <w:r w:rsidRPr="00AA6B52">
        <w:rPr>
          <w:rFonts w:ascii="Times New Roman" w:hAnsi="Times New Roman" w:cs="Times New Roman"/>
          <w:sz w:val="24"/>
          <w:szCs w:val="24"/>
        </w:rPr>
        <w:t xml:space="preserve"> </w:t>
      </w:r>
    </w:p>
    <w:p w:rsidR="00B333C8" w:rsidRPr="00AA6B52" w:rsidRDefault="00B333C8" w:rsidP="00B333C8">
      <w:pPr>
        <w:jc w:val="both"/>
      </w:pPr>
    </w:p>
    <w:p w:rsidR="00B333C8" w:rsidRPr="00AA6B52" w:rsidRDefault="00B333C8" w:rsidP="00B333C8">
      <w:pPr>
        <w:pStyle w:val="PargrafodaLista"/>
        <w:numPr>
          <w:ilvl w:val="0"/>
          <w:numId w:val="28"/>
        </w:numPr>
        <w:jc w:val="both"/>
        <w:rPr>
          <w:rFonts w:ascii="Times New Roman" w:hAnsi="Times New Roman" w:cs="Times New Roman"/>
          <w:sz w:val="24"/>
          <w:szCs w:val="24"/>
        </w:rPr>
      </w:pPr>
      <w:r w:rsidRPr="00AA6B52">
        <w:rPr>
          <w:rFonts w:ascii="Times New Roman" w:hAnsi="Times New Roman" w:cs="Times New Roman"/>
          <w:sz w:val="24"/>
          <w:szCs w:val="24"/>
        </w:rPr>
        <w:t>Bolsas, nos termos da legislação vigente</w:t>
      </w:r>
      <w:r w:rsidR="00F30639" w:rsidRPr="00AA6B52">
        <w:rPr>
          <w:rFonts w:ascii="Times New Roman" w:hAnsi="Times New Roman" w:cs="Times New Roman"/>
          <w:sz w:val="24"/>
          <w:szCs w:val="24"/>
        </w:rPr>
        <w:t>;</w:t>
      </w:r>
    </w:p>
    <w:p w:rsidR="00B333C8" w:rsidRPr="00AA6B52" w:rsidRDefault="00B333C8" w:rsidP="00B333C8">
      <w:pPr>
        <w:jc w:val="both"/>
      </w:pPr>
    </w:p>
    <w:p w:rsidR="00B333C8" w:rsidRPr="00AA6B52" w:rsidRDefault="00B333C8" w:rsidP="00B333C8">
      <w:pPr>
        <w:pStyle w:val="PargrafodaLista"/>
        <w:numPr>
          <w:ilvl w:val="0"/>
          <w:numId w:val="28"/>
        </w:numPr>
        <w:jc w:val="both"/>
        <w:rPr>
          <w:rFonts w:ascii="Times New Roman" w:hAnsi="Times New Roman" w:cs="Times New Roman"/>
          <w:sz w:val="24"/>
          <w:szCs w:val="24"/>
        </w:rPr>
      </w:pPr>
      <w:r w:rsidRPr="00AA6B52">
        <w:rPr>
          <w:rFonts w:ascii="Times New Roman" w:hAnsi="Times New Roman" w:cs="Times New Roman"/>
          <w:sz w:val="24"/>
          <w:szCs w:val="24"/>
        </w:rPr>
        <w:t xml:space="preserve">Investimentos/Capital: </w:t>
      </w:r>
      <w:r w:rsidR="00D33A95">
        <w:rPr>
          <w:rFonts w:ascii="Times New Roman" w:hAnsi="Times New Roman" w:cs="Times New Roman"/>
          <w:sz w:val="24"/>
          <w:szCs w:val="24"/>
        </w:rPr>
        <w:t>em conformidade com a dotação orçamentária aprovada na LOA vigente</w:t>
      </w:r>
      <w:r w:rsidR="00F30639" w:rsidRPr="00AA6B52">
        <w:rPr>
          <w:rFonts w:ascii="Times New Roman" w:hAnsi="Times New Roman" w:cs="Times New Roman"/>
          <w:sz w:val="24"/>
          <w:szCs w:val="24"/>
        </w:rPr>
        <w:t>.</w:t>
      </w:r>
      <w:r w:rsidRPr="00AA6B52">
        <w:rPr>
          <w:rFonts w:ascii="Times New Roman" w:hAnsi="Times New Roman" w:cs="Times New Roman"/>
          <w:sz w:val="24"/>
          <w:szCs w:val="24"/>
        </w:rPr>
        <w:t xml:space="preserve"> </w:t>
      </w:r>
    </w:p>
    <w:p w:rsidR="00B333C8" w:rsidRPr="00AA6B52" w:rsidRDefault="00B333C8" w:rsidP="00B333C8">
      <w:pPr>
        <w:jc w:val="both"/>
      </w:pPr>
    </w:p>
    <w:p w:rsidR="00B333C8" w:rsidRPr="00AA6B52" w:rsidRDefault="00B333C8" w:rsidP="00B333C8">
      <w:pPr>
        <w:jc w:val="both"/>
      </w:pPr>
      <w:r w:rsidRPr="00AA6B52">
        <w:t xml:space="preserve">6.2. </w:t>
      </w:r>
      <w:r w:rsidR="00256A64" w:rsidRPr="00AA6B52">
        <w:t>São vedadas</w:t>
      </w:r>
      <w:r w:rsidR="001A3700" w:rsidRPr="00AA6B52">
        <w:t>,</w:t>
      </w:r>
      <w:r w:rsidR="00256A64" w:rsidRPr="00AA6B52">
        <w:t xml:space="preserve"> para efeito de custeio</w:t>
      </w:r>
      <w:r w:rsidR="001A3700" w:rsidRPr="00AA6B52">
        <w:t>,</w:t>
      </w:r>
      <w:r w:rsidR="00256A64" w:rsidRPr="00AA6B52">
        <w:t xml:space="preserve"> despesas relacionadas </w:t>
      </w:r>
      <w:proofErr w:type="gramStart"/>
      <w:r w:rsidR="00256A64" w:rsidRPr="00AA6B52">
        <w:t>a</w:t>
      </w:r>
      <w:proofErr w:type="gramEnd"/>
      <w:r w:rsidR="00256A64" w:rsidRPr="00AA6B52">
        <w:t>: c</w:t>
      </w:r>
      <w:r w:rsidRPr="00AA6B52">
        <w:t xml:space="preserve">ontratação ou complementação salarial ou quaisquer outras vantagens a servidor ou empregado público, em qualquer esfera administrativa; pagamento de tributos não relativos à execução da proposta, ônus monetários, taxa de administração, gerência ou similar; manutenção, tais como: energia elétrica, água e saneamento ou serviços telefônicos; obras civis; realização de eventos, tais como: comemorações, festas, recepções, </w:t>
      </w:r>
      <w:proofErr w:type="spellStart"/>
      <w:r w:rsidRPr="00AA6B52">
        <w:rPr>
          <w:i/>
        </w:rPr>
        <w:t>coffee</w:t>
      </w:r>
      <w:proofErr w:type="spellEnd"/>
      <w:r w:rsidRPr="00AA6B52">
        <w:rPr>
          <w:i/>
        </w:rPr>
        <w:t xml:space="preserve"> break</w:t>
      </w:r>
      <w:r w:rsidRPr="00AA6B52">
        <w:t>, locação de espaços; custeio e infraestrutura de polos de apoio presencial; ou quaisquer outras ações não relacionadas à execução da proposta</w:t>
      </w:r>
      <w:r w:rsidR="001C280B">
        <w:t xml:space="preserve"> ou expressamente não admitidas pela LDO vigente</w:t>
      </w:r>
    </w:p>
    <w:p w:rsidR="00B333C8" w:rsidRPr="00AA6B52" w:rsidRDefault="00B333C8" w:rsidP="00B333C8">
      <w:pPr>
        <w:jc w:val="both"/>
      </w:pPr>
    </w:p>
    <w:p w:rsidR="00B333C8" w:rsidRPr="00AA6B52" w:rsidRDefault="00B333C8" w:rsidP="00B333C8">
      <w:pPr>
        <w:jc w:val="both"/>
      </w:pPr>
      <w:r w:rsidRPr="00AA6B52">
        <w:lastRenderedPageBreak/>
        <w:t xml:space="preserve">6.3. Os recursos financeiros previstos para o fomento das propostas </w:t>
      </w:r>
      <w:r w:rsidR="00256A64" w:rsidRPr="00AA6B52">
        <w:t xml:space="preserve">de oferta </w:t>
      </w:r>
      <w:r w:rsidRPr="00AA6B52">
        <w:t xml:space="preserve">aprovadas </w:t>
      </w:r>
      <w:r w:rsidR="001A3700" w:rsidRPr="00AA6B52">
        <w:t>no âmbito deste e</w:t>
      </w:r>
      <w:r w:rsidR="00256A64" w:rsidRPr="00AA6B52">
        <w:t>dital</w:t>
      </w:r>
      <w:r w:rsidRPr="00AA6B52">
        <w:t xml:space="preserve"> serão provenientes, em 2015, da dota</w:t>
      </w:r>
      <w:r w:rsidR="001A3700" w:rsidRPr="00AA6B52">
        <w:t>ção orçamentária consignada no orçamento g</w:t>
      </w:r>
      <w:r w:rsidRPr="00AA6B52">
        <w:t>eral da CAPES. As despesas referentes a exercícios seguintes correrão à conta dos respectivos orçamentos anuais, conforme legislação aplicável</w:t>
      </w:r>
      <w:r w:rsidR="004D5962" w:rsidRPr="00AA6B52">
        <w:t>.</w:t>
      </w:r>
    </w:p>
    <w:p w:rsidR="00B333C8" w:rsidRPr="00AA6B52" w:rsidRDefault="00B333C8" w:rsidP="00B333C8">
      <w:pPr>
        <w:jc w:val="both"/>
      </w:pPr>
    </w:p>
    <w:p w:rsidR="00B333C8" w:rsidRPr="00AA6B52" w:rsidRDefault="00B333C8" w:rsidP="00B333C8">
      <w:pPr>
        <w:jc w:val="both"/>
      </w:pPr>
      <w:r w:rsidRPr="00AA6B52">
        <w:t xml:space="preserve">6.4. O fomento das propostas </w:t>
      </w:r>
      <w:r w:rsidR="004D5962" w:rsidRPr="00AA6B52">
        <w:t xml:space="preserve">de oferta </w:t>
      </w:r>
      <w:r w:rsidRPr="00AA6B52">
        <w:t xml:space="preserve">aprovadas </w:t>
      </w:r>
      <w:r w:rsidR="001A3700" w:rsidRPr="00AA6B52">
        <w:t xml:space="preserve">no âmbito deste </w:t>
      </w:r>
      <w:r w:rsidR="00CC3204">
        <w:t>E</w:t>
      </w:r>
      <w:r w:rsidR="004D5962" w:rsidRPr="00AA6B52">
        <w:t xml:space="preserve">dital </w:t>
      </w:r>
      <w:r w:rsidRPr="00AA6B52">
        <w:t>submeter-se-á, integral e irrecorrivelmente, à legislação que trata das descentralizações e transferências voluntárias, bem como às diretrizes e aos parâmetros de fomento estabelecidos pela DED/</w:t>
      </w:r>
      <w:r w:rsidR="001A3700" w:rsidRPr="00AA6B52">
        <w:t xml:space="preserve">Capes para os propósitos deste </w:t>
      </w:r>
      <w:r w:rsidR="00CC3204">
        <w:t>E</w:t>
      </w:r>
      <w:r w:rsidRPr="00AA6B52">
        <w:t xml:space="preserve">dital. </w:t>
      </w:r>
    </w:p>
    <w:p w:rsidR="00B333C8" w:rsidRPr="00AA6B52" w:rsidRDefault="00B333C8" w:rsidP="00B333C8">
      <w:pPr>
        <w:spacing w:before="240"/>
        <w:jc w:val="both"/>
      </w:pPr>
      <w:r w:rsidRPr="00AA6B52">
        <w:t xml:space="preserve">6.5. A </w:t>
      </w:r>
      <w:r w:rsidR="00CC3204">
        <w:t>CAPES</w:t>
      </w:r>
      <w:r w:rsidRPr="00AA6B52">
        <w:t xml:space="preserve"> não disponibilizará recursos financeiros para implantação de novos pol</w:t>
      </w:r>
      <w:r w:rsidR="001A3700" w:rsidRPr="00AA6B52">
        <w:t>os</w:t>
      </w:r>
      <w:r w:rsidR="00CC3204">
        <w:t xml:space="preserve"> ou polos reintegrados</w:t>
      </w:r>
      <w:r w:rsidR="001A3700" w:rsidRPr="00AA6B52">
        <w:t xml:space="preserve"> propostos e aprovados neste </w:t>
      </w:r>
      <w:r w:rsidR="00CC3204">
        <w:t>E</w:t>
      </w:r>
      <w:r w:rsidRPr="00AA6B52">
        <w:t>dital para a integração ao Sistema UAB.</w:t>
      </w:r>
    </w:p>
    <w:p w:rsidR="0038274E" w:rsidRPr="00AA6B52" w:rsidRDefault="0038274E" w:rsidP="00F05A95">
      <w:pPr>
        <w:jc w:val="both"/>
      </w:pPr>
    </w:p>
    <w:p w:rsidR="00827BFC" w:rsidRPr="00AA6B52" w:rsidRDefault="00827BFC" w:rsidP="00F05A95">
      <w:pPr>
        <w:jc w:val="both"/>
      </w:pPr>
    </w:p>
    <w:p w:rsidR="00F85FB4" w:rsidRPr="00AA6B52" w:rsidRDefault="004D5962" w:rsidP="00F05A95">
      <w:pPr>
        <w:jc w:val="both"/>
        <w:rPr>
          <w:b/>
        </w:rPr>
      </w:pPr>
      <w:r w:rsidRPr="00AA6B52">
        <w:rPr>
          <w:b/>
        </w:rPr>
        <w:t>7</w:t>
      </w:r>
      <w:r w:rsidR="00F85FB4" w:rsidRPr="00AA6B52">
        <w:rPr>
          <w:b/>
        </w:rPr>
        <w:t xml:space="preserve">. </w:t>
      </w:r>
      <w:r w:rsidR="00753350" w:rsidRPr="00AA6B52">
        <w:rPr>
          <w:b/>
        </w:rPr>
        <w:t>Da a</w:t>
      </w:r>
      <w:r w:rsidR="00F85FB4" w:rsidRPr="00AA6B52">
        <w:rPr>
          <w:b/>
        </w:rPr>
        <w:t>nálise técnica</w:t>
      </w:r>
      <w:r w:rsidR="00B25D5C" w:rsidRPr="00AA6B52">
        <w:rPr>
          <w:b/>
        </w:rPr>
        <w:t xml:space="preserve"> </w:t>
      </w:r>
    </w:p>
    <w:p w:rsidR="00C3108D" w:rsidRPr="00AA6B52" w:rsidRDefault="00C3108D" w:rsidP="00F05A95">
      <w:pPr>
        <w:jc w:val="both"/>
      </w:pPr>
    </w:p>
    <w:p w:rsidR="00201BC2" w:rsidRPr="00AA6B52" w:rsidRDefault="004D5962" w:rsidP="00F05A95">
      <w:pPr>
        <w:jc w:val="both"/>
      </w:pPr>
      <w:r w:rsidRPr="00AA6B52">
        <w:t>7</w:t>
      </w:r>
      <w:r w:rsidR="009E663C" w:rsidRPr="00AA6B52">
        <w:t>.1</w:t>
      </w:r>
      <w:r w:rsidR="00754D15">
        <w:t>.</w:t>
      </w:r>
      <w:r w:rsidR="009E663C" w:rsidRPr="00AA6B52">
        <w:t xml:space="preserve"> </w:t>
      </w:r>
      <w:r w:rsidR="0077026B" w:rsidRPr="00AA6B52">
        <w:t xml:space="preserve">A análise técnica das propostas, </w:t>
      </w:r>
      <w:r w:rsidR="00E83862" w:rsidRPr="00AA6B52">
        <w:t xml:space="preserve">a ser </w:t>
      </w:r>
      <w:r w:rsidR="0077026B" w:rsidRPr="00AA6B52">
        <w:t>realizada pela D</w:t>
      </w:r>
      <w:r w:rsidR="000647B6" w:rsidRPr="00AA6B52">
        <w:t>ED/</w:t>
      </w:r>
      <w:r w:rsidR="0077026B" w:rsidRPr="00AA6B52">
        <w:t>C</w:t>
      </w:r>
      <w:r w:rsidRPr="00AA6B52">
        <w:t>APES</w:t>
      </w:r>
      <w:r w:rsidR="009E663C" w:rsidRPr="00AA6B52">
        <w:t xml:space="preserve">, </w:t>
      </w:r>
      <w:r w:rsidR="0077026B" w:rsidRPr="00AA6B52">
        <w:t>com vistas a averiguar a viabilidade acadêmica para sua execução</w:t>
      </w:r>
      <w:r w:rsidR="00CD57F3" w:rsidRPr="00AA6B52">
        <w:t xml:space="preserve"> considerará </w:t>
      </w:r>
      <w:r w:rsidR="0077026B" w:rsidRPr="00AA6B52">
        <w:t>o atendimento ao disposto</w:t>
      </w:r>
      <w:r w:rsidR="00201BC2" w:rsidRPr="00AA6B52">
        <w:t xml:space="preserve"> </w:t>
      </w:r>
      <w:r w:rsidR="004A7F93">
        <w:t>neste Edital, especialmente</w:t>
      </w:r>
      <w:r w:rsidR="002C1247">
        <w:t xml:space="preserve"> </w:t>
      </w:r>
      <w:r w:rsidR="00CC3204">
        <w:t>nos Itens</w:t>
      </w:r>
      <w:r w:rsidR="004A7F93">
        <w:t xml:space="preserve"> 3.1, 3.2, 3.3 e 3.4</w:t>
      </w:r>
      <w:r w:rsidR="00FA06FE">
        <w:t>.</w:t>
      </w:r>
    </w:p>
    <w:p w:rsidR="00754D15" w:rsidRDefault="00754D15" w:rsidP="00F05A95">
      <w:pPr>
        <w:jc w:val="both"/>
      </w:pPr>
    </w:p>
    <w:p w:rsidR="00EF659D" w:rsidRPr="00AA6B52" w:rsidRDefault="002D5D10" w:rsidP="00F05A95">
      <w:pPr>
        <w:jc w:val="both"/>
      </w:pPr>
      <w:r w:rsidRPr="00AA6B52">
        <w:t>7</w:t>
      </w:r>
      <w:r w:rsidR="00E65299" w:rsidRPr="00AA6B52">
        <w:t>.</w:t>
      </w:r>
      <w:r w:rsidR="002C1247">
        <w:t>2</w:t>
      </w:r>
      <w:r w:rsidR="00754D15">
        <w:t>.</w:t>
      </w:r>
      <w:r w:rsidR="00E65299" w:rsidRPr="00AA6B52">
        <w:t xml:space="preserve"> </w:t>
      </w:r>
      <w:r w:rsidR="00550962" w:rsidRPr="00AA6B52">
        <w:t>Promover</w:t>
      </w:r>
      <w:r w:rsidR="004220ED" w:rsidRPr="00AA6B52">
        <w:t>-se-</w:t>
      </w:r>
      <w:r w:rsidR="00550962" w:rsidRPr="00AA6B52">
        <w:t xml:space="preserve">á o desempate das propostas de </w:t>
      </w:r>
      <w:r w:rsidR="0084028D" w:rsidRPr="00AA6B52">
        <w:t xml:space="preserve">oferta de </w:t>
      </w:r>
      <w:r w:rsidR="00550962" w:rsidRPr="00AA6B52">
        <w:t>cursos julgados concorr</w:t>
      </w:r>
      <w:r w:rsidR="00EF659D" w:rsidRPr="00AA6B52">
        <w:t>entes pela DED em um mesmo polo, aplicando os seguintes critérios sucessivos:</w:t>
      </w:r>
    </w:p>
    <w:p w:rsidR="00EF659D" w:rsidRPr="00AA6B52" w:rsidRDefault="00EF659D" w:rsidP="00F05A95">
      <w:pPr>
        <w:jc w:val="both"/>
      </w:pPr>
      <w:r w:rsidRPr="00AA6B52">
        <w:t xml:space="preserve"> </w:t>
      </w:r>
    </w:p>
    <w:p w:rsidR="00CA5461" w:rsidRPr="00754D15" w:rsidRDefault="00754D15" w:rsidP="00754D15">
      <w:pPr>
        <w:pStyle w:val="PargrafodaLista"/>
        <w:numPr>
          <w:ilvl w:val="0"/>
          <w:numId w:val="32"/>
        </w:numPr>
        <w:jc w:val="both"/>
        <w:rPr>
          <w:rFonts w:ascii="Times New Roman" w:hAnsi="Times New Roman" w:cs="Times New Roman"/>
          <w:sz w:val="24"/>
          <w:szCs w:val="24"/>
        </w:rPr>
      </w:pPr>
      <w:r>
        <w:rPr>
          <w:rFonts w:ascii="Times New Roman" w:hAnsi="Times New Roman" w:cs="Times New Roman"/>
          <w:sz w:val="24"/>
          <w:szCs w:val="24"/>
        </w:rPr>
        <w:t xml:space="preserve">Em favor da proponente que já oferece, de forma ininterrupta, </w:t>
      </w:r>
      <w:r w:rsidR="00EF659D" w:rsidRPr="00754D15">
        <w:rPr>
          <w:rFonts w:ascii="Times New Roman" w:hAnsi="Times New Roman" w:cs="Times New Roman"/>
          <w:sz w:val="24"/>
          <w:szCs w:val="24"/>
        </w:rPr>
        <w:t>o curso no polo;</w:t>
      </w:r>
    </w:p>
    <w:p w:rsidR="00CA5461" w:rsidRPr="00754D15" w:rsidRDefault="00CA5461" w:rsidP="00754D15">
      <w:pPr>
        <w:ind w:left="360"/>
        <w:jc w:val="both"/>
      </w:pPr>
    </w:p>
    <w:p w:rsidR="00EF659D" w:rsidRPr="00754D15" w:rsidRDefault="00754D15" w:rsidP="00754D15">
      <w:pPr>
        <w:pStyle w:val="PargrafodaLista"/>
        <w:numPr>
          <w:ilvl w:val="0"/>
          <w:numId w:val="32"/>
        </w:numPr>
        <w:jc w:val="both"/>
        <w:rPr>
          <w:rFonts w:ascii="Times New Roman" w:hAnsi="Times New Roman" w:cs="Times New Roman"/>
          <w:sz w:val="24"/>
          <w:szCs w:val="24"/>
        </w:rPr>
      </w:pPr>
      <w:r>
        <w:rPr>
          <w:rFonts w:ascii="Times New Roman" w:hAnsi="Times New Roman" w:cs="Times New Roman"/>
          <w:sz w:val="24"/>
          <w:szCs w:val="24"/>
        </w:rPr>
        <w:t xml:space="preserve">Em favor </w:t>
      </w:r>
      <w:r w:rsidR="00EF659D" w:rsidRPr="00754D15">
        <w:rPr>
          <w:rFonts w:ascii="Times New Roman" w:hAnsi="Times New Roman" w:cs="Times New Roman"/>
          <w:sz w:val="24"/>
          <w:szCs w:val="24"/>
        </w:rPr>
        <w:t>da proponente que possua maior número de ofertas de outros cursos iniciadas no respectivo polo,</w:t>
      </w:r>
      <w:r w:rsidR="00F22E67" w:rsidRPr="00754D15">
        <w:rPr>
          <w:rFonts w:ascii="Times New Roman" w:hAnsi="Times New Roman" w:cs="Times New Roman"/>
          <w:sz w:val="24"/>
          <w:szCs w:val="24"/>
        </w:rPr>
        <w:t xml:space="preserve"> </w:t>
      </w:r>
      <w:r w:rsidR="00EF659D" w:rsidRPr="00754D15">
        <w:rPr>
          <w:rFonts w:ascii="Times New Roman" w:hAnsi="Times New Roman" w:cs="Times New Roman"/>
          <w:sz w:val="24"/>
          <w:szCs w:val="24"/>
        </w:rPr>
        <w:t xml:space="preserve">na seguinte ordem de prioridade: </w:t>
      </w:r>
    </w:p>
    <w:p w:rsidR="0083496B" w:rsidRPr="00754D15" w:rsidRDefault="0083496B" w:rsidP="00754D15">
      <w:pPr>
        <w:ind w:left="360"/>
        <w:jc w:val="both"/>
      </w:pPr>
    </w:p>
    <w:p w:rsidR="00EF659D" w:rsidRPr="00754D15" w:rsidRDefault="00754D15" w:rsidP="00754D15">
      <w:pPr>
        <w:pStyle w:val="PargrafodaLista"/>
        <w:numPr>
          <w:ilvl w:val="0"/>
          <w:numId w:val="33"/>
        </w:numPr>
        <w:ind w:left="1418"/>
        <w:jc w:val="both"/>
        <w:rPr>
          <w:rFonts w:ascii="Times New Roman" w:hAnsi="Times New Roman" w:cs="Times New Roman"/>
          <w:sz w:val="24"/>
          <w:szCs w:val="24"/>
        </w:rPr>
      </w:pPr>
      <w:r>
        <w:rPr>
          <w:rFonts w:ascii="Times New Roman" w:hAnsi="Times New Roman" w:cs="Times New Roman"/>
          <w:sz w:val="24"/>
          <w:szCs w:val="24"/>
        </w:rPr>
        <w:t>Licenciatura</w:t>
      </w:r>
      <w:r w:rsidR="00EF659D" w:rsidRPr="00754D15">
        <w:rPr>
          <w:rFonts w:ascii="Times New Roman" w:hAnsi="Times New Roman" w:cs="Times New Roman"/>
          <w:sz w:val="24"/>
          <w:szCs w:val="24"/>
        </w:rPr>
        <w:t>;</w:t>
      </w:r>
    </w:p>
    <w:p w:rsidR="001942D9" w:rsidRPr="00754D15" w:rsidRDefault="001942D9" w:rsidP="00754D15">
      <w:pPr>
        <w:ind w:left="1418"/>
        <w:jc w:val="both"/>
      </w:pPr>
    </w:p>
    <w:p w:rsidR="00EF659D" w:rsidRPr="00754D15" w:rsidRDefault="00754D15" w:rsidP="00754D15">
      <w:pPr>
        <w:pStyle w:val="PargrafodaLista"/>
        <w:numPr>
          <w:ilvl w:val="0"/>
          <w:numId w:val="33"/>
        </w:numPr>
        <w:ind w:left="1418"/>
        <w:jc w:val="both"/>
        <w:rPr>
          <w:rFonts w:ascii="Times New Roman" w:hAnsi="Times New Roman" w:cs="Times New Roman"/>
          <w:sz w:val="24"/>
          <w:szCs w:val="24"/>
        </w:rPr>
      </w:pPr>
      <w:r>
        <w:rPr>
          <w:rFonts w:ascii="Times New Roman" w:hAnsi="Times New Roman" w:cs="Times New Roman"/>
          <w:sz w:val="24"/>
          <w:szCs w:val="24"/>
        </w:rPr>
        <w:t>Curso caracterizado como PNAP</w:t>
      </w:r>
      <w:r w:rsidR="002C1247" w:rsidRPr="00754D15">
        <w:rPr>
          <w:rFonts w:ascii="Times New Roman" w:hAnsi="Times New Roman" w:cs="Times New Roman"/>
          <w:sz w:val="24"/>
          <w:szCs w:val="24"/>
        </w:rPr>
        <w:t>;</w:t>
      </w:r>
    </w:p>
    <w:p w:rsidR="001942D9" w:rsidRPr="00754D15" w:rsidRDefault="001942D9" w:rsidP="00754D15">
      <w:pPr>
        <w:ind w:left="1418"/>
        <w:jc w:val="both"/>
      </w:pPr>
    </w:p>
    <w:p w:rsidR="001942D9" w:rsidRPr="00754D15" w:rsidRDefault="00FA06FE" w:rsidP="00754D15">
      <w:pPr>
        <w:pStyle w:val="PargrafodaLista"/>
        <w:numPr>
          <w:ilvl w:val="0"/>
          <w:numId w:val="33"/>
        </w:numPr>
        <w:ind w:left="1418"/>
        <w:jc w:val="both"/>
        <w:rPr>
          <w:rFonts w:ascii="Times New Roman" w:hAnsi="Times New Roman" w:cs="Times New Roman"/>
          <w:sz w:val="24"/>
          <w:szCs w:val="24"/>
        </w:rPr>
      </w:pPr>
      <w:r>
        <w:rPr>
          <w:rFonts w:ascii="Times New Roman" w:hAnsi="Times New Roman" w:cs="Times New Roman"/>
          <w:sz w:val="24"/>
          <w:szCs w:val="24"/>
        </w:rPr>
        <w:t xml:space="preserve">Especialização visando à </w:t>
      </w:r>
      <w:r w:rsidR="002C1247" w:rsidRPr="00754D15">
        <w:rPr>
          <w:rFonts w:ascii="Times New Roman" w:hAnsi="Times New Roman" w:cs="Times New Roman"/>
          <w:sz w:val="24"/>
          <w:szCs w:val="24"/>
        </w:rPr>
        <w:t xml:space="preserve">formação continuada de professores </w:t>
      </w:r>
      <w:r>
        <w:rPr>
          <w:rFonts w:ascii="Times New Roman" w:hAnsi="Times New Roman" w:cs="Times New Roman"/>
          <w:sz w:val="24"/>
          <w:szCs w:val="24"/>
        </w:rPr>
        <w:t>em exercício na E</w:t>
      </w:r>
      <w:r w:rsidR="002C1247" w:rsidRPr="00754D15">
        <w:rPr>
          <w:rFonts w:ascii="Times New Roman" w:hAnsi="Times New Roman" w:cs="Times New Roman"/>
          <w:sz w:val="24"/>
          <w:szCs w:val="24"/>
        </w:rPr>
        <w:t xml:space="preserve">ducação </w:t>
      </w:r>
      <w:r>
        <w:rPr>
          <w:rFonts w:ascii="Times New Roman" w:hAnsi="Times New Roman" w:cs="Times New Roman"/>
          <w:sz w:val="24"/>
          <w:szCs w:val="24"/>
        </w:rPr>
        <w:t>Básica</w:t>
      </w:r>
      <w:r w:rsidR="002C1247" w:rsidRPr="00754D15">
        <w:rPr>
          <w:rFonts w:ascii="Times New Roman" w:hAnsi="Times New Roman" w:cs="Times New Roman"/>
          <w:sz w:val="24"/>
          <w:szCs w:val="24"/>
        </w:rPr>
        <w:t xml:space="preserve">; </w:t>
      </w:r>
    </w:p>
    <w:p w:rsidR="002C1247" w:rsidRPr="00754D15" w:rsidRDefault="002C1247" w:rsidP="00754D15">
      <w:pPr>
        <w:ind w:left="1418"/>
        <w:jc w:val="both"/>
      </w:pPr>
    </w:p>
    <w:p w:rsidR="00EF659D" w:rsidRPr="00754D15" w:rsidRDefault="00FA06FE" w:rsidP="00754D15">
      <w:pPr>
        <w:pStyle w:val="PargrafodaLista"/>
        <w:numPr>
          <w:ilvl w:val="0"/>
          <w:numId w:val="33"/>
        </w:numPr>
        <w:ind w:left="1418"/>
        <w:jc w:val="both"/>
        <w:rPr>
          <w:rFonts w:ascii="Times New Roman" w:hAnsi="Times New Roman" w:cs="Times New Roman"/>
          <w:sz w:val="24"/>
          <w:szCs w:val="24"/>
        </w:rPr>
      </w:pPr>
      <w:r>
        <w:rPr>
          <w:rFonts w:ascii="Times New Roman" w:hAnsi="Times New Roman" w:cs="Times New Roman"/>
          <w:sz w:val="24"/>
          <w:szCs w:val="24"/>
        </w:rPr>
        <w:t>O</w:t>
      </w:r>
      <w:r w:rsidR="00EF659D" w:rsidRPr="00754D15">
        <w:rPr>
          <w:rFonts w:ascii="Times New Roman" w:hAnsi="Times New Roman" w:cs="Times New Roman"/>
          <w:sz w:val="24"/>
          <w:szCs w:val="24"/>
        </w:rPr>
        <w:t>utros cursos de graduação;</w:t>
      </w:r>
    </w:p>
    <w:p w:rsidR="0083496B" w:rsidRPr="00754D15" w:rsidRDefault="0083496B" w:rsidP="00754D15">
      <w:pPr>
        <w:ind w:left="709"/>
        <w:jc w:val="both"/>
      </w:pPr>
    </w:p>
    <w:p w:rsidR="00EF659D" w:rsidRPr="00754D15" w:rsidRDefault="00FA06FE" w:rsidP="00754D15">
      <w:pPr>
        <w:pStyle w:val="PargrafodaLista"/>
        <w:numPr>
          <w:ilvl w:val="0"/>
          <w:numId w:val="32"/>
        </w:numPr>
        <w:jc w:val="both"/>
        <w:rPr>
          <w:rFonts w:ascii="Times New Roman" w:hAnsi="Times New Roman" w:cs="Times New Roman"/>
          <w:sz w:val="24"/>
          <w:szCs w:val="24"/>
        </w:rPr>
      </w:pPr>
      <w:r>
        <w:rPr>
          <w:rFonts w:ascii="Times New Roman" w:hAnsi="Times New Roman" w:cs="Times New Roman"/>
          <w:sz w:val="24"/>
          <w:szCs w:val="24"/>
        </w:rPr>
        <w:t>Em favor da</w:t>
      </w:r>
      <w:r w:rsidR="00EF659D" w:rsidRPr="00754D15">
        <w:rPr>
          <w:rFonts w:ascii="Times New Roman" w:hAnsi="Times New Roman" w:cs="Times New Roman"/>
          <w:sz w:val="24"/>
          <w:szCs w:val="24"/>
        </w:rPr>
        <w:t xml:space="preserve"> proponente que disponha de maior número total de alunos cadastrados no </w:t>
      </w:r>
      <w:proofErr w:type="spellStart"/>
      <w:proofErr w:type="gramStart"/>
      <w:r w:rsidR="00EF659D" w:rsidRPr="00754D15">
        <w:rPr>
          <w:rFonts w:ascii="Times New Roman" w:hAnsi="Times New Roman" w:cs="Times New Roman"/>
          <w:sz w:val="24"/>
          <w:szCs w:val="24"/>
        </w:rPr>
        <w:t>SisUAB</w:t>
      </w:r>
      <w:proofErr w:type="spellEnd"/>
      <w:proofErr w:type="gramEnd"/>
      <w:r w:rsidR="00EF659D" w:rsidRPr="00754D15">
        <w:rPr>
          <w:rFonts w:ascii="Times New Roman" w:hAnsi="Times New Roman" w:cs="Times New Roman"/>
          <w:sz w:val="24"/>
          <w:szCs w:val="24"/>
        </w:rPr>
        <w:t xml:space="preserve"> em cursos de </w:t>
      </w:r>
      <w:r>
        <w:rPr>
          <w:rFonts w:ascii="Times New Roman" w:hAnsi="Times New Roman" w:cs="Times New Roman"/>
          <w:sz w:val="24"/>
          <w:szCs w:val="24"/>
        </w:rPr>
        <w:t>Licenciatura</w:t>
      </w:r>
      <w:r w:rsidR="009477EB" w:rsidRPr="00754D15">
        <w:rPr>
          <w:rFonts w:ascii="Times New Roman" w:hAnsi="Times New Roman" w:cs="Times New Roman"/>
          <w:sz w:val="24"/>
          <w:szCs w:val="24"/>
        </w:rPr>
        <w:t xml:space="preserve"> com situação “</w:t>
      </w:r>
      <w:r>
        <w:rPr>
          <w:rFonts w:ascii="Times New Roman" w:hAnsi="Times New Roman" w:cs="Times New Roman"/>
          <w:sz w:val="24"/>
          <w:szCs w:val="24"/>
        </w:rPr>
        <w:t>F</w:t>
      </w:r>
      <w:r w:rsidR="002C1247" w:rsidRPr="00754D15">
        <w:rPr>
          <w:rFonts w:ascii="Times New Roman" w:hAnsi="Times New Roman" w:cs="Times New Roman"/>
          <w:sz w:val="24"/>
          <w:szCs w:val="24"/>
        </w:rPr>
        <w:t>ormado</w:t>
      </w:r>
      <w:r w:rsidR="009477EB" w:rsidRPr="00754D15">
        <w:rPr>
          <w:rFonts w:ascii="Times New Roman" w:hAnsi="Times New Roman" w:cs="Times New Roman"/>
          <w:sz w:val="24"/>
          <w:szCs w:val="24"/>
        </w:rPr>
        <w:t>”</w:t>
      </w:r>
      <w:r w:rsidR="004220ED" w:rsidRPr="00754D15">
        <w:rPr>
          <w:rFonts w:ascii="Times New Roman" w:hAnsi="Times New Roman" w:cs="Times New Roman"/>
          <w:sz w:val="24"/>
          <w:szCs w:val="24"/>
        </w:rPr>
        <w:t>; e</w:t>
      </w:r>
    </w:p>
    <w:p w:rsidR="001942D9" w:rsidRPr="00754D15" w:rsidRDefault="001942D9" w:rsidP="00754D15">
      <w:pPr>
        <w:ind w:left="360"/>
        <w:jc w:val="both"/>
      </w:pPr>
    </w:p>
    <w:p w:rsidR="00F85FB4" w:rsidRPr="00754D15" w:rsidRDefault="00FA06FE" w:rsidP="00754D15">
      <w:pPr>
        <w:pStyle w:val="PargrafodaLista"/>
        <w:numPr>
          <w:ilvl w:val="0"/>
          <w:numId w:val="28"/>
        </w:numPr>
        <w:jc w:val="both"/>
        <w:rPr>
          <w:rFonts w:ascii="Times New Roman" w:hAnsi="Times New Roman" w:cs="Times New Roman"/>
          <w:sz w:val="24"/>
          <w:szCs w:val="24"/>
        </w:rPr>
      </w:pPr>
      <w:r>
        <w:rPr>
          <w:rFonts w:ascii="Times New Roman" w:hAnsi="Times New Roman" w:cs="Times New Roman"/>
          <w:sz w:val="24"/>
          <w:szCs w:val="24"/>
        </w:rPr>
        <w:t>Em favor da</w:t>
      </w:r>
      <w:r w:rsidR="00EF659D" w:rsidRPr="00754D15">
        <w:rPr>
          <w:rFonts w:ascii="Times New Roman" w:hAnsi="Times New Roman" w:cs="Times New Roman"/>
          <w:sz w:val="24"/>
          <w:szCs w:val="24"/>
        </w:rPr>
        <w:t xml:space="preserve"> proponente cuja sede </w:t>
      </w:r>
      <w:r w:rsidR="000E44B1" w:rsidRPr="00754D15">
        <w:rPr>
          <w:rFonts w:ascii="Times New Roman" w:hAnsi="Times New Roman" w:cs="Times New Roman"/>
          <w:sz w:val="24"/>
          <w:szCs w:val="24"/>
        </w:rPr>
        <w:t xml:space="preserve">se </w:t>
      </w:r>
      <w:r w:rsidR="00EF659D" w:rsidRPr="00754D15">
        <w:rPr>
          <w:rFonts w:ascii="Times New Roman" w:hAnsi="Times New Roman" w:cs="Times New Roman"/>
          <w:sz w:val="24"/>
          <w:szCs w:val="24"/>
        </w:rPr>
        <w:t>situe</w:t>
      </w:r>
      <w:r w:rsidR="000E44B1" w:rsidRPr="00754D15">
        <w:rPr>
          <w:rFonts w:ascii="Times New Roman" w:hAnsi="Times New Roman" w:cs="Times New Roman"/>
          <w:sz w:val="24"/>
          <w:szCs w:val="24"/>
        </w:rPr>
        <w:t xml:space="preserve"> </w:t>
      </w:r>
      <w:r w:rsidR="00EF659D" w:rsidRPr="00754D15">
        <w:rPr>
          <w:rFonts w:ascii="Times New Roman" w:hAnsi="Times New Roman" w:cs="Times New Roman"/>
          <w:sz w:val="24"/>
          <w:szCs w:val="24"/>
        </w:rPr>
        <w:t xml:space="preserve">geograficamente mais próxima ao polo, considerada a menor distância rodoviária e/ou hidroviária identificada no Google </w:t>
      </w:r>
      <w:proofErr w:type="spellStart"/>
      <w:r w:rsidR="00EF659D" w:rsidRPr="00754D15">
        <w:rPr>
          <w:rFonts w:ascii="Times New Roman" w:hAnsi="Times New Roman" w:cs="Times New Roman"/>
          <w:sz w:val="24"/>
          <w:szCs w:val="24"/>
        </w:rPr>
        <w:t>Maps</w:t>
      </w:r>
      <w:proofErr w:type="spellEnd"/>
      <w:r w:rsidR="00EF659D" w:rsidRPr="00754D15">
        <w:rPr>
          <w:rFonts w:ascii="Times New Roman" w:hAnsi="Times New Roman" w:cs="Times New Roman"/>
          <w:sz w:val="24"/>
          <w:szCs w:val="24"/>
        </w:rPr>
        <w:t xml:space="preserve"> (</w:t>
      </w:r>
      <w:proofErr w:type="gramStart"/>
      <w:r w:rsidR="00EF659D" w:rsidRPr="004619D8">
        <w:rPr>
          <w:rFonts w:ascii="Times New Roman" w:hAnsi="Times New Roman" w:cs="Times New Roman"/>
          <w:sz w:val="24"/>
          <w:szCs w:val="24"/>
          <w:u w:val="single"/>
        </w:rPr>
        <w:t>https</w:t>
      </w:r>
      <w:proofErr w:type="gramEnd"/>
      <w:r w:rsidR="00EF659D" w:rsidRPr="004619D8">
        <w:rPr>
          <w:rFonts w:ascii="Times New Roman" w:hAnsi="Times New Roman" w:cs="Times New Roman"/>
          <w:sz w:val="24"/>
          <w:szCs w:val="24"/>
          <w:u w:val="single"/>
        </w:rPr>
        <w:t>://maps.google.com.br/maps?hl=pt-BR</w:t>
      </w:r>
      <w:r w:rsidR="00AD26ED" w:rsidRPr="00754D15">
        <w:rPr>
          <w:rFonts w:ascii="Times New Roman" w:hAnsi="Times New Roman" w:cs="Times New Roman"/>
          <w:sz w:val="24"/>
          <w:szCs w:val="24"/>
        </w:rPr>
        <w:t>)</w:t>
      </w:r>
      <w:r w:rsidR="004220ED" w:rsidRPr="00754D15">
        <w:rPr>
          <w:rFonts w:ascii="Times New Roman" w:hAnsi="Times New Roman" w:cs="Times New Roman"/>
          <w:sz w:val="24"/>
          <w:szCs w:val="24"/>
        </w:rPr>
        <w:t>.</w:t>
      </w:r>
    </w:p>
    <w:p w:rsidR="00F85FB4" w:rsidRPr="00AA6B52" w:rsidRDefault="00F85FB4" w:rsidP="00F05A95">
      <w:pPr>
        <w:jc w:val="both"/>
      </w:pPr>
    </w:p>
    <w:p w:rsidR="00E33231" w:rsidRDefault="00E33231" w:rsidP="00F05A95">
      <w:pPr>
        <w:jc w:val="both"/>
      </w:pPr>
    </w:p>
    <w:p w:rsidR="00994D91" w:rsidRPr="00AA6B52" w:rsidRDefault="004D5962" w:rsidP="00F05A95">
      <w:pPr>
        <w:jc w:val="both"/>
        <w:rPr>
          <w:b/>
        </w:rPr>
      </w:pPr>
      <w:r w:rsidRPr="00AA6B52">
        <w:rPr>
          <w:b/>
        </w:rPr>
        <w:lastRenderedPageBreak/>
        <w:t>8</w:t>
      </w:r>
      <w:r w:rsidR="00C3108D" w:rsidRPr="00AA6B52">
        <w:rPr>
          <w:b/>
        </w:rPr>
        <w:t xml:space="preserve">. </w:t>
      </w:r>
      <w:r w:rsidR="00753350" w:rsidRPr="00AA6B52">
        <w:rPr>
          <w:b/>
        </w:rPr>
        <w:t>Do r</w:t>
      </w:r>
      <w:r w:rsidR="00C3108D" w:rsidRPr="00AA6B52">
        <w:rPr>
          <w:b/>
        </w:rPr>
        <w:t>esultado p</w:t>
      </w:r>
      <w:r w:rsidR="0046474F" w:rsidRPr="00AA6B52">
        <w:rPr>
          <w:b/>
        </w:rPr>
        <w:t>reliminar</w:t>
      </w:r>
    </w:p>
    <w:p w:rsidR="007A4417" w:rsidRPr="00AA6B52" w:rsidRDefault="007A4417" w:rsidP="00F05A95">
      <w:pPr>
        <w:jc w:val="both"/>
      </w:pPr>
    </w:p>
    <w:p w:rsidR="008B6F5E" w:rsidRPr="00AA6B52" w:rsidRDefault="006042FC" w:rsidP="00F05A95">
      <w:pPr>
        <w:jc w:val="both"/>
      </w:pPr>
      <w:r w:rsidRPr="00AA6B52">
        <w:t xml:space="preserve"> </w:t>
      </w:r>
      <w:r w:rsidR="008B6F5E" w:rsidRPr="00AA6B52">
        <w:t>De acordo com o cronograma de execução previsto</w:t>
      </w:r>
      <w:r w:rsidR="004D5962" w:rsidRPr="00AA6B52">
        <w:t xml:space="preserve"> no Item </w:t>
      </w:r>
      <w:proofErr w:type="gramStart"/>
      <w:r w:rsidR="004D5962" w:rsidRPr="00AA6B52">
        <w:t>4</w:t>
      </w:r>
      <w:proofErr w:type="gramEnd"/>
      <w:r w:rsidR="004D5962" w:rsidRPr="00AA6B52">
        <w:t>.</w:t>
      </w:r>
      <w:r w:rsidR="008B6F5E" w:rsidRPr="00AA6B52">
        <w:t>,</w:t>
      </w:r>
      <w:r w:rsidR="00BB1F5B" w:rsidRPr="00AA6B52">
        <w:t xml:space="preserve"> o </w:t>
      </w:r>
      <w:r w:rsidR="001C280B" w:rsidRPr="00AA6B52">
        <w:t xml:space="preserve">extrato </w:t>
      </w:r>
      <w:r w:rsidR="001C280B">
        <w:t xml:space="preserve">do </w:t>
      </w:r>
      <w:r w:rsidR="00BB1F5B" w:rsidRPr="00AA6B52">
        <w:t xml:space="preserve">resultado preliminar da análise técnica </w:t>
      </w:r>
      <w:r w:rsidR="001C280B">
        <w:t>s</w:t>
      </w:r>
      <w:r w:rsidR="00D96009" w:rsidRPr="00AA6B52">
        <w:t xml:space="preserve">erá divulgado no Diário Oficial da União e </w:t>
      </w:r>
      <w:r w:rsidR="001C280B">
        <w:t>disponibilizado</w:t>
      </w:r>
      <w:r w:rsidR="008B6F5E" w:rsidRPr="00AA6B52">
        <w:t xml:space="preserve"> </w:t>
      </w:r>
      <w:r w:rsidR="00CA62DC" w:rsidRPr="00AA6B52">
        <w:t xml:space="preserve">na página eletrônica da </w:t>
      </w:r>
      <w:r w:rsidR="00D96009" w:rsidRPr="00AA6B52">
        <w:t xml:space="preserve">CAPES e no </w:t>
      </w:r>
      <w:proofErr w:type="spellStart"/>
      <w:r w:rsidR="008C659F" w:rsidRPr="00AA6B52">
        <w:t>SisUAB</w:t>
      </w:r>
      <w:proofErr w:type="spellEnd"/>
      <w:r w:rsidR="00CA62DC" w:rsidRPr="00AA6B52">
        <w:t>, no f</w:t>
      </w:r>
      <w:r w:rsidR="00B133D3" w:rsidRPr="00AA6B52">
        <w:t xml:space="preserve">ormulário </w:t>
      </w:r>
      <w:r w:rsidR="00CA62DC" w:rsidRPr="00AA6B52">
        <w:t>de p</w:t>
      </w:r>
      <w:r w:rsidR="00B133D3" w:rsidRPr="00AA6B52">
        <w:t>roposição</w:t>
      </w:r>
      <w:r w:rsidR="008C659F" w:rsidRPr="00AA6B52">
        <w:t xml:space="preserve">, </w:t>
      </w:r>
      <w:r w:rsidR="008B6F5E" w:rsidRPr="00AA6B52">
        <w:t xml:space="preserve">para consulta pelos </w:t>
      </w:r>
      <w:r w:rsidR="004A7F93">
        <w:t>C</w:t>
      </w:r>
      <w:r w:rsidR="008B6F5E" w:rsidRPr="00AA6B52">
        <w:t xml:space="preserve">oordenadores </w:t>
      </w:r>
      <w:r w:rsidR="00CA62DC" w:rsidRPr="00AA6B52">
        <w:t xml:space="preserve">e </w:t>
      </w:r>
      <w:r w:rsidR="004A7F93">
        <w:t>C</w:t>
      </w:r>
      <w:r w:rsidR="008B6F5E" w:rsidRPr="00AA6B52">
        <w:t xml:space="preserve">oordenadores </w:t>
      </w:r>
      <w:r w:rsidR="00CA62DC" w:rsidRPr="00AA6B52">
        <w:t>a</w:t>
      </w:r>
      <w:r w:rsidR="008B6F5E" w:rsidRPr="00AA6B52">
        <w:t>djuntos UAB</w:t>
      </w:r>
      <w:r w:rsidR="00BB1F5B" w:rsidRPr="00AA6B52">
        <w:t xml:space="preserve">. </w:t>
      </w:r>
    </w:p>
    <w:p w:rsidR="002774A6" w:rsidRPr="00AA6B52" w:rsidRDefault="002774A6" w:rsidP="00F05A95">
      <w:pPr>
        <w:jc w:val="both"/>
      </w:pPr>
    </w:p>
    <w:p w:rsidR="006C3D04" w:rsidRPr="00AA6B52" w:rsidRDefault="006C3D04" w:rsidP="00F05A95">
      <w:pPr>
        <w:jc w:val="both"/>
      </w:pPr>
    </w:p>
    <w:p w:rsidR="003A26B1" w:rsidRPr="00AA6B52" w:rsidRDefault="004D5962" w:rsidP="00F05A95">
      <w:pPr>
        <w:jc w:val="both"/>
        <w:rPr>
          <w:b/>
        </w:rPr>
      </w:pPr>
      <w:r w:rsidRPr="00AA6B52">
        <w:rPr>
          <w:b/>
        </w:rPr>
        <w:t>9</w:t>
      </w:r>
      <w:r w:rsidR="0046474F" w:rsidRPr="00AA6B52">
        <w:rPr>
          <w:b/>
        </w:rPr>
        <w:t>.</w:t>
      </w:r>
      <w:r w:rsidR="00C3108D" w:rsidRPr="00AA6B52">
        <w:rPr>
          <w:b/>
        </w:rPr>
        <w:t xml:space="preserve"> </w:t>
      </w:r>
      <w:r w:rsidR="00753350" w:rsidRPr="00AA6B52">
        <w:rPr>
          <w:b/>
        </w:rPr>
        <w:t>Da f</w:t>
      </w:r>
      <w:r w:rsidR="00C3108D" w:rsidRPr="00AA6B52">
        <w:rPr>
          <w:b/>
        </w:rPr>
        <w:t>ase r</w:t>
      </w:r>
      <w:r w:rsidR="0046474F" w:rsidRPr="00AA6B52">
        <w:rPr>
          <w:b/>
        </w:rPr>
        <w:t>ecursal</w:t>
      </w:r>
      <w:r w:rsidR="00AD7C36" w:rsidRPr="00AA6B52">
        <w:rPr>
          <w:b/>
        </w:rPr>
        <w:t xml:space="preserve"> </w:t>
      </w:r>
    </w:p>
    <w:p w:rsidR="00AA64B6" w:rsidRPr="00AA6B52" w:rsidRDefault="00AA64B6" w:rsidP="00F05A95">
      <w:pPr>
        <w:jc w:val="both"/>
      </w:pPr>
    </w:p>
    <w:p w:rsidR="004A7F93" w:rsidRPr="00AA6B52" w:rsidRDefault="004D5962" w:rsidP="002C1247">
      <w:pPr>
        <w:jc w:val="both"/>
      </w:pPr>
      <w:r w:rsidRPr="00AA6B52">
        <w:t>9</w:t>
      </w:r>
      <w:r w:rsidR="003A26B1" w:rsidRPr="00AA6B52">
        <w:t>.1.</w:t>
      </w:r>
      <w:r w:rsidR="006920B6" w:rsidRPr="00AA6B52">
        <w:t xml:space="preserve"> </w:t>
      </w:r>
      <w:r w:rsidR="0025749D" w:rsidRPr="00AA6B52">
        <w:t>Respeitado o cronograma de execução previsto</w:t>
      </w:r>
      <w:r w:rsidR="004A7F93">
        <w:t xml:space="preserve"> no Item </w:t>
      </w:r>
      <w:proofErr w:type="gramStart"/>
      <w:r w:rsidR="004A7F93">
        <w:t>4</w:t>
      </w:r>
      <w:proofErr w:type="gramEnd"/>
      <w:r w:rsidR="0025749D" w:rsidRPr="00AA6B52">
        <w:t>, é</w:t>
      </w:r>
      <w:r w:rsidR="00331143" w:rsidRPr="00AA6B52">
        <w:t xml:space="preserve"> facultada à</w:t>
      </w:r>
      <w:r w:rsidR="00F72000" w:rsidRPr="00AA6B52">
        <w:t>s</w:t>
      </w:r>
      <w:r w:rsidR="00331143" w:rsidRPr="00AA6B52">
        <w:t xml:space="preserve"> proponente</w:t>
      </w:r>
      <w:r w:rsidR="00F72000" w:rsidRPr="00AA6B52">
        <w:t>s</w:t>
      </w:r>
      <w:r w:rsidR="00F40B8F" w:rsidRPr="00AA6B52">
        <w:t xml:space="preserve"> a apresentação de</w:t>
      </w:r>
      <w:r w:rsidR="000E0D61" w:rsidRPr="00AA6B52">
        <w:t xml:space="preserve"> recurso</w:t>
      </w:r>
      <w:r w:rsidR="002C1247">
        <w:t xml:space="preserve"> c</w:t>
      </w:r>
      <w:r w:rsidR="00F40B8F" w:rsidRPr="00AA6B52">
        <w:t>ontra o resultad</w:t>
      </w:r>
      <w:r w:rsidR="0025749D" w:rsidRPr="00AA6B52">
        <w:t>o preliminar da análise técnica</w:t>
      </w:r>
      <w:r w:rsidR="00065160" w:rsidRPr="00AA6B52">
        <w:t>, respeitadas as regras de proposição contidas nest</w:t>
      </w:r>
      <w:r w:rsidR="00971547" w:rsidRPr="00AA6B52">
        <w:t>e</w:t>
      </w:r>
      <w:r w:rsidR="00065160" w:rsidRPr="00AA6B52">
        <w:t xml:space="preserve"> </w:t>
      </w:r>
      <w:r w:rsidR="00CA62DC" w:rsidRPr="00AA6B52">
        <w:t>e</w:t>
      </w:r>
      <w:r w:rsidR="00971547" w:rsidRPr="00AA6B52">
        <w:t>dital</w:t>
      </w:r>
      <w:r w:rsidR="004A7F93">
        <w:t>.</w:t>
      </w:r>
    </w:p>
    <w:p w:rsidR="007B473F" w:rsidRPr="00AA6B52" w:rsidRDefault="007B473F" w:rsidP="00F05A95">
      <w:pPr>
        <w:jc w:val="both"/>
      </w:pPr>
    </w:p>
    <w:p w:rsidR="00264B15" w:rsidRPr="00AA6B52" w:rsidRDefault="004D5962" w:rsidP="00F05A95">
      <w:pPr>
        <w:jc w:val="both"/>
      </w:pPr>
      <w:r w:rsidRPr="00AA6B52">
        <w:t>9</w:t>
      </w:r>
      <w:r w:rsidR="00264B15" w:rsidRPr="00AA6B52">
        <w:t>.</w:t>
      </w:r>
      <w:r w:rsidR="003F067F" w:rsidRPr="00AA6B52">
        <w:t>2</w:t>
      </w:r>
      <w:r w:rsidR="00264B15" w:rsidRPr="00AA6B52">
        <w:t xml:space="preserve">. </w:t>
      </w:r>
      <w:r w:rsidR="00F5029B" w:rsidRPr="00AA6B52">
        <w:t xml:space="preserve">A admissibilidade dos recursos de que trata </w:t>
      </w:r>
      <w:r w:rsidR="00264B15" w:rsidRPr="00AA6B52">
        <w:t xml:space="preserve">o </w:t>
      </w:r>
      <w:r w:rsidR="007B1CBA" w:rsidRPr="00AA6B52">
        <w:t>subitem</w:t>
      </w:r>
      <w:r w:rsidR="00264B15" w:rsidRPr="00AA6B52">
        <w:t xml:space="preserve"> </w:t>
      </w:r>
      <w:r w:rsidR="00D96009" w:rsidRPr="00AA6B52">
        <w:t>9</w:t>
      </w:r>
      <w:r w:rsidR="00264B15" w:rsidRPr="00AA6B52">
        <w:t>.1</w:t>
      </w:r>
      <w:r w:rsidR="00F5029B" w:rsidRPr="00AA6B52">
        <w:t xml:space="preserve"> </w:t>
      </w:r>
      <w:r w:rsidR="00415534" w:rsidRPr="00AA6B52">
        <w:t>condiciona</w:t>
      </w:r>
      <w:r w:rsidR="00B17482" w:rsidRPr="00AA6B52">
        <w:t>r</w:t>
      </w:r>
      <w:r w:rsidR="00415534" w:rsidRPr="00AA6B52">
        <w:t>-se</w:t>
      </w:r>
      <w:r w:rsidR="00E30864" w:rsidRPr="00AA6B52">
        <w:t>-á</w:t>
      </w:r>
      <w:r w:rsidR="00415534" w:rsidRPr="00AA6B52">
        <w:t xml:space="preserve"> à sua apresentação </w:t>
      </w:r>
      <w:r w:rsidR="00CA62DC" w:rsidRPr="00AA6B52">
        <w:t>no formulário de r</w:t>
      </w:r>
      <w:r w:rsidR="00264B15" w:rsidRPr="00AA6B52">
        <w:t xml:space="preserve">ecurso, </w:t>
      </w:r>
      <w:r w:rsidR="00614734" w:rsidRPr="00AA6B52">
        <w:t>à</w:t>
      </w:r>
      <w:r w:rsidR="00264B15" w:rsidRPr="00AA6B52">
        <w:t xml:space="preserve"> apresentação de justificativas e documentos comprobatórios, quando necessário</w:t>
      </w:r>
      <w:r w:rsidR="000D1A08" w:rsidRPr="00AA6B52">
        <w:t xml:space="preserve">, </w:t>
      </w:r>
      <w:r w:rsidR="00614734" w:rsidRPr="00AA6B52">
        <w:t xml:space="preserve">bem como ao </w:t>
      </w:r>
      <w:r w:rsidR="000D1A08" w:rsidRPr="00AA6B52">
        <w:t>atendimento aos prazos estabelecidos no cronograma de execução previsto</w:t>
      </w:r>
      <w:r w:rsidR="003019E0">
        <w:t xml:space="preserve"> no item </w:t>
      </w:r>
      <w:proofErr w:type="gramStart"/>
      <w:r w:rsidR="003019E0">
        <w:t>4</w:t>
      </w:r>
      <w:proofErr w:type="gramEnd"/>
      <w:r w:rsidR="00264B15" w:rsidRPr="00AA6B52">
        <w:t>.</w:t>
      </w:r>
    </w:p>
    <w:p w:rsidR="00122491" w:rsidRPr="00AA6B52" w:rsidRDefault="00122491" w:rsidP="00F05A95">
      <w:pPr>
        <w:jc w:val="both"/>
      </w:pPr>
    </w:p>
    <w:p w:rsidR="00592F34" w:rsidRDefault="004D5962" w:rsidP="00F05A95">
      <w:pPr>
        <w:jc w:val="both"/>
      </w:pPr>
      <w:r w:rsidRPr="00AA6B52">
        <w:t>9</w:t>
      </w:r>
      <w:r w:rsidR="00056ABE" w:rsidRPr="00AA6B52">
        <w:t xml:space="preserve">.3. Na fase recursal </w:t>
      </w:r>
      <w:r w:rsidR="00707DB2" w:rsidRPr="00AA6B52">
        <w:t>é</w:t>
      </w:r>
      <w:r w:rsidR="00056ABE" w:rsidRPr="00AA6B52">
        <w:t xml:space="preserve"> vedada</w:t>
      </w:r>
      <w:r w:rsidR="00A84305" w:rsidRPr="00AA6B52">
        <w:t xml:space="preserve"> a apresentação de p</w:t>
      </w:r>
      <w:r w:rsidR="00D05E7A" w:rsidRPr="00AA6B52">
        <w:t xml:space="preserve">roposta de integração </w:t>
      </w:r>
      <w:r w:rsidR="00056ABE" w:rsidRPr="00AA6B52">
        <w:t>de novo</w:t>
      </w:r>
      <w:r w:rsidR="00D05E7A" w:rsidRPr="00AA6B52">
        <w:t>s</w:t>
      </w:r>
      <w:r w:rsidR="00056ABE" w:rsidRPr="00AA6B52">
        <w:t xml:space="preserve"> polo</w:t>
      </w:r>
      <w:r w:rsidR="00D05E7A" w:rsidRPr="00AA6B52">
        <w:t>s</w:t>
      </w:r>
      <w:r w:rsidR="004A7F93">
        <w:t>.</w:t>
      </w:r>
    </w:p>
    <w:p w:rsidR="002D470E" w:rsidRDefault="002D470E" w:rsidP="002D470E">
      <w:pPr>
        <w:jc w:val="both"/>
      </w:pPr>
    </w:p>
    <w:p w:rsidR="002D470E" w:rsidRDefault="002D470E" w:rsidP="002D470E">
      <w:pPr>
        <w:jc w:val="both"/>
      </w:pPr>
      <w:r w:rsidRPr="00AA6B52">
        <w:t>9.</w:t>
      </w:r>
      <w:r>
        <w:t>4</w:t>
      </w:r>
      <w:r w:rsidRPr="00AA6B52">
        <w:t xml:space="preserve">. Para os casos de propostas de oferta de cursos julgados concorrentes pela DED em um mesmo polo, aplicar-se-ão, na fase recursal, os </w:t>
      </w:r>
      <w:r>
        <w:t>mesmos</w:t>
      </w:r>
      <w:r w:rsidRPr="00AA6B52">
        <w:t xml:space="preserve"> critérios sucessivos para o desempate</w:t>
      </w:r>
      <w:r>
        <w:t xml:space="preserve"> constantes do Item 7.2.</w:t>
      </w:r>
    </w:p>
    <w:p w:rsidR="002D470E" w:rsidRDefault="002D470E" w:rsidP="002D470E">
      <w:pPr>
        <w:jc w:val="both"/>
      </w:pPr>
    </w:p>
    <w:p w:rsidR="002D470E" w:rsidRPr="00AA6B52" w:rsidRDefault="002D470E" w:rsidP="002D470E">
      <w:pPr>
        <w:jc w:val="both"/>
      </w:pPr>
      <w:r>
        <w:t xml:space="preserve">9.5. Será facultado às proponentes realizar ajustes nas vagas das propostas aprovadas preliminarmente </w:t>
      </w:r>
      <w:r w:rsidR="003019E0">
        <w:t>em conformidade com o disposto pelo</w:t>
      </w:r>
      <w:r>
        <w:t xml:space="preserve"> Item 3.4.2.</w:t>
      </w:r>
      <w:r w:rsidR="003019E0">
        <w:t>2.</w:t>
      </w:r>
    </w:p>
    <w:p w:rsidR="002D470E" w:rsidRDefault="002D470E" w:rsidP="00F05A95">
      <w:pPr>
        <w:jc w:val="both"/>
      </w:pPr>
    </w:p>
    <w:p w:rsidR="00C928FF" w:rsidRDefault="004D5962" w:rsidP="00F05A95">
      <w:pPr>
        <w:jc w:val="both"/>
      </w:pPr>
      <w:r w:rsidRPr="00AA6B52">
        <w:t>9</w:t>
      </w:r>
      <w:r w:rsidR="00313DE8" w:rsidRPr="00AA6B52">
        <w:t>.</w:t>
      </w:r>
      <w:r w:rsidR="002D470E">
        <w:t>6</w:t>
      </w:r>
      <w:r w:rsidR="00F14E69" w:rsidRPr="00AA6B52">
        <w:t>. A análise dos recursos será realizada pela D</w:t>
      </w:r>
      <w:r w:rsidR="00045CCF" w:rsidRPr="00AA6B52">
        <w:t>ED/</w:t>
      </w:r>
      <w:r w:rsidR="00C3108D" w:rsidRPr="00AA6B52">
        <w:t>CAPES</w:t>
      </w:r>
      <w:r w:rsidR="00C928FF" w:rsidRPr="00AA6B52">
        <w:t>, tendo por base o disposto nest</w:t>
      </w:r>
      <w:r w:rsidR="00971547" w:rsidRPr="00AA6B52">
        <w:t>e</w:t>
      </w:r>
      <w:r w:rsidR="00C928FF" w:rsidRPr="00AA6B52">
        <w:t xml:space="preserve"> </w:t>
      </w:r>
      <w:r w:rsidR="004A7F93">
        <w:t>E</w:t>
      </w:r>
      <w:r w:rsidR="00971547" w:rsidRPr="00AA6B52">
        <w:t>dital</w:t>
      </w:r>
      <w:r w:rsidR="00C928FF" w:rsidRPr="00AA6B52">
        <w:t>.</w:t>
      </w:r>
    </w:p>
    <w:p w:rsidR="002D470E" w:rsidRDefault="002D470E" w:rsidP="00F05A95">
      <w:pPr>
        <w:jc w:val="both"/>
      </w:pPr>
    </w:p>
    <w:p w:rsidR="002D470E" w:rsidRPr="00AA6B52" w:rsidRDefault="002D470E" w:rsidP="00F05A95">
      <w:pPr>
        <w:jc w:val="both"/>
      </w:pPr>
      <w:r>
        <w:t xml:space="preserve">9.6.1. Concluída a análise dos recursos, a DED/CAPES realizará, caso seja necessário, os ajustes nas vagas </w:t>
      </w:r>
      <w:r w:rsidR="003019E0">
        <w:t xml:space="preserve">das propostas </w:t>
      </w:r>
      <w:r>
        <w:t xml:space="preserve">aprovadas em cumprimento ao disposto pelo Item </w:t>
      </w:r>
      <w:r w:rsidR="003019E0">
        <w:t>3.4.2.3.</w:t>
      </w:r>
    </w:p>
    <w:p w:rsidR="00C928FF" w:rsidRPr="00AA6B52" w:rsidRDefault="00C928FF" w:rsidP="00F05A95">
      <w:pPr>
        <w:jc w:val="both"/>
      </w:pPr>
    </w:p>
    <w:p w:rsidR="002D470E" w:rsidRPr="00AA6B52" w:rsidRDefault="002D470E" w:rsidP="00F05A95">
      <w:pPr>
        <w:jc w:val="both"/>
      </w:pPr>
    </w:p>
    <w:p w:rsidR="00764534" w:rsidRPr="00AA6B52" w:rsidRDefault="003925FF" w:rsidP="00F05A95">
      <w:pPr>
        <w:jc w:val="both"/>
        <w:rPr>
          <w:b/>
        </w:rPr>
      </w:pPr>
      <w:r w:rsidRPr="00AA6B52">
        <w:rPr>
          <w:b/>
        </w:rPr>
        <w:t>1</w:t>
      </w:r>
      <w:r w:rsidR="004D5962" w:rsidRPr="00AA6B52">
        <w:rPr>
          <w:b/>
        </w:rPr>
        <w:t>0</w:t>
      </w:r>
      <w:r w:rsidR="00764534" w:rsidRPr="00AA6B52">
        <w:rPr>
          <w:b/>
        </w:rPr>
        <w:t xml:space="preserve">. </w:t>
      </w:r>
      <w:r w:rsidR="00753350" w:rsidRPr="00AA6B52">
        <w:rPr>
          <w:b/>
        </w:rPr>
        <w:t>Do r</w:t>
      </w:r>
      <w:r w:rsidR="00764534" w:rsidRPr="00AA6B52">
        <w:rPr>
          <w:b/>
        </w:rPr>
        <w:t>esultado Final</w:t>
      </w:r>
    </w:p>
    <w:p w:rsidR="00764534" w:rsidRPr="00AA6B52" w:rsidRDefault="00764534" w:rsidP="00F05A95">
      <w:pPr>
        <w:jc w:val="both"/>
      </w:pPr>
    </w:p>
    <w:p w:rsidR="00BB1152" w:rsidRPr="00AA6B52" w:rsidRDefault="003925FF" w:rsidP="00F05A95">
      <w:pPr>
        <w:jc w:val="both"/>
      </w:pPr>
      <w:r w:rsidRPr="00AA6B52">
        <w:t>1</w:t>
      </w:r>
      <w:r w:rsidR="004D5962" w:rsidRPr="00AA6B52">
        <w:t>0</w:t>
      </w:r>
      <w:r w:rsidR="00764534" w:rsidRPr="00AA6B52">
        <w:t>.1</w:t>
      </w:r>
      <w:r w:rsidR="00F73007" w:rsidRPr="00AA6B52">
        <w:t xml:space="preserve">. </w:t>
      </w:r>
      <w:r w:rsidR="00BB1152" w:rsidRPr="00AA6B52">
        <w:t xml:space="preserve">O resultado final </w:t>
      </w:r>
      <w:r w:rsidR="009E0FF0" w:rsidRPr="00AA6B52">
        <w:t>dest</w:t>
      </w:r>
      <w:r w:rsidR="00C8757F" w:rsidRPr="00AA6B52">
        <w:t>e</w:t>
      </w:r>
      <w:r w:rsidR="009E0FF0" w:rsidRPr="00AA6B52">
        <w:t xml:space="preserve"> </w:t>
      </w:r>
      <w:r w:rsidR="003019E0">
        <w:t>E</w:t>
      </w:r>
      <w:r w:rsidR="00C8757F" w:rsidRPr="00AA6B52">
        <w:t>dital</w:t>
      </w:r>
      <w:r w:rsidR="00C1183E" w:rsidRPr="00AA6B52">
        <w:t xml:space="preserve">, que consagrará o quadro geral de propostas aprovadas, discriminando instituições, cursos, polos e vagas, </w:t>
      </w:r>
      <w:r w:rsidR="00FB4A05" w:rsidRPr="00AA6B52">
        <w:t xml:space="preserve">terá extrato </w:t>
      </w:r>
      <w:r w:rsidR="00C1183E" w:rsidRPr="00AA6B52">
        <w:t xml:space="preserve">divulgado </w:t>
      </w:r>
      <w:r w:rsidR="000E5E97" w:rsidRPr="00AA6B52">
        <w:t>no Diário Oficial da União</w:t>
      </w:r>
      <w:r w:rsidR="00D96009" w:rsidRPr="00AA6B52">
        <w:t xml:space="preserve"> e estará disponível no site da CAPES</w:t>
      </w:r>
      <w:r w:rsidR="00C1183E" w:rsidRPr="00AA6B52">
        <w:t>, respeitado o cronograma de execução previsto</w:t>
      </w:r>
      <w:r w:rsidR="002D470E">
        <w:t xml:space="preserve"> no Item </w:t>
      </w:r>
      <w:proofErr w:type="gramStart"/>
      <w:r w:rsidR="002D470E">
        <w:t>4</w:t>
      </w:r>
      <w:proofErr w:type="gramEnd"/>
      <w:r w:rsidR="002D470E">
        <w:t>.</w:t>
      </w:r>
      <w:r w:rsidR="00C1183E" w:rsidRPr="00AA6B52">
        <w:t>.</w:t>
      </w:r>
    </w:p>
    <w:p w:rsidR="00ED5EE5" w:rsidRPr="00AA6B52" w:rsidRDefault="003925FF" w:rsidP="00F05A95">
      <w:pPr>
        <w:spacing w:before="240"/>
        <w:jc w:val="both"/>
        <w:rPr>
          <w:b/>
        </w:rPr>
      </w:pPr>
      <w:r w:rsidRPr="00AA6B52">
        <w:t>1</w:t>
      </w:r>
      <w:r w:rsidR="004D5962" w:rsidRPr="00AA6B52">
        <w:t>0</w:t>
      </w:r>
      <w:r w:rsidR="00ED5EE5" w:rsidRPr="00AA6B52">
        <w:t xml:space="preserve">.2. Os pareceres finais da análise técnica serão encaminhados aos </w:t>
      </w:r>
      <w:r w:rsidR="002D470E">
        <w:t>C</w:t>
      </w:r>
      <w:r w:rsidR="00ED5EE5" w:rsidRPr="00AA6B52">
        <w:t xml:space="preserve">oordenadores e </w:t>
      </w:r>
      <w:r w:rsidR="002D470E">
        <w:t>C</w:t>
      </w:r>
      <w:r w:rsidR="00ED5EE5" w:rsidRPr="00AA6B52">
        <w:t xml:space="preserve">oordenadores </w:t>
      </w:r>
      <w:r w:rsidR="002D470E">
        <w:t>A</w:t>
      </w:r>
      <w:r w:rsidR="00ED5EE5" w:rsidRPr="00AA6B52">
        <w:t xml:space="preserve">djuntos da UAB, por meio dos respectivos endereços eletrônicos cadastrados no </w:t>
      </w:r>
      <w:proofErr w:type="spellStart"/>
      <w:proofErr w:type="gramStart"/>
      <w:r w:rsidR="00ED5EE5" w:rsidRPr="00AA6B52">
        <w:t>SisUAB</w:t>
      </w:r>
      <w:proofErr w:type="spellEnd"/>
      <w:proofErr w:type="gramEnd"/>
      <w:r w:rsidR="002C1247">
        <w:t xml:space="preserve"> e disponibilizados no ATUAB</w:t>
      </w:r>
      <w:r w:rsidR="00295A5F" w:rsidRPr="00AA6B52">
        <w:t>, considerando o resultado da análise dos recursos</w:t>
      </w:r>
      <w:r w:rsidR="00ED5EE5" w:rsidRPr="00AA6B52">
        <w:t>.</w:t>
      </w:r>
      <w:r w:rsidR="00027F6A" w:rsidRPr="00AA6B52">
        <w:t xml:space="preserve"> </w:t>
      </w:r>
    </w:p>
    <w:p w:rsidR="00C1183E" w:rsidRPr="00AA6B52" w:rsidRDefault="00C1183E" w:rsidP="00F05A95">
      <w:pPr>
        <w:jc w:val="both"/>
      </w:pPr>
    </w:p>
    <w:p w:rsidR="006920B6" w:rsidRPr="00AA6B52" w:rsidRDefault="003925FF" w:rsidP="00F05A95">
      <w:pPr>
        <w:jc w:val="both"/>
      </w:pPr>
      <w:r w:rsidRPr="00AA6B52">
        <w:t>1</w:t>
      </w:r>
      <w:r w:rsidR="004D5962" w:rsidRPr="00AA6B52">
        <w:t>0</w:t>
      </w:r>
      <w:r w:rsidR="00F14E69" w:rsidRPr="00AA6B52">
        <w:t>.</w:t>
      </w:r>
      <w:r w:rsidR="00C549BA" w:rsidRPr="00AA6B52">
        <w:t>3</w:t>
      </w:r>
      <w:r w:rsidR="00F14E69" w:rsidRPr="00AA6B52">
        <w:t xml:space="preserve">. </w:t>
      </w:r>
      <w:r w:rsidR="000D6D60" w:rsidRPr="00AA6B52">
        <w:t>Não cabe</w:t>
      </w:r>
      <w:r w:rsidR="000312D8" w:rsidRPr="00AA6B52">
        <w:t>rá</w:t>
      </w:r>
      <w:r w:rsidR="000D6D60" w:rsidRPr="00AA6B52">
        <w:t xml:space="preserve"> re</w:t>
      </w:r>
      <w:r w:rsidR="0046474F" w:rsidRPr="00AA6B52">
        <w:t>curso contra o resultado final</w:t>
      </w:r>
      <w:r w:rsidR="00515722" w:rsidRPr="00AA6B52">
        <w:t xml:space="preserve"> da análise té</w:t>
      </w:r>
      <w:r w:rsidR="00A60B2C" w:rsidRPr="00AA6B52">
        <w:t>c</w:t>
      </w:r>
      <w:r w:rsidR="00515722" w:rsidRPr="00AA6B52">
        <w:t>nica</w:t>
      </w:r>
      <w:r w:rsidR="0046474F" w:rsidRPr="00AA6B52">
        <w:t>.</w:t>
      </w:r>
    </w:p>
    <w:p w:rsidR="0046474F" w:rsidRPr="00AA6B52" w:rsidRDefault="0046474F" w:rsidP="00F05A95">
      <w:pPr>
        <w:jc w:val="both"/>
      </w:pPr>
    </w:p>
    <w:p w:rsidR="00C23FBB" w:rsidRPr="00AA6B52" w:rsidRDefault="003925FF" w:rsidP="00F05A95">
      <w:pPr>
        <w:jc w:val="both"/>
      </w:pPr>
      <w:r w:rsidRPr="00AA6B52">
        <w:t>1</w:t>
      </w:r>
      <w:r w:rsidR="004D5962" w:rsidRPr="00AA6B52">
        <w:t>0</w:t>
      </w:r>
      <w:r w:rsidR="00C23FBB" w:rsidRPr="00AA6B52">
        <w:t>.4</w:t>
      </w:r>
      <w:r w:rsidR="0046474F" w:rsidRPr="00AA6B52">
        <w:t xml:space="preserve">. </w:t>
      </w:r>
      <w:r w:rsidR="00DC648C" w:rsidRPr="00AA6B52">
        <w:t xml:space="preserve">Publicado o resultado final </w:t>
      </w:r>
      <w:r w:rsidR="009E0FF0" w:rsidRPr="00AA6B52">
        <w:t>dest</w:t>
      </w:r>
      <w:r w:rsidR="00C8757F" w:rsidRPr="00AA6B52">
        <w:t>e</w:t>
      </w:r>
      <w:r w:rsidR="009E0FF0" w:rsidRPr="00AA6B52">
        <w:t xml:space="preserve"> </w:t>
      </w:r>
      <w:r w:rsidR="001C5865" w:rsidRPr="00AA6B52">
        <w:t>e</w:t>
      </w:r>
      <w:r w:rsidR="00C8757F" w:rsidRPr="00AA6B52">
        <w:t>dital</w:t>
      </w:r>
      <w:r w:rsidR="006B1740" w:rsidRPr="00AA6B52">
        <w:t>,</w:t>
      </w:r>
      <w:r w:rsidR="00DC648C" w:rsidRPr="00AA6B52">
        <w:t xml:space="preserve"> f</w:t>
      </w:r>
      <w:r w:rsidR="00C23FBB" w:rsidRPr="00AA6B52">
        <w:t>ica</w:t>
      </w:r>
      <w:r w:rsidR="00C873FB" w:rsidRPr="00AA6B52">
        <w:t>rá</w:t>
      </w:r>
      <w:r w:rsidR="00C23FBB" w:rsidRPr="00AA6B52">
        <w:t xml:space="preserve"> vedado às </w:t>
      </w:r>
      <w:r w:rsidR="00A60B2C" w:rsidRPr="00AA6B52">
        <w:t>proponentes</w:t>
      </w:r>
      <w:r w:rsidR="00C23FBB" w:rsidRPr="00AA6B52">
        <w:t xml:space="preserve"> </w:t>
      </w:r>
      <w:r w:rsidR="00DC648C" w:rsidRPr="00AA6B52">
        <w:t>alterar</w:t>
      </w:r>
      <w:r w:rsidR="0022690F" w:rsidRPr="00AA6B52">
        <w:t>em</w:t>
      </w:r>
      <w:r w:rsidR="00DC648C" w:rsidRPr="00AA6B52">
        <w:t xml:space="preserve"> </w:t>
      </w:r>
      <w:r w:rsidR="00BA2EF5" w:rsidRPr="00AA6B52">
        <w:t xml:space="preserve">integral ou parcialmente </w:t>
      </w:r>
      <w:r w:rsidR="00DC648C" w:rsidRPr="00AA6B52">
        <w:t>as propostas aprovadas</w:t>
      </w:r>
      <w:r w:rsidR="00BE74F7" w:rsidRPr="00AA6B52">
        <w:t>, ressalvadas excepcionalidades discricionariamente julgadas pela DED</w:t>
      </w:r>
      <w:r w:rsidR="00DC648C" w:rsidRPr="00AA6B52">
        <w:t>.</w:t>
      </w:r>
    </w:p>
    <w:p w:rsidR="003E07C5" w:rsidRDefault="003E07C5" w:rsidP="00F05A95">
      <w:pPr>
        <w:jc w:val="both"/>
      </w:pPr>
    </w:p>
    <w:p w:rsidR="002D470E" w:rsidRPr="00AA6B52" w:rsidRDefault="002D470E" w:rsidP="00F05A95">
      <w:pPr>
        <w:jc w:val="both"/>
      </w:pPr>
    </w:p>
    <w:p w:rsidR="00B333C8" w:rsidRPr="00AA6B52" w:rsidRDefault="00B333C8" w:rsidP="00B333C8">
      <w:pPr>
        <w:jc w:val="both"/>
        <w:rPr>
          <w:b/>
        </w:rPr>
      </w:pPr>
      <w:r w:rsidRPr="00AA6B52">
        <w:rPr>
          <w:b/>
        </w:rPr>
        <w:t>1</w:t>
      </w:r>
      <w:r w:rsidR="004D5962" w:rsidRPr="00AA6B52">
        <w:rPr>
          <w:b/>
        </w:rPr>
        <w:t>1</w:t>
      </w:r>
      <w:r w:rsidRPr="00AA6B52">
        <w:rPr>
          <w:b/>
        </w:rPr>
        <w:t xml:space="preserve">. </w:t>
      </w:r>
      <w:r w:rsidR="00753350" w:rsidRPr="00AA6B52">
        <w:rPr>
          <w:b/>
        </w:rPr>
        <w:t>Da o</w:t>
      </w:r>
      <w:r w:rsidRPr="00AA6B52">
        <w:rPr>
          <w:b/>
        </w:rPr>
        <w:t xml:space="preserve">peracionalização do </w:t>
      </w:r>
      <w:r w:rsidR="00753350" w:rsidRPr="00AA6B52">
        <w:rPr>
          <w:b/>
        </w:rPr>
        <w:t>f</w:t>
      </w:r>
      <w:r w:rsidRPr="00AA6B52">
        <w:rPr>
          <w:b/>
        </w:rPr>
        <w:t>omento</w:t>
      </w:r>
    </w:p>
    <w:p w:rsidR="00B333C8" w:rsidRPr="00AA6B52" w:rsidRDefault="00B333C8" w:rsidP="00B333C8">
      <w:pPr>
        <w:jc w:val="both"/>
      </w:pPr>
    </w:p>
    <w:p w:rsidR="00B333C8" w:rsidRPr="00AA6B52" w:rsidRDefault="00B333C8" w:rsidP="00B333C8">
      <w:pPr>
        <w:jc w:val="both"/>
      </w:pPr>
      <w:r w:rsidRPr="00AA6B52">
        <w:t>1</w:t>
      </w:r>
      <w:r w:rsidR="004D5962" w:rsidRPr="00AA6B52">
        <w:t>1</w:t>
      </w:r>
      <w:r w:rsidRPr="00AA6B52">
        <w:t xml:space="preserve">.1. O fomento às propostas aprovadas no resultado final deste </w:t>
      </w:r>
      <w:r w:rsidR="001C5865" w:rsidRPr="00AA6B52">
        <w:t>e</w:t>
      </w:r>
      <w:r w:rsidRPr="00AA6B52">
        <w:t xml:space="preserve">dital ocorrerá por meio de Termo de Execução Descentralizada (SIMEC) e Convênios (Portal de convênios do Governo Federal) de acordo com a legislação vigente e disponibilidade orçamentária da </w:t>
      </w:r>
      <w:r w:rsidR="00050567" w:rsidRPr="00AA6B52">
        <w:t>CAPES.</w:t>
      </w:r>
    </w:p>
    <w:p w:rsidR="00B333C8" w:rsidRPr="00AA6B52" w:rsidRDefault="00B333C8" w:rsidP="00B333C8">
      <w:pPr>
        <w:jc w:val="both"/>
      </w:pPr>
    </w:p>
    <w:p w:rsidR="00B333C8" w:rsidRPr="00AA6B52" w:rsidRDefault="00B333C8" w:rsidP="00B333C8">
      <w:pPr>
        <w:jc w:val="both"/>
      </w:pPr>
      <w:r w:rsidRPr="00AA6B52">
        <w:t>1</w:t>
      </w:r>
      <w:r w:rsidR="004D5962" w:rsidRPr="00AA6B52">
        <w:t>1</w:t>
      </w:r>
      <w:r w:rsidRPr="00AA6B52">
        <w:t xml:space="preserve">.2. Os cronogramas de implantação, fomento e execução das propostas serão divulgados pela </w:t>
      </w:r>
      <w:r w:rsidR="00050567" w:rsidRPr="00AA6B52">
        <w:t>CAPES</w:t>
      </w:r>
      <w:r w:rsidRPr="00AA6B52">
        <w:t xml:space="preserve"> em até noventa dias após a divulgação do resultado final.</w:t>
      </w:r>
    </w:p>
    <w:p w:rsidR="00B333C8" w:rsidRPr="00AA6B52" w:rsidRDefault="00B333C8" w:rsidP="00B333C8">
      <w:pPr>
        <w:jc w:val="both"/>
      </w:pPr>
    </w:p>
    <w:p w:rsidR="00B333C8" w:rsidRPr="00AA6B52" w:rsidRDefault="00B333C8" w:rsidP="00B333C8">
      <w:pPr>
        <w:jc w:val="both"/>
      </w:pPr>
      <w:r w:rsidRPr="00AA6B52">
        <w:t>1</w:t>
      </w:r>
      <w:r w:rsidR="004D5962" w:rsidRPr="00AA6B52">
        <w:t>1</w:t>
      </w:r>
      <w:r w:rsidRPr="00AA6B52">
        <w:t>.3. O fomento</w:t>
      </w:r>
      <w:r w:rsidR="003019E0">
        <w:t xml:space="preserve"> nos </w:t>
      </w:r>
      <w:r w:rsidR="00050567" w:rsidRPr="00AA6B52">
        <w:t xml:space="preserve">termos deste </w:t>
      </w:r>
      <w:r w:rsidR="003019E0">
        <w:t>E</w:t>
      </w:r>
      <w:r w:rsidR="00050567" w:rsidRPr="00AA6B52">
        <w:t>dital</w:t>
      </w:r>
      <w:r w:rsidRPr="00AA6B52">
        <w:t xml:space="preserve"> dar-se-á nas seguintes modalidades, de acordo com a categoria administrativa da proponente:</w:t>
      </w:r>
    </w:p>
    <w:p w:rsidR="00B333C8" w:rsidRPr="00AA6B52" w:rsidRDefault="00B333C8" w:rsidP="00B333C8">
      <w:pPr>
        <w:jc w:val="both"/>
      </w:pPr>
    </w:p>
    <w:p w:rsidR="00B333C8" w:rsidRPr="00AA6B52" w:rsidRDefault="00B333C8" w:rsidP="00B333C8">
      <w:pPr>
        <w:pStyle w:val="PargrafodaLista"/>
        <w:numPr>
          <w:ilvl w:val="0"/>
          <w:numId w:val="29"/>
        </w:numPr>
        <w:jc w:val="both"/>
        <w:rPr>
          <w:rFonts w:ascii="Times New Roman" w:hAnsi="Times New Roman" w:cs="Times New Roman"/>
          <w:sz w:val="24"/>
          <w:szCs w:val="24"/>
        </w:rPr>
      </w:pPr>
      <w:r w:rsidRPr="00AA6B52">
        <w:rPr>
          <w:rFonts w:ascii="Times New Roman" w:hAnsi="Times New Roman" w:cs="Times New Roman"/>
          <w:sz w:val="24"/>
          <w:szCs w:val="24"/>
        </w:rPr>
        <w:t xml:space="preserve">Federal: por descentralização de créditos, via Termo de Execução Descentralizada a ser cadastrado no Sistema de Monitoramento e Controle Orçamentário do Ministério da Educação (SIMEC); </w:t>
      </w:r>
      <w:proofErr w:type="gramStart"/>
      <w:r w:rsidRPr="00AA6B52">
        <w:rPr>
          <w:rFonts w:ascii="Times New Roman" w:hAnsi="Times New Roman" w:cs="Times New Roman"/>
          <w:sz w:val="24"/>
          <w:szCs w:val="24"/>
        </w:rPr>
        <w:t>e</w:t>
      </w:r>
      <w:proofErr w:type="gramEnd"/>
    </w:p>
    <w:p w:rsidR="00B333C8" w:rsidRPr="00AA6B52" w:rsidRDefault="00B333C8" w:rsidP="00B333C8">
      <w:pPr>
        <w:jc w:val="both"/>
      </w:pPr>
    </w:p>
    <w:p w:rsidR="00B333C8" w:rsidRPr="00AA6B52" w:rsidRDefault="00B333C8" w:rsidP="00B333C8">
      <w:pPr>
        <w:pStyle w:val="PargrafodaLista"/>
        <w:numPr>
          <w:ilvl w:val="0"/>
          <w:numId w:val="29"/>
        </w:numPr>
        <w:jc w:val="both"/>
        <w:rPr>
          <w:rFonts w:ascii="Times New Roman" w:hAnsi="Times New Roman" w:cs="Times New Roman"/>
          <w:sz w:val="24"/>
          <w:szCs w:val="24"/>
        </w:rPr>
      </w:pPr>
      <w:r w:rsidRPr="00AA6B52">
        <w:rPr>
          <w:rFonts w:ascii="Times New Roman" w:hAnsi="Times New Roman" w:cs="Times New Roman"/>
          <w:sz w:val="24"/>
          <w:szCs w:val="24"/>
        </w:rPr>
        <w:t xml:space="preserve">Estadual: por transferência voluntária, via convênio com a operacionalização no Portal de Convênios do Governo Federal (SICONV). </w:t>
      </w:r>
    </w:p>
    <w:p w:rsidR="008424FF" w:rsidRPr="00AA6B52" w:rsidRDefault="008424FF" w:rsidP="00F05A95">
      <w:pPr>
        <w:jc w:val="both"/>
      </w:pPr>
    </w:p>
    <w:p w:rsidR="00B333C8" w:rsidRPr="00AA6B52" w:rsidRDefault="00B333C8" w:rsidP="00F05A95">
      <w:pPr>
        <w:jc w:val="both"/>
      </w:pPr>
    </w:p>
    <w:p w:rsidR="006920B6" w:rsidRPr="00AA6B52" w:rsidRDefault="00E91014" w:rsidP="00F05A95">
      <w:pPr>
        <w:jc w:val="both"/>
        <w:rPr>
          <w:b/>
        </w:rPr>
      </w:pPr>
      <w:r w:rsidRPr="00AA6B52">
        <w:rPr>
          <w:b/>
        </w:rPr>
        <w:t>1</w:t>
      </w:r>
      <w:r w:rsidR="004D5962" w:rsidRPr="00AA6B52">
        <w:rPr>
          <w:b/>
        </w:rPr>
        <w:t>2</w:t>
      </w:r>
      <w:r w:rsidR="00D47AE6" w:rsidRPr="00AA6B52">
        <w:rPr>
          <w:b/>
        </w:rPr>
        <w:t>.</w:t>
      </w:r>
      <w:r w:rsidR="00C3108D" w:rsidRPr="00AA6B52">
        <w:rPr>
          <w:b/>
        </w:rPr>
        <w:t xml:space="preserve"> </w:t>
      </w:r>
      <w:r w:rsidR="00753350" w:rsidRPr="00AA6B52">
        <w:rPr>
          <w:b/>
        </w:rPr>
        <w:t>Dos p</w:t>
      </w:r>
      <w:r w:rsidR="00C3108D" w:rsidRPr="00AA6B52">
        <w:rPr>
          <w:b/>
        </w:rPr>
        <w:t>razos de e</w:t>
      </w:r>
      <w:r w:rsidR="006920B6" w:rsidRPr="00AA6B52">
        <w:rPr>
          <w:b/>
        </w:rPr>
        <w:t xml:space="preserve">xecução </w:t>
      </w:r>
      <w:r w:rsidR="00C3108D" w:rsidRPr="00AA6B52">
        <w:rPr>
          <w:b/>
        </w:rPr>
        <w:t>das p</w:t>
      </w:r>
      <w:r w:rsidR="006F2B02" w:rsidRPr="00AA6B52">
        <w:rPr>
          <w:b/>
        </w:rPr>
        <w:t>ropostas</w:t>
      </w:r>
    </w:p>
    <w:p w:rsidR="003E07C5" w:rsidRPr="00AA6B52" w:rsidRDefault="003E07C5" w:rsidP="00F05A95">
      <w:pPr>
        <w:jc w:val="both"/>
      </w:pPr>
    </w:p>
    <w:p w:rsidR="006920B6" w:rsidRPr="00AA6B52" w:rsidRDefault="00877AA6" w:rsidP="00F05A95">
      <w:pPr>
        <w:jc w:val="both"/>
      </w:pPr>
      <w:r w:rsidRPr="00AA6B52">
        <w:t>1</w:t>
      </w:r>
      <w:r w:rsidR="004D5962" w:rsidRPr="00AA6B52">
        <w:t>2</w:t>
      </w:r>
      <w:r w:rsidR="006920B6" w:rsidRPr="00AA6B52">
        <w:t>.1. O prazo de execução das propostas</w:t>
      </w:r>
      <w:r w:rsidR="00D47AE6" w:rsidRPr="00AA6B52">
        <w:t xml:space="preserve"> </w:t>
      </w:r>
      <w:r w:rsidR="003019E0">
        <w:t>aprovadas</w:t>
      </w:r>
      <w:r w:rsidR="00D47AE6" w:rsidRPr="00AA6B52">
        <w:t xml:space="preserve"> por </w:t>
      </w:r>
      <w:r w:rsidR="00CC3040" w:rsidRPr="00AA6B52">
        <w:t>est</w:t>
      </w:r>
      <w:r w:rsidR="00C8757F" w:rsidRPr="00AA6B52">
        <w:t>e</w:t>
      </w:r>
      <w:r w:rsidR="00CC3040" w:rsidRPr="00AA6B52">
        <w:t xml:space="preserve"> </w:t>
      </w:r>
      <w:r w:rsidR="003019E0">
        <w:t>E</w:t>
      </w:r>
      <w:r w:rsidR="00C8757F" w:rsidRPr="00AA6B52">
        <w:t>dital</w:t>
      </w:r>
      <w:r w:rsidR="00CC3040" w:rsidRPr="00AA6B52">
        <w:t xml:space="preserve"> </w:t>
      </w:r>
      <w:r w:rsidR="006920B6" w:rsidRPr="00AA6B52">
        <w:t xml:space="preserve">é de até </w:t>
      </w:r>
      <w:r w:rsidR="004E229B" w:rsidRPr="00AA6B52">
        <w:t>vinte e quatro</w:t>
      </w:r>
      <w:r w:rsidR="006920B6" w:rsidRPr="00AA6B52">
        <w:t xml:space="preserve"> meses para os cursos de </w:t>
      </w:r>
      <w:r w:rsidR="00D47AE6" w:rsidRPr="00AA6B52">
        <w:t>e</w:t>
      </w:r>
      <w:r w:rsidR="006920B6" w:rsidRPr="00AA6B52">
        <w:t xml:space="preserve">specialização e de até </w:t>
      </w:r>
      <w:r w:rsidR="00FC6EA7">
        <w:t>sessenta</w:t>
      </w:r>
      <w:r w:rsidR="006920B6" w:rsidRPr="00AA6B52">
        <w:t xml:space="preserve"> meses para os cursos de </w:t>
      </w:r>
      <w:r w:rsidR="002667ED" w:rsidRPr="00AA6B52">
        <w:t>graduação</w:t>
      </w:r>
      <w:r w:rsidR="006920B6" w:rsidRPr="00AA6B52">
        <w:t xml:space="preserve">, a contar da data de vigência do </w:t>
      </w:r>
      <w:r w:rsidR="00AA6B52" w:rsidRPr="00AA6B52">
        <w:t>t</w:t>
      </w:r>
      <w:r w:rsidR="006920B6" w:rsidRPr="00AA6B52">
        <w:t xml:space="preserve">ermo de </w:t>
      </w:r>
      <w:r w:rsidR="00AA6B52" w:rsidRPr="00AA6B52">
        <w:t>execução d</w:t>
      </w:r>
      <w:r w:rsidR="003F7246" w:rsidRPr="00AA6B52">
        <w:t xml:space="preserve">escentralizada, </w:t>
      </w:r>
      <w:r w:rsidR="006920B6" w:rsidRPr="00AA6B52">
        <w:t>convênio ou instrumento congênere</w:t>
      </w:r>
      <w:r w:rsidR="00D2587B" w:rsidRPr="00AA6B52">
        <w:t>,</w:t>
      </w:r>
      <w:r w:rsidR="006920B6" w:rsidRPr="00AA6B52">
        <w:t xml:space="preserve"> firmado entre a </w:t>
      </w:r>
      <w:r w:rsidR="00AA6B52" w:rsidRPr="00AA6B52">
        <w:t>CAPES</w:t>
      </w:r>
      <w:r w:rsidR="006920B6" w:rsidRPr="00AA6B52">
        <w:t xml:space="preserve"> e a </w:t>
      </w:r>
      <w:r w:rsidR="003019E0">
        <w:t xml:space="preserve">respectiva </w:t>
      </w:r>
      <w:r w:rsidR="006920B6" w:rsidRPr="00AA6B52">
        <w:t>I</w:t>
      </w:r>
      <w:r w:rsidR="003019E0">
        <w:t>P</w:t>
      </w:r>
      <w:r w:rsidR="00D47AE6" w:rsidRPr="00AA6B52">
        <w:t>ES</w:t>
      </w:r>
      <w:r w:rsidR="003019E0">
        <w:t xml:space="preserve"> proponente.</w:t>
      </w:r>
    </w:p>
    <w:p w:rsidR="003E07C5" w:rsidRPr="00AA6B52" w:rsidRDefault="003E07C5" w:rsidP="00F05A95">
      <w:pPr>
        <w:jc w:val="both"/>
      </w:pPr>
    </w:p>
    <w:p w:rsidR="00B333C8" w:rsidRPr="00AA6B52" w:rsidRDefault="00B333C8" w:rsidP="00B333C8">
      <w:pPr>
        <w:jc w:val="both"/>
      </w:pPr>
      <w:r w:rsidRPr="00AA6B52">
        <w:t>1</w:t>
      </w:r>
      <w:r w:rsidR="004D5962" w:rsidRPr="00AA6B52">
        <w:t>2</w:t>
      </w:r>
      <w:r w:rsidRPr="00AA6B52">
        <w:t>.2. Faculta-se às I</w:t>
      </w:r>
      <w:r w:rsidR="003019E0">
        <w:t>P</w:t>
      </w:r>
      <w:r w:rsidRPr="00AA6B52">
        <w:t>ES a solicitação de prorrogação da vigência das propostas aprovadas de acordo com a legislação vigente, desde que protocolada junto à DED/</w:t>
      </w:r>
      <w:r w:rsidR="00AA6B52" w:rsidRPr="00AA6B52">
        <w:t>CAPES</w:t>
      </w:r>
      <w:r w:rsidRPr="00AA6B52">
        <w:t>, com as devidas justificativas, relatório parcial de cumprimento do objeto e cronograma de execução atualizado, até sessenta dias antes do término da vigência, sem implicações de</w:t>
      </w:r>
      <w:r w:rsidR="00AA6B52" w:rsidRPr="00AA6B52">
        <w:t xml:space="preserve"> repasse adicional de recursos.</w:t>
      </w:r>
    </w:p>
    <w:p w:rsidR="002667ED" w:rsidRPr="00AA6B52" w:rsidRDefault="002667ED" w:rsidP="00F05A95">
      <w:pPr>
        <w:jc w:val="both"/>
      </w:pPr>
    </w:p>
    <w:p w:rsidR="004E229B" w:rsidRPr="00AA6B52" w:rsidRDefault="00E91014" w:rsidP="00F05A95">
      <w:pPr>
        <w:jc w:val="both"/>
      </w:pPr>
      <w:r w:rsidRPr="00AA6B52">
        <w:t>1</w:t>
      </w:r>
      <w:r w:rsidR="004D5962" w:rsidRPr="00AA6B52">
        <w:t>2</w:t>
      </w:r>
      <w:r w:rsidR="004E229B" w:rsidRPr="00AA6B52">
        <w:t>.</w:t>
      </w:r>
      <w:r w:rsidR="00332709" w:rsidRPr="00AA6B52">
        <w:t>3</w:t>
      </w:r>
      <w:r w:rsidR="004E229B" w:rsidRPr="00AA6B52">
        <w:t xml:space="preserve">. As propostas </w:t>
      </w:r>
      <w:r w:rsidR="003019E0">
        <w:t>aprovadas</w:t>
      </w:r>
      <w:r w:rsidR="004E229B" w:rsidRPr="00AA6B52">
        <w:t xml:space="preserve"> por </w:t>
      </w:r>
      <w:r w:rsidR="00AA6B52" w:rsidRPr="00AA6B52">
        <w:t xml:space="preserve">este </w:t>
      </w:r>
      <w:r w:rsidR="003019E0">
        <w:t>E</w:t>
      </w:r>
      <w:r w:rsidR="00D96009" w:rsidRPr="00AA6B52">
        <w:t>dital</w:t>
      </w:r>
      <w:r w:rsidR="004E229B" w:rsidRPr="00AA6B52">
        <w:t xml:space="preserve"> deverão ter início </w:t>
      </w:r>
      <w:r w:rsidR="00D96009" w:rsidRPr="00AA6B52">
        <w:t>entre 01 de julho de 2015 e 30 de junho de 2016</w:t>
      </w:r>
      <w:r w:rsidR="003019E0">
        <w:t>.</w:t>
      </w:r>
    </w:p>
    <w:p w:rsidR="004E229B" w:rsidRPr="00AA6B52" w:rsidRDefault="004E229B" w:rsidP="00F05A95">
      <w:pPr>
        <w:jc w:val="both"/>
      </w:pPr>
    </w:p>
    <w:p w:rsidR="004E229B" w:rsidRPr="00AA6B52" w:rsidRDefault="00332709" w:rsidP="00F05A95">
      <w:pPr>
        <w:jc w:val="both"/>
      </w:pPr>
      <w:r w:rsidRPr="00AA6B52">
        <w:lastRenderedPageBreak/>
        <w:t>1</w:t>
      </w:r>
      <w:r w:rsidR="004D5962" w:rsidRPr="00AA6B52">
        <w:t>2</w:t>
      </w:r>
      <w:r w:rsidR="004E229B" w:rsidRPr="00AA6B52">
        <w:t>.</w:t>
      </w:r>
      <w:r w:rsidRPr="00AA6B52">
        <w:t>4.</w:t>
      </w:r>
      <w:r w:rsidR="004E229B" w:rsidRPr="00AA6B52">
        <w:t xml:space="preserve"> Na hipótese de atrasos decorrentes do processo de fomento, faculta-se a postergação do início da execução das propostas em até seis meses, contados da </w:t>
      </w:r>
      <w:proofErr w:type="spellStart"/>
      <w:r w:rsidR="004E229B" w:rsidRPr="00AA6B52">
        <w:t>firmatura</w:t>
      </w:r>
      <w:proofErr w:type="spellEnd"/>
      <w:r w:rsidR="004E229B" w:rsidRPr="00AA6B52">
        <w:t xml:space="preserve"> do instrumento de repasse financeiro.</w:t>
      </w:r>
    </w:p>
    <w:p w:rsidR="003E07C5" w:rsidRPr="00AA6B52" w:rsidRDefault="003E07C5" w:rsidP="00F05A95">
      <w:pPr>
        <w:jc w:val="both"/>
      </w:pPr>
    </w:p>
    <w:p w:rsidR="006920B6" w:rsidRPr="00AA6B52" w:rsidRDefault="00E91014" w:rsidP="00F05A95">
      <w:pPr>
        <w:jc w:val="both"/>
        <w:rPr>
          <w:b/>
        </w:rPr>
      </w:pPr>
      <w:r w:rsidRPr="00AA6B52">
        <w:rPr>
          <w:b/>
        </w:rPr>
        <w:t>1</w:t>
      </w:r>
      <w:r w:rsidR="004D5962" w:rsidRPr="00AA6B52">
        <w:rPr>
          <w:b/>
        </w:rPr>
        <w:t>3</w:t>
      </w:r>
      <w:r w:rsidR="0049514A" w:rsidRPr="00AA6B52">
        <w:rPr>
          <w:b/>
        </w:rPr>
        <w:t>.</w:t>
      </w:r>
      <w:r w:rsidR="00C3108D" w:rsidRPr="00AA6B52">
        <w:rPr>
          <w:b/>
        </w:rPr>
        <w:t xml:space="preserve"> </w:t>
      </w:r>
      <w:r w:rsidR="00753350" w:rsidRPr="00AA6B52">
        <w:rPr>
          <w:b/>
        </w:rPr>
        <w:t>Do a</w:t>
      </w:r>
      <w:r w:rsidR="00C3108D" w:rsidRPr="00AA6B52">
        <w:rPr>
          <w:b/>
        </w:rPr>
        <w:t>companhamento e a</w:t>
      </w:r>
      <w:r w:rsidR="006920B6" w:rsidRPr="00AA6B52">
        <w:rPr>
          <w:b/>
        </w:rPr>
        <w:t xml:space="preserve">valiação da </w:t>
      </w:r>
      <w:r w:rsidR="00C3108D" w:rsidRPr="00AA6B52">
        <w:rPr>
          <w:b/>
        </w:rPr>
        <w:t>e</w:t>
      </w:r>
      <w:r w:rsidR="006920B6" w:rsidRPr="00AA6B52">
        <w:rPr>
          <w:b/>
        </w:rPr>
        <w:t>xecução da</w:t>
      </w:r>
      <w:r w:rsidR="00753350" w:rsidRPr="00AA6B52">
        <w:rPr>
          <w:b/>
        </w:rPr>
        <w:t>s</w:t>
      </w:r>
      <w:r w:rsidR="006920B6" w:rsidRPr="00AA6B52">
        <w:rPr>
          <w:b/>
        </w:rPr>
        <w:t xml:space="preserve"> </w:t>
      </w:r>
      <w:r w:rsidR="00C3108D" w:rsidRPr="00AA6B52">
        <w:rPr>
          <w:b/>
        </w:rPr>
        <w:t>p</w:t>
      </w:r>
      <w:r w:rsidR="006920B6" w:rsidRPr="00AA6B52">
        <w:rPr>
          <w:b/>
        </w:rPr>
        <w:t>roposta</w:t>
      </w:r>
      <w:r w:rsidR="00753350" w:rsidRPr="00AA6B52">
        <w:rPr>
          <w:b/>
        </w:rPr>
        <w:t>s</w:t>
      </w:r>
    </w:p>
    <w:p w:rsidR="003E07C5" w:rsidRPr="00AA6B52" w:rsidRDefault="003E07C5" w:rsidP="00F05A95">
      <w:pPr>
        <w:jc w:val="both"/>
      </w:pPr>
    </w:p>
    <w:p w:rsidR="00BF526C" w:rsidRPr="00AA6B52" w:rsidRDefault="00493659" w:rsidP="00F05A95">
      <w:pPr>
        <w:jc w:val="both"/>
      </w:pPr>
      <w:r w:rsidRPr="00AA6B52">
        <w:t>1</w:t>
      </w:r>
      <w:r w:rsidR="004D5962" w:rsidRPr="00AA6B52">
        <w:t>3</w:t>
      </w:r>
      <w:r w:rsidR="00B01D52" w:rsidRPr="00AA6B52">
        <w:t>.</w:t>
      </w:r>
      <w:r w:rsidR="006920B6" w:rsidRPr="00AA6B52">
        <w:t>1. O acompanhamento do projeto dar-se-á por intermédio da análise de relatório</w:t>
      </w:r>
      <w:r w:rsidR="003019E0">
        <w:t>s</w:t>
      </w:r>
      <w:r w:rsidR="006920B6" w:rsidRPr="00AA6B52">
        <w:t xml:space="preserve"> de cumprimento de objeto, em que deverá constar a descrição das principais ações desenvolvidas e em desenvolvimento.</w:t>
      </w:r>
    </w:p>
    <w:p w:rsidR="00BF526C" w:rsidRPr="00AA6B52" w:rsidRDefault="00BF526C" w:rsidP="00F05A95">
      <w:pPr>
        <w:jc w:val="both"/>
      </w:pPr>
    </w:p>
    <w:p w:rsidR="006920B6" w:rsidRPr="00AA6B52" w:rsidRDefault="00493659" w:rsidP="00F05A95">
      <w:pPr>
        <w:jc w:val="both"/>
      </w:pPr>
      <w:r w:rsidRPr="00AA6B52">
        <w:t>1</w:t>
      </w:r>
      <w:r w:rsidR="004D5962" w:rsidRPr="00AA6B52">
        <w:t>3</w:t>
      </w:r>
      <w:r w:rsidR="00BF526C" w:rsidRPr="00AA6B52">
        <w:t>.2</w:t>
      </w:r>
      <w:r w:rsidR="00533D78" w:rsidRPr="00AA6B52">
        <w:t>.</w:t>
      </w:r>
      <w:r w:rsidR="00BF526C" w:rsidRPr="00AA6B52">
        <w:t xml:space="preserve"> </w:t>
      </w:r>
      <w:r w:rsidR="006920B6" w:rsidRPr="00AA6B52">
        <w:t xml:space="preserve">Os relatórios </w:t>
      </w:r>
      <w:r w:rsidR="00BF526C" w:rsidRPr="00AA6B52">
        <w:t xml:space="preserve">de cumprimento de objeto </w:t>
      </w:r>
      <w:r w:rsidR="006920B6" w:rsidRPr="00AA6B52">
        <w:t>devem ser:</w:t>
      </w:r>
    </w:p>
    <w:p w:rsidR="003E07C5" w:rsidRPr="00AA6B52" w:rsidRDefault="003E07C5" w:rsidP="00F05A95">
      <w:pPr>
        <w:jc w:val="both"/>
      </w:pPr>
    </w:p>
    <w:p w:rsidR="006920B6" w:rsidRPr="00AA6B52" w:rsidRDefault="00877AA6" w:rsidP="00E1350E">
      <w:pPr>
        <w:pStyle w:val="PargrafodaLista"/>
        <w:numPr>
          <w:ilvl w:val="0"/>
          <w:numId w:val="19"/>
        </w:numPr>
        <w:jc w:val="both"/>
        <w:rPr>
          <w:rFonts w:ascii="Times New Roman" w:hAnsi="Times New Roman" w:cs="Times New Roman"/>
          <w:sz w:val="24"/>
          <w:szCs w:val="24"/>
        </w:rPr>
      </w:pPr>
      <w:r w:rsidRPr="00AA6B52">
        <w:rPr>
          <w:rFonts w:ascii="Times New Roman" w:hAnsi="Times New Roman" w:cs="Times New Roman"/>
          <w:sz w:val="24"/>
          <w:szCs w:val="24"/>
        </w:rPr>
        <w:t>P</w:t>
      </w:r>
      <w:r w:rsidR="006920B6" w:rsidRPr="00AA6B52">
        <w:rPr>
          <w:rFonts w:ascii="Times New Roman" w:hAnsi="Times New Roman" w:cs="Times New Roman"/>
          <w:sz w:val="24"/>
          <w:szCs w:val="24"/>
        </w:rPr>
        <w:t>arciais</w:t>
      </w:r>
      <w:r w:rsidR="00694C8E" w:rsidRPr="00AA6B52">
        <w:rPr>
          <w:rFonts w:ascii="Times New Roman" w:hAnsi="Times New Roman" w:cs="Times New Roman"/>
          <w:sz w:val="24"/>
          <w:szCs w:val="24"/>
        </w:rPr>
        <w:t>:</w:t>
      </w:r>
      <w:r w:rsidR="006920B6" w:rsidRPr="00AA6B52">
        <w:rPr>
          <w:rFonts w:ascii="Times New Roman" w:hAnsi="Times New Roman" w:cs="Times New Roman"/>
          <w:sz w:val="24"/>
          <w:szCs w:val="24"/>
        </w:rPr>
        <w:t xml:space="preserve"> elaborados e encaminhados à </w:t>
      </w:r>
      <w:r w:rsidR="00BF526C" w:rsidRPr="00AA6B52">
        <w:rPr>
          <w:rFonts w:ascii="Times New Roman" w:hAnsi="Times New Roman" w:cs="Times New Roman"/>
          <w:sz w:val="24"/>
          <w:szCs w:val="24"/>
        </w:rPr>
        <w:t>D</w:t>
      </w:r>
      <w:r w:rsidR="00B22BB9" w:rsidRPr="00AA6B52">
        <w:rPr>
          <w:rFonts w:ascii="Times New Roman" w:hAnsi="Times New Roman" w:cs="Times New Roman"/>
          <w:sz w:val="24"/>
          <w:szCs w:val="24"/>
        </w:rPr>
        <w:t>ED/</w:t>
      </w:r>
      <w:r w:rsidR="00AA6B52" w:rsidRPr="00AA6B52">
        <w:rPr>
          <w:rFonts w:ascii="Times New Roman" w:hAnsi="Times New Roman" w:cs="Times New Roman"/>
          <w:sz w:val="24"/>
          <w:szCs w:val="24"/>
        </w:rPr>
        <w:t>CAPES</w:t>
      </w:r>
      <w:r w:rsidR="002D2DCA" w:rsidRPr="00AA6B52">
        <w:rPr>
          <w:rFonts w:ascii="Times New Roman" w:hAnsi="Times New Roman" w:cs="Times New Roman"/>
          <w:sz w:val="24"/>
          <w:szCs w:val="24"/>
        </w:rPr>
        <w:t>,</w:t>
      </w:r>
      <w:r w:rsidR="006920B6" w:rsidRPr="00AA6B52">
        <w:rPr>
          <w:rFonts w:ascii="Times New Roman" w:hAnsi="Times New Roman" w:cs="Times New Roman"/>
          <w:sz w:val="24"/>
          <w:szCs w:val="24"/>
        </w:rPr>
        <w:t xml:space="preserve"> </w:t>
      </w:r>
      <w:r w:rsidR="008654DD" w:rsidRPr="00AA6B52">
        <w:rPr>
          <w:rFonts w:ascii="Times New Roman" w:hAnsi="Times New Roman" w:cs="Times New Roman"/>
          <w:sz w:val="24"/>
          <w:szCs w:val="24"/>
        </w:rPr>
        <w:t>após o primeiro ano de execução d</w:t>
      </w:r>
      <w:r w:rsidR="000646C5" w:rsidRPr="00AA6B52">
        <w:rPr>
          <w:rFonts w:ascii="Times New Roman" w:hAnsi="Times New Roman" w:cs="Times New Roman"/>
          <w:sz w:val="24"/>
          <w:szCs w:val="24"/>
        </w:rPr>
        <w:t xml:space="preserve">a </w:t>
      </w:r>
      <w:r w:rsidR="006920B6" w:rsidRPr="00AA6B52">
        <w:rPr>
          <w:rFonts w:ascii="Times New Roman" w:hAnsi="Times New Roman" w:cs="Times New Roman"/>
          <w:sz w:val="24"/>
          <w:szCs w:val="24"/>
        </w:rPr>
        <w:t xml:space="preserve">proposta; </w:t>
      </w:r>
      <w:proofErr w:type="gramStart"/>
      <w:r w:rsidR="006920B6" w:rsidRPr="00AA6B52">
        <w:rPr>
          <w:rFonts w:ascii="Times New Roman" w:hAnsi="Times New Roman" w:cs="Times New Roman"/>
          <w:sz w:val="24"/>
          <w:szCs w:val="24"/>
        </w:rPr>
        <w:t>e</w:t>
      </w:r>
      <w:proofErr w:type="gramEnd"/>
    </w:p>
    <w:p w:rsidR="002237A8" w:rsidRPr="00AA6B52" w:rsidRDefault="002237A8" w:rsidP="00F05A95">
      <w:pPr>
        <w:jc w:val="both"/>
      </w:pPr>
    </w:p>
    <w:p w:rsidR="006920B6" w:rsidRPr="00AA6B52" w:rsidRDefault="00694C8E" w:rsidP="00E1350E">
      <w:pPr>
        <w:pStyle w:val="PargrafodaLista"/>
        <w:numPr>
          <w:ilvl w:val="0"/>
          <w:numId w:val="19"/>
        </w:numPr>
        <w:jc w:val="both"/>
        <w:rPr>
          <w:rFonts w:ascii="Times New Roman" w:hAnsi="Times New Roman" w:cs="Times New Roman"/>
          <w:sz w:val="24"/>
          <w:szCs w:val="24"/>
        </w:rPr>
      </w:pPr>
      <w:r w:rsidRPr="00AA6B52">
        <w:rPr>
          <w:rFonts w:ascii="Times New Roman" w:hAnsi="Times New Roman" w:cs="Times New Roman"/>
          <w:sz w:val="24"/>
          <w:szCs w:val="24"/>
        </w:rPr>
        <w:t>F</w:t>
      </w:r>
      <w:r w:rsidR="006920B6" w:rsidRPr="00AA6B52">
        <w:rPr>
          <w:rFonts w:ascii="Times New Roman" w:hAnsi="Times New Roman" w:cs="Times New Roman"/>
          <w:sz w:val="24"/>
          <w:szCs w:val="24"/>
        </w:rPr>
        <w:t>inal</w:t>
      </w:r>
      <w:r w:rsidRPr="00AA6B52">
        <w:rPr>
          <w:rFonts w:ascii="Times New Roman" w:hAnsi="Times New Roman" w:cs="Times New Roman"/>
          <w:sz w:val="24"/>
          <w:szCs w:val="24"/>
        </w:rPr>
        <w:t>:</w:t>
      </w:r>
      <w:r w:rsidR="006920B6" w:rsidRPr="00AA6B52">
        <w:rPr>
          <w:rFonts w:ascii="Times New Roman" w:hAnsi="Times New Roman" w:cs="Times New Roman"/>
          <w:sz w:val="24"/>
          <w:szCs w:val="24"/>
        </w:rPr>
        <w:t xml:space="preserve"> elaborado e encaminhado à</w:t>
      </w:r>
      <w:r w:rsidR="004E7AE8" w:rsidRPr="00AA6B52">
        <w:rPr>
          <w:rFonts w:ascii="Times New Roman" w:hAnsi="Times New Roman" w:cs="Times New Roman"/>
          <w:sz w:val="24"/>
          <w:szCs w:val="24"/>
        </w:rPr>
        <w:t xml:space="preserve"> D</w:t>
      </w:r>
      <w:r w:rsidR="00A52BCE" w:rsidRPr="00AA6B52">
        <w:rPr>
          <w:rFonts w:ascii="Times New Roman" w:hAnsi="Times New Roman" w:cs="Times New Roman"/>
          <w:sz w:val="24"/>
          <w:szCs w:val="24"/>
        </w:rPr>
        <w:t>ED/</w:t>
      </w:r>
      <w:r w:rsidR="00AA6B52" w:rsidRPr="00AA6B52">
        <w:rPr>
          <w:rFonts w:ascii="Times New Roman" w:hAnsi="Times New Roman" w:cs="Times New Roman"/>
          <w:sz w:val="24"/>
          <w:szCs w:val="24"/>
        </w:rPr>
        <w:t>CAPES</w:t>
      </w:r>
      <w:r w:rsidR="006920B6" w:rsidRPr="00AA6B52">
        <w:rPr>
          <w:rFonts w:ascii="Times New Roman" w:hAnsi="Times New Roman" w:cs="Times New Roman"/>
          <w:sz w:val="24"/>
          <w:szCs w:val="24"/>
        </w:rPr>
        <w:t xml:space="preserve"> até sessenta dias após o encerramento da vigência da proposta</w:t>
      </w:r>
      <w:r w:rsidR="003E07C5" w:rsidRPr="00AA6B52">
        <w:rPr>
          <w:rFonts w:ascii="Times New Roman" w:hAnsi="Times New Roman" w:cs="Times New Roman"/>
          <w:sz w:val="24"/>
          <w:szCs w:val="24"/>
        </w:rPr>
        <w:t>.</w:t>
      </w:r>
    </w:p>
    <w:p w:rsidR="003E07C5" w:rsidRPr="00AA6B52" w:rsidRDefault="003E07C5" w:rsidP="00F05A95">
      <w:pPr>
        <w:jc w:val="both"/>
      </w:pPr>
    </w:p>
    <w:p w:rsidR="006920B6" w:rsidRPr="00AA6B52" w:rsidRDefault="00E91014" w:rsidP="00F05A95">
      <w:pPr>
        <w:jc w:val="both"/>
      </w:pPr>
      <w:r w:rsidRPr="00AA6B52">
        <w:t>1</w:t>
      </w:r>
      <w:r w:rsidR="004D5962" w:rsidRPr="00AA6B52">
        <w:t>3</w:t>
      </w:r>
      <w:r w:rsidR="006920B6" w:rsidRPr="00AA6B52">
        <w:t>.</w:t>
      </w:r>
      <w:r w:rsidR="004E7AE8" w:rsidRPr="00AA6B52">
        <w:t>3</w:t>
      </w:r>
      <w:r w:rsidR="006920B6" w:rsidRPr="00AA6B52">
        <w:t xml:space="preserve">. A </w:t>
      </w:r>
      <w:r w:rsidR="00AA6B52" w:rsidRPr="00AA6B52">
        <w:t>CAPES</w:t>
      </w:r>
      <w:r w:rsidR="006920B6" w:rsidRPr="00AA6B52">
        <w:t xml:space="preserve"> poderá enviar</w:t>
      </w:r>
      <w:r w:rsidR="00125742" w:rsidRPr="00AA6B52">
        <w:t xml:space="preserve"> à </w:t>
      </w:r>
      <w:r w:rsidR="00AA6C6F" w:rsidRPr="00AA6B52">
        <w:t>I</w:t>
      </w:r>
      <w:r w:rsidR="003019E0">
        <w:t>P</w:t>
      </w:r>
      <w:r w:rsidR="00AA6C6F" w:rsidRPr="00AA6B52">
        <w:t>ES</w:t>
      </w:r>
      <w:r w:rsidR="006920B6" w:rsidRPr="00AA6B52">
        <w:t xml:space="preserve"> equipe técnica para avaliação </w:t>
      </w:r>
      <w:r w:rsidR="006920B6" w:rsidRPr="00AA6B52">
        <w:rPr>
          <w:i/>
        </w:rPr>
        <w:t>in loco</w:t>
      </w:r>
      <w:r w:rsidR="006920B6" w:rsidRPr="00AA6B52">
        <w:t xml:space="preserve"> e supervisão da execução das atividades, solicitar documentação e informações adicionais, entre outras ações de acompanhamento e avaliação, durante ou após o </w:t>
      </w:r>
      <w:r w:rsidR="003E07C5" w:rsidRPr="00AA6B52">
        <w:t>período de execução d</w:t>
      </w:r>
      <w:r w:rsidR="00FD47F5" w:rsidRPr="00AA6B52">
        <w:t>a proposta</w:t>
      </w:r>
      <w:r w:rsidR="003E07C5" w:rsidRPr="00AA6B52">
        <w:t>.</w:t>
      </w:r>
    </w:p>
    <w:p w:rsidR="006068C1" w:rsidRPr="00AA6B52" w:rsidRDefault="006068C1" w:rsidP="00F05A95">
      <w:pPr>
        <w:jc w:val="both"/>
      </w:pPr>
    </w:p>
    <w:p w:rsidR="006920B6" w:rsidRPr="00AA6B52" w:rsidRDefault="00493659" w:rsidP="00F05A95">
      <w:pPr>
        <w:jc w:val="both"/>
        <w:rPr>
          <w:b/>
        </w:rPr>
      </w:pPr>
      <w:r w:rsidRPr="00AA6B52">
        <w:rPr>
          <w:b/>
        </w:rPr>
        <w:t>1</w:t>
      </w:r>
      <w:r w:rsidR="004D5962" w:rsidRPr="00AA6B52">
        <w:rPr>
          <w:b/>
        </w:rPr>
        <w:t>4</w:t>
      </w:r>
      <w:r w:rsidR="006920B6" w:rsidRPr="00AA6B52">
        <w:rPr>
          <w:b/>
        </w:rPr>
        <w:t xml:space="preserve">. </w:t>
      </w:r>
      <w:r w:rsidR="00753350" w:rsidRPr="00AA6B52">
        <w:rPr>
          <w:b/>
        </w:rPr>
        <w:t>Da c</w:t>
      </w:r>
      <w:r w:rsidR="006920B6" w:rsidRPr="00AA6B52">
        <w:rPr>
          <w:b/>
        </w:rPr>
        <w:t>ontrapartida</w:t>
      </w:r>
    </w:p>
    <w:p w:rsidR="003E07C5" w:rsidRPr="00AA6B52" w:rsidRDefault="003E07C5" w:rsidP="00F05A95">
      <w:pPr>
        <w:jc w:val="both"/>
      </w:pPr>
    </w:p>
    <w:p w:rsidR="006920B6" w:rsidRPr="00AA6B52" w:rsidRDefault="00493659" w:rsidP="00F05A95">
      <w:pPr>
        <w:jc w:val="both"/>
      </w:pPr>
      <w:r w:rsidRPr="00AA6B52">
        <w:t>15</w:t>
      </w:r>
      <w:r w:rsidR="00E91014" w:rsidRPr="00AA6B52">
        <w:t>.</w:t>
      </w:r>
      <w:r w:rsidR="006920B6" w:rsidRPr="00AA6B52">
        <w:t xml:space="preserve">1. </w:t>
      </w:r>
      <w:r w:rsidR="006F6603" w:rsidRPr="00AA6B52">
        <w:t>Exigir-se-á</w:t>
      </w:r>
      <w:r w:rsidR="006920B6" w:rsidRPr="00AA6B52">
        <w:t xml:space="preserve"> contrapartida </w:t>
      </w:r>
      <w:r w:rsidR="00327AE7" w:rsidRPr="00AA6B52">
        <w:t>exclusivamente da</w:t>
      </w:r>
      <w:r w:rsidR="006920B6" w:rsidRPr="00AA6B52">
        <w:t>s I</w:t>
      </w:r>
      <w:r w:rsidR="002F19B0">
        <w:t>P</w:t>
      </w:r>
      <w:r w:rsidR="009C575B" w:rsidRPr="00AA6B52">
        <w:t>ES estaduais</w:t>
      </w:r>
      <w:r w:rsidR="006920B6" w:rsidRPr="00AA6B52">
        <w:t xml:space="preserve">, nos termos da </w:t>
      </w:r>
      <w:r w:rsidR="00941B7F" w:rsidRPr="00AA6B52">
        <w:t xml:space="preserve">Lei de Diretrizes Orçamentária (LDO) vigente e </w:t>
      </w:r>
      <w:r w:rsidR="00671899" w:rsidRPr="00AA6B52">
        <w:t xml:space="preserve">da </w:t>
      </w:r>
      <w:r w:rsidR="006920B6" w:rsidRPr="00AA6B52">
        <w:t>Portaria Interministerial CGU/MF/MP Nº 507, de 28 de novembro de 2011.</w:t>
      </w:r>
      <w:r w:rsidR="00941B7F" w:rsidRPr="00AA6B52">
        <w:t xml:space="preserve"> </w:t>
      </w:r>
    </w:p>
    <w:p w:rsidR="003E07C5" w:rsidRPr="00AA6B52" w:rsidRDefault="003E07C5" w:rsidP="00F05A95">
      <w:pPr>
        <w:jc w:val="both"/>
      </w:pPr>
    </w:p>
    <w:p w:rsidR="006920B6" w:rsidRPr="00AA6B52" w:rsidRDefault="006920B6" w:rsidP="00F05A95">
      <w:pPr>
        <w:jc w:val="both"/>
        <w:rPr>
          <w:b/>
        </w:rPr>
      </w:pPr>
      <w:r w:rsidRPr="00AA6B52">
        <w:rPr>
          <w:b/>
        </w:rPr>
        <w:t>1</w:t>
      </w:r>
      <w:r w:rsidR="004D5962" w:rsidRPr="00AA6B52">
        <w:rPr>
          <w:b/>
        </w:rPr>
        <w:t>5</w:t>
      </w:r>
      <w:r w:rsidRPr="00AA6B52">
        <w:rPr>
          <w:b/>
        </w:rPr>
        <w:t xml:space="preserve">. </w:t>
      </w:r>
      <w:r w:rsidR="00753350" w:rsidRPr="00AA6B52">
        <w:rPr>
          <w:b/>
        </w:rPr>
        <w:t>Das d</w:t>
      </w:r>
      <w:r w:rsidRPr="00AA6B52">
        <w:rPr>
          <w:b/>
        </w:rPr>
        <w:t xml:space="preserve">isposições </w:t>
      </w:r>
      <w:r w:rsidR="00753350" w:rsidRPr="00AA6B52">
        <w:rPr>
          <w:b/>
        </w:rPr>
        <w:t>f</w:t>
      </w:r>
      <w:r w:rsidR="008C684B" w:rsidRPr="00AA6B52">
        <w:rPr>
          <w:b/>
        </w:rPr>
        <w:t>inais</w:t>
      </w:r>
    </w:p>
    <w:p w:rsidR="003E07C5" w:rsidRPr="00AA6B52" w:rsidRDefault="003E07C5" w:rsidP="00F05A95">
      <w:pPr>
        <w:jc w:val="both"/>
      </w:pPr>
    </w:p>
    <w:p w:rsidR="00E91014" w:rsidRPr="00AA6B52" w:rsidRDefault="00493659" w:rsidP="00F05A95">
      <w:pPr>
        <w:jc w:val="both"/>
      </w:pPr>
      <w:r w:rsidRPr="00AA6B52">
        <w:t>1</w:t>
      </w:r>
      <w:r w:rsidR="004D5962" w:rsidRPr="00AA6B52">
        <w:t>5</w:t>
      </w:r>
      <w:r w:rsidR="00E91014" w:rsidRPr="00AA6B52">
        <w:t xml:space="preserve">.1. O preenchimento do Formulário de Proposição pelo </w:t>
      </w:r>
      <w:r w:rsidR="002F19B0">
        <w:t>C</w:t>
      </w:r>
      <w:r w:rsidR="00E91014" w:rsidRPr="00AA6B52">
        <w:t xml:space="preserve">oordenador ou </w:t>
      </w:r>
      <w:r w:rsidR="002F19B0">
        <w:t>C</w:t>
      </w:r>
      <w:r w:rsidR="00E91014" w:rsidRPr="00AA6B52">
        <w:t xml:space="preserve">oordenador </w:t>
      </w:r>
      <w:r w:rsidR="002F19B0">
        <w:t>A</w:t>
      </w:r>
      <w:r w:rsidR="00E91014" w:rsidRPr="00AA6B52">
        <w:t>djunto da UAB da proponente implica:</w:t>
      </w:r>
    </w:p>
    <w:p w:rsidR="00E91014" w:rsidRPr="00AA6B52" w:rsidRDefault="00E91014" w:rsidP="00F05A95">
      <w:pPr>
        <w:jc w:val="both"/>
      </w:pPr>
    </w:p>
    <w:p w:rsidR="00E91014" w:rsidRPr="00AA6B52" w:rsidRDefault="00E91014" w:rsidP="00E1350E">
      <w:pPr>
        <w:pStyle w:val="PargrafodaLista"/>
        <w:numPr>
          <w:ilvl w:val="0"/>
          <w:numId w:val="20"/>
        </w:numPr>
        <w:jc w:val="both"/>
        <w:rPr>
          <w:rFonts w:ascii="Times New Roman" w:hAnsi="Times New Roman" w:cs="Times New Roman"/>
          <w:sz w:val="24"/>
          <w:szCs w:val="24"/>
        </w:rPr>
      </w:pPr>
      <w:r w:rsidRPr="00AA6B52">
        <w:rPr>
          <w:rFonts w:ascii="Times New Roman" w:hAnsi="Times New Roman" w:cs="Times New Roman"/>
          <w:sz w:val="24"/>
          <w:szCs w:val="24"/>
        </w:rPr>
        <w:t>Pleno conhecimento e irrestrita concordância com os termos e condições dest</w:t>
      </w:r>
      <w:r w:rsidR="00C8757F" w:rsidRPr="00AA6B52">
        <w:rPr>
          <w:rFonts w:ascii="Times New Roman" w:hAnsi="Times New Roman" w:cs="Times New Roman"/>
          <w:sz w:val="24"/>
          <w:szCs w:val="24"/>
        </w:rPr>
        <w:t>e</w:t>
      </w:r>
      <w:r w:rsidRPr="00AA6B52">
        <w:rPr>
          <w:rFonts w:ascii="Times New Roman" w:hAnsi="Times New Roman" w:cs="Times New Roman"/>
          <w:sz w:val="24"/>
          <w:szCs w:val="24"/>
        </w:rPr>
        <w:t xml:space="preserve"> </w:t>
      </w:r>
      <w:r w:rsidR="002F19B0">
        <w:rPr>
          <w:rFonts w:ascii="Times New Roman" w:hAnsi="Times New Roman" w:cs="Times New Roman"/>
          <w:sz w:val="24"/>
          <w:szCs w:val="24"/>
        </w:rPr>
        <w:t>E</w:t>
      </w:r>
      <w:r w:rsidR="00C8757F" w:rsidRPr="00AA6B52">
        <w:rPr>
          <w:rFonts w:ascii="Times New Roman" w:hAnsi="Times New Roman" w:cs="Times New Roman"/>
          <w:sz w:val="24"/>
          <w:szCs w:val="24"/>
        </w:rPr>
        <w:t>dital</w:t>
      </w:r>
      <w:r w:rsidRPr="00AA6B52">
        <w:rPr>
          <w:rFonts w:ascii="Times New Roman" w:hAnsi="Times New Roman" w:cs="Times New Roman"/>
          <w:sz w:val="24"/>
          <w:szCs w:val="24"/>
        </w:rPr>
        <w:t>;</w:t>
      </w:r>
    </w:p>
    <w:p w:rsidR="00E91014" w:rsidRPr="00AA6B52" w:rsidRDefault="00E91014" w:rsidP="00F05A95">
      <w:pPr>
        <w:jc w:val="both"/>
      </w:pPr>
    </w:p>
    <w:p w:rsidR="00E91014" w:rsidRPr="00AA6B52" w:rsidRDefault="00E91014" w:rsidP="00E1350E">
      <w:pPr>
        <w:pStyle w:val="PargrafodaLista"/>
        <w:numPr>
          <w:ilvl w:val="0"/>
          <w:numId w:val="20"/>
        </w:numPr>
        <w:jc w:val="both"/>
        <w:rPr>
          <w:rFonts w:ascii="Times New Roman" w:hAnsi="Times New Roman" w:cs="Times New Roman"/>
          <w:sz w:val="24"/>
          <w:szCs w:val="24"/>
        </w:rPr>
      </w:pPr>
      <w:r w:rsidRPr="00AA6B52">
        <w:rPr>
          <w:rFonts w:ascii="Times New Roman" w:hAnsi="Times New Roman" w:cs="Times New Roman"/>
          <w:sz w:val="24"/>
          <w:szCs w:val="24"/>
        </w:rPr>
        <w:t xml:space="preserve">Ciência da adequação da infraestrutura nos polos </w:t>
      </w:r>
      <w:r w:rsidR="002F19B0">
        <w:rPr>
          <w:rFonts w:ascii="Times New Roman" w:hAnsi="Times New Roman" w:cs="Times New Roman"/>
          <w:sz w:val="24"/>
          <w:szCs w:val="24"/>
        </w:rPr>
        <w:t>relacionados em cada proposta de oferta</w:t>
      </w:r>
      <w:r w:rsidRPr="00AA6B52">
        <w:rPr>
          <w:rFonts w:ascii="Times New Roman" w:hAnsi="Times New Roman" w:cs="Times New Roman"/>
          <w:sz w:val="24"/>
          <w:szCs w:val="24"/>
        </w:rPr>
        <w:t>, tendo em vista a execução dos projetos pedagógicos do</w:t>
      </w:r>
      <w:r w:rsidR="00153E04" w:rsidRPr="00AA6B52">
        <w:rPr>
          <w:rFonts w:ascii="Times New Roman" w:hAnsi="Times New Roman" w:cs="Times New Roman"/>
          <w:sz w:val="24"/>
          <w:szCs w:val="24"/>
        </w:rPr>
        <w:t>s</w:t>
      </w:r>
      <w:r w:rsidRPr="00AA6B52">
        <w:rPr>
          <w:rFonts w:ascii="Times New Roman" w:hAnsi="Times New Roman" w:cs="Times New Roman"/>
          <w:sz w:val="24"/>
          <w:szCs w:val="24"/>
        </w:rPr>
        <w:t xml:space="preserve"> cursos </w:t>
      </w:r>
      <w:r w:rsidR="002F19B0">
        <w:rPr>
          <w:rFonts w:ascii="Times New Roman" w:hAnsi="Times New Roman" w:cs="Times New Roman"/>
          <w:sz w:val="24"/>
          <w:szCs w:val="24"/>
        </w:rPr>
        <w:t>envolvidos</w:t>
      </w:r>
      <w:r w:rsidRPr="00AA6B52">
        <w:rPr>
          <w:rFonts w:ascii="Times New Roman" w:hAnsi="Times New Roman" w:cs="Times New Roman"/>
          <w:sz w:val="24"/>
          <w:szCs w:val="24"/>
        </w:rPr>
        <w:t xml:space="preserve">; </w:t>
      </w:r>
    </w:p>
    <w:p w:rsidR="00E91014" w:rsidRPr="00AA6B52" w:rsidRDefault="00E91014" w:rsidP="00F05A95">
      <w:pPr>
        <w:jc w:val="both"/>
      </w:pPr>
    </w:p>
    <w:p w:rsidR="00E91014" w:rsidRPr="00AA6B52" w:rsidRDefault="00E91014" w:rsidP="00E1350E">
      <w:pPr>
        <w:pStyle w:val="PargrafodaLista"/>
        <w:numPr>
          <w:ilvl w:val="0"/>
          <w:numId w:val="20"/>
        </w:numPr>
        <w:jc w:val="both"/>
        <w:rPr>
          <w:rFonts w:ascii="Times New Roman" w:hAnsi="Times New Roman" w:cs="Times New Roman"/>
          <w:sz w:val="24"/>
          <w:szCs w:val="24"/>
        </w:rPr>
      </w:pPr>
      <w:r w:rsidRPr="00AA6B52">
        <w:rPr>
          <w:rFonts w:ascii="Times New Roman" w:hAnsi="Times New Roman" w:cs="Times New Roman"/>
          <w:sz w:val="24"/>
          <w:szCs w:val="24"/>
        </w:rPr>
        <w:t xml:space="preserve">Ciência de que qualquer processo seletivo aos cursos propostos, </w:t>
      </w:r>
      <w:proofErr w:type="gramStart"/>
      <w:r w:rsidRPr="00AA6B52">
        <w:rPr>
          <w:rFonts w:ascii="Times New Roman" w:hAnsi="Times New Roman" w:cs="Times New Roman"/>
          <w:sz w:val="24"/>
          <w:szCs w:val="24"/>
        </w:rPr>
        <w:t>à</w:t>
      </w:r>
      <w:proofErr w:type="gramEnd"/>
      <w:r w:rsidRPr="00AA6B52">
        <w:rPr>
          <w:rFonts w:ascii="Times New Roman" w:hAnsi="Times New Roman" w:cs="Times New Roman"/>
          <w:sz w:val="24"/>
          <w:szCs w:val="24"/>
        </w:rPr>
        <w:t xml:space="preserve"> guisa de obtenção de fomento da </w:t>
      </w:r>
      <w:r w:rsidR="002F19B0">
        <w:rPr>
          <w:rFonts w:ascii="Times New Roman" w:hAnsi="Times New Roman" w:cs="Times New Roman"/>
          <w:sz w:val="24"/>
          <w:szCs w:val="24"/>
        </w:rPr>
        <w:t>CAPES</w:t>
      </w:r>
      <w:r w:rsidRPr="00AA6B52">
        <w:rPr>
          <w:rFonts w:ascii="Times New Roman" w:hAnsi="Times New Roman" w:cs="Times New Roman"/>
          <w:sz w:val="24"/>
          <w:szCs w:val="24"/>
        </w:rPr>
        <w:t xml:space="preserve">, dependerá da aprovação da proposta; </w:t>
      </w:r>
    </w:p>
    <w:p w:rsidR="00E91014" w:rsidRPr="00AA6B52" w:rsidRDefault="00E91014" w:rsidP="00F05A95"/>
    <w:p w:rsidR="00E91014" w:rsidRPr="00AA6B52" w:rsidRDefault="00E91014" w:rsidP="00E1350E">
      <w:pPr>
        <w:pStyle w:val="PargrafodaLista"/>
        <w:numPr>
          <w:ilvl w:val="0"/>
          <w:numId w:val="20"/>
        </w:numPr>
        <w:jc w:val="both"/>
        <w:rPr>
          <w:rFonts w:ascii="Times New Roman" w:hAnsi="Times New Roman" w:cs="Times New Roman"/>
          <w:sz w:val="24"/>
          <w:szCs w:val="24"/>
        </w:rPr>
      </w:pPr>
      <w:r w:rsidRPr="00AA6B52">
        <w:rPr>
          <w:rFonts w:ascii="Times New Roman" w:hAnsi="Times New Roman" w:cs="Times New Roman"/>
          <w:sz w:val="24"/>
          <w:szCs w:val="24"/>
        </w:rPr>
        <w:lastRenderedPageBreak/>
        <w:t xml:space="preserve">Ciência de que mudanças na situação dos polos, </w:t>
      </w:r>
      <w:r w:rsidR="002F19B0">
        <w:rPr>
          <w:rFonts w:ascii="Times New Roman" w:hAnsi="Times New Roman" w:cs="Times New Roman"/>
          <w:sz w:val="24"/>
          <w:szCs w:val="24"/>
        </w:rPr>
        <w:t>decorrente do</w:t>
      </w:r>
      <w:r w:rsidRPr="00AA6B52">
        <w:rPr>
          <w:rFonts w:ascii="Times New Roman" w:hAnsi="Times New Roman" w:cs="Times New Roman"/>
          <w:sz w:val="24"/>
          <w:szCs w:val="24"/>
        </w:rPr>
        <w:t xml:space="preserve"> processo de monitoramento da DED</w:t>
      </w:r>
      <w:r w:rsidR="00C52C4E" w:rsidRPr="00AA6B52">
        <w:rPr>
          <w:rFonts w:ascii="Times New Roman" w:hAnsi="Times New Roman" w:cs="Times New Roman"/>
          <w:sz w:val="24"/>
          <w:szCs w:val="24"/>
        </w:rPr>
        <w:t>/</w:t>
      </w:r>
      <w:r w:rsidR="00AA6B52" w:rsidRPr="00AA6B52">
        <w:rPr>
          <w:rFonts w:ascii="Times New Roman" w:hAnsi="Times New Roman" w:cs="Times New Roman"/>
          <w:sz w:val="24"/>
          <w:szCs w:val="24"/>
        </w:rPr>
        <w:t>CAPES</w:t>
      </w:r>
      <w:r w:rsidRPr="00AA6B52">
        <w:rPr>
          <w:rFonts w:ascii="Times New Roman" w:hAnsi="Times New Roman" w:cs="Times New Roman"/>
          <w:sz w:val="24"/>
          <w:szCs w:val="24"/>
        </w:rPr>
        <w:t xml:space="preserve">, sujeitam </w:t>
      </w:r>
      <w:r w:rsidR="002F19B0">
        <w:rPr>
          <w:rFonts w:ascii="Times New Roman" w:hAnsi="Times New Roman" w:cs="Times New Roman"/>
          <w:sz w:val="24"/>
          <w:szCs w:val="24"/>
        </w:rPr>
        <w:t>à</w:t>
      </w:r>
      <w:r w:rsidRPr="00AA6B52">
        <w:rPr>
          <w:rFonts w:ascii="Times New Roman" w:hAnsi="Times New Roman" w:cs="Times New Roman"/>
          <w:sz w:val="24"/>
          <w:szCs w:val="24"/>
        </w:rPr>
        <w:t xml:space="preserve"> suspensão ou</w:t>
      </w:r>
      <w:r w:rsidR="0076017C">
        <w:rPr>
          <w:rFonts w:ascii="Times New Roman" w:hAnsi="Times New Roman" w:cs="Times New Roman"/>
          <w:sz w:val="24"/>
          <w:szCs w:val="24"/>
        </w:rPr>
        <w:t xml:space="preserve"> cancelamento</w:t>
      </w:r>
      <w:r w:rsidRPr="00AA6B52">
        <w:rPr>
          <w:rFonts w:ascii="Times New Roman" w:hAnsi="Times New Roman" w:cs="Times New Roman"/>
          <w:sz w:val="24"/>
          <w:szCs w:val="24"/>
        </w:rPr>
        <w:t xml:space="preserve">, </w:t>
      </w:r>
      <w:r w:rsidR="0076017C">
        <w:rPr>
          <w:rFonts w:ascii="Times New Roman" w:hAnsi="Times New Roman" w:cs="Times New Roman"/>
          <w:sz w:val="24"/>
          <w:szCs w:val="24"/>
        </w:rPr>
        <w:t>a</w:t>
      </w:r>
      <w:r w:rsidR="0076017C" w:rsidRPr="00AA6B52">
        <w:rPr>
          <w:rFonts w:ascii="Times New Roman" w:hAnsi="Times New Roman" w:cs="Times New Roman"/>
          <w:sz w:val="24"/>
          <w:szCs w:val="24"/>
        </w:rPr>
        <w:t xml:space="preserve"> </w:t>
      </w:r>
      <w:r w:rsidRPr="00AA6B52">
        <w:rPr>
          <w:rFonts w:ascii="Times New Roman" w:hAnsi="Times New Roman" w:cs="Times New Roman"/>
          <w:sz w:val="24"/>
          <w:szCs w:val="24"/>
        </w:rPr>
        <w:t xml:space="preserve">qualquer tempo, </w:t>
      </w:r>
      <w:r w:rsidR="0076017C">
        <w:rPr>
          <w:rFonts w:ascii="Times New Roman" w:hAnsi="Times New Roman" w:cs="Times New Roman"/>
          <w:sz w:val="24"/>
          <w:szCs w:val="24"/>
        </w:rPr>
        <w:t>d</w:t>
      </w:r>
      <w:r w:rsidRPr="00AA6B52">
        <w:rPr>
          <w:rFonts w:ascii="Times New Roman" w:hAnsi="Times New Roman" w:cs="Times New Roman"/>
          <w:sz w:val="24"/>
          <w:szCs w:val="24"/>
        </w:rPr>
        <w:t>a oferta de curso em polo aprovado nos termos dest</w:t>
      </w:r>
      <w:r w:rsidR="00C8757F" w:rsidRPr="00AA6B52">
        <w:rPr>
          <w:rFonts w:ascii="Times New Roman" w:hAnsi="Times New Roman" w:cs="Times New Roman"/>
          <w:sz w:val="24"/>
          <w:szCs w:val="24"/>
        </w:rPr>
        <w:t>e</w:t>
      </w:r>
      <w:r w:rsidRPr="00AA6B52">
        <w:rPr>
          <w:rFonts w:ascii="Times New Roman" w:hAnsi="Times New Roman" w:cs="Times New Roman"/>
          <w:sz w:val="24"/>
          <w:szCs w:val="24"/>
        </w:rPr>
        <w:t xml:space="preserve"> </w:t>
      </w:r>
      <w:r w:rsidR="002F19B0">
        <w:rPr>
          <w:rFonts w:ascii="Times New Roman" w:hAnsi="Times New Roman" w:cs="Times New Roman"/>
          <w:sz w:val="24"/>
          <w:szCs w:val="24"/>
        </w:rPr>
        <w:t>E</w:t>
      </w:r>
      <w:r w:rsidR="00C8757F" w:rsidRPr="00AA6B52">
        <w:rPr>
          <w:rFonts w:ascii="Times New Roman" w:hAnsi="Times New Roman" w:cs="Times New Roman"/>
          <w:sz w:val="24"/>
          <w:szCs w:val="24"/>
        </w:rPr>
        <w:t>dital</w:t>
      </w:r>
      <w:r w:rsidRPr="00AA6B52">
        <w:rPr>
          <w:rFonts w:ascii="Times New Roman" w:hAnsi="Times New Roman" w:cs="Times New Roman"/>
          <w:sz w:val="24"/>
          <w:szCs w:val="24"/>
        </w:rPr>
        <w:t xml:space="preserve">; </w:t>
      </w:r>
      <w:proofErr w:type="gramStart"/>
      <w:r w:rsidRPr="00AA6B52">
        <w:rPr>
          <w:rFonts w:ascii="Times New Roman" w:hAnsi="Times New Roman" w:cs="Times New Roman"/>
          <w:sz w:val="24"/>
          <w:szCs w:val="24"/>
        </w:rPr>
        <w:t>e</w:t>
      </w:r>
      <w:proofErr w:type="gramEnd"/>
    </w:p>
    <w:p w:rsidR="00E91014" w:rsidRPr="00AA6B52" w:rsidRDefault="00E91014" w:rsidP="00F05A95">
      <w:pPr>
        <w:tabs>
          <w:tab w:val="left" w:pos="1020"/>
        </w:tabs>
        <w:jc w:val="both"/>
      </w:pPr>
    </w:p>
    <w:p w:rsidR="00E91014" w:rsidRPr="00AA6B52" w:rsidRDefault="00E91014" w:rsidP="00E1350E">
      <w:pPr>
        <w:pStyle w:val="PargrafodaLista"/>
        <w:numPr>
          <w:ilvl w:val="0"/>
          <w:numId w:val="20"/>
        </w:numPr>
        <w:tabs>
          <w:tab w:val="left" w:pos="1020"/>
        </w:tabs>
        <w:jc w:val="both"/>
        <w:rPr>
          <w:rFonts w:ascii="Times New Roman" w:hAnsi="Times New Roman" w:cs="Times New Roman"/>
          <w:sz w:val="24"/>
          <w:szCs w:val="24"/>
        </w:rPr>
      </w:pPr>
      <w:r w:rsidRPr="00AA6B52">
        <w:rPr>
          <w:rFonts w:ascii="Times New Roman" w:hAnsi="Times New Roman" w:cs="Times New Roman"/>
          <w:sz w:val="24"/>
          <w:szCs w:val="24"/>
        </w:rPr>
        <w:t xml:space="preserve">Compromisso de que as informações prestadas no Formulário de Proposição e no </w:t>
      </w:r>
      <w:proofErr w:type="spellStart"/>
      <w:proofErr w:type="gramStart"/>
      <w:r w:rsidRPr="00AA6B52">
        <w:rPr>
          <w:rFonts w:ascii="Times New Roman" w:hAnsi="Times New Roman" w:cs="Times New Roman"/>
          <w:sz w:val="24"/>
          <w:szCs w:val="24"/>
        </w:rPr>
        <w:t>SisUAB</w:t>
      </w:r>
      <w:proofErr w:type="spellEnd"/>
      <w:proofErr w:type="gramEnd"/>
      <w:r w:rsidRPr="00AA6B52">
        <w:rPr>
          <w:rFonts w:ascii="Times New Roman" w:hAnsi="Times New Roman" w:cs="Times New Roman"/>
          <w:sz w:val="24"/>
          <w:szCs w:val="24"/>
        </w:rPr>
        <w:t xml:space="preserve"> são verdadeiras.</w:t>
      </w:r>
    </w:p>
    <w:p w:rsidR="00E91014" w:rsidRPr="00AA6B52" w:rsidRDefault="00E91014" w:rsidP="00F05A95">
      <w:pPr>
        <w:jc w:val="both"/>
      </w:pPr>
    </w:p>
    <w:p w:rsidR="008C684B" w:rsidRPr="00AA6B52" w:rsidRDefault="00493659" w:rsidP="00F05A95">
      <w:pPr>
        <w:jc w:val="both"/>
        <w:rPr>
          <w:b/>
        </w:rPr>
      </w:pPr>
      <w:r w:rsidRPr="00AA6B52">
        <w:t>1</w:t>
      </w:r>
      <w:r w:rsidR="004D5962" w:rsidRPr="00AA6B52">
        <w:t>5</w:t>
      </w:r>
      <w:r w:rsidR="00E91014" w:rsidRPr="00AA6B52">
        <w:t>.</w:t>
      </w:r>
      <w:r w:rsidR="002F19B0">
        <w:t>2</w:t>
      </w:r>
      <w:r w:rsidR="008A7CBE" w:rsidRPr="00AA6B52">
        <w:t>.</w:t>
      </w:r>
      <w:r w:rsidR="008C684B" w:rsidRPr="00AA6B52">
        <w:t xml:space="preserve"> Mantido o empate entre cursos concorrentes</w:t>
      </w:r>
      <w:r w:rsidR="00AA6B52" w:rsidRPr="00AA6B52">
        <w:t xml:space="preserve">, </w:t>
      </w:r>
      <w:r w:rsidR="0085428C" w:rsidRPr="00AA6B52">
        <w:t>cumprirá</w:t>
      </w:r>
      <w:r w:rsidR="008C684B" w:rsidRPr="00AA6B52">
        <w:t xml:space="preserve"> à D</w:t>
      </w:r>
      <w:r w:rsidR="00351D1B" w:rsidRPr="00AA6B52">
        <w:t>ED/</w:t>
      </w:r>
      <w:r w:rsidR="00AA6B52" w:rsidRPr="00AA6B52">
        <w:t>CAPES</w:t>
      </w:r>
      <w:r w:rsidR="008C684B" w:rsidRPr="00AA6B52">
        <w:t xml:space="preserve">, no uso de suas prerrogativas discricionárias, a promoção motivada do desempate. </w:t>
      </w:r>
    </w:p>
    <w:p w:rsidR="008C684B" w:rsidRPr="00AA6B52" w:rsidRDefault="008C684B" w:rsidP="00F05A95">
      <w:pPr>
        <w:jc w:val="both"/>
      </w:pPr>
    </w:p>
    <w:p w:rsidR="006920B6" w:rsidRPr="00AA6B52" w:rsidRDefault="00493659" w:rsidP="00F05A95">
      <w:pPr>
        <w:jc w:val="both"/>
      </w:pPr>
      <w:r w:rsidRPr="00AA6B52">
        <w:t>1</w:t>
      </w:r>
      <w:r w:rsidR="004D5962" w:rsidRPr="00AA6B52">
        <w:t>5</w:t>
      </w:r>
      <w:r w:rsidR="006920B6" w:rsidRPr="00AA6B52">
        <w:t>.</w:t>
      </w:r>
      <w:r w:rsidR="00E91014" w:rsidRPr="00AA6B52">
        <w:t>4</w:t>
      </w:r>
      <w:r w:rsidR="006920B6" w:rsidRPr="00AA6B52">
        <w:t>. São soberanas as decisões da DED</w:t>
      </w:r>
      <w:r w:rsidR="00FC45B0" w:rsidRPr="00AA6B52">
        <w:t>/</w:t>
      </w:r>
      <w:r w:rsidR="00AA6B52" w:rsidRPr="00AA6B52">
        <w:t>CAPES</w:t>
      </w:r>
      <w:r w:rsidR="006920B6" w:rsidRPr="00AA6B52">
        <w:t xml:space="preserve"> acerca das det</w:t>
      </w:r>
      <w:r w:rsidR="00955DE1" w:rsidRPr="00AA6B52">
        <w:t xml:space="preserve">erminações contidas </w:t>
      </w:r>
      <w:r w:rsidR="00504F9E" w:rsidRPr="00AA6B52">
        <w:t>n</w:t>
      </w:r>
      <w:r w:rsidR="002667ED" w:rsidRPr="00AA6B52">
        <w:t>est</w:t>
      </w:r>
      <w:r w:rsidR="00C8757F" w:rsidRPr="00AA6B52">
        <w:t>e</w:t>
      </w:r>
      <w:r w:rsidR="002667ED" w:rsidRPr="00AA6B52">
        <w:t xml:space="preserve"> </w:t>
      </w:r>
      <w:r w:rsidR="002F19B0">
        <w:t>E</w:t>
      </w:r>
      <w:r w:rsidR="00C8757F" w:rsidRPr="00AA6B52">
        <w:t>dital</w:t>
      </w:r>
      <w:r w:rsidR="00955DE1" w:rsidRPr="00AA6B52">
        <w:t xml:space="preserve"> e dos casos omissos</w:t>
      </w:r>
      <w:r w:rsidR="006920B6" w:rsidRPr="00AA6B52">
        <w:t>.</w:t>
      </w:r>
    </w:p>
    <w:p w:rsidR="003E07C5" w:rsidRPr="00AA6B52" w:rsidRDefault="003E07C5" w:rsidP="00F05A95">
      <w:pPr>
        <w:jc w:val="both"/>
      </w:pPr>
    </w:p>
    <w:p w:rsidR="00EB43B8" w:rsidRPr="00AA6B52" w:rsidRDefault="00E91014" w:rsidP="00F05A95">
      <w:pPr>
        <w:jc w:val="both"/>
      </w:pPr>
      <w:r w:rsidRPr="00AA6B52">
        <w:t>1</w:t>
      </w:r>
      <w:r w:rsidR="004D5962" w:rsidRPr="00AA6B52">
        <w:t>5</w:t>
      </w:r>
      <w:r w:rsidR="00955DE1" w:rsidRPr="00AA6B52">
        <w:t>.</w:t>
      </w:r>
      <w:r w:rsidRPr="00AA6B52">
        <w:t>5</w:t>
      </w:r>
      <w:r w:rsidR="00955DE1" w:rsidRPr="00AA6B52">
        <w:t xml:space="preserve">. </w:t>
      </w:r>
      <w:r w:rsidR="002667ED" w:rsidRPr="00AA6B52">
        <w:t>Est</w:t>
      </w:r>
      <w:r w:rsidR="00C8757F" w:rsidRPr="00AA6B52">
        <w:t>e</w:t>
      </w:r>
      <w:r w:rsidR="002667ED" w:rsidRPr="00AA6B52">
        <w:t xml:space="preserve"> </w:t>
      </w:r>
      <w:r w:rsidR="002F19B0">
        <w:t>E</w:t>
      </w:r>
      <w:r w:rsidR="00C8757F" w:rsidRPr="00AA6B52">
        <w:t>dital</w:t>
      </w:r>
      <w:r w:rsidR="002667ED" w:rsidRPr="00AA6B52">
        <w:t xml:space="preserve"> </w:t>
      </w:r>
      <w:r w:rsidR="00EB43B8" w:rsidRPr="00AA6B52">
        <w:t xml:space="preserve">terá vigência a partir da data de sua </w:t>
      </w:r>
      <w:r w:rsidR="008C3106" w:rsidRPr="00AA6B52">
        <w:t>divulgação</w:t>
      </w:r>
      <w:r w:rsidR="00EB43B8" w:rsidRPr="00AA6B52">
        <w:t>.</w:t>
      </w:r>
    </w:p>
    <w:p w:rsidR="00CB66CA" w:rsidRPr="00AA6B52" w:rsidRDefault="00CB66CA" w:rsidP="00F05A95">
      <w:pPr>
        <w:jc w:val="both"/>
      </w:pPr>
    </w:p>
    <w:p w:rsidR="000C2C73" w:rsidRPr="00AA6B52" w:rsidRDefault="000C2C73" w:rsidP="00F05A95">
      <w:pPr>
        <w:jc w:val="both"/>
      </w:pPr>
    </w:p>
    <w:p w:rsidR="000C2C73" w:rsidRPr="00AA6B52" w:rsidRDefault="000C2C73" w:rsidP="00F05A95">
      <w:pPr>
        <w:jc w:val="both"/>
      </w:pPr>
    </w:p>
    <w:p w:rsidR="00234897" w:rsidRPr="00AA6B52" w:rsidRDefault="00234897" w:rsidP="00F05A95">
      <w:pPr>
        <w:jc w:val="right"/>
      </w:pPr>
    </w:p>
    <w:p w:rsidR="003E07C5" w:rsidRPr="00AA6B52" w:rsidRDefault="00F564FD" w:rsidP="00F05A95">
      <w:pPr>
        <w:jc w:val="right"/>
      </w:pPr>
      <w:r w:rsidRPr="00AA6B52">
        <w:t xml:space="preserve">Brasília-DF, </w:t>
      </w:r>
      <w:r w:rsidR="00036642">
        <w:t>18</w:t>
      </w:r>
      <w:r w:rsidR="00C8757F" w:rsidRPr="00AA6B52">
        <w:t xml:space="preserve"> de </w:t>
      </w:r>
      <w:r w:rsidR="00036642">
        <w:t>Dezembro</w:t>
      </w:r>
      <w:r w:rsidR="00D96009" w:rsidRPr="00AA6B52">
        <w:t xml:space="preserve"> </w:t>
      </w:r>
      <w:r w:rsidR="00C8757F" w:rsidRPr="00AA6B52">
        <w:t>de 2014</w:t>
      </w:r>
      <w:r w:rsidR="00775CE6" w:rsidRPr="00AA6B52">
        <w:t>.</w:t>
      </w:r>
    </w:p>
    <w:p w:rsidR="00041AA2" w:rsidRPr="00AA6B52" w:rsidRDefault="00041AA2" w:rsidP="00F05A95">
      <w:pPr>
        <w:jc w:val="center"/>
        <w:rPr>
          <w:b/>
        </w:rPr>
      </w:pPr>
    </w:p>
    <w:p w:rsidR="00066D92" w:rsidRDefault="00066D92" w:rsidP="00F05A95">
      <w:pPr>
        <w:jc w:val="center"/>
        <w:rPr>
          <w:b/>
        </w:rPr>
      </w:pPr>
    </w:p>
    <w:p w:rsidR="00AA6B52" w:rsidRDefault="00AA6B52" w:rsidP="00F05A95">
      <w:pPr>
        <w:jc w:val="center"/>
        <w:rPr>
          <w:b/>
        </w:rPr>
      </w:pPr>
    </w:p>
    <w:p w:rsidR="00AA6B52" w:rsidRDefault="00AA6B52" w:rsidP="00F05A95">
      <w:pPr>
        <w:jc w:val="center"/>
        <w:rPr>
          <w:b/>
        </w:rPr>
      </w:pPr>
    </w:p>
    <w:p w:rsidR="00AA6B52" w:rsidRDefault="00AA6B52" w:rsidP="00F05A95">
      <w:pPr>
        <w:jc w:val="center"/>
        <w:rPr>
          <w:b/>
        </w:rPr>
      </w:pPr>
    </w:p>
    <w:p w:rsidR="00AA6B52" w:rsidRDefault="00AA6B52" w:rsidP="00F05A95">
      <w:pPr>
        <w:jc w:val="center"/>
        <w:rPr>
          <w:b/>
        </w:rPr>
      </w:pPr>
    </w:p>
    <w:p w:rsidR="00AA6B52" w:rsidRDefault="00AA6B52" w:rsidP="00F05A95">
      <w:pPr>
        <w:jc w:val="center"/>
        <w:rPr>
          <w:b/>
        </w:rPr>
      </w:pPr>
    </w:p>
    <w:p w:rsidR="00AA6B52" w:rsidRPr="00AA6B52" w:rsidRDefault="00AA6B52" w:rsidP="00F05A95">
      <w:pPr>
        <w:jc w:val="center"/>
        <w:rPr>
          <w:b/>
        </w:rPr>
      </w:pPr>
    </w:p>
    <w:p w:rsidR="00C04A8D" w:rsidRPr="00AA6B52" w:rsidRDefault="00C04A8D" w:rsidP="00F05A95">
      <w:pPr>
        <w:jc w:val="center"/>
        <w:rPr>
          <w:b/>
        </w:rPr>
      </w:pPr>
    </w:p>
    <w:p w:rsidR="006920B6" w:rsidRPr="00AA6B52" w:rsidRDefault="00D8610E" w:rsidP="00F05A95">
      <w:pPr>
        <w:jc w:val="center"/>
        <w:rPr>
          <w:b/>
        </w:rPr>
      </w:pPr>
      <w:r>
        <w:rPr>
          <w:b/>
        </w:rPr>
        <w:t xml:space="preserve">JORGE </w:t>
      </w:r>
      <w:r w:rsidR="00C04A8D" w:rsidRPr="00AA6B52">
        <w:rPr>
          <w:b/>
        </w:rPr>
        <w:t>ALMEIDA GUIMARÃES</w:t>
      </w:r>
    </w:p>
    <w:p w:rsidR="00DD7E37" w:rsidRPr="00AA6B52" w:rsidRDefault="00C04A8D" w:rsidP="00F05A95">
      <w:pPr>
        <w:jc w:val="center"/>
      </w:pPr>
      <w:r w:rsidRPr="00AA6B52">
        <w:t xml:space="preserve">Presidente da </w:t>
      </w:r>
      <w:r w:rsidR="009F7C8F" w:rsidRPr="00AA6B52">
        <w:t>CAPES</w:t>
      </w:r>
    </w:p>
    <w:p w:rsidR="00FD1E61" w:rsidRPr="00AA6B52" w:rsidRDefault="00FD1E61" w:rsidP="0076289F">
      <w:bookmarkStart w:id="0" w:name="_GoBack"/>
      <w:bookmarkEnd w:id="0"/>
    </w:p>
    <w:sectPr w:rsidR="00FD1E61" w:rsidRPr="00AA6B52" w:rsidSect="001D395D">
      <w:headerReference w:type="default" r:id="rId9"/>
      <w:footerReference w:type="even" r:id="rId10"/>
      <w:footerReference w:type="default" r:id="rId11"/>
      <w:headerReference w:type="first" r:id="rId12"/>
      <w:pgSz w:w="11906" w:h="16838" w:code="9"/>
      <w:pgMar w:top="2516" w:right="1558" w:bottom="1417" w:left="1701"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B8E34BF" w15:done="0"/>
  <w15:commentEx w15:paraId="798A7221" w15:done="0"/>
  <w15:commentEx w15:paraId="4F4947A9" w15:done="0"/>
  <w15:commentEx w15:paraId="494EF8FC" w15:done="0"/>
  <w15:commentEx w15:paraId="75B2A62C" w15:done="0"/>
  <w15:commentEx w15:paraId="619DE2E3" w15:done="0"/>
  <w15:commentEx w15:paraId="011616E1" w15:done="0"/>
  <w15:commentEx w15:paraId="4778653E" w15:done="0"/>
  <w15:commentEx w15:paraId="70D0DB8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39ED" w:rsidRDefault="00CE39ED">
      <w:r>
        <w:separator/>
      </w:r>
    </w:p>
  </w:endnote>
  <w:endnote w:type="continuationSeparator" w:id="0">
    <w:p w:rsidR="00CE39ED" w:rsidRDefault="00CE3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80B" w:rsidRDefault="007069D9" w:rsidP="00B77B0E">
    <w:pPr>
      <w:pStyle w:val="Rodap"/>
      <w:framePr w:wrap="around" w:vAnchor="text" w:hAnchor="margin" w:xAlign="right" w:y="1"/>
      <w:rPr>
        <w:rStyle w:val="Nmerodepgina"/>
      </w:rPr>
    </w:pPr>
    <w:r>
      <w:rPr>
        <w:rStyle w:val="Nmerodepgina"/>
      </w:rPr>
      <w:fldChar w:fldCharType="begin"/>
    </w:r>
    <w:r w:rsidR="001C280B">
      <w:rPr>
        <w:rStyle w:val="Nmerodepgina"/>
      </w:rPr>
      <w:instrText xml:space="preserve">PAGE  </w:instrText>
    </w:r>
    <w:r>
      <w:rPr>
        <w:rStyle w:val="Nmerodepgina"/>
      </w:rPr>
      <w:fldChar w:fldCharType="end"/>
    </w:r>
  </w:p>
  <w:p w:rsidR="001C280B" w:rsidRDefault="001C280B" w:rsidP="008F1924">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80B" w:rsidRDefault="007069D9" w:rsidP="00B77B0E">
    <w:pPr>
      <w:pStyle w:val="Rodap"/>
      <w:framePr w:wrap="around" w:vAnchor="text" w:hAnchor="margin" w:xAlign="right" w:y="1"/>
      <w:rPr>
        <w:rStyle w:val="Nmerodepgina"/>
      </w:rPr>
    </w:pPr>
    <w:r>
      <w:rPr>
        <w:rStyle w:val="Nmerodepgina"/>
      </w:rPr>
      <w:fldChar w:fldCharType="begin"/>
    </w:r>
    <w:r w:rsidR="001C280B">
      <w:rPr>
        <w:rStyle w:val="Nmerodepgina"/>
      </w:rPr>
      <w:instrText xml:space="preserve">PAGE  </w:instrText>
    </w:r>
    <w:r>
      <w:rPr>
        <w:rStyle w:val="Nmerodepgina"/>
      </w:rPr>
      <w:fldChar w:fldCharType="separate"/>
    </w:r>
    <w:r w:rsidR="0076289F">
      <w:rPr>
        <w:rStyle w:val="Nmerodepgina"/>
        <w:noProof/>
      </w:rPr>
      <w:t>14</w:t>
    </w:r>
    <w:r>
      <w:rPr>
        <w:rStyle w:val="Nmerodepgina"/>
      </w:rPr>
      <w:fldChar w:fldCharType="end"/>
    </w:r>
  </w:p>
  <w:p w:rsidR="001C280B" w:rsidRDefault="001C280B" w:rsidP="008F1924">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39ED" w:rsidRDefault="00CE39ED">
      <w:r>
        <w:separator/>
      </w:r>
    </w:p>
  </w:footnote>
  <w:footnote w:type="continuationSeparator" w:id="0">
    <w:p w:rsidR="00CE39ED" w:rsidRDefault="00CE39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80B" w:rsidRDefault="001C280B" w:rsidP="002402B1">
    <w:pPr>
      <w:pStyle w:val="Cabealho"/>
      <w:jc w:val="right"/>
    </w:pPr>
    <w:r>
      <w:rPr>
        <w:noProof/>
      </w:rPr>
      <w:drawing>
        <wp:anchor distT="0" distB="0" distL="114300" distR="114300" simplePos="0" relativeHeight="251659264" behindDoc="0" locked="0" layoutInCell="1" allowOverlap="1">
          <wp:simplePos x="0" y="0"/>
          <wp:positionH relativeFrom="margin">
            <wp:posOffset>3509010</wp:posOffset>
          </wp:positionH>
          <wp:positionV relativeFrom="margin">
            <wp:posOffset>-1151890</wp:posOffset>
          </wp:positionV>
          <wp:extent cx="1838325" cy="1059180"/>
          <wp:effectExtent l="19050" t="0" r="9525" b="0"/>
          <wp:wrapSquare wrapText="bothSides"/>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srcRect/>
                  <a:stretch>
                    <a:fillRect/>
                  </a:stretch>
                </pic:blipFill>
                <pic:spPr bwMode="auto">
                  <a:xfrm>
                    <a:off x="0" y="0"/>
                    <a:ext cx="1838325" cy="1059180"/>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0" locked="0" layoutInCell="1" allowOverlap="1">
          <wp:simplePos x="0" y="0"/>
          <wp:positionH relativeFrom="column">
            <wp:posOffset>228600</wp:posOffset>
          </wp:positionH>
          <wp:positionV relativeFrom="paragraph">
            <wp:posOffset>30480</wp:posOffset>
          </wp:positionV>
          <wp:extent cx="1066800" cy="981075"/>
          <wp:effectExtent l="19050" t="0" r="0" b="0"/>
          <wp:wrapNone/>
          <wp:docPr id="4" name="Imagem 4" descr="capes-7201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es-72012-RGB"/>
                  <pic:cNvPicPr>
                    <a:picLocks noChangeAspect="1" noChangeArrowheads="1"/>
                  </pic:cNvPicPr>
                </pic:nvPicPr>
                <pic:blipFill>
                  <a:blip r:embed="rId2"/>
                  <a:srcRect/>
                  <a:stretch>
                    <a:fillRect/>
                  </a:stretch>
                </pic:blipFill>
                <pic:spPr bwMode="auto">
                  <a:xfrm>
                    <a:off x="0" y="0"/>
                    <a:ext cx="1066800" cy="981075"/>
                  </a:xfrm>
                  <a:prstGeom prst="rect">
                    <a:avLst/>
                  </a:prstGeom>
                  <a:noFill/>
                  <a:ln w="9525">
                    <a:noFill/>
                    <a:miter lim="800000"/>
                    <a:headEnd/>
                    <a:tailEnd/>
                  </a:ln>
                </pic:spPr>
              </pic:pic>
            </a:graphicData>
          </a:graphic>
        </wp:anchor>
      </w:drawing>
    </w:r>
  </w:p>
  <w:p w:rsidR="001C280B" w:rsidRDefault="001C280B" w:rsidP="002402B1">
    <w:pPr>
      <w:pStyle w:val="Cabealho"/>
      <w:jc w:val="right"/>
    </w:pPr>
  </w:p>
  <w:p w:rsidR="001C280B" w:rsidRDefault="001C280B" w:rsidP="002402B1">
    <w:pPr>
      <w:pStyle w:val="Cabealho"/>
      <w:jc w:val="right"/>
    </w:pPr>
  </w:p>
  <w:p w:rsidR="001C280B" w:rsidRDefault="001C280B" w:rsidP="002402B1">
    <w:pPr>
      <w:pStyle w:val="Cabealho"/>
      <w:jc w:val="right"/>
    </w:pPr>
  </w:p>
  <w:p w:rsidR="001C280B" w:rsidRDefault="001C280B" w:rsidP="002402B1">
    <w:pPr>
      <w:pStyle w:val="Cabealho"/>
      <w:jc w:val="right"/>
    </w:pPr>
  </w:p>
  <w:p w:rsidR="001C280B" w:rsidRDefault="001C280B" w:rsidP="002402B1">
    <w:pPr>
      <w:pStyle w:val="Cabealh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80B" w:rsidRDefault="001C280B" w:rsidP="00A57EF8">
    <w:pPr>
      <w:pStyle w:val="Cabealho"/>
      <w:jc w:val="right"/>
    </w:pPr>
    <w:r>
      <w:rPr>
        <w:noProof/>
      </w:rPr>
      <w:drawing>
        <wp:anchor distT="0" distB="0" distL="114300" distR="114300" simplePos="0" relativeHeight="251658240" behindDoc="0" locked="0" layoutInCell="1" allowOverlap="1">
          <wp:simplePos x="0" y="0"/>
          <wp:positionH relativeFrom="margin">
            <wp:posOffset>3439160</wp:posOffset>
          </wp:positionH>
          <wp:positionV relativeFrom="margin">
            <wp:posOffset>-1269365</wp:posOffset>
          </wp:positionV>
          <wp:extent cx="1838325" cy="1059180"/>
          <wp:effectExtent l="19050" t="0" r="9525" b="0"/>
          <wp:wrapSquare wrapText="bothSides"/>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srcRect/>
                  <a:stretch>
                    <a:fillRect/>
                  </a:stretch>
                </pic:blipFill>
                <pic:spPr bwMode="auto">
                  <a:xfrm>
                    <a:off x="0" y="0"/>
                    <a:ext cx="1838325" cy="1059180"/>
                  </a:xfrm>
                  <a:prstGeom prst="rect">
                    <a:avLst/>
                  </a:prstGeom>
                  <a:noFill/>
                  <a:ln w="9525">
                    <a:noFill/>
                    <a:miter lim="800000"/>
                    <a:headEnd/>
                    <a:tailEnd/>
                  </a:ln>
                </pic:spPr>
              </pic:pic>
            </a:graphicData>
          </a:graphic>
        </wp:anchor>
      </w:drawing>
    </w:r>
    <w:r>
      <w:rPr>
        <w:noProof/>
      </w:rPr>
      <w:drawing>
        <wp:anchor distT="0" distB="0" distL="114300" distR="114300" simplePos="0" relativeHeight="251656192" behindDoc="0" locked="0" layoutInCell="1" allowOverlap="1">
          <wp:simplePos x="0" y="0"/>
          <wp:positionH relativeFrom="column">
            <wp:posOffset>76200</wp:posOffset>
          </wp:positionH>
          <wp:positionV relativeFrom="paragraph">
            <wp:posOffset>-121920</wp:posOffset>
          </wp:positionV>
          <wp:extent cx="1066800" cy="981075"/>
          <wp:effectExtent l="19050" t="0" r="0" b="0"/>
          <wp:wrapNone/>
          <wp:docPr id="3" name="Imagem 3" descr="capes-7201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es-72012-RGB"/>
                  <pic:cNvPicPr>
                    <a:picLocks noChangeAspect="1" noChangeArrowheads="1"/>
                  </pic:cNvPicPr>
                </pic:nvPicPr>
                <pic:blipFill>
                  <a:blip r:embed="rId2"/>
                  <a:srcRect/>
                  <a:stretch>
                    <a:fillRect/>
                  </a:stretch>
                </pic:blipFill>
                <pic:spPr bwMode="auto">
                  <a:xfrm>
                    <a:off x="0" y="0"/>
                    <a:ext cx="1066800" cy="981075"/>
                  </a:xfrm>
                  <a:prstGeom prst="rect">
                    <a:avLst/>
                  </a:prstGeom>
                  <a:noFill/>
                  <a:ln w="9525">
                    <a:noFill/>
                    <a:miter lim="800000"/>
                    <a:headEnd/>
                    <a:tailEnd/>
                  </a:ln>
                </pic:spPr>
              </pic:pic>
            </a:graphicData>
          </a:graphic>
        </wp:anchor>
      </w:drawing>
    </w:r>
  </w:p>
  <w:p w:rsidR="001C280B" w:rsidRDefault="001C280B" w:rsidP="00F36BFA">
    <w:pPr>
      <w:pStyle w:val="Cabealho"/>
      <w:jc w:val="right"/>
    </w:pPr>
  </w:p>
  <w:p w:rsidR="001C280B" w:rsidRDefault="001C280B" w:rsidP="00F36BFA">
    <w:pPr>
      <w:pStyle w:val="Cabealho"/>
      <w:jc w:val="right"/>
    </w:pPr>
  </w:p>
  <w:p w:rsidR="001C280B" w:rsidRDefault="001C280B" w:rsidP="00F36BFA">
    <w:pPr>
      <w:pStyle w:val="Cabealho"/>
      <w:jc w:val="right"/>
    </w:pPr>
  </w:p>
  <w:p w:rsidR="001C280B" w:rsidRDefault="001C280B" w:rsidP="00F36BFA">
    <w:pPr>
      <w:pStyle w:val="Cabealho"/>
      <w:jc w:val="right"/>
    </w:pPr>
  </w:p>
  <w:p w:rsidR="001C280B" w:rsidRDefault="001C280B" w:rsidP="00F36BFA">
    <w:pPr>
      <w:pStyle w:val="Cabealh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51CF"/>
    <w:multiLevelType w:val="hybridMultilevel"/>
    <w:tmpl w:val="730C1E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4DA5CB4"/>
    <w:multiLevelType w:val="hybridMultilevel"/>
    <w:tmpl w:val="5AD656A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4FF6933"/>
    <w:multiLevelType w:val="hybridMultilevel"/>
    <w:tmpl w:val="4B3EF27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9ED6753"/>
    <w:multiLevelType w:val="hybridMultilevel"/>
    <w:tmpl w:val="3A122B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D2575C1"/>
    <w:multiLevelType w:val="hybridMultilevel"/>
    <w:tmpl w:val="889647B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1383E99"/>
    <w:multiLevelType w:val="hybridMultilevel"/>
    <w:tmpl w:val="7870C0E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19C4DD0"/>
    <w:multiLevelType w:val="hybridMultilevel"/>
    <w:tmpl w:val="C2642B1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E84744"/>
    <w:multiLevelType w:val="hybridMultilevel"/>
    <w:tmpl w:val="8CEEFA5A"/>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2636DA0"/>
    <w:multiLevelType w:val="hybridMultilevel"/>
    <w:tmpl w:val="B726C2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33C61E9"/>
    <w:multiLevelType w:val="hybridMultilevel"/>
    <w:tmpl w:val="1D2A1AB8"/>
    <w:lvl w:ilvl="0" w:tplc="04160017">
      <w:start w:val="1"/>
      <w:numFmt w:val="lowerLetter"/>
      <w:lvlText w:val="%1)"/>
      <w:lvlJc w:val="left"/>
      <w:pPr>
        <w:ind w:left="720" w:hanging="360"/>
      </w:pPr>
    </w:lvl>
    <w:lvl w:ilvl="1" w:tplc="4DE81FA8">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69F6A58"/>
    <w:multiLevelType w:val="hybridMultilevel"/>
    <w:tmpl w:val="1856E05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7E831CA"/>
    <w:multiLevelType w:val="hybridMultilevel"/>
    <w:tmpl w:val="A08818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B313785"/>
    <w:multiLevelType w:val="hybridMultilevel"/>
    <w:tmpl w:val="5BFC660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CBD7815"/>
    <w:multiLevelType w:val="hybridMultilevel"/>
    <w:tmpl w:val="7DD6F07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3BB37A5"/>
    <w:multiLevelType w:val="hybridMultilevel"/>
    <w:tmpl w:val="D8DADB3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5814F1E"/>
    <w:multiLevelType w:val="hybridMultilevel"/>
    <w:tmpl w:val="F94EAD9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5DB558E"/>
    <w:multiLevelType w:val="hybridMultilevel"/>
    <w:tmpl w:val="C5920C82"/>
    <w:lvl w:ilvl="0" w:tplc="0416001B">
      <w:start w:val="1"/>
      <w:numFmt w:val="low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B7C328C"/>
    <w:multiLevelType w:val="multilevel"/>
    <w:tmpl w:val="B6765FBA"/>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C3A4244"/>
    <w:multiLevelType w:val="hybridMultilevel"/>
    <w:tmpl w:val="43242FB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E07470B"/>
    <w:multiLevelType w:val="hybridMultilevel"/>
    <w:tmpl w:val="71D6839A"/>
    <w:lvl w:ilvl="0" w:tplc="353E179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nsid w:val="4CD670B1"/>
    <w:multiLevelType w:val="hybridMultilevel"/>
    <w:tmpl w:val="01FA3C0C"/>
    <w:lvl w:ilvl="0" w:tplc="353E179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F681454"/>
    <w:multiLevelType w:val="hybridMultilevel"/>
    <w:tmpl w:val="2F14579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B9C2B6E"/>
    <w:multiLevelType w:val="hybridMultilevel"/>
    <w:tmpl w:val="CF00E5F2"/>
    <w:lvl w:ilvl="0" w:tplc="6ED08F4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D106F2A"/>
    <w:multiLevelType w:val="hybridMultilevel"/>
    <w:tmpl w:val="F91AEB50"/>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D322046"/>
    <w:multiLevelType w:val="hybridMultilevel"/>
    <w:tmpl w:val="B28081B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DC9354F"/>
    <w:multiLevelType w:val="hybridMultilevel"/>
    <w:tmpl w:val="8BA4770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31615E7"/>
    <w:multiLevelType w:val="multilevel"/>
    <w:tmpl w:val="F830F9DA"/>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A46569D"/>
    <w:multiLevelType w:val="hybridMultilevel"/>
    <w:tmpl w:val="09F0973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C60729F"/>
    <w:multiLevelType w:val="hybridMultilevel"/>
    <w:tmpl w:val="08669C1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78EE1986"/>
    <w:multiLevelType w:val="hybridMultilevel"/>
    <w:tmpl w:val="9272B6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7F40093C"/>
    <w:multiLevelType w:val="hybridMultilevel"/>
    <w:tmpl w:val="E5F81B9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23"/>
  </w:num>
  <w:num w:numId="3">
    <w:abstractNumId w:val="9"/>
  </w:num>
  <w:num w:numId="4">
    <w:abstractNumId w:val="0"/>
  </w:num>
  <w:num w:numId="5">
    <w:abstractNumId w:val="30"/>
  </w:num>
  <w:num w:numId="6">
    <w:abstractNumId w:val="3"/>
  </w:num>
  <w:num w:numId="7">
    <w:abstractNumId w:val="6"/>
  </w:num>
  <w:num w:numId="8">
    <w:abstractNumId w:val="2"/>
  </w:num>
  <w:num w:numId="9">
    <w:abstractNumId w:val="1"/>
  </w:num>
  <w:num w:numId="10">
    <w:abstractNumId w:val="10"/>
  </w:num>
  <w:num w:numId="11">
    <w:abstractNumId w:val="8"/>
  </w:num>
  <w:num w:numId="12">
    <w:abstractNumId w:val="14"/>
  </w:num>
  <w:num w:numId="13">
    <w:abstractNumId w:val="5"/>
  </w:num>
  <w:num w:numId="14">
    <w:abstractNumId w:val="11"/>
  </w:num>
  <w:num w:numId="15">
    <w:abstractNumId w:val="24"/>
  </w:num>
  <w:num w:numId="16">
    <w:abstractNumId w:val="28"/>
  </w:num>
  <w:num w:numId="17">
    <w:abstractNumId w:val="12"/>
  </w:num>
  <w:num w:numId="18">
    <w:abstractNumId w:val="27"/>
  </w:num>
  <w:num w:numId="19">
    <w:abstractNumId w:val="15"/>
  </w:num>
  <w:num w:numId="20">
    <w:abstractNumId w:val="25"/>
  </w:num>
  <w:num w:numId="21">
    <w:abstractNumId w:val="18"/>
  </w:num>
  <w:num w:numId="22">
    <w:abstractNumId w:val="29"/>
  </w:num>
  <w:num w:numId="23">
    <w:abstractNumId w:val="13"/>
  </w:num>
  <w:num w:numId="24">
    <w:abstractNumId w:val="21"/>
  </w:num>
  <w:num w:numId="25">
    <w:abstractNumId w:val="4"/>
  </w:num>
  <w:num w:numId="26">
    <w:abstractNumId w:val="26"/>
  </w:num>
  <w:num w:numId="27">
    <w:abstractNumId w:val="17"/>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19"/>
  </w:num>
  <w:num w:numId="32">
    <w:abstractNumId w:val="22"/>
  </w:num>
  <w:num w:numId="33">
    <w:abstractNumId w:val="16"/>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noel">
    <w15:presenceInfo w15:providerId="None" w15:userId="Mano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FCC"/>
    <w:rsid w:val="000002EC"/>
    <w:rsid w:val="00000553"/>
    <w:rsid w:val="00000731"/>
    <w:rsid w:val="00000B7B"/>
    <w:rsid w:val="00001325"/>
    <w:rsid w:val="0000134D"/>
    <w:rsid w:val="00001E32"/>
    <w:rsid w:val="00002770"/>
    <w:rsid w:val="000040AC"/>
    <w:rsid w:val="000047C5"/>
    <w:rsid w:val="00004EC3"/>
    <w:rsid w:val="000052AA"/>
    <w:rsid w:val="000056BB"/>
    <w:rsid w:val="00005FAB"/>
    <w:rsid w:val="0000639A"/>
    <w:rsid w:val="000067BA"/>
    <w:rsid w:val="000068AF"/>
    <w:rsid w:val="000069F6"/>
    <w:rsid w:val="00006B10"/>
    <w:rsid w:val="00006D92"/>
    <w:rsid w:val="00006DF2"/>
    <w:rsid w:val="00006E37"/>
    <w:rsid w:val="00006F4F"/>
    <w:rsid w:val="00007566"/>
    <w:rsid w:val="0000775B"/>
    <w:rsid w:val="0000795E"/>
    <w:rsid w:val="00007D8F"/>
    <w:rsid w:val="0001061F"/>
    <w:rsid w:val="000106E5"/>
    <w:rsid w:val="00010C40"/>
    <w:rsid w:val="00010F4E"/>
    <w:rsid w:val="0001145B"/>
    <w:rsid w:val="000116D6"/>
    <w:rsid w:val="00011970"/>
    <w:rsid w:val="00011A6B"/>
    <w:rsid w:val="00011C51"/>
    <w:rsid w:val="00011D02"/>
    <w:rsid w:val="000123A3"/>
    <w:rsid w:val="00012F6B"/>
    <w:rsid w:val="000130D1"/>
    <w:rsid w:val="00013BF0"/>
    <w:rsid w:val="00013EF5"/>
    <w:rsid w:val="00014220"/>
    <w:rsid w:val="000142C5"/>
    <w:rsid w:val="00014CB3"/>
    <w:rsid w:val="00014EB3"/>
    <w:rsid w:val="0001516D"/>
    <w:rsid w:val="00015998"/>
    <w:rsid w:val="00015BB9"/>
    <w:rsid w:val="00015CBD"/>
    <w:rsid w:val="00015D83"/>
    <w:rsid w:val="00015E02"/>
    <w:rsid w:val="000161CE"/>
    <w:rsid w:val="00016D73"/>
    <w:rsid w:val="00017280"/>
    <w:rsid w:val="00017C7F"/>
    <w:rsid w:val="00017EED"/>
    <w:rsid w:val="00017F78"/>
    <w:rsid w:val="0002082E"/>
    <w:rsid w:val="000209F0"/>
    <w:rsid w:val="00020B71"/>
    <w:rsid w:val="00021786"/>
    <w:rsid w:val="000218BC"/>
    <w:rsid w:val="000218F7"/>
    <w:rsid w:val="00021BE0"/>
    <w:rsid w:val="00021C41"/>
    <w:rsid w:val="000223A4"/>
    <w:rsid w:val="0002292E"/>
    <w:rsid w:val="00023060"/>
    <w:rsid w:val="000230BF"/>
    <w:rsid w:val="00023198"/>
    <w:rsid w:val="000232DC"/>
    <w:rsid w:val="00023492"/>
    <w:rsid w:val="00023857"/>
    <w:rsid w:val="00023DAA"/>
    <w:rsid w:val="00023EC4"/>
    <w:rsid w:val="000248E8"/>
    <w:rsid w:val="0002519F"/>
    <w:rsid w:val="00025224"/>
    <w:rsid w:val="0002536C"/>
    <w:rsid w:val="0002552D"/>
    <w:rsid w:val="00025ADA"/>
    <w:rsid w:val="00025E24"/>
    <w:rsid w:val="000265D2"/>
    <w:rsid w:val="000269E4"/>
    <w:rsid w:val="00026F38"/>
    <w:rsid w:val="00027139"/>
    <w:rsid w:val="000272AB"/>
    <w:rsid w:val="000272FE"/>
    <w:rsid w:val="000276C5"/>
    <w:rsid w:val="00027779"/>
    <w:rsid w:val="00027889"/>
    <w:rsid w:val="00027AA3"/>
    <w:rsid w:val="00027F6A"/>
    <w:rsid w:val="0003005A"/>
    <w:rsid w:val="00030A75"/>
    <w:rsid w:val="00030B5C"/>
    <w:rsid w:val="00030D76"/>
    <w:rsid w:val="000310C3"/>
    <w:rsid w:val="000312D8"/>
    <w:rsid w:val="0003140A"/>
    <w:rsid w:val="000318F2"/>
    <w:rsid w:val="0003246A"/>
    <w:rsid w:val="000328C5"/>
    <w:rsid w:val="000329C6"/>
    <w:rsid w:val="00032B61"/>
    <w:rsid w:val="00033620"/>
    <w:rsid w:val="00033999"/>
    <w:rsid w:val="00033D05"/>
    <w:rsid w:val="00033D58"/>
    <w:rsid w:val="00033FBD"/>
    <w:rsid w:val="00034A3E"/>
    <w:rsid w:val="00035C7B"/>
    <w:rsid w:val="00035E96"/>
    <w:rsid w:val="00035FD7"/>
    <w:rsid w:val="00036122"/>
    <w:rsid w:val="000361F6"/>
    <w:rsid w:val="000362D3"/>
    <w:rsid w:val="00036514"/>
    <w:rsid w:val="00036642"/>
    <w:rsid w:val="00036793"/>
    <w:rsid w:val="0003681C"/>
    <w:rsid w:val="00036B56"/>
    <w:rsid w:val="00037125"/>
    <w:rsid w:val="00037210"/>
    <w:rsid w:val="00037BFE"/>
    <w:rsid w:val="0004042F"/>
    <w:rsid w:val="00040807"/>
    <w:rsid w:val="00040BA2"/>
    <w:rsid w:val="000416AC"/>
    <w:rsid w:val="00041AA2"/>
    <w:rsid w:val="00042301"/>
    <w:rsid w:val="0004284A"/>
    <w:rsid w:val="00042940"/>
    <w:rsid w:val="00042AB5"/>
    <w:rsid w:val="00042E0E"/>
    <w:rsid w:val="000432F7"/>
    <w:rsid w:val="000442F4"/>
    <w:rsid w:val="00045615"/>
    <w:rsid w:val="0004580D"/>
    <w:rsid w:val="00045BB9"/>
    <w:rsid w:val="00045CCF"/>
    <w:rsid w:val="00045D4B"/>
    <w:rsid w:val="00045E2F"/>
    <w:rsid w:val="00046093"/>
    <w:rsid w:val="000460F2"/>
    <w:rsid w:val="000462EC"/>
    <w:rsid w:val="00046363"/>
    <w:rsid w:val="000465E0"/>
    <w:rsid w:val="00047798"/>
    <w:rsid w:val="0004794F"/>
    <w:rsid w:val="0005023F"/>
    <w:rsid w:val="00050567"/>
    <w:rsid w:val="00050A38"/>
    <w:rsid w:val="00050A81"/>
    <w:rsid w:val="00050B7B"/>
    <w:rsid w:val="00050D5F"/>
    <w:rsid w:val="00051199"/>
    <w:rsid w:val="0005156F"/>
    <w:rsid w:val="00051AD2"/>
    <w:rsid w:val="00051D66"/>
    <w:rsid w:val="00051F84"/>
    <w:rsid w:val="00052DA3"/>
    <w:rsid w:val="00052EF1"/>
    <w:rsid w:val="000530B7"/>
    <w:rsid w:val="0005326B"/>
    <w:rsid w:val="00053A45"/>
    <w:rsid w:val="00053C02"/>
    <w:rsid w:val="00054450"/>
    <w:rsid w:val="00054B99"/>
    <w:rsid w:val="0005515D"/>
    <w:rsid w:val="000554CD"/>
    <w:rsid w:val="00055605"/>
    <w:rsid w:val="00055624"/>
    <w:rsid w:val="000559BE"/>
    <w:rsid w:val="00055AE0"/>
    <w:rsid w:val="00055E7D"/>
    <w:rsid w:val="00056758"/>
    <w:rsid w:val="00056ABE"/>
    <w:rsid w:val="00057643"/>
    <w:rsid w:val="00057AE7"/>
    <w:rsid w:val="00060000"/>
    <w:rsid w:val="00060371"/>
    <w:rsid w:val="00060881"/>
    <w:rsid w:val="00060A9E"/>
    <w:rsid w:val="00060B5E"/>
    <w:rsid w:val="00060E83"/>
    <w:rsid w:val="0006185F"/>
    <w:rsid w:val="00061DAC"/>
    <w:rsid w:val="000623BF"/>
    <w:rsid w:val="00062743"/>
    <w:rsid w:val="00062896"/>
    <w:rsid w:val="00062A0A"/>
    <w:rsid w:val="00063172"/>
    <w:rsid w:val="00063673"/>
    <w:rsid w:val="00063B59"/>
    <w:rsid w:val="00063F3B"/>
    <w:rsid w:val="0006428E"/>
    <w:rsid w:val="000644E5"/>
    <w:rsid w:val="000646C5"/>
    <w:rsid w:val="000647B6"/>
    <w:rsid w:val="0006500F"/>
    <w:rsid w:val="00065160"/>
    <w:rsid w:val="00065FE8"/>
    <w:rsid w:val="000664F1"/>
    <w:rsid w:val="0006675D"/>
    <w:rsid w:val="000667FD"/>
    <w:rsid w:val="00066D92"/>
    <w:rsid w:val="00066F4F"/>
    <w:rsid w:val="000670D8"/>
    <w:rsid w:val="00070395"/>
    <w:rsid w:val="0007049A"/>
    <w:rsid w:val="0007085A"/>
    <w:rsid w:val="00070B03"/>
    <w:rsid w:val="00070F24"/>
    <w:rsid w:val="00071046"/>
    <w:rsid w:val="00071506"/>
    <w:rsid w:val="00071851"/>
    <w:rsid w:val="00071CBD"/>
    <w:rsid w:val="00072013"/>
    <w:rsid w:val="00072203"/>
    <w:rsid w:val="000723C5"/>
    <w:rsid w:val="000728E0"/>
    <w:rsid w:val="00073104"/>
    <w:rsid w:val="00073564"/>
    <w:rsid w:val="000735ED"/>
    <w:rsid w:val="000737EC"/>
    <w:rsid w:val="00074783"/>
    <w:rsid w:val="00074790"/>
    <w:rsid w:val="00074829"/>
    <w:rsid w:val="000753C1"/>
    <w:rsid w:val="0007544A"/>
    <w:rsid w:val="0007550E"/>
    <w:rsid w:val="00075ACB"/>
    <w:rsid w:val="000760ED"/>
    <w:rsid w:val="00076207"/>
    <w:rsid w:val="00076F68"/>
    <w:rsid w:val="000770C0"/>
    <w:rsid w:val="00077B2C"/>
    <w:rsid w:val="0008031F"/>
    <w:rsid w:val="0008044E"/>
    <w:rsid w:val="000804EF"/>
    <w:rsid w:val="000807CB"/>
    <w:rsid w:val="00080B17"/>
    <w:rsid w:val="00080BD4"/>
    <w:rsid w:val="00081774"/>
    <w:rsid w:val="00081930"/>
    <w:rsid w:val="00081BC8"/>
    <w:rsid w:val="00082D87"/>
    <w:rsid w:val="00082DF2"/>
    <w:rsid w:val="00082EC6"/>
    <w:rsid w:val="00083037"/>
    <w:rsid w:val="00083D8C"/>
    <w:rsid w:val="000844BC"/>
    <w:rsid w:val="00085487"/>
    <w:rsid w:val="0008564D"/>
    <w:rsid w:val="000856C7"/>
    <w:rsid w:val="000856E5"/>
    <w:rsid w:val="0008572C"/>
    <w:rsid w:val="00085939"/>
    <w:rsid w:val="00085B08"/>
    <w:rsid w:val="00085B2D"/>
    <w:rsid w:val="0008621A"/>
    <w:rsid w:val="00086859"/>
    <w:rsid w:val="000868DF"/>
    <w:rsid w:val="00086D92"/>
    <w:rsid w:val="00087449"/>
    <w:rsid w:val="000876A9"/>
    <w:rsid w:val="000876CE"/>
    <w:rsid w:val="00087AAD"/>
    <w:rsid w:val="00087C7B"/>
    <w:rsid w:val="00087E25"/>
    <w:rsid w:val="00087E56"/>
    <w:rsid w:val="00087FE7"/>
    <w:rsid w:val="000907AE"/>
    <w:rsid w:val="000909CA"/>
    <w:rsid w:val="00090A19"/>
    <w:rsid w:val="00090B35"/>
    <w:rsid w:val="00090BF9"/>
    <w:rsid w:val="00090CAA"/>
    <w:rsid w:val="00091194"/>
    <w:rsid w:val="000912CA"/>
    <w:rsid w:val="000919EE"/>
    <w:rsid w:val="00091DE2"/>
    <w:rsid w:val="00091F0E"/>
    <w:rsid w:val="00092185"/>
    <w:rsid w:val="000923AA"/>
    <w:rsid w:val="0009255B"/>
    <w:rsid w:val="00092768"/>
    <w:rsid w:val="0009280C"/>
    <w:rsid w:val="00092865"/>
    <w:rsid w:val="00092CB6"/>
    <w:rsid w:val="0009327F"/>
    <w:rsid w:val="00093903"/>
    <w:rsid w:val="00093BC4"/>
    <w:rsid w:val="00093D66"/>
    <w:rsid w:val="0009462A"/>
    <w:rsid w:val="00094903"/>
    <w:rsid w:val="00094D83"/>
    <w:rsid w:val="00095478"/>
    <w:rsid w:val="000954E8"/>
    <w:rsid w:val="0009596F"/>
    <w:rsid w:val="00095EDD"/>
    <w:rsid w:val="0009618B"/>
    <w:rsid w:val="0009626C"/>
    <w:rsid w:val="00096FE0"/>
    <w:rsid w:val="00097110"/>
    <w:rsid w:val="00097846"/>
    <w:rsid w:val="0009795A"/>
    <w:rsid w:val="00097C33"/>
    <w:rsid w:val="000A005F"/>
    <w:rsid w:val="000A0621"/>
    <w:rsid w:val="000A0B7F"/>
    <w:rsid w:val="000A0D52"/>
    <w:rsid w:val="000A0EC6"/>
    <w:rsid w:val="000A1D32"/>
    <w:rsid w:val="000A25D1"/>
    <w:rsid w:val="000A26A7"/>
    <w:rsid w:val="000A397A"/>
    <w:rsid w:val="000A39F3"/>
    <w:rsid w:val="000A3FA4"/>
    <w:rsid w:val="000A40A8"/>
    <w:rsid w:val="000A5342"/>
    <w:rsid w:val="000A54B3"/>
    <w:rsid w:val="000A65B3"/>
    <w:rsid w:val="000A67F2"/>
    <w:rsid w:val="000A6878"/>
    <w:rsid w:val="000A68CB"/>
    <w:rsid w:val="000A6A8B"/>
    <w:rsid w:val="000A71CB"/>
    <w:rsid w:val="000A765C"/>
    <w:rsid w:val="000A778A"/>
    <w:rsid w:val="000B017E"/>
    <w:rsid w:val="000B070A"/>
    <w:rsid w:val="000B097F"/>
    <w:rsid w:val="000B0B8B"/>
    <w:rsid w:val="000B0C14"/>
    <w:rsid w:val="000B0EEB"/>
    <w:rsid w:val="000B1E75"/>
    <w:rsid w:val="000B2493"/>
    <w:rsid w:val="000B28DA"/>
    <w:rsid w:val="000B2B94"/>
    <w:rsid w:val="000B2D93"/>
    <w:rsid w:val="000B3354"/>
    <w:rsid w:val="000B3370"/>
    <w:rsid w:val="000B33FD"/>
    <w:rsid w:val="000B3516"/>
    <w:rsid w:val="000B363B"/>
    <w:rsid w:val="000B37EA"/>
    <w:rsid w:val="000B3C16"/>
    <w:rsid w:val="000B3E33"/>
    <w:rsid w:val="000B4230"/>
    <w:rsid w:val="000B5068"/>
    <w:rsid w:val="000B5356"/>
    <w:rsid w:val="000B5BF2"/>
    <w:rsid w:val="000B6017"/>
    <w:rsid w:val="000B66C8"/>
    <w:rsid w:val="000B6CE4"/>
    <w:rsid w:val="000B6E51"/>
    <w:rsid w:val="000B72FA"/>
    <w:rsid w:val="000B7489"/>
    <w:rsid w:val="000B76E1"/>
    <w:rsid w:val="000B7777"/>
    <w:rsid w:val="000C05AE"/>
    <w:rsid w:val="000C07B2"/>
    <w:rsid w:val="000C0D53"/>
    <w:rsid w:val="000C1656"/>
    <w:rsid w:val="000C1690"/>
    <w:rsid w:val="000C1B3B"/>
    <w:rsid w:val="000C1D65"/>
    <w:rsid w:val="000C25C5"/>
    <w:rsid w:val="000C2C73"/>
    <w:rsid w:val="000C4607"/>
    <w:rsid w:val="000C498A"/>
    <w:rsid w:val="000C4B3E"/>
    <w:rsid w:val="000C5B67"/>
    <w:rsid w:val="000C5BB2"/>
    <w:rsid w:val="000C5C2A"/>
    <w:rsid w:val="000C5D4D"/>
    <w:rsid w:val="000C6011"/>
    <w:rsid w:val="000C629F"/>
    <w:rsid w:val="000C64B9"/>
    <w:rsid w:val="000C691F"/>
    <w:rsid w:val="000C695E"/>
    <w:rsid w:val="000C699B"/>
    <w:rsid w:val="000C714D"/>
    <w:rsid w:val="000C7577"/>
    <w:rsid w:val="000D0187"/>
    <w:rsid w:val="000D09ED"/>
    <w:rsid w:val="000D1286"/>
    <w:rsid w:val="000D13A6"/>
    <w:rsid w:val="000D1A08"/>
    <w:rsid w:val="000D1BEE"/>
    <w:rsid w:val="000D1C64"/>
    <w:rsid w:val="000D1DCA"/>
    <w:rsid w:val="000D1EBA"/>
    <w:rsid w:val="000D23EE"/>
    <w:rsid w:val="000D28D0"/>
    <w:rsid w:val="000D2D84"/>
    <w:rsid w:val="000D3736"/>
    <w:rsid w:val="000D3AF8"/>
    <w:rsid w:val="000D3B34"/>
    <w:rsid w:val="000D3B5B"/>
    <w:rsid w:val="000D3BF7"/>
    <w:rsid w:val="000D3E66"/>
    <w:rsid w:val="000D4B35"/>
    <w:rsid w:val="000D4CC8"/>
    <w:rsid w:val="000D4D2B"/>
    <w:rsid w:val="000D535D"/>
    <w:rsid w:val="000D58AE"/>
    <w:rsid w:val="000D5F61"/>
    <w:rsid w:val="000D5FE2"/>
    <w:rsid w:val="000D6075"/>
    <w:rsid w:val="000D6119"/>
    <w:rsid w:val="000D6154"/>
    <w:rsid w:val="000D6863"/>
    <w:rsid w:val="000D6D60"/>
    <w:rsid w:val="000D6DC4"/>
    <w:rsid w:val="000D724B"/>
    <w:rsid w:val="000E0D61"/>
    <w:rsid w:val="000E0E6F"/>
    <w:rsid w:val="000E11B0"/>
    <w:rsid w:val="000E14F4"/>
    <w:rsid w:val="000E1714"/>
    <w:rsid w:val="000E2600"/>
    <w:rsid w:val="000E28E1"/>
    <w:rsid w:val="000E29E1"/>
    <w:rsid w:val="000E2C43"/>
    <w:rsid w:val="000E2DDD"/>
    <w:rsid w:val="000E2F6B"/>
    <w:rsid w:val="000E35A2"/>
    <w:rsid w:val="000E3980"/>
    <w:rsid w:val="000E3E1D"/>
    <w:rsid w:val="000E412B"/>
    <w:rsid w:val="000E44B1"/>
    <w:rsid w:val="000E53B7"/>
    <w:rsid w:val="000E570B"/>
    <w:rsid w:val="000E5815"/>
    <w:rsid w:val="000E5B31"/>
    <w:rsid w:val="000E5CE2"/>
    <w:rsid w:val="000E5DD6"/>
    <w:rsid w:val="000E5E97"/>
    <w:rsid w:val="000E5FE1"/>
    <w:rsid w:val="000E61CF"/>
    <w:rsid w:val="000E61F2"/>
    <w:rsid w:val="000E63A1"/>
    <w:rsid w:val="000E64BE"/>
    <w:rsid w:val="000E70BE"/>
    <w:rsid w:val="000E7800"/>
    <w:rsid w:val="000E787F"/>
    <w:rsid w:val="000E7E79"/>
    <w:rsid w:val="000F0164"/>
    <w:rsid w:val="000F0759"/>
    <w:rsid w:val="000F1141"/>
    <w:rsid w:val="000F11CF"/>
    <w:rsid w:val="000F16CF"/>
    <w:rsid w:val="000F1869"/>
    <w:rsid w:val="000F266A"/>
    <w:rsid w:val="000F2898"/>
    <w:rsid w:val="000F28FA"/>
    <w:rsid w:val="000F3254"/>
    <w:rsid w:val="000F35C4"/>
    <w:rsid w:val="000F36ED"/>
    <w:rsid w:val="000F41E0"/>
    <w:rsid w:val="000F4679"/>
    <w:rsid w:val="000F4C23"/>
    <w:rsid w:val="000F546D"/>
    <w:rsid w:val="000F5862"/>
    <w:rsid w:val="000F5A7E"/>
    <w:rsid w:val="000F5B19"/>
    <w:rsid w:val="000F601B"/>
    <w:rsid w:val="000F66F2"/>
    <w:rsid w:val="000F6BAB"/>
    <w:rsid w:val="000F6E5E"/>
    <w:rsid w:val="000F7435"/>
    <w:rsid w:val="000F79E3"/>
    <w:rsid w:val="000F7DC5"/>
    <w:rsid w:val="000F7EC4"/>
    <w:rsid w:val="000F7EFA"/>
    <w:rsid w:val="00100769"/>
    <w:rsid w:val="001007B4"/>
    <w:rsid w:val="001007DF"/>
    <w:rsid w:val="00100AC9"/>
    <w:rsid w:val="00101060"/>
    <w:rsid w:val="00101271"/>
    <w:rsid w:val="001016AB"/>
    <w:rsid w:val="00101EB8"/>
    <w:rsid w:val="00102224"/>
    <w:rsid w:val="00102DE6"/>
    <w:rsid w:val="00103C31"/>
    <w:rsid w:val="00103C96"/>
    <w:rsid w:val="0010434E"/>
    <w:rsid w:val="0010440B"/>
    <w:rsid w:val="00104D9D"/>
    <w:rsid w:val="00105686"/>
    <w:rsid w:val="00105D6D"/>
    <w:rsid w:val="00106106"/>
    <w:rsid w:val="0010665A"/>
    <w:rsid w:val="001067E6"/>
    <w:rsid w:val="00106E26"/>
    <w:rsid w:val="00106EF3"/>
    <w:rsid w:val="001071D6"/>
    <w:rsid w:val="001073A0"/>
    <w:rsid w:val="0010778D"/>
    <w:rsid w:val="00107CF0"/>
    <w:rsid w:val="00107E28"/>
    <w:rsid w:val="00107EF0"/>
    <w:rsid w:val="00110376"/>
    <w:rsid w:val="00110F5C"/>
    <w:rsid w:val="001111E4"/>
    <w:rsid w:val="00111400"/>
    <w:rsid w:val="0011199E"/>
    <w:rsid w:val="001121A8"/>
    <w:rsid w:val="001121E7"/>
    <w:rsid w:val="00112578"/>
    <w:rsid w:val="00112936"/>
    <w:rsid w:val="00113370"/>
    <w:rsid w:val="001155D8"/>
    <w:rsid w:val="00115C2D"/>
    <w:rsid w:val="00116308"/>
    <w:rsid w:val="00116906"/>
    <w:rsid w:val="00116BA4"/>
    <w:rsid w:val="001200F0"/>
    <w:rsid w:val="0012036D"/>
    <w:rsid w:val="001204F2"/>
    <w:rsid w:val="0012068B"/>
    <w:rsid w:val="001206FE"/>
    <w:rsid w:val="0012086D"/>
    <w:rsid w:val="00120880"/>
    <w:rsid w:val="00120953"/>
    <w:rsid w:val="00120FD7"/>
    <w:rsid w:val="0012119F"/>
    <w:rsid w:val="00122491"/>
    <w:rsid w:val="001229BE"/>
    <w:rsid w:val="00122DB4"/>
    <w:rsid w:val="00122EA5"/>
    <w:rsid w:val="0012316A"/>
    <w:rsid w:val="00123E31"/>
    <w:rsid w:val="001249A0"/>
    <w:rsid w:val="00124DBC"/>
    <w:rsid w:val="00124E2A"/>
    <w:rsid w:val="00125471"/>
    <w:rsid w:val="00125742"/>
    <w:rsid w:val="001257C5"/>
    <w:rsid w:val="00126540"/>
    <w:rsid w:val="00126725"/>
    <w:rsid w:val="00126F7C"/>
    <w:rsid w:val="00127544"/>
    <w:rsid w:val="001275C7"/>
    <w:rsid w:val="00130024"/>
    <w:rsid w:val="00130165"/>
    <w:rsid w:val="00130404"/>
    <w:rsid w:val="00130A63"/>
    <w:rsid w:val="00130DBB"/>
    <w:rsid w:val="00131215"/>
    <w:rsid w:val="0013160D"/>
    <w:rsid w:val="00131620"/>
    <w:rsid w:val="00131709"/>
    <w:rsid w:val="00131960"/>
    <w:rsid w:val="00131A55"/>
    <w:rsid w:val="00132070"/>
    <w:rsid w:val="001324E8"/>
    <w:rsid w:val="001326B0"/>
    <w:rsid w:val="001328AF"/>
    <w:rsid w:val="00132A4F"/>
    <w:rsid w:val="00132A59"/>
    <w:rsid w:val="001331CE"/>
    <w:rsid w:val="00133239"/>
    <w:rsid w:val="00133553"/>
    <w:rsid w:val="0013358D"/>
    <w:rsid w:val="001344ED"/>
    <w:rsid w:val="00135545"/>
    <w:rsid w:val="00135A60"/>
    <w:rsid w:val="00136060"/>
    <w:rsid w:val="001360D5"/>
    <w:rsid w:val="00136E7B"/>
    <w:rsid w:val="00137791"/>
    <w:rsid w:val="001378EE"/>
    <w:rsid w:val="00137FA1"/>
    <w:rsid w:val="00140170"/>
    <w:rsid w:val="0014037D"/>
    <w:rsid w:val="0014045D"/>
    <w:rsid w:val="001405CA"/>
    <w:rsid w:val="001406A4"/>
    <w:rsid w:val="0014080C"/>
    <w:rsid w:val="00140A27"/>
    <w:rsid w:val="00140A8B"/>
    <w:rsid w:val="00140CA2"/>
    <w:rsid w:val="00140EB4"/>
    <w:rsid w:val="00140F0E"/>
    <w:rsid w:val="0014106B"/>
    <w:rsid w:val="0014107B"/>
    <w:rsid w:val="001411CD"/>
    <w:rsid w:val="00141EEA"/>
    <w:rsid w:val="00142044"/>
    <w:rsid w:val="001422AA"/>
    <w:rsid w:val="001425C5"/>
    <w:rsid w:val="00143FE4"/>
    <w:rsid w:val="00144047"/>
    <w:rsid w:val="00144632"/>
    <w:rsid w:val="00144C9D"/>
    <w:rsid w:val="00145111"/>
    <w:rsid w:val="001454CA"/>
    <w:rsid w:val="00145664"/>
    <w:rsid w:val="00145AC8"/>
    <w:rsid w:val="0014617A"/>
    <w:rsid w:val="00146B38"/>
    <w:rsid w:val="001476B0"/>
    <w:rsid w:val="00147729"/>
    <w:rsid w:val="00147AB5"/>
    <w:rsid w:val="00147F0D"/>
    <w:rsid w:val="00150043"/>
    <w:rsid w:val="0015016F"/>
    <w:rsid w:val="00150509"/>
    <w:rsid w:val="00150DC4"/>
    <w:rsid w:val="00150E39"/>
    <w:rsid w:val="001516E1"/>
    <w:rsid w:val="00151A8E"/>
    <w:rsid w:val="00151ABB"/>
    <w:rsid w:val="00152007"/>
    <w:rsid w:val="00152135"/>
    <w:rsid w:val="001522F6"/>
    <w:rsid w:val="001530CD"/>
    <w:rsid w:val="00153251"/>
    <w:rsid w:val="001532DB"/>
    <w:rsid w:val="001533F6"/>
    <w:rsid w:val="001537A7"/>
    <w:rsid w:val="001537DD"/>
    <w:rsid w:val="00153B4E"/>
    <w:rsid w:val="00153DC5"/>
    <w:rsid w:val="00153E04"/>
    <w:rsid w:val="00154375"/>
    <w:rsid w:val="00154395"/>
    <w:rsid w:val="0015468A"/>
    <w:rsid w:val="001546C2"/>
    <w:rsid w:val="001552D6"/>
    <w:rsid w:val="00155419"/>
    <w:rsid w:val="00156002"/>
    <w:rsid w:val="001562E5"/>
    <w:rsid w:val="0015642A"/>
    <w:rsid w:val="001568A8"/>
    <w:rsid w:val="00156DDE"/>
    <w:rsid w:val="00156E92"/>
    <w:rsid w:val="00157BE7"/>
    <w:rsid w:val="00157EC3"/>
    <w:rsid w:val="00157F1D"/>
    <w:rsid w:val="001606BF"/>
    <w:rsid w:val="001606F7"/>
    <w:rsid w:val="00161052"/>
    <w:rsid w:val="001614AC"/>
    <w:rsid w:val="00161E5B"/>
    <w:rsid w:val="00162311"/>
    <w:rsid w:val="0016316F"/>
    <w:rsid w:val="00163777"/>
    <w:rsid w:val="001637DC"/>
    <w:rsid w:val="001638E0"/>
    <w:rsid w:val="00163B2B"/>
    <w:rsid w:val="00164873"/>
    <w:rsid w:val="001648F1"/>
    <w:rsid w:val="00164DB3"/>
    <w:rsid w:val="00165165"/>
    <w:rsid w:val="00165259"/>
    <w:rsid w:val="00165417"/>
    <w:rsid w:val="00165C96"/>
    <w:rsid w:val="00165D4E"/>
    <w:rsid w:val="0016600F"/>
    <w:rsid w:val="001661B8"/>
    <w:rsid w:val="00166F21"/>
    <w:rsid w:val="00166F57"/>
    <w:rsid w:val="0016734F"/>
    <w:rsid w:val="0016753E"/>
    <w:rsid w:val="0016787A"/>
    <w:rsid w:val="00167B54"/>
    <w:rsid w:val="00171148"/>
    <w:rsid w:val="00171210"/>
    <w:rsid w:val="00171354"/>
    <w:rsid w:val="00171928"/>
    <w:rsid w:val="00171A4C"/>
    <w:rsid w:val="00171B11"/>
    <w:rsid w:val="001720B0"/>
    <w:rsid w:val="001723D9"/>
    <w:rsid w:val="00172B60"/>
    <w:rsid w:val="00172B70"/>
    <w:rsid w:val="00172D8E"/>
    <w:rsid w:val="0017320B"/>
    <w:rsid w:val="00173EB1"/>
    <w:rsid w:val="0017416E"/>
    <w:rsid w:val="00174AC4"/>
    <w:rsid w:val="00174D19"/>
    <w:rsid w:val="00174E69"/>
    <w:rsid w:val="001756BA"/>
    <w:rsid w:val="00175A48"/>
    <w:rsid w:val="00176293"/>
    <w:rsid w:val="001763D4"/>
    <w:rsid w:val="00177ADE"/>
    <w:rsid w:val="00177CB5"/>
    <w:rsid w:val="00177E4D"/>
    <w:rsid w:val="001801CC"/>
    <w:rsid w:val="001803F8"/>
    <w:rsid w:val="00180ADE"/>
    <w:rsid w:val="001818CA"/>
    <w:rsid w:val="001818F7"/>
    <w:rsid w:val="0018198D"/>
    <w:rsid w:val="00181CD6"/>
    <w:rsid w:val="00181E3A"/>
    <w:rsid w:val="00182639"/>
    <w:rsid w:val="00182A18"/>
    <w:rsid w:val="00183347"/>
    <w:rsid w:val="00183381"/>
    <w:rsid w:val="001837A9"/>
    <w:rsid w:val="001843AF"/>
    <w:rsid w:val="00184611"/>
    <w:rsid w:val="00184680"/>
    <w:rsid w:val="001849F7"/>
    <w:rsid w:val="00184A77"/>
    <w:rsid w:val="001856FB"/>
    <w:rsid w:val="0018585C"/>
    <w:rsid w:val="00185B06"/>
    <w:rsid w:val="0018600A"/>
    <w:rsid w:val="001865CD"/>
    <w:rsid w:val="0018666E"/>
    <w:rsid w:val="0018680C"/>
    <w:rsid w:val="00186E22"/>
    <w:rsid w:val="001871EA"/>
    <w:rsid w:val="001876E5"/>
    <w:rsid w:val="00187BF6"/>
    <w:rsid w:val="00187FB2"/>
    <w:rsid w:val="00190225"/>
    <w:rsid w:val="00190294"/>
    <w:rsid w:val="0019085C"/>
    <w:rsid w:val="0019165C"/>
    <w:rsid w:val="00191C66"/>
    <w:rsid w:val="00193625"/>
    <w:rsid w:val="00193E73"/>
    <w:rsid w:val="001942D9"/>
    <w:rsid w:val="001948E4"/>
    <w:rsid w:val="00194A8C"/>
    <w:rsid w:val="00194EF4"/>
    <w:rsid w:val="00195104"/>
    <w:rsid w:val="001953AF"/>
    <w:rsid w:val="001956B8"/>
    <w:rsid w:val="001968F3"/>
    <w:rsid w:val="00196DDC"/>
    <w:rsid w:val="0019705F"/>
    <w:rsid w:val="00197291"/>
    <w:rsid w:val="0019775E"/>
    <w:rsid w:val="00197986"/>
    <w:rsid w:val="00197A38"/>
    <w:rsid w:val="00197BAD"/>
    <w:rsid w:val="00197CB5"/>
    <w:rsid w:val="001A01D2"/>
    <w:rsid w:val="001A03A2"/>
    <w:rsid w:val="001A04AD"/>
    <w:rsid w:val="001A06E4"/>
    <w:rsid w:val="001A0B4B"/>
    <w:rsid w:val="001A0B83"/>
    <w:rsid w:val="001A0C09"/>
    <w:rsid w:val="001A0D0B"/>
    <w:rsid w:val="001A0D9F"/>
    <w:rsid w:val="001A10D0"/>
    <w:rsid w:val="001A1436"/>
    <w:rsid w:val="001A18CD"/>
    <w:rsid w:val="001A1DD4"/>
    <w:rsid w:val="001A1EB8"/>
    <w:rsid w:val="001A2088"/>
    <w:rsid w:val="001A2351"/>
    <w:rsid w:val="001A24C1"/>
    <w:rsid w:val="001A2546"/>
    <w:rsid w:val="001A2607"/>
    <w:rsid w:val="001A28B2"/>
    <w:rsid w:val="001A2A36"/>
    <w:rsid w:val="001A31DA"/>
    <w:rsid w:val="001A354C"/>
    <w:rsid w:val="001A3640"/>
    <w:rsid w:val="001A3694"/>
    <w:rsid w:val="001A3700"/>
    <w:rsid w:val="001A3893"/>
    <w:rsid w:val="001A3996"/>
    <w:rsid w:val="001A39F1"/>
    <w:rsid w:val="001A4184"/>
    <w:rsid w:val="001A42A3"/>
    <w:rsid w:val="001A4377"/>
    <w:rsid w:val="001A44FB"/>
    <w:rsid w:val="001A4DF7"/>
    <w:rsid w:val="001A67AF"/>
    <w:rsid w:val="001A7555"/>
    <w:rsid w:val="001A78D5"/>
    <w:rsid w:val="001A7F70"/>
    <w:rsid w:val="001A7FD5"/>
    <w:rsid w:val="001B002E"/>
    <w:rsid w:val="001B0282"/>
    <w:rsid w:val="001B0533"/>
    <w:rsid w:val="001B0D8A"/>
    <w:rsid w:val="001B1505"/>
    <w:rsid w:val="001B20E0"/>
    <w:rsid w:val="001B2652"/>
    <w:rsid w:val="001B2B59"/>
    <w:rsid w:val="001B39B6"/>
    <w:rsid w:val="001B3C1B"/>
    <w:rsid w:val="001B444E"/>
    <w:rsid w:val="001B4506"/>
    <w:rsid w:val="001B48A2"/>
    <w:rsid w:val="001B497A"/>
    <w:rsid w:val="001B50E7"/>
    <w:rsid w:val="001B5598"/>
    <w:rsid w:val="001B595C"/>
    <w:rsid w:val="001B5B5B"/>
    <w:rsid w:val="001B5C77"/>
    <w:rsid w:val="001B5C8A"/>
    <w:rsid w:val="001B6155"/>
    <w:rsid w:val="001B63F6"/>
    <w:rsid w:val="001B6418"/>
    <w:rsid w:val="001B7A4A"/>
    <w:rsid w:val="001B7AE9"/>
    <w:rsid w:val="001C02DE"/>
    <w:rsid w:val="001C0305"/>
    <w:rsid w:val="001C0A3F"/>
    <w:rsid w:val="001C0FBE"/>
    <w:rsid w:val="001C0FC0"/>
    <w:rsid w:val="001C1042"/>
    <w:rsid w:val="001C13C1"/>
    <w:rsid w:val="001C17EA"/>
    <w:rsid w:val="001C19B3"/>
    <w:rsid w:val="001C19C7"/>
    <w:rsid w:val="001C1DC8"/>
    <w:rsid w:val="001C27D6"/>
    <w:rsid w:val="001C280B"/>
    <w:rsid w:val="001C2CF9"/>
    <w:rsid w:val="001C2E03"/>
    <w:rsid w:val="001C3071"/>
    <w:rsid w:val="001C3168"/>
    <w:rsid w:val="001C39C0"/>
    <w:rsid w:val="001C3E0F"/>
    <w:rsid w:val="001C41D9"/>
    <w:rsid w:val="001C4727"/>
    <w:rsid w:val="001C4ACD"/>
    <w:rsid w:val="001C4DD1"/>
    <w:rsid w:val="001C52F0"/>
    <w:rsid w:val="001C5688"/>
    <w:rsid w:val="001C57F9"/>
    <w:rsid w:val="001C5865"/>
    <w:rsid w:val="001C5A27"/>
    <w:rsid w:val="001C6487"/>
    <w:rsid w:val="001C7016"/>
    <w:rsid w:val="001C70F4"/>
    <w:rsid w:val="001C7341"/>
    <w:rsid w:val="001C7B3E"/>
    <w:rsid w:val="001C7CEA"/>
    <w:rsid w:val="001C7DB4"/>
    <w:rsid w:val="001C7FC6"/>
    <w:rsid w:val="001D01F1"/>
    <w:rsid w:val="001D0419"/>
    <w:rsid w:val="001D08C0"/>
    <w:rsid w:val="001D098A"/>
    <w:rsid w:val="001D0B84"/>
    <w:rsid w:val="001D0EEB"/>
    <w:rsid w:val="001D0FEF"/>
    <w:rsid w:val="001D12ED"/>
    <w:rsid w:val="001D2028"/>
    <w:rsid w:val="001D2FAC"/>
    <w:rsid w:val="001D302B"/>
    <w:rsid w:val="001D31FE"/>
    <w:rsid w:val="001D320B"/>
    <w:rsid w:val="001D3416"/>
    <w:rsid w:val="001D372B"/>
    <w:rsid w:val="001D395D"/>
    <w:rsid w:val="001D3FDA"/>
    <w:rsid w:val="001D4F3B"/>
    <w:rsid w:val="001D5141"/>
    <w:rsid w:val="001D5A49"/>
    <w:rsid w:val="001D5DA4"/>
    <w:rsid w:val="001D5DEE"/>
    <w:rsid w:val="001D5E3C"/>
    <w:rsid w:val="001D692D"/>
    <w:rsid w:val="001D6AA0"/>
    <w:rsid w:val="001D6CE5"/>
    <w:rsid w:val="001D6CF0"/>
    <w:rsid w:val="001D773F"/>
    <w:rsid w:val="001D7CD4"/>
    <w:rsid w:val="001E0210"/>
    <w:rsid w:val="001E09F9"/>
    <w:rsid w:val="001E0A5E"/>
    <w:rsid w:val="001E15DB"/>
    <w:rsid w:val="001E18AA"/>
    <w:rsid w:val="001E20EE"/>
    <w:rsid w:val="001E2A3D"/>
    <w:rsid w:val="001E40CE"/>
    <w:rsid w:val="001E4115"/>
    <w:rsid w:val="001E5289"/>
    <w:rsid w:val="001E56CA"/>
    <w:rsid w:val="001E59ED"/>
    <w:rsid w:val="001E5BAC"/>
    <w:rsid w:val="001E5C4C"/>
    <w:rsid w:val="001E5D4F"/>
    <w:rsid w:val="001E608E"/>
    <w:rsid w:val="001E6FE9"/>
    <w:rsid w:val="001E7051"/>
    <w:rsid w:val="001E721E"/>
    <w:rsid w:val="001E72F8"/>
    <w:rsid w:val="001E7BA6"/>
    <w:rsid w:val="001E7FAB"/>
    <w:rsid w:val="001F0542"/>
    <w:rsid w:val="001F0BD3"/>
    <w:rsid w:val="001F0C2B"/>
    <w:rsid w:val="001F2AF8"/>
    <w:rsid w:val="001F2C7B"/>
    <w:rsid w:val="001F33E7"/>
    <w:rsid w:val="001F35A9"/>
    <w:rsid w:val="001F3A38"/>
    <w:rsid w:val="001F3D92"/>
    <w:rsid w:val="001F3F04"/>
    <w:rsid w:val="001F45A9"/>
    <w:rsid w:val="001F4DFC"/>
    <w:rsid w:val="001F533F"/>
    <w:rsid w:val="001F53D8"/>
    <w:rsid w:val="001F570B"/>
    <w:rsid w:val="001F5C42"/>
    <w:rsid w:val="001F5C74"/>
    <w:rsid w:val="001F5F51"/>
    <w:rsid w:val="001F61B3"/>
    <w:rsid w:val="001F66EF"/>
    <w:rsid w:val="001F670D"/>
    <w:rsid w:val="001F7084"/>
    <w:rsid w:val="001F7573"/>
    <w:rsid w:val="001F7D4D"/>
    <w:rsid w:val="002007FE"/>
    <w:rsid w:val="00200C0E"/>
    <w:rsid w:val="00201688"/>
    <w:rsid w:val="00201BC2"/>
    <w:rsid w:val="00201CD7"/>
    <w:rsid w:val="00201CE2"/>
    <w:rsid w:val="00201F5B"/>
    <w:rsid w:val="002021C9"/>
    <w:rsid w:val="002023A5"/>
    <w:rsid w:val="00202572"/>
    <w:rsid w:val="002028A1"/>
    <w:rsid w:val="00203419"/>
    <w:rsid w:val="00203670"/>
    <w:rsid w:val="00203900"/>
    <w:rsid w:val="00203BA4"/>
    <w:rsid w:val="0020423B"/>
    <w:rsid w:val="00204CF9"/>
    <w:rsid w:val="0020507D"/>
    <w:rsid w:val="00205697"/>
    <w:rsid w:val="00205810"/>
    <w:rsid w:val="002058A9"/>
    <w:rsid w:val="00205984"/>
    <w:rsid w:val="00205CF9"/>
    <w:rsid w:val="002069B3"/>
    <w:rsid w:val="00206A93"/>
    <w:rsid w:val="00206A9C"/>
    <w:rsid w:val="00206D29"/>
    <w:rsid w:val="00206F96"/>
    <w:rsid w:val="0020772C"/>
    <w:rsid w:val="002079D2"/>
    <w:rsid w:val="00207F1D"/>
    <w:rsid w:val="002104DE"/>
    <w:rsid w:val="00210ACA"/>
    <w:rsid w:val="00210D01"/>
    <w:rsid w:val="00210D4F"/>
    <w:rsid w:val="00210DE1"/>
    <w:rsid w:val="00210F53"/>
    <w:rsid w:val="0021130F"/>
    <w:rsid w:val="00212C1F"/>
    <w:rsid w:val="00212F35"/>
    <w:rsid w:val="00212F8A"/>
    <w:rsid w:val="00212FB1"/>
    <w:rsid w:val="002136CA"/>
    <w:rsid w:val="00213C9D"/>
    <w:rsid w:val="00213E56"/>
    <w:rsid w:val="00214315"/>
    <w:rsid w:val="0021431A"/>
    <w:rsid w:val="00215537"/>
    <w:rsid w:val="0021586F"/>
    <w:rsid w:val="00215BC0"/>
    <w:rsid w:val="00215FF9"/>
    <w:rsid w:val="0021631F"/>
    <w:rsid w:val="0021646A"/>
    <w:rsid w:val="00216CCC"/>
    <w:rsid w:val="002171C0"/>
    <w:rsid w:val="00217244"/>
    <w:rsid w:val="00217B67"/>
    <w:rsid w:val="00217CF7"/>
    <w:rsid w:val="00220317"/>
    <w:rsid w:val="00220602"/>
    <w:rsid w:val="00220DC6"/>
    <w:rsid w:val="002215CF"/>
    <w:rsid w:val="00221ADC"/>
    <w:rsid w:val="00221B5E"/>
    <w:rsid w:val="00221E03"/>
    <w:rsid w:val="002223BC"/>
    <w:rsid w:val="0022266E"/>
    <w:rsid w:val="002227E4"/>
    <w:rsid w:val="00222969"/>
    <w:rsid w:val="00222B1C"/>
    <w:rsid w:val="0022368C"/>
    <w:rsid w:val="002237A8"/>
    <w:rsid w:val="00223C83"/>
    <w:rsid w:val="0022461B"/>
    <w:rsid w:val="00224918"/>
    <w:rsid w:val="00224FB0"/>
    <w:rsid w:val="002254DD"/>
    <w:rsid w:val="0022575D"/>
    <w:rsid w:val="00225925"/>
    <w:rsid w:val="00225DA0"/>
    <w:rsid w:val="0022690F"/>
    <w:rsid w:val="002269AB"/>
    <w:rsid w:val="00226D69"/>
    <w:rsid w:val="00226E66"/>
    <w:rsid w:val="00230316"/>
    <w:rsid w:val="00230516"/>
    <w:rsid w:val="00230F07"/>
    <w:rsid w:val="00230FB8"/>
    <w:rsid w:val="002319A2"/>
    <w:rsid w:val="002321C4"/>
    <w:rsid w:val="0023241B"/>
    <w:rsid w:val="00232C2D"/>
    <w:rsid w:val="00232EC9"/>
    <w:rsid w:val="002338EF"/>
    <w:rsid w:val="002344C9"/>
    <w:rsid w:val="002345DF"/>
    <w:rsid w:val="00234665"/>
    <w:rsid w:val="00234832"/>
    <w:rsid w:val="00234897"/>
    <w:rsid w:val="00234D5C"/>
    <w:rsid w:val="002350EE"/>
    <w:rsid w:val="002355D0"/>
    <w:rsid w:val="00235F02"/>
    <w:rsid w:val="0023639B"/>
    <w:rsid w:val="002363E0"/>
    <w:rsid w:val="00236664"/>
    <w:rsid w:val="00236E9A"/>
    <w:rsid w:val="00236EE6"/>
    <w:rsid w:val="00237637"/>
    <w:rsid w:val="00237783"/>
    <w:rsid w:val="00237C0C"/>
    <w:rsid w:val="002402B1"/>
    <w:rsid w:val="00240596"/>
    <w:rsid w:val="00240A3B"/>
    <w:rsid w:val="00240BB8"/>
    <w:rsid w:val="00240DBB"/>
    <w:rsid w:val="0024139C"/>
    <w:rsid w:val="002420A1"/>
    <w:rsid w:val="002420C3"/>
    <w:rsid w:val="00242919"/>
    <w:rsid w:val="00242AA5"/>
    <w:rsid w:val="00242B70"/>
    <w:rsid w:val="00242DAB"/>
    <w:rsid w:val="002437E5"/>
    <w:rsid w:val="00243A92"/>
    <w:rsid w:val="00243E66"/>
    <w:rsid w:val="00244400"/>
    <w:rsid w:val="00244960"/>
    <w:rsid w:val="00244C36"/>
    <w:rsid w:val="00244D32"/>
    <w:rsid w:val="002455BF"/>
    <w:rsid w:val="00245712"/>
    <w:rsid w:val="00245A87"/>
    <w:rsid w:val="00245AC9"/>
    <w:rsid w:val="00245BBF"/>
    <w:rsid w:val="00246099"/>
    <w:rsid w:val="002460B8"/>
    <w:rsid w:val="00247135"/>
    <w:rsid w:val="00247345"/>
    <w:rsid w:val="00247781"/>
    <w:rsid w:val="002479B0"/>
    <w:rsid w:val="00247DDD"/>
    <w:rsid w:val="00250368"/>
    <w:rsid w:val="00250AEE"/>
    <w:rsid w:val="00250B11"/>
    <w:rsid w:val="00250C21"/>
    <w:rsid w:val="002511B5"/>
    <w:rsid w:val="0025140E"/>
    <w:rsid w:val="0025144E"/>
    <w:rsid w:val="002521E7"/>
    <w:rsid w:val="0025259E"/>
    <w:rsid w:val="00252B67"/>
    <w:rsid w:val="00252F7A"/>
    <w:rsid w:val="002530A3"/>
    <w:rsid w:val="002530B8"/>
    <w:rsid w:val="00253500"/>
    <w:rsid w:val="00253633"/>
    <w:rsid w:val="00253D80"/>
    <w:rsid w:val="00253F6C"/>
    <w:rsid w:val="002540D2"/>
    <w:rsid w:val="002543DD"/>
    <w:rsid w:val="0025464B"/>
    <w:rsid w:val="00254911"/>
    <w:rsid w:val="00254D3A"/>
    <w:rsid w:val="002557C1"/>
    <w:rsid w:val="00255F3F"/>
    <w:rsid w:val="00256041"/>
    <w:rsid w:val="0025686A"/>
    <w:rsid w:val="00256A64"/>
    <w:rsid w:val="0025736B"/>
    <w:rsid w:val="0025749D"/>
    <w:rsid w:val="00257DBC"/>
    <w:rsid w:val="00257E95"/>
    <w:rsid w:val="00257F59"/>
    <w:rsid w:val="002606C8"/>
    <w:rsid w:val="002608F2"/>
    <w:rsid w:val="00260B93"/>
    <w:rsid w:val="002614D0"/>
    <w:rsid w:val="002618D9"/>
    <w:rsid w:val="00261A7B"/>
    <w:rsid w:val="00261ABE"/>
    <w:rsid w:val="00261E54"/>
    <w:rsid w:val="002622FF"/>
    <w:rsid w:val="0026252F"/>
    <w:rsid w:val="00262EF5"/>
    <w:rsid w:val="00263000"/>
    <w:rsid w:val="00263543"/>
    <w:rsid w:val="00263876"/>
    <w:rsid w:val="00263D58"/>
    <w:rsid w:val="00263E18"/>
    <w:rsid w:val="00263FAE"/>
    <w:rsid w:val="00264543"/>
    <w:rsid w:val="00264B15"/>
    <w:rsid w:val="00264E52"/>
    <w:rsid w:val="002650D9"/>
    <w:rsid w:val="0026529E"/>
    <w:rsid w:val="002656FA"/>
    <w:rsid w:val="00265939"/>
    <w:rsid w:val="00265D57"/>
    <w:rsid w:val="00265DE3"/>
    <w:rsid w:val="00265EBF"/>
    <w:rsid w:val="002667ED"/>
    <w:rsid w:val="002668FD"/>
    <w:rsid w:val="00266C85"/>
    <w:rsid w:val="002676CC"/>
    <w:rsid w:val="002700C2"/>
    <w:rsid w:val="00270613"/>
    <w:rsid w:val="002708AF"/>
    <w:rsid w:val="002708F0"/>
    <w:rsid w:val="00270D34"/>
    <w:rsid w:val="00270FFC"/>
    <w:rsid w:val="0027169D"/>
    <w:rsid w:val="0027182C"/>
    <w:rsid w:val="00272514"/>
    <w:rsid w:val="00272941"/>
    <w:rsid w:val="00272E90"/>
    <w:rsid w:val="002735B2"/>
    <w:rsid w:val="0027398E"/>
    <w:rsid w:val="002740F8"/>
    <w:rsid w:val="00274203"/>
    <w:rsid w:val="00274734"/>
    <w:rsid w:val="00274A5E"/>
    <w:rsid w:val="002753DF"/>
    <w:rsid w:val="00275CE7"/>
    <w:rsid w:val="00275F3A"/>
    <w:rsid w:val="002766B1"/>
    <w:rsid w:val="0027682F"/>
    <w:rsid w:val="00276B19"/>
    <w:rsid w:val="00276F42"/>
    <w:rsid w:val="002774A6"/>
    <w:rsid w:val="002778DE"/>
    <w:rsid w:val="00280029"/>
    <w:rsid w:val="00280BD2"/>
    <w:rsid w:val="00281562"/>
    <w:rsid w:val="0028157C"/>
    <w:rsid w:val="002821AE"/>
    <w:rsid w:val="00282404"/>
    <w:rsid w:val="00282471"/>
    <w:rsid w:val="002824DB"/>
    <w:rsid w:val="00283179"/>
    <w:rsid w:val="002831C7"/>
    <w:rsid w:val="00283311"/>
    <w:rsid w:val="0028339B"/>
    <w:rsid w:val="00283655"/>
    <w:rsid w:val="002839A6"/>
    <w:rsid w:val="00283E5B"/>
    <w:rsid w:val="00283FD4"/>
    <w:rsid w:val="00284563"/>
    <w:rsid w:val="0028550D"/>
    <w:rsid w:val="00285540"/>
    <w:rsid w:val="00285998"/>
    <w:rsid w:val="00285E25"/>
    <w:rsid w:val="00285FBF"/>
    <w:rsid w:val="0028637A"/>
    <w:rsid w:val="00286BC1"/>
    <w:rsid w:val="00287309"/>
    <w:rsid w:val="00287449"/>
    <w:rsid w:val="0028772C"/>
    <w:rsid w:val="0029032E"/>
    <w:rsid w:val="0029093A"/>
    <w:rsid w:val="00290C43"/>
    <w:rsid w:val="00290CAA"/>
    <w:rsid w:val="002919AF"/>
    <w:rsid w:val="00291A8B"/>
    <w:rsid w:val="00291AFB"/>
    <w:rsid w:val="00291B7B"/>
    <w:rsid w:val="00291DF7"/>
    <w:rsid w:val="002921B8"/>
    <w:rsid w:val="002925E7"/>
    <w:rsid w:val="00292925"/>
    <w:rsid w:val="00292955"/>
    <w:rsid w:val="00292FCA"/>
    <w:rsid w:val="002938BD"/>
    <w:rsid w:val="00293DBA"/>
    <w:rsid w:val="00293E72"/>
    <w:rsid w:val="0029465C"/>
    <w:rsid w:val="00294CA1"/>
    <w:rsid w:val="00294E23"/>
    <w:rsid w:val="00294F95"/>
    <w:rsid w:val="0029563B"/>
    <w:rsid w:val="0029569D"/>
    <w:rsid w:val="00295A5F"/>
    <w:rsid w:val="00295F69"/>
    <w:rsid w:val="00297774"/>
    <w:rsid w:val="0029791C"/>
    <w:rsid w:val="002979DD"/>
    <w:rsid w:val="002A03AC"/>
    <w:rsid w:val="002A0873"/>
    <w:rsid w:val="002A112E"/>
    <w:rsid w:val="002A15F0"/>
    <w:rsid w:val="002A1928"/>
    <w:rsid w:val="002A1E77"/>
    <w:rsid w:val="002A2622"/>
    <w:rsid w:val="002A30F5"/>
    <w:rsid w:val="002A3F72"/>
    <w:rsid w:val="002A4113"/>
    <w:rsid w:val="002A4169"/>
    <w:rsid w:val="002A444A"/>
    <w:rsid w:val="002A4BB1"/>
    <w:rsid w:val="002A520C"/>
    <w:rsid w:val="002A5C00"/>
    <w:rsid w:val="002A6426"/>
    <w:rsid w:val="002A64CF"/>
    <w:rsid w:val="002A6C5A"/>
    <w:rsid w:val="002A6D20"/>
    <w:rsid w:val="002A6DB2"/>
    <w:rsid w:val="002A7A18"/>
    <w:rsid w:val="002B05D0"/>
    <w:rsid w:val="002B06FD"/>
    <w:rsid w:val="002B0B43"/>
    <w:rsid w:val="002B0B7D"/>
    <w:rsid w:val="002B13BB"/>
    <w:rsid w:val="002B148C"/>
    <w:rsid w:val="002B1A3E"/>
    <w:rsid w:val="002B1CF0"/>
    <w:rsid w:val="002B1D21"/>
    <w:rsid w:val="002B2303"/>
    <w:rsid w:val="002B25B1"/>
    <w:rsid w:val="002B2696"/>
    <w:rsid w:val="002B26A0"/>
    <w:rsid w:val="002B28E5"/>
    <w:rsid w:val="002B2B3C"/>
    <w:rsid w:val="002B301C"/>
    <w:rsid w:val="002B3139"/>
    <w:rsid w:val="002B34E8"/>
    <w:rsid w:val="002B3541"/>
    <w:rsid w:val="002B3CE8"/>
    <w:rsid w:val="002B4642"/>
    <w:rsid w:val="002B4BC6"/>
    <w:rsid w:val="002B4DF6"/>
    <w:rsid w:val="002B5002"/>
    <w:rsid w:val="002B5AE8"/>
    <w:rsid w:val="002B5BBA"/>
    <w:rsid w:val="002B79F0"/>
    <w:rsid w:val="002C0440"/>
    <w:rsid w:val="002C0608"/>
    <w:rsid w:val="002C099B"/>
    <w:rsid w:val="002C09D4"/>
    <w:rsid w:val="002C09E4"/>
    <w:rsid w:val="002C0B42"/>
    <w:rsid w:val="002C1173"/>
    <w:rsid w:val="002C1247"/>
    <w:rsid w:val="002C1515"/>
    <w:rsid w:val="002C1869"/>
    <w:rsid w:val="002C19C2"/>
    <w:rsid w:val="002C1EA6"/>
    <w:rsid w:val="002C1FCD"/>
    <w:rsid w:val="002C20B8"/>
    <w:rsid w:val="002C223C"/>
    <w:rsid w:val="002C232B"/>
    <w:rsid w:val="002C2E62"/>
    <w:rsid w:val="002C2FFC"/>
    <w:rsid w:val="002C3243"/>
    <w:rsid w:val="002C37B2"/>
    <w:rsid w:val="002C3A0D"/>
    <w:rsid w:val="002C3D2E"/>
    <w:rsid w:val="002C42F2"/>
    <w:rsid w:val="002C44A2"/>
    <w:rsid w:val="002C4BE3"/>
    <w:rsid w:val="002C50F8"/>
    <w:rsid w:val="002C5772"/>
    <w:rsid w:val="002C5AC4"/>
    <w:rsid w:val="002C5F72"/>
    <w:rsid w:val="002C6133"/>
    <w:rsid w:val="002C6430"/>
    <w:rsid w:val="002C6508"/>
    <w:rsid w:val="002C7887"/>
    <w:rsid w:val="002C7FBE"/>
    <w:rsid w:val="002D060B"/>
    <w:rsid w:val="002D1059"/>
    <w:rsid w:val="002D1081"/>
    <w:rsid w:val="002D1CE5"/>
    <w:rsid w:val="002D2995"/>
    <w:rsid w:val="002D2DCA"/>
    <w:rsid w:val="002D2E68"/>
    <w:rsid w:val="002D2F80"/>
    <w:rsid w:val="002D3680"/>
    <w:rsid w:val="002D470E"/>
    <w:rsid w:val="002D491A"/>
    <w:rsid w:val="002D4BB2"/>
    <w:rsid w:val="002D516F"/>
    <w:rsid w:val="002D536E"/>
    <w:rsid w:val="002D5CEA"/>
    <w:rsid w:val="002D5D10"/>
    <w:rsid w:val="002D5EDE"/>
    <w:rsid w:val="002D63E5"/>
    <w:rsid w:val="002D6871"/>
    <w:rsid w:val="002D6FBE"/>
    <w:rsid w:val="002D6FF2"/>
    <w:rsid w:val="002D782F"/>
    <w:rsid w:val="002D7E14"/>
    <w:rsid w:val="002E0216"/>
    <w:rsid w:val="002E07F9"/>
    <w:rsid w:val="002E0D32"/>
    <w:rsid w:val="002E0D6B"/>
    <w:rsid w:val="002E0DE8"/>
    <w:rsid w:val="002E1487"/>
    <w:rsid w:val="002E18A8"/>
    <w:rsid w:val="002E1A6D"/>
    <w:rsid w:val="002E1BAA"/>
    <w:rsid w:val="002E23B3"/>
    <w:rsid w:val="002E261B"/>
    <w:rsid w:val="002E29CF"/>
    <w:rsid w:val="002E30BD"/>
    <w:rsid w:val="002E3732"/>
    <w:rsid w:val="002E3864"/>
    <w:rsid w:val="002E3901"/>
    <w:rsid w:val="002E3990"/>
    <w:rsid w:val="002E3BE1"/>
    <w:rsid w:val="002E4219"/>
    <w:rsid w:val="002E4358"/>
    <w:rsid w:val="002E4690"/>
    <w:rsid w:val="002E58CA"/>
    <w:rsid w:val="002E598E"/>
    <w:rsid w:val="002E5F82"/>
    <w:rsid w:val="002E63F4"/>
    <w:rsid w:val="002E6E87"/>
    <w:rsid w:val="002E728F"/>
    <w:rsid w:val="002E7374"/>
    <w:rsid w:val="002E7C28"/>
    <w:rsid w:val="002F041B"/>
    <w:rsid w:val="002F06A2"/>
    <w:rsid w:val="002F110F"/>
    <w:rsid w:val="002F138B"/>
    <w:rsid w:val="002F1605"/>
    <w:rsid w:val="002F162B"/>
    <w:rsid w:val="002F16BB"/>
    <w:rsid w:val="002F19B0"/>
    <w:rsid w:val="002F20E5"/>
    <w:rsid w:val="002F2267"/>
    <w:rsid w:val="002F2400"/>
    <w:rsid w:val="002F2E2E"/>
    <w:rsid w:val="002F312F"/>
    <w:rsid w:val="002F3562"/>
    <w:rsid w:val="002F3F78"/>
    <w:rsid w:val="002F3F99"/>
    <w:rsid w:val="002F4513"/>
    <w:rsid w:val="002F49C5"/>
    <w:rsid w:val="002F5065"/>
    <w:rsid w:val="002F5819"/>
    <w:rsid w:val="002F594E"/>
    <w:rsid w:val="002F5F4B"/>
    <w:rsid w:val="002F5F77"/>
    <w:rsid w:val="002F6075"/>
    <w:rsid w:val="002F6087"/>
    <w:rsid w:val="002F6158"/>
    <w:rsid w:val="002F7610"/>
    <w:rsid w:val="00300350"/>
    <w:rsid w:val="00300D86"/>
    <w:rsid w:val="00300E24"/>
    <w:rsid w:val="0030115C"/>
    <w:rsid w:val="003016CC"/>
    <w:rsid w:val="0030191D"/>
    <w:rsid w:val="003019E0"/>
    <w:rsid w:val="00301CCF"/>
    <w:rsid w:val="00302179"/>
    <w:rsid w:val="00302455"/>
    <w:rsid w:val="003024F5"/>
    <w:rsid w:val="00302751"/>
    <w:rsid w:val="00302DDB"/>
    <w:rsid w:val="0030308D"/>
    <w:rsid w:val="003033B6"/>
    <w:rsid w:val="00303932"/>
    <w:rsid w:val="00303A09"/>
    <w:rsid w:val="00303E6B"/>
    <w:rsid w:val="00304051"/>
    <w:rsid w:val="0030433F"/>
    <w:rsid w:val="003045E8"/>
    <w:rsid w:val="0030494E"/>
    <w:rsid w:val="0030525C"/>
    <w:rsid w:val="00305389"/>
    <w:rsid w:val="003058D9"/>
    <w:rsid w:val="00305F95"/>
    <w:rsid w:val="00306382"/>
    <w:rsid w:val="00306AD9"/>
    <w:rsid w:val="00306BC8"/>
    <w:rsid w:val="0030769D"/>
    <w:rsid w:val="00307941"/>
    <w:rsid w:val="00307C69"/>
    <w:rsid w:val="00307D16"/>
    <w:rsid w:val="003103FA"/>
    <w:rsid w:val="003107CA"/>
    <w:rsid w:val="0031104B"/>
    <w:rsid w:val="00311474"/>
    <w:rsid w:val="003114FC"/>
    <w:rsid w:val="003116D4"/>
    <w:rsid w:val="003119A5"/>
    <w:rsid w:val="0031205B"/>
    <w:rsid w:val="003139B1"/>
    <w:rsid w:val="00313DE8"/>
    <w:rsid w:val="00313F71"/>
    <w:rsid w:val="00314F4D"/>
    <w:rsid w:val="00315261"/>
    <w:rsid w:val="003153CE"/>
    <w:rsid w:val="00315675"/>
    <w:rsid w:val="00315F3E"/>
    <w:rsid w:val="00316525"/>
    <w:rsid w:val="00316CC1"/>
    <w:rsid w:val="00316E1A"/>
    <w:rsid w:val="00316E2C"/>
    <w:rsid w:val="0031781B"/>
    <w:rsid w:val="00317A74"/>
    <w:rsid w:val="00317FA1"/>
    <w:rsid w:val="003200EB"/>
    <w:rsid w:val="003202D5"/>
    <w:rsid w:val="003203C0"/>
    <w:rsid w:val="0032052D"/>
    <w:rsid w:val="00320905"/>
    <w:rsid w:val="00321489"/>
    <w:rsid w:val="0032156F"/>
    <w:rsid w:val="00321870"/>
    <w:rsid w:val="00321FD4"/>
    <w:rsid w:val="00322400"/>
    <w:rsid w:val="00322967"/>
    <w:rsid w:val="00322EBD"/>
    <w:rsid w:val="0032311C"/>
    <w:rsid w:val="00323637"/>
    <w:rsid w:val="003236AC"/>
    <w:rsid w:val="0032376A"/>
    <w:rsid w:val="00323B28"/>
    <w:rsid w:val="00323FD4"/>
    <w:rsid w:val="00324CF4"/>
    <w:rsid w:val="00325471"/>
    <w:rsid w:val="003258B3"/>
    <w:rsid w:val="003258F2"/>
    <w:rsid w:val="00325CFB"/>
    <w:rsid w:val="00326CD3"/>
    <w:rsid w:val="00326F62"/>
    <w:rsid w:val="00327AE7"/>
    <w:rsid w:val="00327C41"/>
    <w:rsid w:val="0033048A"/>
    <w:rsid w:val="00330655"/>
    <w:rsid w:val="00330745"/>
    <w:rsid w:val="003309A3"/>
    <w:rsid w:val="00331143"/>
    <w:rsid w:val="0033123D"/>
    <w:rsid w:val="00331413"/>
    <w:rsid w:val="00332240"/>
    <w:rsid w:val="00332709"/>
    <w:rsid w:val="003328AE"/>
    <w:rsid w:val="00332FE8"/>
    <w:rsid w:val="003330E9"/>
    <w:rsid w:val="00333145"/>
    <w:rsid w:val="00333DCC"/>
    <w:rsid w:val="003341CE"/>
    <w:rsid w:val="003350AB"/>
    <w:rsid w:val="00335BC8"/>
    <w:rsid w:val="00336388"/>
    <w:rsid w:val="003363B6"/>
    <w:rsid w:val="00336B22"/>
    <w:rsid w:val="00336F00"/>
    <w:rsid w:val="00336F34"/>
    <w:rsid w:val="00336F90"/>
    <w:rsid w:val="003371E9"/>
    <w:rsid w:val="003377D0"/>
    <w:rsid w:val="00337A92"/>
    <w:rsid w:val="003401D9"/>
    <w:rsid w:val="003401F4"/>
    <w:rsid w:val="00341235"/>
    <w:rsid w:val="00341592"/>
    <w:rsid w:val="00341731"/>
    <w:rsid w:val="003419BD"/>
    <w:rsid w:val="003419DB"/>
    <w:rsid w:val="003421D1"/>
    <w:rsid w:val="003422EF"/>
    <w:rsid w:val="00343258"/>
    <w:rsid w:val="00343807"/>
    <w:rsid w:val="00343870"/>
    <w:rsid w:val="003443B3"/>
    <w:rsid w:val="0034495E"/>
    <w:rsid w:val="00344AAF"/>
    <w:rsid w:val="00344E5A"/>
    <w:rsid w:val="00345266"/>
    <w:rsid w:val="00345283"/>
    <w:rsid w:val="003453E3"/>
    <w:rsid w:val="00345E0B"/>
    <w:rsid w:val="0034613A"/>
    <w:rsid w:val="003466D7"/>
    <w:rsid w:val="0034676B"/>
    <w:rsid w:val="00346C76"/>
    <w:rsid w:val="00347008"/>
    <w:rsid w:val="003473C1"/>
    <w:rsid w:val="00347538"/>
    <w:rsid w:val="00347F29"/>
    <w:rsid w:val="0035061A"/>
    <w:rsid w:val="00350D66"/>
    <w:rsid w:val="003510DA"/>
    <w:rsid w:val="00351824"/>
    <w:rsid w:val="0035183C"/>
    <w:rsid w:val="003519E1"/>
    <w:rsid w:val="00351D1B"/>
    <w:rsid w:val="003521B9"/>
    <w:rsid w:val="00352779"/>
    <w:rsid w:val="00352A56"/>
    <w:rsid w:val="00352B43"/>
    <w:rsid w:val="003535C8"/>
    <w:rsid w:val="0035391B"/>
    <w:rsid w:val="0035392F"/>
    <w:rsid w:val="00353ACA"/>
    <w:rsid w:val="003543D3"/>
    <w:rsid w:val="003556A4"/>
    <w:rsid w:val="00355E0F"/>
    <w:rsid w:val="00356269"/>
    <w:rsid w:val="003563E2"/>
    <w:rsid w:val="00356ABD"/>
    <w:rsid w:val="00356B00"/>
    <w:rsid w:val="00356F16"/>
    <w:rsid w:val="00356FF0"/>
    <w:rsid w:val="003570E1"/>
    <w:rsid w:val="00357607"/>
    <w:rsid w:val="00357CE6"/>
    <w:rsid w:val="00357DAF"/>
    <w:rsid w:val="00357EC4"/>
    <w:rsid w:val="00357F59"/>
    <w:rsid w:val="00360636"/>
    <w:rsid w:val="0036075C"/>
    <w:rsid w:val="00361002"/>
    <w:rsid w:val="0036130A"/>
    <w:rsid w:val="00361562"/>
    <w:rsid w:val="00362B8D"/>
    <w:rsid w:val="00362B91"/>
    <w:rsid w:val="00362BC9"/>
    <w:rsid w:val="00362E6B"/>
    <w:rsid w:val="003634B7"/>
    <w:rsid w:val="003637F4"/>
    <w:rsid w:val="00363D22"/>
    <w:rsid w:val="00363D32"/>
    <w:rsid w:val="003644EB"/>
    <w:rsid w:val="00364DF7"/>
    <w:rsid w:val="00365684"/>
    <w:rsid w:val="0036568E"/>
    <w:rsid w:val="0036597D"/>
    <w:rsid w:val="003663C5"/>
    <w:rsid w:val="0036666E"/>
    <w:rsid w:val="00366895"/>
    <w:rsid w:val="003668F7"/>
    <w:rsid w:val="00366EEE"/>
    <w:rsid w:val="003671CB"/>
    <w:rsid w:val="00367445"/>
    <w:rsid w:val="00367FA4"/>
    <w:rsid w:val="003703E0"/>
    <w:rsid w:val="00370DF3"/>
    <w:rsid w:val="0037131D"/>
    <w:rsid w:val="003717F8"/>
    <w:rsid w:val="00371D02"/>
    <w:rsid w:val="00371E8E"/>
    <w:rsid w:val="00371EBC"/>
    <w:rsid w:val="003720A6"/>
    <w:rsid w:val="003721DB"/>
    <w:rsid w:val="003722B0"/>
    <w:rsid w:val="003724C6"/>
    <w:rsid w:val="00372D02"/>
    <w:rsid w:val="003735B0"/>
    <w:rsid w:val="00373CE6"/>
    <w:rsid w:val="003740F8"/>
    <w:rsid w:val="00374231"/>
    <w:rsid w:val="00374CB4"/>
    <w:rsid w:val="003752A5"/>
    <w:rsid w:val="00375632"/>
    <w:rsid w:val="00375888"/>
    <w:rsid w:val="00375D3B"/>
    <w:rsid w:val="00375E7B"/>
    <w:rsid w:val="00376981"/>
    <w:rsid w:val="00376D25"/>
    <w:rsid w:val="00376E1B"/>
    <w:rsid w:val="0037704A"/>
    <w:rsid w:val="00377098"/>
    <w:rsid w:val="00377204"/>
    <w:rsid w:val="0037768A"/>
    <w:rsid w:val="003776C3"/>
    <w:rsid w:val="00377AF7"/>
    <w:rsid w:val="00380110"/>
    <w:rsid w:val="0038063F"/>
    <w:rsid w:val="00380A94"/>
    <w:rsid w:val="00380BAF"/>
    <w:rsid w:val="00381D5A"/>
    <w:rsid w:val="00382060"/>
    <w:rsid w:val="003826D2"/>
    <w:rsid w:val="0038274E"/>
    <w:rsid w:val="0038393F"/>
    <w:rsid w:val="003839D2"/>
    <w:rsid w:val="00383F4B"/>
    <w:rsid w:val="00383F90"/>
    <w:rsid w:val="003842A1"/>
    <w:rsid w:val="0038495F"/>
    <w:rsid w:val="00384CCB"/>
    <w:rsid w:val="00384D9B"/>
    <w:rsid w:val="003850C5"/>
    <w:rsid w:val="0038559B"/>
    <w:rsid w:val="0038576F"/>
    <w:rsid w:val="00385A68"/>
    <w:rsid w:val="003861C8"/>
    <w:rsid w:val="00386875"/>
    <w:rsid w:val="003870DE"/>
    <w:rsid w:val="00391090"/>
    <w:rsid w:val="00391141"/>
    <w:rsid w:val="003916A7"/>
    <w:rsid w:val="00391CAE"/>
    <w:rsid w:val="003921BA"/>
    <w:rsid w:val="003922CF"/>
    <w:rsid w:val="003925FF"/>
    <w:rsid w:val="003927F0"/>
    <w:rsid w:val="0039286A"/>
    <w:rsid w:val="00392A65"/>
    <w:rsid w:val="00392E6C"/>
    <w:rsid w:val="00393112"/>
    <w:rsid w:val="0039319B"/>
    <w:rsid w:val="003931B0"/>
    <w:rsid w:val="00393735"/>
    <w:rsid w:val="003938D8"/>
    <w:rsid w:val="00393A63"/>
    <w:rsid w:val="003958C4"/>
    <w:rsid w:val="0039626B"/>
    <w:rsid w:val="00396A24"/>
    <w:rsid w:val="00397281"/>
    <w:rsid w:val="00397B0C"/>
    <w:rsid w:val="003A048D"/>
    <w:rsid w:val="003A0BE8"/>
    <w:rsid w:val="003A1672"/>
    <w:rsid w:val="003A1A53"/>
    <w:rsid w:val="003A26B1"/>
    <w:rsid w:val="003A3221"/>
    <w:rsid w:val="003A36AF"/>
    <w:rsid w:val="003A38D2"/>
    <w:rsid w:val="003A397B"/>
    <w:rsid w:val="003A3E2E"/>
    <w:rsid w:val="003A406E"/>
    <w:rsid w:val="003A43FD"/>
    <w:rsid w:val="003A4458"/>
    <w:rsid w:val="003A4805"/>
    <w:rsid w:val="003A4A63"/>
    <w:rsid w:val="003A4F42"/>
    <w:rsid w:val="003A4FF8"/>
    <w:rsid w:val="003A516F"/>
    <w:rsid w:val="003A5813"/>
    <w:rsid w:val="003A5980"/>
    <w:rsid w:val="003A5F53"/>
    <w:rsid w:val="003A6118"/>
    <w:rsid w:val="003A630A"/>
    <w:rsid w:val="003A6DC2"/>
    <w:rsid w:val="003A6EBA"/>
    <w:rsid w:val="003A6F51"/>
    <w:rsid w:val="003A7D3C"/>
    <w:rsid w:val="003B058F"/>
    <w:rsid w:val="003B0691"/>
    <w:rsid w:val="003B06A4"/>
    <w:rsid w:val="003B0BE8"/>
    <w:rsid w:val="003B0D17"/>
    <w:rsid w:val="003B0D1B"/>
    <w:rsid w:val="003B126F"/>
    <w:rsid w:val="003B1AA1"/>
    <w:rsid w:val="003B1B20"/>
    <w:rsid w:val="003B1BBA"/>
    <w:rsid w:val="003B2206"/>
    <w:rsid w:val="003B2274"/>
    <w:rsid w:val="003B228E"/>
    <w:rsid w:val="003B22FF"/>
    <w:rsid w:val="003B24A0"/>
    <w:rsid w:val="003B2C9C"/>
    <w:rsid w:val="003B2DEA"/>
    <w:rsid w:val="003B2E29"/>
    <w:rsid w:val="003B326F"/>
    <w:rsid w:val="003B346F"/>
    <w:rsid w:val="003B347B"/>
    <w:rsid w:val="003B3825"/>
    <w:rsid w:val="003B38EF"/>
    <w:rsid w:val="003B421D"/>
    <w:rsid w:val="003B4B30"/>
    <w:rsid w:val="003B4B3F"/>
    <w:rsid w:val="003B4E68"/>
    <w:rsid w:val="003B573D"/>
    <w:rsid w:val="003B5A15"/>
    <w:rsid w:val="003B5E9E"/>
    <w:rsid w:val="003B610D"/>
    <w:rsid w:val="003B6130"/>
    <w:rsid w:val="003B622F"/>
    <w:rsid w:val="003B630E"/>
    <w:rsid w:val="003B71FD"/>
    <w:rsid w:val="003B7B3F"/>
    <w:rsid w:val="003C0789"/>
    <w:rsid w:val="003C09A7"/>
    <w:rsid w:val="003C0A1D"/>
    <w:rsid w:val="003C0B3A"/>
    <w:rsid w:val="003C0CCB"/>
    <w:rsid w:val="003C1108"/>
    <w:rsid w:val="003C1D22"/>
    <w:rsid w:val="003C26D1"/>
    <w:rsid w:val="003C4484"/>
    <w:rsid w:val="003C46FC"/>
    <w:rsid w:val="003C49BC"/>
    <w:rsid w:val="003C4F00"/>
    <w:rsid w:val="003C5736"/>
    <w:rsid w:val="003C5945"/>
    <w:rsid w:val="003C5BD6"/>
    <w:rsid w:val="003C5E3A"/>
    <w:rsid w:val="003C5F30"/>
    <w:rsid w:val="003C5F31"/>
    <w:rsid w:val="003C656C"/>
    <w:rsid w:val="003C6940"/>
    <w:rsid w:val="003C6AF4"/>
    <w:rsid w:val="003C7559"/>
    <w:rsid w:val="003D03D0"/>
    <w:rsid w:val="003D06E6"/>
    <w:rsid w:val="003D08CD"/>
    <w:rsid w:val="003D0AB3"/>
    <w:rsid w:val="003D0BDF"/>
    <w:rsid w:val="003D0EF5"/>
    <w:rsid w:val="003D11D3"/>
    <w:rsid w:val="003D14CA"/>
    <w:rsid w:val="003D197D"/>
    <w:rsid w:val="003D2327"/>
    <w:rsid w:val="003D2541"/>
    <w:rsid w:val="003D290C"/>
    <w:rsid w:val="003D2A32"/>
    <w:rsid w:val="003D2FDF"/>
    <w:rsid w:val="003D305C"/>
    <w:rsid w:val="003D3799"/>
    <w:rsid w:val="003D41F3"/>
    <w:rsid w:val="003D43A8"/>
    <w:rsid w:val="003D4B1C"/>
    <w:rsid w:val="003D5211"/>
    <w:rsid w:val="003D52D2"/>
    <w:rsid w:val="003D600F"/>
    <w:rsid w:val="003D6648"/>
    <w:rsid w:val="003D6775"/>
    <w:rsid w:val="003D6C59"/>
    <w:rsid w:val="003D73DF"/>
    <w:rsid w:val="003D7AE1"/>
    <w:rsid w:val="003E07C5"/>
    <w:rsid w:val="003E1068"/>
    <w:rsid w:val="003E119C"/>
    <w:rsid w:val="003E140F"/>
    <w:rsid w:val="003E1E30"/>
    <w:rsid w:val="003E217C"/>
    <w:rsid w:val="003E2C23"/>
    <w:rsid w:val="003E2C65"/>
    <w:rsid w:val="003E3EAD"/>
    <w:rsid w:val="003E4343"/>
    <w:rsid w:val="003E4641"/>
    <w:rsid w:val="003E4669"/>
    <w:rsid w:val="003E4880"/>
    <w:rsid w:val="003E546F"/>
    <w:rsid w:val="003E55AB"/>
    <w:rsid w:val="003E5684"/>
    <w:rsid w:val="003E56B2"/>
    <w:rsid w:val="003E5AA9"/>
    <w:rsid w:val="003E5AF8"/>
    <w:rsid w:val="003E6418"/>
    <w:rsid w:val="003E668F"/>
    <w:rsid w:val="003E69E1"/>
    <w:rsid w:val="003E6C8B"/>
    <w:rsid w:val="003E717A"/>
    <w:rsid w:val="003E799D"/>
    <w:rsid w:val="003E7ADD"/>
    <w:rsid w:val="003E7D92"/>
    <w:rsid w:val="003F0575"/>
    <w:rsid w:val="003F067F"/>
    <w:rsid w:val="003F0C87"/>
    <w:rsid w:val="003F0D6D"/>
    <w:rsid w:val="003F12BC"/>
    <w:rsid w:val="003F1808"/>
    <w:rsid w:val="003F1A43"/>
    <w:rsid w:val="003F203B"/>
    <w:rsid w:val="003F21F3"/>
    <w:rsid w:val="003F2200"/>
    <w:rsid w:val="003F2346"/>
    <w:rsid w:val="003F263B"/>
    <w:rsid w:val="003F271F"/>
    <w:rsid w:val="003F2BF5"/>
    <w:rsid w:val="003F2BFB"/>
    <w:rsid w:val="003F2DBE"/>
    <w:rsid w:val="003F2E50"/>
    <w:rsid w:val="003F354B"/>
    <w:rsid w:val="003F3DAA"/>
    <w:rsid w:val="003F4205"/>
    <w:rsid w:val="003F46C1"/>
    <w:rsid w:val="003F506A"/>
    <w:rsid w:val="003F523A"/>
    <w:rsid w:val="003F54E6"/>
    <w:rsid w:val="003F5647"/>
    <w:rsid w:val="003F586D"/>
    <w:rsid w:val="003F5AA9"/>
    <w:rsid w:val="003F5AFD"/>
    <w:rsid w:val="003F627B"/>
    <w:rsid w:val="003F6CF1"/>
    <w:rsid w:val="003F7246"/>
    <w:rsid w:val="003F72B2"/>
    <w:rsid w:val="003F7314"/>
    <w:rsid w:val="003F7D8B"/>
    <w:rsid w:val="00400408"/>
    <w:rsid w:val="00400504"/>
    <w:rsid w:val="00401DAB"/>
    <w:rsid w:val="0040210B"/>
    <w:rsid w:val="004024FD"/>
    <w:rsid w:val="00402AC3"/>
    <w:rsid w:val="00402F1B"/>
    <w:rsid w:val="0040389B"/>
    <w:rsid w:val="004038B2"/>
    <w:rsid w:val="00404276"/>
    <w:rsid w:val="00404359"/>
    <w:rsid w:val="004046A1"/>
    <w:rsid w:val="004047EB"/>
    <w:rsid w:val="00404AB7"/>
    <w:rsid w:val="00404BEB"/>
    <w:rsid w:val="00404E74"/>
    <w:rsid w:val="004050E7"/>
    <w:rsid w:val="00405759"/>
    <w:rsid w:val="00405CB8"/>
    <w:rsid w:val="004061AA"/>
    <w:rsid w:val="00406779"/>
    <w:rsid w:val="00406805"/>
    <w:rsid w:val="00406C48"/>
    <w:rsid w:val="004102AE"/>
    <w:rsid w:val="0041075C"/>
    <w:rsid w:val="004107E6"/>
    <w:rsid w:val="004107E7"/>
    <w:rsid w:val="00410E80"/>
    <w:rsid w:val="00411559"/>
    <w:rsid w:val="00411EDD"/>
    <w:rsid w:val="00412425"/>
    <w:rsid w:val="00412586"/>
    <w:rsid w:val="004137F2"/>
    <w:rsid w:val="00414416"/>
    <w:rsid w:val="00414625"/>
    <w:rsid w:val="004146EF"/>
    <w:rsid w:val="00414FD6"/>
    <w:rsid w:val="00415534"/>
    <w:rsid w:val="00415E32"/>
    <w:rsid w:val="00415E4F"/>
    <w:rsid w:val="00416179"/>
    <w:rsid w:val="00416325"/>
    <w:rsid w:val="00416450"/>
    <w:rsid w:val="004166A9"/>
    <w:rsid w:val="004166BA"/>
    <w:rsid w:val="004166D4"/>
    <w:rsid w:val="00416E35"/>
    <w:rsid w:val="004170C9"/>
    <w:rsid w:val="0041772B"/>
    <w:rsid w:val="0042016E"/>
    <w:rsid w:val="00420465"/>
    <w:rsid w:val="00420B52"/>
    <w:rsid w:val="00420E73"/>
    <w:rsid w:val="004220ED"/>
    <w:rsid w:val="00422202"/>
    <w:rsid w:val="004227E3"/>
    <w:rsid w:val="00422AEA"/>
    <w:rsid w:val="00422D0F"/>
    <w:rsid w:val="00422FCA"/>
    <w:rsid w:val="0042342E"/>
    <w:rsid w:val="00423944"/>
    <w:rsid w:val="00423A18"/>
    <w:rsid w:val="00423C78"/>
    <w:rsid w:val="00423CB1"/>
    <w:rsid w:val="00424034"/>
    <w:rsid w:val="00424779"/>
    <w:rsid w:val="0042518E"/>
    <w:rsid w:val="004253CE"/>
    <w:rsid w:val="0042659A"/>
    <w:rsid w:val="004269BE"/>
    <w:rsid w:val="00426D81"/>
    <w:rsid w:val="00426E69"/>
    <w:rsid w:val="004272AB"/>
    <w:rsid w:val="004274DD"/>
    <w:rsid w:val="00427592"/>
    <w:rsid w:val="0042794D"/>
    <w:rsid w:val="004279E2"/>
    <w:rsid w:val="00427C80"/>
    <w:rsid w:val="00427D40"/>
    <w:rsid w:val="004300CE"/>
    <w:rsid w:val="0043030B"/>
    <w:rsid w:val="00430360"/>
    <w:rsid w:val="004303F9"/>
    <w:rsid w:val="004307FC"/>
    <w:rsid w:val="00430FAE"/>
    <w:rsid w:val="004314F6"/>
    <w:rsid w:val="00431522"/>
    <w:rsid w:val="004316B0"/>
    <w:rsid w:val="00431A67"/>
    <w:rsid w:val="00431F44"/>
    <w:rsid w:val="00432E18"/>
    <w:rsid w:val="00432EFE"/>
    <w:rsid w:val="004331D0"/>
    <w:rsid w:val="004338C2"/>
    <w:rsid w:val="00433921"/>
    <w:rsid w:val="00433D5A"/>
    <w:rsid w:val="0043441F"/>
    <w:rsid w:val="00435146"/>
    <w:rsid w:val="00435473"/>
    <w:rsid w:val="00435493"/>
    <w:rsid w:val="004356B5"/>
    <w:rsid w:val="00435BEC"/>
    <w:rsid w:val="00435F3C"/>
    <w:rsid w:val="004362A6"/>
    <w:rsid w:val="00436756"/>
    <w:rsid w:val="004367C4"/>
    <w:rsid w:val="0043695F"/>
    <w:rsid w:val="00436A5B"/>
    <w:rsid w:val="004377CB"/>
    <w:rsid w:val="00440377"/>
    <w:rsid w:val="00440B83"/>
    <w:rsid w:val="00440F2C"/>
    <w:rsid w:val="0044101E"/>
    <w:rsid w:val="00441C38"/>
    <w:rsid w:val="004420B1"/>
    <w:rsid w:val="004428B9"/>
    <w:rsid w:val="004429CC"/>
    <w:rsid w:val="00443141"/>
    <w:rsid w:val="0044366E"/>
    <w:rsid w:val="004438EC"/>
    <w:rsid w:val="00443D1F"/>
    <w:rsid w:val="0044410D"/>
    <w:rsid w:val="004448B4"/>
    <w:rsid w:val="00444977"/>
    <w:rsid w:val="00444C8A"/>
    <w:rsid w:val="0044575B"/>
    <w:rsid w:val="004459F1"/>
    <w:rsid w:val="00445E7D"/>
    <w:rsid w:val="00445F15"/>
    <w:rsid w:val="0044659F"/>
    <w:rsid w:val="00446DBA"/>
    <w:rsid w:val="00446DF2"/>
    <w:rsid w:val="00446ED5"/>
    <w:rsid w:val="00447200"/>
    <w:rsid w:val="0044726F"/>
    <w:rsid w:val="00447306"/>
    <w:rsid w:val="00447AEC"/>
    <w:rsid w:val="00447AF6"/>
    <w:rsid w:val="00447DD0"/>
    <w:rsid w:val="00447FE1"/>
    <w:rsid w:val="00450032"/>
    <w:rsid w:val="0045020C"/>
    <w:rsid w:val="004504BF"/>
    <w:rsid w:val="00450914"/>
    <w:rsid w:val="0045094A"/>
    <w:rsid w:val="00450EE2"/>
    <w:rsid w:val="00450F26"/>
    <w:rsid w:val="004510DD"/>
    <w:rsid w:val="0045156D"/>
    <w:rsid w:val="00451ABD"/>
    <w:rsid w:val="004528C6"/>
    <w:rsid w:val="0045306D"/>
    <w:rsid w:val="0045390C"/>
    <w:rsid w:val="00453A45"/>
    <w:rsid w:val="00453EE3"/>
    <w:rsid w:val="00454043"/>
    <w:rsid w:val="0045492D"/>
    <w:rsid w:val="00455724"/>
    <w:rsid w:val="00455BDA"/>
    <w:rsid w:val="00456B9C"/>
    <w:rsid w:val="00456C75"/>
    <w:rsid w:val="00456EAF"/>
    <w:rsid w:val="00457185"/>
    <w:rsid w:val="00457432"/>
    <w:rsid w:val="00460052"/>
    <w:rsid w:val="004602AC"/>
    <w:rsid w:val="00460520"/>
    <w:rsid w:val="004607A9"/>
    <w:rsid w:val="004608E7"/>
    <w:rsid w:val="00460F79"/>
    <w:rsid w:val="004611E2"/>
    <w:rsid w:val="00461445"/>
    <w:rsid w:val="004619D8"/>
    <w:rsid w:val="00461B94"/>
    <w:rsid w:val="004622AA"/>
    <w:rsid w:val="00462315"/>
    <w:rsid w:val="00462343"/>
    <w:rsid w:val="0046291C"/>
    <w:rsid w:val="00462B17"/>
    <w:rsid w:val="00462D67"/>
    <w:rsid w:val="00463240"/>
    <w:rsid w:val="004640BC"/>
    <w:rsid w:val="0046474F"/>
    <w:rsid w:val="00464D47"/>
    <w:rsid w:val="00465706"/>
    <w:rsid w:val="00466500"/>
    <w:rsid w:val="00466E83"/>
    <w:rsid w:val="00466FAC"/>
    <w:rsid w:val="00467146"/>
    <w:rsid w:val="004677A1"/>
    <w:rsid w:val="00467F1A"/>
    <w:rsid w:val="0047033B"/>
    <w:rsid w:val="004708AF"/>
    <w:rsid w:val="00470907"/>
    <w:rsid w:val="00470A6E"/>
    <w:rsid w:val="00470B5A"/>
    <w:rsid w:val="00471508"/>
    <w:rsid w:val="00471CCF"/>
    <w:rsid w:val="004736D0"/>
    <w:rsid w:val="00473707"/>
    <w:rsid w:val="00473791"/>
    <w:rsid w:val="00473863"/>
    <w:rsid w:val="00473C6F"/>
    <w:rsid w:val="00474A1C"/>
    <w:rsid w:val="00475476"/>
    <w:rsid w:val="00476183"/>
    <w:rsid w:val="004762E1"/>
    <w:rsid w:val="00476F09"/>
    <w:rsid w:val="00477135"/>
    <w:rsid w:val="004776DB"/>
    <w:rsid w:val="0047789D"/>
    <w:rsid w:val="00477AB6"/>
    <w:rsid w:val="00480878"/>
    <w:rsid w:val="00481CA7"/>
    <w:rsid w:val="0048266C"/>
    <w:rsid w:val="004831D3"/>
    <w:rsid w:val="00483BE9"/>
    <w:rsid w:val="00483C11"/>
    <w:rsid w:val="00483D4D"/>
    <w:rsid w:val="00484723"/>
    <w:rsid w:val="0048476F"/>
    <w:rsid w:val="00484C36"/>
    <w:rsid w:val="00485281"/>
    <w:rsid w:val="00485636"/>
    <w:rsid w:val="00485821"/>
    <w:rsid w:val="00485A7B"/>
    <w:rsid w:val="004862B7"/>
    <w:rsid w:val="004862F8"/>
    <w:rsid w:val="00486359"/>
    <w:rsid w:val="00487529"/>
    <w:rsid w:val="004911B9"/>
    <w:rsid w:val="0049149D"/>
    <w:rsid w:val="00491900"/>
    <w:rsid w:val="00491D12"/>
    <w:rsid w:val="00491FA1"/>
    <w:rsid w:val="0049278F"/>
    <w:rsid w:val="00493659"/>
    <w:rsid w:val="00493883"/>
    <w:rsid w:val="00493BF2"/>
    <w:rsid w:val="00494529"/>
    <w:rsid w:val="00494E4F"/>
    <w:rsid w:val="0049514A"/>
    <w:rsid w:val="004952F4"/>
    <w:rsid w:val="00495612"/>
    <w:rsid w:val="004957B9"/>
    <w:rsid w:val="0049600F"/>
    <w:rsid w:val="00496307"/>
    <w:rsid w:val="00497818"/>
    <w:rsid w:val="00497828"/>
    <w:rsid w:val="00497E43"/>
    <w:rsid w:val="004A01AA"/>
    <w:rsid w:val="004A0A8B"/>
    <w:rsid w:val="004A0C3F"/>
    <w:rsid w:val="004A135A"/>
    <w:rsid w:val="004A242C"/>
    <w:rsid w:val="004A2DF7"/>
    <w:rsid w:val="004A2E9B"/>
    <w:rsid w:val="004A32EF"/>
    <w:rsid w:val="004A3373"/>
    <w:rsid w:val="004A3998"/>
    <w:rsid w:val="004A3AAA"/>
    <w:rsid w:val="004A3DF4"/>
    <w:rsid w:val="004A3F32"/>
    <w:rsid w:val="004A4450"/>
    <w:rsid w:val="004A47C6"/>
    <w:rsid w:val="004A516A"/>
    <w:rsid w:val="004A571B"/>
    <w:rsid w:val="004A60D4"/>
    <w:rsid w:val="004A613B"/>
    <w:rsid w:val="004A6141"/>
    <w:rsid w:val="004A6981"/>
    <w:rsid w:val="004A71E1"/>
    <w:rsid w:val="004A78E4"/>
    <w:rsid w:val="004A7D79"/>
    <w:rsid w:val="004A7DFF"/>
    <w:rsid w:val="004A7F93"/>
    <w:rsid w:val="004B0344"/>
    <w:rsid w:val="004B0590"/>
    <w:rsid w:val="004B101C"/>
    <w:rsid w:val="004B19C0"/>
    <w:rsid w:val="004B1C83"/>
    <w:rsid w:val="004B1D04"/>
    <w:rsid w:val="004B2190"/>
    <w:rsid w:val="004B2761"/>
    <w:rsid w:val="004B277A"/>
    <w:rsid w:val="004B2C21"/>
    <w:rsid w:val="004B340D"/>
    <w:rsid w:val="004B38AE"/>
    <w:rsid w:val="004B45D1"/>
    <w:rsid w:val="004B4B5B"/>
    <w:rsid w:val="004B4CF6"/>
    <w:rsid w:val="004B55B0"/>
    <w:rsid w:val="004B56AC"/>
    <w:rsid w:val="004B5A9F"/>
    <w:rsid w:val="004B6034"/>
    <w:rsid w:val="004B62A8"/>
    <w:rsid w:val="004B6EA8"/>
    <w:rsid w:val="004B7170"/>
    <w:rsid w:val="004B719A"/>
    <w:rsid w:val="004B7291"/>
    <w:rsid w:val="004B7595"/>
    <w:rsid w:val="004B7D4D"/>
    <w:rsid w:val="004B7E62"/>
    <w:rsid w:val="004C0FC9"/>
    <w:rsid w:val="004C111A"/>
    <w:rsid w:val="004C1393"/>
    <w:rsid w:val="004C13EF"/>
    <w:rsid w:val="004C1728"/>
    <w:rsid w:val="004C1E8D"/>
    <w:rsid w:val="004C20ED"/>
    <w:rsid w:val="004C2257"/>
    <w:rsid w:val="004C24E7"/>
    <w:rsid w:val="004C2C06"/>
    <w:rsid w:val="004C2D11"/>
    <w:rsid w:val="004C3A5C"/>
    <w:rsid w:val="004C3C5A"/>
    <w:rsid w:val="004C3ED8"/>
    <w:rsid w:val="004C43D4"/>
    <w:rsid w:val="004C4657"/>
    <w:rsid w:val="004C46B4"/>
    <w:rsid w:val="004C4803"/>
    <w:rsid w:val="004C4824"/>
    <w:rsid w:val="004C4CA4"/>
    <w:rsid w:val="004C4D8F"/>
    <w:rsid w:val="004C4DB0"/>
    <w:rsid w:val="004C4E9E"/>
    <w:rsid w:val="004C50DB"/>
    <w:rsid w:val="004C6902"/>
    <w:rsid w:val="004C6C3B"/>
    <w:rsid w:val="004C6DBF"/>
    <w:rsid w:val="004C76D3"/>
    <w:rsid w:val="004C7855"/>
    <w:rsid w:val="004C7EA7"/>
    <w:rsid w:val="004D033F"/>
    <w:rsid w:val="004D0425"/>
    <w:rsid w:val="004D05A9"/>
    <w:rsid w:val="004D16F8"/>
    <w:rsid w:val="004D1B0B"/>
    <w:rsid w:val="004D2896"/>
    <w:rsid w:val="004D292D"/>
    <w:rsid w:val="004D2FA2"/>
    <w:rsid w:val="004D357D"/>
    <w:rsid w:val="004D36C3"/>
    <w:rsid w:val="004D3D8E"/>
    <w:rsid w:val="004D3F47"/>
    <w:rsid w:val="004D425B"/>
    <w:rsid w:val="004D4ACD"/>
    <w:rsid w:val="004D5070"/>
    <w:rsid w:val="004D5962"/>
    <w:rsid w:val="004D59FB"/>
    <w:rsid w:val="004D5D7C"/>
    <w:rsid w:val="004D5D9E"/>
    <w:rsid w:val="004D6E92"/>
    <w:rsid w:val="004D7345"/>
    <w:rsid w:val="004D782B"/>
    <w:rsid w:val="004D78BE"/>
    <w:rsid w:val="004E0131"/>
    <w:rsid w:val="004E02CA"/>
    <w:rsid w:val="004E030F"/>
    <w:rsid w:val="004E0DA9"/>
    <w:rsid w:val="004E0E99"/>
    <w:rsid w:val="004E0EF8"/>
    <w:rsid w:val="004E10CA"/>
    <w:rsid w:val="004E1499"/>
    <w:rsid w:val="004E14CA"/>
    <w:rsid w:val="004E1563"/>
    <w:rsid w:val="004E229B"/>
    <w:rsid w:val="004E22CE"/>
    <w:rsid w:val="004E3147"/>
    <w:rsid w:val="004E31BD"/>
    <w:rsid w:val="004E345B"/>
    <w:rsid w:val="004E355B"/>
    <w:rsid w:val="004E3A07"/>
    <w:rsid w:val="004E4048"/>
    <w:rsid w:val="004E422E"/>
    <w:rsid w:val="004E48C4"/>
    <w:rsid w:val="004E4B78"/>
    <w:rsid w:val="004E5B23"/>
    <w:rsid w:val="004E69DE"/>
    <w:rsid w:val="004E70FC"/>
    <w:rsid w:val="004E735A"/>
    <w:rsid w:val="004E73E2"/>
    <w:rsid w:val="004E7AE8"/>
    <w:rsid w:val="004F0313"/>
    <w:rsid w:val="004F031A"/>
    <w:rsid w:val="004F072A"/>
    <w:rsid w:val="004F0B47"/>
    <w:rsid w:val="004F1099"/>
    <w:rsid w:val="004F1A66"/>
    <w:rsid w:val="004F1D4B"/>
    <w:rsid w:val="004F25AA"/>
    <w:rsid w:val="004F2B2A"/>
    <w:rsid w:val="004F2D7C"/>
    <w:rsid w:val="004F3115"/>
    <w:rsid w:val="004F3312"/>
    <w:rsid w:val="004F34F3"/>
    <w:rsid w:val="004F3529"/>
    <w:rsid w:val="004F366D"/>
    <w:rsid w:val="004F3737"/>
    <w:rsid w:val="004F376B"/>
    <w:rsid w:val="004F3805"/>
    <w:rsid w:val="004F470F"/>
    <w:rsid w:val="004F4E0E"/>
    <w:rsid w:val="004F534E"/>
    <w:rsid w:val="004F550B"/>
    <w:rsid w:val="004F562E"/>
    <w:rsid w:val="004F582D"/>
    <w:rsid w:val="004F5BAA"/>
    <w:rsid w:val="004F5BB7"/>
    <w:rsid w:val="004F5CE6"/>
    <w:rsid w:val="004F5F5C"/>
    <w:rsid w:val="004F5FA4"/>
    <w:rsid w:val="004F6247"/>
    <w:rsid w:val="004F6F20"/>
    <w:rsid w:val="004F7988"/>
    <w:rsid w:val="004F7B18"/>
    <w:rsid w:val="004F7F22"/>
    <w:rsid w:val="0050008E"/>
    <w:rsid w:val="00500842"/>
    <w:rsid w:val="00500AC7"/>
    <w:rsid w:val="00500BBD"/>
    <w:rsid w:val="00503543"/>
    <w:rsid w:val="00503763"/>
    <w:rsid w:val="0050382F"/>
    <w:rsid w:val="00503C5F"/>
    <w:rsid w:val="0050423B"/>
    <w:rsid w:val="00504F9E"/>
    <w:rsid w:val="00505044"/>
    <w:rsid w:val="00505111"/>
    <w:rsid w:val="00505E67"/>
    <w:rsid w:val="005067E5"/>
    <w:rsid w:val="00506877"/>
    <w:rsid w:val="00506CF7"/>
    <w:rsid w:val="0050741C"/>
    <w:rsid w:val="00507A4D"/>
    <w:rsid w:val="00510385"/>
    <w:rsid w:val="00510569"/>
    <w:rsid w:val="0051076C"/>
    <w:rsid w:val="005109A8"/>
    <w:rsid w:val="005109E2"/>
    <w:rsid w:val="00510C96"/>
    <w:rsid w:val="00510CC4"/>
    <w:rsid w:val="00511252"/>
    <w:rsid w:val="0051129E"/>
    <w:rsid w:val="00511945"/>
    <w:rsid w:val="00511C67"/>
    <w:rsid w:val="00511CA9"/>
    <w:rsid w:val="00512019"/>
    <w:rsid w:val="0051250B"/>
    <w:rsid w:val="005126E8"/>
    <w:rsid w:val="00512AEE"/>
    <w:rsid w:val="00512F1E"/>
    <w:rsid w:val="0051377C"/>
    <w:rsid w:val="00513BE9"/>
    <w:rsid w:val="00513C14"/>
    <w:rsid w:val="00514756"/>
    <w:rsid w:val="005147C1"/>
    <w:rsid w:val="005148D3"/>
    <w:rsid w:val="005149F6"/>
    <w:rsid w:val="00514FE4"/>
    <w:rsid w:val="005153E3"/>
    <w:rsid w:val="00515722"/>
    <w:rsid w:val="00515AA5"/>
    <w:rsid w:val="00516AB9"/>
    <w:rsid w:val="0051764B"/>
    <w:rsid w:val="00517F69"/>
    <w:rsid w:val="00520C24"/>
    <w:rsid w:val="00520D8C"/>
    <w:rsid w:val="00520DB1"/>
    <w:rsid w:val="00520DE1"/>
    <w:rsid w:val="00521398"/>
    <w:rsid w:val="005219D2"/>
    <w:rsid w:val="0052217D"/>
    <w:rsid w:val="0052262D"/>
    <w:rsid w:val="005226AB"/>
    <w:rsid w:val="00522B97"/>
    <w:rsid w:val="00522BA6"/>
    <w:rsid w:val="00522E60"/>
    <w:rsid w:val="0052384D"/>
    <w:rsid w:val="00523CB7"/>
    <w:rsid w:val="00524C3B"/>
    <w:rsid w:val="00525142"/>
    <w:rsid w:val="005252F9"/>
    <w:rsid w:val="00525D08"/>
    <w:rsid w:val="00525DCD"/>
    <w:rsid w:val="00526392"/>
    <w:rsid w:val="0052659D"/>
    <w:rsid w:val="00526FD8"/>
    <w:rsid w:val="005273CB"/>
    <w:rsid w:val="00527EFC"/>
    <w:rsid w:val="00527FBA"/>
    <w:rsid w:val="0053042E"/>
    <w:rsid w:val="00530A5C"/>
    <w:rsid w:val="00530C61"/>
    <w:rsid w:val="00530F26"/>
    <w:rsid w:val="005311CF"/>
    <w:rsid w:val="005312C6"/>
    <w:rsid w:val="005312DA"/>
    <w:rsid w:val="0053131F"/>
    <w:rsid w:val="00531797"/>
    <w:rsid w:val="00531A4C"/>
    <w:rsid w:val="00531B1A"/>
    <w:rsid w:val="005323DE"/>
    <w:rsid w:val="0053242C"/>
    <w:rsid w:val="00532445"/>
    <w:rsid w:val="00533060"/>
    <w:rsid w:val="005333DF"/>
    <w:rsid w:val="00533D78"/>
    <w:rsid w:val="0053446C"/>
    <w:rsid w:val="00535440"/>
    <w:rsid w:val="00535717"/>
    <w:rsid w:val="00535957"/>
    <w:rsid w:val="00535965"/>
    <w:rsid w:val="00535B6D"/>
    <w:rsid w:val="00535CF7"/>
    <w:rsid w:val="00535E05"/>
    <w:rsid w:val="00535EF7"/>
    <w:rsid w:val="005360CD"/>
    <w:rsid w:val="005368BC"/>
    <w:rsid w:val="00536D98"/>
    <w:rsid w:val="0054018B"/>
    <w:rsid w:val="005402DA"/>
    <w:rsid w:val="005407A3"/>
    <w:rsid w:val="0054095B"/>
    <w:rsid w:val="00540B69"/>
    <w:rsid w:val="00540CCE"/>
    <w:rsid w:val="00541148"/>
    <w:rsid w:val="005423ED"/>
    <w:rsid w:val="00542719"/>
    <w:rsid w:val="0054316A"/>
    <w:rsid w:val="00543473"/>
    <w:rsid w:val="00543662"/>
    <w:rsid w:val="0054375D"/>
    <w:rsid w:val="00543B86"/>
    <w:rsid w:val="0054436A"/>
    <w:rsid w:val="0054439C"/>
    <w:rsid w:val="00544E24"/>
    <w:rsid w:val="00545374"/>
    <w:rsid w:val="00545B50"/>
    <w:rsid w:val="00545DED"/>
    <w:rsid w:val="00546417"/>
    <w:rsid w:val="00546434"/>
    <w:rsid w:val="00546D00"/>
    <w:rsid w:val="00546D46"/>
    <w:rsid w:val="00547042"/>
    <w:rsid w:val="005503D2"/>
    <w:rsid w:val="005503F8"/>
    <w:rsid w:val="0055043B"/>
    <w:rsid w:val="00550840"/>
    <w:rsid w:val="00550962"/>
    <w:rsid w:val="00551001"/>
    <w:rsid w:val="005511C2"/>
    <w:rsid w:val="005515B4"/>
    <w:rsid w:val="005516D2"/>
    <w:rsid w:val="0055197E"/>
    <w:rsid w:val="0055286A"/>
    <w:rsid w:val="0055290F"/>
    <w:rsid w:val="00552C31"/>
    <w:rsid w:val="00553841"/>
    <w:rsid w:val="00554187"/>
    <w:rsid w:val="0055430F"/>
    <w:rsid w:val="005547F9"/>
    <w:rsid w:val="00554853"/>
    <w:rsid w:val="00554E90"/>
    <w:rsid w:val="005550BE"/>
    <w:rsid w:val="00555243"/>
    <w:rsid w:val="00555380"/>
    <w:rsid w:val="0055550B"/>
    <w:rsid w:val="005555EB"/>
    <w:rsid w:val="00555EF7"/>
    <w:rsid w:val="00556225"/>
    <w:rsid w:val="00557676"/>
    <w:rsid w:val="005576C9"/>
    <w:rsid w:val="00560921"/>
    <w:rsid w:val="00560F26"/>
    <w:rsid w:val="005616B4"/>
    <w:rsid w:val="00561AA2"/>
    <w:rsid w:val="005620AA"/>
    <w:rsid w:val="005621F5"/>
    <w:rsid w:val="00562E6A"/>
    <w:rsid w:val="00563117"/>
    <w:rsid w:val="00563717"/>
    <w:rsid w:val="00563FF7"/>
    <w:rsid w:val="005649CB"/>
    <w:rsid w:val="00565193"/>
    <w:rsid w:val="0056551B"/>
    <w:rsid w:val="0056565D"/>
    <w:rsid w:val="00565CCF"/>
    <w:rsid w:val="00565D32"/>
    <w:rsid w:val="0056603C"/>
    <w:rsid w:val="00566452"/>
    <w:rsid w:val="005665BA"/>
    <w:rsid w:val="00566758"/>
    <w:rsid w:val="00566912"/>
    <w:rsid w:val="005670A6"/>
    <w:rsid w:val="00567397"/>
    <w:rsid w:val="00567613"/>
    <w:rsid w:val="00567BC1"/>
    <w:rsid w:val="00567C3A"/>
    <w:rsid w:val="00567DEF"/>
    <w:rsid w:val="0057059F"/>
    <w:rsid w:val="00570CCA"/>
    <w:rsid w:val="00570D53"/>
    <w:rsid w:val="005716FB"/>
    <w:rsid w:val="005716FC"/>
    <w:rsid w:val="005718C0"/>
    <w:rsid w:val="0057193D"/>
    <w:rsid w:val="0057291B"/>
    <w:rsid w:val="00572B05"/>
    <w:rsid w:val="00573711"/>
    <w:rsid w:val="00574134"/>
    <w:rsid w:val="00574808"/>
    <w:rsid w:val="00574AED"/>
    <w:rsid w:val="00575222"/>
    <w:rsid w:val="00575698"/>
    <w:rsid w:val="005764A0"/>
    <w:rsid w:val="005765E3"/>
    <w:rsid w:val="00576C5D"/>
    <w:rsid w:val="00576CCE"/>
    <w:rsid w:val="005770A6"/>
    <w:rsid w:val="005802DD"/>
    <w:rsid w:val="00580D22"/>
    <w:rsid w:val="00580F4A"/>
    <w:rsid w:val="00581552"/>
    <w:rsid w:val="00581AC7"/>
    <w:rsid w:val="00581B84"/>
    <w:rsid w:val="00581DD4"/>
    <w:rsid w:val="0058233F"/>
    <w:rsid w:val="005825C3"/>
    <w:rsid w:val="005831D4"/>
    <w:rsid w:val="005833F5"/>
    <w:rsid w:val="005834D6"/>
    <w:rsid w:val="00583ADC"/>
    <w:rsid w:val="005848A1"/>
    <w:rsid w:val="00584964"/>
    <w:rsid w:val="00584A14"/>
    <w:rsid w:val="0058532E"/>
    <w:rsid w:val="0058537C"/>
    <w:rsid w:val="00585471"/>
    <w:rsid w:val="005854C9"/>
    <w:rsid w:val="005859A6"/>
    <w:rsid w:val="005859B1"/>
    <w:rsid w:val="0058657B"/>
    <w:rsid w:val="00586A24"/>
    <w:rsid w:val="00586C8D"/>
    <w:rsid w:val="00586D48"/>
    <w:rsid w:val="005878F0"/>
    <w:rsid w:val="00587ED3"/>
    <w:rsid w:val="0059005C"/>
    <w:rsid w:val="005901CB"/>
    <w:rsid w:val="00590564"/>
    <w:rsid w:val="00590BB5"/>
    <w:rsid w:val="00590E20"/>
    <w:rsid w:val="00590F10"/>
    <w:rsid w:val="0059147D"/>
    <w:rsid w:val="00591CCE"/>
    <w:rsid w:val="00592C82"/>
    <w:rsid w:val="00592F34"/>
    <w:rsid w:val="00592F77"/>
    <w:rsid w:val="00593861"/>
    <w:rsid w:val="00593870"/>
    <w:rsid w:val="005943A8"/>
    <w:rsid w:val="0059451C"/>
    <w:rsid w:val="00594934"/>
    <w:rsid w:val="00594B87"/>
    <w:rsid w:val="005952F9"/>
    <w:rsid w:val="0059595B"/>
    <w:rsid w:val="00595DF0"/>
    <w:rsid w:val="00596339"/>
    <w:rsid w:val="0059639C"/>
    <w:rsid w:val="005963B8"/>
    <w:rsid w:val="00596B2F"/>
    <w:rsid w:val="00597AF4"/>
    <w:rsid w:val="00597E0B"/>
    <w:rsid w:val="00597F06"/>
    <w:rsid w:val="005A0D4E"/>
    <w:rsid w:val="005A2010"/>
    <w:rsid w:val="005A23C4"/>
    <w:rsid w:val="005A24DA"/>
    <w:rsid w:val="005A2721"/>
    <w:rsid w:val="005A2782"/>
    <w:rsid w:val="005A2B89"/>
    <w:rsid w:val="005A2E9F"/>
    <w:rsid w:val="005A2EE9"/>
    <w:rsid w:val="005A3238"/>
    <w:rsid w:val="005A380E"/>
    <w:rsid w:val="005A3A96"/>
    <w:rsid w:val="005A3D14"/>
    <w:rsid w:val="005A4196"/>
    <w:rsid w:val="005A4D6A"/>
    <w:rsid w:val="005A5480"/>
    <w:rsid w:val="005A59BA"/>
    <w:rsid w:val="005A5BE2"/>
    <w:rsid w:val="005A647B"/>
    <w:rsid w:val="005A6C2F"/>
    <w:rsid w:val="005A6EDC"/>
    <w:rsid w:val="005A7852"/>
    <w:rsid w:val="005A7B46"/>
    <w:rsid w:val="005A7F9D"/>
    <w:rsid w:val="005B00E4"/>
    <w:rsid w:val="005B00FA"/>
    <w:rsid w:val="005B0238"/>
    <w:rsid w:val="005B052C"/>
    <w:rsid w:val="005B060A"/>
    <w:rsid w:val="005B07E4"/>
    <w:rsid w:val="005B096C"/>
    <w:rsid w:val="005B0CCA"/>
    <w:rsid w:val="005B1063"/>
    <w:rsid w:val="005B14DD"/>
    <w:rsid w:val="005B18AD"/>
    <w:rsid w:val="005B1B64"/>
    <w:rsid w:val="005B1DD6"/>
    <w:rsid w:val="005B206A"/>
    <w:rsid w:val="005B2253"/>
    <w:rsid w:val="005B2607"/>
    <w:rsid w:val="005B271D"/>
    <w:rsid w:val="005B2C19"/>
    <w:rsid w:val="005B2C66"/>
    <w:rsid w:val="005B31C4"/>
    <w:rsid w:val="005B323B"/>
    <w:rsid w:val="005B32C9"/>
    <w:rsid w:val="005B400C"/>
    <w:rsid w:val="005B45B2"/>
    <w:rsid w:val="005B49C6"/>
    <w:rsid w:val="005B4EC6"/>
    <w:rsid w:val="005B5281"/>
    <w:rsid w:val="005B5423"/>
    <w:rsid w:val="005B5B11"/>
    <w:rsid w:val="005B6268"/>
    <w:rsid w:val="005B6A1E"/>
    <w:rsid w:val="005B6B7F"/>
    <w:rsid w:val="005B78F4"/>
    <w:rsid w:val="005B7D3D"/>
    <w:rsid w:val="005C03F3"/>
    <w:rsid w:val="005C04DF"/>
    <w:rsid w:val="005C095E"/>
    <w:rsid w:val="005C1028"/>
    <w:rsid w:val="005C11A5"/>
    <w:rsid w:val="005C1A7E"/>
    <w:rsid w:val="005C1DA6"/>
    <w:rsid w:val="005C1FA3"/>
    <w:rsid w:val="005C297E"/>
    <w:rsid w:val="005C2D57"/>
    <w:rsid w:val="005C319F"/>
    <w:rsid w:val="005C37B7"/>
    <w:rsid w:val="005C3DBA"/>
    <w:rsid w:val="005C460D"/>
    <w:rsid w:val="005C4878"/>
    <w:rsid w:val="005C493F"/>
    <w:rsid w:val="005C4AA8"/>
    <w:rsid w:val="005C4B02"/>
    <w:rsid w:val="005C4FA3"/>
    <w:rsid w:val="005C51CF"/>
    <w:rsid w:val="005C64AB"/>
    <w:rsid w:val="005C774F"/>
    <w:rsid w:val="005C7838"/>
    <w:rsid w:val="005C7F3F"/>
    <w:rsid w:val="005D0516"/>
    <w:rsid w:val="005D0FAF"/>
    <w:rsid w:val="005D1C12"/>
    <w:rsid w:val="005D2680"/>
    <w:rsid w:val="005D2714"/>
    <w:rsid w:val="005D2886"/>
    <w:rsid w:val="005D292F"/>
    <w:rsid w:val="005D357E"/>
    <w:rsid w:val="005D359B"/>
    <w:rsid w:val="005D3F01"/>
    <w:rsid w:val="005D4576"/>
    <w:rsid w:val="005D45F6"/>
    <w:rsid w:val="005D4645"/>
    <w:rsid w:val="005D4ACB"/>
    <w:rsid w:val="005D64A0"/>
    <w:rsid w:val="005D6603"/>
    <w:rsid w:val="005D66CE"/>
    <w:rsid w:val="005D6A98"/>
    <w:rsid w:val="005D73B0"/>
    <w:rsid w:val="005D746D"/>
    <w:rsid w:val="005D77AA"/>
    <w:rsid w:val="005D7D6A"/>
    <w:rsid w:val="005E0D3B"/>
    <w:rsid w:val="005E10A7"/>
    <w:rsid w:val="005E110C"/>
    <w:rsid w:val="005E13C1"/>
    <w:rsid w:val="005E14D9"/>
    <w:rsid w:val="005E14E5"/>
    <w:rsid w:val="005E1535"/>
    <w:rsid w:val="005E16EB"/>
    <w:rsid w:val="005E1A72"/>
    <w:rsid w:val="005E1DE8"/>
    <w:rsid w:val="005E236B"/>
    <w:rsid w:val="005E24C5"/>
    <w:rsid w:val="005E2CB9"/>
    <w:rsid w:val="005E33E1"/>
    <w:rsid w:val="005E3B5B"/>
    <w:rsid w:val="005E3EBC"/>
    <w:rsid w:val="005E48A9"/>
    <w:rsid w:val="005E4D6D"/>
    <w:rsid w:val="005E5B19"/>
    <w:rsid w:val="005E5EF8"/>
    <w:rsid w:val="005E6253"/>
    <w:rsid w:val="005E665E"/>
    <w:rsid w:val="005E696B"/>
    <w:rsid w:val="005E7494"/>
    <w:rsid w:val="005E772D"/>
    <w:rsid w:val="005E7E5D"/>
    <w:rsid w:val="005F0A2B"/>
    <w:rsid w:val="005F118D"/>
    <w:rsid w:val="005F145C"/>
    <w:rsid w:val="005F193C"/>
    <w:rsid w:val="005F1F56"/>
    <w:rsid w:val="005F278D"/>
    <w:rsid w:val="005F2BE4"/>
    <w:rsid w:val="005F3589"/>
    <w:rsid w:val="005F40E5"/>
    <w:rsid w:val="005F4B25"/>
    <w:rsid w:val="005F4F5D"/>
    <w:rsid w:val="005F51DB"/>
    <w:rsid w:val="005F6447"/>
    <w:rsid w:val="005F667D"/>
    <w:rsid w:val="005F66E0"/>
    <w:rsid w:val="005F6D9B"/>
    <w:rsid w:val="005F750E"/>
    <w:rsid w:val="005F7CC8"/>
    <w:rsid w:val="005F7FDB"/>
    <w:rsid w:val="00600432"/>
    <w:rsid w:val="00600543"/>
    <w:rsid w:val="00601002"/>
    <w:rsid w:val="0060135B"/>
    <w:rsid w:val="0060150E"/>
    <w:rsid w:val="006019B7"/>
    <w:rsid w:val="00601B27"/>
    <w:rsid w:val="00602617"/>
    <w:rsid w:val="006027CE"/>
    <w:rsid w:val="00603155"/>
    <w:rsid w:val="00603300"/>
    <w:rsid w:val="00603C9B"/>
    <w:rsid w:val="00604053"/>
    <w:rsid w:val="006042FC"/>
    <w:rsid w:val="00604315"/>
    <w:rsid w:val="00604D2F"/>
    <w:rsid w:val="0060525A"/>
    <w:rsid w:val="006055DF"/>
    <w:rsid w:val="0060564A"/>
    <w:rsid w:val="00605C29"/>
    <w:rsid w:val="00606537"/>
    <w:rsid w:val="006068C1"/>
    <w:rsid w:val="00606B14"/>
    <w:rsid w:val="00606C7C"/>
    <w:rsid w:val="00607137"/>
    <w:rsid w:val="006073E0"/>
    <w:rsid w:val="0060744F"/>
    <w:rsid w:val="006074F7"/>
    <w:rsid w:val="006075A8"/>
    <w:rsid w:val="0060778A"/>
    <w:rsid w:val="00607E57"/>
    <w:rsid w:val="006104BE"/>
    <w:rsid w:val="00610B19"/>
    <w:rsid w:val="00610C76"/>
    <w:rsid w:val="006113FB"/>
    <w:rsid w:val="0061146E"/>
    <w:rsid w:val="006117D5"/>
    <w:rsid w:val="00611949"/>
    <w:rsid w:val="00611976"/>
    <w:rsid w:val="00611989"/>
    <w:rsid w:val="00611A61"/>
    <w:rsid w:val="00611B3B"/>
    <w:rsid w:val="0061223B"/>
    <w:rsid w:val="00612F8F"/>
    <w:rsid w:val="0061361E"/>
    <w:rsid w:val="00613879"/>
    <w:rsid w:val="00613E88"/>
    <w:rsid w:val="006145CB"/>
    <w:rsid w:val="00614734"/>
    <w:rsid w:val="006148F6"/>
    <w:rsid w:val="00614BAF"/>
    <w:rsid w:val="00615003"/>
    <w:rsid w:val="00615C5B"/>
    <w:rsid w:val="006162AF"/>
    <w:rsid w:val="00616A7B"/>
    <w:rsid w:val="00617495"/>
    <w:rsid w:val="006175B3"/>
    <w:rsid w:val="00620009"/>
    <w:rsid w:val="00620046"/>
    <w:rsid w:val="0062074A"/>
    <w:rsid w:val="00620996"/>
    <w:rsid w:val="00620BC6"/>
    <w:rsid w:val="00620FF4"/>
    <w:rsid w:val="006214F8"/>
    <w:rsid w:val="00621D6A"/>
    <w:rsid w:val="0062221C"/>
    <w:rsid w:val="00622542"/>
    <w:rsid w:val="00622586"/>
    <w:rsid w:val="00623455"/>
    <w:rsid w:val="006238E3"/>
    <w:rsid w:val="00623995"/>
    <w:rsid w:val="006239A7"/>
    <w:rsid w:val="00623A12"/>
    <w:rsid w:val="00623B1E"/>
    <w:rsid w:val="00623C32"/>
    <w:rsid w:val="0062430F"/>
    <w:rsid w:val="006248BB"/>
    <w:rsid w:val="00624ACF"/>
    <w:rsid w:val="00624D85"/>
    <w:rsid w:val="0062540E"/>
    <w:rsid w:val="006256F6"/>
    <w:rsid w:val="0062633A"/>
    <w:rsid w:val="00626404"/>
    <w:rsid w:val="006272BE"/>
    <w:rsid w:val="006273D7"/>
    <w:rsid w:val="0062752A"/>
    <w:rsid w:val="006275EB"/>
    <w:rsid w:val="006278B5"/>
    <w:rsid w:val="00630662"/>
    <w:rsid w:val="00630F97"/>
    <w:rsid w:val="0063192C"/>
    <w:rsid w:val="0063216B"/>
    <w:rsid w:val="0063223D"/>
    <w:rsid w:val="006328FF"/>
    <w:rsid w:val="006333D4"/>
    <w:rsid w:val="00633737"/>
    <w:rsid w:val="00633903"/>
    <w:rsid w:val="00633E48"/>
    <w:rsid w:val="00634241"/>
    <w:rsid w:val="00634566"/>
    <w:rsid w:val="00634941"/>
    <w:rsid w:val="00635300"/>
    <w:rsid w:val="0063549D"/>
    <w:rsid w:val="006355FC"/>
    <w:rsid w:val="006363A8"/>
    <w:rsid w:val="006368F6"/>
    <w:rsid w:val="00636A8E"/>
    <w:rsid w:val="00637371"/>
    <w:rsid w:val="006375D9"/>
    <w:rsid w:val="006379EF"/>
    <w:rsid w:val="00637AA5"/>
    <w:rsid w:val="006400AB"/>
    <w:rsid w:val="00640537"/>
    <w:rsid w:val="00640690"/>
    <w:rsid w:val="00640A43"/>
    <w:rsid w:val="006410AA"/>
    <w:rsid w:val="00641228"/>
    <w:rsid w:val="00641B4A"/>
    <w:rsid w:val="00641C9E"/>
    <w:rsid w:val="00642062"/>
    <w:rsid w:val="00642D49"/>
    <w:rsid w:val="00642EA7"/>
    <w:rsid w:val="006430BA"/>
    <w:rsid w:val="006431B5"/>
    <w:rsid w:val="0064323B"/>
    <w:rsid w:val="00643294"/>
    <w:rsid w:val="006432E2"/>
    <w:rsid w:val="0064330E"/>
    <w:rsid w:val="00643391"/>
    <w:rsid w:val="006437B6"/>
    <w:rsid w:val="00643A40"/>
    <w:rsid w:val="00643ECE"/>
    <w:rsid w:val="00643F20"/>
    <w:rsid w:val="006450C2"/>
    <w:rsid w:val="00645114"/>
    <w:rsid w:val="006455CB"/>
    <w:rsid w:val="006456D5"/>
    <w:rsid w:val="006457A4"/>
    <w:rsid w:val="006457CA"/>
    <w:rsid w:val="0064688B"/>
    <w:rsid w:val="00647703"/>
    <w:rsid w:val="0064777E"/>
    <w:rsid w:val="00650472"/>
    <w:rsid w:val="00650C34"/>
    <w:rsid w:val="00650FFC"/>
    <w:rsid w:val="00651285"/>
    <w:rsid w:val="006518AE"/>
    <w:rsid w:val="00651BAE"/>
    <w:rsid w:val="00652932"/>
    <w:rsid w:val="00652A08"/>
    <w:rsid w:val="00652F87"/>
    <w:rsid w:val="00653022"/>
    <w:rsid w:val="006536E5"/>
    <w:rsid w:val="00653835"/>
    <w:rsid w:val="00653ABA"/>
    <w:rsid w:val="00653F4F"/>
    <w:rsid w:val="00654ED1"/>
    <w:rsid w:val="00654F63"/>
    <w:rsid w:val="00655357"/>
    <w:rsid w:val="006553A4"/>
    <w:rsid w:val="006562A6"/>
    <w:rsid w:val="006563BC"/>
    <w:rsid w:val="006563D3"/>
    <w:rsid w:val="00656ADD"/>
    <w:rsid w:val="00656F50"/>
    <w:rsid w:val="0065705E"/>
    <w:rsid w:val="00660390"/>
    <w:rsid w:val="00660BE8"/>
    <w:rsid w:val="006613AD"/>
    <w:rsid w:val="00661BC0"/>
    <w:rsid w:val="00661D29"/>
    <w:rsid w:val="00661F4C"/>
    <w:rsid w:val="006631F4"/>
    <w:rsid w:val="00663483"/>
    <w:rsid w:val="006634EB"/>
    <w:rsid w:val="006638AF"/>
    <w:rsid w:val="00663C4F"/>
    <w:rsid w:val="00664181"/>
    <w:rsid w:val="00664303"/>
    <w:rsid w:val="00664881"/>
    <w:rsid w:val="00664D24"/>
    <w:rsid w:val="0066516B"/>
    <w:rsid w:val="00665318"/>
    <w:rsid w:val="00665787"/>
    <w:rsid w:val="0066584B"/>
    <w:rsid w:val="00665AFB"/>
    <w:rsid w:val="00666700"/>
    <w:rsid w:val="006674E2"/>
    <w:rsid w:val="00667515"/>
    <w:rsid w:val="00667A2D"/>
    <w:rsid w:val="00667F5D"/>
    <w:rsid w:val="00670C92"/>
    <w:rsid w:val="006711CC"/>
    <w:rsid w:val="006715A8"/>
    <w:rsid w:val="006715BF"/>
    <w:rsid w:val="00671899"/>
    <w:rsid w:val="00671D3F"/>
    <w:rsid w:val="00672AB8"/>
    <w:rsid w:val="00672FA0"/>
    <w:rsid w:val="0067368D"/>
    <w:rsid w:val="00674774"/>
    <w:rsid w:val="006748CC"/>
    <w:rsid w:val="006749C7"/>
    <w:rsid w:val="00674AF8"/>
    <w:rsid w:val="006755F1"/>
    <w:rsid w:val="00675BBD"/>
    <w:rsid w:val="00675F21"/>
    <w:rsid w:val="0067651C"/>
    <w:rsid w:val="00676553"/>
    <w:rsid w:val="0067699C"/>
    <w:rsid w:val="00676B72"/>
    <w:rsid w:val="006772DA"/>
    <w:rsid w:val="006773B2"/>
    <w:rsid w:val="006774E6"/>
    <w:rsid w:val="00677525"/>
    <w:rsid w:val="00677D2C"/>
    <w:rsid w:val="006806A4"/>
    <w:rsid w:val="00680815"/>
    <w:rsid w:val="00681183"/>
    <w:rsid w:val="006816E5"/>
    <w:rsid w:val="006822A8"/>
    <w:rsid w:val="00682FBE"/>
    <w:rsid w:val="006830FC"/>
    <w:rsid w:val="006839FA"/>
    <w:rsid w:val="00683A5B"/>
    <w:rsid w:val="00683CEB"/>
    <w:rsid w:val="006843EF"/>
    <w:rsid w:val="0068442B"/>
    <w:rsid w:val="00684A0D"/>
    <w:rsid w:val="00684BCE"/>
    <w:rsid w:val="006853B0"/>
    <w:rsid w:val="0068557D"/>
    <w:rsid w:val="0068558B"/>
    <w:rsid w:val="0068562B"/>
    <w:rsid w:val="006856C2"/>
    <w:rsid w:val="0068586D"/>
    <w:rsid w:val="00685F7B"/>
    <w:rsid w:val="006864E6"/>
    <w:rsid w:val="006865FF"/>
    <w:rsid w:val="00686777"/>
    <w:rsid w:val="006867BE"/>
    <w:rsid w:val="006867F5"/>
    <w:rsid w:val="00687AC3"/>
    <w:rsid w:val="0069000F"/>
    <w:rsid w:val="00690066"/>
    <w:rsid w:val="00690EAD"/>
    <w:rsid w:val="00691DAB"/>
    <w:rsid w:val="00691EDA"/>
    <w:rsid w:val="00691FE7"/>
    <w:rsid w:val="006920B6"/>
    <w:rsid w:val="0069218E"/>
    <w:rsid w:val="00692A5F"/>
    <w:rsid w:val="00692F8A"/>
    <w:rsid w:val="00693181"/>
    <w:rsid w:val="00693A58"/>
    <w:rsid w:val="0069404C"/>
    <w:rsid w:val="00694BEE"/>
    <w:rsid w:val="00694C8E"/>
    <w:rsid w:val="00694E97"/>
    <w:rsid w:val="006952A1"/>
    <w:rsid w:val="00695BE6"/>
    <w:rsid w:val="0069653C"/>
    <w:rsid w:val="00697AC7"/>
    <w:rsid w:val="00697CEB"/>
    <w:rsid w:val="006A002E"/>
    <w:rsid w:val="006A04F8"/>
    <w:rsid w:val="006A0AE6"/>
    <w:rsid w:val="006A10AF"/>
    <w:rsid w:val="006A123B"/>
    <w:rsid w:val="006A178B"/>
    <w:rsid w:val="006A17B6"/>
    <w:rsid w:val="006A2042"/>
    <w:rsid w:val="006A28A8"/>
    <w:rsid w:val="006A2FCC"/>
    <w:rsid w:val="006A3492"/>
    <w:rsid w:val="006A3493"/>
    <w:rsid w:val="006A35DF"/>
    <w:rsid w:val="006A3706"/>
    <w:rsid w:val="006A416F"/>
    <w:rsid w:val="006A43BD"/>
    <w:rsid w:val="006A43C9"/>
    <w:rsid w:val="006A4AB4"/>
    <w:rsid w:val="006A5112"/>
    <w:rsid w:val="006A545F"/>
    <w:rsid w:val="006A5C65"/>
    <w:rsid w:val="006A6977"/>
    <w:rsid w:val="006A7593"/>
    <w:rsid w:val="006A787A"/>
    <w:rsid w:val="006A7BF4"/>
    <w:rsid w:val="006A7C9F"/>
    <w:rsid w:val="006A7FA9"/>
    <w:rsid w:val="006B0515"/>
    <w:rsid w:val="006B0826"/>
    <w:rsid w:val="006B0A37"/>
    <w:rsid w:val="006B0F23"/>
    <w:rsid w:val="006B1604"/>
    <w:rsid w:val="006B1740"/>
    <w:rsid w:val="006B18BE"/>
    <w:rsid w:val="006B1D05"/>
    <w:rsid w:val="006B1F1B"/>
    <w:rsid w:val="006B204B"/>
    <w:rsid w:val="006B233B"/>
    <w:rsid w:val="006B24A5"/>
    <w:rsid w:val="006B29A5"/>
    <w:rsid w:val="006B2B77"/>
    <w:rsid w:val="006B2C8F"/>
    <w:rsid w:val="006B3554"/>
    <w:rsid w:val="006B3589"/>
    <w:rsid w:val="006B39CD"/>
    <w:rsid w:val="006B47A7"/>
    <w:rsid w:val="006B4FE5"/>
    <w:rsid w:val="006B5005"/>
    <w:rsid w:val="006B5857"/>
    <w:rsid w:val="006B594B"/>
    <w:rsid w:val="006B5D8F"/>
    <w:rsid w:val="006B5DC6"/>
    <w:rsid w:val="006B6432"/>
    <w:rsid w:val="006B6CE4"/>
    <w:rsid w:val="006B7188"/>
    <w:rsid w:val="006B78AF"/>
    <w:rsid w:val="006B79F5"/>
    <w:rsid w:val="006B7B9E"/>
    <w:rsid w:val="006B7DAE"/>
    <w:rsid w:val="006C0091"/>
    <w:rsid w:val="006C068A"/>
    <w:rsid w:val="006C0E40"/>
    <w:rsid w:val="006C0EFB"/>
    <w:rsid w:val="006C25BC"/>
    <w:rsid w:val="006C2C0B"/>
    <w:rsid w:val="006C2F2A"/>
    <w:rsid w:val="006C30FB"/>
    <w:rsid w:val="006C31C3"/>
    <w:rsid w:val="006C3352"/>
    <w:rsid w:val="006C3566"/>
    <w:rsid w:val="006C3771"/>
    <w:rsid w:val="006C3C5D"/>
    <w:rsid w:val="006C3D04"/>
    <w:rsid w:val="006C3E21"/>
    <w:rsid w:val="006C456B"/>
    <w:rsid w:val="006C4C41"/>
    <w:rsid w:val="006C4CB0"/>
    <w:rsid w:val="006C4EF1"/>
    <w:rsid w:val="006C531E"/>
    <w:rsid w:val="006C5329"/>
    <w:rsid w:val="006C5BEE"/>
    <w:rsid w:val="006C5EED"/>
    <w:rsid w:val="006C60E9"/>
    <w:rsid w:val="006C644E"/>
    <w:rsid w:val="006C6DF1"/>
    <w:rsid w:val="006C7362"/>
    <w:rsid w:val="006C7912"/>
    <w:rsid w:val="006C7B8D"/>
    <w:rsid w:val="006C7EF8"/>
    <w:rsid w:val="006C7F1A"/>
    <w:rsid w:val="006D019A"/>
    <w:rsid w:val="006D049A"/>
    <w:rsid w:val="006D0883"/>
    <w:rsid w:val="006D1362"/>
    <w:rsid w:val="006D1513"/>
    <w:rsid w:val="006D1584"/>
    <w:rsid w:val="006D26D8"/>
    <w:rsid w:val="006D281C"/>
    <w:rsid w:val="006D2988"/>
    <w:rsid w:val="006D42A7"/>
    <w:rsid w:val="006D42B4"/>
    <w:rsid w:val="006D4315"/>
    <w:rsid w:val="006D474A"/>
    <w:rsid w:val="006D474C"/>
    <w:rsid w:val="006D52E0"/>
    <w:rsid w:val="006D545A"/>
    <w:rsid w:val="006D54FF"/>
    <w:rsid w:val="006D5C4C"/>
    <w:rsid w:val="006D7238"/>
    <w:rsid w:val="006D7481"/>
    <w:rsid w:val="006D786D"/>
    <w:rsid w:val="006D7B4E"/>
    <w:rsid w:val="006D7F8B"/>
    <w:rsid w:val="006E00A8"/>
    <w:rsid w:val="006E0AA6"/>
    <w:rsid w:val="006E0D11"/>
    <w:rsid w:val="006E0D2C"/>
    <w:rsid w:val="006E1128"/>
    <w:rsid w:val="006E124A"/>
    <w:rsid w:val="006E1800"/>
    <w:rsid w:val="006E2AA5"/>
    <w:rsid w:val="006E2ED1"/>
    <w:rsid w:val="006E2F50"/>
    <w:rsid w:val="006E2F65"/>
    <w:rsid w:val="006E3150"/>
    <w:rsid w:val="006E332C"/>
    <w:rsid w:val="006E3DE4"/>
    <w:rsid w:val="006E3FC4"/>
    <w:rsid w:val="006E40D5"/>
    <w:rsid w:val="006E4C3F"/>
    <w:rsid w:val="006E5785"/>
    <w:rsid w:val="006E620C"/>
    <w:rsid w:val="006E6259"/>
    <w:rsid w:val="006E6407"/>
    <w:rsid w:val="006E640C"/>
    <w:rsid w:val="006E6521"/>
    <w:rsid w:val="006E66E0"/>
    <w:rsid w:val="006E6928"/>
    <w:rsid w:val="006E6B62"/>
    <w:rsid w:val="006E6D8D"/>
    <w:rsid w:val="006E70C4"/>
    <w:rsid w:val="006E710E"/>
    <w:rsid w:val="006F05A9"/>
    <w:rsid w:val="006F08AA"/>
    <w:rsid w:val="006F0A87"/>
    <w:rsid w:val="006F0DB1"/>
    <w:rsid w:val="006F136D"/>
    <w:rsid w:val="006F15E3"/>
    <w:rsid w:val="006F2421"/>
    <w:rsid w:val="006F2556"/>
    <w:rsid w:val="006F2B02"/>
    <w:rsid w:val="006F387C"/>
    <w:rsid w:val="006F3AAE"/>
    <w:rsid w:val="006F3CE6"/>
    <w:rsid w:val="006F3FA2"/>
    <w:rsid w:val="006F414D"/>
    <w:rsid w:val="006F429A"/>
    <w:rsid w:val="006F42AE"/>
    <w:rsid w:val="006F447A"/>
    <w:rsid w:val="006F4A35"/>
    <w:rsid w:val="006F5B93"/>
    <w:rsid w:val="006F5EE8"/>
    <w:rsid w:val="006F6180"/>
    <w:rsid w:val="006F6603"/>
    <w:rsid w:val="006F66A7"/>
    <w:rsid w:val="006F72B3"/>
    <w:rsid w:val="006F761A"/>
    <w:rsid w:val="006F7767"/>
    <w:rsid w:val="007000D8"/>
    <w:rsid w:val="007013ED"/>
    <w:rsid w:val="007017E9"/>
    <w:rsid w:val="007017EB"/>
    <w:rsid w:val="00701875"/>
    <w:rsid w:val="007019E1"/>
    <w:rsid w:val="00701BA2"/>
    <w:rsid w:val="007020DA"/>
    <w:rsid w:val="007021D1"/>
    <w:rsid w:val="0070291F"/>
    <w:rsid w:val="00702E9D"/>
    <w:rsid w:val="007030F0"/>
    <w:rsid w:val="00703701"/>
    <w:rsid w:val="0070375A"/>
    <w:rsid w:val="00703CA6"/>
    <w:rsid w:val="0070442F"/>
    <w:rsid w:val="00704F77"/>
    <w:rsid w:val="007051FA"/>
    <w:rsid w:val="00705638"/>
    <w:rsid w:val="00705CC1"/>
    <w:rsid w:val="0070635B"/>
    <w:rsid w:val="007063D8"/>
    <w:rsid w:val="007069D9"/>
    <w:rsid w:val="00706F75"/>
    <w:rsid w:val="007070AF"/>
    <w:rsid w:val="0070779F"/>
    <w:rsid w:val="00707CD2"/>
    <w:rsid w:val="00707DAD"/>
    <w:rsid w:val="00707DB2"/>
    <w:rsid w:val="007102B5"/>
    <w:rsid w:val="007102E7"/>
    <w:rsid w:val="00710319"/>
    <w:rsid w:val="00710416"/>
    <w:rsid w:val="007106D7"/>
    <w:rsid w:val="00710B58"/>
    <w:rsid w:val="00710F9E"/>
    <w:rsid w:val="0071121E"/>
    <w:rsid w:val="007118E6"/>
    <w:rsid w:val="00711D5E"/>
    <w:rsid w:val="007123B3"/>
    <w:rsid w:val="00712E63"/>
    <w:rsid w:val="007130DA"/>
    <w:rsid w:val="00713B55"/>
    <w:rsid w:val="007142E1"/>
    <w:rsid w:val="00714356"/>
    <w:rsid w:val="007144C4"/>
    <w:rsid w:val="00714586"/>
    <w:rsid w:val="007147F8"/>
    <w:rsid w:val="00715720"/>
    <w:rsid w:val="00715BF7"/>
    <w:rsid w:val="0071655C"/>
    <w:rsid w:val="00716C46"/>
    <w:rsid w:val="00716DD6"/>
    <w:rsid w:val="00716E36"/>
    <w:rsid w:val="00716E9D"/>
    <w:rsid w:val="00717BA5"/>
    <w:rsid w:val="00717F9A"/>
    <w:rsid w:val="00720082"/>
    <w:rsid w:val="00720A4A"/>
    <w:rsid w:val="00720E4C"/>
    <w:rsid w:val="00720E87"/>
    <w:rsid w:val="00721D38"/>
    <w:rsid w:val="00721E27"/>
    <w:rsid w:val="0072248D"/>
    <w:rsid w:val="0072283D"/>
    <w:rsid w:val="00722A9D"/>
    <w:rsid w:val="00722C33"/>
    <w:rsid w:val="00722D5F"/>
    <w:rsid w:val="00723036"/>
    <w:rsid w:val="0072362B"/>
    <w:rsid w:val="007237EB"/>
    <w:rsid w:val="0072398B"/>
    <w:rsid w:val="00724389"/>
    <w:rsid w:val="00725780"/>
    <w:rsid w:val="0072592A"/>
    <w:rsid w:val="00725A13"/>
    <w:rsid w:val="00725B8A"/>
    <w:rsid w:val="00726942"/>
    <w:rsid w:val="00727139"/>
    <w:rsid w:val="007277FE"/>
    <w:rsid w:val="0072787F"/>
    <w:rsid w:val="00727A16"/>
    <w:rsid w:val="00730569"/>
    <w:rsid w:val="00730608"/>
    <w:rsid w:val="00730C67"/>
    <w:rsid w:val="00731BB0"/>
    <w:rsid w:val="00731E8B"/>
    <w:rsid w:val="007326DA"/>
    <w:rsid w:val="00732989"/>
    <w:rsid w:val="00732C9C"/>
    <w:rsid w:val="00733AA2"/>
    <w:rsid w:val="007342D7"/>
    <w:rsid w:val="0073509B"/>
    <w:rsid w:val="00735398"/>
    <w:rsid w:val="007369DA"/>
    <w:rsid w:val="00736A29"/>
    <w:rsid w:val="00736A88"/>
    <w:rsid w:val="00737124"/>
    <w:rsid w:val="00737163"/>
    <w:rsid w:val="00737F36"/>
    <w:rsid w:val="00737FAF"/>
    <w:rsid w:val="007408AE"/>
    <w:rsid w:val="007408BA"/>
    <w:rsid w:val="007410A1"/>
    <w:rsid w:val="00741153"/>
    <w:rsid w:val="00741304"/>
    <w:rsid w:val="00741566"/>
    <w:rsid w:val="0074175F"/>
    <w:rsid w:val="00741AE7"/>
    <w:rsid w:val="00741E05"/>
    <w:rsid w:val="00741F39"/>
    <w:rsid w:val="007422BA"/>
    <w:rsid w:val="00742319"/>
    <w:rsid w:val="00742626"/>
    <w:rsid w:val="00742F6D"/>
    <w:rsid w:val="00743928"/>
    <w:rsid w:val="0074407F"/>
    <w:rsid w:val="007445DE"/>
    <w:rsid w:val="00744744"/>
    <w:rsid w:val="00744927"/>
    <w:rsid w:val="007449CF"/>
    <w:rsid w:val="00744C61"/>
    <w:rsid w:val="00744F01"/>
    <w:rsid w:val="00745A1A"/>
    <w:rsid w:val="00745C71"/>
    <w:rsid w:val="007461CA"/>
    <w:rsid w:val="00746A01"/>
    <w:rsid w:val="00746B51"/>
    <w:rsid w:val="00746CFC"/>
    <w:rsid w:val="00746D17"/>
    <w:rsid w:val="0074739C"/>
    <w:rsid w:val="0074786E"/>
    <w:rsid w:val="00747981"/>
    <w:rsid w:val="00747D60"/>
    <w:rsid w:val="00750145"/>
    <w:rsid w:val="00750334"/>
    <w:rsid w:val="007521B5"/>
    <w:rsid w:val="007525AD"/>
    <w:rsid w:val="007525B2"/>
    <w:rsid w:val="00752943"/>
    <w:rsid w:val="00752C21"/>
    <w:rsid w:val="00752C59"/>
    <w:rsid w:val="00752C8E"/>
    <w:rsid w:val="00753350"/>
    <w:rsid w:val="007539DB"/>
    <w:rsid w:val="00753A3E"/>
    <w:rsid w:val="00754460"/>
    <w:rsid w:val="00754875"/>
    <w:rsid w:val="00754C4A"/>
    <w:rsid w:val="00754D15"/>
    <w:rsid w:val="00754EB2"/>
    <w:rsid w:val="007555DF"/>
    <w:rsid w:val="0075561F"/>
    <w:rsid w:val="007557BB"/>
    <w:rsid w:val="0075581D"/>
    <w:rsid w:val="00755908"/>
    <w:rsid w:val="00755A9B"/>
    <w:rsid w:val="00755B30"/>
    <w:rsid w:val="00756F80"/>
    <w:rsid w:val="00757351"/>
    <w:rsid w:val="007573CD"/>
    <w:rsid w:val="007574BF"/>
    <w:rsid w:val="00757C7D"/>
    <w:rsid w:val="00757FFD"/>
    <w:rsid w:val="0076017C"/>
    <w:rsid w:val="00760A4D"/>
    <w:rsid w:val="00761110"/>
    <w:rsid w:val="00761224"/>
    <w:rsid w:val="00761FFC"/>
    <w:rsid w:val="0076218B"/>
    <w:rsid w:val="00762370"/>
    <w:rsid w:val="00762578"/>
    <w:rsid w:val="0076289F"/>
    <w:rsid w:val="00762F94"/>
    <w:rsid w:val="00763019"/>
    <w:rsid w:val="00763E14"/>
    <w:rsid w:val="00764534"/>
    <w:rsid w:val="00764664"/>
    <w:rsid w:val="007648A7"/>
    <w:rsid w:val="00764D05"/>
    <w:rsid w:val="0076515C"/>
    <w:rsid w:val="00765EC0"/>
    <w:rsid w:val="007662D0"/>
    <w:rsid w:val="007663B7"/>
    <w:rsid w:val="0076671B"/>
    <w:rsid w:val="007668B3"/>
    <w:rsid w:val="007668D9"/>
    <w:rsid w:val="00766A85"/>
    <w:rsid w:val="00766C06"/>
    <w:rsid w:val="00767229"/>
    <w:rsid w:val="00767849"/>
    <w:rsid w:val="00767B04"/>
    <w:rsid w:val="0077026B"/>
    <w:rsid w:val="00770984"/>
    <w:rsid w:val="00770BD8"/>
    <w:rsid w:val="00771085"/>
    <w:rsid w:val="007714AC"/>
    <w:rsid w:val="00771FFE"/>
    <w:rsid w:val="00772094"/>
    <w:rsid w:val="007730CF"/>
    <w:rsid w:val="00773705"/>
    <w:rsid w:val="00773A8F"/>
    <w:rsid w:val="00773D1B"/>
    <w:rsid w:val="007743FA"/>
    <w:rsid w:val="00774561"/>
    <w:rsid w:val="00774688"/>
    <w:rsid w:val="00774964"/>
    <w:rsid w:val="00774AF0"/>
    <w:rsid w:val="00774C5B"/>
    <w:rsid w:val="00774D83"/>
    <w:rsid w:val="00774E96"/>
    <w:rsid w:val="0077513D"/>
    <w:rsid w:val="00775365"/>
    <w:rsid w:val="00775886"/>
    <w:rsid w:val="00775CE6"/>
    <w:rsid w:val="007762E6"/>
    <w:rsid w:val="007763E7"/>
    <w:rsid w:val="007764F5"/>
    <w:rsid w:val="00776C9A"/>
    <w:rsid w:val="007774E8"/>
    <w:rsid w:val="00777DEC"/>
    <w:rsid w:val="0078008C"/>
    <w:rsid w:val="00780EF2"/>
    <w:rsid w:val="0078106F"/>
    <w:rsid w:val="00781191"/>
    <w:rsid w:val="007814A7"/>
    <w:rsid w:val="007823B7"/>
    <w:rsid w:val="00782496"/>
    <w:rsid w:val="0078281C"/>
    <w:rsid w:val="0078282F"/>
    <w:rsid w:val="0078307A"/>
    <w:rsid w:val="0078341C"/>
    <w:rsid w:val="00784810"/>
    <w:rsid w:val="00784E74"/>
    <w:rsid w:val="0078579A"/>
    <w:rsid w:val="00785C1B"/>
    <w:rsid w:val="00786BC3"/>
    <w:rsid w:val="007878C9"/>
    <w:rsid w:val="00787D5C"/>
    <w:rsid w:val="00787D9B"/>
    <w:rsid w:val="00790019"/>
    <w:rsid w:val="00790C2F"/>
    <w:rsid w:val="00791192"/>
    <w:rsid w:val="00791587"/>
    <w:rsid w:val="00791604"/>
    <w:rsid w:val="00791FB8"/>
    <w:rsid w:val="007934FD"/>
    <w:rsid w:val="00793792"/>
    <w:rsid w:val="007937B4"/>
    <w:rsid w:val="00793A82"/>
    <w:rsid w:val="00793C18"/>
    <w:rsid w:val="00794009"/>
    <w:rsid w:val="007940B8"/>
    <w:rsid w:val="0079470B"/>
    <w:rsid w:val="007948B6"/>
    <w:rsid w:val="00795963"/>
    <w:rsid w:val="00796032"/>
    <w:rsid w:val="0079604B"/>
    <w:rsid w:val="007961B9"/>
    <w:rsid w:val="0079631D"/>
    <w:rsid w:val="00796C69"/>
    <w:rsid w:val="00796EE2"/>
    <w:rsid w:val="007975E9"/>
    <w:rsid w:val="007A07C3"/>
    <w:rsid w:val="007A0BFE"/>
    <w:rsid w:val="007A1583"/>
    <w:rsid w:val="007A175C"/>
    <w:rsid w:val="007A1783"/>
    <w:rsid w:val="007A2231"/>
    <w:rsid w:val="007A2578"/>
    <w:rsid w:val="007A2643"/>
    <w:rsid w:val="007A2681"/>
    <w:rsid w:val="007A30AD"/>
    <w:rsid w:val="007A4027"/>
    <w:rsid w:val="007A4283"/>
    <w:rsid w:val="007A4417"/>
    <w:rsid w:val="007A45BD"/>
    <w:rsid w:val="007A47E2"/>
    <w:rsid w:val="007A4EFF"/>
    <w:rsid w:val="007A4F27"/>
    <w:rsid w:val="007A58CA"/>
    <w:rsid w:val="007A5A01"/>
    <w:rsid w:val="007A689F"/>
    <w:rsid w:val="007A75B6"/>
    <w:rsid w:val="007A75FD"/>
    <w:rsid w:val="007A7935"/>
    <w:rsid w:val="007B0459"/>
    <w:rsid w:val="007B04CC"/>
    <w:rsid w:val="007B04D0"/>
    <w:rsid w:val="007B0835"/>
    <w:rsid w:val="007B0C69"/>
    <w:rsid w:val="007B1348"/>
    <w:rsid w:val="007B191C"/>
    <w:rsid w:val="007B1B47"/>
    <w:rsid w:val="007B1CBA"/>
    <w:rsid w:val="007B1EA5"/>
    <w:rsid w:val="007B21EE"/>
    <w:rsid w:val="007B2822"/>
    <w:rsid w:val="007B2BFD"/>
    <w:rsid w:val="007B2CD8"/>
    <w:rsid w:val="007B345C"/>
    <w:rsid w:val="007B36A6"/>
    <w:rsid w:val="007B3821"/>
    <w:rsid w:val="007B38ED"/>
    <w:rsid w:val="007B4113"/>
    <w:rsid w:val="007B4524"/>
    <w:rsid w:val="007B473F"/>
    <w:rsid w:val="007B48A8"/>
    <w:rsid w:val="007B49A9"/>
    <w:rsid w:val="007B4CAE"/>
    <w:rsid w:val="007B4E9B"/>
    <w:rsid w:val="007B5000"/>
    <w:rsid w:val="007B5241"/>
    <w:rsid w:val="007B5D67"/>
    <w:rsid w:val="007B5E6A"/>
    <w:rsid w:val="007B6AF6"/>
    <w:rsid w:val="007B6D36"/>
    <w:rsid w:val="007B7B33"/>
    <w:rsid w:val="007C01AC"/>
    <w:rsid w:val="007C07C7"/>
    <w:rsid w:val="007C1571"/>
    <w:rsid w:val="007C15C3"/>
    <w:rsid w:val="007C1649"/>
    <w:rsid w:val="007C1BD2"/>
    <w:rsid w:val="007C1CA2"/>
    <w:rsid w:val="007C1CB2"/>
    <w:rsid w:val="007C1E0C"/>
    <w:rsid w:val="007C1FA8"/>
    <w:rsid w:val="007C28B4"/>
    <w:rsid w:val="007C2F93"/>
    <w:rsid w:val="007C35FF"/>
    <w:rsid w:val="007C39CA"/>
    <w:rsid w:val="007C3CA7"/>
    <w:rsid w:val="007C3FF8"/>
    <w:rsid w:val="007C4089"/>
    <w:rsid w:val="007C513A"/>
    <w:rsid w:val="007C5149"/>
    <w:rsid w:val="007C52BD"/>
    <w:rsid w:val="007C57BC"/>
    <w:rsid w:val="007C57DD"/>
    <w:rsid w:val="007C5969"/>
    <w:rsid w:val="007C697F"/>
    <w:rsid w:val="007C69FE"/>
    <w:rsid w:val="007C754B"/>
    <w:rsid w:val="007C7990"/>
    <w:rsid w:val="007C7B27"/>
    <w:rsid w:val="007C7C90"/>
    <w:rsid w:val="007D001C"/>
    <w:rsid w:val="007D006F"/>
    <w:rsid w:val="007D0C5E"/>
    <w:rsid w:val="007D13CC"/>
    <w:rsid w:val="007D1690"/>
    <w:rsid w:val="007D1765"/>
    <w:rsid w:val="007D2A7A"/>
    <w:rsid w:val="007D2ABE"/>
    <w:rsid w:val="007D2AD6"/>
    <w:rsid w:val="007D2CDD"/>
    <w:rsid w:val="007D330C"/>
    <w:rsid w:val="007D3716"/>
    <w:rsid w:val="007D425F"/>
    <w:rsid w:val="007D4634"/>
    <w:rsid w:val="007D4F32"/>
    <w:rsid w:val="007D5124"/>
    <w:rsid w:val="007D514C"/>
    <w:rsid w:val="007D5571"/>
    <w:rsid w:val="007D5D74"/>
    <w:rsid w:val="007D5EB2"/>
    <w:rsid w:val="007D60BB"/>
    <w:rsid w:val="007D67AE"/>
    <w:rsid w:val="007D6BF1"/>
    <w:rsid w:val="007D6CA1"/>
    <w:rsid w:val="007D70C2"/>
    <w:rsid w:val="007D71DE"/>
    <w:rsid w:val="007D726C"/>
    <w:rsid w:val="007D7381"/>
    <w:rsid w:val="007D76A1"/>
    <w:rsid w:val="007E070A"/>
    <w:rsid w:val="007E0728"/>
    <w:rsid w:val="007E076A"/>
    <w:rsid w:val="007E0A0D"/>
    <w:rsid w:val="007E166D"/>
    <w:rsid w:val="007E1792"/>
    <w:rsid w:val="007E1858"/>
    <w:rsid w:val="007E1C0C"/>
    <w:rsid w:val="007E216D"/>
    <w:rsid w:val="007E21F0"/>
    <w:rsid w:val="007E2490"/>
    <w:rsid w:val="007E259B"/>
    <w:rsid w:val="007E25E1"/>
    <w:rsid w:val="007E27F0"/>
    <w:rsid w:val="007E29BF"/>
    <w:rsid w:val="007E2DE9"/>
    <w:rsid w:val="007E394B"/>
    <w:rsid w:val="007E3A6A"/>
    <w:rsid w:val="007E433F"/>
    <w:rsid w:val="007E43F3"/>
    <w:rsid w:val="007E43F7"/>
    <w:rsid w:val="007E45AF"/>
    <w:rsid w:val="007E475C"/>
    <w:rsid w:val="007E4A23"/>
    <w:rsid w:val="007E4A34"/>
    <w:rsid w:val="007E514A"/>
    <w:rsid w:val="007E5674"/>
    <w:rsid w:val="007E5779"/>
    <w:rsid w:val="007E5C67"/>
    <w:rsid w:val="007E6014"/>
    <w:rsid w:val="007E6962"/>
    <w:rsid w:val="007E6D8C"/>
    <w:rsid w:val="007E7063"/>
    <w:rsid w:val="007E716A"/>
    <w:rsid w:val="007E7A53"/>
    <w:rsid w:val="007E7D34"/>
    <w:rsid w:val="007E7F5B"/>
    <w:rsid w:val="007F00A9"/>
    <w:rsid w:val="007F094F"/>
    <w:rsid w:val="007F0E82"/>
    <w:rsid w:val="007F1041"/>
    <w:rsid w:val="007F127A"/>
    <w:rsid w:val="007F1A3F"/>
    <w:rsid w:val="007F1ABE"/>
    <w:rsid w:val="007F2146"/>
    <w:rsid w:val="007F272B"/>
    <w:rsid w:val="007F2CE3"/>
    <w:rsid w:val="007F313D"/>
    <w:rsid w:val="007F31D4"/>
    <w:rsid w:val="007F3206"/>
    <w:rsid w:val="007F44DD"/>
    <w:rsid w:val="007F5683"/>
    <w:rsid w:val="007F5ACD"/>
    <w:rsid w:val="007F5AF6"/>
    <w:rsid w:val="007F5CCA"/>
    <w:rsid w:val="007F6858"/>
    <w:rsid w:val="007F6E14"/>
    <w:rsid w:val="007F6EB8"/>
    <w:rsid w:val="007F786D"/>
    <w:rsid w:val="007F7E4D"/>
    <w:rsid w:val="008008FC"/>
    <w:rsid w:val="008009BC"/>
    <w:rsid w:val="00800A18"/>
    <w:rsid w:val="00800A22"/>
    <w:rsid w:val="00800AA2"/>
    <w:rsid w:val="00801376"/>
    <w:rsid w:val="00801420"/>
    <w:rsid w:val="008024B7"/>
    <w:rsid w:val="00802523"/>
    <w:rsid w:val="008036C7"/>
    <w:rsid w:val="008037F9"/>
    <w:rsid w:val="008038A6"/>
    <w:rsid w:val="0080420A"/>
    <w:rsid w:val="00804503"/>
    <w:rsid w:val="008048A3"/>
    <w:rsid w:val="00805102"/>
    <w:rsid w:val="0080511C"/>
    <w:rsid w:val="00805FC1"/>
    <w:rsid w:val="00805FFC"/>
    <w:rsid w:val="00806150"/>
    <w:rsid w:val="00806681"/>
    <w:rsid w:val="00806C12"/>
    <w:rsid w:val="008070D9"/>
    <w:rsid w:val="00807551"/>
    <w:rsid w:val="008077D2"/>
    <w:rsid w:val="0081053B"/>
    <w:rsid w:val="00810650"/>
    <w:rsid w:val="00810A53"/>
    <w:rsid w:val="00810AA3"/>
    <w:rsid w:val="00810DBA"/>
    <w:rsid w:val="00811682"/>
    <w:rsid w:val="00812831"/>
    <w:rsid w:val="008129E5"/>
    <w:rsid w:val="00812F10"/>
    <w:rsid w:val="008138DA"/>
    <w:rsid w:val="00813D6E"/>
    <w:rsid w:val="008144EF"/>
    <w:rsid w:val="00814BFF"/>
    <w:rsid w:val="00814EBA"/>
    <w:rsid w:val="008151F1"/>
    <w:rsid w:val="008152DD"/>
    <w:rsid w:val="00815CB8"/>
    <w:rsid w:val="00816031"/>
    <w:rsid w:val="00816056"/>
    <w:rsid w:val="008165A9"/>
    <w:rsid w:val="00816EF3"/>
    <w:rsid w:val="008174C0"/>
    <w:rsid w:val="008177E2"/>
    <w:rsid w:val="008202A1"/>
    <w:rsid w:val="008206A6"/>
    <w:rsid w:val="008209B0"/>
    <w:rsid w:val="00821B08"/>
    <w:rsid w:val="00821F6E"/>
    <w:rsid w:val="008225E0"/>
    <w:rsid w:val="00822619"/>
    <w:rsid w:val="008227E2"/>
    <w:rsid w:val="00822968"/>
    <w:rsid w:val="008229AB"/>
    <w:rsid w:val="00823649"/>
    <w:rsid w:val="00823D3C"/>
    <w:rsid w:val="0082525D"/>
    <w:rsid w:val="0082567A"/>
    <w:rsid w:val="00826005"/>
    <w:rsid w:val="0082610A"/>
    <w:rsid w:val="008262C0"/>
    <w:rsid w:val="00826BA6"/>
    <w:rsid w:val="008271A9"/>
    <w:rsid w:val="00827333"/>
    <w:rsid w:val="0082760D"/>
    <w:rsid w:val="00827BFC"/>
    <w:rsid w:val="00830BE2"/>
    <w:rsid w:val="00830E5D"/>
    <w:rsid w:val="0083195B"/>
    <w:rsid w:val="0083217B"/>
    <w:rsid w:val="008324AE"/>
    <w:rsid w:val="00832718"/>
    <w:rsid w:val="00833838"/>
    <w:rsid w:val="00833C86"/>
    <w:rsid w:val="00833FCF"/>
    <w:rsid w:val="00834000"/>
    <w:rsid w:val="00834241"/>
    <w:rsid w:val="0083496B"/>
    <w:rsid w:val="00834973"/>
    <w:rsid w:val="00834B40"/>
    <w:rsid w:val="00834D72"/>
    <w:rsid w:val="0083545E"/>
    <w:rsid w:val="008359DA"/>
    <w:rsid w:val="00835D46"/>
    <w:rsid w:val="00835F6F"/>
    <w:rsid w:val="00836285"/>
    <w:rsid w:val="0083685E"/>
    <w:rsid w:val="00836C92"/>
    <w:rsid w:val="00836E3B"/>
    <w:rsid w:val="0083782F"/>
    <w:rsid w:val="00837894"/>
    <w:rsid w:val="00837A62"/>
    <w:rsid w:val="0084028D"/>
    <w:rsid w:val="008402A8"/>
    <w:rsid w:val="008403D8"/>
    <w:rsid w:val="00840807"/>
    <w:rsid w:val="0084087F"/>
    <w:rsid w:val="00840BC9"/>
    <w:rsid w:val="008415CE"/>
    <w:rsid w:val="008417FC"/>
    <w:rsid w:val="00841F88"/>
    <w:rsid w:val="008424FF"/>
    <w:rsid w:val="00843859"/>
    <w:rsid w:val="0084410E"/>
    <w:rsid w:val="008444B8"/>
    <w:rsid w:val="00844789"/>
    <w:rsid w:val="00844FE4"/>
    <w:rsid w:val="0084552D"/>
    <w:rsid w:val="008459CC"/>
    <w:rsid w:val="008459D9"/>
    <w:rsid w:val="00846654"/>
    <w:rsid w:val="00846A5D"/>
    <w:rsid w:val="00846E54"/>
    <w:rsid w:val="00846F6D"/>
    <w:rsid w:val="0084784F"/>
    <w:rsid w:val="00847C62"/>
    <w:rsid w:val="00847EC7"/>
    <w:rsid w:val="008501B0"/>
    <w:rsid w:val="00850210"/>
    <w:rsid w:val="00850305"/>
    <w:rsid w:val="00850D19"/>
    <w:rsid w:val="00851BAE"/>
    <w:rsid w:val="00852E63"/>
    <w:rsid w:val="00852F34"/>
    <w:rsid w:val="00852FC2"/>
    <w:rsid w:val="00853008"/>
    <w:rsid w:val="00853497"/>
    <w:rsid w:val="00853A1E"/>
    <w:rsid w:val="00853C92"/>
    <w:rsid w:val="0085428C"/>
    <w:rsid w:val="00854A63"/>
    <w:rsid w:val="00854B9B"/>
    <w:rsid w:val="00855066"/>
    <w:rsid w:val="00855352"/>
    <w:rsid w:val="0085562C"/>
    <w:rsid w:val="008556D9"/>
    <w:rsid w:val="00855D84"/>
    <w:rsid w:val="008565E2"/>
    <w:rsid w:val="00856628"/>
    <w:rsid w:val="008566C6"/>
    <w:rsid w:val="008567F8"/>
    <w:rsid w:val="00856CBF"/>
    <w:rsid w:val="00857122"/>
    <w:rsid w:val="008574C2"/>
    <w:rsid w:val="008578AE"/>
    <w:rsid w:val="00860112"/>
    <w:rsid w:val="0086024B"/>
    <w:rsid w:val="00860342"/>
    <w:rsid w:val="00861455"/>
    <w:rsid w:val="00861614"/>
    <w:rsid w:val="00862664"/>
    <w:rsid w:val="008628B9"/>
    <w:rsid w:val="00862BAF"/>
    <w:rsid w:val="00862BEA"/>
    <w:rsid w:val="00862D51"/>
    <w:rsid w:val="00862F1F"/>
    <w:rsid w:val="00863575"/>
    <w:rsid w:val="008638F8"/>
    <w:rsid w:val="0086490C"/>
    <w:rsid w:val="00865479"/>
    <w:rsid w:val="008654DD"/>
    <w:rsid w:val="00865665"/>
    <w:rsid w:val="00865EE3"/>
    <w:rsid w:val="008661BA"/>
    <w:rsid w:val="00867008"/>
    <w:rsid w:val="008674B7"/>
    <w:rsid w:val="008679C6"/>
    <w:rsid w:val="00870529"/>
    <w:rsid w:val="00870A44"/>
    <w:rsid w:val="00871118"/>
    <w:rsid w:val="008715D2"/>
    <w:rsid w:val="00871DD5"/>
    <w:rsid w:val="008722D1"/>
    <w:rsid w:val="0087233C"/>
    <w:rsid w:val="0087237C"/>
    <w:rsid w:val="00872826"/>
    <w:rsid w:val="00872943"/>
    <w:rsid w:val="00872C8C"/>
    <w:rsid w:val="00872CA5"/>
    <w:rsid w:val="00872D84"/>
    <w:rsid w:val="00873144"/>
    <w:rsid w:val="00873240"/>
    <w:rsid w:val="008733D0"/>
    <w:rsid w:val="008734B2"/>
    <w:rsid w:val="008735A9"/>
    <w:rsid w:val="00874DA4"/>
    <w:rsid w:val="00874EA9"/>
    <w:rsid w:val="00875A59"/>
    <w:rsid w:val="00875E90"/>
    <w:rsid w:val="00876152"/>
    <w:rsid w:val="00876613"/>
    <w:rsid w:val="00876819"/>
    <w:rsid w:val="00876851"/>
    <w:rsid w:val="00876AB8"/>
    <w:rsid w:val="00876B35"/>
    <w:rsid w:val="00876D8E"/>
    <w:rsid w:val="008770D9"/>
    <w:rsid w:val="00877631"/>
    <w:rsid w:val="00877A0F"/>
    <w:rsid w:val="00877AA6"/>
    <w:rsid w:val="00877D74"/>
    <w:rsid w:val="00877E37"/>
    <w:rsid w:val="008801F3"/>
    <w:rsid w:val="00880679"/>
    <w:rsid w:val="00881152"/>
    <w:rsid w:val="00881965"/>
    <w:rsid w:val="0088199A"/>
    <w:rsid w:val="008819ED"/>
    <w:rsid w:val="00881C1D"/>
    <w:rsid w:val="00882B07"/>
    <w:rsid w:val="00883029"/>
    <w:rsid w:val="00883161"/>
    <w:rsid w:val="00883383"/>
    <w:rsid w:val="00883C6C"/>
    <w:rsid w:val="00883FB4"/>
    <w:rsid w:val="0088459C"/>
    <w:rsid w:val="008848DB"/>
    <w:rsid w:val="00885D84"/>
    <w:rsid w:val="008867D1"/>
    <w:rsid w:val="00886C06"/>
    <w:rsid w:val="0088727D"/>
    <w:rsid w:val="00887464"/>
    <w:rsid w:val="00887904"/>
    <w:rsid w:val="00890E55"/>
    <w:rsid w:val="00891684"/>
    <w:rsid w:val="00891E51"/>
    <w:rsid w:val="008922A3"/>
    <w:rsid w:val="00892A16"/>
    <w:rsid w:val="00893322"/>
    <w:rsid w:val="008933DA"/>
    <w:rsid w:val="008948AB"/>
    <w:rsid w:val="00894B74"/>
    <w:rsid w:val="00894FC5"/>
    <w:rsid w:val="0089506B"/>
    <w:rsid w:val="0089580A"/>
    <w:rsid w:val="00895863"/>
    <w:rsid w:val="0089596B"/>
    <w:rsid w:val="008959E6"/>
    <w:rsid w:val="00895D9A"/>
    <w:rsid w:val="00896084"/>
    <w:rsid w:val="00896414"/>
    <w:rsid w:val="0089655E"/>
    <w:rsid w:val="0089674F"/>
    <w:rsid w:val="00896969"/>
    <w:rsid w:val="00896A53"/>
    <w:rsid w:val="00897100"/>
    <w:rsid w:val="00897763"/>
    <w:rsid w:val="00897FBE"/>
    <w:rsid w:val="008A125F"/>
    <w:rsid w:val="008A1360"/>
    <w:rsid w:val="008A1407"/>
    <w:rsid w:val="008A154D"/>
    <w:rsid w:val="008A15E5"/>
    <w:rsid w:val="008A1BCD"/>
    <w:rsid w:val="008A1D95"/>
    <w:rsid w:val="008A225A"/>
    <w:rsid w:val="008A2CAF"/>
    <w:rsid w:val="008A2F53"/>
    <w:rsid w:val="008A354F"/>
    <w:rsid w:val="008A3860"/>
    <w:rsid w:val="008A38F5"/>
    <w:rsid w:val="008A4056"/>
    <w:rsid w:val="008A42DD"/>
    <w:rsid w:val="008A4418"/>
    <w:rsid w:val="008A48E0"/>
    <w:rsid w:val="008A4AE8"/>
    <w:rsid w:val="008A5555"/>
    <w:rsid w:val="008A59BC"/>
    <w:rsid w:val="008A59D9"/>
    <w:rsid w:val="008A61CA"/>
    <w:rsid w:val="008A6938"/>
    <w:rsid w:val="008A7063"/>
    <w:rsid w:val="008A7659"/>
    <w:rsid w:val="008A78E3"/>
    <w:rsid w:val="008A792C"/>
    <w:rsid w:val="008A7993"/>
    <w:rsid w:val="008A7CBE"/>
    <w:rsid w:val="008B042E"/>
    <w:rsid w:val="008B0675"/>
    <w:rsid w:val="008B0898"/>
    <w:rsid w:val="008B0C20"/>
    <w:rsid w:val="008B154D"/>
    <w:rsid w:val="008B15B0"/>
    <w:rsid w:val="008B162F"/>
    <w:rsid w:val="008B164E"/>
    <w:rsid w:val="008B17ED"/>
    <w:rsid w:val="008B1EC6"/>
    <w:rsid w:val="008B209C"/>
    <w:rsid w:val="008B2C62"/>
    <w:rsid w:val="008B2CB2"/>
    <w:rsid w:val="008B2E39"/>
    <w:rsid w:val="008B36B8"/>
    <w:rsid w:val="008B3F5B"/>
    <w:rsid w:val="008B40DF"/>
    <w:rsid w:val="008B45B1"/>
    <w:rsid w:val="008B48CA"/>
    <w:rsid w:val="008B54A9"/>
    <w:rsid w:val="008B5A6E"/>
    <w:rsid w:val="008B5E32"/>
    <w:rsid w:val="008B62E3"/>
    <w:rsid w:val="008B69D7"/>
    <w:rsid w:val="008B6F5E"/>
    <w:rsid w:val="008B6F78"/>
    <w:rsid w:val="008B7387"/>
    <w:rsid w:val="008C013E"/>
    <w:rsid w:val="008C0481"/>
    <w:rsid w:val="008C09B3"/>
    <w:rsid w:val="008C0C64"/>
    <w:rsid w:val="008C0EDE"/>
    <w:rsid w:val="008C10C8"/>
    <w:rsid w:val="008C13D3"/>
    <w:rsid w:val="008C22C0"/>
    <w:rsid w:val="008C3106"/>
    <w:rsid w:val="008C313C"/>
    <w:rsid w:val="008C327A"/>
    <w:rsid w:val="008C351B"/>
    <w:rsid w:val="008C3837"/>
    <w:rsid w:val="008C3EE0"/>
    <w:rsid w:val="008C454C"/>
    <w:rsid w:val="008C4CB2"/>
    <w:rsid w:val="008C503C"/>
    <w:rsid w:val="008C5A1E"/>
    <w:rsid w:val="008C5AA1"/>
    <w:rsid w:val="008C659F"/>
    <w:rsid w:val="008C684B"/>
    <w:rsid w:val="008C6DAF"/>
    <w:rsid w:val="008C7F67"/>
    <w:rsid w:val="008D0AFC"/>
    <w:rsid w:val="008D0BD1"/>
    <w:rsid w:val="008D173D"/>
    <w:rsid w:val="008D1C12"/>
    <w:rsid w:val="008D1EEB"/>
    <w:rsid w:val="008D220E"/>
    <w:rsid w:val="008D25CF"/>
    <w:rsid w:val="008D2E46"/>
    <w:rsid w:val="008D301F"/>
    <w:rsid w:val="008D3212"/>
    <w:rsid w:val="008D38CE"/>
    <w:rsid w:val="008D3A99"/>
    <w:rsid w:val="008D3F4F"/>
    <w:rsid w:val="008D41EA"/>
    <w:rsid w:val="008D43CD"/>
    <w:rsid w:val="008D44C2"/>
    <w:rsid w:val="008D45A2"/>
    <w:rsid w:val="008D4C96"/>
    <w:rsid w:val="008D4CDA"/>
    <w:rsid w:val="008D5323"/>
    <w:rsid w:val="008D5436"/>
    <w:rsid w:val="008D5B64"/>
    <w:rsid w:val="008D5D05"/>
    <w:rsid w:val="008D5E27"/>
    <w:rsid w:val="008D5F21"/>
    <w:rsid w:val="008D68CF"/>
    <w:rsid w:val="008D6937"/>
    <w:rsid w:val="008D6DB2"/>
    <w:rsid w:val="008D735E"/>
    <w:rsid w:val="008D7990"/>
    <w:rsid w:val="008D79B0"/>
    <w:rsid w:val="008D7F6E"/>
    <w:rsid w:val="008E017D"/>
    <w:rsid w:val="008E0581"/>
    <w:rsid w:val="008E0D7B"/>
    <w:rsid w:val="008E1851"/>
    <w:rsid w:val="008E1BEC"/>
    <w:rsid w:val="008E2513"/>
    <w:rsid w:val="008E2A70"/>
    <w:rsid w:val="008E2BE5"/>
    <w:rsid w:val="008E3080"/>
    <w:rsid w:val="008E341A"/>
    <w:rsid w:val="008E42A7"/>
    <w:rsid w:val="008E4703"/>
    <w:rsid w:val="008E49CF"/>
    <w:rsid w:val="008E512C"/>
    <w:rsid w:val="008E5909"/>
    <w:rsid w:val="008E72D4"/>
    <w:rsid w:val="008E76AD"/>
    <w:rsid w:val="008F0061"/>
    <w:rsid w:val="008F0526"/>
    <w:rsid w:val="008F0E67"/>
    <w:rsid w:val="008F1477"/>
    <w:rsid w:val="008F1924"/>
    <w:rsid w:val="008F1FDB"/>
    <w:rsid w:val="008F2065"/>
    <w:rsid w:val="008F28E6"/>
    <w:rsid w:val="008F2B27"/>
    <w:rsid w:val="008F31A6"/>
    <w:rsid w:val="008F3437"/>
    <w:rsid w:val="008F3458"/>
    <w:rsid w:val="008F38CE"/>
    <w:rsid w:val="008F3F32"/>
    <w:rsid w:val="008F423D"/>
    <w:rsid w:val="008F44BA"/>
    <w:rsid w:val="008F4ADD"/>
    <w:rsid w:val="008F4CAC"/>
    <w:rsid w:val="008F4FD5"/>
    <w:rsid w:val="008F530A"/>
    <w:rsid w:val="008F53FF"/>
    <w:rsid w:val="008F597E"/>
    <w:rsid w:val="008F5B7F"/>
    <w:rsid w:val="008F66A3"/>
    <w:rsid w:val="008F67F5"/>
    <w:rsid w:val="008F7307"/>
    <w:rsid w:val="008F73DC"/>
    <w:rsid w:val="008F7A87"/>
    <w:rsid w:val="00900833"/>
    <w:rsid w:val="009017CB"/>
    <w:rsid w:val="0090205C"/>
    <w:rsid w:val="009025D5"/>
    <w:rsid w:val="009029A7"/>
    <w:rsid w:val="00903046"/>
    <w:rsid w:val="009030EE"/>
    <w:rsid w:val="009033B3"/>
    <w:rsid w:val="009037FB"/>
    <w:rsid w:val="00903828"/>
    <w:rsid w:val="00903F89"/>
    <w:rsid w:val="00904957"/>
    <w:rsid w:val="00904E34"/>
    <w:rsid w:val="009053F7"/>
    <w:rsid w:val="00905644"/>
    <w:rsid w:val="00905C3F"/>
    <w:rsid w:val="00906002"/>
    <w:rsid w:val="009060BA"/>
    <w:rsid w:val="009064A1"/>
    <w:rsid w:val="00906C49"/>
    <w:rsid w:val="00907246"/>
    <w:rsid w:val="0090749C"/>
    <w:rsid w:val="00907814"/>
    <w:rsid w:val="00907B7E"/>
    <w:rsid w:val="00907DBB"/>
    <w:rsid w:val="00907FFE"/>
    <w:rsid w:val="0091005C"/>
    <w:rsid w:val="009102D7"/>
    <w:rsid w:val="00910A98"/>
    <w:rsid w:val="009110AB"/>
    <w:rsid w:val="009110C2"/>
    <w:rsid w:val="00911232"/>
    <w:rsid w:val="00911B06"/>
    <w:rsid w:val="00911DA7"/>
    <w:rsid w:val="00911FFD"/>
    <w:rsid w:val="009121C9"/>
    <w:rsid w:val="00912303"/>
    <w:rsid w:val="009124B5"/>
    <w:rsid w:val="00913346"/>
    <w:rsid w:val="0091337B"/>
    <w:rsid w:val="00913B21"/>
    <w:rsid w:val="009141AF"/>
    <w:rsid w:val="00914805"/>
    <w:rsid w:val="00915312"/>
    <w:rsid w:val="009156FD"/>
    <w:rsid w:val="00916239"/>
    <w:rsid w:val="00916305"/>
    <w:rsid w:val="00916413"/>
    <w:rsid w:val="009164C1"/>
    <w:rsid w:val="00916C8C"/>
    <w:rsid w:val="00916D18"/>
    <w:rsid w:val="00916E50"/>
    <w:rsid w:val="00917EE9"/>
    <w:rsid w:val="00921191"/>
    <w:rsid w:val="00921323"/>
    <w:rsid w:val="009216E3"/>
    <w:rsid w:val="00921D6C"/>
    <w:rsid w:val="009223A5"/>
    <w:rsid w:val="0092283B"/>
    <w:rsid w:val="00922DB6"/>
    <w:rsid w:val="00922FB4"/>
    <w:rsid w:val="00923460"/>
    <w:rsid w:val="00923612"/>
    <w:rsid w:val="009237E8"/>
    <w:rsid w:val="00923824"/>
    <w:rsid w:val="00924D23"/>
    <w:rsid w:val="0092519A"/>
    <w:rsid w:val="0092525E"/>
    <w:rsid w:val="0092563E"/>
    <w:rsid w:val="00926442"/>
    <w:rsid w:val="00926647"/>
    <w:rsid w:val="0092669C"/>
    <w:rsid w:val="00927004"/>
    <w:rsid w:val="00927312"/>
    <w:rsid w:val="009275DB"/>
    <w:rsid w:val="0092775C"/>
    <w:rsid w:val="009279D0"/>
    <w:rsid w:val="00927A01"/>
    <w:rsid w:val="009312D1"/>
    <w:rsid w:val="009315D2"/>
    <w:rsid w:val="009318B4"/>
    <w:rsid w:val="00931A7E"/>
    <w:rsid w:val="0093242B"/>
    <w:rsid w:val="00932948"/>
    <w:rsid w:val="00932CA2"/>
    <w:rsid w:val="00933792"/>
    <w:rsid w:val="00934729"/>
    <w:rsid w:val="00934E80"/>
    <w:rsid w:val="009356DD"/>
    <w:rsid w:val="00936988"/>
    <w:rsid w:val="00936B3F"/>
    <w:rsid w:val="00936DAA"/>
    <w:rsid w:val="00936DD4"/>
    <w:rsid w:val="00937385"/>
    <w:rsid w:val="0093797D"/>
    <w:rsid w:val="00941061"/>
    <w:rsid w:val="0094183B"/>
    <w:rsid w:val="00941884"/>
    <w:rsid w:val="00941B7F"/>
    <w:rsid w:val="0094227B"/>
    <w:rsid w:val="0094242C"/>
    <w:rsid w:val="009424FF"/>
    <w:rsid w:val="00942880"/>
    <w:rsid w:val="0094312E"/>
    <w:rsid w:val="0094371D"/>
    <w:rsid w:val="00943BEC"/>
    <w:rsid w:val="00943FFF"/>
    <w:rsid w:val="00944639"/>
    <w:rsid w:val="00944740"/>
    <w:rsid w:val="00944793"/>
    <w:rsid w:val="009447CC"/>
    <w:rsid w:val="00944D24"/>
    <w:rsid w:val="009450AB"/>
    <w:rsid w:val="009451A0"/>
    <w:rsid w:val="009458E2"/>
    <w:rsid w:val="00945DF6"/>
    <w:rsid w:val="00945E1E"/>
    <w:rsid w:val="00945EE7"/>
    <w:rsid w:val="00946060"/>
    <w:rsid w:val="009463CE"/>
    <w:rsid w:val="009465EC"/>
    <w:rsid w:val="00946787"/>
    <w:rsid w:val="00946932"/>
    <w:rsid w:val="009469FB"/>
    <w:rsid w:val="00946D5C"/>
    <w:rsid w:val="00946F1E"/>
    <w:rsid w:val="00947182"/>
    <w:rsid w:val="00947301"/>
    <w:rsid w:val="009474A7"/>
    <w:rsid w:val="009477EB"/>
    <w:rsid w:val="00947EB7"/>
    <w:rsid w:val="00950123"/>
    <w:rsid w:val="00950A58"/>
    <w:rsid w:val="00950A9A"/>
    <w:rsid w:val="00951345"/>
    <w:rsid w:val="0095298A"/>
    <w:rsid w:val="00952F4F"/>
    <w:rsid w:val="009530D7"/>
    <w:rsid w:val="00953F6F"/>
    <w:rsid w:val="009541F0"/>
    <w:rsid w:val="0095464C"/>
    <w:rsid w:val="00954710"/>
    <w:rsid w:val="00954B53"/>
    <w:rsid w:val="00954D95"/>
    <w:rsid w:val="00954E07"/>
    <w:rsid w:val="009551BA"/>
    <w:rsid w:val="00955218"/>
    <w:rsid w:val="009554ED"/>
    <w:rsid w:val="00955556"/>
    <w:rsid w:val="009557B5"/>
    <w:rsid w:val="00955DE1"/>
    <w:rsid w:val="009560F3"/>
    <w:rsid w:val="0095651A"/>
    <w:rsid w:val="009565C1"/>
    <w:rsid w:val="009569A3"/>
    <w:rsid w:val="009571D6"/>
    <w:rsid w:val="0095731E"/>
    <w:rsid w:val="00957A1D"/>
    <w:rsid w:val="00957CDA"/>
    <w:rsid w:val="00960133"/>
    <w:rsid w:val="0096014F"/>
    <w:rsid w:val="00960AC1"/>
    <w:rsid w:val="009610B7"/>
    <w:rsid w:val="00961800"/>
    <w:rsid w:val="009620CC"/>
    <w:rsid w:val="009622A8"/>
    <w:rsid w:val="009623F8"/>
    <w:rsid w:val="009631AC"/>
    <w:rsid w:val="0096325F"/>
    <w:rsid w:val="00963893"/>
    <w:rsid w:val="00963EC0"/>
    <w:rsid w:val="00964A68"/>
    <w:rsid w:val="00964AE6"/>
    <w:rsid w:val="00964EF4"/>
    <w:rsid w:val="009653F5"/>
    <w:rsid w:val="0096584D"/>
    <w:rsid w:val="00965B1C"/>
    <w:rsid w:val="00965C19"/>
    <w:rsid w:val="00965E95"/>
    <w:rsid w:val="009663E8"/>
    <w:rsid w:val="00966546"/>
    <w:rsid w:val="0096661F"/>
    <w:rsid w:val="0096779C"/>
    <w:rsid w:val="009677CE"/>
    <w:rsid w:val="00967C70"/>
    <w:rsid w:val="00970428"/>
    <w:rsid w:val="0097059E"/>
    <w:rsid w:val="00970AB8"/>
    <w:rsid w:val="00970E81"/>
    <w:rsid w:val="00970FED"/>
    <w:rsid w:val="00971214"/>
    <w:rsid w:val="00971547"/>
    <w:rsid w:val="00971722"/>
    <w:rsid w:val="0097189C"/>
    <w:rsid w:val="0097190D"/>
    <w:rsid w:val="009719E2"/>
    <w:rsid w:val="00971C15"/>
    <w:rsid w:val="00971EA2"/>
    <w:rsid w:val="00972104"/>
    <w:rsid w:val="00972276"/>
    <w:rsid w:val="009722D3"/>
    <w:rsid w:val="0097277D"/>
    <w:rsid w:val="00972808"/>
    <w:rsid w:val="00972C02"/>
    <w:rsid w:val="00972F0F"/>
    <w:rsid w:val="009741F8"/>
    <w:rsid w:val="00974B80"/>
    <w:rsid w:val="00974D0E"/>
    <w:rsid w:val="009750B1"/>
    <w:rsid w:val="00975608"/>
    <w:rsid w:val="00975763"/>
    <w:rsid w:val="00975F92"/>
    <w:rsid w:val="009762DD"/>
    <w:rsid w:val="00976455"/>
    <w:rsid w:val="00976C07"/>
    <w:rsid w:val="00977E5F"/>
    <w:rsid w:val="00980CE1"/>
    <w:rsid w:val="009818CE"/>
    <w:rsid w:val="00981CB5"/>
    <w:rsid w:val="00981F03"/>
    <w:rsid w:val="00981F29"/>
    <w:rsid w:val="00982583"/>
    <w:rsid w:val="009835CA"/>
    <w:rsid w:val="009847D7"/>
    <w:rsid w:val="009848C6"/>
    <w:rsid w:val="00984B8F"/>
    <w:rsid w:val="00984FB2"/>
    <w:rsid w:val="009856FF"/>
    <w:rsid w:val="00985920"/>
    <w:rsid w:val="00985F81"/>
    <w:rsid w:val="00986197"/>
    <w:rsid w:val="009862D0"/>
    <w:rsid w:val="009869C1"/>
    <w:rsid w:val="00987882"/>
    <w:rsid w:val="0099004B"/>
    <w:rsid w:val="009902E4"/>
    <w:rsid w:val="009903BC"/>
    <w:rsid w:val="0099046B"/>
    <w:rsid w:val="00991027"/>
    <w:rsid w:val="0099169B"/>
    <w:rsid w:val="00991AD2"/>
    <w:rsid w:val="00991E7A"/>
    <w:rsid w:val="0099217A"/>
    <w:rsid w:val="00992637"/>
    <w:rsid w:val="009927CE"/>
    <w:rsid w:val="0099331B"/>
    <w:rsid w:val="009936DA"/>
    <w:rsid w:val="00993D87"/>
    <w:rsid w:val="0099437A"/>
    <w:rsid w:val="00994948"/>
    <w:rsid w:val="00994CB9"/>
    <w:rsid w:val="00994D91"/>
    <w:rsid w:val="00994E3F"/>
    <w:rsid w:val="00995365"/>
    <w:rsid w:val="00995817"/>
    <w:rsid w:val="00995F15"/>
    <w:rsid w:val="00995F53"/>
    <w:rsid w:val="0099611F"/>
    <w:rsid w:val="00996450"/>
    <w:rsid w:val="009970AF"/>
    <w:rsid w:val="00997588"/>
    <w:rsid w:val="00997BAA"/>
    <w:rsid w:val="009A033D"/>
    <w:rsid w:val="009A0CC9"/>
    <w:rsid w:val="009A0D14"/>
    <w:rsid w:val="009A1000"/>
    <w:rsid w:val="009A1086"/>
    <w:rsid w:val="009A1227"/>
    <w:rsid w:val="009A2033"/>
    <w:rsid w:val="009A23CB"/>
    <w:rsid w:val="009A2603"/>
    <w:rsid w:val="009A2783"/>
    <w:rsid w:val="009A284D"/>
    <w:rsid w:val="009A2E39"/>
    <w:rsid w:val="009A3F0B"/>
    <w:rsid w:val="009A4684"/>
    <w:rsid w:val="009A5235"/>
    <w:rsid w:val="009A5322"/>
    <w:rsid w:val="009A56DD"/>
    <w:rsid w:val="009A5D79"/>
    <w:rsid w:val="009A61CF"/>
    <w:rsid w:val="009A7101"/>
    <w:rsid w:val="009A76D0"/>
    <w:rsid w:val="009A7722"/>
    <w:rsid w:val="009A7AAD"/>
    <w:rsid w:val="009A7B9E"/>
    <w:rsid w:val="009A7EC0"/>
    <w:rsid w:val="009B015F"/>
    <w:rsid w:val="009B096A"/>
    <w:rsid w:val="009B0B0A"/>
    <w:rsid w:val="009B0FFB"/>
    <w:rsid w:val="009B19BD"/>
    <w:rsid w:val="009B389A"/>
    <w:rsid w:val="009B3E49"/>
    <w:rsid w:val="009B4190"/>
    <w:rsid w:val="009B4618"/>
    <w:rsid w:val="009B4665"/>
    <w:rsid w:val="009B4896"/>
    <w:rsid w:val="009B52C6"/>
    <w:rsid w:val="009B58AF"/>
    <w:rsid w:val="009B5D70"/>
    <w:rsid w:val="009B5EB0"/>
    <w:rsid w:val="009B6651"/>
    <w:rsid w:val="009B6894"/>
    <w:rsid w:val="009B6A22"/>
    <w:rsid w:val="009B6A81"/>
    <w:rsid w:val="009B7173"/>
    <w:rsid w:val="009B7530"/>
    <w:rsid w:val="009B760F"/>
    <w:rsid w:val="009B79BF"/>
    <w:rsid w:val="009B7DC4"/>
    <w:rsid w:val="009B7E2F"/>
    <w:rsid w:val="009C0BCD"/>
    <w:rsid w:val="009C1280"/>
    <w:rsid w:val="009C165C"/>
    <w:rsid w:val="009C1B13"/>
    <w:rsid w:val="009C23C0"/>
    <w:rsid w:val="009C273D"/>
    <w:rsid w:val="009C284E"/>
    <w:rsid w:val="009C2856"/>
    <w:rsid w:val="009C2A12"/>
    <w:rsid w:val="009C2E47"/>
    <w:rsid w:val="009C2FF0"/>
    <w:rsid w:val="009C32B3"/>
    <w:rsid w:val="009C33B5"/>
    <w:rsid w:val="009C3D79"/>
    <w:rsid w:val="009C44F4"/>
    <w:rsid w:val="009C4A26"/>
    <w:rsid w:val="009C4A32"/>
    <w:rsid w:val="009C5242"/>
    <w:rsid w:val="009C54E8"/>
    <w:rsid w:val="009C575B"/>
    <w:rsid w:val="009C59C3"/>
    <w:rsid w:val="009C59EA"/>
    <w:rsid w:val="009C5AC2"/>
    <w:rsid w:val="009C5B3D"/>
    <w:rsid w:val="009C5EB2"/>
    <w:rsid w:val="009C628E"/>
    <w:rsid w:val="009C6BC5"/>
    <w:rsid w:val="009C6E63"/>
    <w:rsid w:val="009C74B9"/>
    <w:rsid w:val="009C78FC"/>
    <w:rsid w:val="009C7F00"/>
    <w:rsid w:val="009D03AA"/>
    <w:rsid w:val="009D0B71"/>
    <w:rsid w:val="009D0F9D"/>
    <w:rsid w:val="009D17B5"/>
    <w:rsid w:val="009D1B2A"/>
    <w:rsid w:val="009D1C2A"/>
    <w:rsid w:val="009D1D65"/>
    <w:rsid w:val="009D260B"/>
    <w:rsid w:val="009D2D09"/>
    <w:rsid w:val="009D2DFF"/>
    <w:rsid w:val="009D2E6F"/>
    <w:rsid w:val="009D3499"/>
    <w:rsid w:val="009D3597"/>
    <w:rsid w:val="009D4185"/>
    <w:rsid w:val="009D4862"/>
    <w:rsid w:val="009D4972"/>
    <w:rsid w:val="009D502F"/>
    <w:rsid w:val="009D5104"/>
    <w:rsid w:val="009D5127"/>
    <w:rsid w:val="009D5447"/>
    <w:rsid w:val="009D5934"/>
    <w:rsid w:val="009D59CC"/>
    <w:rsid w:val="009D5AB2"/>
    <w:rsid w:val="009D5D53"/>
    <w:rsid w:val="009D67E5"/>
    <w:rsid w:val="009D7A7D"/>
    <w:rsid w:val="009D7D41"/>
    <w:rsid w:val="009D7E69"/>
    <w:rsid w:val="009E09EC"/>
    <w:rsid w:val="009E0FF0"/>
    <w:rsid w:val="009E1BA5"/>
    <w:rsid w:val="009E22E0"/>
    <w:rsid w:val="009E34A7"/>
    <w:rsid w:val="009E36C6"/>
    <w:rsid w:val="009E36C8"/>
    <w:rsid w:val="009E39E6"/>
    <w:rsid w:val="009E3B02"/>
    <w:rsid w:val="009E4AE8"/>
    <w:rsid w:val="009E4C3F"/>
    <w:rsid w:val="009E5548"/>
    <w:rsid w:val="009E60B2"/>
    <w:rsid w:val="009E62A1"/>
    <w:rsid w:val="009E663C"/>
    <w:rsid w:val="009E67E2"/>
    <w:rsid w:val="009E6D6F"/>
    <w:rsid w:val="009E7019"/>
    <w:rsid w:val="009E7037"/>
    <w:rsid w:val="009E7145"/>
    <w:rsid w:val="009E7166"/>
    <w:rsid w:val="009E7187"/>
    <w:rsid w:val="009E721A"/>
    <w:rsid w:val="009E7C46"/>
    <w:rsid w:val="009F007D"/>
    <w:rsid w:val="009F01BC"/>
    <w:rsid w:val="009F0386"/>
    <w:rsid w:val="009F0D2C"/>
    <w:rsid w:val="009F1245"/>
    <w:rsid w:val="009F144F"/>
    <w:rsid w:val="009F190C"/>
    <w:rsid w:val="009F1E5B"/>
    <w:rsid w:val="009F28A0"/>
    <w:rsid w:val="009F2A53"/>
    <w:rsid w:val="009F2AE3"/>
    <w:rsid w:val="009F3167"/>
    <w:rsid w:val="009F335F"/>
    <w:rsid w:val="009F38E5"/>
    <w:rsid w:val="009F3BC5"/>
    <w:rsid w:val="009F3C4A"/>
    <w:rsid w:val="009F3D30"/>
    <w:rsid w:val="009F427D"/>
    <w:rsid w:val="009F44EA"/>
    <w:rsid w:val="009F4DE0"/>
    <w:rsid w:val="009F5474"/>
    <w:rsid w:val="009F5480"/>
    <w:rsid w:val="009F55A7"/>
    <w:rsid w:val="009F5967"/>
    <w:rsid w:val="009F690E"/>
    <w:rsid w:val="009F6960"/>
    <w:rsid w:val="009F6C6C"/>
    <w:rsid w:val="009F6DF6"/>
    <w:rsid w:val="009F6ED8"/>
    <w:rsid w:val="009F71D7"/>
    <w:rsid w:val="009F7859"/>
    <w:rsid w:val="009F7BA4"/>
    <w:rsid w:val="009F7C8F"/>
    <w:rsid w:val="009F7DBB"/>
    <w:rsid w:val="00A004BA"/>
    <w:rsid w:val="00A0151C"/>
    <w:rsid w:val="00A018F9"/>
    <w:rsid w:val="00A025F9"/>
    <w:rsid w:val="00A02645"/>
    <w:rsid w:val="00A0273D"/>
    <w:rsid w:val="00A029BD"/>
    <w:rsid w:val="00A02A19"/>
    <w:rsid w:val="00A02FDA"/>
    <w:rsid w:val="00A037F9"/>
    <w:rsid w:val="00A0391B"/>
    <w:rsid w:val="00A03CB8"/>
    <w:rsid w:val="00A041F2"/>
    <w:rsid w:val="00A04479"/>
    <w:rsid w:val="00A046CA"/>
    <w:rsid w:val="00A04893"/>
    <w:rsid w:val="00A050F6"/>
    <w:rsid w:val="00A055A8"/>
    <w:rsid w:val="00A055E9"/>
    <w:rsid w:val="00A05F19"/>
    <w:rsid w:val="00A060AF"/>
    <w:rsid w:val="00A0628C"/>
    <w:rsid w:val="00A06977"/>
    <w:rsid w:val="00A0733F"/>
    <w:rsid w:val="00A07348"/>
    <w:rsid w:val="00A0774C"/>
    <w:rsid w:val="00A07A19"/>
    <w:rsid w:val="00A07BDF"/>
    <w:rsid w:val="00A07FB1"/>
    <w:rsid w:val="00A07FD9"/>
    <w:rsid w:val="00A1016F"/>
    <w:rsid w:val="00A10447"/>
    <w:rsid w:val="00A1048C"/>
    <w:rsid w:val="00A1096C"/>
    <w:rsid w:val="00A10F8D"/>
    <w:rsid w:val="00A11A1B"/>
    <w:rsid w:val="00A11A41"/>
    <w:rsid w:val="00A11F7E"/>
    <w:rsid w:val="00A124B3"/>
    <w:rsid w:val="00A12B5D"/>
    <w:rsid w:val="00A14199"/>
    <w:rsid w:val="00A1428C"/>
    <w:rsid w:val="00A142DF"/>
    <w:rsid w:val="00A1499F"/>
    <w:rsid w:val="00A14EF0"/>
    <w:rsid w:val="00A155A1"/>
    <w:rsid w:val="00A155E0"/>
    <w:rsid w:val="00A15806"/>
    <w:rsid w:val="00A15B7E"/>
    <w:rsid w:val="00A15E8F"/>
    <w:rsid w:val="00A16108"/>
    <w:rsid w:val="00A16228"/>
    <w:rsid w:val="00A16A05"/>
    <w:rsid w:val="00A16B8E"/>
    <w:rsid w:val="00A16F66"/>
    <w:rsid w:val="00A16F86"/>
    <w:rsid w:val="00A171DD"/>
    <w:rsid w:val="00A17322"/>
    <w:rsid w:val="00A1759A"/>
    <w:rsid w:val="00A1765A"/>
    <w:rsid w:val="00A17BAC"/>
    <w:rsid w:val="00A20187"/>
    <w:rsid w:val="00A20328"/>
    <w:rsid w:val="00A20910"/>
    <w:rsid w:val="00A20F3C"/>
    <w:rsid w:val="00A21308"/>
    <w:rsid w:val="00A2157F"/>
    <w:rsid w:val="00A216B0"/>
    <w:rsid w:val="00A219D5"/>
    <w:rsid w:val="00A21DF5"/>
    <w:rsid w:val="00A21F19"/>
    <w:rsid w:val="00A2287D"/>
    <w:rsid w:val="00A229A9"/>
    <w:rsid w:val="00A22E14"/>
    <w:rsid w:val="00A2344E"/>
    <w:rsid w:val="00A23730"/>
    <w:rsid w:val="00A238E8"/>
    <w:rsid w:val="00A23FB4"/>
    <w:rsid w:val="00A2424B"/>
    <w:rsid w:val="00A244C1"/>
    <w:rsid w:val="00A24786"/>
    <w:rsid w:val="00A24BF4"/>
    <w:rsid w:val="00A24E36"/>
    <w:rsid w:val="00A251B4"/>
    <w:rsid w:val="00A252A0"/>
    <w:rsid w:val="00A25BDF"/>
    <w:rsid w:val="00A25C7F"/>
    <w:rsid w:val="00A25EE1"/>
    <w:rsid w:val="00A25F2D"/>
    <w:rsid w:val="00A26092"/>
    <w:rsid w:val="00A269C8"/>
    <w:rsid w:val="00A2749F"/>
    <w:rsid w:val="00A30214"/>
    <w:rsid w:val="00A30708"/>
    <w:rsid w:val="00A3076E"/>
    <w:rsid w:val="00A30785"/>
    <w:rsid w:val="00A3102B"/>
    <w:rsid w:val="00A311F7"/>
    <w:rsid w:val="00A31564"/>
    <w:rsid w:val="00A31CED"/>
    <w:rsid w:val="00A31D03"/>
    <w:rsid w:val="00A31D1F"/>
    <w:rsid w:val="00A320D7"/>
    <w:rsid w:val="00A32150"/>
    <w:rsid w:val="00A32C67"/>
    <w:rsid w:val="00A32F72"/>
    <w:rsid w:val="00A33121"/>
    <w:rsid w:val="00A3397D"/>
    <w:rsid w:val="00A33E3F"/>
    <w:rsid w:val="00A3421B"/>
    <w:rsid w:val="00A343BD"/>
    <w:rsid w:val="00A34678"/>
    <w:rsid w:val="00A349C7"/>
    <w:rsid w:val="00A35239"/>
    <w:rsid w:val="00A35B67"/>
    <w:rsid w:val="00A35E8D"/>
    <w:rsid w:val="00A36232"/>
    <w:rsid w:val="00A37993"/>
    <w:rsid w:val="00A37CA7"/>
    <w:rsid w:val="00A37D13"/>
    <w:rsid w:val="00A403D1"/>
    <w:rsid w:val="00A40CD0"/>
    <w:rsid w:val="00A427C6"/>
    <w:rsid w:val="00A4290B"/>
    <w:rsid w:val="00A435B8"/>
    <w:rsid w:val="00A43ABF"/>
    <w:rsid w:val="00A43D23"/>
    <w:rsid w:val="00A43FBF"/>
    <w:rsid w:val="00A4473D"/>
    <w:rsid w:val="00A44F20"/>
    <w:rsid w:val="00A455FC"/>
    <w:rsid w:val="00A45DB3"/>
    <w:rsid w:val="00A460C5"/>
    <w:rsid w:val="00A465DC"/>
    <w:rsid w:val="00A468F7"/>
    <w:rsid w:val="00A46B86"/>
    <w:rsid w:val="00A46E96"/>
    <w:rsid w:val="00A471AC"/>
    <w:rsid w:val="00A477F2"/>
    <w:rsid w:val="00A478CB"/>
    <w:rsid w:val="00A47A1D"/>
    <w:rsid w:val="00A47A51"/>
    <w:rsid w:val="00A47E89"/>
    <w:rsid w:val="00A500D3"/>
    <w:rsid w:val="00A5012C"/>
    <w:rsid w:val="00A50195"/>
    <w:rsid w:val="00A502F9"/>
    <w:rsid w:val="00A508A4"/>
    <w:rsid w:val="00A512AD"/>
    <w:rsid w:val="00A51446"/>
    <w:rsid w:val="00A51E8B"/>
    <w:rsid w:val="00A528AF"/>
    <w:rsid w:val="00A52B3A"/>
    <w:rsid w:val="00A52BCE"/>
    <w:rsid w:val="00A5396C"/>
    <w:rsid w:val="00A53C0C"/>
    <w:rsid w:val="00A53DDA"/>
    <w:rsid w:val="00A544F8"/>
    <w:rsid w:val="00A54651"/>
    <w:rsid w:val="00A5495A"/>
    <w:rsid w:val="00A551D5"/>
    <w:rsid w:val="00A55764"/>
    <w:rsid w:val="00A565B2"/>
    <w:rsid w:val="00A5692A"/>
    <w:rsid w:val="00A56D34"/>
    <w:rsid w:val="00A56F60"/>
    <w:rsid w:val="00A57CB1"/>
    <w:rsid w:val="00A57EF8"/>
    <w:rsid w:val="00A60044"/>
    <w:rsid w:val="00A60220"/>
    <w:rsid w:val="00A603C7"/>
    <w:rsid w:val="00A60A72"/>
    <w:rsid w:val="00A60B2C"/>
    <w:rsid w:val="00A60FF0"/>
    <w:rsid w:val="00A616BF"/>
    <w:rsid w:val="00A616C7"/>
    <w:rsid w:val="00A6184F"/>
    <w:rsid w:val="00A6203D"/>
    <w:rsid w:val="00A6284D"/>
    <w:rsid w:val="00A63466"/>
    <w:rsid w:val="00A636B7"/>
    <w:rsid w:val="00A637B5"/>
    <w:rsid w:val="00A63B3E"/>
    <w:rsid w:val="00A64C0B"/>
    <w:rsid w:val="00A651EC"/>
    <w:rsid w:val="00A655DA"/>
    <w:rsid w:val="00A655EE"/>
    <w:rsid w:val="00A656B9"/>
    <w:rsid w:val="00A65F2C"/>
    <w:rsid w:val="00A65F8F"/>
    <w:rsid w:val="00A65FF1"/>
    <w:rsid w:val="00A66093"/>
    <w:rsid w:val="00A66276"/>
    <w:rsid w:val="00A6697A"/>
    <w:rsid w:val="00A67355"/>
    <w:rsid w:val="00A6758A"/>
    <w:rsid w:val="00A67912"/>
    <w:rsid w:val="00A67960"/>
    <w:rsid w:val="00A67B37"/>
    <w:rsid w:val="00A67E7A"/>
    <w:rsid w:val="00A7010F"/>
    <w:rsid w:val="00A705BF"/>
    <w:rsid w:val="00A714EF"/>
    <w:rsid w:val="00A71C65"/>
    <w:rsid w:val="00A72425"/>
    <w:rsid w:val="00A724CC"/>
    <w:rsid w:val="00A72BA8"/>
    <w:rsid w:val="00A72EC1"/>
    <w:rsid w:val="00A734D7"/>
    <w:rsid w:val="00A738D7"/>
    <w:rsid w:val="00A739E8"/>
    <w:rsid w:val="00A73FE8"/>
    <w:rsid w:val="00A745C9"/>
    <w:rsid w:val="00A74B4A"/>
    <w:rsid w:val="00A74E73"/>
    <w:rsid w:val="00A75013"/>
    <w:rsid w:val="00A750EF"/>
    <w:rsid w:val="00A754AA"/>
    <w:rsid w:val="00A764BD"/>
    <w:rsid w:val="00A76848"/>
    <w:rsid w:val="00A778EC"/>
    <w:rsid w:val="00A80E2B"/>
    <w:rsid w:val="00A812D5"/>
    <w:rsid w:val="00A8272F"/>
    <w:rsid w:val="00A83253"/>
    <w:rsid w:val="00A8330C"/>
    <w:rsid w:val="00A83350"/>
    <w:rsid w:val="00A83407"/>
    <w:rsid w:val="00A834A3"/>
    <w:rsid w:val="00A84305"/>
    <w:rsid w:val="00A8438A"/>
    <w:rsid w:val="00A84488"/>
    <w:rsid w:val="00A85058"/>
    <w:rsid w:val="00A85422"/>
    <w:rsid w:val="00A85671"/>
    <w:rsid w:val="00A86354"/>
    <w:rsid w:val="00A864A6"/>
    <w:rsid w:val="00A8669E"/>
    <w:rsid w:val="00A869EC"/>
    <w:rsid w:val="00A86A5E"/>
    <w:rsid w:val="00A86F63"/>
    <w:rsid w:val="00A8733D"/>
    <w:rsid w:val="00A87CF9"/>
    <w:rsid w:val="00A90D64"/>
    <w:rsid w:val="00A90F6B"/>
    <w:rsid w:val="00A9108E"/>
    <w:rsid w:val="00A912ED"/>
    <w:rsid w:val="00A917E0"/>
    <w:rsid w:val="00A91E1E"/>
    <w:rsid w:val="00A926B5"/>
    <w:rsid w:val="00A93443"/>
    <w:rsid w:val="00A93DBE"/>
    <w:rsid w:val="00A93EAE"/>
    <w:rsid w:val="00A9410D"/>
    <w:rsid w:val="00A94488"/>
    <w:rsid w:val="00A944D5"/>
    <w:rsid w:val="00A94524"/>
    <w:rsid w:val="00A94871"/>
    <w:rsid w:val="00A95005"/>
    <w:rsid w:val="00A95417"/>
    <w:rsid w:val="00A955B2"/>
    <w:rsid w:val="00A9598D"/>
    <w:rsid w:val="00A95AB0"/>
    <w:rsid w:val="00A95F32"/>
    <w:rsid w:val="00A9693B"/>
    <w:rsid w:val="00A96A28"/>
    <w:rsid w:val="00A96BB3"/>
    <w:rsid w:val="00A97DE9"/>
    <w:rsid w:val="00AA0159"/>
    <w:rsid w:val="00AA0715"/>
    <w:rsid w:val="00AA08C5"/>
    <w:rsid w:val="00AA0D7A"/>
    <w:rsid w:val="00AA104B"/>
    <w:rsid w:val="00AA115C"/>
    <w:rsid w:val="00AA137A"/>
    <w:rsid w:val="00AA13CA"/>
    <w:rsid w:val="00AA180F"/>
    <w:rsid w:val="00AA1812"/>
    <w:rsid w:val="00AA1AF7"/>
    <w:rsid w:val="00AA1E24"/>
    <w:rsid w:val="00AA1F4E"/>
    <w:rsid w:val="00AA216B"/>
    <w:rsid w:val="00AA3095"/>
    <w:rsid w:val="00AA359E"/>
    <w:rsid w:val="00AA3E3D"/>
    <w:rsid w:val="00AA4444"/>
    <w:rsid w:val="00AA4975"/>
    <w:rsid w:val="00AA51F3"/>
    <w:rsid w:val="00AA52F3"/>
    <w:rsid w:val="00AA53AF"/>
    <w:rsid w:val="00AA587A"/>
    <w:rsid w:val="00AA5C36"/>
    <w:rsid w:val="00AA5DE5"/>
    <w:rsid w:val="00AA64B6"/>
    <w:rsid w:val="00AA6699"/>
    <w:rsid w:val="00AA66C6"/>
    <w:rsid w:val="00AA6939"/>
    <w:rsid w:val="00AA6B52"/>
    <w:rsid w:val="00AA6C6F"/>
    <w:rsid w:val="00AA6EB5"/>
    <w:rsid w:val="00AA7627"/>
    <w:rsid w:val="00AA78CA"/>
    <w:rsid w:val="00AB00FF"/>
    <w:rsid w:val="00AB0698"/>
    <w:rsid w:val="00AB0729"/>
    <w:rsid w:val="00AB0E48"/>
    <w:rsid w:val="00AB0F7D"/>
    <w:rsid w:val="00AB1020"/>
    <w:rsid w:val="00AB150C"/>
    <w:rsid w:val="00AB1EF3"/>
    <w:rsid w:val="00AB242E"/>
    <w:rsid w:val="00AB28F8"/>
    <w:rsid w:val="00AB2F74"/>
    <w:rsid w:val="00AB2FF7"/>
    <w:rsid w:val="00AB368F"/>
    <w:rsid w:val="00AB3740"/>
    <w:rsid w:val="00AB4A02"/>
    <w:rsid w:val="00AB4B9D"/>
    <w:rsid w:val="00AB51F3"/>
    <w:rsid w:val="00AB5707"/>
    <w:rsid w:val="00AB59FD"/>
    <w:rsid w:val="00AB5E2E"/>
    <w:rsid w:val="00AB6194"/>
    <w:rsid w:val="00AB6224"/>
    <w:rsid w:val="00AB66F2"/>
    <w:rsid w:val="00AB6986"/>
    <w:rsid w:val="00AB6E7D"/>
    <w:rsid w:val="00AB7197"/>
    <w:rsid w:val="00AB736A"/>
    <w:rsid w:val="00AC00E5"/>
    <w:rsid w:val="00AC0264"/>
    <w:rsid w:val="00AC0286"/>
    <w:rsid w:val="00AC0CEE"/>
    <w:rsid w:val="00AC1A43"/>
    <w:rsid w:val="00AC1C29"/>
    <w:rsid w:val="00AC2013"/>
    <w:rsid w:val="00AC2136"/>
    <w:rsid w:val="00AC29E1"/>
    <w:rsid w:val="00AC2B64"/>
    <w:rsid w:val="00AC2FA3"/>
    <w:rsid w:val="00AC323D"/>
    <w:rsid w:val="00AC332E"/>
    <w:rsid w:val="00AC4112"/>
    <w:rsid w:val="00AC43DC"/>
    <w:rsid w:val="00AC4433"/>
    <w:rsid w:val="00AC46A2"/>
    <w:rsid w:val="00AC4E44"/>
    <w:rsid w:val="00AC4E76"/>
    <w:rsid w:val="00AC54CF"/>
    <w:rsid w:val="00AC5E5D"/>
    <w:rsid w:val="00AC694C"/>
    <w:rsid w:val="00AC720F"/>
    <w:rsid w:val="00AC72A6"/>
    <w:rsid w:val="00AC76EB"/>
    <w:rsid w:val="00AC7712"/>
    <w:rsid w:val="00AC7C77"/>
    <w:rsid w:val="00AC7CDD"/>
    <w:rsid w:val="00AD0345"/>
    <w:rsid w:val="00AD04D0"/>
    <w:rsid w:val="00AD08AB"/>
    <w:rsid w:val="00AD1355"/>
    <w:rsid w:val="00AD197B"/>
    <w:rsid w:val="00AD2389"/>
    <w:rsid w:val="00AD2480"/>
    <w:rsid w:val="00AD26ED"/>
    <w:rsid w:val="00AD2BA9"/>
    <w:rsid w:val="00AD3072"/>
    <w:rsid w:val="00AD3315"/>
    <w:rsid w:val="00AD386D"/>
    <w:rsid w:val="00AD3894"/>
    <w:rsid w:val="00AD3990"/>
    <w:rsid w:val="00AD3E13"/>
    <w:rsid w:val="00AD3ED2"/>
    <w:rsid w:val="00AD40A6"/>
    <w:rsid w:val="00AD4451"/>
    <w:rsid w:val="00AD529A"/>
    <w:rsid w:val="00AD54C7"/>
    <w:rsid w:val="00AD5551"/>
    <w:rsid w:val="00AD640F"/>
    <w:rsid w:val="00AD67F6"/>
    <w:rsid w:val="00AD6943"/>
    <w:rsid w:val="00AD6C74"/>
    <w:rsid w:val="00AD6FBC"/>
    <w:rsid w:val="00AD72A8"/>
    <w:rsid w:val="00AD75FB"/>
    <w:rsid w:val="00AD78D1"/>
    <w:rsid w:val="00AD79AC"/>
    <w:rsid w:val="00AD7C36"/>
    <w:rsid w:val="00AD7EEC"/>
    <w:rsid w:val="00AE0D3D"/>
    <w:rsid w:val="00AE2076"/>
    <w:rsid w:val="00AE228A"/>
    <w:rsid w:val="00AE25C2"/>
    <w:rsid w:val="00AE2A57"/>
    <w:rsid w:val="00AE2B26"/>
    <w:rsid w:val="00AE2E6F"/>
    <w:rsid w:val="00AE32B9"/>
    <w:rsid w:val="00AE33FE"/>
    <w:rsid w:val="00AE34B2"/>
    <w:rsid w:val="00AE34F9"/>
    <w:rsid w:val="00AE380B"/>
    <w:rsid w:val="00AE3C24"/>
    <w:rsid w:val="00AE4156"/>
    <w:rsid w:val="00AE45FD"/>
    <w:rsid w:val="00AE4861"/>
    <w:rsid w:val="00AE4A84"/>
    <w:rsid w:val="00AE4F28"/>
    <w:rsid w:val="00AE59BA"/>
    <w:rsid w:val="00AE5AA4"/>
    <w:rsid w:val="00AE6A6B"/>
    <w:rsid w:val="00AE6EF9"/>
    <w:rsid w:val="00AE7922"/>
    <w:rsid w:val="00AE799D"/>
    <w:rsid w:val="00AE7B64"/>
    <w:rsid w:val="00AF0325"/>
    <w:rsid w:val="00AF0571"/>
    <w:rsid w:val="00AF0F66"/>
    <w:rsid w:val="00AF12FF"/>
    <w:rsid w:val="00AF16CF"/>
    <w:rsid w:val="00AF16F0"/>
    <w:rsid w:val="00AF176F"/>
    <w:rsid w:val="00AF19A0"/>
    <w:rsid w:val="00AF1A76"/>
    <w:rsid w:val="00AF23A2"/>
    <w:rsid w:val="00AF2A81"/>
    <w:rsid w:val="00AF3685"/>
    <w:rsid w:val="00AF39D0"/>
    <w:rsid w:val="00AF3B51"/>
    <w:rsid w:val="00AF3F9C"/>
    <w:rsid w:val="00AF3FD3"/>
    <w:rsid w:val="00AF43E6"/>
    <w:rsid w:val="00AF44D3"/>
    <w:rsid w:val="00AF46E8"/>
    <w:rsid w:val="00AF51D7"/>
    <w:rsid w:val="00AF56EE"/>
    <w:rsid w:val="00AF5EA1"/>
    <w:rsid w:val="00AF5EA7"/>
    <w:rsid w:val="00AF6163"/>
    <w:rsid w:val="00AF625C"/>
    <w:rsid w:val="00AF6FF6"/>
    <w:rsid w:val="00AF7356"/>
    <w:rsid w:val="00AF754A"/>
    <w:rsid w:val="00AF7A11"/>
    <w:rsid w:val="00AF7B2C"/>
    <w:rsid w:val="00AF7EF0"/>
    <w:rsid w:val="00B00038"/>
    <w:rsid w:val="00B00957"/>
    <w:rsid w:val="00B0125D"/>
    <w:rsid w:val="00B013F4"/>
    <w:rsid w:val="00B017E1"/>
    <w:rsid w:val="00B01D52"/>
    <w:rsid w:val="00B01F94"/>
    <w:rsid w:val="00B02050"/>
    <w:rsid w:val="00B0239B"/>
    <w:rsid w:val="00B0263C"/>
    <w:rsid w:val="00B0288C"/>
    <w:rsid w:val="00B02AB3"/>
    <w:rsid w:val="00B02D61"/>
    <w:rsid w:val="00B02F36"/>
    <w:rsid w:val="00B02FCA"/>
    <w:rsid w:val="00B02FFC"/>
    <w:rsid w:val="00B03252"/>
    <w:rsid w:val="00B03442"/>
    <w:rsid w:val="00B039B3"/>
    <w:rsid w:val="00B03B0D"/>
    <w:rsid w:val="00B03CF1"/>
    <w:rsid w:val="00B0481E"/>
    <w:rsid w:val="00B048C4"/>
    <w:rsid w:val="00B05BC5"/>
    <w:rsid w:val="00B06413"/>
    <w:rsid w:val="00B06685"/>
    <w:rsid w:val="00B07042"/>
    <w:rsid w:val="00B070AA"/>
    <w:rsid w:val="00B07136"/>
    <w:rsid w:val="00B077B3"/>
    <w:rsid w:val="00B07F8B"/>
    <w:rsid w:val="00B10635"/>
    <w:rsid w:val="00B10BBF"/>
    <w:rsid w:val="00B11270"/>
    <w:rsid w:val="00B115B3"/>
    <w:rsid w:val="00B11751"/>
    <w:rsid w:val="00B117D8"/>
    <w:rsid w:val="00B11DB0"/>
    <w:rsid w:val="00B12004"/>
    <w:rsid w:val="00B1229B"/>
    <w:rsid w:val="00B12B7B"/>
    <w:rsid w:val="00B12DC9"/>
    <w:rsid w:val="00B133D3"/>
    <w:rsid w:val="00B1347F"/>
    <w:rsid w:val="00B13A0E"/>
    <w:rsid w:val="00B13AB5"/>
    <w:rsid w:val="00B13BCF"/>
    <w:rsid w:val="00B13D6C"/>
    <w:rsid w:val="00B13FD2"/>
    <w:rsid w:val="00B140D4"/>
    <w:rsid w:val="00B14513"/>
    <w:rsid w:val="00B147B0"/>
    <w:rsid w:val="00B14854"/>
    <w:rsid w:val="00B155CE"/>
    <w:rsid w:val="00B15CBE"/>
    <w:rsid w:val="00B15D6B"/>
    <w:rsid w:val="00B15E81"/>
    <w:rsid w:val="00B163E8"/>
    <w:rsid w:val="00B1681B"/>
    <w:rsid w:val="00B17482"/>
    <w:rsid w:val="00B1791A"/>
    <w:rsid w:val="00B17FC6"/>
    <w:rsid w:val="00B206A7"/>
    <w:rsid w:val="00B20EAA"/>
    <w:rsid w:val="00B2126A"/>
    <w:rsid w:val="00B21A6E"/>
    <w:rsid w:val="00B21F48"/>
    <w:rsid w:val="00B22268"/>
    <w:rsid w:val="00B225A9"/>
    <w:rsid w:val="00B22BB9"/>
    <w:rsid w:val="00B23045"/>
    <w:rsid w:val="00B23229"/>
    <w:rsid w:val="00B2345A"/>
    <w:rsid w:val="00B23B20"/>
    <w:rsid w:val="00B23E56"/>
    <w:rsid w:val="00B2444D"/>
    <w:rsid w:val="00B246F1"/>
    <w:rsid w:val="00B25511"/>
    <w:rsid w:val="00B25B19"/>
    <w:rsid w:val="00B25D5C"/>
    <w:rsid w:val="00B25E8E"/>
    <w:rsid w:val="00B26797"/>
    <w:rsid w:val="00B268F1"/>
    <w:rsid w:val="00B269D4"/>
    <w:rsid w:val="00B27151"/>
    <w:rsid w:val="00B273D2"/>
    <w:rsid w:val="00B2742F"/>
    <w:rsid w:val="00B279F4"/>
    <w:rsid w:val="00B27C27"/>
    <w:rsid w:val="00B3049A"/>
    <w:rsid w:val="00B30575"/>
    <w:rsid w:val="00B308A1"/>
    <w:rsid w:val="00B31117"/>
    <w:rsid w:val="00B326AB"/>
    <w:rsid w:val="00B3284F"/>
    <w:rsid w:val="00B32F25"/>
    <w:rsid w:val="00B333C8"/>
    <w:rsid w:val="00B33675"/>
    <w:rsid w:val="00B33782"/>
    <w:rsid w:val="00B33A6C"/>
    <w:rsid w:val="00B33C3D"/>
    <w:rsid w:val="00B348F8"/>
    <w:rsid w:val="00B34B8F"/>
    <w:rsid w:val="00B34C99"/>
    <w:rsid w:val="00B34F1A"/>
    <w:rsid w:val="00B36D0D"/>
    <w:rsid w:val="00B36FF9"/>
    <w:rsid w:val="00B37040"/>
    <w:rsid w:val="00B3796A"/>
    <w:rsid w:val="00B37AEE"/>
    <w:rsid w:val="00B406E9"/>
    <w:rsid w:val="00B4081A"/>
    <w:rsid w:val="00B41011"/>
    <w:rsid w:val="00B411BD"/>
    <w:rsid w:val="00B41979"/>
    <w:rsid w:val="00B42510"/>
    <w:rsid w:val="00B4258C"/>
    <w:rsid w:val="00B42B40"/>
    <w:rsid w:val="00B42DC7"/>
    <w:rsid w:val="00B42F9C"/>
    <w:rsid w:val="00B4392E"/>
    <w:rsid w:val="00B4482E"/>
    <w:rsid w:val="00B448D9"/>
    <w:rsid w:val="00B44B03"/>
    <w:rsid w:val="00B44F27"/>
    <w:rsid w:val="00B45317"/>
    <w:rsid w:val="00B46157"/>
    <w:rsid w:val="00B46AB0"/>
    <w:rsid w:val="00B4708D"/>
    <w:rsid w:val="00B474DA"/>
    <w:rsid w:val="00B477BE"/>
    <w:rsid w:val="00B47883"/>
    <w:rsid w:val="00B500CE"/>
    <w:rsid w:val="00B504CC"/>
    <w:rsid w:val="00B50A2C"/>
    <w:rsid w:val="00B50C54"/>
    <w:rsid w:val="00B50D8B"/>
    <w:rsid w:val="00B50F5C"/>
    <w:rsid w:val="00B511E2"/>
    <w:rsid w:val="00B512FB"/>
    <w:rsid w:val="00B517CB"/>
    <w:rsid w:val="00B52443"/>
    <w:rsid w:val="00B524A2"/>
    <w:rsid w:val="00B527BB"/>
    <w:rsid w:val="00B527DE"/>
    <w:rsid w:val="00B53155"/>
    <w:rsid w:val="00B531D2"/>
    <w:rsid w:val="00B5358E"/>
    <w:rsid w:val="00B543CC"/>
    <w:rsid w:val="00B54798"/>
    <w:rsid w:val="00B54FE0"/>
    <w:rsid w:val="00B551E3"/>
    <w:rsid w:val="00B55442"/>
    <w:rsid w:val="00B555FB"/>
    <w:rsid w:val="00B55EE2"/>
    <w:rsid w:val="00B561E2"/>
    <w:rsid w:val="00B56754"/>
    <w:rsid w:val="00B5695B"/>
    <w:rsid w:val="00B56989"/>
    <w:rsid w:val="00B56CEA"/>
    <w:rsid w:val="00B56F43"/>
    <w:rsid w:val="00B573DD"/>
    <w:rsid w:val="00B575E0"/>
    <w:rsid w:val="00B57821"/>
    <w:rsid w:val="00B57901"/>
    <w:rsid w:val="00B57C33"/>
    <w:rsid w:val="00B57C9F"/>
    <w:rsid w:val="00B57FC2"/>
    <w:rsid w:val="00B602D0"/>
    <w:rsid w:val="00B60783"/>
    <w:rsid w:val="00B609BA"/>
    <w:rsid w:val="00B610E1"/>
    <w:rsid w:val="00B61190"/>
    <w:rsid w:val="00B6196E"/>
    <w:rsid w:val="00B61C90"/>
    <w:rsid w:val="00B61CCD"/>
    <w:rsid w:val="00B62878"/>
    <w:rsid w:val="00B62C42"/>
    <w:rsid w:val="00B62FC8"/>
    <w:rsid w:val="00B636ED"/>
    <w:rsid w:val="00B637EA"/>
    <w:rsid w:val="00B649D9"/>
    <w:rsid w:val="00B64A18"/>
    <w:rsid w:val="00B653D4"/>
    <w:rsid w:val="00B657C4"/>
    <w:rsid w:val="00B6612A"/>
    <w:rsid w:val="00B66A37"/>
    <w:rsid w:val="00B66E39"/>
    <w:rsid w:val="00B66ED6"/>
    <w:rsid w:val="00B707ED"/>
    <w:rsid w:val="00B70FA7"/>
    <w:rsid w:val="00B711B4"/>
    <w:rsid w:val="00B713BB"/>
    <w:rsid w:val="00B71A64"/>
    <w:rsid w:val="00B71BFD"/>
    <w:rsid w:val="00B7206C"/>
    <w:rsid w:val="00B72902"/>
    <w:rsid w:val="00B72B8E"/>
    <w:rsid w:val="00B72B91"/>
    <w:rsid w:val="00B72F3F"/>
    <w:rsid w:val="00B730D7"/>
    <w:rsid w:val="00B73190"/>
    <w:rsid w:val="00B731B7"/>
    <w:rsid w:val="00B73268"/>
    <w:rsid w:val="00B73B3F"/>
    <w:rsid w:val="00B73E95"/>
    <w:rsid w:val="00B742F6"/>
    <w:rsid w:val="00B7460A"/>
    <w:rsid w:val="00B746B7"/>
    <w:rsid w:val="00B74A31"/>
    <w:rsid w:val="00B753C3"/>
    <w:rsid w:val="00B7595D"/>
    <w:rsid w:val="00B760A7"/>
    <w:rsid w:val="00B76A43"/>
    <w:rsid w:val="00B76C3E"/>
    <w:rsid w:val="00B77640"/>
    <w:rsid w:val="00B77724"/>
    <w:rsid w:val="00B77B0E"/>
    <w:rsid w:val="00B80117"/>
    <w:rsid w:val="00B805C5"/>
    <w:rsid w:val="00B8075F"/>
    <w:rsid w:val="00B80892"/>
    <w:rsid w:val="00B808C9"/>
    <w:rsid w:val="00B809DC"/>
    <w:rsid w:val="00B80CD3"/>
    <w:rsid w:val="00B80CDF"/>
    <w:rsid w:val="00B816CC"/>
    <w:rsid w:val="00B8190F"/>
    <w:rsid w:val="00B81DB9"/>
    <w:rsid w:val="00B81E02"/>
    <w:rsid w:val="00B8268D"/>
    <w:rsid w:val="00B82B1B"/>
    <w:rsid w:val="00B8361F"/>
    <w:rsid w:val="00B84430"/>
    <w:rsid w:val="00B84C5C"/>
    <w:rsid w:val="00B8545C"/>
    <w:rsid w:val="00B85BA0"/>
    <w:rsid w:val="00B85FE6"/>
    <w:rsid w:val="00B86458"/>
    <w:rsid w:val="00B874D7"/>
    <w:rsid w:val="00B8782B"/>
    <w:rsid w:val="00B909A6"/>
    <w:rsid w:val="00B90F05"/>
    <w:rsid w:val="00B91487"/>
    <w:rsid w:val="00B9182B"/>
    <w:rsid w:val="00B920BF"/>
    <w:rsid w:val="00B922E8"/>
    <w:rsid w:val="00B92444"/>
    <w:rsid w:val="00B92E53"/>
    <w:rsid w:val="00B933B4"/>
    <w:rsid w:val="00B937B1"/>
    <w:rsid w:val="00B94493"/>
    <w:rsid w:val="00B94785"/>
    <w:rsid w:val="00B9494C"/>
    <w:rsid w:val="00B94D75"/>
    <w:rsid w:val="00B94DA1"/>
    <w:rsid w:val="00B94DD4"/>
    <w:rsid w:val="00B9503E"/>
    <w:rsid w:val="00B956DF"/>
    <w:rsid w:val="00B95C6B"/>
    <w:rsid w:val="00B96874"/>
    <w:rsid w:val="00B96AA4"/>
    <w:rsid w:val="00B971EA"/>
    <w:rsid w:val="00B976A7"/>
    <w:rsid w:val="00B97E54"/>
    <w:rsid w:val="00BA0252"/>
    <w:rsid w:val="00BA0262"/>
    <w:rsid w:val="00BA1041"/>
    <w:rsid w:val="00BA1349"/>
    <w:rsid w:val="00BA1703"/>
    <w:rsid w:val="00BA1839"/>
    <w:rsid w:val="00BA1844"/>
    <w:rsid w:val="00BA1C70"/>
    <w:rsid w:val="00BA1E6A"/>
    <w:rsid w:val="00BA1F10"/>
    <w:rsid w:val="00BA1F6D"/>
    <w:rsid w:val="00BA216E"/>
    <w:rsid w:val="00BA28ED"/>
    <w:rsid w:val="00BA2B9F"/>
    <w:rsid w:val="00BA2DFC"/>
    <w:rsid w:val="00BA2EF5"/>
    <w:rsid w:val="00BA32FD"/>
    <w:rsid w:val="00BA3431"/>
    <w:rsid w:val="00BA3436"/>
    <w:rsid w:val="00BA393D"/>
    <w:rsid w:val="00BA3C42"/>
    <w:rsid w:val="00BA3FED"/>
    <w:rsid w:val="00BA403A"/>
    <w:rsid w:val="00BA49A4"/>
    <w:rsid w:val="00BA4DEA"/>
    <w:rsid w:val="00BA5592"/>
    <w:rsid w:val="00BA75AD"/>
    <w:rsid w:val="00BA782B"/>
    <w:rsid w:val="00BA7C2F"/>
    <w:rsid w:val="00BB03E7"/>
    <w:rsid w:val="00BB04A2"/>
    <w:rsid w:val="00BB04E3"/>
    <w:rsid w:val="00BB0584"/>
    <w:rsid w:val="00BB07AC"/>
    <w:rsid w:val="00BB091F"/>
    <w:rsid w:val="00BB0A92"/>
    <w:rsid w:val="00BB0BB9"/>
    <w:rsid w:val="00BB0FA1"/>
    <w:rsid w:val="00BB1152"/>
    <w:rsid w:val="00BB17FD"/>
    <w:rsid w:val="00BB1A96"/>
    <w:rsid w:val="00BB1B00"/>
    <w:rsid w:val="00BB1F5B"/>
    <w:rsid w:val="00BB1FD6"/>
    <w:rsid w:val="00BB21A8"/>
    <w:rsid w:val="00BB2B91"/>
    <w:rsid w:val="00BB2F8E"/>
    <w:rsid w:val="00BB356A"/>
    <w:rsid w:val="00BB3E95"/>
    <w:rsid w:val="00BB40CC"/>
    <w:rsid w:val="00BB453A"/>
    <w:rsid w:val="00BB4638"/>
    <w:rsid w:val="00BB481F"/>
    <w:rsid w:val="00BB48A9"/>
    <w:rsid w:val="00BB4B44"/>
    <w:rsid w:val="00BB4F2E"/>
    <w:rsid w:val="00BB5317"/>
    <w:rsid w:val="00BB5909"/>
    <w:rsid w:val="00BB6261"/>
    <w:rsid w:val="00BB63DE"/>
    <w:rsid w:val="00BB6631"/>
    <w:rsid w:val="00BB6BA5"/>
    <w:rsid w:val="00BB6CF8"/>
    <w:rsid w:val="00BB6D1A"/>
    <w:rsid w:val="00BB6DD5"/>
    <w:rsid w:val="00BB6FD7"/>
    <w:rsid w:val="00BB763E"/>
    <w:rsid w:val="00BB7746"/>
    <w:rsid w:val="00BB77C4"/>
    <w:rsid w:val="00BB77C8"/>
    <w:rsid w:val="00BB79C9"/>
    <w:rsid w:val="00BB7C35"/>
    <w:rsid w:val="00BB7EA9"/>
    <w:rsid w:val="00BC01DD"/>
    <w:rsid w:val="00BC02D7"/>
    <w:rsid w:val="00BC043B"/>
    <w:rsid w:val="00BC05A7"/>
    <w:rsid w:val="00BC05BB"/>
    <w:rsid w:val="00BC06DA"/>
    <w:rsid w:val="00BC07B9"/>
    <w:rsid w:val="00BC0B1D"/>
    <w:rsid w:val="00BC0C3C"/>
    <w:rsid w:val="00BC1031"/>
    <w:rsid w:val="00BC12EB"/>
    <w:rsid w:val="00BC18F0"/>
    <w:rsid w:val="00BC1C57"/>
    <w:rsid w:val="00BC242A"/>
    <w:rsid w:val="00BC2B81"/>
    <w:rsid w:val="00BC2FE1"/>
    <w:rsid w:val="00BC3BB7"/>
    <w:rsid w:val="00BC494E"/>
    <w:rsid w:val="00BC6973"/>
    <w:rsid w:val="00BC6F2D"/>
    <w:rsid w:val="00BC6FE5"/>
    <w:rsid w:val="00BC71DC"/>
    <w:rsid w:val="00BC72FB"/>
    <w:rsid w:val="00BC77D3"/>
    <w:rsid w:val="00BD00BC"/>
    <w:rsid w:val="00BD0704"/>
    <w:rsid w:val="00BD0967"/>
    <w:rsid w:val="00BD09F8"/>
    <w:rsid w:val="00BD0D24"/>
    <w:rsid w:val="00BD0DB0"/>
    <w:rsid w:val="00BD1DF4"/>
    <w:rsid w:val="00BD246F"/>
    <w:rsid w:val="00BD25C8"/>
    <w:rsid w:val="00BD25E7"/>
    <w:rsid w:val="00BD2CD7"/>
    <w:rsid w:val="00BD2D7F"/>
    <w:rsid w:val="00BD2E71"/>
    <w:rsid w:val="00BD2F8D"/>
    <w:rsid w:val="00BD3307"/>
    <w:rsid w:val="00BD3824"/>
    <w:rsid w:val="00BD3D3A"/>
    <w:rsid w:val="00BD40A6"/>
    <w:rsid w:val="00BD45AC"/>
    <w:rsid w:val="00BD4B26"/>
    <w:rsid w:val="00BD4B71"/>
    <w:rsid w:val="00BD4CD9"/>
    <w:rsid w:val="00BD4FCE"/>
    <w:rsid w:val="00BD5031"/>
    <w:rsid w:val="00BD552F"/>
    <w:rsid w:val="00BD5BA4"/>
    <w:rsid w:val="00BD6221"/>
    <w:rsid w:val="00BD6C72"/>
    <w:rsid w:val="00BD6E08"/>
    <w:rsid w:val="00BD6ED5"/>
    <w:rsid w:val="00BD7C8C"/>
    <w:rsid w:val="00BD7D6B"/>
    <w:rsid w:val="00BE0C5B"/>
    <w:rsid w:val="00BE1323"/>
    <w:rsid w:val="00BE1BA9"/>
    <w:rsid w:val="00BE2075"/>
    <w:rsid w:val="00BE2CBA"/>
    <w:rsid w:val="00BE3191"/>
    <w:rsid w:val="00BE3212"/>
    <w:rsid w:val="00BE3327"/>
    <w:rsid w:val="00BE3344"/>
    <w:rsid w:val="00BE376B"/>
    <w:rsid w:val="00BE3ABE"/>
    <w:rsid w:val="00BE3BFB"/>
    <w:rsid w:val="00BE43DD"/>
    <w:rsid w:val="00BE4527"/>
    <w:rsid w:val="00BE4825"/>
    <w:rsid w:val="00BE52F6"/>
    <w:rsid w:val="00BE5350"/>
    <w:rsid w:val="00BE5C27"/>
    <w:rsid w:val="00BE62A3"/>
    <w:rsid w:val="00BE6784"/>
    <w:rsid w:val="00BE6E7F"/>
    <w:rsid w:val="00BE6E9D"/>
    <w:rsid w:val="00BE7005"/>
    <w:rsid w:val="00BE74F7"/>
    <w:rsid w:val="00BE76F3"/>
    <w:rsid w:val="00BE7AE1"/>
    <w:rsid w:val="00BE7C4B"/>
    <w:rsid w:val="00BE7EBA"/>
    <w:rsid w:val="00BF01F7"/>
    <w:rsid w:val="00BF046A"/>
    <w:rsid w:val="00BF0BAD"/>
    <w:rsid w:val="00BF1272"/>
    <w:rsid w:val="00BF1787"/>
    <w:rsid w:val="00BF1EBA"/>
    <w:rsid w:val="00BF2166"/>
    <w:rsid w:val="00BF217D"/>
    <w:rsid w:val="00BF224D"/>
    <w:rsid w:val="00BF22B9"/>
    <w:rsid w:val="00BF245B"/>
    <w:rsid w:val="00BF2882"/>
    <w:rsid w:val="00BF2D86"/>
    <w:rsid w:val="00BF326F"/>
    <w:rsid w:val="00BF32F1"/>
    <w:rsid w:val="00BF331F"/>
    <w:rsid w:val="00BF365C"/>
    <w:rsid w:val="00BF3A91"/>
    <w:rsid w:val="00BF3F0D"/>
    <w:rsid w:val="00BF4B0D"/>
    <w:rsid w:val="00BF522C"/>
    <w:rsid w:val="00BF524A"/>
    <w:rsid w:val="00BF526C"/>
    <w:rsid w:val="00BF5A1E"/>
    <w:rsid w:val="00BF5DD1"/>
    <w:rsid w:val="00BF5E8D"/>
    <w:rsid w:val="00BF5EC6"/>
    <w:rsid w:val="00BF5FE6"/>
    <w:rsid w:val="00BF6FB8"/>
    <w:rsid w:val="00BF7596"/>
    <w:rsid w:val="00BF7EC0"/>
    <w:rsid w:val="00C001D9"/>
    <w:rsid w:val="00C00766"/>
    <w:rsid w:val="00C016BF"/>
    <w:rsid w:val="00C019B1"/>
    <w:rsid w:val="00C01B8F"/>
    <w:rsid w:val="00C01D90"/>
    <w:rsid w:val="00C0241C"/>
    <w:rsid w:val="00C024A2"/>
    <w:rsid w:val="00C024CA"/>
    <w:rsid w:val="00C028B9"/>
    <w:rsid w:val="00C02D74"/>
    <w:rsid w:val="00C0343F"/>
    <w:rsid w:val="00C03993"/>
    <w:rsid w:val="00C03E96"/>
    <w:rsid w:val="00C0480A"/>
    <w:rsid w:val="00C04A8D"/>
    <w:rsid w:val="00C04ADB"/>
    <w:rsid w:val="00C06E52"/>
    <w:rsid w:val="00C102D3"/>
    <w:rsid w:val="00C104F8"/>
    <w:rsid w:val="00C109A8"/>
    <w:rsid w:val="00C10B53"/>
    <w:rsid w:val="00C10EC3"/>
    <w:rsid w:val="00C1183E"/>
    <w:rsid w:val="00C11A86"/>
    <w:rsid w:val="00C1271A"/>
    <w:rsid w:val="00C128A1"/>
    <w:rsid w:val="00C12D7E"/>
    <w:rsid w:val="00C12FA2"/>
    <w:rsid w:val="00C145AC"/>
    <w:rsid w:val="00C14D10"/>
    <w:rsid w:val="00C14EEC"/>
    <w:rsid w:val="00C150A3"/>
    <w:rsid w:val="00C15263"/>
    <w:rsid w:val="00C15712"/>
    <w:rsid w:val="00C168FD"/>
    <w:rsid w:val="00C16AC3"/>
    <w:rsid w:val="00C16C83"/>
    <w:rsid w:val="00C16EF1"/>
    <w:rsid w:val="00C178AF"/>
    <w:rsid w:val="00C178FB"/>
    <w:rsid w:val="00C17A6B"/>
    <w:rsid w:val="00C17B24"/>
    <w:rsid w:val="00C2026D"/>
    <w:rsid w:val="00C20351"/>
    <w:rsid w:val="00C21320"/>
    <w:rsid w:val="00C217E8"/>
    <w:rsid w:val="00C2188F"/>
    <w:rsid w:val="00C21B43"/>
    <w:rsid w:val="00C21F3E"/>
    <w:rsid w:val="00C220D5"/>
    <w:rsid w:val="00C227C6"/>
    <w:rsid w:val="00C22844"/>
    <w:rsid w:val="00C22DF8"/>
    <w:rsid w:val="00C230DE"/>
    <w:rsid w:val="00C23448"/>
    <w:rsid w:val="00C237DA"/>
    <w:rsid w:val="00C23C96"/>
    <w:rsid w:val="00C23EB3"/>
    <w:rsid w:val="00C23FBB"/>
    <w:rsid w:val="00C24AB1"/>
    <w:rsid w:val="00C24DEF"/>
    <w:rsid w:val="00C25520"/>
    <w:rsid w:val="00C2554A"/>
    <w:rsid w:val="00C2595D"/>
    <w:rsid w:val="00C25C0F"/>
    <w:rsid w:val="00C25C74"/>
    <w:rsid w:val="00C2646C"/>
    <w:rsid w:val="00C264E4"/>
    <w:rsid w:val="00C2684C"/>
    <w:rsid w:val="00C26DE8"/>
    <w:rsid w:val="00C26ECE"/>
    <w:rsid w:val="00C27952"/>
    <w:rsid w:val="00C3097A"/>
    <w:rsid w:val="00C30AE9"/>
    <w:rsid w:val="00C30C4E"/>
    <w:rsid w:val="00C30CDD"/>
    <w:rsid w:val="00C3108D"/>
    <w:rsid w:val="00C31B4F"/>
    <w:rsid w:val="00C32F2B"/>
    <w:rsid w:val="00C3321D"/>
    <w:rsid w:val="00C333CD"/>
    <w:rsid w:val="00C3376A"/>
    <w:rsid w:val="00C338A7"/>
    <w:rsid w:val="00C339F8"/>
    <w:rsid w:val="00C33C69"/>
    <w:rsid w:val="00C33CE6"/>
    <w:rsid w:val="00C34348"/>
    <w:rsid w:val="00C34533"/>
    <w:rsid w:val="00C34D11"/>
    <w:rsid w:val="00C34D6A"/>
    <w:rsid w:val="00C34E22"/>
    <w:rsid w:val="00C351A7"/>
    <w:rsid w:val="00C352C8"/>
    <w:rsid w:val="00C358ED"/>
    <w:rsid w:val="00C35AC4"/>
    <w:rsid w:val="00C35B74"/>
    <w:rsid w:val="00C367FA"/>
    <w:rsid w:val="00C36A08"/>
    <w:rsid w:val="00C370DA"/>
    <w:rsid w:val="00C373E2"/>
    <w:rsid w:val="00C37518"/>
    <w:rsid w:val="00C37AED"/>
    <w:rsid w:val="00C37B1D"/>
    <w:rsid w:val="00C37E6B"/>
    <w:rsid w:val="00C40133"/>
    <w:rsid w:val="00C404DC"/>
    <w:rsid w:val="00C40AED"/>
    <w:rsid w:val="00C40D89"/>
    <w:rsid w:val="00C4115E"/>
    <w:rsid w:val="00C41201"/>
    <w:rsid w:val="00C41609"/>
    <w:rsid w:val="00C42038"/>
    <w:rsid w:val="00C42585"/>
    <w:rsid w:val="00C429D6"/>
    <w:rsid w:val="00C42F7A"/>
    <w:rsid w:val="00C42F9E"/>
    <w:rsid w:val="00C431D2"/>
    <w:rsid w:val="00C43301"/>
    <w:rsid w:val="00C44227"/>
    <w:rsid w:val="00C4448B"/>
    <w:rsid w:val="00C4545E"/>
    <w:rsid w:val="00C45B50"/>
    <w:rsid w:val="00C46A60"/>
    <w:rsid w:val="00C46FB3"/>
    <w:rsid w:val="00C508F6"/>
    <w:rsid w:val="00C50C6C"/>
    <w:rsid w:val="00C51942"/>
    <w:rsid w:val="00C51ABE"/>
    <w:rsid w:val="00C51CBD"/>
    <w:rsid w:val="00C51D4A"/>
    <w:rsid w:val="00C5201D"/>
    <w:rsid w:val="00C52290"/>
    <w:rsid w:val="00C52588"/>
    <w:rsid w:val="00C52C4E"/>
    <w:rsid w:val="00C52C66"/>
    <w:rsid w:val="00C532DB"/>
    <w:rsid w:val="00C5340E"/>
    <w:rsid w:val="00C53911"/>
    <w:rsid w:val="00C53A00"/>
    <w:rsid w:val="00C5418D"/>
    <w:rsid w:val="00C5430D"/>
    <w:rsid w:val="00C5431F"/>
    <w:rsid w:val="00C549BA"/>
    <w:rsid w:val="00C54F7C"/>
    <w:rsid w:val="00C551DA"/>
    <w:rsid w:val="00C558AC"/>
    <w:rsid w:val="00C55B19"/>
    <w:rsid w:val="00C55CA2"/>
    <w:rsid w:val="00C55D18"/>
    <w:rsid w:val="00C55FF5"/>
    <w:rsid w:val="00C56851"/>
    <w:rsid w:val="00C56A80"/>
    <w:rsid w:val="00C56FBF"/>
    <w:rsid w:val="00C5702F"/>
    <w:rsid w:val="00C60159"/>
    <w:rsid w:val="00C601E9"/>
    <w:rsid w:val="00C603B3"/>
    <w:rsid w:val="00C605BB"/>
    <w:rsid w:val="00C60B23"/>
    <w:rsid w:val="00C60E49"/>
    <w:rsid w:val="00C61003"/>
    <w:rsid w:val="00C6112C"/>
    <w:rsid w:val="00C61305"/>
    <w:rsid w:val="00C621E5"/>
    <w:rsid w:val="00C62885"/>
    <w:rsid w:val="00C62B9E"/>
    <w:rsid w:val="00C62C9E"/>
    <w:rsid w:val="00C6327C"/>
    <w:rsid w:val="00C63535"/>
    <w:rsid w:val="00C63812"/>
    <w:rsid w:val="00C640E4"/>
    <w:rsid w:val="00C64340"/>
    <w:rsid w:val="00C64A79"/>
    <w:rsid w:val="00C64AF7"/>
    <w:rsid w:val="00C65659"/>
    <w:rsid w:val="00C65C52"/>
    <w:rsid w:val="00C65CDD"/>
    <w:rsid w:val="00C65E68"/>
    <w:rsid w:val="00C65EA2"/>
    <w:rsid w:val="00C666AC"/>
    <w:rsid w:val="00C6676D"/>
    <w:rsid w:val="00C66CF1"/>
    <w:rsid w:val="00C705C8"/>
    <w:rsid w:val="00C70BE4"/>
    <w:rsid w:val="00C71A05"/>
    <w:rsid w:val="00C71B1D"/>
    <w:rsid w:val="00C72519"/>
    <w:rsid w:val="00C72830"/>
    <w:rsid w:val="00C729B6"/>
    <w:rsid w:val="00C72AB7"/>
    <w:rsid w:val="00C7316D"/>
    <w:rsid w:val="00C73224"/>
    <w:rsid w:val="00C73AC7"/>
    <w:rsid w:val="00C73CAD"/>
    <w:rsid w:val="00C7440B"/>
    <w:rsid w:val="00C74446"/>
    <w:rsid w:val="00C74B35"/>
    <w:rsid w:val="00C75648"/>
    <w:rsid w:val="00C757D1"/>
    <w:rsid w:val="00C75E84"/>
    <w:rsid w:val="00C760AD"/>
    <w:rsid w:val="00C766B7"/>
    <w:rsid w:val="00C7723A"/>
    <w:rsid w:val="00C77D9C"/>
    <w:rsid w:val="00C77EF3"/>
    <w:rsid w:val="00C80091"/>
    <w:rsid w:val="00C80785"/>
    <w:rsid w:val="00C80806"/>
    <w:rsid w:val="00C8094D"/>
    <w:rsid w:val="00C80BF4"/>
    <w:rsid w:val="00C80C63"/>
    <w:rsid w:val="00C8102F"/>
    <w:rsid w:val="00C81115"/>
    <w:rsid w:val="00C815BB"/>
    <w:rsid w:val="00C82B88"/>
    <w:rsid w:val="00C82E8D"/>
    <w:rsid w:val="00C83B66"/>
    <w:rsid w:val="00C8408A"/>
    <w:rsid w:val="00C85D86"/>
    <w:rsid w:val="00C85F32"/>
    <w:rsid w:val="00C85F67"/>
    <w:rsid w:val="00C86334"/>
    <w:rsid w:val="00C86957"/>
    <w:rsid w:val="00C86BD3"/>
    <w:rsid w:val="00C86EFC"/>
    <w:rsid w:val="00C871DF"/>
    <w:rsid w:val="00C873FB"/>
    <w:rsid w:val="00C8757F"/>
    <w:rsid w:val="00C87731"/>
    <w:rsid w:val="00C87B27"/>
    <w:rsid w:val="00C87B90"/>
    <w:rsid w:val="00C87E3F"/>
    <w:rsid w:val="00C90F2A"/>
    <w:rsid w:val="00C91100"/>
    <w:rsid w:val="00C91189"/>
    <w:rsid w:val="00C91407"/>
    <w:rsid w:val="00C91597"/>
    <w:rsid w:val="00C91A83"/>
    <w:rsid w:val="00C91D44"/>
    <w:rsid w:val="00C92135"/>
    <w:rsid w:val="00C9280E"/>
    <w:rsid w:val="00C928FF"/>
    <w:rsid w:val="00C92CA6"/>
    <w:rsid w:val="00C9466E"/>
    <w:rsid w:val="00C94BE1"/>
    <w:rsid w:val="00C94C86"/>
    <w:rsid w:val="00C94CB4"/>
    <w:rsid w:val="00C954A8"/>
    <w:rsid w:val="00C957B9"/>
    <w:rsid w:val="00C95F35"/>
    <w:rsid w:val="00C9691C"/>
    <w:rsid w:val="00C9722A"/>
    <w:rsid w:val="00CA063F"/>
    <w:rsid w:val="00CA0C81"/>
    <w:rsid w:val="00CA0DDB"/>
    <w:rsid w:val="00CA12F1"/>
    <w:rsid w:val="00CA15BE"/>
    <w:rsid w:val="00CA1823"/>
    <w:rsid w:val="00CA1B0C"/>
    <w:rsid w:val="00CA1C7F"/>
    <w:rsid w:val="00CA1DE1"/>
    <w:rsid w:val="00CA20E2"/>
    <w:rsid w:val="00CA21B2"/>
    <w:rsid w:val="00CA2518"/>
    <w:rsid w:val="00CA26B5"/>
    <w:rsid w:val="00CA2D1E"/>
    <w:rsid w:val="00CA391D"/>
    <w:rsid w:val="00CA3D88"/>
    <w:rsid w:val="00CA4022"/>
    <w:rsid w:val="00CA5097"/>
    <w:rsid w:val="00CA5461"/>
    <w:rsid w:val="00CA57DC"/>
    <w:rsid w:val="00CA57EC"/>
    <w:rsid w:val="00CA580E"/>
    <w:rsid w:val="00CA59AE"/>
    <w:rsid w:val="00CA62DC"/>
    <w:rsid w:val="00CA658D"/>
    <w:rsid w:val="00CA6B7D"/>
    <w:rsid w:val="00CA6BAE"/>
    <w:rsid w:val="00CA71BD"/>
    <w:rsid w:val="00CA7A56"/>
    <w:rsid w:val="00CA7FFE"/>
    <w:rsid w:val="00CB00C1"/>
    <w:rsid w:val="00CB0A25"/>
    <w:rsid w:val="00CB15EA"/>
    <w:rsid w:val="00CB17A2"/>
    <w:rsid w:val="00CB1E97"/>
    <w:rsid w:val="00CB1FFC"/>
    <w:rsid w:val="00CB2278"/>
    <w:rsid w:val="00CB2AAA"/>
    <w:rsid w:val="00CB2C35"/>
    <w:rsid w:val="00CB2D4F"/>
    <w:rsid w:val="00CB306B"/>
    <w:rsid w:val="00CB30B2"/>
    <w:rsid w:val="00CB3138"/>
    <w:rsid w:val="00CB332F"/>
    <w:rsid w:val="00CB3369"/>
    <w:rsid w:val="00CB39E8"/>
    <w:rsid w:val="00CB5461"/>
    <w:rsid w:val="00CB5531"/>
    <w:rsid w:val="00CB57C4"/>
    <w:rsid w:val="00CB5CBE"/>
    <w:rsid w:val="00CB5DF3"/>
    <w:rsid w:val="00CB626A"/>
    <w:rsid w:val="00CB638F"/>
    <w:rsid w:val="00CB66CA"/>
    <w:rsid w:val="00CB6CDB"/>
    <w:rsid w:val="00CB7020"/>
    <w:rsid w:val="00CB7D41"/>
    <w:rsid w:val="00CB7E05"/>
    <w:rsid w:val="00CC02C6"/>
    <w:rsid w:val="00CC0772"/>
    <w:rsid w:val="00CC088E"/>
    <w:rsid w:val="00CC0A10"/>
    <w:rsid w:val="00CC0FA8"/>
    <w:rsid w:val="00CC0FDA"/>
    <w:rsid w:val="00CC152B"/>
    <w:rsid w:val="00CC155D"/>
    <w:rsid w:val="00CC179E"/>
    <w:rsid w:val="00CC1D1B"/>
    <w:rsid w:val="00CC242E"/>
    <w:rsid w:val="00CC263E"/>
    <w:rsid w:val="00CC270B"/>
    <w:rsid w:val="00CC2A4A"/>
    <w:rsid w:val="00CC3040"/>
    <w:rsid w:val="00CC3204"/>
    <w:rsid w:val="00CC454E"/>
    <w:rsid w:val="00CC4C03"/>
    <w:rsid w:val="00CC5686"/>
    <w:rsid w:val="00CC5B69"/>
    <w:rsid w:val="00CC5D98"/>
    <w:rsid w:val="00CC5EBE"/>
    <w:rsid w:val="00CC67EF"/>
    <w:rsid w:val="00CC6841"/>
    <w:rsid w:val="00CC6884"/>
    <w:rsid w:val="00CC68C4"/>
    <w:rsid w:val="00CC6EE0"/>
    <w:rsid w:val="00CC7045"/>
    <w:rsid w:val="00CC7182"/>
    <w:rsid w:val="00CC7216"/>
    <w:rsid w:val="00CC7D19"/>
    <w:rsid w:val="00CC7DD6"/>
    <w:rsid w:val="00CD0134"/>
    <w:rsid w:val="00CD063F"/>
    <w:rsid w:val="00CD0EFC"/>
    <w:rsid w:val="00CD1AAF"/>
    <w:rsid w:val="00CD286A"/>
    <w:rsid w:val="00CD33F3"/>
    <w:rsid w:val="00CD343A"/>
    <w:rsid w:val="00CD3442"/>
    <w:rsid w:val="00CD411F"/>
    <w:rsid w:val="00CD4575"/>
    <w:rsid w:val="00CD53EF"/>
    <w:rsid w:val="00CD5572"/>
    <w:rsid w:val="00CD57F3"/>
    <w:rsid w:val="00CD5EE7"/>
    <w:rsid w:val="00CD6449"/>
    <w:rsid w:val="00CD7375"/>
    <w:rsid w:val="00CD76AB"/>
    <w:rsid w:val="00CD794C"/>
    <w:rsid w:val="00CD7957"/>
    <w:rsid w:val="00CD79C2"/>
    <w:rsid w:val="00CD7B82"/>
    <w:rsid w:val="00CE009A"/>
    <w:rsid w:val="00CE00A4"/>
    <w:rsid w:val="00CE0681"/>
    <w:rsid w:val="00CE06CA"/>
    <w:rsid w:val="00CE072A"/>
    <w:rsid w:val="00CE0881"/>
    <w:rsid w:val="00CE0943"/>
    <w:rsid w:val="00CE187F"/>
    <w:rsid w:val="00CE1E1D"/>
    <w:rsid w:val="00CE2768"/>
    <w:rsid w:val="00CE2AF5"/>
    <w:rsid w:val="00CE323E"/>
    <w:rsid w:val="00CE39ED"/>
    <w:rsid w:val="00CE418B"/>
    <w:rsid w:val="00CE4B61"/>
    <w:rsid w:val="00CE5520"/>
    <w:rsid w:val="00CE5A00"/>
    <w:rsid w:val="00CE5B00"/>
    <w:rsid w:val="00CE5B38"/>
    <w:rsid w:val="00CE6651"/>
    <w:rsid w:val="00CE6AFC"/>
    <w:rsid w:val="00CE7CF0"/>
    <w:rsid w:val="00CF06B1"/>
    <w:rsid w:val="00CF1B5A"/>
    <w:rsid w:val="00CF1D0A"/>
    <w:rsid w:val="00CF20FD"/>
    <w:rsid w:val="00CF2D69"/>
    <w:rsid w:val="00CF315B"/>
    <w:rsid w:val="00CF3976"/>
    <w:rsid w:val="00CF3CA8"/>
    <w:rsid w:val="00CF3ED3"/>
    <w:rsid w:val="00CF3F36"/>
    <w:rsid w:val="00CF454A"/>
    <w:rsid w:val="00CF4A3B"/>
    <w:rsid w:val="00CF4CE8"/>
    <w:rsid w:val="00CF4E30"/>
    <w:rsid w:val="00CF4FE5"/>
    <w:rsid w:val="00CF54EA"/>
    <w:rsid w:val="00CF5EB0"/>
    <w:rsid w:val="00CF64B4"/>
    <w:rsid w:val="00CF6669"/>
    <w:rsid w:val="00CF6A64"/>
    <w:rsid w:val="00CF6CEE"/>
    <w:rsid w:val="00CF6EA6"/>
    <w:rsid w:val="00CF71B7"/>
    <w:rsid w:val="00CF71D1"/>
    <w:rsid w:val="00CF743C"/>
    <w:rsid w:val="00D009C6"/>
    <w:rsid w:val="00D00E17"/>
    <w:rsid w:val="00D012FB"/>
    <w:rsid w:val="00D019B6"/>
    <w:rsid w:val="00D025B7"/>
    <w:rsid w:val="00D0334C"/>
    <w:rsid w:val="00D03E79"/>
    <w:rsid w:val="00D04094"/>
    <w:rsid w:val="00D04A19"/>
    <w:rsid w:val="00D054EC"/>
    <w:rsid w:val="00D05AEA"/>
    <w:rsid w:val="00D05C9A"/>
    <w:rsid w:val="00D05E7A"/>
    <w:rsid w:val="00D05EA2"/>
    <w:rsid w:val="00D06C52"/>
    <w:rsid w:val="00D06C60"/>
    <w:rsid w:val="00D06F69"/>
    <w:rsid w:val="00D07826"/>
    <w:rsid w:val="00D07B91"/>
    <w:rsid w:val="00D07D77"/>
    <w:rsid w:val="00D1217A"/>
    <w:rsid w:val="00D1219F"/>
    <w:rsid w:val="00D12216"/>
    <w:rsid w:val="00D12255"/>
    <w:rsid w:val="00D12BA4"/>
    <w:rsid w:val="00D1338D"/>
    <w:rsid w:val="00D13B19"/>
    <w:rsid w:val="00D13E43"/>
    <w:rsid w:val="00D143F4"/>
    <w:rsid w:val="00D145B5"/>
    <w:rsid w:val="00D14878"/>
    <w:rsid w:val="00D15274"/>
    <w:rsid w:val="00D158FC"/>
    <w:rsid w:val="00D15B01"/>
    <w:rsid w:val="00D15C40"/>
    <w:rsid w:val="00D15C7A"/>
    <w:rsid w:val="00D15D00"/>
    <w:rsid w:val="00D160AA"/>
    <w:rsid w:val="00D164F4"/>
    <w:rsid w:val="00D16CA4"/>
    <w:rsid w:val="00D1781A"/>
    <w:rsid w:val="00D1790A"/>
    <w:rsid w:val="00D17ED3"/>
    <w:rsid w:val="00D208C9"/>
    <w:rsid w:val="00D20ACA"/>
    <w:rsid w:val="00D20D7E"/>
    <w:rsid w:val="00D20F1A"/>
    <w:rsid w:val="00D2184A"/>
    <w:rsid w:val="00D21BCA"/>
    <w:rsid w:val="00D22715"/>
    <w:rsid w:val="00D22961"/>
    <w:rsid w:val="00D229E3"/>
    <w:rsid w:val="00D22D0E"/>
    <w:rsid w:val="00D23258"/>
    <w:rsid w:val="00D232B6"/>
    <w:rsid w:val="00D24413"/>
    <w:rsid w:val="00D245DC"/>
    <w:rsid w:val="00D245E3"/>
    <w:rsid w:val="00D24CD9"/>
    <w:rsid w:val="00D24FDB"/>
    <w:rsid w:val="00D2575A"/>
    <w:rsid w:val="00D2587B"/>
    <w:rsid w:val="00D260BC"/>
    <w:rsid w:val="00D26127"/>
    <w:rsid w:val="00D26406"/>
    <w:rsid w:val="00D26C81"/>
    <w:rsid w:val="00D26CAA"/>
    <w:rsid w:val="00D27B66"/>
    <w:rsid w:val="00D31698"/>
    <w:rsid w:val="00D31893"/>
    <w:rsid w:val="00D31A6A"/>
    <w:rsid w:val="00D31FD4"/>
    <w:rsid w:val="00D32754"/>
    <w:rsid w:val="00D32AC3"/>
    <w:rsid w:val="00D32B62"/>
    <w:rsid w:val="00D335C2"/>
    <w:rsid w:val="00D3395B"/>
    <w:rsid w:val="00D33A95"/>
    <w:rsid w:val="00D346E7"/>
    <w:rsid w:val="00D3593A"/>
    <w:rsid w:val="00D36098"/>
    <w:rsid w:val="00D363F6"/>
    <w:rsid w:val="00D36622"/>
    <w:rsid w:val="00D36953"/>
    <w:rsid w:val="00D36D9D"/>
    <w:rsid w:val="00D36F5A"/>
    <w:rsid w:val="00D37085"/>
    <w:rsid w:val="00D37144"/>
    <w:rsid w:val="00D3765F"/>
    <w:rsid w:val="00D376C5"/>
    <w:rsid w:val="00D37F01"/>
    <w:rsid w:val="00D408C7"/>
    <w:rsid w:val="00D4092A"/>
    <w:rsid w:val="00D40B74"/>
    <w:rsid w:val="00D4127E"/>
    <w:rsid w:val="00D419D2"/>
    <w:rsid w:val="00D41CDC"/>
    <w:rsid w:val="00D41D9D"/>
    <w:rsid w:val="00D4242C"/>
    <w:rsid w:val="00D42C58"/>
    <w:rsid w:val="00D42E1E"/>
    <w:rsid w:val="00D4575D"/>
    <w:rsid w:val="00D45F50"/>
    <w:rsid w:val="00D4626A"/>
    <w:rsid w:val="00D465A8"/>
    <w:rsid w:val="00D46FDF"/>
    <w:rsid w:val="00D4766D"/>
    <w:rsid w:val="00D47787"/>
    <w:rsid w:val="00D47AE6"/>
    <w:rsid w:val="00D47F3F"/>
    <w:rsid w:val="00D50230"/>
    <w:rsid w:val="00D50413"/>
    <w:rsid w:val="00D505AD"/>
    <w:rsid w:val="00D50815"/>
    <w:rsid w:val="00D50DA8"/>
    <w:rsid w:val="00D51117"/>
    <w:rsid w:val="00D518E1"/>
    <w:rsid w:val="00D52324"/>
    <w:rsid w:val="00D523CA"/>
    <w:rsid w:val="00D52590"/>
    <w:rsid w:val="00D52783"/>
    <w:rsid w:val="00D52795"/>
    <w:rsid w:val="00D52AF0"/>
    <w:rsid w:val="00D52D31"/>
    <w:rsid w:val="00D52F1A"/>
    <w:rsid w:val="00D53105"/>
    <w:rsid w:val="00D53554"/>
    <w:rsid w:val="00D536F1"/>
    <w:rsid w:val="00D54013"/>
    <w:rsid w:val="00D546B1"/>
    <w:rsid w:val="00D54F3F"/>
    <w:rsid w:val="00D550BA"/>
    <w:rsid w:val="00D55282"/>
    <w:rsid w:val="00D558A7"/>
    <w:rsid w:val="00D55F49"/>
    <w:rsid w:val="00D566F9"/>
    <w:rsid w:val="00D56AA2"/>
    <w:rsid w:val="00D56AC5"/>
    <w:rsid w:val="00D57223"/>
    <w:rsid w:val="00D57888"/>
    <w:rsid w:val="00D60232"/>
    <w:rsid w:val="00D61A2E"/>
    <w:rsid w:val="00D6216C"/>
    <w:rsid w:val="00D62263"/>
    <w:rsid w:val="00D62748"/>
    <w:rsid w:val="00D62A41"/>
    <w:rsid w:val="00D6332F"/>
    <w:rsid w:val="00D639E2"/>
    <w:rsid w:val="00D63AEC"/>
    <w:rsid w:val="00D63EEA"/>
    <w:rsid w:val="00D63FAB"/>
    <w:rsid w:val="00D63FF0"/>
    <w:rsid w:val="00D64433"/>
    <w:rsid w:val="00D645FA"/>
    <w:rsid w:val="00D64783"/>
    <w:rsid w:val="00D647C3"/>
    <w:rsid w:val="00D64884"/>
    <w:rsid w:val="00D64BAB"/>
    <w:rsid w:val="00D65708"/>
    <w:rsid w:val="00D65C70"/>
    <w:rsid w:val="00D65D8B"/>
    <w:rsid w:val="00D66A38"/>
    <w:rsid w:val="00D670E6"/>
    <w:rsid w:val="00D6757C"/>
    <w:rsid w:val="00D677DD"/>
    <w:rsid w:val="00D6789A"/>
    <w:rsid w:val="00D67A46"/>
    <w:rsid w:val="00D707C5"/>
    <w:rsid w:val="00D708B6"/>
    <w:rsid w:val="00D70EAB"/>
    <w:rsid w:val="00D71156"/>
    <w:rsid w:val="00D71AC1"/>
    <w:rsid w:val="00D71B5D"/>
    <w:rsid w:val="00D71E43"/>
    <w:rsid w:val="00D720A1"/>
    <w:rsid w:val="00D723D9"/>
    <w:rsid w:val="00D732E7"/>
    <w:rsid w:val="00D73913"/>
    <w:rsid w:val="00D7397A"/>
    <w:rsid w:val="00D73987"/>
    <w:rsid w:val="00D73A68"/>
    <w:rsid w:val="00D73C01"/>
    <w:rsid w:val="00D73F22"/>
    <w:rsid w:val="00D741F5"/>
    <w:rsid w:val="00D74250"/>
    <w:rsid w:val="00D75001"/>
    <w:rsid w:val="00D75902"/>
    <w:rsid w:val="00D75E33"/>
    <w:rsid w:val="00D763AB"/>
    <w:rsid w:val="00D76D52"/>
    <w:rsid w:val="00D76FF6"/>
    <w:rsid w:val="00D77A69"/>
    <w:rsid w:val="00D77C29"/>
    <w:rsid w:val="00D77C5C"/>
    <w:rsid w:val="00D8134D"/>
    <w:rsid w:val="00D8137E"/>
    <w:rsid w:val="00D81459"/>
    <w:rsid w:val="00D815D1"/>
    <w:rsid w:val="00D81614"/>
    <w:rsid w:val="00D81794"/>
    <w:rsid w:val="00D8295A"/>
    <w:rsid w:val="00D82A50"/>
    <w:rsid w:val="00D830E4"/>
    <w:rsid w:val="00D83313"/>
    <w:rsid w:val="00D83467"/>
    <w:rsid w:val="00D83481"/>
    <w:rsid w:val="00D8354A"/>
    <w:rsid w:val="00D83552"/>
    <w:rsid w:val="00D83821"/>
    <w:rsid w:val="00D83DBA"/>
    <w:rsid w:val="00D83E93"/>
    <w:rsid w:val="00D83F5B"/>
    <w:rsid w:val="00D84A9B"/>
    <w:rsid w:val="00D84F9A"/>
    <w:rsid w:val="00D850AF"/>
    <w:rsid w:val="00D855CB"/>
    <w:rsid w:val="00D85F78"/>
    <w:rsid w:val="00D8610E"/>
    <w:rsid w:val="00D86EC1"/>
    <w:rsid w:val="00D872DB"/>
    <w:rsid w:val="00D9089B"/>
    <w:rsid w:val="00D90CCE"/>
    <w:rsid w:val="00D90E1C"/>
    <w:rsid w:val="00D90FAB"/>
    <w:rsid w:val="00D91082"/>
    <w:rsid w:val="00D91495"/>
    <w:rsid w:val="00D9175E"/>
    <w:rsid w:val="00D9185C"/>
    <w:rsid w:val="00D9281B"/>
    <w:rsid w:val="00D92885"/>
    <w:rsid w:val="00D928AB"/>
    <w:rsid w:val="00D929F3"/>
    <w:rsid w:val="00D92A2E"/>
    <w:rsid w:val="00D92D21"/>
    <w:rsid w:val="00D932D2"/>
    <w:rsid w:val="00D94831"/>
    <w:rsid w:val="00D94A0F"/>
    <w:rsid w:val="00D95242"/>
    <w:rsid w:val="00D95928"/>
    <w:rsid w:val="00D96009"/>
    <w:rsid w:val="00D960D5"/>
    <w:rsid w:val="00D96202"/>
    <w:rsid w:val="00D96598"/>
    <w:rsid w:val="00D96872"/>
    <w:rsid w:val="00D96FA8"/>
    <w:rsid w:val="00D97432"/>
    <w:rsid w:val="00D975AF"/>
    <w:rsid w:val="00DA005F"/>
    <w:rsid w:val="00DA0778"/>
    <w:rsid w:val="00DA0BFA"/>
    <w:rsid w:val="00DA15AF"/>
    <w:rsid w:val="00DA2159"/>
    <w:rsid w:val="00DA347B"/>
    <w:rsid w:val="00DA3B79"/>
    <w:rsid w:val="00DA3BC4"/>
    <w:rsid w:val="00DA4481"/>
    <w:rsid w:val="00DA4545"/>
    <w:rsid w:val="00DA47B3"/>
    <w:rsid w:val="00DA488D"/>
    <w:rsid w:val="00DA48B0"/>
    <w:rsid w:val="00DA4CCB"/>
    <w:rsid w:val="00DA5462"/>
    <w:rsid w:val="00DA549F"/>
    <w:rsid w:val="00DA58E9"/>
    <w:rsid w:val="00DA5A1B"/>
    <w:rsid w:val="00DA61B9"/>
    <w:rsid w:val="00DA623E"/>
    <w:rsid w:val="00DA632F"/>
    <w:rsid w:val="00DA6BCD"/>
    <w:rsid w:val="00DA6CEF"/>
    <w:rsid w:val="00DA7389"/>
    <w:rsid w:val="00DA75E8"/>
    <w:rsid w:val="00DA7AFC"/>
    <w:rsid w:val="00DA7C38"/>
    <w:rsid w:val="00DA7D58"/>
    <w:rsid w:val="00DB00ED"/>
    <w:rsid w:val="00DB01E8"/>
    <w:rsid w:val="00DB05C2"/>
    <w:rsid w:val="00DB0E55"/>
    <w:rsid w:val="00DB10A4"/>
    <w:rsid w:val="00DB183E"/>
    <w:rsid w:val="00DB1A31"/>
    <w:rsid w:val="00DB1C9E"/>
    <w:rsid w:val="00DB1F8F"/>
    <w:rsid w:val="00DB28BD"/>
    <w:rsid w:val="00DB28CA"/>
    <w:rsid w:val="00DB3085"/>
    <w:rsid w:val="00DB31E9"/>
    <w:rsid w:val="00DB3413"/>
    <w:rsid w:val="00DB3432"/>
    <w:rsid w:val="00DB365C"/>
    <w:rsid w:val="00DB4397"/>
    <w:rsid w:val="00DB4A46"/>
    <w:rsid w:val="00DB5165"/>
    <w:rsid w:val="00DB5655"/>
    <w:rsid w:val="00DB5C99"/>
    <w:rsid w:val="00DB5E36"/>
    <w:rsid w:val="00DB6119"/>
    <w:rsid w:val="00DB618D"/>
    <w:rsid w:val="00DB74FB"/>
    <w:rsid w:val="00DB7BD2"/>
    <w:rsid w:val="00DC050F"/>
    <w:rsid w:val="00DC0880"/>
    <w:rsid w:val="00DC08F4"/>
    <w:rsid w:val="00DC12B4"/>
    <w:rsid w:val="00DC215E"/>
    <w:rsid w:val="00DC2452"/>
    <w:rsid w:val="00DC284C"/>
    <w:rsid w:val="00DC284F"/>
    <w:rsid w:val="00DC30EB"/>
    <w:rsid w:val="00DC310D"/>
    <w:rsid w:val="00DC3B20"/>
    <w:rsid w:val="00DC4DB1"/>
    <w:rsid w:val="00DC51F8"/>
    <w:rsid w:val="00DC5544"/>
    <w:rsid w:val="00DC5C77"/>
    <w:rsid w:val="00DC648C"/>
    <w:rsid w:val="00DC664E"/>
    <w:rsid w:val="00DC67FB"/>
    <w:rsid w:val="00DC68D6"/>
    <w:rsid w:val="00DC6C9D"/>
    <w:rsid w:val="00DC7601"/>
    <w:rsid w:val="00DC7772"/>
    <w:rsid w:val="00DD012D"/>
    <w:rsid w:val="00DD029E"/>
    <w:rsid w:val="00DD0345"/>
    <w:rsid w:val="00DD0DE8"/>
    <w:rsid w:val="00DD14C8"/>
    <w:rsid w:val="00DD1B68"/>
    <w:rsid w:val="00DD1C1B"/>
    <w:rsid w:val="00DD1FF0"/>
    <w:rsid w:val="00DD29F3"/>
    <w:rsid w:val="00DD3205"/>
    <w:rsid w:val="00DD37D8"/>
    <w:rsid w:val="00DD395F"/>
    <w:rsid w:val="00DD4198"/>
    <w:rsid w:val="00DD431A"/>
    <w:rsid w:val="00DD46DC"/>
    <w:rsid w:val="00DD4727"/>
    <w:rsid w:val="00DD4744"/>
    <w:rsid w:val="00DD4DC4"/>
    <w:rsid w:val="00DD5B16"/>
    <w:rsid w:val="00DD5F03"/>
    <w:rsid w:val="00DD601F"/>
    <w:rsid w:val="00DD68FB"/>
    <w:rsid w:val="00DD709E"/>
    <w:rsid w:val="00DD7822"/>
    <w:rsid w:val="00DD7E37"/>
    <w:rsid w:val="00DD7E74"/>
    <w:rsid w:val="00DE05BE"/>
    <w:rsid w:val="00DE05C2"/>
    <w:rsid w:val="00DE0F5A"/>
    <w:rsid w:val="00DE11F4"/>
    <w:rsid w:val="00DE1341"/>
    <w:rsid w:val="00DE1373"/>
    <w:rsid w:val="00DE1492"/>
    <w:rsid w:val="00DE1754"/>
    <w:rsid w:val="00DE1880"/>
    <w:rsid w:val="00DE1D35"/>
    <w:rsid w:val="00DE1DC8"/>
    <w:rsid w:val="00DE217E"/>
    <w:rsid w:val="00DE2757"/>
    <w:rsid w:val="00DE29F1"/>
    <w:rsid w:val="00DE2BA6"/>
    <w:rsid w:val="00DE31A0"/>
    <w:rsid w:val="00DE33E6"/>
    <w:rsid w:val="00DE3BA6"/>
    <w:rsid w:val="00DE3BE6"/>
    <w:rsid w:val="00DE3CE0"/>
    <w:rsid w:val="00DE4766"/>
    <w:rsid w:val="00DE4B88"/>
    <w:rsid w:val="00DE4EAD"/>
    <w:rsid w:val="00DE5179"/>
    <w:rsid w:val="00DE5973"/>
    <w:rsid w:val="00DE5C9E"/>
    <w:rsid w:val="00DE5EF9"/>
    <w:rsid w:val="00DE6101"/>
    <w:rsid w:val="00DE6E6C"/>
    <w:rsid w:val="00DE73C8"/>
    <w:rsid w:val="00DE761B"/>
    <w:rsid w:val="00DF022F"/>
    <w:rsid w:val="00DF0305"/>
    <w:rsid w:val="00DF0368"/>
    <w:rsid w:val="00DF0872"/>
    <w:rsid w:val="00DF12D6"/>
    <w:rsid w:val="00DF1539"/>
    <w:rsid w:val="00DF15AF"/>
    <w:rsid w:val="00DF1754"/>
    <w:rsid w:val="00DF1992"/>
    <w:rsid w:val="00DF2553"/>
    <w:rsid w:val="00DF2784"/>
    <w:rsid w:val="00DF2DF4"/>
    <w:rsid w:val="00DF2E9D"/>
    <w:rsid w:val="00DF31C1"/>
    <w:rsid w:val="00DF389C"/>
    <w:rsid w:val="00DF3D2E"/>
    <w:rsid w:val="00DF3F0F"/>
    <w:rsid w:val="00DF3FB0"/>
    <w:rsid w:val="00DF416B"/>
    <w:rsid w:val="00DF44A8"/>
    <w:rsid w:val="00DF4CE8"/>
    <w:rsid w:val="00DF4F4E"/>
    <w:rsid w:val="00DF52AA"/>
    <w:rsid w:val="00DF534F"/>
    <w:rsid w:val="00DF5752"/>
    <w:rsid w:val="00DF5B95"/>
    <w:rsid w:val="00DF5E99"/>
    <w:rsid w:val="00DF5FE9"/>
    <w:rsid w:val="00DF618F"/>
    <w:rsid w:val="00DF7098"/>
    <w:rsid w:val="00DF72B7"/>
    <w:rsid w:val="00DF7A8F"/>
    <w:rsid w:val="00E008C9"/>
    <w:rsid w:val="00E00A1A"/>
    <w:rsid w:val="00E017C0"/>
    <w:rsid w:val="00E017EE"/>
    <w:rsid w:val="00E025FF"/>
    <w:rsid w:val="00E03301"/>
    <w:rsid w:val="00E0434F"/>
    <w:rsid w:val="00E0452F"/>
    <w:rsid w:val="00E04E4C"/>
    <w:rsid w:val="00E05012"/>
    <w:rsid w:val="00E05258"/>
    <w:rsid w:val="00E05778"/>
    <w:rsid w:val="00E05F59"/>
    <w:rsid w:val="00E05F87"/>
    <w:rsid w:val="00E061AC"/>
    <w:rsid w:val="00E06CD9"/>
    <w:rsid w:val="00E074EE"/>
    <w:rsid w:val="00E079C4"/>
    <w:rsid w:val="00E07AF9"/>
    <w:rsid w:val="00E10402"/>
    <w:rsid w:val="00E113B7"/>
    <w:rsid w:val="00E11BAB"/>
    <w:rsid w:val="00E11E4F"/>
    <w:rsid w:val="00E128ED"/>
    <w:rsid w:val="00E12D0B"/>
    <w:rsid w:val="00E13472"/>
    <w:rsid w:val="00E1350E"/>
    <w:rsid w:val="00E13C6E"/>
    <w:rsid w:val="00E14395"/>
    <w:rsid w:val="00E146C3"/>
    <w:rsid w:val="00E14B12"/>
    <w:rsid w:val="00E14EC2"/>
    <w:rsid w:val="00E15FC0"/>
    <w:rsid w:val="00E163D5"/>
    <w:rsid w:val="00E16467"/>
    <w:rsid w:val="00E1718C"/>
    <w:rsid w:val="00E17462"/>
    <w:rsid w:val="00E17664"/>
    <w:rsid w:val="00E20553"/>
    <w:rsid w:val="00E205C9"/>
    <w:rsid w:val="00E20949"/>
    <w:rsid w:val="00E21B6B"/>
    <w:rsid w:val="00E2252E"/>
    <w:rsid w:val="00E227BB"/>
    <w:rsid w:val="00E22972"/>
    <w:rsid w:val="00E23187"/>
    <w:rsid w:val="00E23729"/>
    <w:rsid w:val="00E23BDA"/>
    <w:rsid w:val="00E24F12"/>
    <w:rsid w:val="00E24FBA"/>
    <w:rsid w:val="00E25830"/>
    <w:rsid w:val="00E25D78"/>
    <w:rsid w:val="00E26359"/>
    <w:rsid w:val="00E26D97"/>
    <w:rsid w:val="00E279F3"/>
    <w:rsid w:val="00E3006F"/>
    <w:rsid w:val="00E30088"/>
    <w:rsid w:val="00E30864"/>
    <w:rsid w:val="00E309EE"/>
    <w:rsid w:val="00E30C22"/>
    <w:rsid w:val="00E3186A"/>
    <w:rsid w:val="00E31D60"/>
    <w:rsid w:val="00E32273"/>
    <w:rsid w:val="00E32A24"/>
    <w:rsid w:val="00E32AF9"/>
    <w:rsid w:val="00E33231"/>
    <w:rsid w:val="00E332A6"/>
    <w:rsid w:val="00E3399D"/>
    <w:rsid w:val="00E33E6D"/>
    <w:rsid w:val="00E340A3"/>
    <w:rsid w:val="00E3433B"/>
    <w:rsid w:val="00E3453D"/>
    <w:rsid w:val="00E34DCC"/>
    <w:rsid w:val="00E35285"/>
    <w:rsid w:val="00E354DF"/>
    <w:rsid w:val="00E355E2"/>
    <w:rsid w:val="00E35722"/>
    <w:rsid w:val="00E3661F"/>
    <w:rsid w:val="00E36BD3"/>
    <w:rsid w:val="00E36E60"/>
    <w:rsid w:val="00E36FCA"/>
    <w:rsid w:val="00E37E18"/>
    <w:rsid w:val="00E40002"/>
    <w:rsid w:val="00E4006D"/>
    <w:rsid w:val="00E401F7"/>
    <w:rsid w:val="00E4056B"/>
    <w:rsid w:val="00E408F1"/>
    <w:rsid w:val="00E4091C"/>
    <w:rsid w:val="00E40ABD"/>
    <w:rsid w:val="00E40E17"/>
    <w:rsid w:val="00E41403"/>
    <w:rsid w:val="00E4161E"/>
    <w:rsid w:val="00E42A0E"/>
    <w:rsid w:val="00E42AFC"/>
    <w:rsid w:val="00E42E9E"/>
    <w:rsid w:val="00E44537"/>
    <w:rsid w:val="00E449BB"/>
    <w:rsid w:val="00E44C8C"/>
    <w:rsid w:val="00E44DDE"/>
    <w:rsid w:val="00E450E5"/>
    <w:rsid w:val="00E454FE"/>
    <w:rsid w:val="00E45D4A"/>
    <w:rsid w:val="00E46288"/>
    <w:rsid w:val="00E46685"/>
    <w:rsid w:val="00E47061"/>
    <w:rsid w:val="00E4712A"/>
    <w:rsid w:val="00E47586"/>
    <w:rsid w:val="00E478EC"/>
    <w:rsid w:val="00E50434"/>
    <w:rsid w:val="00E506E6"/>
    <w:rsid w:val="00E5073B"/>
    <w:rsid w:val="00E50B82"/>
    <w:rsid w:val="00E511A6"/>
    <w:rsid w:val="00E51250"/>
    <w:rsid w:val="00E51D0D"/>
    <w:rsid w:val="00E51D48"/>
    <w:rsid w:val="00E52B7D"/>
    <w:rsid w:val="00E52C9C"/>
    <w:rsid w:val="00E52D21"/>
    <w:rsid w:val="00E530F7"/>
    <w:rsid w:val="00E5345A"/>
    <w:rsid w:val="00E53755"/>
    <w:rsid w:val="00E53899"/>
    <w:rsid w:val="00E53F33"/>
    <w:rsid w:val="00E540D5"/>
    <w:rsid w:val="00E5457E"/>
    <w:rsid w:val="00E54E93"/>
    <w:rsid w:val="00E5568D"/>
    <w:rsid w:val="00E5595B"/>
    <w:rsid w:val="00E55AAF"/>
    <w:rsid w:val="00E55FA4"/>
    <w:rsid w:val="00E56121"/>
    <w:rsid w:val="00E562DA"/>
    <w:rsid w:val="00E56B41"/>
    <w:rsid w:val="00E575C6"/>
    <w:rsid w:val="00E60639"/>
    <w:rsid w:val="00E60663"/>
    <w:rsid w:val="00E615C9"/>
    <w:rsid w:val="00E6173A"/>
    <w:rsid w:val="00E618ED"/>
    <w:rsid w:val="00E622D0"/>
    <w:rsid w:val="00E62B6D"/>
    <w:rsid w:val="00E634EB"/>
    <w:rsid w:val="00E63683"/>
    <w:rsid w:val="00E6387B"/>
    <w:rsid w:val="00E63D63"/>
    <w:rsid w:val="00E64232"/>
    <w:rsid w:val="00E64417"/>
    <w:rsid w:val="00E644B9"/>
    <w:rsid w:val="00E644DF"/>
    <w:rsid w:val="00E64A01"/>
    <w:rsid w:val="00E64B9C"/>
    <w:rsid w:val="00E64D11"/>
    <w:rsid w:val="00E64E43"/>
    <w:rsid w:val="00E65146"/>
    <w:rsid w:val="00E65299"/>
    <w:rsid w:val="00E65B39"/>
    <w:rsid w:val="00E65EDF"/>
    <w:rsid w:val="00E65F98"/>
    <w:rsid w:val="00E66836"/>
    <w:rsid w:val="00E669C7"/>
    <w:rsid w:val="00E67203"/>
    <w:rsid w:val="00E67AB6"/>
    <w:rsid w:val="00E67DDD"/>
    <w:rsid w:val="00E7030B"/>
    <w:rsid w:val="00E7058C"/>
    <w:rsid w:val="00E70723"/>
    <w:rsid w:val="00E71135"/>
    <w:rsid w:val="00E71698"/>
    <w:rsid w:val="00E71EEC"/>
    <w:rsid w:val="00E726F5"/>
    <w:rsid w:val="00E73A0A"/>
    <w:rsid w:val="00E74886"/>
    <w:rsid w:val="00E74AF0"/>
    <w:rsid w:val="00E74E6D"/>
    <w:rsid w:val="00E7553C"/>
    <w:rsid w:val="00E75818"/>
    <w:rsid w:val="00E75B5F"/>
    <w:rsid w:val="00E75CF6"/>
    <w:rsid w:val="00E75EB3"/>
    <w:rsid w:val="00E75F44"/>
    <w:rsid w:val="00E76694"/>
    <w:rsid w:val="00E77A58"/>
    <w:rsid w:val="00E77E0A"/>
    <w:rsid w:val="00E80A04"/>
    <w:rsid w:val="00E8175A"/>
    <w:rsid w:val="00E81A7E"/>
    <w:rsid w:val="00E81B2F"/>
    <w:rsid w:val="00E81B65"/>
    <w:rsid w:val="00E820C0"/>
    <w:rsid w:val="00E821E9"/>
    <w:rsid w:val="00E82247"/>
    <w:rsid w:val="00E822BB"/>
    <w:rsid w:val="00E82978"/>
    <w:rsid w:val="00E83862"/>
    <w:rsid w:val="00E83F1B"/>
    <w:rsid w:val="00E841B0"/>
    <w:rsid w:val="00E845A3"/>
    <w:rsid w:val="00E84A3F"/>
    <w:rsid w:val="00E84C6F"/>
    <w:rsid w:val="00E84EDA"/>
    <w:rsid w:val="00E85199"/>
    <w:rsid w:val="00E8536B"/>
    <w:rsid w:val="00E85758"/>
    <w:rsid w:val="00E85C4A"/>
    <w:rsid w:val="00E8618F"/>
    <w:rsid w:val="00E864D6"/>
    <w:rsid w:val="00E86A87"/>
    <w:rsid w:val="00E8713C"/>
    <w:rsid w:val="00E8752E"/>
    <w:rsid w:val="00E876CD"/>
    <w:rsid w:val="00E87F8D"/>
    <w:rsid w:val="00E9033E"/>
    <w:rsid w:val="00E9043D"/>
    <w:rsid w:val="00E9070B"/>
    <w:rsid w:val="00E90C40"/>
    <w:rsid w:val="00E90C4C"/>
    <w:rsid w:val="00E90CA2"/>
    <w:rsid w:val="00E90FEB"/>
    <w:rsid w:val="00E91014"/>
    <w:rsid w:val="00E911E1"/>
    <w:rsid w:val="00E916D4"/>
    <w:rsid w:val="00E91C6C"/>
    <w:rsid w:val="00E92238"/>
    <w:rsid w:val="00E92621"/>
    <w:rsid w:val="00E932FD"/>
    <w:rsid w:val="00E93925"/>
    <w:rsid w:val="00E93AED"/>
    <w:rsid w:val="00E93F94"/>
    <w:rsid w:val="00E94700"/>
    <w:rsid w:val="00E94842"/>
    <w:rsid w:val="00E94AFB"/>
    <w:rsid w:val="00E94DB2"/>
    <w:rsid w:val="00E94EFD"/>
    <w:rsid w:val="00E956BE"/>
    <w:rsid w:val="00E95E39"/>
    <w:rsid w:val="00E96005"/>
    <w:rsid w:val="00E964DB"/>
    <w:rsid w:val="00E964EB"/>
    <w:rsid w:val="00E9666C"/>
    <w:rsid w:val="00E967A3"/>
    <w:rsid w:val="00E968D3"/>
    <w:rsid w:val="00E96F8A"/>
    <w:rsid w:val="00E973D1"/>
    <w:rsid w:val="00E97C6C"/>
    <w:rsid w:val="00E97CA1"/>
    <w:rsid w:val="00EA1037"/>
    <w:rsid w:val="00EA1558"/>
    <w:rsid w:val="00EA1D2E"/>
    <w:rsid w:val="00EA21C2"/>
    <w:rsid w:val="00EA2F5A"/>
    <w:rsid w:val="00EA35D0"/>
    <w:rsid w:val="00EA35E0"/>
    <w:rsid w:val="00EA3F41"/>
    <w:rsid w:val="00EA4274"/>
    <w:rsid w:val="00EA4F2A"/>
    <w:rsid w:val="00EA5661"/>
    <w:rsid w:val="00EA56CD"/>
    <w:rsid w:val="00EA5A13"/>
    <w:rsid w:val="00EA5A28"/>
    <w:rsid w:val="00EA604A"/>
    <w:rsid w:val="00EA6080"/>
    <w:rsid w:val="00EA610A"/>
    <w:rsid w:val="00EA6DD8"/>
    <w:rsid w:val="00EA7CDC"/>
    <w:rsid w:val="00EB01BB"/>
    <w:rsid w:val="00EB0756"/>
    <w:rsid w:val="00EB0909"/>
    <w:rsid w:val="00EB1D55"/>
    <w:rsid w:val="00EB1EE4"/>
    <w:rsid w:val="00EB1F46"/>
    <w:rsid w:val="00EB2314"/>
    <w:rsid w:val="00EB2618"/>
    <w:rsid w:val="00EB2D10"/>
    <w:rsid w:val="00EB2DB8"/>
    <w:rsid w:val="00EB304A"/>
    <w:rsid w:val="00EB309F"/>
    <w:rsid w:val="00EB41A7"/>
    <w:rsid w:val="00EB42C8"/>
    <w:rsid w:val="00EB4335"/>
    <w:rsid w:val="00EB43B8"/>
    <w:rsid w:val="00EB4C14"/>
    <w:rsid w:val="00EB4E4E"/>
    <w:rsid w:val="00EB5529"/>
    <w:rsid w:val="00EB5E09"/>
    <w:rsid w:val="00EB6D9B"/>
    <w:rsid w:val="00EB72A2"/>
    <w:rsid w:val="00EB7D69"/>
    <w:rsid w:val="00EC0145"/>
    <w:rsid w:val="00EC07CC"/>
    <w:rsid w:val="00EC162A"/>
    <w:rsid w:val="00EC16EB"/>
    <w:rsid w:val="00EC1CEA"/>
    <w:rsid w:val="00EC2044"/>
    <w:rsid w:val="00EC303E"/>
    <w:rsid w:val="00EC3482"/>
    <w:rsid w:val="00EC3607"/>
    <w:rsid w:val="00EC3D93"/>
    <w:rsid w:val="00EC444A"/>
    <w:rsid w:val="00EC49EA"/>
    <w:rsid w:val="00EC4A50"/>
    <w:rsid w:val="00EC4C92"/>
    <w:rsid w:val="00EC5A5B"/>
    <w:rsid w:val="00EC63E7"/>
    <w:rsid w:val="00EC664E"/>
    <w:rsid w:val="00EC6666"/>
    <w:rsid w:val="00EC6A8D"/>
    <w:rsid w:val="00EC6AF0"/>
    <w:rsid w:val="00EC6C30"/>
    <w:rsid w:val="00ED0162"/>
    <w:rsid w:val="00ED03B5"/>
    <w:rsid w:val="00ED08DB"/>
    <w:rsid w:val="00ED0BD0"/>
    <w:rsid w:val="00ED0E8B"/>
    <w:rsid w:val="00ED114E"/>
    <w:rsid w:val="00ED17A7"/>
    <w:rsid w:val="00ED2647"/>
    <w:rsid w:val="00ED2977"/>
    <w:rsid w:val="00ED2A15"/>
    <w:rsid w:val="00ED2F4D"/>
    <w:rsid w:val="00ED3553"/>
    <w:rsid w:val="00ED387B"/>
    <w:rsid w:val="00ED3D35"/>
    <w:rsid w:val="00ED3E8C"/>
    <w:rsid w:val="00ED4908"/>
    <w:rsid w:val="00ED4F2C"/>
    <w:rsid w:val="00ED5026"/>
    <w:rsid w:val="00ED54DF"/>
    <w:rsid w:val="00ED5813"/>
    <w:rsid w:val="00ED5BA6"/>
    <w:rsid w:val="00ED5EE5"/>
    <w:rsid w:val="00ED5EF2"/>
    <w:rsid w:val="00ED61A9"/>
    <w:rsid w:val="00ED637B"/>
    <w:rsid w:val="00ED6893"/>
    <w:rsid w:val="00ED68EB"/>
    <w:rsid w:val="00ED6E28"/>
    <w:rsid w:val="00ED725F"/>
    <w:rsid w:val="00ED7A63"/>
    <w:rsid w:val="00ED7D2A"/>
    <w:rsid w:val="00ED7DD6"/>
    <w:rsid w:val="00EE0AEB"/>
    <w:rsid w:val="00EE14EE"/>
    <w:rsid w:val="00EE24D8"/>
    <w:rsid w:val="00EE265E"/>
    <w:rsid w:val="00EE2C35"/>
    <w:rsid w:val="00EE43CE"/>
    <w:rsid w:val="00EE4617"/>
    <w:rsid w:val="00EE4759"/>
    <w:rsid w:val="00EE48CD"/>
    <w:rsid w:val="00EE4C15"/>
    <w:rsid w:val="00EE6747"/>
    <w:rsid w:val="00EE6D00"/>
    <w:rsid w:val="00EE6EA1"/>
    <w:rsid w:val="00EE7E3C"/>
    <w:rsid w:val="00EF04EE"/>
    <w:rsid w:val="00EF07E6"/>
    <w:rsid w:val="00EF1088"/>
    <w:rsid w:val="00EF1181"/>
    <w:rsid w:val="00EF1603"/>
    <w:rsid w:val="00EF1CF5"/>
    <w:rsid w:val="00EF1F89"/>
    <w:rsid w:val="00EF2125"/>
    <w:rsid w:val="00EF2244"/>
    <w:rsid w:val="00EF2557"/>
    <w:rsid w:val="00EF2B49"/>
    <w:rsid w:val="00EF2CF8"/>
    <w:rsid w:val="00EF31FD"/>
    <w:rsid w:val="00EF32D3"/>
    <w:rsid w:val="00EF37C9"/>
    <w:rsid w:val="00EF39E6"/>
    <w:rsid w:val="00EF41B9"/>
    <w:rsid w:val="00EF4BB2"/>
    <w:rsid w:val="00EF5031"/>
    <w:rsid w:val="00EF56E1"/>
    <w:rsid w:val="00EF5C93"/>
    <w:rsid w:val="00EF62DC"/>
    <w:rsid w:val="00EF659D"/>
    <w:rsid w:val="00EF69DC"/>
    <w:rsid w:val="00EF7E6B"/>
    <w:rsid w:val="00EF7FEE"/>
    <w:rsid w:val="00F004E2"/>
    <w:rsid w:val="00F00E0D"/>
    <w:rsid w:val="00F014FE"/>
    <w:rsid w:val="00F01FC6"/>
    <w:rsid w:val="00F02C8D"/>
    <w:rsid w:val="00F02E99"/>
    <w:rsid w:val="00F02F43"/>
    <w:rsid w:val="00F02F7A"/>
    <w:rsid w:val="00F02FAF"/>
    <w:rsid w:val="00F03218"/>
    <w:rsid w:val="00F03884"/>
    <w:rsid w:val="00F0403E"/>
    <w:rsid w:val="00F0417B"/>
    <w:rsid w:val="00F0483C"/>
    <w:rsid w:val="00F05A95"/>
    <w:rsid w:val="00F05E86"/>
    <w:rsid w:val="00F066CE"/>
    <w:rsid w:val="00F06792"/>
    <w:rsid w:val="00F068A3"/>
    <w:rsid w:val="00F06A8D"/>
    <w:rsid w:val="00F06CC8"/>
    <w:rsid w:val="00F077B5"/>
    <w:rsid w:val="00F07C0D"/>
    <w:rsid w:val="00F07E91"/>
    <w:rsid w:val="00F07FF4"/>
    <w:rsid w:val="00F10AE1"/>
    <w:rsid w:val="00F10F88"/>
    <w:rsid w:val="00F11C9D"/>
    <w:rsid w:val="00F11D96"/>
    <w:rsid w:val="00F11F67"/>
    <w:rsid w:val="00F125B2"/>
    <w:rsid w:val="00F1275B"/>
    <w:rsid w:val="00F13784"/>
    <w:rsid w:val="00F13A23"/>
    <w:rsid w:val="00F13ADF"/>
    <w:rsid w:val="00F13B5C"/>
    <w:rsid w:val="00F13BBE"/>
    <w:rsid w:val="00F146FC"/>
    <w:rsid w:val="00F14E69"/>
    <w:rsid w:val="00F151DB"/>
    <w:rsid w:val="00F15625"/>
    <w:rsid w:val="00F15FCD"/>
    <w:rsid w:val="00F1607B"/>
    <w:rsid w:val="00F16321"/>
    <w:rsid w:val="00F168D9"/>
    <w:rsid w:val="00F16C56"/>
    <w:rsid w:val="00F17A38"/>
    <w:rsid w:val="00F17C4B"/>
    <w:rsid w:val="00F20225"/>
    <w:rsid w:val="00F202A7"/>
    <w:rsid w:val="00F2036F"/>
    <w:rsid w:val="00F20FFB"/>
    <w:rsid w:val="00F21CB8"/>
    <w:rsid w:val="00F21F9F"/>
    <w:rsid w:val="00F22167"/>
    <w:rsid w:val="00F2271C"/>
    <w:rsid w:val="00F22E0D"/>
    <w:rsid w:val="00F22E67"/>
    <w:rsid w:val="00F23001"/>
    <w:rsid w:val="00F23078"/>
    <w:rsid w:val="00F232F0"/>
    <w:rsid w:val="00F2347D"/>
    <w:rsid w:val="00F234CA"/>
    <w:rsid w:val="00F2384B"/>
    <w:rsid w:val="00F23AEE"/>
    <w:rsid w:val="00F23EBE"/>
    <w:rsid w:val="00F24864"/>
    <w:rsid w:val="00F24BEC"/>
    <w:rsid w:val="00F25368"/>
    <w:rsid w:val="00F254DF"/>
    <w:rsid w:val="00F25544"/>
    <w:rsid w:val="00F2558D"/>
    <w:rsid w:val="00F25689"/>
    <w:rsid w:val="00F26C45"/>
    <w:rsid w:val="00F26E70"/>
    <w:rsid w:val="00F26E81"/>
    <w:rsid w:val="00F27D42"/>
    <w:rsid w:val="00F30163"/>
    <w:rsid w:val="00F303BB"/>
    <w:rsid w:val="00F30639"/>
    <w:rsid w:val="00F30C0B"/>
    <w:rsid w:val="00F30E5E"/>
    <w:rsid w:val="00F31158"/>
    <w:rsid w:val="00F3128F"/>
    <w:rsid w:val="00F31D75"/>
    <w:rsid w:val="00F31E9D"/>
    <w:rsid w:val="00F31FE0"/>
    <w:rsid w:val="00F331DE"/>
    <w:rsid w:val="00F33549"/>
    <w:rsid w:val="00F3379A"/>
    <w:rsid w:val="00F34558"/>
    <w:rsid w:val="00F346D7"/>
    <w:rsid w:val="00F349C0"/>
    <w:rsid w:val="00F34D79"/>
    <w:rsid w:val="00F34F36"/>
    <w:rsid w:val="00F3500D"/>
    <w:rsid w:val="00F35107"/>
    <w:rsid w:val="00F35368"/>
    <w:rsid w:val="00F35B8E"/>
    <w:rsid w:val="00F35E85"/>
    <w:rsid w:val="00F35EA7"/>
    <w:rsid w:val="00F36062"/>
    <w:rsid w:val="00F36980"/>
    <w:rsid w:val="00F36BFA"/>
    <w:rsid w:val="00F36ECC"/>
    <w:rsid w:val="00F36F32"/>
    <w:rsid w:val="00F37023"/>
    <w:rsid w:val="00F37034"/>
    <w:rsid w:val="00F37531"/>
    <w:rsid w:val="00F379BB"/>
    <w:rsid w:val="00F402AD"/>
    <w:rsid w:val="00F403D5"/>
    <w:rsid w:val="00F40B8F"/>
    <w:rsid w:val="00F4129F"/>
    <w:rsid w:val="00F416CC"/>
    <w:rsid w:val="00F4172D"/>
    <w:rsid w:val="00F41FD6"/>
    <w:rsid w:val="00F42E1C"/>
    <w:rsid w:val="00F42ED7"/>
    <w:rsid w:val="00F43EA4"/>
    <w:rsid w:val="00F44057"/>
    <w:rsid w:val="00F447D3"/>
    <w:rsid w:val="00F4508D"/>
    <w:rsid w:val="00F4567C"/>
    <w:rsid w:val="00F45C64"/>
    <w:rsid w:val="00F45D88"/>
    <w:rsid w:val="00F46249"/>
    <w:rsid w:val="00F4643D"/>
    <w:rsid w:val="00F4687F"/>
    <w:rsid w:val="00F46B20"/>
    <w:rsid w:val="00F47814"/>
    <w:rsid w:val="00F47CE0"/>
    <w:rsid w:val="00F47D0A"/>
    <w:rsid w:val="00F5004B"/>
    <w:rsid w:val="00F5029B"/>
    <w:rsid w:val="00F504A2"/>
    <w:rsid w:val="00F5062C"/>
    <w:rsid w:val="00F50ED9"/>
    <w:rsid w:val="00F51205"/>
    <w:rsid w:val="00F5122C"/>
    <w:rsid w:val="00F51645"/>
    <w:rsid w:val="00F51AFC"/>
    <w:rsid w:val="00F51FF9"/>
    <w:rsid w:val="00F52849"/>
    <w:rsid w:val="00F529E8"/>
    <w:rsid w:val="00F52A80"/>
    <w:rsid w:val="00F53164"/>
    <w:rsid w:val="00F53838"/>
    <w:rsid w:val="00F53E17"/>
    <w:rsid w:val="00F53F9F"/>
    <w:rsid w:val="00F5493E"/>
    <w:rsid w:val="00F54E9D"/>
    <w:rsid w:val="00F55DD3"/>
    <w:rsid w:val="00F55DFE"/>
    <w:rsid w:val="00F561EC"/>
    <w:rsid w:val="00F56202"/>
    <w:rsid w:val="00F564FD"/>
    <w:rsid w:val="00F5689E"/>
    <w:rsid w:val="00F56C10"/>
    <w:rsid w:val="00F570C3"/>
    <w:rsid w:val="00F57CB3"/>
    <w:rsid w:val="00F600C3"/>
    <w:rsid w:val="00F6013C"/>
    <w:rsid w:val="00F603AD"/>
    <w:rsid w:val="00F608C4"/>
    <w:rsid w:val="00F60968"/>
    <w:rsid w:val="00F60D7B"/>
    <w:rsid w:val="00F61B1F"/>
    <w:rsid w:val="00F621EE"/>
    <w:rsid w:val="00F639E6"/>
    <w:rsid w:val="00F63C36"/>
    <w:rsid w:val="00F640DC"/>
    <w:rsid w:val="00F642BF"/>
    <w:rsid w:val="00F645B5"/>
    <w:rsid w:val="00F65EDC"/>
    <w:rsid w:val="00F66EBF"/>
    <w:rsid w:val="00F675EF"/>
    <w:rsid w:val="00F67653"/>
    <w:rsid w:val="00F67823"/>
    <w:rsid w:val="00F67E6E"/>
    <w:rsid w:val="00F7039D"/>
    <w:rsid w:val="00F72000"/>
    <w:rsid w:val="00F7235C"/>
    <w:rsid w:val="00F73007"/>
    <w:rsid w:val="00F73462"/>
    <w:rsid w:val="00F734BA"/>
    <w:rsid w:val="00F7377E"/>
    <w:rsid w:val="00F73811"/>
    <w:rsid w:val="00F73F95"/>
    <w:rsid w:val="00F742C6"/>
    <w:rsid w:val="00F74669"/>
    <w:rsid w:val="00F74F7C"/>
    <w:rsid w:val="00F750DC"/>
    <w:rsid w:val="00F7512C"/>
    <w:rsid w:val="00F75D31"/>
    <w:rsid w:val="00F76327"/>
    <w:rsid w:val="00F76559"/>
    <w:rsid w:val="00F7668F"/>
    <w:rsid w:val="00F76AF6"/>
    <w:rsid w:val="00F76B6C"/>
    <w:rsid w:val="00F76BA6"/>
    <w:rsid w:val="00F772B9"/>
    <w:rsid w:val="00F77622"/>
    <w:rsid w:val="00F803C6"/>
    <w:rsid w:val="00F804CB"/>
    <w:rsid w:val="00F8057D"/>
    <w:rsid w:val="00F80816"/>
    <w:rsid w:val="00F80951"/>
    <w:rsid w:val="00F80AB5"/>
    <w:rsid w:val="00F80B6E"/>
    <w:rsid w:val="00F80DEB"/>
    <w:rsid w:val="00F81211"/>
    <w:rsid w:val="00F815F9"/>
    <w:rsid w:val="00F81CAE"/>
    <w:rsid w:val="00F81DD0"/>
    <w:rsid w:val="00F821D6"/>
    <w:rsid w:val="00F82650"/>
    <w:rsid w:val="00F8276C"/>
    <w:rsid w:val="00F82D19"/>
    <w:rsid w:val="00F833FC"/>
    <w:rsid w:val="00F83414"/>
    <w:rsid w:val="00F837BB"/>
    <w:rsid w:val="00F83AB5"/>
    <w:rsid w:val="00F83C9B"/>
    <w:rsid w:val="00F84AAE"/>
    <w:rsid w:val="00F852D1"/>
    <w:rsid w:val="00F854C8"/>
    <w:rsid w:val="00F85C72"/>
    <w:rsid w:val="00F85CE0"/>
    <w:rsid w:val="00F85FAA"/>
    <w:rsid w:val="00F85FB4"/>
    <w:rsid w:val="00F86195"/>
    <w:rsid w:val="00F86389"/>
    <w:rsid w:val="00F869C0"/>
    <w:rsid w:val="00F86A3E"/>
    <w:rsid w:val="00F87547"/>
    <w:rsid w:val="00F87628"/>
    <w:rsid w:val="00F87AE9"/>
    <w:rsid w:val="00F90223"/>
    <w:rsid w:val="00F90FF0"/>
    <w:rsid w:val="00F91038"/>
    <w:rsid w:val="00F9115D"/>
    <w:rsid w:val="00F9162B"/>
    <w:rsid w:val="00F917B0"/>
    <w:rsid w:val="00F91C55"/>
    <w:rsid w:val="00F91CE7"/>
    <w:rsid w:val="00F9333D"/>
    <w:rsid w:val="00F93C3A"/>
    <w:rsid w:val="00F94393"/>
    <w:rsid w:val="00F9493D"/>
    <w:rsid w:val="00F94C09"/>
    <w:rsid w:val="00F95237"/>
    <w:rsid w:val="00F954A3"/>
    <w:rsid w:val="00F956AA"/>
    <w:rsid w:val="00F95A52"/>
    <w:rsid w:val="00F95A58"/>
    <w:rsid w:val="00F95A85"/>
    <w:rsid w:val="00F96268"/>
    <w:rsid w:val="00F964CE"/>
    <w:rsid w:val="00F96624"/>
    <w:rsid w:val="00F96A6B"/>
    <w:rsid w:val="00F96A83"/>
    <w:rsid w:val="00F96B56"/>
    <w:rsid w:val="00F96C84"/>
    <w:rsid w:val="00F96F1D"/>
    <w:rsid w:val="00F970F4"/>
    <w:rsid w:val="00F9720D"/>
    <w:rsid w:val="00F9763E"/>
    <w:rsid w:val="00F97EAC"/>
    <w:rsid w:val="00FA0025"/>
    <w:rsid w:val="00FA0032"/>
    <w:rsid w:val="00FA06FE"/>
    <w:rsid w:val="00FA08EA"/>
    <w:rsid w:val="00FA09E7"/>
    <w:rsid w:val="00FA1728"/>
    <w:rsid w:val="00FA178F"/>
    <w:rsid w:val="00FA1974"/>
    <w:rsid w:val="00FA1C30"/>
    <w:rsid w:val="00FA1EC0"/>
    <w:rsid w:val="00FA3AD7"/>
    <w:rsid w:val="00FA415B"/>
    <w:rsid w:val="00FA44EE"/>
    <w:rsid w:val="00FA4985"/>
    <w:rsid w:val="00FA4B40"/>
    <w:rsid w:val="00FA5C2D"/>
    <w:rsid w:val="00FA5CEF"/>
    <w:rsid w:val="00FA6285"/>
    <w:rsid w:val="00FA6BFE"/>
    <w:rsid w:val="00FA6C52"/>
    <w:rsid w:val="00FA6C75"/>
    <w:rsid w:val="00FA6CA6"/>
    <w:rsid w:val="00FA6EDB"/>
    <w:rsid w:val="00FA7C4A"/>
    <w:rsid w:val="00FA7D15"/>
    <w:rsid w:val="00FB0299"/>
    <w:rsid w:val="00FB0D84"/>
    <w:rsid w:val="00FB12DA"/>
    <w:rsid w:val="00FB1318"/>
    <w:rsid w:val="00FB136D"/>
    <w:rsid w:val="00FB14EF"/>
    <w:rsid w:val="00FB184E"/>
    <w:rsid w:val="00FB1CDA"/>
    <w:rsid w:val="00FB1D1B"/>
    <w:rsid w:val="00FB2574"/>
    <w:rsid w:val="00FB2E96"/>
    <w:rsid w:val="00FB302D"/>
    <w:rsid w:val="00FB3312"/>
    <w:rsid w:val="00FB333D"/>
    <w:rsid w:val="00FB35FA"/>
    <w:rsid w:val="00FB3E06"/>
    <w:rsid w:val="00FB4A05"/>
    <w:rsid w:val="00FB59EF"/>
    <w:rsid w:val="00FB63F3"/>
    <w:rsid w:val="00FB6562"/>
    <w:rsid w:val="00FB683F"/>
    <w:rsid w:val="00FB6BCC"/>
    <w:rsid w:val="00FB7486"/>
    <w:rsid w:val="00FB784E"/>
    <w:rsid w:val="00FB7B7F"/>
    <w:rsid w:val="00FC0065"/>
    <w:rsid w:val="00FC0389"/>
    <w:rsid w:val="00FC0937"/>
    <w:rsid w:val="00FC09C6"/>
    <w:rsid w:val="00FC0ADE"/>
    <w:rsid w:val="00FC0B1B"/>
    <w:rsid w:val="00FC178F"/>
    <w:rsid w:val="00FC1839"/>
    <w:rsid w:val="00FC1954"/>
    <w:rsid w:val="00FC2006"/>
    <w:rsid w:val="00FC2DAF"/>
    <w:rsid w:val="00FC2E4C"/>
    <w:rsid w:val="00FC3DF8"/>
    <w:rsid w:val="00FC4392"/>
    <w:rsid w:val="00FC45B0"/>
    <w:rsid w:val="00FC4BA0"/>
    <w:rsid w:val="00FC4C06"/>
    <w:rsid w:val="00FC532F"/>
    <w:rsid w:val="00FC5895"/>
    <w:rsid w:val="00FC5D4D"/>
    <w:rsid w:val="00FC6EA7"/>
    <w:rsid w:val="00FC6F49"/>
    <w:rsid w:val="00FC76A3"/>
    <w:rsid w:val="00FC7EE0"/>
    <w:rsid w:val="00FC7F84"/>
    <w:rsid w:val="00FD07D9"/>
    <w:rsid w:val="00FD0B96"/>
    <w:rsid w:val="00FD1152"/>
    <w:rsid w:val="00FD13B1"/>
    <w:rsid w:val="00FD18F7"/>
    <w:rsid w:val="00FD1E0E"/>
    <w:rsid w:val="00FD1E61"/>
    <w:rsid w:val="00FD2685"/>
    <w:rsid w:val="00FD26CD"/>
    <w:rsid w:val="00FD2C3A"/>
    <w:rsid w:val="00FD3272"/>
    <w:rsid w:val="00FD368D"/>
    <w:rsid w:val="00FD3836"/>
    <w:rsid w:val="00FD3853"/>
    <w:rsid w:val="00FD3A8E"/>
    <w:rsid w:val="00FD3D9D"/>
    <w:rsid w:val="00FD4268"/>
    <w:rsid w:val="00FD44E3"/>
    <w:rsid w:val="00FD47F5"/>
    <w:rsid w:val="00FD4886"/>
    <w:rsid w:val="00FD4B86"/>
    <w:rsid w:val="00FD51AD"/>
    <w:rsid w:val="00FD5486"/>
    <w:rsid w:val="00FD5CA6"/>
    <w:rsid w:val="00FD5D5A"/>
    <w:rsid w:val="00FD65F6"/>
    <w:rsid w:val="00FD672D"/>
    <w:rsid w:val="00FD6CDA"/>
    <w:rsid w:val="00FD7415"/>
    <w:rsid w:val="00FD7608"/>
    <w:rsid w:val="00FE091D"/>
    <w:rsid w:val="00FE1929"/>
    <w:rsid w:val="00FE1CF5"/>
    <w:rsid w:val="00FE229B"/>
    <w:rsid w:val="00FE2733"/>
    <w:rsid w:val="00FE2F02"/>
    <w:rsid w:val="00FE3115"/>
    <w:rsid w:val="00FE33F1"/>
    <w:rsid w:val="00FE4C04"/>
    <w:rsid w:val="00FE538C"/>
    <w:rsid w:val="00FE53D1"/>
    <w:rsid w:val="00FE5579"/>
    <w:rsid w:val="00FE57B1"/>
    <w:rsid w:val="00FE64C1"/>
    <w:rsid w:val="00FE6B85"/>
    <w:rsid w:val="00FE78C6"/>
    <w:rsid w:val="00FE79E3"/>
    <w:rsid w:val="00FE7DE2"/>
    <w:rsid w:val="00FF03AF"/>
    <w:rsid w:val="00FF1100"/>
    <w:rsid w:val="00FF1610"/>
    <w:rsid w:val="00FF1B9E"/>
    <w:rsid w:val="00FF1E95"/>
    <w:rsid w:val="00FF22A2"/>
    <w:rsid w:val="00FF22C3"/>
    <w:rsid w:val="00FF2A87"/>
    <w:rsid w:val="00FF44AA"/>
    <w:rsid w:val="00FF468E"/>
    <w:rsid w:val="00FF5971"/>
    <w:rsid w:val="00FF5DA5"/>
    <w:rsid w:val="00FF6088"/>
    <w:rsid w:val="00FF68F8"/>
    <w:rsid w:val="00FF6E56"/>
    <w:rsid w:val="00FF71D1"/>
    <w:rsid w:val="00FF729F"/>
    <w:rsid w:val="00FF7473"/>
    <w:rsid w:val="00FF7D70"/>
    <w:rsid w:val="00FF7F88"/>
    <w:rsid w:val="00FF7FE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833"/>
    <w:rPr>
      <w:sz w:val="24"/>
      <w:szCs w:val="24"/>
    </w:rPr>
  </w:style>
  <w:style w:type="paragraph" w:styleId="Ttulo3">
    <w:name w:val="heading 3"/>
    <w:basedOn w:val="Normal"/>
    <w:next w:val="Normal"/>
    <w:qFormat/>
    <w:rsid w:val="000F36ED"/>
    <w:pPr>
      <w:keepNext/>
      <w:spacing w:before="240" w:after="60"/>
      <w:outlineLvl w:val="2"/>
    </w:pPr>
    <w:rPr>
      <w:rFonts w:ascii="Arial" w:hAnsi="Arial" w:cs="Arial"/>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1">
    <w:name w:val="Estilo1"/>
    <w:basedOn w:val="Ttulo3"/>
    <w:rsid w:val="000F36ED"/>
    <w:rPr>
      <w:color w:val="993300"/>
    </w:rPr>
  </w:style>
  <w:style w:type="paragraph" w:styleId="Cabealho">
    <w:name w:val="header"/>
    <w:basedOn w:val="Normal"/>
    <w:rsid w:val="006A2FCC"/>
    <w:pPr>
      <w:tabs>
        <w:tab w:val="center" w:pos="4252"/>
        <w:tab w:val="right" w:pos="8504"/>
      </w:tabs>
    </w:pPr>
  </w:style>
  <w:style w:type="paragraph" w:styleId="Rodap">
    <w:name w:val="footer"/>
    <w:basedOn w:val="Normal"/>
    <w:rsid w:val="006A2FCC"/>
    <w:pPr>
      <w:tabs>
        <w:tab w:val="center" w:pos="4252"/>
        <w:tab w:val="right" w:pos="8504"/>
      </w:tabs>
    </w:pPr>
  </w:style>
  <w:style w:type="character" w:styleId="Hyperlink">
    <w:name w:val="Hyperlink"/>
    <w:rsid w:val="006920B6"/>
    <w:rPr>
      <w:rFonts w:cs="Times New Roman"/>
      <w:color w:val="0000FF"/>
      <w:u w:val="single"/>
    </w:rPr>
  </w:style>
  <w:style w:type="table" w:styleId="Tabelacomgrade">
    <w:name w:val="Table Grid"/>
    <w:basedOn w:val="Tabelanormal"/>
    <w:uiPriority w:val="59"/>
    <w:rsid w:val="006920B6"/>
    <w:pPr>
      <w:spacing w:after="200" w:line="276"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rsid w:val="008F1924"/>
    <w:rPr>
      <w:rFonts w:cs="Times New Roman"/>
    </w:rPr>
  </w:style>
  <w:style w:type="character" w:styleId="Refdecomentrio">
    <w:name w:val="annotation reference"/>
    <w:rsid w:val="00A512AD"/>
    <w:rPr>
      <w:sz w:val="16"/>
      <w:szCs w:val="16"/>
    </w:rPr>
  </w:style>
  <w:style w:type="paragraph" w:styleId="Textodecomentrio">
    <w:name w:val="annotation text"/>
    <w:basedOn w:val="Normal"/>
    <w:link w:val="TextodecomentrioChar"/>
    <w:rsid w:val="00A512AD"/>
    <w:rPr>
      <w:sz w:val="20"/>
      <w:szCs w:val="20"/>
    </w:rPr>
  </w:style>
  <w:style w:type="character" w:customStyle="1" w:styleId="TextodecomentrioChar">
    <w:name w:val="Texto de comentário Char"/>
    <w:basedOn w:val="Fontepargpadro"/>
    <w:link w:val="Textodecomentrio"/>
    <w:rsid w:val="00A512AD"/>
  </w:style>
  <w:style w:type="paragraph" w:styleId="Assuntodocomentrio">
    <w:name w:val="annotation subject"/>
    <w:basedOn w:val="Textodecomentrio"/>
    <w:next w:val="Textodecomentrio"/>
    <w:link w:val="AssuntodocomentrioChar"/>
    <w:rsid w:val="00A512AD"/>
    <w:rPr>
      <w:b/>
      <w:bCs/>
    </w:rPr>
  </w:style>
  <w:style w:type="character" w:customStyle="1" w:styleId="AssuntodocomentrioChar">
    <w:name w:val="Assunto do comentário Char"/>
    <w:link w:val="Assuntodocomentrio"/>
    <w:rsid w:val="00A512AD"/>
    <w:rPr>
      <w:b/>
      <w:bCs/>
    </w:rPr>
  </w:style>
  <w:style w:type="paragraph" w:styleId="Textodebalo">
    <w:name w:val="Balloon Text"/>
    <w:basedOn w:val="Normal"/>
    <w:link w:val="TextodebaloChar"/>
    <w:rsid w:val="00A512AD"/>
    <w:rPr>
      <w:rFonts w:ascii="Tahoma" w:hAnsi="Tahoma"/>
      <w:sz w:val="16"/>
      <w:szCs w:val="16"/>
    </w:rPr>
  </w:style>
  <w:style w:type="character" w:customStyle="1" w:styleId="TextodebaloChar">
    <w:name w:val="Texto de balão Char"/>
    <w:link w:val="Textodebalo"/>
    <w:rsid w:val="00A512AD"/>
    <w:rPr>
      <w:rFonts w:ascii="Tahoma" w:hAnsi="Tahoma" w:cs="Tahoma"/>
      <w:sz w:val="16"/>
      <w:szCs w:val="16"/>
    </w:rPr>
  </w:style>
  <w:style w:type="paragraph" w:customStyle="1" w:styleId="msolistparagraph0">
    <w:name w:val="msolistparagraph"/>
    <w:basedOn w:val="Normal"/>
    <w:rsid w:val="00E408F1"/>
    <w:pPr>
      <w:ind w:left="720"/>
    </w:pPr>
  </w:style>
  <w:style w:type="character" w:customStyle="1" w:styleId="CommentTextChar">
    <w:name w:val="Comment Text Char"/>
    <w:locked/>
    <w:rsid w:val="004D05A9"/>
    <w:rPr>
      <w:rFonts w:ascii="Times New Roman" w:hAnsi="Times New Roman" w:cs="Times New Roman"/>
      <w:sz w:val="20"/>
      <w:szCs w:val="20"/>
      <w:lang w:eastAsia="pt-BR"/>
    </w:rPr>
  </w:style>
  <w:style w:type="paragraph" w:styleId="PargrafodaLista">
    <w:name w:val="List Paragraph"/>
    <w:basedOn w:val="Normal"/>
    <w:uiPriority w:val="34"/>
    <w:qFormat/>
    <w:rsid w:val="001F0C2B"/>
    <w:pPr>
      <w:ind w:left="720"/>
    </w:pPr>
    <w:rPr>
      <w:rFonts w:ascii="Calibri" w:eastAsia="Calibri" w:hAnsi="Calibri" w:cs="Calibri"/>
      <w:sz w:val="22"/>
      <w:szCs w:val="22"/>
      <w:lang w:eastAsia="en-US"/>
    </w:rPr>
  </w:style>
  <w:style w:type="character" w:styleId="nfase">
    <w:name w:val="Emphasis"/>
    <w:qFormat/>
    <w:rsid w:val="000362D3"/>
    <w:rPr>
      <w:i/>
      <w:iCs/>
    </w:rPr>
  </w:style>
  <w:style w:type="paragraph" w:customStyle="1" w:styleId="western">
    <w:name w:val="western"/>
    <w:basedOn w:val="Normal"/>
    <w:rsid w:val="00AD7EEC"/>
    <w:pPr>
      <w:spacing w:before="100" w:beforeAutospacing="1" w:after="119"/>
    </w:pPr>
    <w:rPr>
      <w:color w:val="000000"/>
    </w:rPr>
  </w:style>
  <w:style w:type="character" w:customStyle="1" w:styleId="apple-converted-space">
    <w:name w:val="apple-converted-space"/>
    <w:basedOn w:val="Fontepargpadro"/>
    <w:rsid w:val="002946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833"/>
    <w:rPr>
      <w:sz w:val="24"/>
      <w:szCs w:val="24"/>
    </w:rPr>
  </w:style>
  <w:style w:type="paragraph" w:styleId="Ttulo3">
    <w:name w:val="heading 3"/>
    <w:basedOn w:val="Normal"/>
    <w:next w:val="Normal"/>
    <w:qFormat/>
    <w:rsid w:val="000F36ED"/>
    <w:pPr>
      <w:keepNext/>
      <w:spacing w:before="240" w:after="60"/>
      <w:outlineLvl w:val="2"/>
    </w:pPr>
    <w:rPr>
      <w:rFonts w:ascii="Arial" w:hAnsi="Arial" w:cs="Arial"/>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1">
    <w:name w:val="Estilo1"/>
    <w:basedOn w:val="Ttulo3"/>
    <w:rsid w:val="000F36ED"/>
    <w:rPr>
      <w:color w:val="993300"/>
    </w:rPr>
  </w:style>
  <w:style w:type="paragraph" w:styleId="Cabealho">
    <w:name w:val="header"/>
    <w:basedOn w:val="Normal"/>
    <w:rsid w:val="006A2FCC"/>
    <w:pPr>
      <w:tabs>
        <w:tab w:val="center" w:pos="4252"/>
        <w:tab w:val="right" w:pos="8504"/>
      </w:tabs>
    </w:pPr>
  </w:style>
  <w:style w:type="paragraph" w:styleId="Rodap">
    <w:name w:val="footer"/>
    <w:basedOn w:val="Normal"/>
    <w:rsid w:val="006A2FCC"/>
    <w:pPr>
      <w:tabs>
        <w:tab w:val="center" w:pos="4252"/>
        <w:tab w:val="right" w:pos="8504"/>
      </w:tabs>
    </w:pPr>
  </w:style>
  <w:style w:type="character" w:styleId="Hyperlink">
    <w:name w:val="Hyperlink"/>
    <w:rsid w:val="006920B6"/>
    <w:rPr>
      <w:rFonts w:cs="Times New Roman"/>
      <w:color w:val="0000FF"/>
      <w:u w:val="single"/>
    </w:rPr>
  </w:style>
  <w:style w:type="table" w:styleId="Tabelacomgrade">
    <w:name w:val="Table Grid"/>
    <w:basedOn w:val="Tabelanormal"/>
    <w:uiPriority w:val="59"/>
    <w:rsid w:val="006920B6"/>
    <w:pPr>
      <w:spacing w:after="200" w:line="276"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rsid w:val="008F1924"/>
    <w:rPr>
      <w:rFonts w:cs="Times New Roman"/>
    </w:rPr>
  </w:style>
  <w:style w:type="character" w:styleId="Refdecomentrio">
    <w:name w:val="annotation reference"/>
    <w:rsid w:val="00A512AD"/>
    <w:rPr>
      <w:sz w:val="16"/>
      <w:szCs w:val="16"/>
    </w:rPr>
  </w:style>
  <w:style w:type="paragraph" w:styleId="Textodecomentrio">
    <w:name w:val="annotation text"/>
    <w:basedOn w:val="Normal"/>
    <w:link w:val="TextodecomentrioChar"/>
    <w:rsid w:val="00A512AD"/>
    <w:rPr>
      <w:sz w:val="20"/>
      <w:szCs w:val="20"/>
    </w:rPr>
  </w:style>
  <w:style w:type="character" w:customStyle="1" w:styleId="TextodecomentrioChar">
    <w:name w:val="Texto de comentário Char"/>
    <w:basedOn w:val="Fontepargpadro"/>
    <w:link w:val="Textodecomentrio"/>
    <w:rsid w:val="00A512AD"/>
  </w:style>
  <w:style w:type="paragraph" w:styleId="Assuntodocomentrio">
    <w:name w:val="annotation subject"/>
    <w:basedOn w:val="Textodecomentrio"/>
    <w:next w:val="Textodecomentrio"/>
    <w:link w:val="AssuntodocomentrioChar"/>
    <w:rsid w:val="00A512AD"/>
    <w:rPr>
      <w:b/>
      <w:bCs/>
    </w:rPr>
  </w:style>
  <w:style w:type="character" w:customStyle="1" w:styleId="AssuntodocomentrioChar">
    <w:name w:val="Assunto do comentário Char"/>
    <w:link w:val="Assuntodocomentrio"/>
    <w:rsid w:val="00A512AD"/>
    <w:rPr>
      <w:b/>
      <w:bCs/>
    </w:rPr>
  </w:style>
  <w:style w:type="paragraph" w:styleId="Textodebalo">
    <w:name w:val="Balloon Text"/>
    <w:basedOn w:val="Normal"/>
    <w:link w:val="TextodebaloChar"/>
    <w:rsid w:val="00A512AD"/>
    <w:rPr>
      <w:rFonts w:ascii="Tahoma" w:hAnsi="Tahoma"/>
      <w:sz w:val="16"/>
      <w:szCs w:val="16"/>
    </w:rPr>
  </w:style>
  <w:style w:type="character" w:customStyle="1" w:styleId="TextodebaloChar">
    <w:name w:val="Texto de balão Char"/>
    <w:link w:val="Textodebalo"/>
    <w:rsid w:val="00A512AD"/>
    <w:rPr>
      <w:rFonts w:ascii="Tahoma" w:hAnsi="Tahoma" w:cs="Tahoma"/>
      <w:sz w:val="16"/>
      <w:szCs w:val="16"/>
    </w:rPr>
  </w:style>
  <w:style w:type="paragraph" w:customStyle="1" w:styleId="msolistparagraph0">
    <w:name w:val="msolistparagraph"/>
    <w:basedOn w:val="Normal"/>
    <w:rsid w:val="00E408F1"/>
    <w:pPr>
      <w:ind w:left="720"/>
    </w:pPr>
  </w:style>
  <w:style w:type="character" w:customStyle="1" w:styleId="CommentTextChar">
    <w:name w:val="Comment Text Char"/>
    <w:locked/>
    <w:rsid w:val="004D05A9"/>
    <w:rPr>
      <w:rFonts w:ascii="Times New Roman" w:hAnsi="Times New Roman" w:cs="Times New Roman"/>
      <w:sz w:val="20"/>
      <w:szCs w:val="20"/>
      <w:lang w:eastAsia="pt-BR"/>
    </w:rPr>
  </w:style>
  <w:style w:type="paragraph" w:styleId="PargrafodaLista">
    <w:name w:val="List Paragraph"/>
    <w:basedOn w:val="Normal"/>
    <w:uiPriority w:val="34"/>
    <w:qFormat/>
    <w:rsid w:val="001F0C2B"/>
    <w:pPr>
      <w:ind w:left="720"/>
    </w:pPr>
    <w:rPr>
      <w:rFonts w:ascii="Calibri" w:eastAsia="Calibri" w:hAnsi="Calibri" w:cs="Calibri"/>
      <w:sz w:val="22"/>
      <w:szCs w:val="22"/>
      <w:lang w:eastAsia="en-US"/>
    </w:rPr>
  </w:style>
  <w:style w:type="character" w:styleId="nfase">
    <w:name w:val="Emphasis"/>
    <w:qFormat/>
    <w:rsid w:val="000362D3"/>
    <w:rPr>
      <w:i/>
      <w:iCs/>
    </w:rPr>
  </w:style>
  <w:style w:type="paragraph" w:customStyle="1" w:styleId="western">
    <w:name w:val="western"/>
    <w:basedOn w:val="Normal"/>
    <w:rsid w:val="00AD7EEC"/>
    <w:pPr>
      <w:spacing w:before="100" w:beforeAutospacing="1" w:after="119"/>
    </w:pPr>
    <w:rPr>
      <w:color w:val="000000"/>
    </w:rPr>
  </w:style>
  <w:style w:type="character" w:customStyle="1" w:styleId="apple-converted-space">
    <w:name w:val="apple-converted-space"/>
    <w:basedOn w:val="Fontepargpadro"/>
    <w:rsid w:val="002946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00123">
      <w:bodyDiv w:val="1"/>
      <w:marLeft w:val="0"/>
      <w:marRight w:val="0"/>
      <w:marTop w:val="0"/>
      <w:marBottom w:val="0"/>
      <w:divBdr>
        <w:top w:val="none" w:sz="0" w:space="0" w:color="auto"/>
        <w:left w:val="none" w:sz="0" w:space="0" w:color="auto"/>
        <w:bottom w:val="none" w:sz="0" w:space="0" w:color="auto"/>
        <w:right w:val="none" w:sz="0" w:space="0" w:color="auto"/>
      </w:divBdr>
    </w:div>
    <w:div w:id="110512857">
      <w:bodyDiv w:val="1"/>
      <w:marLeft w:val="0"/>
      <w:marRight w:val="0"/>
      <w:marTop w:val="0"/>
      <w:marBottom w:val="0"/>
      <w:divBdr>
        <w:top w:val="none" w:sz="0" w:space="0" w:color="auto"/>
        <w:left w:val="none" w:sz="0" w:space="0" w:color="auto"/>
        <w:bottom w:val="none" w:sz="0" w:space="0" w:color="auto"/>
        <w:right w:val="none" w:sz="0" w:space="0" w:color="auto"/>
      </w:divBdr>
    </w:div>
    <w:div w:id="180164340">
      <w:bodyDiv w:val="1"/>
      <w:marLeft w:val="0"/>
      <w:marRight w:val="0"/>
      <w:marTop w:val="0"/>
      <w:marBottom w:val="0"/>
      <w:divBdr>
        <w:top w:val="none" w:sz="0" w:space="0" w:color="auto"/>
        <w:left w:val="none" w:sz="0" w:space="0" w:color="auto"/>
        <w:bottom w:val="none" w:sz="0" w:space="0" w:color="auto"/>
        <w:right w:val="none" w:sz="0" w:space="0" w:color="auto"/>
      </w:divBdr>
    </w:div>
    <w:div w:id="391857643">
      <w:bodyDiv w:val="1"/>
      <w:marLeft w:val="0"/>
      <w:marRight w:val="0"/>
      <w:marTop w:val="0"/>
      <w:marBottom w:val="0"/>
      <w:divBdr>
        <w:top w:val="none" w:sz="0" w:space="0" w:color="auto"/>
        <w:left w:val="none" w:sz="0" w:space="0" w:color="auto"/>
        <w:bottom w:val="none" w:sz="0" w:space="0" w:color="auto"/>
        <w:right w:val="none" w:sz="0" w:space="0" w:color="auto"/>
      </w:divBdr>
    </w:div>
    <w:div w:id="1010982506">
      <w:bodyDiv w:val="1"/>
      <w:marLeft w:val="0"/>
      <w:marRight w:val="0"/>
      <w:marTop w:val="0"/>
      <w:marBottom w:val="0"/>
      <w:divBdr>
        <w:top w:val="none" w:sz="0" w:space="0" w:color="auto"/>
        <w:left w:val="none" w:sz="0" w:space="0" w:color="auto"/>
        <w:bottom w:val="none" w:sz="0" w:space="0" w:color="auto"/>
        <w:right w:val="none" w:sz="0" w:space="0" w:color="auto"/>
      </w:divBdr>
    </w:div>
    <w:div w:id="1294823625">
      <w:bodyDiv w:val="1"/>
      <w:marLeft w:val="0"/>
      <w:marRight w:val="0"/>
      <w:marTop w:val="0"/>
      <w:marBottom w:val="0"/>
      <w:divBdr>
        <w:top w:val="none" w:sz="0" w:space="0" w:color="auto"/>
        <w:left w:val="none" w:sz="0" w:space="0" w:color="auto"/>
        <w:bottom w:val="none" w:sz="0" w:space="0" w:color="auto"/>
        <w:right w:val="none" w:sz="0" w:space="0" w:color="auto"/>
      </w:divBdr>
    </w:div>
    <w:div w:id="1592162374">
      <w:bodyDiv w:val="1"/>
      <w:marLeft w:val="0"/>
      <w:marRight w:val="0"/>
      <w:marTop w:val="0"/>
      <w:marBottom w:val="0"/>
      <w:divBdr>
        <w:top w:val="none" w:sz="0" w:space="0" w:color="auto"/>
        <w:left w:val="none" w:sz="0" w:space="0" w:color="auto"/>
        <w:bottom w:val="none" w:sz="0" w:space="0" w:color="auto"/>
        <w:right w:val="none" w:sz="0" w:space="0" w:color="auto"/>
      </w:divBdr>
    </w:div>
    <w:div w:id="1837183187">
      <w:bodyDiv w:val="1"/>
      <w:marLeft w:val="0"/>
      <w:marRight w:val="0"/>
      <w:marTop w:val="0"/>
      <w:marBottom w:val="0"/>
      <w:divBdr>
        <w:top w:val="none" w:sz="0" w:space="0" w:color="auto"/>
        <w:left w:val="none" w:sz="0" w:space="0" w:color="auto"/>
        <w:bottom w:val="none" w:sz="0" w:space="0" w:color="auto"/>
        <w:right w:val="none" w:sz="0" w:space="0" w:color="auto"/>
      </w:divBdr>
    </w:div>
    <w:div w:id="1854763426">
      <w:bodyDiv w:val="1"/>
      <w:marLeft w:val="0"/>
      <w:marRight w:val="0"/>
      <w:marTop w:val="0"/>
      <w:marBottom w:val="0"/>
      <w:divBdr>
        <w:top w:val="none" w:sz="0" w:space="0" w:color="auto"/>
        <w:left w:val="none" w:sz="0" w:space="0" w:color="auto"/>
        <w:bottom w:val="none" w:sz="0" w:space="0" w:color="auto"/>
        <w:right w:val="none" w:sz="0" w:space="0" w:color="auto"/>
      </w:divBdr>
    </w:div>
    <w:div w:id="1906836160">
      <w:bodyDiv w:val="1"/>
      <w:marLeft w:val="0"/>
      <w:marRight w:val="0"/>
      <w:marTop w:val="0"/>
      <w:marBottom w:val="0"/>
      <w:divBdr>
        <w:top w:val="none" w:sz="0" w:space="0" w:color="auto"/>
        <w:left w:val="none" w:sz="0" w:space="0" w:color="auto"/>
        <w:bottom w:val="none" w:sz="0" w:space="0" w:color="auto"/>
        <w:right w:val="none" w:sz="0" w:space="0" w:color="auto"/>
      </w:divBdr>
    </w:div>
    <w:div w:id="2046439597">
      <w:bodyDiv w:val="1"/>
      <w:marLeft w:val="0"/>
      <w:marRight w:val="0"/>
      <w:marTop w:val="0"/>
      <w:marBottom w:val="0"/>
      <w:divBdr>
        <w:top w:val="none" w:sz="0" w:space="0" w:color="auto"/>
        <w:left w:val="none" w:sz="0" w:space="0" w:color="auto"/>
        <w:bottom w:val="none" w:sz="0" w:space="0" w:color="auto"/>
        <w:right w:val="none" w:sz="0" w:space="0" w:color="auto"/>
      </w:divBdr>
    </w:div>
    <w:div w:id="2063433489">
      <w:bodyDiv w:val="1"/>
      <w:marLeft w:val="0"/>
      <w:marRight w:val="0"/>
      <w:marTop w:val="0"/>
      <w:marBottom w:val="0"/>
      <w:divBdr>
        <w:top w:val="none" w:sz="0" w:space="0" w:color="auto"/>
        <w:left w:val="none" w:sz="0" w:space="0" w:color="auto"/>
        <w:bottom w:val="none" w:sz="0" w:space="0" w:color="auto"/>
        <w:right w:val="none" w:sz="0" w:space="0" w:color="auto"/>
      </w:divBdr>
    </w:div>
    <w:div w:id="2073313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67D06-EEA6-4CC1-8DEE-FFDBEED45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4544</Words>
  <Characters>24542</Characters>
  <Application>Microsoft Office Word</Application>
  <DocSecurity>0</DocSecurity>
  <Lines>204</Lines>
  <Paragraphs>58</Paragraphs>
  <ScaleCrop>false</ScaleCrop>
  <HeadingPairs>
    <vt:vector size="2" baseType="variant">
      <vt:variant>
        <vt:lpstr>Título</vt:lpstr>
      </vt:variant>
      <vt:variant>
        <vt:i4>1</vt:i4>
      </vt:variant>
    </vt:vector>
  </HeadingPairs>
  <TitlesOfParts>
    <vt:vector size="1" baseType="lpstr">
      <vt:lpstr>[NOME DO PROGRAMA]</vt:lpstr>
    </vt:vector>
  </TitlesOfParts>
  <Company/>
  <LinksUpToDate>false</LinksUpToDate>
  <CharactersWithSpaces>29028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[NOME DO PROGRAMA]</dc:title>
  <dc:creator>capes</dc:creator>
  <cp:lastModifiedBy>Capes</cp:lastModifiedBy>
  <cp:revision>4</cp:revision>
  <cp:lastPrinted>2014-12-18T13:52:00Z</cp:lastPrinted>
  <dcterms:created xsi:type="dcterms:W3CDTF">2014-12-19T13:15:00Z</dcterms:created>
  <dcterms:modified xsi:type="dcterms:W3CDTF">2014-12-19T14:37:00Z</dcterms:modified>
</cp:coreProperties>
</file>