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FCFCE" w14:textId="77777777" w:rsidR="00D242E6" w:rsidRDefault="00D242E6" w:rsidP="00D242E6">
      <w:pPr>
        <w:spacing w:before="100" w:beforeAutospacing="1" w:after="100" w:afterAutospacing="1"/>
        <w:jc w:val="both"/>
        <w:rPr>
          <w:b/>
          <w:bCs/>
          <w:lang w:val="en-US"/>
        </w:rPr>
      </w:pPr>
      <w:r>
        <w:rPr>
          <w:b/>
          <w:bCs/>
          <w:lang w:val="en-US"/>
        </w:rPr>
        <w:t xml:space="preserve">Profile for </w:t>
      </w:r>
      <w:proofErr w:type="spellStart"/>
      <w:r>
        <w:rPr>
          <w:b/>
          <w:bCs/>
          <w:lang w:val="en-US"/>
        </w:rPr>
        <w:t>Catedra</w:t>
      </w:r>
      <w:proofErr w:type="spellEnd"/>
      <w:r>
        <w:rPr>
          <w:b/>
          <w:bCs/>
          <w:lang w:val="en-US"/>
        </w:rPr>
        <w:t xml:space="preserve"> in Immunology:</w:t>
      </w:r>
    </w:p>
    <w:p w14:paraId="2F940035" w14:textId="77777777" w:rsidR="00D242E6" w:rsidRDefault="00D242E6" w:rsidP="00D242E6">
      <w:pPr>
        <w:spacing w:before="100" w:beforeAutospacing="1" w:after="100" w:afterAutospacing="1"/>
        <w:jc w:val="both"/>
      </w:pPr>
      <w:r>
        <w:rPr>
          <w:b/>
          <w:bCs/>
          <w:lang w:val="en-US"/>
        </w:rPr>
        <w:t>Background:</w:t>
      </w:r>
      <w:r>
        <w:rPr>
          <w:lang w:val="en-US"/>
        </w:rPr>
        <w:t xml:space="preserve"> The visiting Professorship </w:t>
      </w:r>
      <w:proofErr w:type="gramStart"/>
      <w:r>
        <w:rPr>
          <w:lang w:val="en-US"/>
        </w:rPr>
        <w:t>will be posted</w:t>
      </w:r>
      <w:proofErr w:type="gramEnd"/>
      <w:r>
        <w:rPr>
          <w:lang w:val="en-US"/>
        </w:rPr>
        <w:t xml:space="preserve"> in the field of Innate Immunity and infectious diseases.</w:t>
      </w:r>
    </w:p>
    <w:p w14:paraId="5BD8BA15" w14:textId="77777777" w:rsidR="00D242E6" w:rsidRDefault="00D242E6" w:rsidP="00D242E6">
      <w:pPr>
        <w:spacing w:before="100" w:beforeAutospacing="1" w:after="100" w:afterAutospacing="1"/>
        <w:jc w:val="both"/>
      </w:pPr>
      <w:r>
        <w:rPr>
          <w:b/>
          <w:bCs/>
          <w:lang w:val="en-US"/>
        </w:rPr>
        <w:t>Profile:</w:t>
      </w:r>
      <w:r>
        <w:rPr>
          <w:lang w:val="en-US"/>
        </w:rPr>
        <w:t xml:space="preserve"> The Professor will visit the Institute of Innate Immunity for 6/12 months. The purpose of the visit is to perform highest standard research in the area of Innate Immunity with emphasis on infectious diseases. At the Institute the visiting professor will have the opportunity to experience a series of cutting-edge immunological methods such as single cell analysis, proteomics of human and mouse samples, as well as an advanced platform of</w:t>
      </w:r>
      <w:proofErr w:type="gramStart"/>
      <w:r>
        <w:rPr>
          <w:lang w:val="en-US"/>
        </w:rPr>
        <w:t>  bioinformatics</w:t>
      </w:r>
      <w:proofErr w:type="gramEnd"/>
      <w:r>
        <w:rPr>
          <w:lang w:val="en-US"/>
        </w:rPr>
        <w:t xml:space="preserve"> with modern </w:t>
      </w:r>
      <w:proofErr w:type="spellStart"/>
      <w:r>
        <w:rPr>
          <w:lang w:val="en-US"/>
        </w:rPr>
        <w:t>softwares</w:t>
      </w:r>
      <w:proofErr w:type="spellEnd"/>
      <w:r>
        <w:rPr>
          <w:lang w:val="en-US"/>
        </w:rPr>
        <w:t xml:space="preserve"> and techniques for analysis and visualization of large datasets. </w:t>
      </w:r>
    </w:p>
    <w:p w14:paraId="2467A6C0" w14:textId="77777777" w:rsidR="00D242E6" w:rsidRDefault="00D242E6" w:rsidP="00D242E6">
      <w:pPr>
        <w:spacing w:before="100" w:beforeAutospacing="1" w:after="100" w:afterAutospacing="1"/>
        <w:jc w:val="both"/>
      </w:pPr>
      <w:r>
        <w:rPr>
          <w:lang w:val="en-US"/>
        </w:rPr>
        <w:t>A strong expertise in research on immunology of infectious or chronic diseases, with special emphasis in large population studies, will be an ideal prerequisite for this visiting professorship. Candidates should have proven experience in cohort studies (for example, field research) and knowledge of statistical analysis.</w:t>
      </w:r>
    </w:p>
    <w:p w14:paraId="3774D58A" w14:textId="77777777" w:rsidR="00D242E6" w:rsidRDefault="00D242E6" w:rsidP="00D242E6">
      <w:pPr>
        <w:spacing w:before="100" w:beforeAutospacing="1" w:after="100" w:afterAutospacing="1"/>
        <w:jc w:val="both"/>
      </w:pPr>
      <w:r>
        <w:rPr>
          <w:lang w:val="en-US"/>
        </w:rPr>
        <w:t xml:space="preserve">The visiting scientist is expected to integrate </w:t>
      </w:r>
      <w:proofErr w:type="gramStart"/>
      <w:r>
        <w:rPr>
          <w:lang w:val="en-US"/>
        </w:rPr>
        <w:t>into and promote research activities on this topic at the Institute</w:t>
      </w:r>
      <w:proofErr w:type="gramEnd"/>
      <w:r>
        <w:rPr>
          <w:lang w:val="en-US"/>
        </w:rPr>
        <w:t xml:space="preserve"> and teach at the Medical Faculty of the University of Bonn. The successful candidate should have a strong interest to foster intense mutual scientific exchange between major research centers in Brazil and Germany. </w:t>
      </w:r>
    </w:p>
    <w:p w14:paraId="1830D50B" w14:textId="77777777" w:rsidR="00D242E6" w:rsidRDefault="00D242E6" w:rsidP="00D242E6">
      <w:pPr>
        <w:spacing w:before="100" w:beforeAutospacing="1" w:after="100" w:afterAutospacing="1"/>
        <w:jc w:val="both"/>
      </w:pPr>
      <w:r>
        <w:rPr>
          <w:b/>
          <w:bCs/>
          <w:lang w:val="en-US"/>
        </w:rPr>
        <w:t>Hosting Center:</w:t>
      </w:r>
      <w:r>
        <w:rPr>
          <w:lang w:val="en-US"/>
        </w:rPr>
        <w:t xml:space="preserve"> The Institute of Innate Immunity at the Medical Faculty of the University of Bonn is one of its kind in Europe. The institute is </w:t>
      </w:r>
      <w:proofErr w:type="gramStart"/>
      <w:r>
        <w:rPr>
          <w:lang w:val="en-US"/>
        </w:rPr>
        <w:t>well-structured</w:t>
      </w:r>
      <w:proofErr w:type="gramEnd"/>
      <w:r>
        <w:rPr>
          <w:lang w:val="en-US"/>
        </w:rPr>
        <w:t xml:space="preserve"> and funded and provides a rich and internationally collaborative research environment. The institute is </w:t>
      </w:r>
      <w:proofErr w:type="gramStart"/>
      <w:r>
        <w:rPr>
          <w:lang w:val="en-US"/>
        </w:rPr>
        <w:t>well-known</w:t>
      </w:r>
      <w:proofErr w:type="gramEnd"/>
      <w:r>
        <w:rPr>
          <w:lang w:val="en-US"/>
        </w:rPr>
        <w:t xml:space="preserve"> for its scientific excellence. It is an integral part of the </w:t>
      </w:r>
      <w:proofErr w:type="spellStart"/>
      <w:r>
        <w:rPr>
          <w:lang w:val="en-US"/>
        </w:rPr>
        <w:t>ImmunoSensation</w:t>
      </w:r>
      <w:proofErr w:type="spellEnd"/>
      <w:r>
        <w:rPr>
          <w:lang w:val="en-US"/>
        </w:rPr>
        <w:t xml:space="preserve"> Cluster of Excellence and host several DFG-funded and two European Research Council funded researchers. The visiting professor will help to fulfil and broadcast the current incentives of the European </w:t>
      </w:r>
      <w:proofErr w:type="spellStart"/>
      <w:r>
        <w:rPr>
          <w:lang w:val="en-US"/>
        </w:rPr>
        <w:t>Commision</w:t>
      </w:r>
      <w:proofErr w:type="spellEnd"/>
      <w:r>
        <w:rPr>
          <w:lang w:val="en-US"/>
        </w:rPr>
        <w:t xml:space="preserve"> to foster the recruitment of </w:t>
      </w:r>
      <w:proofErr w:type="spellStart"/>
      <w:r>
        <w:rPr>
          <w:lang w:val="en-US"/>
        </w:rPr>
        <w:t>Brasilian</w:t>
      </w:r>
      <w:proofErr w:type="spellEnd"/>
      <w:r>
        <w:rPr>
          <w:lang w:val="en-US"/>
        </w:rPr>
        <w:t xml:space="preserve"> researchers to EU-funded groups in Europe (</w:t>
      </w:r>
      <w:hyperlink r:id="rId5" w:history="1">
        <w:r>
          <w:rPr>
            <w:rStyle w:val="Hyperlink"/>
            <w:lang w:val="en-US"/>
          </w:rPr>
          <w:t>https://euraxess.ec.europa.eu/worldwide/brazil/call-brazilian-researchers-temporarily-join-team-run-erc-grantee-confap-cnpq</w:t>
        </w:r>
      </w:hyperlink>
      <w:r>
        <w:rPr>
          <w:lang w:val="en-US"/>
        </w:rPr>
        <w:t xml:space="preserve">). </w:t>
      </w:r>
    </w:p>
    <w:p w14:paraId="4D0E7349" w14:textId="77777777" w:rsidR="00D242E6" w:rsidRDefault="00D242E6" w:rsidP="00D242E6">
      <w:pPr>
        <w:jc w:val="both"/>
        <w:rPr>
          <w:lang w:val="en-US"/>
        </w:rPr>
      </w:pPr>
      <w:r>
        <w:rPr>
          <w:b/>
          <w:lang w:val="en-US"/>
        </w:rPr>
        <w:t>Contact</w:t>
      </w:r>
      <w:r w:rsidRPr="00EB3A0A">
        <w:rPr>
          <w:b/>
          <w:lang w:val="en-US"/>
        </w:rPr>
        <w:t>:</w:t>
      </w:r>
      <w:r>
        <w:rPr>
          <w:lang w:val="en-US"/>
        </w:rPr>
        <w:t xml:space="preserve"> </w:t>
      </w:r>
      <w:r w:rsidRPr="006466AB">
        <w:rPr>
          <w:lang w:val="en-US"/>
        </w:rPr>
        <w:t>For informal enquiries and further details reg</w:t>
      </w:r>
      <w:r>
        <w:rPr>
          <w:lang w:val="en-US"/>
        </w:rPr>
        <w:t>arding the post, please contact:</w:t>
      </w:r>
    </w:p>
    <w:p w14:paraId="2553B4AA" w14:textId="77777777" w:rsidR="00F26D20" w:rsidRPr="00CA1256" w:rsidRDefault="00F26D20" w:rsidP="00F26D20">
      <w:pPr>
        <w:rPr>
          <w:rFonts w:cs="Calibri"/>
        </w:rPr>
      </w:pPr>
      <w:r w:rsidRPr="00CA1256">
        <w:rPr>
          <w:rFonts w:cs="Calibri"/>
        </w:rPr>
        <w:t xml:space="preserve">Prof. Dr. Bernardo S Franklin: </w:t>
      </w:r>
      <w:hyperlink r:id="rId6" w:history="1">
        <w:r w:rsidRPr="00CA1256">
          <w:rPr>
            <w:rStyle w:val="Hyperlink"/>
            <w:rFonts w:cs="Calibri"/>
            <w:color w:val="auto"/>
          </w:rPr>
          <w:t>franklin@uni-bonn.de</w:t>
        </w:r>
      </w:hyperlink>
      <w:r w:rsidRPr="00CA1256">
        <w:rPr>
          <w:rFonts w:cs="Calibri"/>
        </w:rPr>
        <w:t xml:space="preserve">, </w:t>
      </w:r>
    </w:p>
    <w:p w14:paraId="3A660F84" w14:textId="1746B726" w:rsidR="00D242E6" w:rsidRDefault="00F26D20" w:rsidP="00F26D20">
      <w:pPr>
        <w:jc w:val="both"/>
        <w:rPr>
          <w:rFonts w:cs="Calibri"/>
        </w:rPr>
      </w:pPr>
      <w:r w:rsidRPr="00CA1256">
        <w:rPr>
          <w:rFonts w:cs="Calibri"/>
        </w:rPr>
        <w:t xml:space="preserve">Prof. Dr. Eicke Latz: </w:t>
      </w:r>
      <w:hyperlink r:id="rId7" w:history="1">
        <w:r w:rsidRPr="00CA1256">
          <w:rPr>
            <w:rStyle w:val="Hyperlink"/>
            <w:rFonts w:cs="Calibri"/>
            <w:color w:val="auto"/>
          </w:rPr>
          <w:t>eicke.latz@uni-bonn.de</w:t>
        </w:r>
      </w:hyperlink>
      <w:r w:rsidRPr="00CA1256">
        <w:rPr>
          <w:rFonts w:cs="Calibri"/>
        </w:rPr>
        <w:t> </w:t>
      </w:r>
    </w:p>
    <w:p w14:paraId="0EECFB08" w14:textId="77777777" w:rsidR="00F26D20" w:rsidRDefault="00F26D20" w:rsidP="00F26D20">
      <w:pPr>
        <w:jc w:val="both"/>
      </w:pPr>
      <w:bookmarkStart w:id="0" w:name="_GoBack"/>
      <w:bookmarkEnd w:id="0"/>
    </w:p>
    <w:p w14:paraId="46306C05" w14:textId="77777777" w:rsidR="00D242E6" w:rsidRDefault="00D242E6" w:rsidP="00D242E6">
      <w:pPr>
        <w:jc w:val="both"/>
      </w:pPr>
      <w:r w:rsidRPr="00CA1256">
        <w:t xml:space="preserve">For </w:t>
      </w:r>
      <w:r>
        <w:t>general questions:</w:t>
      </w:r>
    </w:p>
    <w:p w14:paraId="4AACDF2C" w14:textId="77777777" w:rsidR="00D242E6" w:rsidRPr="00CA1256" w:rsidRDefault="00D242E6" w:rsidP="00D242E6">
      <w:pPr>
        <w:rPr>
          <w:rFonts w:cs="Calibri"/>
        </w:rPr>
      </w:pPr>
      <w:r w:rsidRPr="00CA1256">
        <w:rPr>
          <w:rFonts w:cs="Calibri"/>
        </w:rPr>
        <w:t xml:space="preserve">Tina Odenthal: </w:t>
      </w:r>
      <w:hyperlink r:id="rId8" w:history="1">
        <w:r w:rsidRPr="00CA1256">
          <w:rPr>
            <w:rStyle w:val="Hyperlink"/>
            <w:rFonts w:cs="Calibri"/>
            <w:color w:val="auto"/>
          </w:rPr>
          <w:t>tina.odenthal@uni-bonn.de</w:t>
        </w:r>
      </w:hyperlink>
    </w:p>
    <w:p w14:paraId="36BA1897" w14:textId="77777777" w:rsidR="00D242E6" w:rsidRPr="00D242E6" w:rsidRDefault="00D242E6" w:rsidP="0008241D">
      <w:pPr>
        <w:jc w:val="both"/>
        <w:rPr>
          <w:b/>
        </w:rPr>
      </w:pPr>
    </w:p>
    <w:p w14:paraId="506CE837" w14:textId="630A8315" w:rsidR="00D260F7" w:rsidRPr="00CA1256" w:rsidRDefault="00D260F7" w:rsidP="00F26D20">
      <w:pPr>
        <w:jc w:val="both"/>
        <w:rPr>
          <w:lang w:val="en-US"/>
        </w:rPr>
      </w:pPr>
    </w:p>
    <w:sectPr w:rsidR="00D260F7" w:rsidRPr="00CA1256" w:rsidSect="00895D1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9"/>
    <w:rsid w:val="00043CC2"/>
    <w:rsid w:val="0008241D"/>
    <w:rsid w:val="001261C4"/>
    <w:rsid w:val="00210037"/>
    <w:rsid w:val="00273BE7"/>
    <w:rsid w:val="00283F8D"/>
    <w:rsid w:val="002C03AC"/>
    <w:rsid w:val="00350210"/>
    <w:rsid w:val="00391E59"/>
    <w:rsid w:val="00483E51"/>
    <w:rsid w:val="004E1299"/>
    <w:rsid w:val="005855F6"/>
    <w:rsid w:val="005B54AC"/>
    <w:rsid w:val="00645052"/>
    <w:rsid w:val="006466AB"/>
    <w:rsid w:val="00700537"/>
    <w:rsid w:val="007C5585"/>
    <w:rsid w:val="008024EE"/>
    <w:rsid w:val="00895D18"/>
    <w:rsid w:val="008E7942"/>
    <w:rsid w:val="0098758E"/>
    <w:rsid w:val="00A72933"/>
    <w:rsid w:val="00B96970"/>
    <w:rsid w:val="00C424E8"/>
    <w:rsid w:val="00C46DF3"/>
    <w:rsid w:val="00C6238E"/>
    <w:rsid w:val="00CA1256"/>
    <w:rsid w:val="00CE55E3"/>
    <w:rsid w:val="00D242E6"/>
    <w:rsid w:val="00D260F7"/>
    <w:rsid w:val="00EB3A0A"/>
    <w:rsid w:val="00F10C24"/>
    <w:rsid w:val="00F26D20"/>
    <w:rsid w:val="00F672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3E1B6"/>
  <w14:defaultImageDpi w14:val="300"/>
  <w15:docId w15:val="{00E77507-9D98-42B9-A936-878A08B5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558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7C5585"/>
    <w:rPr>
      <w:rFonts w:ascii="Lucida Grande" w:hAnsi="Lucida Grande" w:cs="Lucida Grande"/>
      <w:sz w:val="18"/>
      <w:szCs w:val="18"/>
    </w:rPr>
  </w:style>
  <w:style w:type="character" w:styleId="Refdecomentrio">
    <w:name w:val="annotation reference"/>
    <w:basedOn w:val="Fontepargpadro"/>
    <w:uiPriority w:val="99"/>
    <w:semiHidden/>
    <w:unhideWhenUsed/>
    <w:rsid w:val="00CE55E3"/>
    <w:rPr>
      <w:sz w:val="16"/>
      <w:szCs w:val="16"/>
    </w:rPr>
  </w:style>
  <w:style w:type="paragraph" w:styleId="Textodecomentrio">
    <w:name w:val="annotation text"/>
    <w:basedOn w:val="Normal"/>
    <w:link w:val="TextodecomentrioChar"/>
    <w:uiPriority w:val="99"/>
    <w:semiHidden/>
    <w:unhideWhenUsed/>
    <w:rsid w:val="00CE55E3"/>
    <w:rPr>
      <w:sz w:val="20"/>
      <w:szCs w:val="20"/>
    </w:rPr>
  </w:style>
  <w:style w:type="character" w:customStyle="1" w:styleId="TextodecomentrioChar">
    <w:name w:val="Texto de comentário Char"/>
    <w:basedOn w:val="Fontepargpadro"/>
    <w:link w:val="Textodecomentrio"/>
    <w:uiPriority w:val="99"/>
    <w:semiHidden/>
    <w:rsid w:val="00CE55E3"/>
    <w:rPr>
      <w:sz w:val="20"/>
      <w:szCs w:val="20"/>
    </w:rPr>
  </w:style>
  <w:style w:type="paragraph" w:styleId="Assuntodocomentrio">
    <w:name w:val="annotation subject"/>
    <w:basedOn w:val="Textodecomentrio"/>
    <w:next w:val="Textodecomentrio"/>
    <w:link w:val="AssuntodocomentrioChar"/>
    <w:uiPriority w:val="99"/>
    <w:semiHidden/>
    <w:unhideWhenUsed/>
    <w:rsid w:val="00CE55E3"/>
    <w:rPr>
      <w:b/>
      <w:bCs/>
    </w:rPr>
  </w:style>
  <w:style w:type="character" w:customStyle="1" w:styleId="AssuntodocomentrioChar">
    <w:name w:val="Assunto do comentário Char"/>
    <w:basedOn w:val="TextodecomentrioChar"/>
    <w:link w:val="Assuntodocomentrio"/>
    <w:uiPriority w:val="99"/>
    <w:semiHidden/>
    <w:rsid w:val="00CE55E3"/>
    <w:rPr>
      <w:b/>
      <w:bCs/>
      <w:sz w:val="20"/>
      <w:szCs w:val="20"/>
    </w:rPr>
  </w:style>
  <w:style w:type="character" w:styleId="Hyperlink">
    <w:name w:val="Hyperlink"/>
    <w:basedOn w:val="Fontepargpadro"/>
    <w:uiPriority w:val="99"/>
    <w:semiHidden/>
    <w:unhideWhenUsed/>
    <w:rsid w:val="00585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8515">
      <w:bodyDiv w:val="1"/>
      <w:marLeft w:val="0"/>
      <w:marRight w:val="0"/>
      <w:marTop w:val="0"/>
      <w:marBottom w:val="0"/>
      <w:divBdr>
        <w:top w:val="none" w:sz="0" w:space="0" w:color="auto"/>
        <w:left w:val="none" w:sz="0" w:space="0" w:color="auto"/>
        <w:bottom w:val="none" w:sz="0" w:space="0" w:color="auto"/>
        <w:right w:val="none" w:sz="0" w:space="0" w:color="auto"/>
      </w:divBdr>
    </w:div>
    <w:div w:id="506746551">
      <w:bodyDiv w:val="1"/>
      <w:marLeft w:val="0"/>
      <w:marRight w:val="0"/>
      <w:marTop w:val="0"/>
      <w:marBottom w:val="0"/>
      <w:divBdr>
        <w:top w:val="none" w:sz="0" w:space="0" w:color="auto"/>
        <w:left w:val="none" w:sz="0" w:space="0" w:color="auto"/>
        <w:bottom w:val="none" w:sz="0" w:space="0" w:color="auto"/>
        <w:right w:val="none" w:sz="0" w:space="0" w:color="auto"/>
      </w:divBdr>
    </w:div>
    <w:div w:id="1522940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odenthal@uni-bonn.de" TargetMode="External"/><Relationship Id="rId3" Type="http://schemas.openxmlformats.org/officeDocument/2006/relationships/settings" Target="settings.xml"/><Relationship Id="rId7" Type="http://schemas.openxmlformats.org/officeDocument/2006/relationships/hyperlink" Target="mailto:eicke.latz@uni-bon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ranklin@uni-bonn.de" TargetMode="External"/><Relationship Id="rId5" Type="http://schemas.openxmlformats.org/officeDocument/2006/relationships/hyperlink" Target="https://euraxess.ec.europa.eu/worldwide/brazil/call-brazilian-researchers-temporarily-join-team-run-erc-grantee-confap-cnp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C742-684C-4114-B77E-669AE288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2243</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Clarissa Soares</cp:lastModifiedBy>
  <cp:revision>3</cp:revision>
  <dcterms:created xsi:type="dcterms:W3CDTF">2018-11-29T17:56:00Z</dcterms:created>
  <dcterms:modified xsi:type="dcterms:W3CDTF">2018-11-29T17:57:00Z</dcterms:modified>
</cp:coreProperties>
</file>