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7C" w:rsidRPr="00DD097C" w:rsidRDefault="003B6473" w:rsidP="00F2086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caps/>
          <w:sz w:val="20"/>
        </w:rPr>
      </w:pPr>
      <w:bookmarkStart w:id="0" w:name="_GoBack"/>
      <w:bookmarkEnd w:id="0"/>
      <w:r w:rsidRPr="00DD097C">
        <w:rPr>
          <w:rFonts w:ascii="Candara" w:hAnsi="Candara" w:cs="Arial"/>
          <w:b/>
          <w:caps/>
          <w:sz w:val="20"/>
        </w:rPr>
        <w:t xml:space="preserve">Memórias Brasileiras: </w:t>
      </w:r>
      <w:r w:rsidR="00493A8C" w:rsidRPr="00DD097C">
        <w:rPr>
          <w:rFonts w:ascii="Candara" w:hAnsi="Candara" w:cs="Arial"/>
          <w:b/>
          <w:caps/>
          <w:sz w:val="20"/>
        </w:rPr>
        <w:t>Conflitos Sociais</w:t>
      </w:r>
      <w:r w:rsidR="00F2086A" w:rsidRPr="00DD097C">
        <w:rPr>
          <w:rFonts w:ascii="Candara" w:hAnsi="Candara" w:cs="Arial"/>
          <w:b/>
          <w:caps/>
          <w:sz w:val="20"/>
        </w:rPr>
        <w:t xml:space="preserve"> </w:t>
      </w:r>
    </w:p>
    <w:p w:rsidR="00F2086A" w:rsidRPr="00DD097C" w:rsidRDefault="00DD097C" w:rsidP="00F2086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caps/>
          <w:sz w:val="20"/>
        </w:rPr>
      </w:pPr>
      <w:r w:rsidRPr="00DD097C">
        <w:rPr>
          <w:rFonts w:ascii="Candara" w:hAnsi="Candara" w:cs="Arial"/>
          <w:b/>
          <w:caps/>
          <w:sz w:val="20"/>
        </w:rPr>
        <w:t xml:space="preserve">Edital </w:t>
      </w:r>
      <w:r w:rsidR="00F2086A" w:rsidRPr="00DD097C">
        <w:rPr>
          <w:rFonts w:ascii="Candara" w:hAnsi="Candara" w:cs="Arial"/>
          <w:b/>
          <w:caps/>
          <w:sz w:val="20"/>
        </w:rPr>
        <w:t>n°</w:t>
      </w:r>
      <w:r w:rsidRPr="00DD097C">
        <w:rPr>
          <w:rFonts w:ascii="Candara" w:hAnsi="Candara" w:cs="Arial"/>
          <w:b/>
          <w:caps/>
          <w:sz w:val="20"/>
        </w:rPr>
        <w:t xml:space="preserve"> 12</w:t>
      </w:r>
      <w:r w:rsidR="003B6473" w:rsidRPr="00DD097C">
        <w:rPr>
          <w:rFonts w:ascii="Candara" w:hAnsi="Candara" w:cs="Arial"/>
          <w:b/>
          <w:caps/>
          <w:sz w:val="20"/>
        </w:rPr>
        <w:t>/2015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A70A84">
        <w:rPr>
          <w:rFonts w:ascii="Candara" w:hAnsi="Candara" w:cs="Arial"/>
          <w:b/>
          <w:sz w:val="20"/>
        </w:rPr>
        <w:t>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040"/>
        <w:gridCol w:w="45"/>
        <w:gridCol w:w="41"/>
        <w:gridCol w:w="1879"/>
        <w:gridCol w:w="120"/>
        <w:gridCol w:w="2253"/>
      </w:tblGrid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2. INSTITUIÇÃO LÍDER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Líder vinculado ao Projeto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13415A" w:rsidRDefault="0013415A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A073D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4. INSTITUIÇÃO ASSOCIADA </w:t>
            </w:r>
            <w:proofErr w:type="gramStart"/>
            <w:r w:rsidRPr="009C5061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End"/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A20A23">
        <w:tc>
          <w:tcPr>
            <w:tcW w:w="3369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8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PPG da Instituição Associada </w:t>
            </w:r>
            <w:proofErr w:type="gramStart"/>
            <w:r w:rsidR="007842AB"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C53512" w:rsidRDefault="00C53512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85" w:type="dxa"/>
            <w:gridSpan w:val="2"/>
            <w:vMerge w:val="restart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</w:t>
            </w:r>
            <w:proofErr w:type="gramEnd"/>
            <w:r w:rsidR="00887D3F">
              <w:rPr>
                <w:rFonts w:ascii="Candara" w:hAnsi="Candara"/>
                <w:sz w:val="20"/>
                <w:szCs w:val="20"/>
              </w:rPr>
              <w:t xml:space="preserve"> do c</w:t>
            </w:r>
            <w:r>
              <w:rPr>
                <w:rFonts w:ascii="Candara" w:hAnsi="Candara"/>
                <w:sz w:val="20"/>
                <w:szCs w:val="20"/>
              </w:rPr>
              <w:t>oordenador associado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315C3E" w:rsidRDefault="00315C3E" w:rsidP="00F427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Preencher os campos do item </w:t>
            </w:r>
            <w:r w:rsidR="00F42791">
              <w:rPr>
                <w:rFonts w:ascii="Candara" w:hAnsi="Candara"/>
                <w:i/>
                <w:color w:val="FF0000"/>
                <w:sz w:val="20"/>
                <w:szCs w:val="20"/>
              </w:rPr>
              <w:t>5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for o caso de haver mais de duas IES </w:t>
            </w:r>
            <w:r w:rsidR="00A073D6">
              <w:rPr>
                <w:rFonts w:ascii="Candara" w:hAnsi="Candara"/>
                <w:i/>
                <w:color w:val="FF0000"/>
                <w:sz w:val="20"/>
                <w:szCs w:val="20"/>
              </w:rPr>
              <w:t>associadas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. Se não houver outra IES associada, indicar os campos com N.A. = Não se Aplica)</w:t>
            </w: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5.4 PPG da Instituição Associada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957749" w:rsidRDefault="00957749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associado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D2FA8" w:rsidRDefault="001D2FA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C90966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6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O proponente deve ser o mais completo e detalhado nas informações disponibilizadas, demonstrando todos os aspectos relacionados no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 xml:space="preserve">item 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1</w:t>
            </w:r>
            <w:r w:rsidR="00592046">
              <w:rPr>
                <w:rFonts w:ascii="Candara" w:hAnsi="Candara"/>
                <w:b/>
                <w:i/>
                <w:sz w:val="20"/>
                <w:szCs w:val="20"/>
              </w:rPr>
              <w:t>5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.2.3</w:t>
            </w:r>
            <w:r w:rsidR="005B3FA6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>do Edital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, a saber, “Critérios de análise e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6F70DA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tema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estudado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Formulação do objeto da pesquisa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A5383E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9B3581" w:rsidRPr="00493A8C" w:rsidRDefault="006F70DA" w:rsidP="00493A8C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e originalidade </w:t>
            </w:r>
            <w:r w:rsidR="00D414B8" w:rsidRPr="00493A8C">
              <w:rPr>
                <w:rFonts w:ascii="Candara" w:hAnsi="Candara" w:cs="Arial"/>
                <w:i/>
                <w:sz w:val="20"/>
                <w:szCs w:val="20"/>
              </w:rPr>
              <w:t>da proposta com valorização de episódios pouco estudados da história brasileira</w:t>
            </w:r>
            <w:r w:rsidR="00493A8C">
              <w:rPr>
                <w:rFonts w:ascii="Candara" w:hAnsi="Candara" w:cs="Arial"/>
                <w:i/>
                <w:sz w:val="20"/>
                <w:szCs w:val="20"/>
              </w:rPr>
              <w:t>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BC64F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AA08CC">
              <w:rPr>
                <w:rFonts w:ascii="Candara" w:hAnsi="Candara"/>
                <w:i/>
                <w:sz w:val="20"/>
                <w:szCs w:val="20"/>
              </w:rPr>
              <w:t>VII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objetivo específico deve estar associado </w:t>
            </w:r>
            <w:r w:rsidR="00B7705B" w:rsidRPr="00A5383E">
              <w:rPr>
                <w:rFonts w:ascii="Candara" w:hAnsi="Candara"/>
                <w:i/>
                <w:sz w:val="20"/>
                <w:szCs w:val="20"/>
              </w:rPr>
              <w:t>às correspondentes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atividades).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CB3392" w:rsidRPr="00B537DC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3B6473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800A2F" w:rsidRDefault="00800A2F"/>
    <w:p w:rsidR="00800A2F" w:rsidRDefault="00800A2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147E2" w:rsidTr="00C37077">
        <w:tc>
          <w:tcPr>
            <w:tcW w:w="9747" w:type="dxa"/>
            <w:shd w:val="clear" w:color="auto" w:fill="D9D9D9" w:themeFill="background1" w:themeFillShade="D9"/>
          </w:tcPr>
          <w:p w:rsidR="00C147E2" w:rsidRPr="00994F5D" w:rsidRDefault="00C147E2" w:rsidP="00493A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 e quantidades de bolsas solicitadas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, </w:t>
            </w:r>
            <w:r w:rsidRPr="00493A8C">
              <w:rPr>
                <w:rFonts w:ascii="Candara" w:hAnsi="Candara"/>
                <w:b/>
                <w:sz w:val="20"/>
                <w:szCs w:val="20"/>
              </w:rPr>
              <w:t>por coordenador geral e total do projeto</w:t>
            </w:r>
            <w:r w:rsidR="00D414B8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</w:p>
        </w:tc>
      </w:tr>
      <w:tr w:rsidR="00C147E2" w:rsidTr="006F5E15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2121F" w:rsidRDefault="0032121F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2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82"/>
              <w:gridCol w:w="2242"/>
            </w:tblGrid>
            <w:tr w:rsidR="0032121F" w:rsidRPr="006D0A61" w:rsidTr="0032121F">
              <w:trPr>
                <w:trHeight w:val="757"/>
                <w:jc w:val="center"/>
              </w:trPr>
              <w:tc>
                <w:tcPr>
                  <w:tcW w:w="2982" w:type="dxa"/>
                  <w:shd w:val="clear" w:color="000000" w:fill="F2F2F2"/>
                  <w:vAlign w:val="center"/>
                  <w:hideMark/>
                </w:tcPr>
                <w:p w:rsidR="0032121F" w:rsidRPr="006D0A61" w:rsidRDefault="0032121F" w:rsidP="003B6473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</w:t>
                  </w:r>
                </w:p>
              </w:tc>
              <w:tc>
                <w:tcPr>
                  <w:tcW w:w="2242" w:type="dxa"/>
                  <w:shd w:val="clear" w:color="000000" w:fill="F2F2F2"/>
                  <w:vAlign w:val="center"/>
                  <w:hideMark/>
                </w:tcPr>
                <w:p w:rsidR="0032121F" w:rsidRPr="006D0A61" w:rsidRDefault="0032121F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32121F" w:rsidRPr="006D0A61" w:rsidTr="0032121F">
              <w:trPr>
                <w:trHeight w:val="379"/>
                <w:jc w:val="center"/>
              </w:trPr>
              <w:tc>
                <w:tcPr>
                  <w:tcW w:w="298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24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2121F" w:rsidRPr="006D0A61" w:rsidTr="0032121F">
              <w:trPr>
                <w:trHeight w:val="379"/>
                <w:jc w:val="center"/>
              </w:trPr>
              <w:tc>
                <w:tcPr>
                  <w:tcW w:w="298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24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2121F" w:rsidRPr="006D0A61" w:rsidTr="0032121F">
              <w:trPr>
                <w:trHeight w:val="379"/>
                <w:jc w:val="center"/>
              </w:trPr>
              <w:tc>
                <w:tcPr>
                  <w:tcW w:w="298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24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32121F" w:rsidRPr="006D0A61" w:rsidTr="0032121F">
              <w:trPr>
                <w:trHeight w:val="379"/>
                <w:jc w:val="center"/>
              </w:trPr>
              <w:tc>
                <w:tcPr>
                  <w:tcW w:w="298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242" w:type="dxa"/>
                  <w:shd w:val="clear" w:color="auto" w:fill="auto"/>
                  <w:noWrap/>
                  <w:vAlign w:val="bottom"/>
                </w:tcPr>
                <w:p w:rsidR="0032121F" w:rsidRPr="006D0A61" w:rsidRDefault="0032121F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3689D" w:rsidTr="0003689D">
        <w:tc>
          <w:tcPr>
            <w:tcW w:w="9747" w:type="dxa"/>
            <w:shd w:val="clear" w:color="auto" w:fill="BFBFBF" w:themeFill="background1" w:themeFillShade="BF"/>
          </w:tcPr>
          <w:p w:rsidR="0003689D" w:rsidRPr="00493A8C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493A8C">
              <w:rPr>
                <w:rFonts w:ascii="Candara" w:hAnsi="Candara"/>
                <w:b/>
                <w:sz w:val="20"/>
                <w:szCs w:val="20"/>
              </w:rPr>
              <w:t>VII. Descrever o plano de trabalho previsto para os bolsistas a serem selecionados nas modalidades de bolsas solicitadas pelo Projeto.</w:t>
            </w:r>
          </w:p>
          <w:p w:rsidR="0003689D" w:rsidRPr="0003689D" w:rsidRDefault="0003689D" w:rsidP="0003689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493A8C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Projeto.</w:t>
            </w:r>
          </w:p>
        </w:tc>
      </w:tr>
      <w:tr w:rsidR="0003689D" w:rsidTr="0003689D">
        <w:tc>
          <w:tcPr>
            <w:tcW w:w="9747" w:type="dxa"/>
          </w:tcPr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174"/>
      </w:tblGrid>
      <w:tr w:rsidR="009C5061" w:rsidTr="003B6473">
        <w:tc>
          <w:tcPr>
            <w:tcW w:w="5000" w:type="pct"/>
            <w:shd w:val="clear" w:color="auto" w:fill="D9D9D9" w:themeFill="background1" w:themeFillShade="D9"/>
          </w:tcPr>
          <w:p w:rsidR="00582FC4" w:rsidRDefault="003B6473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VI</w:t>
            </w:r>
            <w:r w:rsidR="00493A8C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3B6473">
        <w:tc>
          <w:tcPr>
            <w:tcW w:w="5000" w:type="pct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2236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20"/>
              <w:gridCol w:w="811"/>
            </w:tblGrid>
            <w:tr w:rsidR="003B6473" w:rsidTr="003B6473">
              <w:trPr>
                <w:cantSplit/>
                <w:trHeight w:val="330"/>
              </w:trPr>
              <w:tc>
                <w:tcPr>
                  <w:tcW w:w="67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Objetivos do Projeto</w:t>
                  </w:r>
                </w:p>
              </w:tc>
              <w:tc>
                <w:tcPr>
                  <w:tcW w:w="802" w:type="pct"/>
                  <w:vMerge w:val="restart"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3525" w:type="pct"/>
                  <w:gridSpan w:val="12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 xml:space="preserve">Tempo 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175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20xx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cantSplit/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B6473" w:rsidTr="003B6473">
              <w:trPr>
                <w:trHeight w:val="315"/>
              </w:trPr>
              <w:tc>
                <w:tcPr>
                  <w:tcW w:w="673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2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B6473" w:rsidRDefault="003B6473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493A8C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IX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(disponibilidade efetiva de infraestrutura 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CB3392" w:rsidRPr="00B404DE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FC4950" w:rsidRDefault="00930ED3" w:rsidP="00493A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lightGray"/>
              </w:rPr>
            </w:pPr>
            <w:r w:rsidRPr="00FC4950">
              <w:rPr>
                <w:rFonts w:ascii="Candara" w:hAnsi="Candara"/>
                <w:b/>
                <w:sz w:val="20"/>
                <w:szCs w:val="20"/>
              </w:rPr>
              <w:t>X. Explicite o comprometimento de cada Instituição de Ensino Superior participante do Projeto com a continuidade e fortalecimento do ensino e pesquisa na área</w:t>
            </w:r>
            <w:r w:rsidR="00AE5C93" w:rsidRPr="00493A8C">
              <w:rPr>
                <w:rFonts w:ascii="Candara" w:hAnsi="Candara"/>
                <w:b/>
                <w:sz w:val="20"/>
                <w:szCs w:val="20"/>
              </w:rPr>
              <w:t xml:space="preserve"> temática do edital</w:t>
            </w:r>
            <w:r w:rsidRPr="00FC4950">
              <w:rPr>
                <w:rFonts w:ascii="Candara" w:hAnsi="Candara"/>
                <w:b/>
                <w:sz w:val="20"/>
                <w:szCs w:val="20"/>
              </w:rPr>
              <w:t xml:space="preserve">, mesmo depois de encerrada a execução do </w:t>
            </w:r>
            <w:r w:rsidR="00AE5C93" w:rsidRPr="00493A8C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Pr="00FC4950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Pr="009C5061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493A8C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94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41"/>
              <w:gridCol w:w="3790"/>
              <w:gridCol w:w="800"/>
              <w:gridCol w:w="709"/>
              <w:gridCol w:w="850"/>
              <w:gridCol w:w="993"/>
            </w:tblGrid>
            <w:tr w:rsidR="00AE5C93" w:rsidRPr="00A50B1F" w:rsidTr="00EB37DE">
              <w:trPr>
                <w:cantSplit/>
                <w:trHeight w:val="350"/>
              </w:trPr>
              <w:tc>
                <w:tcPr>
                  <w:tcW w:w="6131" w:type="dxa"/>
                  <w:gridSpan w:val="2"/>
                  <w:vMerge w:val="restart"/>
                </w:tcPr>
                <w:p w:rsidR="00AE5C93" w:rsidRDefault="00AE5C93" w:rsidP="001D2FA8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AE5C93" w:rsidRPr="006760BB" w:rsidRDefault="00AE5C93" w:rsidP="006760BB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2359" w:type="dxa"/>
                  <w:gridSpan w:val="3"/>
                  <w:vAlign w:val="center"/>
                </w:tcPr>
                <w:p w:rsidR="00AE5C93" w:rsidRDefault="00AE5C93" w:rsidP="00CB3392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AE5C9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AE5C93" w:rsidRPr="00A50B1F" w:rsidTr="00AE5C93">
              <w:trPr>
                <w:cantSplit/>
                <w:trHeight w:val="544"/>
              </w:trPr>
              <w:tc>
                <w:tcPr>
                  <w:tcW w:w="6131" w:type="dxa"/>
                  <w:gridSpan w:val="2"/>
                  <w:vMerge/>
                </w:tcPr>
                <w:p w:rsidR="00AE5C93" w:rsidRPr="00A50B1F" w:rsidRDefault="00AE5C93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409"/>
              </w:trPr>
              <w:tc>
                <w:tcPr>
                  <w:tcW w:w="2341" w:type="dxa"/>
                  <w:vMerge w:val="restart"/>
                </w:tcPr>
                <w:p w:rsidR="00AE5C93" w:rsidRPr="00A50B1F" w:rsidRDefault="00AE5C93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3790" w:type="dxa"/>
                  <w:vAlign w:val="center"/>
                </w:tcPr>
                <w:p w:rsidR="00AE5C93" w:rsidRPr="00A50B1F" w:rsidRDefault="00AE5C93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Pr="00A50B1F" w:rsidRDefault="00AE5C93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5C93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5C93" w:rsidRDefault="00AE5C9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AE5C93" w:rsidRDefault="00AE5C93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proofErr w:type="gramStart"/>
                  <w:r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 Material</w:t>
                  </w:r>
                  <w:proofErr w:type="gramEnd"/>
                  <w:r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</w:t>
                  </w:r>
                  <w:r w:rsidR="0003689D"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complementares adequados à educação básica</w:t>
                  </w:r>
                  <w:r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(especificar)</w:t>
                  </w:r>
                </w:p>
              </w:tc>
              <w:tc>
                <w:tcPr>
                  <w:tcW w:w="80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E5C93" w:rsidRPr="00A50B1F" w:rsidRDefault="00AE5C9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 w:val="restart"/>
                </w:tcPr>
                <w:p w:rsidR="0003689D" w:rsidRPr="0003689D" w:rsidRDefault="0003689D" w:rsidP="00493A8C">
                  <w:pPr>
                    <w:pStyle w:val="Ttulo4"/>
                    <w:rPr>
                      <w:rFonts w:ascii="Candara" w:hAnsi="Candara" w:cs="Arial"/>
                      <w:snapToGrid w:val="0"/>
                      <w:color w:val="FF0000"/>
                      <w:sz w:val="20"/>
                    </w:rPr>
                  </w:pPr>
                  <w:r w:rsidRPr="00493A8C">
                    <w:rPr>
                      <w:rFonts w:ascii="Candara" w:hAnsi="Candara" w:cs="Arial"/>
                      <w:b w:val="0"/>
                      <w:bCs/>
                      <w:sz w:val="20"/>
                    </w:rPr>
                    <w:t>2. Formação de recursos humanos</w:t>
                  </w:r>
                </w:p>
              </w:tc>
              <w:tc>
                <w:tcPr>
                  <w:tcW w:w="3790" w:type="dxa"/>
                  <w:vAlign w:val="center"/>
                </w:tcPr>
                <w:p w:rsidR="0003689D" w:rsidRPr="00493A8C" w:rsidRDefault="0003689D" w:rsidP="004D3ED3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03689D" w:rsidRPr="0003689D" w:rsidRDefault="0003689D" w:rsidP="0003689D">
                  <w:pPr>
                    <w:rPr>
                      <w:rFonts w:ascii="Candara" w:hAnsi="Candara" w:cs="Arial"/>
                      <w:snapToGrid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Pr="00493A8C" w:rsidRDefault="0003689D" w:rsidP="0003689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2.2 Dissertação</w:t>
                  </w:r>
                  <w:proofErr w:type="gramEnd"/>
                  <w:r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03689D" w:rsidRPr="0003689D" w:rsidRDefault="0003689D" w:rsidP="0003689D">
                  <w:pPr>
                    <w:rPr>
                      <w:rFonts w:ascii="Candara" w:hAnsi="Candara" w:cs="Arial"/>
                      <w:snapToGrid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Pr="00493A8C" w:rsidRDefault="0003689D" w:rsidP="0003689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493A8C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2.3 Projetos de Iniciação Científica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 Outros</w:t>
                  </w:r>
                </w:p>
              </w:tc>
              <w:tc>
                <w:tcPr>
                  <w:tcW w:w="3790" w:type="dxa"/>
                  <w:vAlign w:val="center"/>
                </w:tcPr>
                <w:p w:rsidR="0003689D" w:rsidRPr="006760BB" w:rsidRDefault="0003689D" w:rsidP="0003689D">
                  <w:pPr>
                    <w:rPr>
                      <w:rFonts w:ascii="Candara" w:hAnsi="Candara" w:cs="Arial"/>
                      <w:snapToGrid w:val="0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3.1 </w:t>
                  </w:r>
                </w:p>
              </w:tc>
              <w:tc>
                <w:tcPr>
                  <w:tcW w:w="80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03689D" w:rsidRPr="00A50B1F" w:rsidTr="00AE5C93">
              <w:trPr>
                <w:cantSplit/>
                <w:trHeight w:val="350"/>
              </w:trPr>
              <w:tc>
                <w:tcPr>
                  <w:tcW w:w="2341" w:type="dxa"/>
                </w:tcPr>
                <w:p w:rsidR="0003689D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790" w:type="dxa"/>
                  <w:vAlign w:val="center"/>
                </w:tcPr>
                <w:p w:rsidR="0003689D" w:rsidRDefault="0003689D" w:rsidP="0003689D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03689D" w:rsidRPr="00A50B1F" w:rsidRDefault="0003689D" w:rsidP="0003689D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90966" w:rsidTr="00C90966">
        <w:tc>
          <w:tcPr>
            <w:tcW w:w="9747" w:type="dxa"/>
            <w:shd w:val="clear" w:color="auto" w:fill="BFBFBF" w:themeFill="background1" w:themeFillShade="BF"/>
          </w:tcPr>
          <w:p w:rsidR="00C90966" w:rsidRPr="00493A8C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493A8C"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493A8C" w:rsidRPr="00493A8C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493A8C">
              <w:rPr>
                <w:rFonts w:ascii="Candara" w:hAnsi="Candara"/>
                <w:b/>
                <w:sz w:val="20"/>
                <w:szCs w:val="20"/>
              </w:rPr>
              <w:t>. Elencar os Programas de Pós-Graduação envolvidos na proposta de forma a demonstrar:</w:t>
            </w:r>
          </w:p>
          <w:p w:rsidR="00C90966" w:rsidRPr="00493A8C" w:rsidRDefault="00C90966" w:rsidP="00A17BC9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493A8C">
              <w:rPr>
                <w:rFonts w:ascii="Candara" w:hAnsi="Candara" w:cs="Arial"/>
                <w:i/>
                <w:sz w:val="20"/>
                <w:szCs w:val="20"/>
              </w:rPr>
              <w:t>A natureza interinstitucional e interdisciplinar da proposta; e,</w:t>
            </w:r>
          </w:p>
          <w:p w:rsidR="00C90966" w:rsidRPr="00493A8C" w:rsidRDefault="00C90966" w:rsidP="00A17BC9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493A8C">
              <w:rPr>
                <w:rFonts w:ascii="Candara" w:hAnsi="Candara"/>
                <w:i/>
                <w:sz w:val="20"/>
                <w:szCs w:val="20"/>
              </w:rPr>
              <w:t>A diversidade regional e institucional da equipe.</w:t>
            </w:r>
          </w:p>
        </w:tc>
      </w:tr>
      <w:tr w:rsidR="00C90966" w:rsidTr="00C90966">
        <w:tc>
          <w:tcPr>
            <w:tcW w:w="9747" w:type="dxa"/>
          </w:tcPr>
          <w:p w:rsidR="00C90966" w:rsidRPr="00493A8C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Pr="00493A8C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Pr="00493A8C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Pr="00493A8C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C90966" w:rsidRPr="00493A8C" w:rsidRDefault="00C90966" w:rsidP="00A17BC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Pr="00493A8C" w:rsidRDefault="00B31073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493A8C"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493A8C">
              <w:rPr>
                <w:rFonts w:ascii="Candara" w:hAnsi="Candara"/>
                <w:b/>
                <w:sz w:val="20"/>
                <w:szCs w:val="20"/>
              </w:rPr>
              <w:t>II</w:t>
            </w:r>
            <w:r w:rsidR="001D2FA8" w:rsidRPr="00493A8C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493A8C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493A8C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493A8C">
              <w:rPr>
                <w:rFonts w:ascii="Candara" w:hAnsi="Candara"/>
                <w:i/>
                <w:sz w:val="20"/>
                <w:szCs w:val="20"/>
              </w:rPr>
              <w:t>(</w:t>
            </w:r>
            <w:r w:rsidR="001D2FA8" w:rsidRPr="00493A8C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 abaixo para cada membro de cada equipe participante. Copiar os itens quantas vezes forem necessárias</w:t>
            </w:r>
            <w:r w:rsidR="001D2FA8" w:rsidRPr="00493A8C">
              <w:rPr>
                <w:rFonts w:ascii="Candara" w:hAnsi="Candara"/>
                <w:i/>
                <w:sz w:val="20"/>
                <w:szCs w:val="20"/>
              </w:rPr>
              <w:t>.</w:t>
            </w:r>
            <w:proofErr w:type="gramStart"/>
            <w:r w:rsidR="001D2FA8" w:rsidRPr="00493A8C">
              <w:rPr>
                <w:rFonts w:ascii="Candara" w:hAnsi="Candara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Da Equipe Líder: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1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2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96743">
              <w:rPr>
                <w:rFonts w:ascii="Candara" w:hAnsi="Candara"/>
                <w:i/>
                <w:color w:val="FF0000"/>
                <w:sz w:val="18"/>
                <w:szCs w:val="20"/>
              </w:rPr>
              <w:t>(quando for o caso)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0477F4" w:rsidRDefault="00994F5D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94F5D"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493A8C"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Previsão anual de gastos com os recursos de custeio </w:t>
            </w:r>
          </w:p>
          <w:p w:rsidR="00A220DD" w:rsidRPr="00CB3392" w:rsidRDefault="000477F4" w:rsidP="00CB339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sz w:val="20"/>
                <w:szCs w:val="20"/>
              </w:rPr>
              <w:t>C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ompletar planilha de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E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xcel 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>“</w:t>
            </w:r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>Planilha de Previsão Orçamentária – Anexo III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 xml:space="preserve">”, 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>disponível no site do Edital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 xml:space="preserve"> e anexar ao final do Roteiro </w:t>
            </w:r>
            <w:r w:rsidR="0037365E" w:rsidRPr="000477F4">
              <w:rPr>
                <w:rFonts w:ascii="Candara" w:hAnsi="Candara"/>
                <w:i/>
                <w:sz w:val="20"/>
                <w:szCs w:val="20"/>
              </w:rPr>
              <w:t xml:space="preserve">Básico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do Projeto</w:t>
            </w:r>
            <w:r w:rsidRPr="000477F4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493A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493A8C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493A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E65857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493A8C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E65857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B31073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493A8C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</w:t>
            </w:r>
            <w:proofErr w:type="gramStart"/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887D3F" w:rsidRDefault="00887D3F" w:rsidP="005B1331"/>
          <w:p w:rsidR="009750F4" w:rsidRDefault="009750F4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493A8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>. ASSINATURA DO COORDENADOR-GERAL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151E5B" w:rsidRDefault="008507AC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do coordenador-geral</w:t>
            </w:r>
            <w:r w:rsidR="000477F4"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 do </w:t>
            </w:r>
            <w:r w:rsidR="00FA038F" w:rsidRPr="00151E5B">
              <w:rPr>
                <w:rFonts w:ascii="Candara" w:hAnsi="Candara"/>
                <w:color w:val="FF0000"/>
                <w:sz w:val="20"/>
                <w:szCs w:val="20"/>
              </w:rPr>
              <w:t>Projeto</w:t>
            </w: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da Instituição líder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F4" w:rsidRDefault="00D041F4" w:rsidP="008E407F">
      <w:r>
        <w:separator/>
      </w:r>
    </w:p>
  </w:endnote>
  <w:endnote w:type="continuationSeparator" w:id="0">
    <w:p w:rsidR="00D041F4" w:rsidRDefault="00D041F4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DD097C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592046">
          <w:rPr>
            <w:rFonts w:ascii="Candara" w:hAnsi="Candara"/>
            <w:sz w:val="20"/>
          </w:rPr>
          <w:t>8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F4" w:rsidRDefault="00D041F4" w:rsidP="008E407F">
      <w:r>
        <w:separator/>
      </w:r>
    </w:p>
  </w:footnote>
  <w:footnote w:type="continuationSeparator" w:id="0">
    <w:p w:rsidR="00D041F4" w:rsidRDefault="00D041F4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jc w:val="center"/>
      <w:tblLook w:val="04A0" w:firstRow="1" w:lastRow="0" w:firstColumn="1" w:lastColumn="0" w:noHBand="0" w:noVBand="1"/>
    </w:tblPr>
    <w:tblGrid>
      <w:gridCol w:w="1627"/>
      <w:gridCol w:w="4868"/>
      <w:gridCol w:w="3246"/>
    </w:tblGrid>
    <w:tr w:rsidR="00800A2F" w:rsidRPr="00BF0968" w:rsidTr="005A2991">
      <w:trPr>
        <w:trHeight w:val="142"/>
        <w:jc w:val="center"/>
      </w:trPr>
      <w:tc>
        <w:tcPr>
          <w:tcW w:w="1628" w:type="dxa"/>
          <w:shd w:val="clear" w:color="auto" w:fill="auto"/>
        </w:tcPr>
        <w:p w:rsidR="00800A2F" w:rsidRPr="00BF0968" w:rsidRDefault="00800A2F" w:rsidP="005A2991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E4E8A22" wp14:editId="16160F2C">
                <wp:simplePos x="0" y="0"/>
                <wp:positionH relativeFrom="column">
                  <wp:posOffset>-31750</wp:posOffset>
                </wp:positionH>
                <wp:positionV relativeFrom="paragraph">
                  <wp:posOffset>19685</wp:posOffset>
                </wp:positionV>
                <wp:extent cx="721995" cy="662940"/>
                <wp:effectExtent l="0" t="0" r="1905" b="3810"/>
                <wp:wrapSquare wrapText="bothSides"/>
                <wp:docPr id="2" name="Imagem 2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5" w:type="dxa"/>
          <w:shd w:val="clear" w:color="auto" w:fill="auto"/>
        </w:tcPr>
        <w:p w:rsidR="00800A2F" w:rsidRPr="00BF0968" w:rsidRDefault="00800A2F" w:rsidP="005A2991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Coordenação de Aperfeiçoamento de Pessoal de Nível Superior</w:t>
          </w:r>
        </w:p>
        <w:p w:rsidR="00800A2F" w:rsidRPr="00BF0968" w:rsidRDefault="00800A2F" w:rsidP="005A2991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CPE/CGPE/DPB/CAPES</w:t>
          </w:r>
        </w:p>
        <w:p w:rsidR="00800A2F" w:rsidRPr="00BF0968" w:rsidRDefault="00800A2F" w:rsidP="005A2991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SBN Quadra 02 bloco L lote 6 – 9º andar</w:t>
          </w:r>
        </w:p>
        <w:p w:rsidR="00800A2F" w:rsidRPr="00BF0968" w:rsidRDefault="00800A2F" w:rsidP="005A2991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CEP: 70040-020 – Brasília - DF</w:t>
          </w:r>
        </w:p>
        <w:p w:rsidR="00800A2F" w:rsidRPr="00BF0968" w:rsidRDefault="00800A2F" w:rsidP="005A2991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38" w:type="dxa"/>
          <w:shd w:val="clear" w:color="auto" w:fill="auto"/>
        </w:tcPr>
        <w:p w:rsidR="00800A2F" w:rsidRPr="00BF0968" w:rsidRDefault="00800A2F" w:rsidP="005A2991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750D623" wp14:editId="2333DDAD">
                <wp:extent cx="1689735" cy="461010"/>
                <wp:effectExtent l="0" t="0" r="5715" b="0"/>
                <wp:docPr id="1" name="Imagem 1" descr="id-memorias-brasileiras-so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-memorias-brasileiras-so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73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800A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85FDD"/>
    <w:multiLevelType w:val="hybridMultilevel"/>
    <w:tmpl w:val="DA38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3689D"/>
    <w:rsid w:val="000477F4"/>
    <w:rsid w:val="00062D4D"/>
    <w:rsid w:val="000704B0"/>
    <w:rsid w:val="000A668F"/>
    <w:rsid w:val="000B5FBC"/>
    <w:rsid w:val="000D29EC"/>
    <w:rsid w:val="000D3841"/>
    <w:rsid w:val="000F173E"/>
    <w:rsid w:val="00107F7A"/>
    <w:rsid w:val="0013415A"/>
    <w:rsid w:val="00150650"/>
    <w:rsid w:val="00151E5B"/>
    <w:rsid w:val="001726CC"/>
    <w:rsid w:val="00187B1F"/>
    <w:rsid w:val="001B69CD"/>
    <w:rsid w:val="001D2FA8"/>
    <w:rsid w:val="001D3A63"/>
    <w:rsid w:val="001E2519"/>
    <w:rsid w:val="00222CE6"/>
    <w:rsid w:val="0023396C"/>
    <w:rsid w:val="00276942"/>
    <w:rsid w:val="002964A4"/>
    <w:rsid w:val="002A51E0"/>
    <w:rsid w:val="002C6E5C"/>
    <w:rsid w:val="002D0B4D"/>
    <w:rsid w:val="002F13AF"/>
    <w:rsid w:val="00315C3E"/>
    <w:rsid w:val="0032121F"/>
    <w:rsid w:val="0037365E"/>
    <w:rsid w:val="00374837"/>
    <w:rsid w:val="00386FED"/>
    <w:rsid w:val="0039032F"/>
    <w:rsid w:val="00392927"/>
    <w:rsid w:val="003B6473"/>
    <w:rsid w:val="003D4473"/>
    <w:rsid w:val="004467F6"/>
    <w:rsid w:val="004529EE"/>
    <w:rsid w:val="00475E87"/>
    <w:rsid w:val="00493A8C"/>
    <w:rsid w:val="004B7E9B"/>
    <w:rsid w:val="004D3ED3"/>
    <w:rsid w:val="004E34F6"/>
    <w:rsid w:val="00552D8C"/>
    <w:rsid w:val="00582FC4"/>
    <w:rsid w:val="005868DB"/>
    <w:rsid w:val="00592046"/>
    <w:rsid w:val="005A1570"/>
    <w:rsid w:val="005B1331"/>
    <w:rsid w:val="005B38F5"/>
    <w:rsid w:val="005B3FA6"/>
    <w:rsid w:val="005F51B4"/>
    <w:rsid w:val="00635235"/>
    <w:rsid w:val="00637C86"/>
    <w:rsid w:val="00675AFC"/>
    <w:rsid w:val="006760BB"/>
    <w:rsid w:val="006772ED"/>
    <w:rsid w:val="006B3D2D"/>
    <w:rsid w:val="006D0A61"/>
    <w:rsid w:val="006F47DC"/>
    <w:rsid w:val="006F4A02"/>
    <w:rsid w:val="006F5E15"/>
    <w:rsid w:val="006F70DA"/>
    <w:rsid w:val="007061A8"/>
    <w:rsid w:val="00746C06"/>
    <w:rsid w:val="007544BF"/>
    <w:rsid w:val="007827C4"/>
    <w:rsid w:val="007842AB"/>
    <w:rsid w:val="007A3503"/>
    <w:rsid w:val="007D17B8"/>
    <w:rsid w:val="007E5265"/>
    <w:rsid w:val="00800A2F"/>
    <w:rsid w:val="0080575E"/>
    <w:rsid w:val="008507AC"/>
    <w:rsid w:val="0085657C"/>
    <w:rsid w:val="008710B0"/>
    <w:rsid w:val="00872C4C"/>
    <w:rsid w:val="0088535E"/>
    <w:rsid w:val="00887D3F"/>
    <w:rsid w:val="00895FA2"/>
    <w:rsid w:val="008C219C"/>
    <w:rsid w:val="008C5ACB"/>
    <w:rsid w:val="008E407F"/>
    <w:rsid w:val="008F67E2"/>
    <w:rsid w:val="00912D6C"/>
    <w:rsid w:val="00922907"/>
    <w:rsid w:val="00930ED3"/>
    <w:rsid w:val="00945BC2"/>
    <w:rsid w:val="00957749"/>
    <w:rsid w:val="009750F4"/>
    <w:rsid w:val="00994F5D"/>
    <w:rsid w:val="009A28FF"/>
    <w:rsid w:val="009A4015"/>
    <w:rsid w:val="009B3581"/>
    <w:rsid w:val="009C5061"/>
    <w:rsid w:val="009D3A0E"/>
    <w:rsid w:val="00A073D6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A08CC"/>
    <w:rsid w:val="00AE5C93"/>
    <w:rsid w:val="00B007FA"/>
    <w:rsid w:val="00B16D6F"/>
    <w:rsid w:val="00B16E33"/>
    <w:rsid w:val="00B22AA5"/>
    <w:rsid w:val="00B27739"/>
    <w:rsid w:val="00B31073"/>
    <w:rsid w:val="00B404DE"/>
    <w:rsid w:val="00B537DC"/>
    <w:rsid w:val="00B7705B"/>
    <w:rsid w:val="00BA3BB9"/>
    <w:rsid w:val="00BB487E"/>
    <w:rsid w:val="00BB4FE2"/>
    <w:rsid w:val="00BC64FB"/>
    <w:rsid w:val="00BD71DC"/>
    <w:rsid w:val="00BF09CF"/>
    <w:rsid w:val="00BF3E2C"/>
    <w:rsid w:val="00C147E2"/>
    <w:rsid w:val="00C377DD"/>
    <w:rsid w:val="00C42239"/>
    <w:rsid w:val="00C53512"/>
    <w:rsid w:val="00C5415D"/>
    <w:rsid w:val="00C90966"/>
    <w:rsid w:val="00C91CB2"/>
    <w:rsid w:val="00CA046E"/>
    <w:rsid w:val="00CA1869"/>
    <w:rsid w:val="00CB3392"/>
    <w:rsid w:val="00CE7B57"/>
    <w:rsid w:val="00D02BE9"/>
    <w:rsid w:val="00D041F4"/>
    <w:rsid w:val="00D414B8"/>
    <w:rsid w:val="00D7475C"/>
    <w:rsid w:val="00DC0900"/>
    <w:rsid w:val="00DD097C"/>
    <w:rsid w:val="00DD53A6"/>
    <w:rsid w:val="00DE78DA"/>
    <w:rsid w:val="00DF20FE"/>
    <w:rsid w:val="00E2544C"/>
    <w:rsid w:val="00E4586A"/>
    <w:rsid w:val="00E45E73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2086A"/>
    <w:rsid w:val="00F42791"/>
    <w:rsid w:val="00F533FB"/>
    <w:rsid w:val="00FA038F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C310-3351-4A12-A6D9-C9F986A0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1101</Words>
  <Characters>5947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cp:lastPrinted>2013-11-13T15:19:00Z</cp:lastPrinted>
  <dcterms:created xsi:type="dcterms:W3CDTF">2015-07-29T13:51:00Z</dcterms:created>
  <dcterms:modified xsi:type="dcterms:W3CDTF">2015-07-29T13:51:00Z</dcterms:modified>
</cp:coreProperties>
</file>