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4C223" w14:textId="77777777" w:rsidR="00584B7E" w:rsidRDefault="00584B7E" w:rsidP="00984973">
      <w:pPr>
        <w:pStyle w:val="Ttulo9"/>
        <w:jc w:val="left"/>
        <w:rPr>
          <w:u w:val="single"/>
        </w:rPr>
      </w:pPr>
    </w:p>
    <w:p w14:paraId="4238AF2D" w14:textId="77777777" w:rsidR="004D59D1" w:rsidRDefault="004D59D1" w:rsidP="004D59D1">
      <w:pPr>
        <w:pStyle w:val="Ttulo9"/>
        <w:rPr>
          <w:u w:val="single"/>
        </w:rPr>
      </w:pPr>
      <w:r w:rsidRPr="002178F4">
        <w:rPr>
          <w:u w:val="single"/>
        </w:rPr>
        <w:t>MÓDULO III</w:t>
      </w:r>
      <w:r w:rsidR="006670FB">
        <w:rPr>
          <w:u w:val="single"/>
        </w:rPr>
        <w:t xml:space="preserve"> </w:t>
      </w:r>
    </w:p>
    <w:p w14:paraId="13A531DC" w14:textId="77777777" w:rsidR="004D59D1" w:rsidRPr="002178F4" w:rsidRDefault="004D59D1" w:rsidP="004D59D1">
      <w:pPr>
        <w:rPr>
          <w:rFonts w:ascii="Arial" w:hAnsi="Arial" w:cs="Arial"/>
          <w:b/>
          <w:color w:val="000000"/>
        </w:rPr>
      </w:pPr>
    </w:p>
    <w:p w14:paraId="43767699" w14:textId="77777777" w:rsidR="004D59D1" w:rsidRDefault="004D59D1" w:rsidP="00B513A8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F23FF">
        <w:rPr>
          <w:rFonts w:ascii="Arial" w:hAnsi="Arial" w:cs="Arial"/>
          <w:b/>
          <w:color w:val="000000"/>
          <w:sz w:val="20"/>
          <w:szCs w:val="20"/>
        </w:rPr>
        <w:t>TRIAGEM LABORATORIAL</w:t>
      </w:r>
    </w:p>
    <w:p w14:paraId="32B0B5D5" w14:textId="77777777" w:rsidR="00946A81" w:rsidRPr="00946A81" w:rsidRDefault="00946A81" w:rsidP="00946A81">
      <w:pPr>
        <w:rPr>
          <w:rFonts w:ascii="Arial" w:hAnsi="Arial" w:cs="Arial"/>
          <w:color w:val="FF0000"/>
          <w:sz w:val="20"/>
          <w:szCs w:val="20"/>
        </w:rPr>
      </w:pPr>
    </w:p>
    <w:p w14:paraId="403C7596" w14:textId="77777777" w:rsidR="004D59D1" w:rsidRPr="00946A81" w:rsidRDefault="004D59D1" w:rsidP="004D59D1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652"/>
      </w:tblGrid>
      <w:tr w:rsidR="003B669D" w:rsidRPr="002178F4" w14:paraId="0F29731E" w14:textId="77777777" w:rsidTr="00AB711C">
        <w:tc>
          <w:tcPr>
            <w:tcW w:w="9720" w:type="dxa"/>
            <w:gridSpan w:val="2"/>
          </w:tcPr>
          <w:p w14:paraId="6A77C0B9" w14:textId="77777777" w:rsidR="003B669D" w:rsidRPr="002178F4" w:rsidRDefault="003B669D" w:rsidP="000976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Pr="0023158A">
              <w:rPr>
                <w:rFonts w:ascii="Arial" w:hAnsi="Arial" w:cs="Arial"/>
                <w:b/>
                <w:sz w:val="20"/>
                <w:szCs w:val="20"/>
              </w:rPr>
              <w:t xml:space="preserve">Testes Sorológicos  </w:t>
            </w:r>
          </w:p>
        </w:tc>
      </w:tr>
      <w:tr w:rsidR="004D59D1" w:rsidRPr="002178F4" w14:paraId="7157519E" w14:textId="77777777" w:rsidTr="0093011A">
        <w:tc>
          <w:tcPr>
            <w:tcW w:w="4068" w:type="dxa"/>
          </w:tcPr>
          <w:p w14:paraId="44320DAE" w14:textId="77777777" w:rsidR="004D59D1" w:rsidRPr="002178F4" w:rsidRDefault="004D59D1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5652" w:type="dxa"/>
          </w:tcPr>
          <w:p w14:paraId="4F43A680" w14:textId="77777777" w:rsidR="004D59D1" w:rsidRPr="002178F4" w:rsidRDefault="004D59D1" w:rsidP="000976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9D1" w:rsidRPr="002178F4" w14:paraId="36460666" w14:textId="77777777" w:rsidTr="0093011A">
        <w:tc>
          <w:tcPr>
            <w:tcW w:w="4068" w:type="dxa"/>
          </w:tcPr>
          <w:p w14:paraId="3DE3016D" w14:textId="77777777" w:rsidR="004D59D1" w:rsidRPr="002178F4" w:rsidRDefault="004D59D1" w:rsidP="000976D8">
            <w:pPr>
              <w:ind w:left="252" w:hanging="252"/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5652" w:type="dxa"/>
          </w:tcPr>
          <w:p w14:paraId="48BA8325" w14:textId="77777777" w:rsidR="004D59D1" w:rsidRPr="002178F4" w:rsidRDefault="004D59D1" w:rsidP="000976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9D1" w:rsidRPr="002178F4" w14:paraId="1F39B462" w14:textId="77777777" w:rsidTr="0093011A">
        <w:tc>
          <w:tcPr>
            <w:tcW w:w="4068" w:type="dxa"/>
          </w:tcPr>
          <w:p w14:paraId="3770365F" w14:textId="77777777" w:rsidR="004D59D1" w:rsidRPr="002178F4" w:rsidRDefault="004D59D1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5652" w:type="dxa"/>
          </w:tcPr>
          <w:p w14:paraId="66E2A0A4" w14:textId="77777777" w:rsidR="004D59D1" w:rsidRPr="002178F4" w:rsidRDefault="004D59D1" w:rsidP="000976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9D1" w:rsidRPr="002178F4" w14:paraId="2EFC8021" w14:textId="77777777" w:rsidTr="0093011A">
        <w:tc>
          <w:tcPr>
            <w:tcW w:w="4068" w:type="dxa"/>
          </w:tcPr>
          <w:p w14:paraId="03C9D04C" w14:textId="77777777" w:rsidR="004D59D1" w:rsidRPr="002178F4" w:rsidRDefault="004D59D1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5652" w:type="dxa"/>
          </w:tcPr>
          <w:p w14:paraId="7048AC07" w14:textId="77777777" w:rsidR="004D59D1" w:rsidRPr="002178F4" w:rsidRDefault="004D59D1" w:rsidP="000976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CC47EF" w14:textId="77777777" w:rsidR="004D59D1" w:rsidRPr="002178F4" w:rsidRDefault="004D59D1" w:rsidP="004D59D1">
      <w:pPr>
        <w:rPr>
          <w:rFonts w:ascii="Arial" w:hAnsi="Arial" w:cs="Arial"/>
          <w:b/>
          <w:bCs/>
          <w:sz w:val="20"/>
          <w:szCs w:val="20"/>
        </w:rPr>
      </w:pPr>
    </w:p>
    <w:p w14:paraId="62F05C69" w14:textId="77777777" w:rsidR="004D59D1" w:rsidRPr="002178F4" w:rsidRDefault="00ED73D7" w:rsidP="004D59D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1.1. </w:t>
      </w:r>
      <w:r w:rsidR="00A45A96" w:rsidRPr="0023158A">
        <w:rPr>
          <w:rFonts w:ascii="Arial" w:hAnsi="Arial" w:cs="Arial"/>
          <w:b/>
          <w:sz w:val="20"/>
          <w:szCs w:val="20"/>
        </w:rPr>
        <w:t>Prestação de serviços</w:t>
      </w:r>
      <w:r w:rsidR="00A45A96">
        <w:rPr>
          <w:rFonts w:ascii="Arial" w:hAnsi="Arial" w:cs="Arial"/>
          <w:b/>
          <w:sz w:val="20"/>
          <w:szCs w:val="20"/>
        </w:rPr>
        <w:t xml:space="preserve"> </w:t>
      </w:r>
      <w:r w:rsidR="004D59D1">
        <w:rPr>
          <w:rFonts w:ascii="Arial" w:hAnsi="Arial" w:cs="Arial"/>
          <w:b/>
          <w:sz w:val="20"/>
          <w:szCs w:val="20"/>
        </w:rPr>
        <w:t xml:space="preserve">para terceiros </w:t>
      </w:r>
      <w:proofErr w:type="gramStart"/>
      <w:r w:rsidR="00EE49B5">
        <w:rPr>
          <w:rFonts w:ascii="Arial" w:hAnsi="Arial" w:cs="Arial"/>
          <w:b/>
          <w:sz w:val="20"/>
          <w:szCs w:val="20"/>
        </w:rPr>
        <w:t xml:space="preserve">(  </w:t>
      </w:r>
      <w:proofErr w:type="gramEnd"/>
      <w:r w:rsidR="00EE49B5">
        <w:rPr>
          <w:rFonts w:ascii="Arial" w:hAnsi="Arial" w:cs="Arial"/>
          <w:b/>
          <w:sz w:val="20"/>
          <w:szCs w:val="20"/>
        </w:rPr>
        <w:t xml:space="preserve"> </w:t>
      </w:r>
      <w:r w:rsidR="004D59D1">
        <w:rPr>
          <w:rFonts w:ascii="Arial" w:hAnsi="Arial" w:cs="Arial"/>
          <w:b/>
          <w:sz w:val="20"/>
          <w:szCs w:val="20"/>
        </w:rPr>
        <w:t>) Sim</w:t>
      </w:r>
      <w:proofErr w:type="gramStart"/>
      <w:r w:rsidR="004D59D1">
        <w:rPr>
          <w:rFonts w:ascii="Arial" w:hAnsi="Arial" w:cs="Arial"/>
          <w:b/>
          <w:sz w:val="20"/>
          <w:szCs w:val="20"/>
        </w:rPr>
        <w:t xml:space="preserve">   (</w:t>
      </w:r>
      <w:proofErr w:type="gramEnd"/>
      <w:r w:rsidR="004D59D1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4D59D1">
        <w:rPr>
          <w:rFonts w:ascii="Arial" w:hAnsi="Arial" w:cs="Arial"/>
          <w:b/>
          <w:sz w:val="20"/>
          <w:szCs w:val="20"/>
        </w:rPr>
        <w:t xml:space="preserve"> </w:t>
      </w:r>
      <w:r w:rsidR="004D59D1" w:rsidRPr="002178F4">
        <w:rPr>
          <w:rFonts w:ascii="Arial" w:hAnsi="Arial" w:cs="Arial"/>
          <w:b/>
          <w:sz w:val="20"/>
          <w:szCs w:val="20"/>
        </w:rPr>
        <w:t xml:space="preserve"> )</w:t>
      </w:r>
      <w:proofErr w:type="gramEnd"/>
      <w:r w:rsidR="004D59D1" w:rsidRPr="002178F4">
        <w:rPr>
          <w:rFonts w:ascii="Arial" w:hAnsi="Arial" w:cs="Arial"/>
          <w:b/>
          <w:sz w:val="20"/>
          <w:szCs w:val="20"/>
        </w:rPr>
        <w:t xml:space="preserve"> Não</w:t>
      </w:r>
    </w:p>
    <w:p w14:paraId="3A161803" w14:textId="77777777" w:rsidR="004D59D1" w:rsidRPr="002178F4" w:rsidRDefault="004D59D1" w:rsidP="004D59D1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4D59D1" w:rsidRPr="002178F4" w14:paraId="3C74C397" w14:textId="77777777" w:rsidTr="00F14B83">
        <w:tc>
          <w:tcPr>
            <w:tcW w:w="9720" w:type="dxa"/>
          </w:tcPr>
          <w:p w14:paraId="7CA40C32" w14:textId="77777777" w:rsidR="004D59D1" w:rsidRPr="002178F4" w:rsidRDefault="00ED73D7" w:rsidP="000976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1.1.1. </w:t>
            </w:r>
            <w:r w:rsidR="00AF3D41">
              <w:rPr>
                <w:rFonts w:ascii="Arial" w:hAnsi="Arial" w:cs="Arial"/>
                <w:b/>
                <w:bCs/>
                <w:sz w:val="20"/>
                <w:szCs w:val="20"/>
              </w:rPr>
              <w:t>Listar instituições</w:t>
            </w:r>
            <w:r w:rsidR="004D59D1"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4D59D1" w:rsidRPr="002178F4" w14:paraId="615287C9" w14:textId="77777777" w:rsidTr="00F14B83">
        <w:tc>
          <w:tcPr>
            <w:tcW w:w="9720" w:type="dxa"/>
          </w:tcPr>
          <w:p w14:paraId="66804135" w14:textId="77777777" w:rsidR="004D59D1" w:rsidRPr="002178F4" w:rsidRDefault="004D59D1" w:rsidP="000976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D59D1" w:rsidRPr="002178F4" w14:paraId="6EA2F777" w14:textId="77777777" w:rsidTr="00F14B83">
        <w:tc>
          <w:tcPr>
            <w:tcW w:w="9720" w:type="dxa"/>
          </w:tcPr>
          <w:p w14:paraId="36301BB0" w14:textId="77777777" w:rsidR="004D59D1" w:rsidRPr="002178F4" w:rsidRDefault="004D59D1" w:rsidP="000976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45A96" w:rsidRPr="002178F4" w14:paraId="7F40CF73" w14:textId="77777777" w:rsidTr="00F14B83">
        <w:tc>
          <w:tcPr>
            <w:tcW w:w="9720" w:type="dxa"/>
          </w:tcPr>
          <w:p w14:paraId="7CFC89D6" w14:textId="77777777" w:rsidR="00A45A96" w:rsidRPr="002178F4" w:rsidRDefault="00A45A96" w:rsidP="000976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45A96" w:rsidRPr="002178F4" w14:paraId="237D7DC3" w14:textId="77777777" w:rsidTr="00F14B83">
        <w:tc>
          <w:tcPr>
            <w:tcW w:w="9720" w:type="dxa"/>
          </w:tcPr>
          <w:p w14:paraId="74636097" w14:textId="77777777" w:rsidR="00A45A96" w:rsidRPr="002178F4" w:rsidRDefault="00A45A96" w:rsidP="000976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04E73E3" w14:textId="77777777" w:rsidR="00787D79" w:rsidRDefault="00787D79" w:rsidP="004D59D1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07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00"/>
        <w:gridCol w:w="727"/>
      </w:tblGrid>
      <w:tr w:rsidR="0070619A" w:rsidRPr="002178F4" w14:paraId="2BD778B7" w14:textId="77777777" w:rsidTr="00A25515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7CC0A154" w14:textId="77777777" w:rsidR="0070619A" w:rsidRPr="002178F4" w:rsidRDefault="0070619A" w:rsidP="0070619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1.1.2 Terceirização</w:t>
            </w:r>
          </w:p>
        </w:tc>
        <w:tc>
          <w:tcPr>
            <w:tcW w:w="720" w:type="dxa"/>
          </w:tcPr>
          <w:p w14:paraId="04FA19DE" w14:textId="77777777" w:rsidR="0070619A" w:rsidRPr="002178F4" w:rsidRDefault="0070619A" w:rsidP="00A255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09BF00FD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7F95AB3E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70619A" w:rsidRPr="002178F4" w14:paraId="7E484718" w14:textId="77777777" w:rsidTr="00A25515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043EBC75" w14:textId="77777777" w:rsidR="0070619A" w:rsidRPr="001A175B" w:rsidRDefault="0070619A" w:rsidP="00A2551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175B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Contrato, convênio ou termo de compromisso para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realização de testes laboratoriais</w:t>
            </w:r>
            <w:r w:rsidRPr="001A175B">
              <w:rPr>
                <w:rFonts w:ascii="Arial" w:hAnsi="Arial" w:cs="Arial"/>
                <w:color w:val="000000"/>
                <w:sz w:val="20"/>
                <w:szCs w:val="20"/>
              </w:rPr>
              <w:t>, contemplando as determinações da legislação vigente, inclusive, as responsabilidades pelo transporte e a necessidade de regularização dos serviços envolvidos junto à vigilância sanitária.</w:t>
            </w:r>
            <w:r w:rsidR="007404D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404DD" w:rsidRPr="007404DD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34/2014 – Art. 78) (RDC 63/2011 – Art. 11 e Art.23) </w:t>
            </w:r>
          </w:p>
        </w:tc>
        <w:tc>
          <w:tcPr>
            <w:tcW w:w="720" w:type="dxa"/>
          </w:tcPr>
          <w:p w14:paraId="75D07BEA" w14:textId="77777777" w:rsidR="0070619A" w:rsidRDefault="0070619A" w:rsidP="00A25515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  <w:p w14:paraId="5A2EAEAD" w14:textId="77777777" w:rsidR="0070619A" w:rsidRPr="002178F4" w:rsidRDefault="0070619A" w:rsidP="00A255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175B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4BF007A0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52616ABA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5DC68A4" w14:textId="77777777" w:rsidR="0070619A" w:rsidRPr="0022316A" w:rsidRDefault="0022316A" w:rsidP="004D59D1">
      <w:pPr>
        <w:rPr>
          <w:rFonts w:ascii="Arial" w:hAnsi="Arial" w:cs="Arial"/>
          <w:b/>
          <w:color w:val="FF0000"/>
          <w:sz w:val="20"/>
          <w:szCs w:val="20"/>
        </w:rPr>
      </w:pPr>
      <w:r w:rsidRPr="0022316A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tbl>
      <w:tblPr>
        <w:tblW w:w="9707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00"/>
        <w:gridCol w:w="727"/>
      </w:tblGrid>
      <w:tr w:rsidR="004D59D1" w:rsidRPr="002178F4" w14:paraId="4899EC55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63A73E68" w14:textId="77777777" w:rsidR="004D59D1" w:rsidRPr="002178F4" w:rsidRDefault="00C86819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 w:rsidR="00801230"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Infra</w:t>
            </w:r>
            <w:r w:rsidR="004D59D1"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estrutura</w:t>
            </w:r>
          </w:p>
        </w:tc>
        <w:tc>
          <w:tcPr>
            <w:tcW w:w="720" w:type="dxa"/>
          </w:tcPr>
          <w:p w14:paraId="22120C07" w14:textId="77777777" w:rsidR="004D59D1" w:rsidRPr="002178F4" w:rsidRDefault="004D59D1" w:rsidP="000976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29641FC4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01237707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4D59D1" w:rsidRPr="002178F4" w14:paraId="14FA99DE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540C59D6" w14:textId="77777777" w:rsidR="004D59D1" w:rsidRPr="002178F4" w:rsidRDefault="004D59D1" w:rsidP="004C17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 w:rsidR="00801230"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2178F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</w:t>
            </w:r>
            <w:r w:rsidRPr="002178F4">
              <w:rPr>
                <w:rFonts w:ascii="Arial" w:hAnsi="Arial" w:cs="Arial"/>
                <w:sz w:val="20"/>
                <w:szCs w:val="20"/>
              </w:rPr>
              <w:t>stru</w:t>
            </w:r>
            <w:r w:rsidR="004C1716">
              <w:rPr>
                <w:rFonts w:ascii="Arial" w:hAnsi="Arial" w:cs="Arial"/>
                <w:sz w:val="20"/>
                <w:szCs w:val="20"/>
              </w:rPr>
              <w:t>tura física conforme legislação</w:t>
            </w:r>
            <w:r w:rsidR="00801230">
              <w:rPr>
                <w:rFonts w:ascii="Arial" w:hAnsi="Arial" w:cs="Arial"/>
                <w:sz w:val="20"/>
                <w:szCs w:val="20"/>
              </w:rPr>
              <w:t>.</w:t>
            </w:r>
            <w:r w:rsidR="00C274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74A2" w:rsidRPr="00C274A2">
              <w:rPr>
                <w:rFonts w:ascii="Arial" w:hAnsi="Arial" w:cs="Arial"/>
                <w:color w:val="00B0F0"/>
                <w:sz w:val="20"/>
                <w:szCs w:val="20"/>
              </w:rPr>
              <w:t>(RDC 34/2014 – Art. 70) (RDC 50/2002</w:t>
            </w:r>
            <w:r w:rsidR="00456630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proofErr w:type="gramStart"/>
            <w:r w:rsidR="00456630">
              <w:rPr>
                <w:rFonts w:ascii="Arial" w:hAnsi="Arial" w:cs="Arial"/>
                <w:color w:val="00B0F0"/>
                <w:sz w:val="20"/>
                <w:szCs w:val="20"/>
              </w:rPr>
              <w:t>-</w:t>
            </w:r>
            <w:r w:rsidR="00C274A2" w:rsidRPr="00C274A2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456630">
              <w:rPr>
                <w:rFonts w:ascii="Arial" w:hAnsi="Arial" w:cs="Arial"/>
                <w:color w:val="00B0F0"/>
                <w:sz w:val="20"/>
                <w:szCs w:val="20"/>
              </w:rPr>
              <w:t xml:space="preserve"> itens</w:t>
            </w:r>
            <w:proofErr w:type="gramEnd"/>
            <w:r w:rsidR="00C274A2" w:rsidRPr="00C274A2">
              <w:rPr>
                <w:rFonts w:ascii="Arial" w:hAnsi="Arial" w:cs="Arial"/>
                <w:color w:val="00B0F0"/>
                <w:sz w:val="20"/>
                <w:szCs w:val="20"/>
              </w:rPr>
              <w:t xml:space="preserve"> 4.9.8 e</w:t>
            </w:r>
            <w:r w:rsidR="00BF403D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C274A2" w:rsidRPr="001174F8">
              <w:rPr>
                <w:rFonts w:ascii="Arial" w:hAnsi="Arial" w:cs="Arial"/>
                <w:color w:val="00B0F0"/>
                <w:sz w:val="20"/>
                <w:szCs w:val="20"/>
              </w:rPr>
              <w:t>4.9.9</w:t>
            </w:r>
            <w:r w:rsidR="001174F8" w:rsidRPr="00456630">
              <w:rPr>
                <w:rFonts w:ascii="Arial" w:hAnsi="Arial" w:cs="Arial"/>
                <w:color w:val="00B0F0"/>
                <w:sz w:val="20"/>
                <w:szCs w:val="20"/>
              </w:rPr>
              <w:t>; 4.1.3 a 4.1.7</w:t>
            </w:r>
            <w:r w:rsidR="00C274A2" w:rsidRPr="00456630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vAlign w:val="center"/>
          </w:tcPr>
          <w:p w14:paraId="78DF4DB1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29B46F2C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9A5C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4EE2A48F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6CED9ECE" w14:textId="77777777" w:rsidR="004D59D1" w:rsidRPr="002178F4" w:rsidRDefault="004D59D1" w:rsidP="002D02DC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2178F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801230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2178F4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78F4">
              <w:rPr>
                <w:rFonts w:ascii="Arial" w:hAnsi="Arial" w:cs="Arial"/>
                <w:color w:val="000000"/>
                <w:sz w:val="20"/>
                <w:szCs w:val="20"/>
              </w:rPr>
              <w:t>Equipamentos</w:t>
            </w:r>
            <w:r w:rsidR="00A1591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15919" w:rsidRPr="004C66C9">
              <w:rPr>
                <w:rFonts w:ascii="Arial" w:hAnsi="Arial" w:cs="Arial"/>
                <w:sz w:val="20"/>
                <w:szCs w:val="20"/>
              </w:rPr>
              <w:t>qualificados e</w:t>
            </w:r>
            <w:r w:rsidRPr="004C66C9">
              <w:rPr>
                <w:rFonts w:ascii="Arial" w:hAnsi="Arial" w:cs="Arial"/>
                <w:sz w:val="20"/>
                <w:szCs w:val="20"/>
              </w:rPr>
              <w:t xml:space="preserve"> em conformidade com técnicas e </w:t>
            </w:r>
            <w:r w:rsidR="00F83D9B" w:rsidRPr="004C66C9">
              <w:rPr>
                <w:rFonts w:ascii="Arial" w:hAnsi="Arial" w:cs="Arial"/>
                <w:sz w:val="20"/>
                <w:szCs w:val="20"/>
              </w:rPr>
              <w:t>conjuntos de reagentes</w:t>
            </w:r>
            <w:r w:rsidR="00443143" w:rsidRPr="004C66C9">
              <w:rPr>
                <w:rFonts w:ascii="Arial" w:hAnsi="Arial" w:cs="Arial"/>
                <w:sz w:val="20"/>
                <w:szCs w:val="20"/>
              </w:rPr>
              <w:t xml:space="preserve"> (Kits)</w:t>
            </w:r>
            <w:r w:rsidR="00F83D9B" w:rsidRPr="004C66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66C9">
              <w:rPr>
                <w:rFonts w:ascii="Arial" w:hAnsi="Arial" w:cs="Arial"/>
                <w:sz w:val="20"/>
                <w:szCs w:val="20"/>
              </w:rPr>
              <w:t>utilizados</w:t>
            </w:r>
            <w:r w:rsidR="00801230">
              <w:rPr>
                <w:rFonts w:ascii="Arial" w:hAnsi="Arial" w:cs="Arial"/>
                <w:sz w:val="20"/>
                <w:szCs w:val="20"/>
              </w:rPr>
              <w:t>.</w:t>
            </w:r>
            <w:r w:rsidR="00461FC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E7462" w:rsidRPr="008E7462">
              <w:rPr>
                <w:rFonts w:ascii="Arial" w:hAnsi="Arial" w:cs="Arial"/>
                <w:color w:val="00B0F0"/>
                <w:sz w:val="20"/>
                <w:szCs w:val="20"/>
              </w:rPr>
              <w:t>(RDC 34/2014 – Art. 73</w:t>
            </w:r>
            <w:r w:rsidR="00BF403D">
              <w:rPr>
                <w:rFonts w:ascii="Arial" w:hAnsi="Arial" w:cs="Arial"/>
                <w:color w:val="00B0F0"/>
                <w:sz w:val="20"/>
                <w:szCs w:val="20"/>
              </w:rPr>
              <w:t xml:space="preserve"> § 1°</w:t>
            </w:r>
            <w:r w:rsidR="008E7462" w:rsidRPr="008E7462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2F237C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0" w:type="dxa"/>
            <w:tcBorders>
              <w:right w:val="single" w:sz="4" w:space="0" w:color="auto"/>
            </w:tcBorders>
            <w:vAlign w:val="center"/>
          </w:tcPr>
          <w:p w14:paraId="51529958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7" w:type="dxa"/>
            <w:tcBorders>
              <w:right w:val="single" w:sz="4" w:space="0" w:color="auto"/>
            </w:tcBorders>
            <w:vAlign w:val="center"/>
          </w:tcPr>
          <w:p w14:paraId="68D1ACE4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4D59D1" w:rsidRPr="002178F4" w14:paraId="121BD780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67CFD3D8" w14:textId="77777777" w:rsidR="004D59D1" w:rsidRPr="002178F4" w:rsidRDefault="004D59D1" w:rsidP="002D02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2178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80123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</w:t>
            </w:r>
            <w:r w:rsidRPr="002178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178F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Calibração de p</w:t>
            </w:r>
            <w:r w:rsidRPr="002178F4">
              <w:rPr>
                <w:rFonts w:ascii="Arial" w:hAnsi="Arial" w:cs="Arial"/>
                <w:color w:val="000000"/>
                <w:sz w:val="20"/>
                <w:szCs w:val="20"/>
              </w:rPr>
              <w:t>ipetas e termômetros dentro do prazo de validade</w:t>
            </w:r>
            <w:r w:rsidR="0080123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61FC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E7462" w:rsidRPr="008E7462">
              <w:rPr>
                <w:rFonts w:ascii="Arial" w:hAnsi="Arial" w:cs="Arial"/>
                <w:color w:val="00B0F0"/>
                <w:sz w:val="20"/>
                <w:szCs w:val="20"/>
              </w:rPr>
              <w:t>(RDC 34/2014 – Art. 11)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AFEF3C4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  <w:vAlign w:val="center"/>
          </w:tcPr>
          <w:p w14:paraId="11DA6811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7" w:type="dxa"/>
            <w:tcBorders>
              <w:right w:val="single" w:sz="4" w:space="0" w:color="auto"/>
            </w:tcBorders>
            <w:vAlign w:val="center"/>
          </w:tcPr>
          <w:p w14:paraId="02D7210E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4D59D1" w:rsidRPr="002178F4" w14:paraId="27CC1A2B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512712EE" w14:textId="77777777" w:rsidR="004D59D1" w:rsidRPr="002178F4" w:rsidRDefault="004D59D1" w:rsidP="00E13C3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801230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78F4">
              <w:rPr>
                <w:rFonts w:ascii="Arial" w:hAnsi="Arial" w:cs="Arial"/>
                <w:sz w:val="20"/>
                <w:szCs w:val="20"/>
              </w:rPr>
              <w:t xml:space="preserve">Controle e registro da temperatura do </w:t>
            </w:r>
            <w:r w:rsidR="00461FC6">
              <w:rPr>
                <w:rFonts w:ascii="Arial" w:hAnsi="Arial" w:cs="Arial"/>
                <w:sz w:val="20"/>
                <w:szCs w:val="20"/>
              </w:rPr>
              <w:t>laboratório</w:t>
            </w:r>
            <w:r w:rsidRPr="002178F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22 </w:t>
            </w:r>
            <w:r w:rsidRPr="002178F4"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 2ºC</w:t>
            </w:r>
            <w:r w:rsidR="00E13C3E">
              <w:rPr>
                <w:rFonts w:ascii="Arial" w:hAnsi="Arial" w:cs="Arial"/>
                <w:color w:val="000000"/>
                <w:sz w:val="20"/>
                <w:szCs w:val="20"/>
              </w:rPr>
              <w:t xml:space="preserve"> - mudança na definição</w:t>
            </w:r>
            <w:r w:rsidR="00295465" w:rsidRPr="0029546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13C3E">
              <w:rPr>
                <w:rFonts w:ascii="Arial" w:hAnsi="Arial" w:cs="Arial"/>
                <w:color w:val="000000"/>
                <w:sz w:val="20"/>
                <w:szCs w:val="20"/>
              </w:rPr>
              <w:t>do</w:t>
            </w:r>
            <w:r w:rsidR="00295465" w:rsidRPr="00295465"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intervalo deve ser tecnicamente justificada</w:t>
            </w:r>
            <w:r w:rsidRPr="002178F4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80123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61FC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E7462" w:rsidRPr="008E7462">
              <w:rPr>
                <w:rFonts w:ascii="Arial" w:hAnsi="Arial" w:cs="Arial"/>
                <w:color w:val="00B0F0"/>
                <w:sz w:val="20"/>
                <w:szCs w:val="20"/>
              </w:rPr>
              <w:t>(RDC 34/2014 – Art. 70)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30E259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  <w:vAlign w:val="center"/>
          </w:tcPr>
          <w:p w14:paraId="30C5696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7" w:type="dxa"/>
            <w:tcBorders>
              <w:right w:val="single" w:sz="4" w:space="0" w:color="auto"/>
            </w:tcBorders>
            <w:vAlign w:val="center"/>
          </w:tcPr>
          <w:p w14:paraId="206A4454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</w:tr>
    </w:tbl>
    <w:p w14:paraId="5C149A51" w14:textId="77777777" w:rsidR="004D59D1" w:rsidRDefault="004D59D1" w:rsidP="004D59D1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39284D" w:rsidRPr="007975ED" w14:paraId="14076DCE" w14:textId="77777777" w:rsidTr="00AE4EB4">
        <w:tc>
          <w:tcPr>
            <w:tcW w:w="9720" w:type="dxa"/>
          </w:tcPr>
          <w:p w14:paraId="1D710632" w14:textId="77777777" w:rsidR="0039284D" w:rsidRPr="00801230" w:rsidRDefault="00801230" w:rsidP="00A45A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39284D" w:rsidRPr="007975ED" w14:paraId="7A92E5F9" w14:textId="77777777" w:rsidTr="00AE4EB4">
        <w:tc>
          <w:tcPr>
            <w:tcW w:w="9720" w:type="dxa"/>
          </w:tcPr>
          <w:p w14:paraId="7C0C2FCE" w14:textId="77777777" w:rsidR="0039284D" w:rsidRPr="007975ED" w:rsidRDefault="0039284D" w:rsidP="00A45A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84D" w:rsidRPr="007975ED" w14:paraId="7D192024" w14:textId="77777777" w:rsidTr="00AE4EB4">
        <w:tc>
          <w:tcPr>
            <w:tcW w:w="9720" w:type="dxa"/>
          </w:tcPr>
          <w:p w14:paraId="708D7046" w14:textId="77777777" w:rsidR="0039284D" w:rsidRPr="007975ED" w:rsidRDefault="0039284D" w:rsidP="00A45A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84D" w:rsidRPr="007975ED" w14:paraId="51A866B2" w14:textId="77777777" w:rsidTr="00AE4EB4">
        <w:tc>
          <w:tcPr>
            <w:tcW w:w="9720" w:type="dxa"/>
          </w:tcPr>
          <w:p w14:paraId="47F308E0" w14:textId="77777777" w:rsidR="0039284D" w:rsidRPr="007975ED" w:rsidRDefault="0039284D" w:rsidP="00A45A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84D" w:rsidRPr="007975ED" w14:paraId="60FA09A1" w14:textId="77777777" w:rsidTr="00AE4EB4">
        <w:tc>
          <w:tcPr>
            <w:tcW w:w="9720" w:type="dxa"/>
          </w:tcPr>
          <w:p w14:paraId="44789507" w14:textId="77777777" w:rsidR="0039284D" w:rsidRPr="007975ED" w:rsidRDefault="0039284D" w:rsidP="00A45A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3504864" w14:textId="77777777" w:rsidR="004D59D1" w:rsidRPr="002178F4" w:rsidRDefault="004D59D1" w:rsidP="004D59D1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4D59D1" w:rsidRPr="002178F4" w14:paraId="27E235BB" w14:textId="77777777" w:rsidTr="00AE4EB4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69F61B89" w14:textId="77777777" w:rsidR="004D59D1" w:rsidRPr="002178F4" w:rsidRDefault="00801230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1.3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Recursos Humanos</w:t>
            </w:r>
          </w:p>
        </w:tc>
        <w:tc>
          <w:tcPr>
            <w:tcW w:w="720" w:type="dxa"/>
          </w:tcPr>
          <w:p w14:paraId="218B56AD" w14:textId="77777777" w:rsidR="004D59D1" w:rsidRPr="002178F4" w:rsidRDefault="004D59D1" w:rsidP="000976D8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988E0A5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31F03D1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4D59D1" w:rsidRPr="002178F4" w14:paraId="62923ABC" w14:textId="77777777" w:rsidTr="00AE4EB4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2C340161" w14:textId="77777777" w:rsidR="004D59D1" w:rsidRPr="002178F4" w:rsidRDefault="00801230" w:rsidP="006C4B8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A39CD">
              <w:rPr>
                <w:rFonts w:ascii="Arial" w:hAnsi="Arial" w:cs="Arial"/>
                <w:bCs/>
                <w:sz w:val="20"/>
                <w:szCs w:val="20"/>
              </w:rPr>
              <w:t>Pessoal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 qualificado/capacitado</w:t>
            </w:r>
            <w:r w:rsidR="0017054B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860A0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01B16" w:rsidRPr="00E01B16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7)</w:t>
            </w:r>
          </w:p>
        </w:tc>
        <w:tc>
          <w:tcPr>
            <w:tcW w:w="720" w:type="dxa"/>
            <w:vAlign w:val="center"/>
          </w:tcPr>
          <w:p w14:paraId="6225B3C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B6F262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52174A8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B7FB7" w:rsidRPr="002178F4" w14:paraId="194A3A29" w14:textId="77777777" w:rsidTr="00AE4EB4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1EE43283" w14:textId="77777777" w:rsidR="00CB7FB7" w:rsidRPr="004C66C9" w:rsidRDefault="00801230" w:rsidP="006C4B8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 w:rsidR="00CB7FB7" w:rsidRPr="004C66C9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CB7FB7" w:rsidRPr="004C66C9">
              <w:rPr>
                <w:rFonts w:ascii="Arial" w:hAnsi="Arial" w:cs="Arial"/>
                <w:sz w:val="20"/>
                <w:szCs w:val="20"/>
              </w:rPr>
              <w:t>Supervisão técnica por profissional de nível superior habilitado</w:t>
            </w:r>
            <w:r w:rsidR="0017054B">
              <w:rPr>
                <w:rFonts w:ascii="Arial" w:hAnsi="Arial" w:cs="Arial"/>
                <w:sz w:val="20"/>
                <w:szCs w:val="20"/>
              </w:rPr>
              <w:t>.</w:t>
            </w:r>
            <w:r w:rsidR="00860A06" w:rsidRPr="004C66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1B16" w:rsidRPr="00E01B16">
              <w:rPr>
                <w:rFonts w:ascii="Arial" w:hAnsi="Arial" w:cs="Arial"/>
                <w:color w:val="00B0F0"/>
                <w:sz w:val="20"/>
                <w:szCs w:val="20"/>
              </w:rPr>
              <w:t>(RDC 34/2014 – Art. 6) (RDC 63/2011 – Art. 15)</w:t>
            </w:r>
          </w:p>
        </w:tc>
        <w:tc>
          <w:tcPr>
            <w:tcW w:w="720" w:type="dxa"/>
            <w:vAlign w:val="center"/>
          </w:tcPr>
          <w:p w14:paraId="33729ADD" w14:textId="77777777" w:rsidR="00CB7FB7" w:rsidRPr="002178F4" w:rsidRDefault="00CB7FB7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EABF0DE" w14:textId="77777777" w:rsidR="00CB7FB7" w:rsidRPr="002178F4" w:rsidRDefault="00CB7FB7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354453A9" w14:textId="77777777" w:rsidR="00CB7FB7" w:rsidRPr="002178F4" w:rsidRDefault="00CB7FB7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FA60079" w14:textId="77777777" w:rsidR="004D59D1" w:rsidRDefault="004D59D1" w:rsidP="004D59D1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F70A2A" w:rsidRPr="007975ED" w14:paraId="2826BA36" w14:textId="77777777" w:rsidTr="00AE4EB4">
        <w:tc>
          <w:tcPr>
            <w:tcW w:w="9720" w:type="dxa"/>
          </w:tcPr>
          <w:p w14:paraId="2E6D0A09" w14:textId="77777777" w:rsidR="00F70A2A" w:rsidRPr="00445828" w:rsidRDefault="00445828" w:rsidP="00911D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F70A2A" w:rsidRPr="007975ED" w14:paraId="6ECD0D1C" w14:textId="77777777" w:rsidTr="00AE4EB4">
        <w:tc>
          <w:tcPr>
            <w:tcW w:w="9720" w:type="dxa"/>
          </w:tcPr>
          <w:p w14:paraId="70C27345" w14:textId="77777777" w:rsidR="00F70A2A" w:rsidRPr="007975ED" w:rsidRDefault="00F70A2A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70A2A" w:rsidRPr="007975ED" w14:paraId="0DBE48E8" w14:textId="77777777" w:rsidTr="00AE4EB4">
        <w:tc>
          <w:tcPr>
            <w:tcW w:w="9720" w:type="dxa"/>
          </w:tcPr>
          <w:p w14:paraId="4B7CCC81" w14:textId="77777777" w:rsidR="00F70A2A" w:rsidRPr="007975ED" w:rsidRDefault="00F70A2A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70A2A" w:rsidRPr="007975ED" w14:paraId="07162AD4" w14:textId="77777777" w:rsidTr="00AE4EB4">
        <w:tc>
          <w:tcPr>
            <w:tcW w:w="9720" w:type="dxa"/>
          </w:tcPr>
          <w:p w14:paraId="57FFB02A" w14:textId="77777777" w:rsidR="00F70A2A" w:rsidRPr="007975ED" w:rsidRDefault="00F70A2A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70A2A" w:rsidRPr="007975ED" w14:paraId="5A2986CB" w14:textId="77777777" w:rsidTr="00AE4EB4">
        <w:tc>
          <w:tcPr>
            <w:tcW w:w="9720" w:type="dxa"/>
          </w:tcPr>
          <w:p w14:paraId="7875CC3F" w14:textId="77777777" w:rsidR="00F70A2A" w:rsidRPr="007975ED" w:rsidRDefault="00F70A2A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62507F8" w14:textId="77777777" w:rsidR="004779BC" w:rsidRPr="002178F4" w:rsidRDefault="004779BC" w:rsidP="004D59D1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4D59D1" w:rsidRPr="002178F4" w14:paraId="430EB56D" w14:textId="77777777" w:rsidTr="000976D8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560" w:type="dxa"/>
            <w:tcBorders>
              <w:bottom w:val="single" w:sz="4" w:space="0" w:color="auto"/>
              <w:right w:val="single" w:sz="4" w:space="0" w:color="auto"/>
            </w:tcBorders>
          </w:tcPr>
          <w:p w14:paraId="55AF6FFD" w14:textId="77777777" w:rsidR="004D59D1" w:rsidRPr="002178F4" w:rsidRDefault="007C7888" w:rsidP="000976D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Procedimentos realizados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0DE8" w14:textId="77777777" w:rsidR="004D59D1" w:rsidRPr="002178F4" w:rsidRDefault="004D59D1" w:rsidP="000976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4AF" w14:textId="77777777" w:rsidR="004D59D1" w:rsidRPr="002178F4" w:rsidRDefault="004D59D1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</w:tcPr>
          <w:p w14:paraId="5B255A86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4D59D1" w:rsidRPr="002178F4" w14:paraId="76A12707" w14:textId="77777777" w:rsidTr="00097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DBE9" w14:textId="77777777" w:rsidR="004D59D1" w:rsidRPr="002178F4" w:rsidRDefault="007C7888" w:rsidP="006C4B8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POP atualizado e disponível</w:t>
            </w:r>
            <w:r w:rsidR="0017054B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A84A3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84A33" w:rsidRPr="00A84A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2DC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AEC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963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D59D1" w:rsidRPr="002178F4" w14:paraId="5AEF6119" w14:textId="77777777" w:rsidTr="00097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3054" w14:textId="77777777" w:rsidR="004D59D1" w:rsidRPr="002178F4" w:rsidRDefault="007C7888" w:rsidP="006C4B8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>.1.1</w:t>
            </w:r>
            <w:r w:rsidR="004D59D1" w:rsidRPr="004C66C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4C66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5E03" w:rsidRPr="004C66C9">
              <w:rPr>
                <w:rFonts w:ascii="Arial" w:hAnsi="Arial" w:cs="Arial"/>
                <w:bCs/>
                <w:sz w:val="20"/>
                <w:szCs w:val="20"/>
              </w:rPr>
              <w:t>Atividades</w:t>
            </w:r>
            <w:r w:rsidR="00DF5E03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 </w:t>
            </w:r>
            <w:r w:rsidR="0017054B">
              <w:rPr>
                <w:rFonts w:ascii="Arial" w:hAnsi="Arial" w:cs="Arial"/>
                <w:color w:val="000000"/>
                <w:sz w:val="20"/>
                <w:szCs w:val="20"/>
              </w:rPr>
              <w:t>executadas conforme POP.</w:t>
            </w:r>
            <w:r w:rsidR="00DF5E0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84A33" w:rsidRPr="00A84A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D8D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61A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64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D59D1" w:rsidRPr="002178F4" w14:paraId="4821C1D1" w14:textId="77777777" w:rsidTr="00097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C6CF518" w14:textId="77777777" w:rsidR="004D59D1" w:rsidRPr="002178F4" w:rsidRDefault="00AB6B91" w:rsidP="006C4B8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>.2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20DE8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dentificação dos 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>tubos</w:t>
            </w:r>
            <w:r w:rsidR="003060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59D1" w:rsidRPr="004C66C9">
              <w:rPr>
                <w:rFonts w:ascii="Arial" w:hAnsi="Arial" w:cs="Arial"/>
                <w:bCs/>
                <w:sz w:val="20"/>
                <w:szCs w:val="20"/>
              </w:rPr>
              <w:t>com</w:t>
            </w:r>
            <w:r w:rsidR="00860A06" w:rsidRPr="004C66C9">
              <w:rPr>
                <w:rFonts w:ascii="Arial" w:hAnsi="Arial" w:cs="Arial"/>
                <w:bCs/>
                <w:sz w:val="20"/>
                <w:szCs w:val="20"/>
              </w:rPr>
              <w:t xml:space="preserve"> amostras</w:t>
            </w:r>
            <w:r w:rsidR="004D59D1" w:rsidRPr="004C66C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20DE8" w:rsidRPr="004C66C9">
              <w:rPr>
                <w:rFonts w:ascii="Arial" w:hAnsi="Arial" w:cs="Arial"/>
                <w:bCs/>
                <w:sz w:val="20"/>
                <w:szCs w:val="20"/>
              </w:rPr>
              <w:t>de doadores</w:t>
            </w:r>
            <w:r w:rsidR="00E20DE8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para a realização dos testes sorológicos, 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 xml:space="preserve">inclusive dos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recebidos de outros serviços</w:t>
            </w:r>
            <w:r w:rsidR="0017054B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860A0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84A33" w:rsidRPr="00A84A3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035A9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B7D1A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F41DA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D59D1" w:rsidRPr="002178F4" w14:paraId="3BB3091D" w14:textId="77777777" w:rsidTr="00B513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155367" w14:textId="77777777" w:rsidR="004D59D1" w:rsidRPr="0063095A" w:rsidRDefault="00AB6B91" w:rsidP="006C4B8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 w:rsidR="004D59D1" w:rsidRPr="0063095A">
              <w:rPr>
                <w:rFonts w:ascii="Arial" w:hAnsi="Arial" w:cs="Arial"/>
                <w:b/>
                <w:sz w:val="20"/>
                <w:szCs w:val="20"/>
              </w:rPr>
              <w:t xml:space="preserve">2.1. </w:t>
            </w:r>
            <w:r w:rsidR="004D59D1" w:rsidRPr="0063095A">
              <w:rPr>
                <w:rFonts w:ascii="Arial" w:hAnsi="Arial" w:cs="Arial"/>
                <w:sz w:val="20"/>
                <w:szCs w:val="20"/>
              </w:rPr>
              <w:t>Utiliza t</w:t>
            </w:r>
            <w:r w:rsidR="004D59D1" w:rsidRPr="0063095A">
              <w:rPr>
                <w:rFonts w:ascii="Arial" w:hAnsi="Arial" w:cs="Arial"/>
                <w:bCs/>
                <w:sz w:val="20"/>
                <w:szCs w:val="20"/>
              </w:rPr>
              <w:t>ubos primários</w:t>
            </w:r>
            <w:r w:rsidR="00E20DE8" w:rsidRPr="00E20DE8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E20DE8" w:rsidRPr="004C66C9">
              <w:rPr>
                <w:rFonts w:ascii="Arial" w:hAnsi="Arial" w:cs="Arial"/>
                <w:bCs/>
                <w:sz w:val="20"/>
                <w:szCs w:val="20"/>
              </w:rPr>
              <w:t>padronizados</w:t>
            </w:r>
            <w:r w:rsidR="004D59D1" w:rsidRPr="004C66C9">
              <w:rPr>
                <w:rFonts w:ascii="Arial" w:hAnsi="Arial" w:cs="Arial"/>
                <w:bCs/>
                <w:sz w:val="20"/>
                <w:szCs w:val="20"/>
              </w:rPr>
              <w:t xml:space="preserve"> desde</w:t>
            </w:r>
            <w:r w:rsidR="004D59D1" w:rsidRPr="0063095A">
              <w:rPr>
                <w:rFonts w:ascii="Arial" w:hAnsi="Arial" w:cs="Arial"/>
                <w:bCs/>
                <w:sz w:val="20"/>
                <w:szCs w:val="20"/>
              </w:rPr>
              <w:t xml:space="preserve"> a coleta até a fase de pipetagem no equipamento automatizado, incluindo os recebidos de outros serviços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860A0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B334D" w:rsidRPr="00BB334D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91)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868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3095A"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1F3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0F51443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337D1" w:rsidRPr="002178F4" w14:paraId="210EA7E4" w14:textId="77777777" w:rsidTr="00603DD3">
        <w:tblPrEx>
          <w:tblCellMar>
            <w:top w:w="0" w:type="dxa"/>
            <w:bottom w:w="0" w:type="dxa"/>
          </w:tblCellMar>
        </w:tblPrEx>
        <w:trPr>
          <w:cantSplit/>
          <w:trHeight w:val="702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5F2C" w14:textId="77777777" w:rsidR="009337D1" w:rsidRPr="00603DD3" w:rsidRDefault="00AB6B91" w:rsidP="002C7056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1.4.3</w:t>
            </w:r>
            <w:r w:rsidR="009337D1" w:rsidRPr="004C66C9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513A8" w:rsidRPr="004C66C9">
              <w:rPr>
                <w:rFonts w:ascii="Arial" w:hAnsi="Arial" w:cs="Arial"/>
                <w:sz w:val="20"/>
                <w:szCs w:val="20"/>
              </w:rPr>
              <w:t>A</w:t>
            </w:r>
            <w:r w:rsidR="009337D1" w:rsidRPr="004C66C9">
              <w:rPr>
                <w:rFonts w:ascii="Arial" w:hAnsi="Arial" w:cs="Arial"/>
                <w:sz w:val="20"/>
                <w:szCs w:val="20"/>
              </w:rPr>
              <w:t>mostras</w:t>
            </w:r>
            <w:r w:rsidR="00B513A8" w:rsidRPr="004C66C9">
              <w:rPr>
                <w:rFonts w:ascii="Arial" w:hAnsi="Arial" w:cs="Arial"/>
                <w:sz w:val="20"/>
                <w:szCs w:val="20"/>
              </w:rPr>
              <w:t xml:space="preserve"> de doador</w:t>
            </w:r>
            <w:r w:rsidR="004F779C" w:rsidRPr="004C66C9">
              <w:rPr>
                <w:rFonts w:ascii="Arial" w:hAnsi="Arial" w:cs="Arial"/>
                <w:sz w:val="20"/>
                <w:szCs w:val="20"/>
              </w:rPr>
              <w:t>es transportadas de forma segura a</w:t>
            </w:r>
            <w:r w:rsidR="002C7056" w:rsidRPr="004C66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779C" w:rsidRPr="004C66C9">
              <w:rPr>
                <w:rFonts w:ascii="Arial" w:hAnsi="Arial" w:cs="Arial"/>
                <w:sz w:val="20"/>
                <w:szCs w:val="20"/>
              </w:rPr>
              <w:t>fim de manter integridade d</w:t>
            </w:r>
            <w:r w:rsidR="005E5CC3" w:rsidRPr="004C66C9">
              <w:rPr>
                <w:rFonts w:ascii="Arial" w:hAnsi="Arial" w:cs="Arial"/>
                <w:sz w:val="20"/>
                <w:szCs w:val="20"/>
              </w:rPr>
              <w:t>a amostra e segurança do pessoal</w:t>
            </w:r>
            <w:r w:rsidR="004F779C" w:rsidRPr="004C66C9">
              <w:rPr>
                <w:rFonts w:ascii="Arial" w:hAnsi="Arial" w:cs="Arial"/>
                <w:sz w:val="20"/>
                <w:szCs w:val="20"/>
              </w:rPr>
              <w:t xml:space="preserve"> envolvido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BB334D" w:rsidRPr="00BB334D">
              <w:t xml:space="preserve"> </w:t>
            </w:r>
            <w:r w:rsidR="00BB334D" w:rsidRPr="00BB334D">
              <w:rPr>
                <w:rFonts w:ascii="Arial" w:hAnsi="Arial" w:cs="Arial"/>
                <w:color w:val="00B0F0"/>
                <w:sz w:val="20"/>
                <w:szCs w:val="20"/>
              </w:rPr>
              <w:t>(RDC 34/2014 – Art. 77)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F952" w14:textId="77777777" w:rsidR="009337D1" w:rsidRPr="0063095A" w:rsidRDefault="00306002" w:rsidP="00BC759E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8C91" w14:textId="77777777" w:rsidR="009337D1" w:rsidRPr="002178F4" w:rsidRDefault="009337D1" w:rsidP="000976D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5EFC" w14:textId="77777777" w:rsidR="00B513A8" w:rsidRPr="002178F4" w:rsidRDefault="00B513A8" w:rsidP="00B513A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F23FF" w:rsidRPr="002178F4" w14:paraId="4F973EBB" w14:textId="77777777" w:rsidTr="00B513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8E19" w14:textId="77777777" w:rsidR="00AF23FF" w:rsidRPr="002178F4" w:rsidRDefault="009E65F8" w:rsidP="00BC759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AF23FF"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F23FF" w:rsidRPr="006309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23FF" w:rsidRPr="0063095A">
              <w:rPr>
                <w:rFonts w:ascii="Arial" w:hAnsi="Arial" w:cs="Arial"/>
                <w:bCs/>
                <w:sz w:val="20"/>
                <w:szCs w:val="20"/>
              </w:rPr>
              <w:t>Testes sorológicos de acordo com a legislação vigent</w:t>
            </w:r>
            <w:r w:rsidR="00AF23FF" w:rsidRPr="00BB334D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AF23FF" w:rsidRPr="00BB334D">
              <w:rPr>
                <w:rFonts w:ascii="Arial" w:hAnsi="Arial" w:cs="Arial"/>
                <w:sz w:val="20"/>
                <w:szCs w:val="20"/>
              </w:rPr>
              <w:t>:</w:t>
            </w:r>
            <w:r w:rsidR="00492FBD" w:rsidRPr="00BB334D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BB334D" w:rsidRPr="00BB334D">
              <w:rPr>
                <w:rFonts w:ascii="Arial" w:hAnsi="Arial" w:cs="Arial"/>
                <w:color w:val="00B0F0"/>
                <w:sz w:val="20"/>
                <w:szCs w:val="20"/>
              </w:rPr>
              <w:t>(RDC 34/2014 – Art. 89)</w:t>
            </w:r>
          </w:p>
        </w:tc>
      </w:tr>
      <w:tr w:rsidR="004D59D1" w:rsidRPr="002178F4" w14:paraId="0E40F5C3" w14:textId="77777777" w:rsidTr="00B513A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right w:val="single" w:sz="4" w:space="0" w:color="auto"/>
            </w:tcBorders>
          </w:tcPr>
          <w:p w14:paraId="784E6A1E" w14:textId="77777777" w:rsidR="004D59D1" w:rsidRPr="0063095A" w:rsidRDefault="00E34FDD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E34FDD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Pr="00E34FDD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 w:rsidRPr="00E34FD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(Um)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 xml:space="preserve"> teste Anti-HIV 1, 2* </w:t>
            </w:r>
            <w:r w:rsidR="00492FBD" w:rsidRPr="004C66C9">
              <w:rPr>
                <w:rFonts w:ascii="Arial" w:hAnsi="Arial" w:cs="Arial"/>
                <w:sz w:val="20"/>
                <w:szCs w:val="20"/>
              </w:rPr>
              <w:t>ou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 (Um)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 xml:space="preserve"> teste combinado Ag+Ac</w:t>
            </w:r>
            <w:r w:rsidR="00404B0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92FBD" w:rsidRPr="0063095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  <w:p w14:paraId="7349E719" w14:textId="77777777" w:rsidR="004D59D1" w:rsidRDefault="004D59D1" w:rsidP="0071161E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Métodos:____________________________</w:t>
            </w:r>
            <w:r w:rsidR="0071161E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</w:t>
            </w:r>
          </w:p>
          <w:p w14:paraId="7533A0FE" w14:textId="77777777" w:rsidR="0071161E" w:rsidRPr="0071161E" w:rsidRDefault="0071161E" w:rsidP="0071161E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8B4144D" w14:textId="77777777" w:rsidR="004D59D1" w:rsidRPr="0063095A" w:rsidRDefault="004D59D1" w:rsidP="000976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095A">
              <w:rPr>
                <w:rFonts w:ascii="Arial" w:hAnsi="Arial" w:cs="Arial"/>
                <w:color w:val="000000"/>
                <w:sz w:val="16"/>
                <w:szCs w:val="16"/>
              </w:rPr>
              <w:t>* Incluindo pesquisa d</w:t>
            </w:r>
            <w:r w:rsidR="00492FBD">
              <w:rPr>
                <w:rFonts w:ascii="Arial" w:hAnsi="Arial" w:cs="Arial"/>
                <w:color w:val="000000"/>
                <w:sz w:val="16"/>
                <w:szCs w:val="16"/>
              </w:rPr>
              <w:t>o grupo O</w:t>
            </w:r>
            <w:smartTag w:uri="urn:schemas-microsoft-com:office:smarttags" w:element="date">
              <w:r w:rsidR="00492FBD">
                <w:rPr>
                  <w:rFonts w:ascii="Arial" w:hAnsi="Arial" w:cs="Arial"/>
                  <w:color w:val="000000"/>
                  <w:sz w:val="16"/>
                  <w:szCs w:val="16"/>
                </w:rPr>
                <w:t>;</w:t>
              </w:r>
            </w:smartTag>
            <w:r w:rsidR="00492FBD">
              <w:rPr>
                <w:rFonts w:ascii="Arial" w:hAnsi="Arial" w:cs="Arial"/>
                <w:color w:val="000000"/>
                <w:sz w:val="16"/>
                <w:szCs w:val="16"/>
              </w:rPr>
              <w:t xml:space="preserve"> ** Ag = Antígeno</w:t>
            </w:r>
            <w:smartTag w:uri="urn:schemas-microsoft-com:office:smarttags" w:element="date">
              <w:r w:rsidR="00492FBD">
                <w:rPr>
                  <w:rFonts w:ascii="Arial" w:hAnsi="Arial" w:cs="Arial"/>
                  <w:color w:val="000000"/>
                  <w:sz w:val="16"/>
                  <w:szCs w:val="16"/>
                </w:rPr>
                <w:t>;</w:t>
              </w:r>
            </w:smartTag>
            <w:r w:rsidR="00492FB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3095A">
              <w:rPr>
                <w:rFonts w:ascii="Arial" w:hAnsi="Arial" w:cs="Arial"/>
                <w:color w:val="000000"/>
                <w:sz w:val="16"/>
                <w:szCs w:val="16"/>
              </w:rPr>
              <w:t>Ac = Anticorpo.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BBAB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607A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01BA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0DF2DB70" w14:textId="77777777" w:rsidTr="0071161E">
        <w:tblPrEx>
          <w:tblCellMar>
            <w:top w:w="0" w:type="dxa"/>
            <w:bottom w:w="0" w:type="dxa"/>
          </w:tblCellMar>
        </w:tblPrEx>
        <w:trPr>
          <w:trHeight w:val="899"/>
        </w:trPr>
        <w:tc>
          <w:tcPr>
            <w:tcW w:w="7560" w:type="dxa"/>
            <w:tcBorders>
              <w:right w:val="single" w:sz="4" w:space="0" w:color="auto"/>
            </w:tcBorders>
          </w:tcPr>
          <w:p w14:paraId="6D21007F" w14:textId="77777777" w:rsidR="004D59D1" w:rsidRPr="0063095A" w:rsidRDefault="00E34FDD" w:rsidP="00097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4D59D1"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.2. 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 xml:space="preserve">Anti-HTVL I/II </w:t>
            </w:r>
          </w:p>
          <w:p w14:paraId="261CECFE" w14:textId="77777777" w:rsidR="004D59D1" w:rsidRDefault="004D59D1" w:rsidP="00864C9B">
            <w:pPr>
              <w:pBdr>
                <w:bottom w:val="single" w:sz="12" w:space="1" w:color="auto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Método(s):__________________________________________________________</w:t>
            </w:r>
          </w:p>
          <w:p w14:paraId="3EBC92A2" w14:textId="77777777" w:rsidR="00864C9B" w:rsidRPr="0063095A" w:rsidRDefault="00864C9B" w:rsidP="00864C9B">
            <w:pPr>
              <w:pBdr>
                <w:bottom w:val="single" w:sz="12" w:space="1" w:color="auto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219D4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FB5D71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5E08AD7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6730598C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right w:val="single" w:sz="4" w:space="0" w:color="auto"/>
            </w:tcBorders>
          </w:tcPr>
          <w:p w14:paraId="38D9162E" w14:textId="77777777" w:rsidR="004D59D1" w:rsidRPr="0063095A" w:rsidRDefault="00E34FDD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E34FDD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E34FDD"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4D59D1"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 xml:space="preserve">Anti-HCV (Ac ou combinado Ag+Ac)  </w:t>
            </w:r>
          </w:p>
          <w:p w14:paraId="7B34A8EA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Método(s): _________________________________________________________</w:t>
            </w:r>
          </w:p>
          <w:p w14:paraId="2E4120C7" w14:textId="77777777" w:rsidR="004D59D1" w:rsidRPr="0063095A" w:rsidRDefault="004D59D1" w:rsidP="000976D8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__________________________________________________________________</w:t>
            </w:r>
          </w:p>
          <w:p w14:paraId="1393513B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FFD3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C28E2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03D3960E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76F6B08D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right w:val="single" w:sz="4" w:space="0" w:color="auto"/>
            </w:tcBorders>
          </w:tcPr>
          <w:p w14:paraId="44E82E1F" w14:textId="77777777" w:rsidR="004D59D1" w:rsidRPr="0063095A" w:rsidRDefault="00E34FDD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 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 xml:space="preserve">HBsAg </w:t>
            </w:r>
          </w:p>
          <w:p w14:paraId="1A3E2212" w14:textId="77777777" w:rsidR="004D59D1" w:rsidRPr="0063095A" w:rsidRDefault="004D59D1" w:rsidP="000976D8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Método(s):</w:t>
            </w:r>
            <w:r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_________________________________________________________</w:t>
            </w:r>
          </w:p>
          <w:p w14:paraId="5CADD8F7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__________________________________________________________________</w:t>
            </w:r>
          </w:p>
          <w:p w14:paraId="14696010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2997019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21256F34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427D3D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1B4E7E7B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70DFFC11" w14:textId="77777777" w:rsidR="004D59D1" w:rsidRPr="0063095A" w:rsidRDefault="00E34FDD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</w:t>
            </w:r>
            <w:r w:rsidR="004D59D1"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 xml:space="preserve">Anti-HBc (IgG ou IgG + IgM) </w:t>
            </w:r>
          </w:p>
          <w:p w14:paraId="5BD61947" w14:textId="77777777" w:rsidR="004D59D1" w:rsidRPr="0063095A" w:rsidRDefault="004D59D1" w:rsidP="000976D8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Método(s): _________________________________________________________</w:t>
            </w:r>
          </w:p>
          <w:p w14:paraId="3F94916F" w14:textId="77777777" w:rsidR="004D59D1" w:rsidRPr="0063095A" w:rsidRDefault="004D59D1" w:rsidP="000976D8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19C2498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E34A9D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6563A58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AD1BD0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7673DD4B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2D56F799" w14:textId="77777777" w:rsidR="004D59D1" w:rsidRPr="0063095A" w:rsidRDefault="00395969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4D59D1"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>Doença de Chagas (Anti-</w:t>
            </w:r>
            <w:r w:rsidR="004D59D1" w:rsidRPr="0063095A">
              <w:rPr>
                <w:rFonts w:ascii="Arial" w:hAnsi="Arial" w:cs="Arial"/>
                <w:i/>
                <w:color w:val="000000"/>
                <w:sz w:val="20"/>
                <w:szCs w:val="20"/>
              </w:rPr>
              <w:t>T. cruzi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7C6563EC" w14:textId="77777777" w:rsidR="004D59D1" w:rsidRPr="0063095A" w:rsidRDefault="004D59D1" w:rsidP="000976D8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Método(s):</w:t>
            </w:r>
            <w:r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__________________________________________________________</w:t>
            </w:r>
          </w:p>
          <w:p w14:paraId="58B74F8A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__________________________________________________________________</w:t>
            </w:r>
          </w:p>
          <w:p w14:paraId="0B735640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2C0850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0EBD3F9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D3CF44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748B72EF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55FD8B78" w14:textId="77777777" w:rsidR="004D59D1" w:rsidRPr="0063095A" w:rsidRDefault="00395969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4D59D1"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E7757E">
              <w:rPr>
                <w:rFonts w:ascii="Arial" w:hAnsi="Arial" w:cs="Arial"/>
                <w:color w:val="000000"/>
                <w:sz w:val="20"/>
                <w:szCs w:val="20"/>
              </w:rPr>
              <w:t>Sífilis (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>treponêmicos ou não-treponêmicos)</w:t>
            </w:r>
          </w:p>
          <w:p w14:paraId="7ADC52EE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Método(s):_________________________________________________________</w:t>
            </w:r>
          </w:p>
          <w:p w14:paraId="71667A94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_________________________________________________________________</w:t>
            </w:r>
          </w:p>
          <w:p w14:paraId="0379855E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7FE158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198CC698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8AB73E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10C8DD10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24C5363C" w14:textId="77777777" w:rsidR="009F355E" w:rsidRDefault="00395969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4D59D1"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492FBD">
              <w:rPr>
                <w:rFonts w:ascii="Arial" w:hAnsi="Arial" w:cs="Arial"/>
                <w:color w:val="000000"/>
                <w:sz w:val="20"/>
                <w:szCs w:val="20"/>
              </w:rPr>
              <w:t>Malária</w:t>
            </w:r>
            <w:r w:rsidR="00492FBD" w:rsidRPr="00F72989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***</w:t>
            </w:r>
            <w:r w:rsidR="004D59D1" w:rsidRPr="00F72989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(detecção </w:t>
            </w:r>
            <w:r w:rsidR="00492FBD" w:rsidRPr="00F72989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de p</w:t>
            </w:r>
            <w:r w:rsidR="004D59D1" w:rsidRPr="00F72989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lasmódio ou antígenos plasmodiais)</w:t>
            </w:r>
            <w:r w:rsidR="004D59D1" w:rsidRPr="0063095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CBE5591" w14:textId="77777777" w:rsidR="004D59D1" w:rsidRPr="00F72989" w:rsidRDefault="00F72989" w:rsidP="000976D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F72989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136. Os testes moleculares para detecção </w:t>
            </w:r>
            <w:proofErr w:type="gramStart"/>
            <w:r w:rsidRPr="00F72989">
              <w:rPr>
                <w:rFonts w:ascii="Arial" w:hAnsi="Arial" w:cs="Arial"/>
                <w:color w:val="FF0000"/>
                <w:sz w:val="20"/>
                <w:szCs w:val="20"/>
              </w:rPr>
              <w:t>malária deve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m</w:t>
            </w:r>
            <w:proofErr w:type="gramEnd"/>
            <w:r w:rsidRPr="00F72989">
              <w:rPr>
                <w:rFonts w:ascii="Arial" w:hAnsi="Arial" w:cs="Arial"/>
                <w:color w:val="FF0000"/>
                <w:sz w:val="20"/>
                <w:szCs w:val="20"/>
              </w:rPr>
              <w:t xml:space="preserve"> ser capazes de detectar as espécies Plasmodium </w:t>
            </w:r>
            <w:proofErr w:type="spellStart"/>
            <w:r w:rsidRPr="00F72989">
              <w:rPr>
                <w:rFonts w:ascii="Arial" w:hAnsi="Arial" w:cs="Arial"/>
                <w:color w:val="FF0000"/>
                <w:sz w:val="20"/>
                <w:szCs w:val="20"/>
              </w:rPr>
              <w:t>vivax</w:t>
            </w:r>
            <w:proofErr w:type="spellEnd"/>
            <w:r w:rsidRPr="00F72989">
              <w:rPr>
                <w:rFonts w:ascii="Arial" w:hAnsi="Arial" w:cs="Arial"/>
                <w:color w:val="FF0000"/>
                <w:sz w:val="20"/>
                <w:szCs w:val="20"/>
              </w:rPr>
              <w:t xml:space="preserve">, P. falciparum e P. </w:t>
            </w:r>
            <w:proofErr w:type="spellStart"/>
            <w:r w:rsidRPr="00F72989">
              <w:rPr>
                <w:rFonts w:ascii="Arial" w:hAnsi="Arial" w:cs="Arial"/>
                <w:color w:val="FF0000"/>
                <w:sz w:val="20"/>
                <w:szCs w:val="20"/>
              </w:rPr>
              <w:t>malariae</w:t>
            </w:r>
            <w:proofErr w:type="spellEnd"/>
            <w:r w:rsidRPr="00F72989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  <w:p w14:paraId="6CE5773C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Método(s):__________________________________________________________</w:t>
            </w:r>
          </w:p>
          <w:p w14:paraId="3A1C37A7" w14:textId="77777777" w:rsidR="004D59D1" w:rsidRPr="0063095A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__________________________________________________________________</w:t>
            </w:r>
          </w:p>
          <w:p w14:paraId="678FC913" w14:textId="77777777" w:rsidR="004D59D1" w:rsidRPr="00F72989" w:rsidRDefault="00492FBD" w:rsidP="000976D8">
            <w:pPr>
              <w:jc w:val="both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F72989">
              <w:rPr>
                <w:rFonts w:ascii="Arial" w:hAnsi="Arial" w:cs="Arial"/>
                <w:strike/>
                <w:color w:val="FF0000"/>
                <w:sz w:val="16"/>
                <w:szCs w:val="16"/>
              </w:rPr>
              <w:t>***</w:t>
            </w:r>
            <w:r w:rsidR="004D59D1" w:rsidRPr="00F72989">
              <w:rPr>
                <w:rFonts w:ascii="Arial" w:hAnsi="Arial" w:cs="Arial"/>
                <w:strike/>
                <w:color w:val="FF0000"/>
                <w:sz w:val="16"/>
                <w:szCs w:val="16"/>
              </w:rPr>
              <w:t xml:space="preserve"> Em zona</w:t>
            </w:r>
            <w:r w:rsidR="00072993" w:rsidRPr="00F72989">
              <w:rPr>
                <w:rFonts w:ascii="Arial" w:hAnsi="Arial" w:cs="Arial"/>
                <w:strike/>
                <w:color w:val="FF0000"/>
                <w:sz w:val="16"/>
                <w:szCs w:val="16"/>
              </w:rPr>
              <w:t xml:space="preserve"> endêmica com transmissão ativa</w:t>
            </w:r>
          </w:p>
        </w:tc>
        <w:tc>
          <w:tcPr>
            <w:tcW w:w="720" w:type="dxa"/>
            <w:vAlign w:val="center"/>
          </w:tcPr>
          <w:p w14:paraId="1221BBB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332B1ED8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84B034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3D6E3A4E" w14:textId="77777777" w:rsidTr="000976D8">
        <w:tblPrEx>
          <w:tblCellMar>
            <w:top w:w="0" w:type="dxa"/>
            <w:bottom w:w="0" w:type="dxa"/>
          </w:tblCellMar>
        </w:tblPrEx>
        <w:trPr>
          <w:trHeight w:val="865"/>
        </w:trPr>
        <w:tc>
          <w:tcPr>
            <w:tcW w:w="7560" w:type="dxa"/>
          </w:tcPr>
          <w:p w14:paraId="04D55960" w14:textId="77777777" w:rsidR="004D59D1" w:rsidRPr="0063095A" w:rsidRDefault="001B17DA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4D59D1"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CD3E15">
              <w:rPr>
                <w:rFonts w:ascii="Arial" w:hAnsi="Arial" w:cs="Arial"/>
                <w:color w:val="000000"/>
                <w:sz w:val="20"/>
                <w:szCs w:val="20"/>
              </w:rPr>
              <w:t>Citomegalovírus</w:t>
            </w:r>
            <w:r w:rsidR="00CD3E15" w:rsidRPr="000A43FA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****</w:t>
            </w:r>
            <w:r w:rsidR="004D59D1" w:rsidRPr="000A43FA">
              <w:rPr>
                <w:rFonts w:ascii="Arial" w:hAnsi="Arial" w:cs="Arial"/>
                <w:strike/>
                <w:color w:val="000000"/>
                <w:sz w:val="20"/>
                <w:szCs w:val="20"/>
              </w:rPr>
              <w:t xml:space="preserve"> </w:t>
            </w:r>
          </w:p>
          <w:p w14:paraId="07D271F3" w14:textId="77777777" w:rsidR="004D59D1" w:rsidRPr="0063095A" w:rsidRDefault="004D59D1" w:rsidP="000976D8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3095A">
              <w:rPr>
                <w:rFonts w:ascii="Arial" w:hAnsi="Arial" w:cs="Arial"/>
                <w:color w:val="000000"/>
                <w:sz w:val="20"/>
                <w:szCs w:val="20"/>
              </w:rPr>
              <w:t>Método(s):</w:t>
            </w:r>
            <w:r w:rsidRPr="0063095A"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_________________________________________________________</w:t>
            </w:r>
          </w:p>
          <w:p w14:paraId="2F6A21FD" w14:textId="77777777" w:rsidR="004D59D1" w:rsidRPr="0063095A" w:rsidRDefault="004D59D1" w:rsidP="000976D8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5A6AEEB" w14:textId="77777777" w:rsidR="004D59D1" w:rsidRPr="00D96590" w:rsidRDefault="00CD3E15" w:rsidP="00BC759E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FF1AFD">
              <w:rPr>
                <w:rFonts w:ascii="Arial" w:hAnsi="Arial" w:cs="Arial"/>
                <w:color w:val="FF0000"/>
                <w:sz w:val="16"/>
                <w:szCs w:val="16"/>
              </w:rPr>
              <w:t>****</w:t>
            </w:r>
            <w:r w:rsidR="004D59D1" w:rsidRPr="00FF1AFD">
              <w:rPr>
                <w:rFonts w:ascii="Arial" w:hAnsi="Arial" w:cs="Arial"/>
                <w:color w:val="FF0000"/>
                <w:sz w:val="16"/>
                <w:szCs w:val="16"/>
              </w:rPr>
              <w:t>Transplantes de CPH e de órgãos</w:t>
            </w:r>
            <w:r w:rsidR="00F71C26" w:rsidRPr="00FF1AFD">
              <w:rPr>
                <w:rFonts w:ascii="Arial" w:hAnsi="Arial" w:cs="Arial"/>
                <w:color w:val="FF0000"/>
                <w:sz w:val="16"/>
                <w:szCs w:val="16"/>
              </w:rPr>
              <w:t xml:space="preserve"> com sorologia não reagente</w:t>
            </w:r>
            <w:r w:rsidR="004D59D1" w:rsidRPr="00FF1AFD">
              <w:rPr>
                <w:rFonts w:ascii="Arial" w:hAnsi="Arial" w:cs="Arial"/>
                <w:color w:val="FF0000"/>
                <w:sz w:val="16"/>
                <w:szCs w:val="16"/>
              </w:rPr>
              <w:t xml:space="preserve">, recém-nascidos </w:t>
            </w:r>
            <w:r w:rsidR="00F71C26" w:rsidRPr="00FF1AFD">
              <w:rPr>
                <w:rFonts w:ascii="Arial" w:hAnsi="Arial" w:cs="Arial"/>
                <w:color w:val="FF0000"/>
                <w:sz w:val="16"/>
                <w:szCs w:val="16"/>
              </w:rPr>
              <w:t xml:space="preserve">com </w:t>
            </w:r>
            <w:r w:rsidR="004D59D1" w:rsidRPr="00FF1AFD">
              <w:rPr>
                <w:rFonts w:ascii="Arial" w:hAnsi="Arial" w:cs="Arial"/>
                <w:color w:val="FF0000"/>
                <w:sz w:val="16"/>
                <w:szCs w:val="16"/>
              </w:rPr>
              <w:t xml:space="preserve">peso inferior 1200g de mães CMV (-), transfusão </w:t>
            </w:r>
            <w:proofErr w:type="spellStart"/>
            <w:r w:rsidR="004D59D1" w:rsidRPr="00FF1AFD">
              <w:rPr>
                <w:rFonts w:ascii="Arial" w:hAnsi="Arial" w:cs="Arial"/>
                <w:color w:val="FF0000"/>
                <w:sz w:val="16"/>
                <w:szCs w:val="16"/>
              </w:rPr>
              <w:t>intra-uterina</w:t>
            </w:r>
            <w:proofErr w:type="spellEnd"/>
            <w:r w:rsidR="004D59D1" w:rsidRPr="00FF1AFD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  <w:r w:rsidR="00D96590" w:rsidRPr="00FF1AFD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D96590" w:rsidRPr="00D96590">
              <w:rPr>
                <w:rFonts w:ascii="Arial" w:hAnsi="Arial" w:cs="Arial"/>
                <w:color w:val="00B0F0"/>
                <w:sz w:val="20"/>
                <w:szCs w:val="20"/>
              </w:rPr>
              <w:t>(RDC 34/2014 – Art. 89 § 3°)</w:t>
            </w:r>
          </w:p>
          <w:p w14:paraId="36913634" w14:textId="77777777" w:rsidR="00E7579D" w:rsidRPr="00E7579D" w:rsidRDefault="00E7579D" w:rsidP="00E7579D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lastRenderedPageBreak/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Art. 135. O serviço de hemoterapia realizará exames laboratoriais de alta sensibilidade a cada doação, para detecção de anticorpos IgG ou IgG + </w:t>
            </w:r>
            <w:proofErr w:type="spellStart"/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IgM</w:t>
            </w:r>
            <w:proofErr w:type="spellEnd"/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para CMV em todas as unidades de sangue ou componentes destinados aos pacientes nas seguintes situações:</w:t>
            </w:r>
          </w:p>
          <w:p w14:paraId="7BD931A5" w14:textId="77777777" w:rsidR="00E7579D" w:rsidRPr="00E7579D" w:rsidRDefault="00E7579D" w:rsidP="00E7579D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 - submetidos a transplantes de célula progenitora e de órgãos, com sorologia não reagente para CMV;</w:t>
            </w:r>
          </w:p>
          <w:p w14:paraId="56526F17" w14:textId="77777777" w:rsidR="00E7579D" w:rsidRPr="00E7579D" w:rsidRDefault="00E7579D" w:rsidP="00E7579D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II - recém-nascidos de mães CMV negativo ou com resultados sorológicos</w:t>
            </w:r>
            <w:r w:rsidRPr="00E7579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desconhecidos que tenham peso ao nascimento inferior a 1.200g (mil e duzentos gramas); e</w:t>
            </w:r>
          </w:p>
          <w:p w14:paraId="337CB1C7" w14:textId="77777777" w:rsidR="00E7579D" w:rsidRPr="00E7579D" w:rsidRDefault="00E7579D" w:rsidP="00E7579D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III - transfusão intrauterina.</w:t>
            </w:r>
          </w:p>
          <w:p w14:paraId="51BCF2C3" w14:textId="77777777" w:rsidR="00E7579D" w:rsidRPr="00E7579D" w:rsidRDefault="00E7579D" w:rsidP="00E7579D">
            <w:pPr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§ 1º Componentes celulares </w:t>
            </w:r>
            <w:proofErr w:type="spellStart"/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desleucocitados</w:t>
            </w:r>
            <w:proofErr w:type="spellEnd"/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, segundo definição constante do Anexo 6 deste Anexo IV-B, podem substituir a utilização de componentes soronegativos para CMV.</w:t>
            </w:r>
          </w:p>
          <w:p w14:paraId="58BA0A04" w14:textId="77777777" w:rsidR="00E7579D" w:rsidRPr="0063095A" w:rsidRDefault="00E7579D" w:rsidP="00E7579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579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§ 2º Sempre que a sorologia para CMV for realizada, o resultado constará do rótulo das bolsas de componentes sanguíneos.</w:t>
            </w:r>
          </w:p>
        </w:tc>
        <w:tc>
          <w:tcPr>
            <w:tcW w:w="720" w:type="dxa"/>
            <w:vAlign w:val="center"/>
          </w:tcPr>
          <w:p w14:paraId="741F19DC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lastRenderedPageBreak/>
              <w:t>III</w:t>
            </w:r>
          </w:p>
        </w:tc>
        <w:tc>
          <w:tcPr>
            <w:tcW w:w="720" w:type="dxa"/>
          </w:tcPr>
          <w:p w14:paraId="6830080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5B0DF2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3021F1FC" w14:textId="77777777" w:rsidTr="00097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</w:tcPr>
          <w:p w14:paraId="48BF9954" w14:textId="77777777" w:rsidR="004D59D1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color w:val="000000"/>
                <w:sz w:val="20"/>
                <w:szCs w:val="20"/>
              </w:rPr>
              <w:t>Outros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 ____________________________________________________________</w:t>
            </w:r>
          </w:p>
          <w:p w14:paraId="796A00EE" w14:textId="77777777" w:rsidR="004D59D1" w:rsidRPr="002178F4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2B2AD5C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</w:tcPr>
          <w:p w14:paraId="4BB188D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4DBD25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D59D1" w:rsidRPr="002178F4" w14:paraId="7BF7F5DF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0D04" w14:textId="77777777" w:rsidR="005047FA" w:rsidRPr="002178F4" w:rsidRDefault="001E73F9" w:rsidP="00F729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309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Protocolos dos ensaios</w:t>
            </w:r>
            <w:r w:rsidR="0034244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contendo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 xml:space="preserve"> identificação dos testes,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 nome do fabricante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 xml:space="preserve"> do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reagente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>/kit</w:t>
            </w:r>
            <w:r w:rsidR="007E3A2B">
              <w:rPr>
                <w:rFonts w:ascii="Arial" w:hAnsi="Arial" w:cs="Arial"/>
                <w:bCs/>
                <w:sz w:val="20"/>
                <w:szCs w:val="20"/>
              </w:rPr>
              <w:t xml:space="preserve">, número do lote,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prazo de validade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 xml:space="preserve"> e identificação do responsável pela execução do(s) ensaio(s)</w:t>
            </w:r>
            <w:r w:rsidR="00395969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6146E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76D56" w:rsidRPr="00176D56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74)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1C5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C67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980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75C5BEF3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7354" w14:textId="77777777" w:rsidR="004D59D1" w:rsidRPr="001C5DBE" w:rsidRDefault="009555BE" w:rsidP="002A0F4B">
            <w:pPr>
              <w:pStyle w:val="PargrafodaLista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555BE"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1.4.6.</w:t>
            </w:r>
            <w:r w:rsidRPr="009555BE">
              <w:rPr>
                <w:rFonts w:ascii="Arial" w:hAnsi="Arial" w:cs="Arial"/>
                <w:bCs/>
                <w:sz w:val="20"/>
                <w:szCs w:val="20"/>
              </w:rPr>
              <w:t xml:space="preserve"> Registra as medidas adotadas no caso de resultados discordantes nos testes para HIV, HCV ou HBV.</w:t>
            </w:r>
            <w:r w:rsidR="001C5DB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76D56" w:rsidRPr="00176D56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97)</w:t>
            </w:r>
            <w:r w:rsidR="002A0F4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2A0F4B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2A0F4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2A0F4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 </w:t>
            </w:r>
            <w:r w:rsidR="002A0F4B" w:rsidRPr="002A0F4B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134. É obrigatória a realização de exames laboratoriais de alta sensibilidade a cada doação, para detecção de marcadores para as seguintes infecções transmissíveis pelo sangue, cumprindo- se ainda, os algoritmos para cada marcador descritos no Anexo 5 deste Anexo IV-B: § 17. As bolsas cujas amostras individuais forem positivas no NAT ou que tenham resultados discrepantes com os testes sorológicos serão descartadas, e o doador será convocado para repetição dos testes em nova amostra e orientação.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5F8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2A7E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C79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35D9C3B3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71FB" w14:textId="77777777" w:rsidR="004D59D1" w:rsidRPr="001C5DBE" w:rsidRDefault="001E73F9" w:rsidP="001C5DB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1.4.7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Ensaios realizados rigorosamente de acordo com o manual de instrução do fabricante do 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>reagente/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kit</w:t>
            </w:r>
            <w:r w:rsidR="001F785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C5DBE" w:rsidRPr="001C5DBE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176D56" w:rsidRPr="00176D56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6DD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22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33F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3F488F4A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7C5F" w14:textId="77777777" w:rsidR="002A0F4B" w:rsidRPr="00E71BD1" w:rsidRDefault="001F7851" w:rsidP="002A0F4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1.4.8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4D59D1" w:rsidRPr="007508FF">
              <w:rPr>
                <w:rFonts w:ascii="Arial" w:hAnsi="Arial" w:cs="Arial"/>
                <w:sz w:val="20"/>
                <w:szCs w:val="20"/>
              </w:rPr>
              <w:t>Realiza/ registra a repetição do</w:t>
            </w:r>
            <w:r w:rsidR="000D3AE7">
              <w:rPr>
                <w:rFonts w:ascii="Arial" w:hAnsi="Arial" w:cs="Arial"/>
                <w:sz w:val="20"/>
                <w:szCs w:val="20"/>
              </w:rPr>
              <w:t>s</w:t>
            </w:r>
            <w:r w:rsidR="004D59D1" w:rsidRPr="007508FF">
              <w:rPr>
                <w:rFonts w:ascii="Arial" w:hAnsi="Arial" w:cs="Arial"/>
                <w:sz w:val="20"/>
                <w:szCs w:val="20"/>
              </w:rPr>
              <w:t xml:space="preserve"> testes sorológicos em duplicata quando os resultados iniciais foram reagentes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E31CAC">
              <w:rPr>
                <w:rFonts w:ascii="Arial" w:hAnsi="Arial" w:cs="Arial"/>
                <w:sz w:val="20"/>
                <w:szCs w:val="20"/>
              </w:rPr>
              <w:t>ou inconclusivos</w:t>
            </w:r>
            <w:r w:rsidR="00801994">
              <w:rPr>
                <w:rFonts w:ascii="Arial" w:hAnsi="Arial" w:cs="Arial"/>
                <w:sz w:val="20"/>
                <w:szCs w:val="20"/>
              </w:rPr>
              <w:t>.</w:t>
            </w:r>
            <w:r w:rsidR="005C5C8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819A1" w:rsidRPr="003819A1">
              <w:rPr>
                <w:rFonts w:ascii="Arial" w:hAnsi="Arial" w:cs="Arial"/>
                <w:color w:val="00B0F0"/>
                <w:sz w:val="20"/>
                <w:szCs w:val="20"/>
              </w:rPr>
              <w:t>(RDC 34/2014 – Art. 94)</w:t>
            </w:r>
            <w:r w:rsidR="002A0F4B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E71BD1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E71BD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2A0F4B" w:rsidRPr="00E71BD1">
              <w:rPr>
                <w:rFonts w:ascii="Arial" w:hAnsi="Arial" w:cs="Arial"/>
                <w:color w:val="FF0000"/>
                <w:sz w:val="20"/>
                <w:szCs w:val="20"/>
              </w:rPr>
              <w:t>Art. 143. Não é obrigatório que o serviço de hemoterapia firme o diagnóstico da doença ou realize testes confirmatórios de infecções transmissíveis pelo sangue, devendo</w:t>
            </w:r>
            <w:r w:rsidR="00E71BD1" w:rsidRPr="00E71BD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2A0F4B" w:rsidRPr="00E71BD1">
              <w:rPr>
                <w:rFonts w:ascii="Arial" w:hAnsi="Arial" w:cs="Arial"/>
                <w:color w:val="FF0000"/>
                <w:sz w:val="20"/>
                <w:szCs w:val="20"/>
              </w:rPr>
              <w:t>encaminhar o usuário para atendimento na rede assistencial do SUS para avaliação clínica e diagnóstica.</w:t>
            </w:r>
          </w:p>
          <w:p w14:paraId="64F13A40" w14:textId="77777777" w:rsidR="004D59D1" w:rsidRPr="002178F4" w:rsidRDefault="002A0F4B" w:rsidP="00E71BD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BD1">
              <w:rPr>
                <w:rFonts w:ascii="Arial" w:hAnsi="Arial" w:cs="Arial"/>
                <w:color w:val="FF0000"/>
                <w:sz w:val="20"/>
                <w:szCs w:val="20"/>
              </w:rPr>
              <w:t>§ 1º O serviço de hemoterapia realizará repetição em duplicata dos testes sorológicos com resultados inicialmente reagentes, conforme algoritmo de que trata o Anexo 5 deste</w:t>
            </w:r>
            <w:r w:rsidR="00E71BD1" w:rsidRPr="00E71BD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E71BD1">
              <w:rPr>
                <w:rFonts w:ascii="Arial" w:hAnsi="Arial" w:cs="Arial"/>
                <w:color w:val="FF0000"/>
                <w:sz w:val="20"/>
                <w:szCs w:val="20"/>
              </w:rPr>
              <w:t>Anexo IV-B</w:t>
            </w:r>
            <w:r w:rsidR="00E71BD1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9F44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AA6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FBD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4B4001BE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E837" w14:textId="77777777" w:rsidR="004D59D1" w:rsidRPr="00005669" w:rsidRDefault="00B07442" w:rsidP="009F7B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 w:rsidR="00801994"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  <w:r w:rsidR="0080199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4D59D1">
              <w:rPr>
                <w:rFonts w:ascii="Arial" w:hAnsi="Arial" w:cs="Arial"/>
                <w:sz w:val="20"/>
                <w:szCs w:val="20"/>
              </w:rPr>
              <w:t xml:space="preserve">Quando todos os testes da repetição em </w:t>
            </w:r>
            <w:r w:rsidR="004D59D1" w:rsidRPr="00F35779">
              <w:rPr>
                <w:rFonts w:ascii="Arial" w:hAnsi="Arial" w:cs="Arial"/>
                <w:sz w:val="20"/>
                <w:szCs w:val="20"/>
              </w:rPr>
              <w:t xml:space="preserve">duplicata </w:t>
            </w:r>
            <w:r w:rsidR="004D59D1">
              <w:rPr>
                <w:rFonts w:ascii="Arial" w:hAnsi="Arial" w:cs="Arial"/>
                <w:sz w:val="20"/>
                <w:szCs w:val="20"/>
              </w:rPr>
              <w:t xml:space="preserve">resultarem em </w:t>
            </w:r>
            <w:r w:rsidR="004D59D1" w:rsidRPr="00F35779">
              <w:rPr>
                <w:rFonts w:ascii="Arial" w:hAnsi="Arial" w:cs="Arial"/>
                <w:sz w:val="20"/>
                <w:szCs w:val="20"/>
              </w:rPr>
              <w:t>n</w:t>
            </w:r>
            <w:r w:rsidR="004D59D1">
              <w:rPr>
                <w:rFonts w:ascii="Arial" w:hAnsi="Arial" w:cs="Arial"/>
                <w:sz w:val="20"/>
                <w:szCs w:val="20"/>
              </w:rPr>
              <w:t xml:space="preserve">ão reagente, </w:t>
            </w:r>
            <w:r w:rsidR="00005669">
              <w:rPr>
                <w:rFonts w:ascii="Arial" w:hAnsi="Arial" w:cs="Arial"/>
                <w:sz w:val="20"/>
                <w:szCs w:val="20"/>
              </w:rPr>
              <w:t xml:space="preserve">há </w:t>
            </w:r>
            <w:r w:rsidR="00005669" w:rsidRPr="00005669">
              <w:rPr>
                <w:rFonts w:ascii="Arial" w:hAnsi="Arial" w:cs="Arial"/>
                <w:sz w:val="20"/>
                <w:szCs w:val="20"/>
              </w:rPr>
              <w:t xml:space="preserve">procedimentos escritos com critérios para avaliação dos resultados da placa no intuito de investigar as possíveis causas e medidas corretivas a serem aplicadas. </w:t>
            </w:r>
            <w:r w:rsidR="003819A1" w:rsidRPr="003819A1">
              <w:rPr>
                <w:rFonts w:ascii="Arial" w:hAnsi="Arial" w:cs="Arial"/>
                <w:color w:val="00B0F0"/>
                <w:sz w:val="20"/>
                <w:szCs w:val="20"/>
              </w:rPr>
              <w:t>(RDC 34/2014 – Art. 94 § 2°)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7A1E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BF9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9027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4EA77669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BB8C" w14:textId="77777777" w:rsidR="00AF5D33" w:rsidRPr="00E71BD1" w:rsidRDefault="00B07442" w:rsidP="00AF5D33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1.4.9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>Realiza</w:t>
            </w:r>
            <w:r w:rsidR="004D59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>os testes confirmatórios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521F" w:rsidRPr="00E71BD1">
              <w:rPr>
                <w:rFonts w:ascii="Arial" w:hAnsi="Arial" w:cs="Arial"/>
                <w:color w:val="00B0F0"/>
                <w:sz w:val="20"/>
                <w:szCs w:val="20"/>
              </w:rPr>
              <w:t>(RDC 34/2014 – Art. 96)</w:t>
            </w:r>
            <w:r w:rsidR="007C2F24" w:rsidRPr="00E71BD1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7C2F24" w:rsidRPr="00E71BD1">
              <w:rPr>
                <w:rFonts w:ascii="Arial" w:hAnsi="Arial" w:cs="Arial"/>
                <w:color w:val="FF0000"/>
                <w:sz w:val="20"/>
                <w:szCs w:val="20"/>
              </w:rPr>
              <w:t xml:space="preserve">Portaria GM/MS 11.685/2026: </w:t>
            </w:r>
            <w:r w:rsidR="00AF5D33" w:rsidRPr="00E71BD1">
              <w:rPr>
                <w:rFonts w:ascii="Arial" w:hAnsi="Arial" w:cs="Arial"/>
                <w:color w:val="FF0000"/>
                <w:sz w:val="20"/>
                <w:szCs w:val="20"/>
              </w:rPr>
              <w:t>Art. 143. Não é obrigatório que o serviço de hemoterapia firme o diagnóstico da doença ou realize testes confirmatórios de infecções transmissíveis pelo sangue, devendo encaminhar o usuário para atendimento na rede assistencial do SUS para avaliação clínica e diagnóstica.</w:t>
            </w:r>
          </w:p>
          <w:p w14:paraId="321AEEC9" w14:textId="77777777" w:rsidR="004D59D1" w:rsidRPr="002178F4" w:rsidRDefault="00AF5D33" w:rsidP="00AF5D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BD1">
              <w:rPr>
                <w:rFonts w:ascii="Arial" w:hAnsi="Arial" w:cs="Arial"/>
                <w:color w:val="FF0000"/>
                <w:sz w:val="20"/>
                <w:szCs w:val="20"/>
              </w:rPr>
              <w:t>§ 1º O serviço de hemoterapia realizará repetição em duplicata dos testes sorológicos com resultados inicialmente reagentes, conforme algoritmo de que trata o Anexo 5 deste Anexo IV-B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517C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F24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DE78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1178" w:rsidRPr="002178F4" w14:paraId="4EBD3C09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8BAA" w14:textId="77777777" w:rsidR="00B11178" w:rsidRPr="002178F4" w:rsidRDefault="00B07442" w:rsidP="00A55F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1.4.9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11178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B11178" w:rsidRPr="00B11178">
              <w:rPr>
                <w:rFonts w:ascii="Arial" w:hAnsi="Arial" w:cs="Arial"/>
                <w:sz w:val="20"/>
                <w:szCs w:val="20"/>
              </w:rPr>
              <w:t xml:space="preserve">Caso não </w:t>
            </w:r>
            <w:r w:rsidR="00DD521F" w:rsidRPr="00B11178">
              <w:rPr>
                <w:rFonts w:ascii="Arial" w:hAnsi="Arial" w:cs="Arial"/>
                <w:sz w:val="20"/>
                <w:szCs w:val="20"/>
              </w:rPr>
              <w:t>realize</w:t>
            </w:r>
            <w:r w:rsidR="00B11178" w:rsidRPr="00B11178">
              <w:rPr>
                <w:rFonts w:ascii="Arial" w:hAnsi="Arial" w:cs="Arial"/>
                <w:sz w:val="20"/>
                <w:szCs w:val="20"/>
              </w:rPr>
              <w:t xml:space="preserve"> os testes confirmatórios</w:t>
            </w:r>
            <w:r w:rsidR="008E11D4">
              <w:rPr>
                <w:rFonts w:ascii="Arial" w:hAnsi="Arial" w:cs="Arial"/>
                <w:sz w:val="20"/>
                <w:szCs w:val="20"/>
              </w:rPr>
              <w:t>,</w:t>
            </w:r>
            <w:r w:rsidR="00B11178" w:rsidRPr="00B11178">
              <w:rPr>
                <w:rFonts w:ascii="Arial" w:hAnsi="Arial" w:cs="Arial"/>
                <w:sz w:val="20"/>
                <w:szCs w:val="20"/>
              </w:rPr>
              <w:t xml:space="preserve"> encaminha as amostras</w:t>
            </w:r>
            <w:r w:rsidR="00011084">
              <w:rPr>
                <w:rFonts w:ascii="Arial" w:hAnsi="Arial" w:cs="Arial"/>
                <w:sz w:val="20"/>
                <w:szCs w:val="20"/>
              </w:rPr>
              <w:t xml:space="preserve"> ou doador</w:t>
            </w:r>
            <w:r w:rsidR="00B11178" w:rsidRPr="00B11178">
              <w:rPr>
                <w:rFonts w:ascii="Arial" w:hAnsi="Arial" w:cs="Arial"/>
                <w:sz w:val="20"/>
                <w:szCs w:val="20"/>
              </w:rPr>
              <w:t xml:space="preserve"> para serviços de referência</w:t>
            </w:r>
            <w:r w:rsidR="00011084">
              <w:rPr>
                <w:rFonts w:ascii="Arial" w:hAnsi="Arial" w:cs="Arial"/>
                <w:sz w:val="20"/>
                <w:szCs w:val="20"/>
              </w:rPr>
              <w:t>, recebe os resultados dos testes confirmatórios e comunica ao doador</w:t>
            </w:r>
            <w:r w:rsidR="00421958">
              <w:rPr>
                <w:rFonts w:ascii="Arial" w:hAnsi="Arial" w:cs="Arial"/>
                <w:sz w:val="20"/>
                <w:szCs w:val="20"/>
              </w:rPr>
              <w:t xml:space="preserve"> e encaminha a serviços de referência (se couber)</w:t>
            </w:r>
            <w:r w:rsidR="00B85A85">
              <w:rPr>
                <w:rFonts w:ascii="Arial" w:hAnsi="Arial" w:cs="Arial"/>
                <w:sz w:val="20"/>
                <w:szCs w:val="20"/>
              </w:rPr>
              <w:t>.</w:t>
            </w:r>
            <w:r w:rsidR="00BE62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62F3" w:rsidRPr="00BE62F3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</w:t>
            </w:r>
            <w:r w:rsidR="00BE62F3" w:rsidRPr="00BE62F3">
              <w:rPr>
                <w:rFonts w:ascii="Arial" w:hAnsi="Arial" w:cs="Arial"/>
                <w:color w:val="00B0F0"/>
                <w:sz w:val="20"/>
                <w:szCs w:val="20"/>
              </w:rPr>
              <w:lastRenderedPageBreak/>
              <w:t>34/2014 – Art. 96</w:t>
            </w:r>
            <w:r w:rsidR="00604648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B35B" w14:textId="77777777" w:rsidR="00B11178" w:rsidRPr="002178F4" w:rsidRDefault="00B11178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lastRenderedPageBreak/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5F2F" w14:textId="77777777" w:rsidR="00B11178" w:rsidRPr="002178F4" w:rsidRDefault="00B11178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5F9A" w14:textId="77777777" w:rsidR="00B11178" w:rsidRPr="002178F4" w:rsidRDefault="00B11178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79F6FCF3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FBBD" w14:textId="77777777" w:rsidR="004D59D1" w:rsidRPr="00370056" w:rsidRDefault="002611CA" w:rsidP="00A55FE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1.4.10</w:t>
            </w:r>
            <w:r w:rsidR="004D59D1" w:rsidRPr="00E31CA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F600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Realiza/registra procedimentos 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>quando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 os resultados inconclusivos</w:t>
            </w:r>
            <w:r w:rsidR="00210EA3" w:rsidRPr="00A55FEB">
              <w:rPr>
                <w:rFonts w:ascii="Arial" w:hAnsi="Arial" w:cs="Arial"/>
                <w:bCs/>
                <w:sz w:val="20"/>
                <w:szCs w:val="20"/>
              </w:rPr>
              <w:t>/indeterminados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4501E6" w:rsidRPr="005522E3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BE62F3" w:rsidRPr="00BE62F3">
              <w:rPr>
                <w:rFonts w:ascii="Arial" w:hAnsi="Arial" w:cs="Arial"/>
                <w:color w:val="00B0F0"/>
                <w:sz w:val="20"/>
                <w:szCs w:val="20"/>
              </w:rPr>
              <w:t>(RDC 34/2014 – Art. 97)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4CA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E8C8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FE0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56D4E428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1352EF24" w14:textId="77777777" w:rsidR="00655BCD" w:rsidRPr="002178F4" w:rsidRDefault="00DE7BF7" w:rsidP="00A55FE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 w:rsidR="00A55FE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46D15">
              <w:rPr>
                <w:rFonts w:ascii="Arial" w:hAnsi="Arial" w:cs="Arial"/>
                <w:sz w:val="20"/>
                <w:szCs w:val="20"/>
              </w:rPr>
              <w:t xml:space="preserve">Plasmateca e/ou 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>Sorote</w:t>
            </w:r>
            <w:r w:rsidR="00946D15">
              <w:rPr>
                <w:rFonts w:ascii="Arial" w:hAnsi="Arial" w:cs="Arial"/>
                <w:sz w:val="20"/>
                <w:szCs w:val="20"/>
              </w:rPr>
              <w:t>ca</w:t>
            </w:r>
            <w:r w:rsidR="004D59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>identificadas, registradas e armazenadas por pelo menos seis</w:t>
            </w:r>
            <w:r w:rsidR="00806403">
              <w:rPr>
                <w:rFonts w:ascii="Arial" w:hAnsi="Arial" w:cs="Arial"/>
                <w:sz w:val="20"/>
                <w:szCs w:val="20"/>
              </w:rPr>
              <w:t xml:space="preserve"> (6)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 xml:space="preserve"> meses após a doação em temperatura de </w:t>
            </w:r>
            <w:smartTag w:uri="urn:schemas-microsoft-com:office:smarttags" w:element="metricconverter">
              <w:smartTagPr>
                <w:attr w:name="ProductID" w:val="20ﾰC"/>
              </w:smartTagPr>
              <w:r w:rsidR="004D59D1" w:rsidRPr="002178F4">
                <w:rPr>
                  <w:rFonts w:ascii="Arial" w:hAnsi="Arial" w:cs="Arial"/>
                  <w:sz w:val="20"/>
                  <w:szCs w:val="20"/>
                </w:rPr>
                <w:t>20°C</w:t>
              </w:r>
            </w:smartTag>
            <w:r w:rsidR="004D59D1" w:rsidRPr="002178F4">
              <w:rPr>
                <w:rFonts w:ascii="Arial" w:hAnsi="Arial" w:cs="Arial"/>
                <w:sz w:val="20"/>
                <w:szCs w:val="20"/>
              </w:rPr>
              <w:t xml:space="preserve"> negativos ou inferior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655B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62F3" w:rsidRPr="00BE62F3">
              <w:rPr>
                <w:rFonts w:ascii="Arial" w:hAnsi="Arial" w:cs="Arial"/>
                <w:color w:val="00B0F0"/>
                <w:sz w:val="20"/>
                <w:szCs w:val="20"/>
              </w:rPr>
              <w:t>(RDC 34/2014 – Art. 98)</w:t>
            </w:r>
          </w:p>
        </w:tc>
        <w:tc>
          <w:tcPr>
            <w:tcW w:w="720" w:type="dxa"/>
            <w:vAlign w:val="center"/>
          </w:tcPr>
          <w:p w14:paraId="6FACEB1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57C43908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DCCDA0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14BB55F2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</w:tcBorders>
          </w:tcPr>
          <w:p w14:paraId="4041B36A" w14:textId="77777777" w:rsidR="004D59D1" w:rsidRPr="002178F4" w:rsidRDefault="00DE7BF7" w:rsidP="00A55F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>Realiza/registra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CQI – Controle de Qualidade Interno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3F72C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E62F3" w:rsidRPr="00BE62F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105)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38CBE0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green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3962E830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2272448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7BD865A3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</w:tcBorders>
          </w:tcPr>
          <w:p w14:paraId="71DCDE28" w14:textId="77777777" w:rsidR="004D59D1" w:rsidRPr="009D552B" w:rsidRDefault="00DE7BF7" w:rsidP="00A55F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="004D59D1" w:rsidRPr="009D552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9D55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9D552B">
              <w:rPr>
                <w:rFonts w:ascii="Arial" w:hAnsi="Arial" w:cs="Arial"/>
                <w:sz w:val="20"/>
                <w:szCs w:val="20"/>
              </w:rPr>
              <w:t xml:space="preserve">Caso o </w:t>
            </w:r>
            <w:r w:rsidR="004D59D1">
              <w:rPr>
                <w:rFonts w:ascii="Arial" w:hAnsi="Arial" w:cs="Arial"/>
                <w:sz w:val="20"/>
                <w:szCs w:val="20"/>
              </w:rPr>
              <w:t xml:space="preserve">próprio </w:t>
            </w:r>
            <w:r w:rsidR="004D59D1" w:rsidRPr="009D552B">
              <w:rPr>
                <w:rFonts w:ascii="Arial" w:hAnsi="Arial" w:cs="Arial"/>
                <w:sz w:val="20"/>
                <w:szCs w:val="20"/>
              </w:rPr>
              <w:t xml:space="preserve">serviço prepare as amostras </w:t>
            </w:r>
            <w:r w:rsidR="004D59D1">
              <w:rPr>
                <w:rFonts w:ascii="Arial" w:hAnsi="Arial" w:cs="Arial"/>
                <w:sz w:val="20"/>
                <w:szCs w:val="20"/>
              </w:rPr>
              <w:t>u</w:t>
            </w:r>
            <w:r w:rsidR="004D59D1" w:rsidRPr="009D552B">
              <w:rPr>
                <w:rFonts w:ascii="Arial" w:hAnsi="Arial" w:cs="Arial"/>
                <w:sz w:val="20"/>
                <w:szCs w:val="20"/>
              </w:rPr>
              <w:t>tilizadas</w:t>
            </w:r>
            <w:r w:rsidR="004D59D1" w:rsidRPr="009D55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C20435">
              <w:rPr>
                <w:rFonts w:ascii="Arial" w:hAnsi="Arial" w:cs="Arial"/>
                <w:sz w:val="20"/>
                <w:szCs w:val="20"/>
              </w:rPr>
              <w:t>no</w:t>
            </w:r>
            <w:r w:rsidR="004D59D1" w:rsidRPr="009D55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sz w:val="20"/>
                <w:szCs w:val="20"/>
              </w:rPr>
              <w:t>CQI,</w:t>
            </w:r>
            <w:r w:rsidR="004D59D1" w:rsidRPr="009D552B">
              <w:rPr>
                <w:rFonts w:ascii="Arial" w:hAnsi="Arial" w:cs="Arial"/>
                <w:sz w:val="20"/>
                <w:szCs w:val="20"/>
              </w:rPr>
              <w:t xml:space="preserve"> est</w:t>
            </w:r>
            <w:r w:rsidR="00806403">
              <w:rPr>
                <w:rFonts w:ascii="Arial" w:hAnsi="Arial" w:cs="Arial"/>
                <w:sz w:val="20"/>
                <w:szCs w:val="20"/>
              </w:rPr>
              <w:t>a</w:t>
            </w:r>
            <w:r w:rsidR="004D59D1" w:rsidRPr="009D552B">
              <w:rPr>
                <w:rFonts w:ascii="Arial" w:hAnsi="Arial" w:cs="Arial"/>
                <w:sz w:val="20"/>
                <w:szCs w:val="20"/>
              </w:rPr>
              <w:t xml:space="preserve"> é </w:t>
            </w:r>
            <w:r w:rsidR="00806403" w:rsidRPr="00A55FEB">
              <w:rPr>
                <w:rFonts w:ascii="Arial" w:hAnsi="Arial" w:cs="Arial"/>
                <w:sz w:val="20"/>
                <w:szCs w:val="20"/>
              </w:rPr>
              <w:t xml:space="preserve">caracterizada e produzida </w:t>
            </w:r>
            <w:r w:rsidR="004D59D1" w:rsidRPr="00A55FEB">
              <w:rPr>
                <w:rFonts w:ascii="Arial" w:hAnsi="Arial" w:cs="Arial"/>
                <w:sz w:val="20"/>
                <w:szCs w:val="20"/>
              </w:rPr>
              <w:t>mediante processo validado</w:t>
            </w:r>
            <w:r w:rsidR="00824194" w:rsidRPr="00A55FEB">
              <w:rPr>
                <w:rFonts w:ascii="Arial" w:hAnsi="Arial" w:cs="Arial"/>
                <w:sz w:val="20"/>
                <w:szCs w:val="20"/>
              </w:rPr>
              <w:t xml:space="preserve"> de acordo com o definido pelo Ministério da Saúde</w:t>
            </w:r>
            <w:r w:rsidR="00F600D5">
              <w:rPr>
                <w:rFonts w:ascii="Arial" w:hAnsi="Arial" w:cs="Arial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62F3" w:rsidRPr="00BE62F3">
              <w:rPr>
                <w:rFonts w:ascii="Arial" w:hAnsi="Arial" w:cs="Arial"/>
                <w:color w:val="00B0F0"/>
                <w:sz w:val="20"/>
                <w:szCs w:val="20"/>
              </w:rPr>
              <w:t>(RDC 34/2014 – Art. 105 § 2º)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1439C0B" w14:textId="77777777" w:rsidR="004D59D1" w:rsidRPr="009D552B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9D552B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59C6210B" w14:textId="77777777" w:rsidR="004D59D1" w:rsidRPr="009D552B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20EE950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6403" w:rsidRPr="002178F4" w14:paraId="56E78B08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</w:tcBorders>
          </w:tcPr>
          <w:p w14:paraId="37C02995" w14:textId="77777777" w:rsidR="00806403" w:rsidRPr="009D552B" w:rsidRDefault="00F600D5" w:rsidP="00A55FE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="00806403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806403" w:rsidRPr="00A55FEB">
              <w:rPr>
                <w:rFonts w:ascii="Arial" w:hAnsi="Arial" w:cs="Arial"/>
                <w:sz w:val="20"/>
                <w:szCs w:val="20"/>
              </w:rPr>
              <w:t>Procedimentos escritos com definição do mecanismo de monitoramento e especificações dos critérios de aceitação</w:t>
            </w:r>
            <w:r w:rsidR="00824194" w:rsidRPr="00A55FEB">
              <w:rPr>
                <w:rFonts w:ascii="Arial" w:hAnsi="Arial" w:cs="Arial"/>
                <w:sz w:val="20"/>
                <w:szCs w:val="20"/>
              </w:rPr>
              <w:t>. Utiliza pelo menos 1 controle de qualidade interno positivo por marcador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DB1959" w:rsidRPr="00A96E44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BE62F3" w:rsidRPr="00BE62F3">
              <w:rPr>
                <w:rFonts w:ascii="Arial" w:hAnsi="Arial" w:cs="Arial"/>
                <w:color w:val="00B0F0"/>
                <w:sz w:val="20"/>
                <w:szCs w:val="20"/>
              </w:rPr>
              <w:t>(RDC 34/2014 – Art. 105)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2080D46" w14:textId="77777777" w:rsidR="00806403" w:rsidRPr="009D552B" w:rsidRDefault="00806403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9F20F98" w14:textId="77777777" w:rsidR="00806403" w:rsidRPr="009D552B" w:rsidRDefault="00806403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064D19E8" w14:textId="77777777" w:rsidR="00806403" w:rsidRPr="002178F4" w:rsidRDefault="00806403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49C699A1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  <w:right w:val="single" w:sz="4" w:space="0" w:color="auto"/>
            </w:tcBorders>
          </w:tcPr>
          <w:p w14:paraId="0BCDA320" w14:textId="77777777" w:rsidR="004D59D1" w:rsidRPr="002178F4" w:rsidRDefault="00F600D5" w:rsidP="00A55FE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="00916EF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Adota/registra medidas corretivas quando identificadas não conformidades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 xml:space="preserve"> nos resultados do CQI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3F2FB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D4FCC" w:rsidRPr="00ED4FCC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105 § 3º)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C7B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</w:tcBorders>
          </w:tcPr>
          <w:p w14:paraId="3EB556B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4DCCEDA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280A239E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  <w:right w:val="single" w:sz="4" w:space="0" w:color="auto"/>
            </w:tcBorders>
          </w:tcPr>
          <w:p w14:paraId="63008D87" w14:textId="77777777" w:rsidR="00D00B39" w:rsidRPr="003A254E" w:rsidRDefault="00F600D5" w:rsidP="000976D8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Participa de AEQ – Avaliação Externa da Qualidade</w:t>
            </w:r>
            <w:r w:rsidR="0018187C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A254E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106)</w:t>
            </w:r>
          </w:p>
          <w:p w14:paraId="27425E4B" w14:textId="77777777" w:rsidR="004D59D1" w:rsidRDefault="004D59D1" w:rsidP="000976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Cs/>
                <w:sz w:val="20"/>
                <w:szCs w:val="20"/>
              </w:rPr>
              <w:t xml:space="preserve">Programa: </w:t>
            </w: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</w:t>
            </w: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__</w:t>
            </w:r>
          </w:p>
          <w:p w14:paraId="38282C74" w14:textId="77777777" w:rsidR="00604648" w:rsidRPr="00061010" w:rsidRDefault="00604648" w:rsidP="000976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235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</w:tcBorders>
          </w:tcPr>
          <w:p w14:paraId="02DFED6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63A4101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4194" w:rsidRPr="002178F4" w14:paraId="29D6ED51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  <w:right w:val="single" w:sz="4" w:space="0" w:color="auto"/>
            </w:tcBorders>
          </w:tcPr>
          <w:p w14:paraId="2805260A" w14:textId="77777777" w:rsidR="00000571" w:rsidRPr="004779BC" w:rsidRDefault="00224A6C" w:rsidP="00824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="00824194" w:rsidRPr="00A55FE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824194" w:rsidRPr="00A55FEB">
              <w:rPr>
                <w:rFonts w:ascii="Arial" w:hAnsi="Arial" w:cs="Arial"/>
                <w:sz w:val="20"/>
                <w:szCs w:val="20"/>
              </w:rPr>
              <w:t xml:space="preserve"> O teste da amostra do painel de controle de qualidade externo é </w:t>
            </w:r>
            <w:r w:rsidR="003F2FB3" w:rsidRPr="00A55FEB">
              <w:rPr>
                <w:rFonts w:ascii="Arial" w:hAnsi="Arial" w:cs="Arial"/>
                <w:sz w:val="20"/>
                <w:szCs w:val="20"/>
              </w:rPr>
              <w:t>realizado</w:t>
            </w:r>
            <w:r w:rsidR="00824194" w:rsidRPr="00A55FEB">
              <w:rPr>
                <w:rFonts w:ascii="Arial" w:hAnsi="Arial" w:cs="Arial"/>
                <w:sz w:val="20"/>
                <w:szCs w:val="20"/>
              </w:rPr>
              <w:t xml:space="preserve"> nas mesmas condições e procedimentos adotados na rotina laboratorial</w:t>
            </w:r>
            <w:r w:rsidR="0018187C">
              <w:rPr>
                <w:rFonts w:ascii="Arial" w:hAnsi="Arial" w:cs="Arial"/>
                <w:sz w:val="20"/>
                <w:szCs w:val="20"/>
              </w:rPr>
              <w:t>.</w:t>
            </w:r>
            <w:r w:rsidR="00C335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1EA6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</w:t>
            </w:r>
            <w:r w:rsidR="006B1EA6">
              <w:rPr>
                <w:rFonts w:ascii="Arial" w:hAnsi="Arial" w:cs="Arial"/>
                <w:bCs/>
                <w:color w:val="00B0F0"/>
                <w:sz w:val="20"/>
                <w:szCs w:val="20"/>
              </w:rPr>
              <w:t>34</w:t>
            </w:r>
            <w:r w:rsidR="006B1EA6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  <w:r w:rsidR="0008584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08584B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08584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08584B" w:rsidRPr="008E4226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22. § 2º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059A" w14:textId="77777777" w:rsidR="00824194" w:rsidRPr="002178F4" w:rsidRDefault="00824194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</w:tcBorders>
          </w:tcPr>
          <w:p w14:paraId="1E90D916" w14:textId="77777777" w:rsidR="00824194" w:rsidRPr="002178F4" w:rsidRDefault="00824194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5E4E94D" w14:textId="77777777" w:rsidR="00824194" w:rsidRPr="002178F4" w:rsidRDefault="00824194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06B0D2DA" w14:textId="77777777" w:rsidTr="000976D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560" w:type="dxa"/>
            <w:tcBorders>
              <w:bottom w:val="single" w:sz="6" w:space="0" w:color="auto"/>
              <w:right w:val="single" w:sz="4" w:space="0" w:color="auto"/>
            </w:tcBorders>
          </w:tcPr>
          <w:p w14:paraId="355AF4B3" w14:textId="77777777" w:rsidR="00CF7645" w:rsidRPr="002178F4" w:rsidRDefault="00224A6C" w:rsidP="00A55FE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</w:t>
            </w: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D552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D59D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E33B9" w:rsidRPr="00A55FEB">
              <w:rPr>
                <w:rFonts w:ascii="Arial" w:hAnsi="Arial" w:cs="Arial"/>
                <w:sz w:val="20"/>
                <w:szCs w:val="20"/>
              </w:rPr>
              <w:t>Analis</w:t>
            </w:r>
            <w:r w:rsidR="00916EFC" w:rsidRPr="00A55FEB">
              <w:rPr>
                <w:rFonts w:ascii="Arial" w:hAnsi="Arial" w:cs="Arial"/>
                <w:sz w:val="20"/>
                <w:szCs w:val="20"/>
              </w:rPr>
              <w:t>a</w:t>
            </w:r>
            <w:r w:rsidR="00CE33B9" w:rsidRPr="00A55FEB">
              <w:rPr>
                <w:rFonts w:ascii="Arial" w:hAnsi="Arial" w:cs="Arial"/>
                <w:sz w:val="20"/>
                <w:szCs w:val="20"/>
              </w:rPr>
              <w:t xml:space="preserve"> resultados discrepantes e</w:t>
            </w:r>
            <w:r w:rsidR="00CE33B9" w:rsidRPr="00A96E44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CE33B9">
              <w:rPr>
                <w:rFonts w:ascii="Arial" w:hAnsi="Arial" w:cs="Arial"/>
                <w:bCs/>
                <w:sz w:val="20"/>
                <w:szCs w:val="20"/>
              </w:rPr>
              <w:t>adota/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registra medidas corretivas quando </w:t>
            </w:r>
            <w:r w:rsidR="00CF7645">
              <w:rPr>
                <w:rFonts w:ascii="Arial" w:hAnsi="Arial" w:cs="Arial"/>
                <w:bCs/>
                <w:sz w:val="20"/>
                <w:szCs w:val="20"/>
              </w:rPr>
              <w:t>identificadas não conformidades</w:t>
            </w:r>
            <w:r w:rsidR="0018187C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3A254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A254E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D00B39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3A254E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Art. 106</w:t>
            </w:r>
            <w:r w:rsidR="00BC695D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Parágrafo único</w:t>
            </w:r>
            <w:r w:rsidR="003A254E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6A3A4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4BED3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4ED9702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1F91C1F5" w14:textId="77777777" w:rsidTr="000976D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560" w:type="dxa"/>
            <w:tcBorders>
              <w:bottom w:val="single" w:sz="6" w:space="0" w:color="auto"/>
            </w:tcBorders>
          </w:tcPr>
          <w:p w14:paraId="4895B5A2" w14:textId="77777777" w:rsidR="00E20DE8" w:rsidRPr="00E31B22" w:rsidRDefault="003E4003" w:rsidP="00A55FE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1.4.14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Insumos utilizados registrados e/ou autorizados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pela ANVISA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, dentro do prazo de validade e armazenados 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de acordo com a especificação do fabricante</w:t>
            </w:r>
            <w:r w:rsidR="00CF7645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B346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346F1" w:rsidRPr="00B346F1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D00B39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 </w:t>
            </w:r>
            <w:r w:rsidR="00B346F1" w:rsidRPr="00B346F1">
              <w:rPr>
                <w:rFonts w:ascii="Arial" w:hAnsi="Arial" w:cs="Arial"/>
                <w:bCs/>
                <w:color w:val="00B0F0"/>
                <w:sz w:val="20"/>
                <w:szCs w:val="20"/>
              </w:rPr>
              <w:t>Art. 72)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265E9C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0AC6870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7D361A0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5BEB" w:rsidRPr="002178F4" w14:paraId="4344FEE8" w14:textId="77777777" w:rsidTr="000976D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560" w:type="dxa"/>
            <w:tcBorders>
              <w:bottom w:val="single" w:sz="6" w:space="0" w:color="auto"/>
            </w:tcBorders>
          </w:tcPr>
          <w:p w14:paraId="35CAA30E" w14:textId="77777777" w:rsidR="00035BEB" w:rsidRPr="002178F4" w:rsidRDefault="003E4003" w:rsidP="00A55FEB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1.4.15. </w:t>
            </w:r>
            <w:r w:rsidR="00035BEB" w:rsidRPr="00035BEB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 w:rsidR="00035BEB" w:rsidRPr="00D8031C">
              <w:rPr>
                <w:rFonts w:ascii="Arial" w:hAnsi="Arial" w:cs="Arial"/>
                <w:color w:val="000000"/>
                <w:sz w:val="20"/>
                <w:szCs w:val="20"/>
              </w:rPr>
              <w:t>eagentes aliquotados</w:t>
            </w:r>
            <w:r w:rsidR="00035BEB">
              <w:rPr>
                <w:rFonts w:ascii="Arial" w:hAnsi="Arial" w:cs="Arial"/>
                <w:color w:val="000000"/>
                <w:sz w:val="20"/>
                <w:szCs w:val="20"/>
              </w:rPr>
              <w:t xml:space="preserve"> ou manipulados</w:t>
            </w:r>
            <w:r w:rsidR="00035BEB" w:rsidRPr="00D8031C">
              <w:rPr>
                <w:rFonts w:ascii="Arial" w:hAnsi="Arial" w:cs="Arial"/>
                <w:color w:val="000000"/>
                <w:sz w:val="20"/>
                <w:szCs w:val="20"/>
              </w:rPr>
              <w:t xml:space="preserve"> segundo determinação do fabricante com rótulo de identificação, data</w:t>
            </w:r>
            <w:r w:rsidR="00035BEB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preparo, data</w:t>
            </w:r>
            <w:r w:rsidR="00035BEB" w:rsidRPr="00D8031C">
              <w:rPr>
                <w:rFonts w:ascii="Arial" w:hAnsi="Arial" w:cs="Arial"/>
                <w:color w:val="000000"/>
                <w:sz w:val="20"/>
                <w:szCs w:val="20"/>
              </w:rPr>
              <w:t xml:space="preserve"> de validade e profissional responsável </w:t>
            </w:r>
            <w:r w:rsidR="00035BEB">
              <w:rPr>
                <w:rFonts w:ascii="Arial" w:hAnsi="Arial" w:cs="Arial"/>
                <w:color w:val="000000"/>
                <w:sz w:val="20"/>
                <w:szCs w:val="20"/>
              </w:rPr>
              <w:t>pelo procedimento</w:t>
            </w:r>
            <w:r w:rsidR="00CF7645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D00B39">
              <w:rPr>
                <w:rFonts w:ascii="Arial" w:hAnsi="Arial" w:cs="Arial"/>
                <w:color w:val="00B0F0"/>
                <w:sz w:val="20"/>
                <w:szCs w:val="20"/>
              </w:rPr>
              <w:t>,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>Art. 73</w:t>
            </w:r>
            <w:r w:rsidR="00BC695D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9DE1BC4" w14:textId="77777777" w:rsidR="00035BEB" w:rsidRPr="002178F4" w:rsidRDefault="00035BEB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8DBF337" w14:textId="77777777" w:rsidR="00035BEB" w:rsidRPr="002178F4" w:rsidRDefault="00035BEB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490E439F" w14:textId="77777777" w:rsidR="00035BEB" w:rsidRPr="002178F4" w:rsidRDefault="00035BEB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0FF272B0" w14:textId="77777777" w:rsidTr="000976D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560" w:type="dxa"/>
            <w:tcBorders>
              <w:bottom w:val="single" w:sz="6" w:space="0" w:color="auto"/>
            </w:tcBorders>
          </w:tcPr>
          <w:p w14:paraId="48F3E372" w14:textId="77777777" w:rsidR="004D59D1" w:rsidRPr="0085781D" w:rsidRDefault="003E4003" w:rsidP="00A55FE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1.4.16.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D59D1" w:rsidRPr="00307AD3">
              <w:rPr>
                <w:rFonts w:ascii="Arial" w:hAnsi="Arial" w:cs="Arial"/>
                <w:color w:val="000000"/>
                <w:sz w:val="20"/>
                <w:szCs w:val="20"/>
              </w:rPr>
              <w:t xml:space="preserve">Os conjuntos </w:t>
            </w:r>
            <w:r w:rsidR="00951881" w:rsidRPr="00A55FEB">
              <w:rPr>
                <w:rFonts w:ascii="Arial" w:hAnsi="Arial" w:cs="Arial"/>
                <w:sz w:val="20"/>
                <w:szCs w:val="20"/>
              </w:rPr>
              <w:t>de reagentes</w:t>
            </w:r>
            <w:r w:rsidR="004D59D1" w:rsidRPr="00A55FEB">
              <w:rPr>
                <w:rFonts w:ascii="Arial" w:hAnsi="Arial" w:cs="Arial"/>
                <w:sz w:val="20"/>
                <w:szCs w:val="20"/>
              </w:rPr>
              <w:t xml:space="preserve"> (kits</w:t>
            </w:r>
            <w:r w:rsidR="004D59D1" w:rsidRPr="00307AD3">
              <w:rPr>
                <w:rFonts w:ascii="Arial" w:hAnsi="Arial" w:cs="Arial"/>
                <w:color w:val="000000"/>
                <w:sz w:val="20"/>
                <w:szCs w:val="20"/>
              </w:rPr>
              <w:t>) são apropriados para triagem laboratorial em serviços de hemoterapia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="004D59D1" w:rsidRPr="00010EAF">
              <w:rPr>
                <w:rFonts w:ascii="Arial" w:hAnsi="Arial" w:cs="Arial"/>
                <w:color w:val="000000"/>
                <w:sz w:val="20"/>
                <w:szCs w:val="20"/>
              </w:rPr>
              <w:t>conforme expresso nas especificações da bula ou pela observação da sensibilidade que deve ser próxima de 100%)</w:t>
            </w:r>
            <w:r w:rsidR="0018187C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B346F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D00B39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 xml:space="preserve">  Art. 90)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4F696C1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A64D33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2907166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2581EFB0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4" w:space="0" w:color="auto"/>
            </w:tcBorders>
          </w:tcPr>
          <w:p w14:paraId="63268F8B" w14:textId="77777777" w:rsidR="004D59D1" w:rsidRPr="002178F4" w:rsidRDefault="0018187C" w:rsidP="00A55FE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1.4.17</w:t>
            </w:r>
            <w:r w:rsidR="004D59D1" w:rsidRPr="00010EA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4D59D1" w:rsidRPr="00010EAF">
              <w:rPr>
                <w:rFonts w:ascii="Arial" w:hAnsi="Arial" w:cs="Arial"/>
                <w:color w:val="000000"/>
                <w:sz w:val="20"/>
                <w:szCs w:val="20"/>
              </w:rPr>
              <w:t xml:space="preserve">Armazenamento de reagentes e amostras em áreas específicas e identificadas, podendo ser </w:t>
            </w:r>
            <w:r w:rsidR="006B15CF">
              <w:rPr>
                <w:rFonts w:ascii="Arial" w:hAnsi="Arial" w:cs="Arial"/>
                <w:color w:val="000000"/>
                <w:sz w:val="20"/>
                <w:szCs w:val="20"/>
              </w:rPr>
              <w:t>em compartimentos</w:t>
            </w:r>
            <w:r w:rsidR="006B15CF" w:rsidRPr="00010E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B15CF">
              <w:rPr>
                <w:rFonts w:ascii="Arial" w:hAnsi="Arial" w:cs="Arial"/>
                <w:color w:val="000000"/>
                <w:sz w:val="20"/>
                <w:szCs w:val="20"/>
              </w:rPr>
              <w:t xml:space="preserve">diferentes </w:t>
            </w:r>
            <w:r w:rsidR="004D59D1" w:rsidRPr="00010EAF">
              <w:rPr>
                <w:rFonts w:ascii="Arial" w:hAnsi="Arial" w:cs="Arial"/>
                <w:color w:val="000000"/>
                <w:sz w:val="20"/>
                <w:szCs w:val="20"/>
              </w:rPr>
              <w:t>no mesmo equipamento refrigerador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3F72C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D00B39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>Art. 72 § 4º)</w:t>
            </w:r>
          </w:p>
        </w:tc>
        <w:tc>
          <w:tcPr>
            <w:tcW w:w="720" w:type="dxa"/>
            <w:vAlign w:val="center"/>
          </w:tcPr>
          <w:p w14:paraId="595DBDE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7C4A60A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C6A4FB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4D59D1" w:rsidRPr="002178F4" w14:paraId="7602524B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4" w:space="0" w:color="auto"/>
            </w:tcBorders>
          </w:tcPr>
          <w:p w14:paraId="04D4E73E" w14:textId="77777777" w:rsidR="004D59D1" w:rsidRPr="00B346F1" w:rsidRDefault="0018187C" w:rsidP="00A55FEB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B346F1">
              <w:rPr>
                <w:rFonts w:ascii="Arial" w:hAnsi="Arial" w:cs="Arial"/>
                <w:b/>
                <w:bCs/>
                <w:sz w:val="20"/>
                <w:szCs w:val="20"/>
              </w:rPr>
              <w:t>1.4.17.</w:t>
            </w:r>
            <w:r w:rsidR="004D59D1" w:rsidRPr="00B346F1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4D59D1" w:rsidRPr="00B346F1">
              <w:rPr>
                <w:rFonts w:ascii="Arial" w:hAnsi="Arial" w:cs="Arial"/>
                <w:sz w:val="20"/>
                <w:szCs w:val="20"/>
              </w:rPr>
              <w:t xml:space="preserve"> Sistema ordenado, de acordo com o prazo de validade, para o acondicionamento dos reagentes em uso.</w:t>
            </w:r>
            <w:r w:rsidR="00FD1AA0" w:rsidRPr="00B346F1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D00B39">
              <w:rPr>
                <w:rFonts w:ascii="Arial" w:hAnsi="Arial" w:cs="Arial"/>
                <w:color w:val="00B0F0"/>
                <w:sz w:val="20"/>
                <w:szCs w:val="20"/>
              </w:rPr>
              <w:t xml:space="preserve"> - </w:t>
            </w:r>
            <w:r w:rsidR="00B346F1" w:rsidRPr="00B346F1">
              <w:rPr>
                <w:rFonts w:ascii="Arial" w:hAnsi="Arial" w:cs="Arial"/>
                <w:color w:val="00B0F0"/>
                <w:sz w:val="20"/>
                <w:szCs w:val="20"/>
              </w:rPr>
              <w:t>Art. 72)</w:t>
            </w:r>
          </w:p>
        </w:tc>
        <w:tc>
          <w:tcPr>
            <w:tcW w:w="720" w:type="dxa"/>
            <w:vAlign w:val="center"/>
          </w:tcPr>
          <w:p w14:paraId="76B7E0C1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073644E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FDFDE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4D59D1" w:rsidRPr="002178F4" w14:paraId="50ADDFDD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4" w:space="0" w:color="auto"/>
            </w:tcBorders>
          </w:tcPr>
          <w:p w14:paraId="521BFD1C" w14:textId="77777777" w:rsidR="00807773" w:rsidRPr="00CF69B9" w:rsidRDefault="00E503A5" w:rsidP="00A55FE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1.4.18</w:t>
            </w:r>
            <w:r w:rsidR="004D59D1" w:rsidRPr="002178F4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>C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>ontrole de qualidade lote a lote</w:t>
            </w:r>
            <w:r w:rsidR="00CF7645" w:rsidRPr="002178F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CF7645" w:rsidRPr="00A55FEB">
              <w:rPr>
                <w:rFonts w:ascii="Arial" w:hAnsi="Arial" w:cs="Arial"/>
                <w:bCs/>
                <w:sz w:val="20"/>
                <w:szCs w:val="20"/>
              </w:rPr>
              <w:t xml:space="preserve">e por remessa </w:t>
            </w:r>
            <w:r w:rsidR="004D59D1" w:rsidRPr="00A55FEB">
              <w:rPr>
                <w:rFonts w:ascii="Arial" w:hAnsi="Arial" w:cs="Arial"/>
                <w:bCs/>
                <w:sz w:val="20"/>
                <w:szCs w:val="20"/>
              </w:rPr>
              <w:t>dos reagentes, antes do uso, a fim de comprovar se os mesmos estão dentro</w:t>
            </w:r>
            <w:r w:rsidR="004D59D1" w:rsidRPr="002178F4">
              <w:rPr>
                <w:rFonts w:ascii="Arial" w:hAnsi="Arial" w:cs="Arial"/>
                <w:bCs/>
                <w:sz w:val="20"/>
                <w:szCs w:val="20"/>
              </w:rPr>
              <w:t xml:space="preserve"> do padrão estabelecido pelo fabricante</w:t>
            </w:r>
            <w:r w:rsidR="004D59D1">
              <w:rPr>
                <w:rFonts w:ascii="Arial" w:hAnsi="Arial" w:cs="Arial"/>
                <w:bCs/>
                <w:sz w:val="20"/>
                <w:szCs w:val="20"/>
              </w:rPr>
              <w:t xml:space="preserve"> e que não foram alterados durante o transporte, verificando-se pelo menos: </w:t>
            </w:r>
            <w:r w:rsidR="004D59D1" w:rsidRPr="00010EAF">
              <w:rPr>
                <w:rFonts w:ascii="Arial" w:hAnsi="Arial" w:cs="Arial"/>
                <w:bCs/>
                <w:sz w:val="20"/>
                <w:szCs w:val="20"/>
              </w:rPr>
              <w:t xml:space="preserve">aspecto visual dos reagentes, identificação dos reagentes, integridade da embalagem, instruções de uso do fabricante (bula), </w:t>
            </w:r>
            <w:r w:rsidR="00A82722">
              <w:rPr>
                <w:rFonts w:ascii="Arial" w:hAnsi="Arial" w:cs="Arial"/>
                <w:bCs/>
                <w:sz w:val="20"/>
                <w:szCs w:val="20"/>
              </w:rPr>
              <w:t xml:space="preserve">critérios de </w:t>
            </w:r>
            <w:r w:rsidR="004D59D1" w:rsidRPr="00010EAF">
              <w:rPr>
                <w:rFonts w:ascii="Arial" w:hAnsi="Arial" w:cs="Arial"/>
                <w:bCs/>
                <w:sz w:val="20"/>
                <w:szCs w:val="20"/>
              </w:rPr>
              <w:t>acondicionamento e transporte, validade do lote e realização de testes</w:t>
            </w:r>
            <w:r w:rsidR="00E35889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737CF" w:rsidRPr="00A55FE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05307" w:rsidRPr="0070530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</w:t>
            </w:r>
            <w:r w:rsidR="00D00B39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- </w:t>
            </w:r>
            <w:r w:rsidR="00705307" w:rsidRPr="0070530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Art. 107)</w:t>
            </w:r>
          </w:p>
        </w:tc>
        <w:tc>
          <w:tcPr>
            <w:tcW w:w="720" w:type="dxa"/>
            <w:vAlign w:val="center"/>
          </w:tcPr>
          <w:p w14:paraId="16C9EA60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5B311820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57766C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4D59D1" w:rsidRPr="002178F4" w14:paraId="314BEC05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4C0" w14:textId="77777777" w:rsidR="004D59D1" w:rsidRPr="00D2021C" w:rsidRDefault="00E503A5" w:rsidP="00A55FEB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1.4.19</w:t>
            </w:r>
            <w:r w:rsidR="004D59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A3542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A5C00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 w:rsidR="00234D4F">
              <w:rPr>
                <w:rFonts w:ascii="Arial" w:hAnsi="Arial" w:cs="Arial"/>
                <w:color w:val="000000"/>
                <w:sz w:val="20"/>
                <w:szCs w:val="20"/>
              </w:rPr>
              <w:t>elatório</w:t>
            </w:r>
            <w:r w:rsidR="00905787">
              <w:rPr>
                <w:rFonts w:ascii="Arial" w:hAnsi="Arial" w:cs="Arial"/>
                <w:color w:val="000000"/>
                <w:sz w:val="20"/>
                <w:szCs w:val="20"/>
              </w:rPr>
              <w:t xml:space="preserve">/resultado emitido por </w:t>
            </w:r>
            <w:r w:rsidR="00234D4F">
              <w:rPr>
                <w:rFonts w:ascii="Arial" w:hAnsi="Arial" w:cs="Arial"/>
                <w:color w:val="000000"/>
                <w:sz w:val="20"/>
                <w:szCs w:val="20"/>
              </w:rPr>
              <w:t>equipamento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processo 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>automatizad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>) ou mapa de trabalho (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manual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CA5C0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A5C00" w:rsidRPr="00A55FEB">
              <w:rPr>
                <w:rFonts w:ascii="Arial" w:hAnsi="Arial" w:cs="Arial"/>
                <w:sz w:val="20"/>
                <w:szCs w:val="20"/>
              </w:rPr>
              <w:t>com a descrição dos cálculos desenvolvidos para avaliação dos resultados dos testes realizados</w:t>
            </w:r>
            <w:r w:rsidR="00D82315" w:rsidRPr="00A55FEB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="0054592D" w:rsidRPr="00A55F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2315" w:rsidRPr="00A55FEB">
              <w:rPr>
                <w:rFonts w:ascii="Arial" w:hAnsi="Arial" w:cs="Arial"/>
                <w:sz w:val="20"/>
                <w:szCs w:val="20"/>
              </w:rPr>
              <w:t>os critérios para aceitação e liberação de resultados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D82315" w:rsidRPr="002178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5307" w:rsidRPr="00705307">
              <w:rPr>
                <w:rFonts w:ascii="Arial" w:hAnsi="Arial" w:cs="Arial"/>
                <w:color w:val="00B0F0"/>
                <w:sz w:val="20"/>
                <w:szCs w:val="20"/>
              </w:rPr>
              <w:t>(RDC 34/2014 – Art. 75)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2E011" w14:textId="77777777" w:rsidR="004D59D1" w:rsidRPr="002178F4" w:rsidRDefault="0054592D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  <w:r w:rsidR="00665C1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CF9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489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11E41DE5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53A2" w14:textId="77777777" w:rsidR="004D59D1" w:rsidRPr="002178F4" w:rsidRDefault="00E503A5" w:rsidP="00A55FE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1.4.20</w:t>
            </w:r>
            <w:r w:rsidR="004D59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>Resultados dos ensaios sorológicos interfac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>ados ao sistema informatizado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4332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AABC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B26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34BC2AA7" w14:textId="77777777" w:rsidTr="000976D8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930F" w14:textId="77777777" w:rsidR="000743DA" w:rsidRPr="002178F4" w:rsidRDefault="00016EE2" w:rsidP="00A55FE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1.4.20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4D59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4D59D1" w:rsidRPr="002178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Na ausência do interface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amento, ou 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>outra forma eletrônica devidamente validada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4D59D1" w:rsidRPr="002178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os resultados são conferidos por </w:t>
            </w:r>
            <w:r w:rsidR="004D59D1" w:rsidRPr="002178F4">
              <w:rPr>
                <w:rFonts w:ascii="Arial" w:hAnsi="Arial" w:cs="Arial"/>
                <w:sz w:val="20"/>
                <w:szCs w:val="20"/>
              </w:rPr>
              <w:t>mais de uma pessoa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para</w:t>
            </w:r>
            <w:r w:rsidR="004D59D1" w:rsidRPr="002178F4">
              <w:rPr>
                <w:rFonts w:ascii="Arial" w:hAnsi="Arial" w:cs="Arial"/>
                <w:color w:val="000000"/>
                <w:sz w:val="20"/>
                <w:szCs w:val="20"/>
              </w:rPr>
              <w:t xml:space="preserve"> libera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ção</w:t>
            </w:r>
            <w:r w:rsidR="00176DB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60464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05307" w:rsidRPr="00705307">
              <w:rPr>
                <w:rFonts w:ascii="Arial" w:hAnsi="Arial" w:cs="Arial"/>
                <w:color w:val="00B0F0"/>
                <w:sz w:val="20"/>
                <w:szCs w:val="20"/>
              </w:rPr>
              <w:lastRenderedPageBreak/>
              <w:t>(RDC 34/2014 – Art. 79)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A17C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lastRenderedPageBreak/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CF6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E64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6779E53F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21FC" w14:textId="77777777" w:rsidR="00A82722" w:rsidRPr="00DF02AD" w:rsidRDefault="00016EE2" w:rsidP="00A55FEB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1.4.21</w:t>
            </w:r>
            <w:r w:rsidR="004D59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4D59D1" w:rsidRPr="00DF02A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D8231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  <w:r w:rsidR="004D59D1" w:rsidRPr="00DF02A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ecanismo para bloqueio de doadores </w:t>
            </w:r>
            <w:r w:rsidR="00D8231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inaptos na triagem laboratorial</w:t>
            </w:r>
            <w:r w:rsidR="00AC670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3E695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3E695E" w:rsidRPr="003E695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99)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87CE" w14:textId="77777777" w:rsidR="004D59D1" w:rsidRPr="00DF02AD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DF02AD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B9B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46B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622A6" w:rsidRPr="002178F4" w14:paraId="1808C6D4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8B03" w14:textId="77777777" w:rsidR="00C622A6" w:rsidRPr="00A55FEB" w:rsidRDefault="00AC6705" w:rsidP="00A55FE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1.4.22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C622A6" w:rsidRPr="00A55FEB">
              <w:rPr>
                <w:rFonts w:ascii="Arial" w:hAnsi="Arial" w:cs="Arial"/>
                <w:bCs/>
                <w:sz w:val="20"/>
                <w:szCs w:val="20"/>
              </w:rPr>
              <w:t>Registros de comunicação/informação à Vigilância em Saúde sobre doadores</w:t>
            </w:r>
            <w:r w:rsidR="00C622A6" w:rsidRPr="00A55FE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C622A6" w:rsidRPr="00990C31">
              <w:rPr>
                <w:rFonts w:ascii="Arial" w:hAnsi="Arial" w:cs="Arial"/>
                <w:bCs/>
                <w:sz w:val="20"/>
                <w:szCs w:val="20"/>
              </w:rPr>
              <w:t xml:space="preserve">com resultados reagentes/positivos </w:t>
            </w:r>
            <w:r w:rsidR="008457BE" w:rsidRPr="00990C31">
              <w:rPr>
                <w:rFonts w:ascii="Arial" w:hAnsi="Arial" w:cs="Arial"/>
                <w:bCs/>
                <w:sz w:val="20"/>
                <w:szCs w:val="20"/>
              </w:rPr>
              <w:t>na 2</w:t>
            </w:r>
            <w:r w:rsidR="001D2373" w:rsidRPr="00990C31">
              <w:rPr>
                <w:rFonts w:ascii="Arial" w:hAnsi="Arial" w:cs="Arial"/>
                <w:bCs/>
                <w:sz w:val="20"/>
                <w:szCs w:val="20"/>
              </w:rPr>
              <w:t>ª</w:t>
            </w:r>
            <w:r w:rsidR="008457BE" w:rsidRPr="00990C31">
              <w:rPr>
                <w:rFonts w:ascii="Arial" w:hAnsi="Arial" w:cs="Arial"/>
                <w:bCs/>
                <w:sz w:val="20"/>
                <w:szCs w:val="20"/>
              </w:rPr>
              <w:t xml:space="preserve"> amostra e aqueles </w:t>
            </w:r>
            <w:r w:rsidR="00C622A6" w:rsidRPr="00990C31">
              <w:rPr>
                <w:rFonts w:ascii="Arial" w:hAnsi="Arial" w:cs="Arial"/>
                <w:bCs/>
                <w:sz w:val="20"/>
                <w:szCs w:val="20"/>
              </w:rPr>
              <w:t>que não ten</w:t>
            </w:r>
            <w:r w:rsidR="00921505" w:rsidRPr="00990C31">
              <w:rPr>
                <w:rFonts w:ascii="Arial" w:hAnsi="Arial" w:cs="Arial"/>
                <w:bCs/>
                <w:sz w:val="20"/>
                <w:szCs w:val="20"/>
              </w:rPr>
              <w:t>ham comparecido para coleta de 2ª amostra</w:t>
            </w:r>
            <w:r w:rsidR="001A7AD9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C622A6" w:rsidRPr="00A55FEB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3E695E" w:rsidRPr="003E695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99</w:t>
            </w:r>
            <w:r w:rsidR="0096657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§ 2°</w:t>
            </w:r>
            <w:r w:rsidR="003E695E" w:rsidRPr="003E695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C5DC" w14:textId="77777777" w:rsidR="00C622A6" w:rsidRPr="004779BC" w:rsidRDefault="001D2373" w:rsidP="0041545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red"/>
              </w:rPr>
            </w:pPr>
            <w:r w:rsidRPr="006E7CCD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659B" w14:textId="77777777" w:rsidR="00C622A6" w:rsidRPr="002178F4" w:rsidRDefault="00C622A6" w:rsidP="004154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DF99" w14:textId="77777777" w:rsidR="00C622A6" w:rsidRPr="002178F4" w:rsidRDefault="00C622A6" w:rsidP="00415454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622A6" w:rsidRPr="002178F4" w14:paraId="667619D9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691E" w14:textId="77777777" w:rsidR="003E695E" w:rsidRDefault="00AC6705" w:rsidP="005B02A4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1.4.23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DF02A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777988" w:rsidRPr="00A0519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Registros da notificação à </w:t>
            </w:r>
            <w:r w:rsidR="00777988" w:rsidRPr="00990C31">
              <w:rPr>
                <w:rFonts w:ascii="Arial" w:hAnsi="Arial" w:cs="Arial"/>
                <w:bCs/>
                <w:sz w:val="20"/>
                <w:szCs w:val="20"/>
              </w:rPr>
              <w:t xml:space="preserve">Vigilância em Saúde dos casos </w:t>
            </w:r>
            <w:r w:rsidR="008B3FF4">
              <w:rPr>
                <w:rFonts w:ascii="Arial" w:hAnsi="Arial" w:cs="Arial"/>
                <w:bCs/>
                <w:sz w:val="20"/>
                <w:szCs w:val="20"/>
              </w:rPr>
              <w:t xml:space="preserve">de </w:t>
            </w:r>
            <w:r w:rsidR="00777988" w:rsidRPr="00990C31">
              <w:rPr>
                <w:rFonts w:ascii="Arial" w:hAnsi="Arial" w:cs="Arial"/>
                <w:bCs/>
                <w:sz w:val="20"/>
                <w:szCs w:val="20"/>
              </w:rPr>
              <w:t xml:space="preserve">diagnósticos confirmados para marcadores de infecções transmissíveis pelo sangue </w:t>
            </w:r>
            <w:r w:rsidR="00777988" w:rsidRPr="00A0519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 notificação compulsória</w:t>
            </w:r>
            <w:r w:rsidR="001A7AD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3E695E" w:rsidRPr="003E695E">
              <w:t xml:space="preserve"> </w:t>
            </w:r>
            <w:r w:rsidR="003E695E" w:rsidRPr="003E695E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(RDC 34/2014 – Art. 100) (RDC 63/2011 – Art. 23 e Art.61*) </w:t>
            </w:r>
            <w:r w:rsidR="00966573" w:rsidRPr="0096657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Portaria de Consolidação GM/MS nº 4/2017, Anexo V</w:t>
            </w:r>
            <w:r w:rsidR="0096657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**</w:t>
            </w:r>
            <w:r w:rsidR="00966573" w:rsidRPr="00966573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</w:p>
          <w:p w14:paraId="278D5CEC" w14:textId="77777777" w:rsidR="003E695E" w:rsidRDefault="003E695E" w:rsidP="005B02A4">
            <w:pPr>
              <w:jc w:val="both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  <w:t xml:space="preserve">*Art. 61 O serviço de saúde deve informar aos órgãos competentes sobre a suspeita de doença de notificação compulsória conforme o estabelecido em legislação e regulamentos vigentes. </w:t>
            </w:r>
          </w:p>
          <w:p w14:paraId="753285F9" w14:textId="77777777" w:rsidR="00C622A6" w:rsidRDefault="00966573" w:rsidP="005B02A4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F1A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**Anexo V</w:t>
            </w:r>
            <w:r w:rsidR="003E695E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  <w:t xml:space="preserve"> A notificação compulsória será realizada diante da suspeita ou confirmação de doença ou agravo, de acordo com o estabelecido no anexo, observando-se, também, as normas técnicas estabelecidas pela SVS/MS.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AA329" w14:textId="77777777" w:rsidR="00C622A6" w:rsidRPr="004779BC" w:rsidRDefault="00C622A6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red"/>
              </w:rPr>
            </w:pPr>
            <w:r w:rsidRPr="006E7CCD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1F8F" w14:textId="77777777" w:rsidR="00C622A6" w:rsidRPr="002178F4" w:rsidRDefault="00C622A6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6540" w14:textId="77777777" w:rsidR="00C622A6" w:rsidRPr="002178F4" w:rsidRDefault="00C622A6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622A6" w:rsidRPr="002178F4" w14:paraId="59154670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7AA3" w14:textId="77777777" w:rsidR="00C622A6" w:rsidRPr="00DF02AD" w:rsidRDefault="00F62645" w:rsidP="00990C31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2428">
              <w:rPr>
                <w:rFonts w:ascii="Arial" w:hAnsi="Arial" w:cs="Arial"/>
                <w:b/>
                <w:bCs/>
                <w:sz w:val="20"/>
                <w:szCs w:val="20"/>
              </w:rPr>
              <w:t>1.4.24.</w:t>
            </w:r>
            <w:r w:rsidRPr="00F224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2E75" w:rsidRPr="00F22428">
              <w:rPr>
                <w:rFonts w:ascii="Arial" w:hAnsi="Arial" w:cs="Arial"/>
                <w:sz w:val="20"/>
                <w:szCs w:val="20"/>
              </w:rPr>
              <w:t>Procedimentos estabelecidos e escritos para o manejo dos resíduos produzidos.</w:t>
            </w:r>
            <w:r w:rsidR="002E27AC">
              <w:t xml:space="preserve"> </w:t>
            </w:r>
            <w:r w:rsidR="00294F90" w:rsidRPr="00294F90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 e Art. 18)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B322" w14:textId="77777777" w:rsidR="00C622A6" w:rsidRDefault="00C622A6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  <w:r w:rsidR="00C62E7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D2C1" w14:textId="77777777" w:rsidR="00C622A6" w:rsidRPr="002178F4" w:rsidRDefault="00C622A6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00D1" w14:textId="77777777" w:rsidR="00C622A6" w:rsidRPr="002178F4" w:rsidRDefault="00C622A6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03C21D6" w14:textId="77777777" w:rsidR="00A11D6E" w:rsidRDefault="00A11D6E" w:rsidP="004D59D1">
      <w:pPr>
        <w:rPr>
          <w:rFonts w:ascii="Arial" w:hAnsi="Arial" w:cs="Arial"/>
          <w:b/>
          <w:color w:val="0000FF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006176" w:rsidRPr="007975ED" w14:paraId="7673BE9C" w14:textId="77777777" w:rsidTr="00B9755A">
        <w:tc>
          <w:tcPr>
            <w:tcW w:w="9720" w:type="dxa"/>
          </w:tcPr>
          <w:p w14:paraId="3DEADED7" w14:textId="77777777" w:rsidR="00006176" w:rsidRPr="00C21688" w:rsidRDefault="00C21688" w:rsidP="004154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006176" w:rsidRPr="007975ED" w14:paraId="1386743B" w14:textId="77777777" w:rsidTr="00B9755A">
        <w:tc>
          <w:tcPr>
            <w:tcW w:w="9720" w:type="dxa"/>
          </w:tcPr>
          <w:p w14:paraId="51646513" w14:textId="77777777" w:rsidR="00006176" w:rsidRPr="007975ED" w:rsidRDefault="00006176" w:rsidP="004154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04648" w:rsidRPr="007975ED" w14:paraId="47412300" w14:textId="77777777" w:rsidTr="00B9755A">
        <w:tc>
          <w:tcPr>
            <w:tcW w:w="9720" w:type="dxa"/>
          </w:tcPr>
          <w:p w14:paraId="2825A53F" w14:textId="77777777" w:rsidR="00604648" w:rsidRPr="007975ED" w:rsidRDefault="00604648" w:rsidP="004154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6176" w:rsidRPr="007975ED" w14:paraId="7C2643FE" w14:textId="77777777" w:rsidTr="00B9755A">
        <w:tc>
          <w:tcPr>
            <w:tcW w:w="9720" w:type="dxa"/>
          </w:tcPr>
          <w:p w14:paraId="28E88AEC" w14:textId="77777777" w:rsidR="00006176" w:rsidRPr="007975ED" w:rsidRDefault="00006176" w:rsidP="004154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6176" w:rsidRPr="007975ED" w14:paraId="448847EE" w14:textId="77777777" w:rsidTr="00B9755A">
        <w:tc>
          <w:tcPr>
            <w:tcW w:w="9720" w:type="dxa"/>
          </w:tcPr>
          <w:p w14:paraId="630B5351" w14:textId="77777777" w:rsidR="00006176" w:rsidRPr="007975ED" w:rsidRDefault="00006176" w:rsidP="004154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B3C58D1" w14:textId="77777777" w:rsidR="00860A06" w:rsidRPr="00F10C69" w:rsidRDefault="00860A06" w:rsidP="00860A0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652"/>
      </w:tblGrid>
      <w:tr w:rsidR="003B669D" w:rsidRPr="00F10C69" w14:paraId="3F1C3172" w14:textId="77777777" w:rsidTr="00AB711C">
        <w:tc>
          <w:tcPr>
            <w:tcW w:w="9720" w:type="dxa"/>
            <w:gridSpan w:val="2"/>
          </w:tcPr>
          <w:p w14:paraId="15281E39" w14:textId="77777777" w:rsidR="003B669D" w:rsidRPr="00F10C69" w:rsidRDefault="003B669D" w:rsidP="00860A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Pr="00990C31">
              <w:rPr>
                <w:rFonts w:ascii="Arial" w:hAnsi="Arial" w:cs="Arial"/>
                <w:b/>
                <w:sz w:val="20"/>
                <w:szCs w:val="20"/>
              </w:rPr>
              <w:t xml:space="preserve">Testes 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990C31">
              <w:rPr>
                <w:rFonts w:ascii="Arial" w:hAnsi="Arial" w:cs="Arial"/>
                <w:b/>
                <w:sz w:val="20"/>
                <w:szCs w:val="20"/>
              </w:rPr>
              <w:t>e Biologia Molecular</w:t>
            </w:r>
          </w:p>
        </w:tc>
      </w:tr>
      <w:tr w:rsidR="00860A06" w:rsidRPr="00F10C69" w14:paraId="5C7F1C68" w14:textId="77777777" w:rsidTr="00860A06">
        <w:tc>
          <w:tcPr>
            <w:tcW w:w="4068" w:type="dxa"/>
          </w:tcPr>
          <w:p w14:paraId="37A1B9DB" w14:textId="77777777" w:rsidR="00860A06" w:rsidRPr="00F10C69" w:rsidRDefault="00860A06" w:rsidP="00860A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0C69">
              <w:rPr>
                <w:rFonts w:ascii="Arial" w:hAnsi="Arial" w:cs="Arial"/>
                <w:b/>
                <w:sz w:val="20"/>
                <w:szCs w:val="20"/>
              </w:rPr>
              <w:t>Nome do responsável:</w:t>
            </w:r>
          </w:p>
        </w:tc>
        <w:tc>
          <w:tcPr>
            <w:tcW w:w="5652" w:type="dxa"/>
          </w:tcPr>
          <w:p w14:paraId="5263DF6C" w14:textId="77777777" w:rsidR="00860A06" w:rsidRPr="00F10C69" w:rsidRDefault="00860A06" w:rsidP="00860A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A06" w:rsidRPr="00F10C69" w14:paraId="0CBC9C2E" w14:textId="77777777" w:rsidTr="00860A06">
        <w:tc>
          <w:tcPr>
            <w:tcW w:w="4068" w:type="dxa"/>
          </w:tcPr>
          <w:p w14:paraId="1371AA62" w14:textId="77777777" w:rsidR="00860A06" w:rsidRPr="00F10C69" w:rsidRDefault="00860A06" w:rsidP="00860A06">
            <w:pPr>
              <w:ind w:left="252" w:hanging="252"/>
              <w:rPr>
                <w:rFonts w:ascii="Arial" w:hAnsi="Arial" w:cs="Arial"/>
                <w:b/>
                <w:sz w:val="20"/>
                <w:szCs w:val="20"/>
              </w:rPr>
            </w:pPr>
            <w:r w:rsidRPr="00F10C69">
              <w:rPr>
                <w:rFonts w:ascii="Arial" w:hAnsi="Arial" w:cs="Arial"/>
                <w:b/>
                <w:sz w:val="20"/>
                <w:szCs w:val="20"/>
              </w:rPr>
              <w:t>Formação profissional:</w:t>
            </w:r>
          </w:p>
        </w:tc>
        <w:tc>
          <w:tcPr>
            <w:tcW w:w="5652" w:type="dxa"/>
          </w:tcPr>
          <w:p w14:paraId="0AA23AF6" w14:textId="77777777" w:rsidR="00860A06" w:rsidRPr="00F10C69" w:rsidRDefault="00860A06" w:rsidP="00860A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A06" w:rsidRPr="00F10C69" w14:paraId="279547C6" w14:textId="77777777" w:rsidTr="00860A06">
        <w:tc>
          <w:tcPr>
            <w:tcW w:w="4068" w:type="dxa"/>
          </w:tcPr>
          <w:p w14:paraId="3AC035A7" w14:textId="77777777" w:rsidR="00860A06" w:rsidRPr="00F10C69" w:rsidRDefault="00860A06" w:rsidP="00860A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0C69">
              <w:rPr>
                <w:rFonts w:ascii="Arial" w:hAnsi="Arial" w:cs="Arial"/>
                <w:b/>
                <w:sz w:val="20"/>
                <w:szCs w:val="20"/>
              </w:rPr>
              <w:t>Registro no conselho de classe:</w:t>
            </w:r>
          </w:p>
        </w:tc>
        <w:tc>
          <w:tcPr>
            <w:tcW w:w="5652" w:type="dxa"/>
          </w:tcPr>
          <w:p w14:paraId="7AD71032" w14:textId="77777777" w:rsidR="00860A06" w:rsidRPr="00F10C69" w:rsidRDefault="00860A06" w:rsidP="00860A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A06" w:rsidRPr="00F10C69" w14:paraId="0CD60B7D" w14:textId="77777777" w:rsidTr="00860A06">
        <w:tc>
          <w:tcPr>
            <w:tcW w:w="4068" w:type="dxa"/>
          </w:tcPr>
          <w:p w14:paraId="24EF4947" w14:textId="77777777" w:rsidR="00860A06" w:rsidRPr="00F10C69" w:rsidRDefault="00860A06" w:rsidP="00860A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0C69">
              <w:rPr>
                <w:rFonts w:ascii="Arial" w:hAnsi="Arial" w:cs="Arial"/>
                <w:b/>
                <w:bCs/>
                <w:sz w:val="20"/>
                <w:szCs w:val="20"/>
              </w:rPr>
              <w:t>Contato:</w:t>
            </w:r>
          </w:p>
        </w:tc>
        <w:tc>
          <w:tcPr>
            <w:tcW w:w="5652" w:type="dxa"/>
          </w:tcPr>
          <w:p w14:paraId="0ADAF42D" w14:textId="77777777" w:rsidR="00860A06" w:rsidRPr="00F10C69" w:rsidRDefault="00860A06" w:rsidP="00860A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83632D" w14:textId="77777777" w:rsidR="00D94603" w:rsidRPr="00F10C69" w:rsidRDefault="00D94603" w:rsidP="00860A06">
      <w:pPr>
        <w:rPr>
          <w:rFonts w:ascii="Arial" w:hAnsi="Arial" w:cs="Arial"/>
          <w:b/>
          <w:bCs/>
          <w:sz w:val="20"/>
          <w:szCs w:val="20"/>
        </w:rPr>
      </w:pPr>
    </w:p>
    <w:p w14:paraId="6D8061A1" w14:textId="77777777" w:rsidR="00860A06" w:rsidRPr="00F10C69" w:rsidRDefault="007D6A41" w:rsidP="00860A0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2.1. </w:t>
      </w:r>
      <w:r w:rsidR="00860A06" w:rsidRPr="00F10C69">
        <w:rPr>
          <w:rFonts w:ascii="Arial" w:hAnsi="Arial" w:cs="Arial"/>
          <w:b/>
          <w:sz w:val="20"/>
          <w:szCs w:val="20"/>
        </w:rPr>
        <w:t xml:space="preserve">Prestação de serviços para terceiros </w:t>
      </w:r>
      <w:r w:rsidR="00960F2C">
        <w:rPr>
          <w:rFonts w:ascii="Arial" w:hAnsi="Arial" w:cs="Arial"/>
          <w:b/>
          <w:sz w:val="20"/>
          <w:szCs w:val="20"/>
        </w:rPr>
        <w:t xml:space="preserve"> </w:t>
      </w:r>
      <w:r w:rsidR="00960F2C" w:rsidRPr="00F10C69">
        <w:rPr>
          <w:rFonts w:ascii="Arial" w:hAnsi="Arial" w:cs="Arial"/>
          <w:b/>
          <w:sz w:val="20"/>
          <w:szCs w:val="20"/>
        </w:rPr>
        <w:t>(</w:t>
      </w:r>
      <w:r w:rsidR="00960F2C">
        <w:rPr>
          <w:rFonts w:ascii="Arial" w:hAnsi="Arial" w:cs="Arial"/>
          <w:b/>
          <w:sz w:val="20"/>
          <w:szCs w:val="20"/>
        </w:rPr>
        <w:t xml:space="preserve">   </w:t>
      </w:r>
      <w:r w:rsidR="00860A06" w:rsidRPr="00F10C69">
        <w:rPr>
          <w:rFonts w:ascii="Arial" w:hAnsi="Arial" w:cs="Arial"/>
          <w:b/>
          <w:sz w:val="20"/>
          <w:szCs w:val="20"/>
        </w:rPr>
        <w:t>) Sim   (   ) Não</w:t>
      </w:r>
    </w:p>
    <w:p w14:paraId="712E44BD" w14:textId="77777777" w:rsidR="00860A06" w:rsidRPr="00F10C69" w:rsidRDefault="00860A06" w:rsidP="00860A0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860A06" w:rsidRPr="00F10C69" w14:paraId="58E4CC12" w14:textId="77777777" w:rsidTr="00860A06">
        <w:tc>
          <w:tcPr>
            <w:tcW w:w="9720" w:type="dxa"/>
          </w:tcPr>
          <w:p w14:paraId="170FEC31" w14:textId="77777777" w:rsidR="00860A06" w:rsidRPr="00F10C69" w:rsidRDefault="007D6A41" w:rsidP="008716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2.1.1. </w:t>
            </w:r>
            <w:r w:rsidR="00860A06" w:rsidRPr="00F10C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Listar </w:t>
            </w:r>
            <w:r w:rsidR="008716E2">
              <w:rPr>
                <w:rFonts w:ascii="Arial" w:hAnsi="Arial" w:cs="Arial"/>
                <w:b/>
                <w:bCs/>
                <w:sz w:val="20"/>
                <w:szCs w:val="20"/>
              </w:rPr>
              <w:t>instituições</w:t>
            </w:r>
            <w:r w:rsidR="00860A06" w:rsidRPr="00F10C6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860A06" w:rsidRPr="00F10C69" w14:paraId="2B27E7A0" w14:textId="77777777" w:rsidTr="00860A06">
        <w:tc>
          <w:tcPr>
            <w:tcW w:w="9720" w:type="dxa"/>
          </w:tcPr>
          <w:p w14:paraId="5C75B830" w14:textId="77777777" w:rsidR="00860A06" w:rsidRPr="00F10C69" w:rsidRDefault="00860A06" w:rsidP="00860A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0A06" w:rsidRPr="00F10C69" w14:paraId="1BDE6848" w14:textId="77777777" w:rsidTr="00860A06">
        <w:tc>
          <w:tcPr>
            <w:tcW w:w="9720" w:type="dxa"/>
          </w:tcPr>
          <w:p w14:paraId="34EDA4F7" w14:textId="77777777" w:rsidR="00860A06" w:rsidRPr="00F10C69" w:rsidRDefault="00860A06" w:rsidP="00860A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0A06" w:rsidRPr="00F10C69" w14:paraId="1D273811" w14:textId="77777777" w:rsidTr="00860A06">
        <w:tc>
          <w:tcPr>
            <w:tcW w:w="9720" w:type="dxa"/>
          </w:tcPr>
          <w:p w14:paraId="3E534FBF" w14:textId="77777777" w:rsidR="00860A06" w:rsidRPr="00F10C69" w:rsidRDefault="00860A06" w:rsidP="00860A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0A06" w:rsidRPr="00F10C69" w14:paraId="55F87323" w14:textId="77777777" w:rsidTr="00860A06">
        <w:tc>
          <w:tcPr>
            <w:tcW w:w="9720" w:type="dxa"/>
          </w:tcPr>
          <w:p w14:paraId="049EAA50" w14:textId="77777777" w:rsidR="00860A06" w:rsidRPr="00F10C69" w:rsidRDefault="00860A06" w:rsidP="00860A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765E8C5" w14:textId="77777777" w:rsidR="00860A06" w:rsidRDefault="00860A06" w:rsidP="00860A06">
      <w:pPr>
        <w:rPr>
          <w:rFonts w:ascii="Arial" w:hAnsi="Arial" w:cs="Arial"/>
          <w:b/>
          <w:sz w:val="20"/>
          <w:szCs w:val="20"/>
        </w:rPr>
      </w:pPr>
    </w:p>
    <w:p w14:paraId="5B9FAC59" w14:textId="77777777" w:rsidR="001A175B" w:rsidRDefault="001A175B" w:rsidP="001A175B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2</w:t>
      </w:r>
      <w:r w:rsidRPr="00787D79">
        <w:rPr>
          <w:rFonts w:ascii="Arial" w:hAnsi="Arial" w:cs="Arial"/>
          <w:b/>
          <w:color w:val="000000"/>
          <w:sz w:val="20"/>
          <w:szCs w:val="20"/>
        </w:rPr>
        <w:t>.</w:t>
      </w:r>
      <w:r>
        <w:rPr>
          <w:rFonts w:ascii="Arial" w:hAnsi="Arial" w:cs="Arial"/>
          <w:b/>
          <w:color w:val="000000"/>
          <w:sz w:val="20"/>
          <w:szCs w:val="20"/>
        </w:rPr>
        <w:t>2</w:t>
      </w:r>
      <w:r w:rsidRPr="00787D79">
        <w:rPr>
          <w:rFonts w:ascii="Arial" w:hAnsi="Arial" w:cs="Arial"/>
          <w:b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Testes realizados por </w:t>
      </w:r>
      <w:r w:rsidRPr="00787D79">
        <w:rPr>
          <w:rFonts w:ascii="Arial" w:hAnsi="Arial" w:cs="Arial"/>
          <w:b/>
          <w:color w:val="000000"/>
          <w:sz w:val="20"/>
          <w:szCs w:val="20"/>
        </w:rPr>
        <w:t>terceiros (   ) Sim   (   ) Não</w:t>
      </w:r>
    </w:p>
    <w:p w14:paraId="17A3C9EC" w14:textId="77777777" w:rsidR="001A175B" w:rsidRPr="00B47651" w:rsidRDefault="0070619A" w:rsidP="001A175B">
      <w:pPr>
        <w:rPr>
          <w:rFonts w:ascii="Arial" w:hAnsi="Arial" w:cs="Arial"/>
          <w:i/>
          <w:sz w:val="20"/>
          <w:szCs w:val="20"/>
        </w:rPr>
      </w:pPr>
      <w:r w:rsidRPr="0070619A">
        <w:rPr>
          <w:rFonts w:ascii="Arial" w:hAnsi="Arial" w:cs="Arial"/>
          <w:i/>
          <w:color w:val="000000"/>
          <w:sz w:val="20"/>
          <w:szCs w:val="20"/>
        </w:rPr>
        <w:t xml:space="preserve">Neste caso, avaliar os itens de controle referentes aos procedimentos realizados </w:t>
      </w:r>
      <w:r w:rsidRPr="00B47651">
        <w:rPr>
          <w:rFonts w:ascii="Arial" w:hAnsi="Arial" w:cs="Arial"/>
          <w:i/>
          <w:sz w:val="20"/>
          <w:szCs w:val="20"/>
        </w:rPr>
        <w:t>(2.</w:t>
      </w:r>
      <w:r w:rsidR="000B6C6C" w:rsidRPr="00B47651">
        <w:rPr>
          <w:rFonts w:ascii="Arial" w:hAnsi="Arial" w:cs="Arial"/>
          <w:i/>
          <w:sz w:val="20"/>
          <w:szCs w:val="20"/>
        </w:rPr>
        <w:t>5</w:t>
      </w:r>
      <w:r w:rsidRPr="00B47651">
        <w:rPr>
          <w:rFonts w:ascii="Arial" w:hAnsi="Arial" w:cs="Arial"/>
          <w:i/>
          <w:sz w:val="20"/>
          <w:szCs w:val="20"/>
        </w:rPr>
        <w:t>.1, 2.</w:t>
      </w:r>
      <w:r w:rsidR="000B6C6C" w:rsidRPr="00B47651">
        <w:rPr>
          <w:rFonts w:ascii="Arial" w:hAnsi="Arial" w:cs="Arial"/>
          <w:i/>
          <w:sz w:val="20"/>
          <w:szCs w:val="20"/>
        </w:rPr>
        <w:t>5</w:t>
      </w:r>
      <w:r w:rsidRPr="00B47651">
        <w:rPr>
          <w:rFonts w:ascii="Arial" w:hAnsi="Arial" w:cs="Arial"/>
          <w:i/>
          <w:sz w:val="20"/>
          <w:szCs w:val="20"/>
        </w:rPr>
        <w:t>.1.1, 2.</w:t>
      </w:r>
      <w:r w:rsidR="000B6C6C" w:rsidRPr="00B47651">
        <w:rPr>
          <w:rFonts w:ascii="Arial" w:hAnsi="Arial" w:cs="Arial"/>
          <w:i/>
          <w:sz w:val="20"/>
          <w:szCs w:val="20"/>
        </w:rPr>
        <w:t>5</w:t>
      </w:r>
      <w:r w:rsidRPr="00B47651">
        <w:rPr>
          <w:rFonts w:ascii="Arial" w:hAnsi="Arial" w:cs="Arial"/>
          <w:i/>
          <w:sz w:val="20"/>
          <w:szCs w:val="20"/>
        </w:rPr>
        <w:t>.2, 2.</w:t>
      </w:r>
      <w:r w:rsidR="000B6C6C" w:rsidRPr="00B47651">
        <w:rPr>
          <w:rFonts w:ascii="Arial" w:hAnsi="Arial" w:cs="Arial"/>
          <w:i/>
          <w:sz w:val="20"/>
          <w:szCs w:val="20"/>
        </w:rPr>
        <w:t>5</w:t>
      </w:r>
      <w:r w:rsidRPr="00B47651">
        <w:rPr>
          <w:rFonts w:ascii="Arial" w:hAnsi="Arial" w:cs="Arial"/>
          <w:i/>
          <w:sz w:val="20"/>
          <w:szCs w:val="20"/>
        </w:rPr>
        <w:t>.3)</w:t>
      </w:r>
    </w:p>
    <w:p w14:paraId="01861251" w14:textId="77777777" w:rsidR="0070619A" w:rsidRPr="0070619A" w:rsidRDefault="0070619A" w:rsidP="001A175B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1A175B" w:rsidRPr="002178F4" w14:paraId="407E58F6" w14:textId="77777777" w:rsidTr="001A175B">
        <w:tc>
          <w:tcPr>
            <w:tcW w:w="9720" w:type="dxa"/>
          </w:tcPr>
          <w:p w14:paraId="0F796E04" w14:textId="77777777" w:rsidR="001A175B" w:rsidRPr="002178F4" w:rsidRDefault="001A175B" w:rsidP="001A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2.2.1. Listar instituições</w:t>
            </w: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1A175B" w:rsidRPr="002178F4" w14:paraId="6C89A7B4" w14:textId="77777777" w:rsidTr="001A175B">
        <w:tc>
          <w:tcPr>
            <w:tcW w:w="9720" w:type="dxa"/>
          </w:tcPr>
          <w:p w14:paraId="4A279B9D" w14:textId="77777777" w:rsidR="001A175B" w:rsidRPr="002178F4" w:rsidRDefault="001A175B" w:rsidP="001A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04648" w:rsidRPr="002178F4" w14:paraId="58ECEDBE" w14:textId="77777777" w:rsidTr="001A175B">
        <w:tc>
          <w:tcPr>
            <w:tcW w:w="9720" w:type="dxa"/>
          </w:tcPr>
          <w:p w14:paraId="77F3A424" w14:textId="77777777" w:rsidR="00604648" w:rsidRPr="002178F4" w:rsidRDefault="00604648" w:rsidP="001A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A175B" w:rsidRPr="002178F4" w14:paraId="2A4D9B1E" w14:textId="77777777" w:rsidTr="001A175B">
        <w:tc>
          <w:tcPr>
            <w:tcW w:w="9720" w:type="dxa"/>
          </w:tcPr>
          <w:p w14:paraId="146964D2" w14:textId="77777777" w:rsidR="001A175B" w:rsidRPr="002178F4" w:rsidRDefault="001A175B" w:rsidP="001A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E4484AB" w14:textId="77777777" w:rsidR="001A175B" w:rsidRDefault="001A175B" w:rsidP="00860A06">
      <w:pPr>
        <w:rPr>
          <w:rFonts w:ascii="Arial" w:hAnsi="Arial" w:cs="Arial"/>
          <w:b/>
          <w:sz w:val="20"/>
          <w:szCs w:val="20"/>
        </w:rPr>
      </w:pPr>
    </w:p>
    <w:tbl>
      <w:tblPr>
        <w:tblW w:w="9707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00"/>
        <w:gridCol w:w="727"/>
      </w:tblGrid>
      <w:tr w:rsidR="001A175B" w:rsidRPr="002178F4" w14:paraId="59365B2B" w14:textId="77777777" w:rsidTr="001A175B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25A28BDC" w14:textId="77777777" w:rsidR="001A175B" w:rsidRPr="002178F4" w:rsidRDefault="001A175B" w:rsidP="0002050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Terceirização</w:t>
            </w:r>
            <w:r w:rsidR="006341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67DC3496" w14:textId="77777777" w:rsidR="001A175B" w:rsidRPr="002178F4" w:rsidRDefault="001A175B" w:rsidP="001A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05DA4B24" w14:textId="77777777" w:rsidR="001A175B" w:rsidRPr="002178F4" w:rsidRDefault="001A175B" w:rsidP="001A175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22816618" w14:textId="77777777" w:rsidR="001A175B" w:rsidRPr="002178F4" w:rsidRDefault="001A175B" w:rsidP="001A175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1A175B" w:rsidRPr="002178F4" w14:paraId="5C06C982" w14:textId="77777777" w:rsidTr="001A175B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15546028" w14:textId="77777777" w:rsidR="001A175B" w:rsidRPr="001A175B" w:rsidRDefault="001A175B" w:rsidP="0070619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175B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Contrato, convênio ou termo de compromisso para </w:t>
            </w:r>
            <w:r w:rsidR="0070619A">
              <w:rPr>
                <w:rFonts w:ascii="Arial" w:hAnsi="Arial" w:cs="Arial"/>
                <w:color w:val="000000"/>
                <w:sz w:val="20"/>
                <w:szCs w:val="20"/>
              </w:rPr>
              <w:t>realização de testes laboratoriais</w:t>
            </w:r>
            <w:r w:rsidRPr="001A175B">
              <w:rPr>
                <w:rFonts w:ascii="Arial" w:hAnsi="Arial" w:cs="Arial"/>
                <w:color w:val="000000"/>
                <w:sz w:val="20"/>
                <w:szCs w:val="20"/>
              </w:rPr>
              <w:t xml:space="preserve">, contemplando as determinações da legislação vigente, inclusive, as responsabilidades pelo transporte </w:t>
            </w:r>
            <w:r w:rsidR="00090DEA">
              <w:rPr>
                <w:rFonts w:ascii="Arial" w:hAnsi="Arial" w:cs="Arial"/>
                <w:color w:val="000000"/>
                <w:sz w:val="20"/>
                <w:szCs w:val="20"/>
              </w:rPr>
              <w:t xml:space="preserve">das amostras, os mecanismos de envio dos resultados </w:t>
            </w:r>
            <w:r w:rsidRPr="001A175B">
              <w:rPr>
                <w:rFonts w:ascii="Arial" w:hAnsi="Arial" w:cs="Arial"/>
                <w:color w:val="000000"/>
                <w:sz w:val="20"/>
                <w:szCs w:val="20"/>
              </w:rPr>
              <w:t>e a necessidade de regularização dos serviços envolvidos junto à vigilância sanitária.</w:t>
            </w:r>
            <w:r w:rsidR="00847FF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47FFB" w:rsidRPr="00847FFB">
              <w:rPr>
                <w:rFonts w:ascii="Arial" w:hAnsi="Arial" w:cs="Arial"/>
                <w:color w:val="00B0F0"/>
                <w:sz w:val="20"/>
                <w:szCs w:val="20"/>
              </w:rPr>
              <w:t>(RDC 34/2014 – Art. 78</w:t>
            </w:r>
            <w:r w:rsidR="00430B2C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847FFB" w:rsidRPr="00847FFB">
              <w:rPr>
                <w:rFonts w:ascii="Arial" w:hAnsi="Arial" w:cs="Arial"/>
                <w:color w:val="00B0F0"/>
                <w:sz w:val="20"/>
                <w:szCs w:val="20"/>
              </w:rPr>
              <w:t>) (RDC 63/2011 – Art. 11 e Art.23)</w:t>
            </w:r>
          </w:p>
        </w:tc>
        <w:tc>
          <w:tcPr>
            <w:tcW w:w="720" w:type="dxa"/>
          </w:tcPr>
          <w:p w14:paraId="60F9A8B5" w14:textId="77777777" w:rsidR="001A175B" w:rsidRDefault="001A175B" w:rsidP="001A175B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  <w:p w14:paraId="64CA2136" w14:textId="77777777" w:rsidR="00090DEA" w:rsidRDefault="00090DEA" w:rsidP="001A175B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  <w:p w14:paraId="3968FF51" w14:textId="77777777" w:rsidR="001A175B" w:rsidRPr="002178F4" w:rsidRDefault="001A175B" w:rsidP="001A17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175B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0C179315" w14:textId="77777777" w:rsidR="001A175B" w:rsidRPr="002178F4" w:rsidRDefault="001A175B" w:rsidP="001A175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7F723922" w14:textId="77777777" w:rsidR="001A175B" w:rsidRPr="002178F4" w:rsidRDefault="001A175B" w:rsidP="001A175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B6D5952" w14:textId="77777777" w:rsidR="001A175B" w:rsidRPr="00F10C69" w:rsidRDefault="001A175B" w:rsidP="00860A06">
      <w:pPr>
        <w:rPr>
          <w:rFonts w:ascii="Arial" w:hAnsi="Arial" w:cs="Arial"/>
          <w:b/>
          <w:sz w:val="20"/>
          <w:szCs w:val="20"/>
        </w:rPr>
      </w:pPr>
    </w:p>
    <w:tbl>
      <w:tblPr>
        <w:tblW w:w="9707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00"/>
        <w:gridCol w:w="727"/>
      </w:tblGrid>
      <w:tr w:rsidR="00860A06" w:rsidRPr="002178F4" w14:paraId="62929F91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7D085123" w14:textId="77777777" w:rsidR="00860A06" w:rsidRPr="00B47651" w:rsidRDefault="007D6A41" w:rsidP="00846A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B51F9" w:rsidRPr="00B47651">
              <w:rPr>
                <w:rFonts w:ascii="Arial" w:hAnsi="Arial" w:cs="Arial"/>
                <w:b/>
                <w:sz w:val="20"/>
                <w:szCs w:val="20"/>
              </w:rPr>
              <w:t>. Infra</w:t>
            </w:r>
            <w:r w:rsidR="00860A06" w:rsidRPr="00B47651">
              <w:rPr>
                <w:rFonts w:ascii="Arial" w:hAnsi="Arial" w:cs="Arial"/>
                <w:b/>
                <w:sz w:val="20"/>
                <w:szCs w:val="20"/>
              </w:rPr>
              <w:t>estrutura</w:t>
            </w:r>
            <w:r w:rsidR="0063410B" w:rsidRPr="00B476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431DAE51" w14:textId="77777777" w:rsidR="00860A06" w:rsidRPr="002178F4" w:rsidRDefault="00860A06" w:rsidP="00860A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64B523FA" w14:textId="77777777" w:rsidR="00860A06" w:rsidRPr="002178F4" w:rsidRDefault="00860A06" w:rsidP="00860A0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143223C3" w14:textId="77777777" w:rsidR="00860A06" w:rsidRPr="002178F4" w:rsidRDefault="00860A06" w:rsidP="00860A0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7F2E2E" w:rsidRPr="002178F4" w14:paraId="3D2191AC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2E007291" w14:textId="77777777" w:rsidR="007F2E2E" w:rsidRPr="00B47651" w:rsidRDefault="007D6A41" w:rsidP="00846A6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25515" w:rsidRPr="00B4765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66BE2"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567C1" w:rsidRPr="00B476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567C1" w:rsidRPr="00B47651">
              <w:rPr>
                <w:rFonts w:ascii="Arial" w:hAnsi="Arial" w:cs="Arial"/>
                <w:sz w:val="20"/>
                <w:szCs w:val="20"/>
              </w:rPr>
              <w:t>Sistema automatizado</w:t>
            </w:r>
            <w:r w:rsidR="00857AE9" w:rsidRPr="00B4765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20" w:type="dxa"/>
            <w:vAlign w:val="center"/>
          </w:tcPr>
          <w:p w14:paraId="6237E5F0" w14:textId="77777777" w:rsidR="007F2E2E" w:rsidRPr="002178F4" w:rsidRDefault="007F2E2E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157D0A0C" w14:textId="77777777" w:rsidR="007F2E2E" w:rsidRPr="002178F4" w:rsidRDefault="007F2E2E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72A60" w14:textId="77777777" w:rsidR="007F2E2E" w:rsidRPr="002178F4" w:rsidRDefault="007F2E2E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567C1" w:rsidRPr="002178F4" w14:paraId="32DEC7C1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4BDE436F" w14:textId="77777777" w:rsidR="00C567C1" w:rsidRPr="00B47651" w:rsidRDefault="007D6A41" w:rsidP="00846A6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25515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66BE2"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567C1" w:rsidRPr="00B476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F33EE" w:rsidRPr="00B47651">
              <w:rPr>
                <w:rFonts w:ascii="Arial" w:hAnsi="Arial" w:cs="Arial"/>
                <w:sz w:val="20"/>
                <w:szCs w:val="20"/>
              </w:rPr>
              <w:t>Sistema s</w:t>
            </w:r>
            <w:r w:rsidR="00C567C1" w:rsidRPr="00B47651">
              <w:rPr>
                <w:rFonts w:ascii="Arial" w:hAnsi="Arial" w:cs="Arial"/>
                <w:sz w:val="20"/>
                <w:szCs w:val="20"/>
              </w:rPr>
              <w:t>emi-automatizado</w:t>
            </w:r>
            <w:r w:rsidR="00857AE9" w:rsidRPr="00B4765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20" w:type="dxa"/>
            <w:vAlign w:val="center"/>
          </w:tcPr>
          <w:p w14:paraId="28CDCBE6" w14:textId="77777777" w:rsidR="00C567C1" w:rsidRDefault="00C567C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7A13F079" w14:textId="77777777" w:rsidR="00C567C1" w:rsidRPr="002178F4" w:rsidRDefault="00C567C1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D3B74" w14:textId="77777777" w:rsidR="00C567C1" w:rsidRPr="002178F4" w:rsidRDefault="00C567C1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25515" w:rsidRPr="002178F4" w14:paraId="060EEF87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27A1FF32" w14:textId="77777777" w:rsidR="00A25515" w:rsidRPr="00B47651" w:rsidRDefault="00A25515" w:rsidP="00846A6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 xml:space="preserve">.3. </w:t>
            </w:r>
            <w:r w:rsidR="009D0B4B" w:rsidRPr="00B47651">
              <w:rPr>
                <w:rFonts w:ascii="Arial" w:hAnsi="Arial" w:cs="Arial"/>
                <w:sz w:val="20"/>
                <w:szCs w:val="20"/>
              </w:rPr>
              <w:t>No caso de metodologias de biologia molecular em plataformas fechadas, que dispensem as estruturas físicas definidas em legislação, há memorial descritivo com declaração do responsável pelo projeto e pelo responsável técnico do serviço que a conformação garante segurança e qualidade dos procedimentos.</w:t>
            </w:r>
            <w:r w:rsidR="003D04B6" w:rsidRPr="003D04B6">
              <w:t xml:space="preserve"> </w:t>
            </w:r>
            <w:r w:rsidR="003D04B6" w:rsidRPr="003D04B6">
              <w:rPr>
                <w:rFonts w:ascii="Arial" w:hAnsi="Arial" w:cs="Arial"/>
                <w:color w:val="00B0F0"/>
                <w:sz w:val="20"/>
                <w:szCs w:val="20"/>
              </w:rPr>
              <w:t>(RDC 34/2014 – Art. 90 § 3º)</w:t>
            </w:r>
            <w:r w:rsidR="003D04B6" w:rsidRPr="003D04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7590" w:rsidRPr="00B476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0CC7F0F7" w14:textId="77777777" w:rsidR="00A25515" w:rsidRDefault="00A25515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6D73F85D" w14:textId="77777777" w:rsidR="00A25515" w:rsidRPr="002178F4" w:rsidRDefault="00A25515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BF050" w14:textId="77777777" w:rsidR="00A25515" w:rsidRPr="002178F4" w:rsidRDefault="00A25515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70D61" w:rsidRPr="002178F4" w14:paraId="1DB7720E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0607C5F1" w14:textId="77777777" w:rsidR="00670D61" w:rsidRPr="00B47651" w:rsidRDefault="00857AE9" w:rsidP="00C855D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D0B4B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670D61" w:rsidRPr="00B47651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>Protocolos</w:t>
            </w:r>
            <w:r w:rsidR="00090DEA" w:rsidRPr="00B47651">
              <w:rPr>
                <w:rFonts w:ascii="Arial" w:hAnsi="Arial" w:cs="Arial"/>
                <w:sz w:val="20"/>
                <w:szCs w:val="20"/>
              </w:rPr>
              <w:t xml:space="preserve"> e registros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 xml:space="preserve"> de limpeza das áreas de trabalho</w:t>
            </w:r>
            <w:r w:rsidR="003764E7" w:rsidRPr="00B47651">
              <w:rPr>
                <w:rFonts w:ascii="Arial" w:hAnsi="Arial" w:cs="Arial"/>
                <w:sz w:val="20"/>
                <w:szCs w:val="20"/>
              </w:rPr>
              <w:t xml:space="preserve"> de acordo com as instruções do fabricante</w:t>
            </w:r>
            <w:r w:rsidR="009D0B4B" w:rsidRPr="00B47651">
              <w:rPr>
                <w:rFonts w:ascii="Arial" w:hAnsi="Arial" w:cs="Arial"/>
                <w:sz w:val="20"/>
                <w:szCs w:val="20"/>
              </w:rPr>
              <w:t xml:space="preserve"> e nas Boa</w:t>
            </w:r>
            <w:r w:rsidR="00C76FFB" w:rsidRPr="00B47651">
              <w:rPr>
                <w:rFonts w:ascii="Arial" w:hAnsi="Arial" w:cs="Arial"/>
                <w:sz w:val="20"/>
                <w:szCs w:val="20"/>
              </w:rPr>
              <w:t>s Práticas Laboratoriais</w:t>
            </w:r>
            <w:r w:rsidR="00B47651">
              <w:rPr>
                <w:rFonts w:ascii="Arial" w:hAnsi="Arial" w:cs="Arial"/>
                <w:sz w:val="20"/>
                <w:szCs w:val="20"/>
              </w:rPr>
              <w:t>.</w:t>
            </w:r>
            <w:r w:rsidR="00941C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CEA" w:rsidRPr="00941CEA">
              <w:rPr>
                <w:rFonts w:ascii="Arial" w:hAnsi="Arial" w:cs="Arial"/>
                <w:color w:val="00B0F0"/>
                <w:sz w:val="20"/>
                <w:szCs w:val="20"/>
              </w:rPr>
              <w:t>(RDC 34/2014 – Art. 10</w:t>
            </w:r>
            <w:r w:rsidR="00430B2C">
              <w:rPr>
                <w:rFonts w:ascii="Arial" w:hAnsi="Arial" w:cs="Arial"/>
                <w:color w:val="00B0F0"/>
                <w:sz w:val="20"/>
                <w:szCs w:val="20"/>
              </w:rPr>
              <w:t xml:space="preserve"> § 1°</w:t>
            </w:r>
            <w:r w:rsidR="00941CEA" w:rsidRPr="00941CEA">
              <w:rPr>
                <w:rFonts w:ascii="Arial" w:hAnsi="Arial" w:cs="Arial"/>
                <w:color w:val="00B0F0"/>
                <w:sz w:val="20"/>
                <w:szCs w:val="20"/>
              </w:rPr>
              <w:t>) (RDC 63/2011 – Art. 57)</w:t>
            </w:r>
          </w:p>
        </w:tc>
        <w:tc>
          <w:tcPr>
            <w:tcW w:w="720" w:type="dxa"/>
            <w:vAlign w:val="center"/>
          </w:tcPr>
          <w:p w14:paraId="7341755B" w14:textId="77777777" w:rsidR="00670D61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  <w:r w:rsidR="004021E8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314016DA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9672A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70D61" w:rsidRPr="002178F4" w14:paraId="0477D8A9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219F349E" w14:textId="77777777" w:rsidR="00670D61" w:rsidRPr="00B47651" w:rsidRDefault="00A92C22" w:rsidP="00C855D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76FFB" w:rsidRPr="00B47651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053356"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70D61" w:rsidRPr="00B476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 xml:space="preserve">No caso de utilização de radiação </w:t>
            </w:r>
            <w:r w:rsidR="00C76FFB" w:rsidRPr="00B47651">
              <w:rPr>
                <w:rFonts w:ascii="Arial" w:hAnsi="Arial" w:cs="Arial"/>
                <w:sz w:val="20"/>
                <w:szCs w:val="20"/>
              </w:rPr>
              <w:t xml:space="preserve">por meio de luz ultravioleta, 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 xml:space="preserve">em </w:t>
            </w:r>
            <w:r w:rsidR="009D0B4B" w:rsidRPr="00B47651">
              <w:rPr>
                <w:rFonts w:ascii="Arial" w:hAnsi="Arial" w:cs="Arial"/>
                <w:sz w:val="20"/>
                <w:szCs w:val="20"/>
              </w:rPr>
              <w:t xml:space="preserve">sala 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>com possibilidade de circulação de pessoas, apresenta dispositivo de sinalização que indique o acionamento do procedimento</w:t>
            </w:r>
            <w:r w:rsidR="009D3B9A" w:rsidRPr="00B47651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41CEA" w:rsidRPr="00941CEA">
              <w:rPr>
                <w:rFonts w:ascii="Arial" w:hAnsi="Arial" w:cs="Arial"/>
                <w:color w:val="00B0F0"/>
                <w:sz w:val="20"/>
                <w:szCs w:val="20"/>
              </w:rPr>
              <w:t>(RDC 34/2014 – Art. 7 § 1º)</w:t>
            </w:r>
          </w:p>
        </w:tc>
        <w:tc>
          <w:tcPr>
            <w:tcW w:w="720" w:type="dxa"/>
            <w:vAlign w:val="center"/>
          </w:tcPr>
          <w:p w14:paraId="73B25E59" w14:textId="77777777" w:rsidR="00670D61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1CDA6B14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AA3BA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70D61" w:rsidRPr="002178F4" w14:paraId="22CAC914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04BF86D2" w14:textId="77777777" w:rsidR="00670D61" w:rsidRPr="00B47651" w:rsidRDefault="00A92C22" w:rsidP="00C855D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76FFB" w:rsidRPr="00B47651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70D61" w:rsidRPr="00B47651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5E5CC3" w:rsidRPr="00B47651">
              <w:rPr>
                <w:rFonts w:ascii="Arial" w:hAnsi="Arial" w:cs="Arial"/>
                <w:sz w:val="20"/>
                <w:szCs w:val="20"/>
              </w:rPr>
              <w:t>Equipamentos qualificados e em conformidade com técnicas e conjuntos de reagentes (Kits) utilizados</w:t>
            </w:r>
            <w:r w:rsidR="00FB0837" w:rsidRPr="00B47651">
              <w:rPr>
                <w:rFonts w:ascii="Arial" w:hAnsi="Arial" w:cs="Arial"/>
                <w:sz w:val="20"/>
                <w:szCs w:val="20"/>
              </w:rPr>
              <w:t>.</w:t>
            </w:r>
            <w:r w:rsidR="001E42AC" w:rsidRPr="001E42AC">
              <w:t xml:space="preserve"> </w:t>
            </w:r>
            <w:r w:rsidR="001E42AC" w:rsidRPr="001E42AC">
              <w:rPr>
                <w:rFonts w:ascii="Arial" w:hAnsi="Arial" w:cs="Arial"/>
                <w:color w:val="00B0F0"/>
                <w:sz w:val="20"/>
                <w:szCs w:val="20"/>
              </w:rPr>
              <w:t>(RDC 34/2014 – Art. 73)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2A3CBF8" w14:textId="77777777" w:rsidR="00670D61" w:rsidRPr="002178F4" w:rsidRDefault="006E7CCD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0" w:type="dxa"/>
            <w:tcBorders>
              <w:right w:val="single" w:sz="4" w:space="0" w:color="auto"/>
            </w:tcBorders>
            <w:vAlign w:val="center"/>
          </w:tcPr>
          <w:p w14:paraId="20D4C1B0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7" w:type="dxa"/>
            <w:tcBorders>
              <w:right w:val="single" w:sz="4" w:space="0" w:color="auto"/>
            </w:tcBorders>
            <w:vAlign w:val="center"/>
          </w:tcPr>
          <w:p w14:paraId="1D1752A8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670D61" w:rsidRPr="002178F4" w14:paraId="3189E92F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5890DA22" w14:textId="77777777" w:rsidR="00670D61" w:rsidRPr="00B47651" w:rsidRDefault="00A92C22" w:rsidP="00C855D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76FFB" w:rsidRPr="00B47651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670D61" w:rsidRPr="00B47651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>Registros de</w:t>
            </w:r>
            <w:r w:rsidR="00670D61" w:rsidRPr="00B476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>manutenções e/ou calibrações dos equipamentos</w:t>
            </w:r>
            <w:r w:rsidR="00FB0837" w:rsidRPr="00B47651">
              <w:rPr>
                <w:rFonts w:ascii="Arial" w:hAnsi="Arial" w:cs="Arial"/>
                <w:sz w:val="20"/>
                <w:szCs w:val="20"/>
              </w:rPr>
              <w:t>.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42AC" w:rsidRPr="001E42AC">
              <w:rPr>
                <w:rFonts w:ascii="Arial" w:hAnsi="Arial" w:cs="Arial"/>
                <w:color w:val="00B0F0"/>
                <w:sz w:val="20"/>
                <w:szCs w:val="20"/>
              </w:rPr>
              <w:t>(RDC 34/2014 – Art. 11)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80D2A56" w14:textId="77777777" w:rsidR="00670D61" w:rsidRDefault="00B51E5D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00" w:type="dxa"/>
            <w:tcBorders>
              <w:right w:val="single" w:sz="4" w:space="0" w:color="auto"/>
            </w:tcBorders>
            <w:vAlign w:val="center"/>
          </w:tcPr>
          <w:p w14:paraId="3C1DF2DE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7" w:type="dxa"/>
            <w:tcBorders>
              <w:right w:val="single" w:sz="4" w:space="0" w:color="auto"/>
            </w:tcBorders>
            <w:vAlign w:val="center"/>
          </w:tcPr>
          <w:p w14:paraId="63FB0F61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670D61" w:rsidRPr="002178F4" w14:paraId="26A55A89" w14:textId="77777777" w:rsidTr="00860A06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12C38DF6" w14:textId="77777777" w:rsidR="00670D61" w:rsidRPr="00B47651" w:rsidRDefault="00A92C22" w:rsidP="00C855D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76FFB" w:rsidRPr="00B47651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670D61" w:rsidRPr="00B47651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 xml:space="preserve">Controle e registro da temperatura do laboratório (22 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 xml:space="preserve"> 2ºC</w:t>
            </w:r>
            <w:r w:rsidR="00E911DD" w:rsidRPr="00B47651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E13C3E" w:rsidRPr="00B47651">
              <w:rPr>
                <w:rFonts w:ascii="Arial" w:hAnsi="Arial" w:cs="Arial"/>
                <w:sz w:val="20"/>
                <w:szCs w:val="20"/>
              </w:rPr>
              <w:t>mudança na definição do intervalo deve ser tecnicamente justificada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>)</w:t>
            </w:r>
            <w:r w:rsidR="00FB0837" w:rsidRPr="00B47651">
              <w:rPr>
                <w:rFonts w:ascii="Arial" w:hAnsi="Arial" w:cs="Arial"/>
                <w:sz w:val="20"/>
                <w:szCs w:val="20"/>
              </w:rPr>
              <w:t>.</w:t>
            </w:r>
            <w:r w:rsidR="00670D61" w:rsidRPr="00B476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42AC" w:rsidRPr="001E42AC">
              <w:rPr>
                <w:rFonts w:ascii="Arial" w:hAnsi="Arial" w:cs="Arial"/>
                <w:color w:val="00B0F0"/>
                <w:sz w:val="20"/>
                <w:szCs w:val="20"/>
              </w:rPr>
              <w:t>(RDC 34/2014 – Art. 70)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329E0B1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  <w:vAlign w:val="center"/>
          </w:tcPr>
          <w:p w14:paraId="289DEDB3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7" w:type="dxa"/>
            <w:tcBorders>
              <w:right w:val="single" w:sz="4" w:space="0" w:color="auto"/>
            </w:tcBorders>
            <w:vAlign w:val="center"/>
          </w:tcPr>
          <w:p w14:paraId="4DB4A832" w14:textId="77777777" w:rsidR="00670D61" w:rsidRPr="002178F4" w:rsidRDefault="00670D61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</w:tr>
    </w:tbl>
    <w:p w14:paraId="308F017A" w14:textId="77777777" w:rsidR="005D4F02" w:rsidRDefault="005D4F02" w:rsidP="00860A06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860A06" w:rsidRPr="007975ED" w14:paraId="067904D2" w14:textId="77777777" w:rsidTr="00FB0837">
        <w:tc>
          <w:tcPr>
            <w:tcW w:w="9720" w:type="dxa"/>
          </w:tcPr>
          <w:p w14:paraId="793878A3" w14:textId="77777777" w:rsidR="00860A06" w:rsidRPr="00FB0837" w:rsidRDefault="00FB0837" w:rsidP="00860A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860A06" w:rsidRPr="007975ED" w14:paraId="737E5DA1" w14:textId="77777777" w:rsidTr="00FB0837">
        <w:tc>
          <w:tcPr>
            <w:tcW w:w="9720" w:type="dxa"/>
          </w:tcPr>
          <w:p w14:paraId="6BBAACA6" w14:textId="77777777" w:rsidR="00860A06" w:rsidRPr="007975ED" w:rsidRDefault="00860A06" w:rsidP="00860A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0A06" w:rsidRPr="007975ED" w14:paraId="537B1D1F" w14:textId="77777777" w:rsidTr="00FB0837">
        <w:tc>
          <w:tcPr>
            <w:tcW w:w="9720" w:type="dxa"/>
          </w:tcPr>
          <w:p w14:paraId="51DAD71C" w14:textId="77777777" w:rsidR="00860A06" w:rsidRPr="007975ED" w:rsidRDefault="00860A06" w:rsidP="00860A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0A06" w:rsidRPr="007975ED" w14:paraId="1B41CBAA" w14:textId="77777777" w:rsidTr="00FB0837">
        <w:tc>
          <w:tcPr>
            <w:tcW w:w="9720" w:type="dxa"/>
          </w:tcPr>
          <w:p w14:paraId="351900D5" w14:textId="77777777" w:rsidR="00860A06" w:rsidRPr="007975ED" w:rsidRDefault="00860A06" w:rsidP="00860A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0A06" w:rsidRPr="007975ED" w14:paraId="13825071" w14:textId="77777777" w:rsidTr="00FB0837">
        <w:tc>
          <w:tcPr>
            <w:tcW w:w="9720" w:type="dxa"/>
          </w:tcPr>
          <w:p w14:paraId="462EFBE5" w14:textId="77777777" w:rsidR="00860A06" w:rsidRPr="007975ED" w:rsidRDefault="00860A06" w:rsidP="00860A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954C723" w14:textId="77777777" w:rsidR="006F183B" w:rsidRPr="002178F4" w:rsidRDefault="006F183B" w:rsidP="00860A06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860A06" w:rsidRPr="002178F4" w14:paraId="187F1F21" w14:textId="77777777" w:rsidTr="00DF714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14683327" w14:textId="77777777" w:rsidR="00860A06" w:rsidRPr="00B47651" w:rsidRDefault="00356FC3" w:rsidP="00C855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60A06" w:rsidRPr="00B47651">
              <w:rPr>
                <w:rFonts w:ascii="Arial" w:hAnsi="Arial" w:cs="Arial"/>
                <w:b/>
                <w:sz w:val="20"/>
                <w:szCs w:val="20"/>
              </w:rPr>
              <w:t>. Recursos Humanos</w:t>
            </w:r>
          </w:p>
        </w:tc>
        <w:tc>
          <w:tcPr>
            <w:tcW w:w="720" w:type="dxa"/>
          </w:tcPr>
          <w:p w14:paraId="7C7F23CD" w14:textId="77777777" w:rsidR="00860A06" w:rsidRPr="002178F4" w:rsidRDefault="00860A06" w:rsidP="00860A06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48D5800" w14:textId="77777777" w:rsidR="00860A06" w:rsidRPr="002178F4" w:rsidRDefault="00860A06" w:rsidP="00860A0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D75BA76" w14:textId="77777777" w:rsidR="00860A06" w:rsidRPr="002178F4" w:rsidRDefault="00860A06" w:rsidP="00860A0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860A06" w:rsidRPr="002178F4" w14:paraId="2E3C060D" w14:textId="77777777" w:rsidTr="00DF714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5FD9FBCB" w14:textId="77777777" w:rsidR="00860A06" w:rsidRPr="00B47651" w:rsidRDefault="00C22B5C" w:rsidP="00C855D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.1</w:t>
            </w:r>
            <w:r w:rsidR="00860A06" w:rsidRPr="00B47651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4A39CD" w:rsidRPr="00B47651">
              <w:rPr>
                <w:rFonts w:ascii="Arial" w:hAnsi="Arial" w:cs="Arial"/>
                <w:bCs/>
                <w:sz w:val="20"/>
                <w:szCs w:val="20"/>
              </w:rPr>
              <w:t>Pessoal</w:t>
            </w:r>
            <w:r w:rsidR="00860A06" w:rsidRPr="00B47651">
              <w:rPr>
                <w:rFonts w:ascii="Arial" w:hAnsi="Arial" w:cs="Arial"/>
                <w:bCs/>
                <w:sz w:val="20"/>
                <w:szCs w:val="20"/>
              </w:rPr>
              <w:t xml:space="preserve"> qualificado/capacitado</w:t>
            </w:r>
            <w:r w:rsidR="00F4475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F4475E" w:rsidRPr="00F4475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7) (RDC 63/2011 – Art. 31)</w:t>
            </w:r>
          </w:p>
        </w:tc>
        <w:tc>
          <w:tcPr>
            <w:tcW w:w="720" w:type="dxa"/>
            <w:vAlign w:val="center"/>
          </w:tcPr>
          <w:p w14:paraId="489D8D89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F4BA519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7409923C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60A06" w:rsidRPr="002178F4" w14:paraId="5D0D68CE" w14:textId="77777777" w:rsidTr="00DF714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4FC0FD1C" w14:textId="77777777" w:rsidR="00860A06" w:rsidRPr="00B47651" w:rsidRDefault="00C22B5C" w:rsidP="00C855D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860A06" w:rsidRPr="00B47651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860A06" w:rsidRPr="00B47651">
              <w:rPr>
                <w:rFonts w:ascii="Arial" w:hAnsi="Arial" w:cs="Arial"/>
                <w:sz w:val="20"/>
                <w:szCs w:val="20"/>
              </w:rPr>
              <w:t>Supervisão técnica por profissional de nível superior habilitado</w:t>
            </w:r>
            <w:r w:rsidR="00E911DD" w:rsidRPr="00B47651">
              <w:rPr>
                <w:rFonts w:ascii="Arial" w:hAnsi="Arial" w:cs="Arial"/>
                <w:sz w:val="20"/>
                <w:szCs w:val="20"/>
              </w:rPr>
              <w:t xml:space="preserve"> e capacitado</w:t>
            </w:r>
            <w:r w:rsidR="00F4475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4475E" w:rsidRPr="00F4475E">
              <w:rPr>
                <w:rFonts w:ascii="Arial" w:hAnsi="Arial" w:cs="Arial"/>
                <w:color w:val="00B0F0"/>
                <w:sz w:val="20"/>
                <w:szCs w:val="20"/>
              </w:rPr>
              <w:t>(RDC 34/2014 – Art. 6) (RDC 63/2011 – Art. 15)</w:t>
            </w:r>
          </w:p>
        </w:tc>
        <w:tc>
          <w:tcPr>
            <w:tcW w:w="720" w:type="dxa"/>
            <w:vAlign w:val="center"/>
          </w:tcPr>
          <w:p w14:paraId="39BAF397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41FA838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5D85474E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67A8F22" w14:textId="77777777" w:rsidR="001B31F6" w:rsidRDefault="001B31F6" w:rsidP="00860A06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604648" w:rsidRPr="007975ED" w14:paraId="422C229B" w14:textId="77777777" w:rsidTr="00F00E43">
        <w:tc>
          <w:tcPr>
            <w:tcW w:w="9720" w:type="dxa"/>
          </w:tcPr>
          <w:p w14:paraId="06D20590" w14:textId="77777777" w:rsidR="00604648" w:rsidRPr="00FB0837" w:rsidRDefault="00604648" w:rsidP="00F00E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604648" w:rsidRPr="007975ED" w14:paraId="377F5527" w14:textId="77777777" w:rsidTr="00F00E43">
        <w:tc>
          <w:tcPr>
            <w:tcW w:w="9720" w:type="dxa"/>
          </w:tcPr>
          <w:p w14:paraId="32385E1D" w14:textId="77777777" w:rsidR="00604648" w:rsidRPr="007975ED" w:rsidRDefault="00604648" w:rsidP="00F00E4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04648" w:rsidRPr="007975ED" w14:paraId="36DC06F4" w14:textId="77777777" w:rsidTr="00F00E43">
        <w:tc>
          <w:tcPr>
            <w:tcW w:w="9720" w:type="dxa"/>
          </w:tcPr>
          <w:p w14:paraId="2AF2921C" w14:textId="77777777" w:rsidR="00604648" w:rsidRPr="007975ED" w:rsidRDefault="00604648" w:rsidP="00F00E4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04648" w:rsidRPr="007975ED" w14:paraId="4AD5E835" w14:textId="77777777" w:rsidTr="00F00E43">
        <w:tc>
          <w:tcPr>
            <w:tcW w:w="9720" w:type="dxa"/>
          </w:tcPr>
          <w:p w14:paraId="32037CC2" w14:textId="77777777" w:rsidR="00604648" w:rsidRPr="007975ED" w:rsidRDefault="00604648" w:rsidP="00F00E4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B3A08E8" w14:textId="77777777" w:rsidR="00604648" w:rsidRDefault="00604648" w:rsidP="00860A06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860A06" w:rsidRPr="002178F4" w14:paraId="0421B6F4" w14:textId="77777777" w:rsidTr="002D3003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560" w:type="dxa"/>
            <w:tcBorders>
              <w:bottom w:val="single" w:sz="4" w:space="0" w:color="auto"/>
              <w:right w:val="single" w:sz="4" w:space="0" w:color="auto"/>
            </w:tcBorders>
          </w:tcPr>
          <w:p w14:paraId="4C7462FA" w14:textId="77777777" w:rsidR="00860A06" w:rsidRPr="00B47651" w:rsidRDefault="00C22B5C" w:rsidP="00C855D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860A06" w:rsidRPr="00B47651">
              <w:rPr>
                <w:rFonts w:ascii="Arial" w:hAnsi="Arial" w:cs="Arial"/>
                <w:b/>
                <w:sz w:val="20"/>
                <w:szCs w:val="20"/>
              </w:rPr>
              <w:t>. Procedimentos realizados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0197" w14:textId="77777777" w:rsidR="00860A06" w:rsidRPr="002178F4" w:rsidRDefault="00860A06" w:rsidP="00860A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BF7F" w14:textId="77777777" w:rsidR="00860A06" w:rsidRPr="002178F4" w:rsidRDefault="00860A06" w:rsidP="00860A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</w:tcPr>
          <w:p w14:paraId="51FA231B" w14:textId="77777777" w:rsidR="00860A06" w:rsidRPr="002178F4" w:rsidRDefault="00860A06" w:rsidP="00860A06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860A06" w:rsidRPr="002178F4" w14:paraId="428D9ED8" w14:textId="77777777" w:rsidTr="002D30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5096" w14:textId="77777777" w:rsidR="00860A06" w:rsidRPr="00B47651" w:rsidRDefault="00C22B5C" w:rsidP="00C855D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860A06" w:rsidRPr="00B47651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860A06" w:rsidRPr="00B47651">
              <w:rPr>
                <w:rFonts w:ascii="Arial" w:hAnsi="Arial" w:cs="Arial"/>
                <w:bCs/>
                <w:sz w:val="20"/>
                <w:szCs w:val="20"/>
              </w:rPr>
              <w:t>POP atualizado e disponível</w:t>
            </w:r>
            <w:r w:rsidRPr="00B4765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A93E4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93E4D" w:rsidRPr="00A93E4D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48D5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F204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46BE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60A06" w:rsidRPr="002178F4" w14:paraId="62152614" w14:textId="77777777" w:rsidTr="002D30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AAAC" w14:textId="77777777" w:rsidR="00860A06" w:rsidRPr="00B47651" w:rsidRDefault="00C22B5C" w:rsidP="00C855D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860A06" w:rsidRPr="00B47651">
              <w:rPr>
                <w:rFonts w:ascii="Arial" w:hAnsi="Arial" w:cs="Arial"/>
                <w:b/>
                <w:sz w:val="20"/>
                <w:szCs w:val="20"/>
              </w:rPr>
              <w:t>.1.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860A06" w:rsidRPr="00B476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F5E03" w:rsidRPr="00B47651">
              <w:rPr>
                <w:rFonts w:ascii="Arial" w:hAnsi="Arial" w:cs="Arial"/>
                <w:bCs/>
                <w:sz w:val="20"/>
                <w:szCs w:val="20"/>
              </w:rPr>
              <w:t>Atividades</w:t>
            </w:r>
            <w:r w:rsidR="00DF5E03" w:rsidRPr="00B476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F5E03" w:rsidRPr="00B47651">
              <w:rPr>
                <w:rFonts w:ascii="Arial" w:hAnsi="Arial" w:cs="Arial"/>
                <w:sz w:val="20"/>
                <w:szCs w:val="20"/>
              </w:rPr>
              <w:t>executadas conforme POP</w:t>
            </w:r>
            <w:r w:rsidRPr="00B47651">
              <w:rPr>
                <w:rFonts w:ascii="Arial" w:hAnsi="Arial" w:cs="Arial"/>
                <w:sz w:val="20"/>
                <w:szCs w:val="20"/>
              </w:rPr>
              <w:t>.</w:t>
            </w:r>
            <w:r w:rsidR="00DF5E03" w:rsidRPr="00B476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3E4D" w:rsidRPr="00A93E4D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5908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6BDC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BC99" w14:textId="77777777" w:rsidR="00860A06" w:rsidRPr="002178F4" w:rsidRDefault="00860A06" w:rsidP="00860A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4556F" w:rsidRPr="002178F4" w14:paraId="300153B2" w14:textId="77777777" w:rsidTr="002D30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062A7B4" w14:textId="77777777" w:rsidR="00A4556F" w:rsidRPr="00B47651" w:rsidRDefault="00C22B5C" w:rsidP="00C855D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4556F" w:rsidRPr="00B47651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A4556F" w:rsidRPr="00B47651">
              <w:rPr>
                <w:rFonts w:ascii="Arial" w:hAnsi="Arial" w:cs="Arial"/>
                <w:bCs/>
                <w:sz w:val="20"/>
                <w:szCs w:val="20"/>
              </w:rPr>
              <w:t>Padronização e identificação dos tubos com as amostras para a realização dos testes, inclusive dos recebidos de outros serviços</w:t>
            </w:r>
            <w:r w:rsidRPr="00B4765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A4556F" w:rsidRPr="00B4765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962A1" w:rsidRPr="00B962A1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C88772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00FF32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4B18BF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C6D3D" w:rsidRPr="002178F4" w14:paraId="75C958BC" w14:textId="77777777" w:rsidTr="002D30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DF49441" w14:textId="77777777" w:rsidR="003C6D3D" w:rsidRPr="00B47651" w:rsidRDefault="00C22B5C" w:rsidP="00C855D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C6D3D" w:rsidRPr="00B47651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3C6D3D" w:rsidRPr="00B47651">
              <w:rPr>
                <w:rFonts w:ascii="Arial" w:hAnsi="Arial" w:cs="Arial"/>
                <w:sz w:val="20"/>
                <w:szCs w:val="20"/>
              </w:rPr>
              <w:t xml:space="preserve"> Amostras de doadores transportadas de forma segura a fim de manter integridade da amostra e segurança do pessoal envolvido</w:t>
            </w:r>
            <w:r w:rsidRPr="00B47651">
              <w:rPr>
                <w:rFonts w:ascii="Arial" w:hAnsi="Arial" w:cs="Arial"/>
                <w:sz w:val="20"/>
                <w:szCs w:val="20"/>
              </w:rPr>
              <w:t>.</w:t>
            </w:r>
            <w:r w:rsidR="00812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2821" w:rsidRPr="00812821">
              <w:rPr>
                <w:rFonts w:ascii="Arial" w:hAnsi="Arial" w:cs="Arial"/>
                <w:color w:val="00B0F0"/>
                <w:sz w:val="20"/>
                <w:szCs w:val="20"/>
              </w:rPr>
              <w:t>(RDC 34/2014 – Art. 77)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E84B1E" w14:textId="77777777" w:rsidR="003C6D3D" w:rsidRPr="002178F4" w:rsidRDefault="00665C15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969F01" w14:textId="77777777" w:rsidR="003C6D3D" w:rsidRPr="002178F4" w:rsidRDefault="003C6D3D" w:rsidP="00860A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5ED2C9" w14:textId="77777777" w:rsidR="003C6D3D" w:rsidRPr="002178F4" w:rsidRDefault="003C6D3D" w:rsidP="00860A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4556F" w:rsidRPr="002178F4" w14:paraId="5DAB3FD5" w14:textId="77777777" w:rsidTr="002D30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20" w:type="dxa"/>
            <w:gridSpan w:val="4"/>
            <w:tcBorders>
              <w:top w:val="single" w:sz="6" w:space="0" w:color="auto"/>
              <w:bottom w:val="nil"/>
            </w:tcBorders>
          </w:tcPr>
          <w:p w14:paraId="485E1DD5" w14:textId="77777777" w:rsidR="00A4556F" w:rsidRPr="00B47651" w:rsidRDefault="005B34C0" w:rsidP="00C855D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.4</w:t>
            </w:r>
            <w:r w:rsidR="00A4556F" w:rsidRPr="00B4765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4556F" w:rsidRPr="00B476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56F" w:rsidRPr="00B47651">
              <w:rPr>
                <w:rFonts w:ascii="Arial" w:hAnsi="Arial" w:cs="Arial"/>
                <w:bCs/>
                <w:sz w:val="20"/>
                <w:szCs w:val="20"/>
              </w:rPr>
              <w:t>Testes de acordo com a legislação vigente:</w:t>
            </w:r>
            <w:r w:rsidR="008128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12821" w:rsidRPr="00812821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89)</w:t>
            </w:r>
          </w:p>
        </w:tc>
      </w:tr>
      <w:tr w:rsidR="005D552B" w:rsidRPr="002178F4" w14:paraId="2E5F2ED7" w14:textId="77777777" w:rsidTr="002D3003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7560" w:type="dxa"/>
            <w:tcBorders>
              <w:right w:val="single" w:sz="4" w:space="0" w:color="auto"/>
            </w:tcBorders>
          </w:tcPr>
          <w:p w14:paraId="0DBCA4D9" w14:textId="77777777" w:rsidR="005D552B" w:rsidRPr="00B47651" w:rsidRDefault="005B34C0" w:rsidP="003260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.4.</w:t>
            </w:r>
            <w:r w:rsidR="005D552B" w:rsidRPr="00B47651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5D552B" w:rsidRPr="00B47651">
              <w:rPr>
                <w:rFonts w:ascii="Arial" w:hAnsi="Arial" w:cs="Arial"/>
                <w:sz w:val="20"/>
                <w:szCs w:val="20"/>
              </w:rPr>
              <w:t xml:space="preserve"> Teste de ácido nucléico (NAT) para HIV em doadores de sangue</w:t>
            </w:r>
          </w:p>
          <w:p w14:paraId="190CE3D7" w14:textId="77777777" w:rsidR="005D552B" w:rsidRPr="00B47651" w:rsidRDefault="005D552B" w:rsidP="00A414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7651">
              <w:rPr>
                <w:rFonts w:ascii="Arial" w:hAnsi="Arial" w:cs="Arial"/>
                <w:sz w:val="20"/>
                <w:szCs w:val="20"/>
              </w:rPr>
              <w:t>Fabricante:____________________________________________________</w:t>
            </w:r>
          </w:p>
          <w:p w14:paraId="1E8D5BC4" w14:textId="77777777" w:rsidR="005D552B" w:rsidRPr="00B47651" w:rsidRDefault="005D552B" w:rsidP="00A414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62B92" w14:textId="77777777" w:rsidR="005D552B" w:rsidRPr="002178F4" w:rsidRDefault="005D552B" w:rsidP="00A4146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7C250CF" w14:textId="77777777" w:rsidR="005D552B" w:rsidRPr="002178F4" w:rsidRDefault="005D552B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74A30E0E" w14:textId="77777777" w:rsidR="005D552B" w:rsidRPr="002178F4" w:rsidRDefault="005D552B" w:rsidP="00A4146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5D552B" w:rsidRPr="002178F4" w14:paraId="076A3C2E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right w:val="single" w:sz="4" w:space="0" w:color="auto"/>
            </w:tcBorders>
          </w:tcPr>
          <w:p w14:paraId="1494BC69" w14:textId="77777777" w:rsidR="005D552B" w:rsidRPr="0063410B" w:rsidRDefault="005B34C0" w:rsidP="003700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47651" w:rsidRPr="00B4765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47651">
              <w:rPr>
                <w:rFonts w:ascii="Arial" w:hAnsi="Arial" w:cs="Arial"/>
                <w:b/>
                <w:sz w:val="20"/>
                <w:szCs w:val="20"/>
              </w:rPr>
              <w:t>.4.</w:t>
            </w:r>
            <w:r w:rsidR="005D552B" w:rsidRPr="00B47651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5D552B" w:rsidRPr="0063410B">
              <w:rPr>
                <w:rFonts w:ascii="Arial" w:hAnsi="Arial" w:cs="Arial"/>
                <w:color w:val="000000"/>
                <w:sz w:val="20"/>
                <w:szCs w:val="20"/>
              </w:rPr>
              <w:t xml:space="preserve"> Teste de ácido nucléico (NAT) para HVC em doadores de sangue</w:t>
            </w:r>
          </w:p>
          <w:p w14:paraId="290CB481" w14:textId="77777777" w:rsidR="005D552B" w:rsidRPr="0063410B" w:rsidRDefault="005D552B" w:rsidP="0037008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3410B">
              <w:rPr>
                <w:rFonts w:ascii="Arial" w:hAnsi="Arial" w:cs="Arial"/>
                <w:color w:val="000000"/>
                <w:sz w:val="20"/>
                <w:szCs w:val="20"/>
              </w:rPr>
              <w:t xml:space="preserve">Fabricante:____________________________________________________ </w:t>
            </w:r>
          </w:p>
          <w:p w14:paraId="677580B8" w14:textId="77777777" w:rsidR="005D552B" w:rsidRPr="0063410B" w:rsidRDefault="005D552B" w:rsidP="003700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7F41A" w14:textId="77777777" w:rsidR="005D552B" w:rsidRDefault="005D552B" w:rsidP="004779B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  <w:p w14:paraId="74BC5A71" w14:textId="77777777" w:rsidR="005D552B" w:rsidRDefault="005D552B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E68873" w14:textId="77777777" w:rsidR="005D552B" w:rsidRPr="002178F4" w:rsidRDefault="005D552B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3F0D9718" w14:textId="77777777" w:rsidR="005D552B" w:rsidRPr="002178F4" w:rsidRDefault="005D552B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4556F" w:rsidRPr="002178F4" w14:paraId="6BE2F4F9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right w:val="single" w:sz="4" w:space="0" w:color="auto"/>
            </w:tcBorders>
          </w:tcPr>
          <w:p w14:paraId="119356A1" w14:textId="77777777" w:rsidR="00744587" w:rsidRPr="00744587" w:rsidRDefault="00744587" w:rsidP="00744587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651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2.4.4.3.</w:t>
            </w:r>
            <w:r w:rsidRPr="00744587">
              <w:rPr>
                <w:rFonts w:ascii="Arial" w:hAnsi="Arial" w:cs="Arial"/>
                <w:color w:val="000000"/>
                <w:sz w:val="20"/>
                <w:szCs w:val="20"/>
              </w:rPr>
              <w:t xml:space="preserve"> Teste de ácido nucléico (NAT) para HBV. </w:t>
            </w:r>
            <w:r w:rsidR="00812821" w:rsidRPr="00812821">
              <w:rPr>
                <w:rFonts w:ascii="Arial" w:hAnsi="Arial" w:cs="Arial"/>
                <w:color w:val="00B0F0"/>
                <w:sz w:val="20"/>
                <w:szCs w:val="20"/>
              </w:rPr>
              <w:t>(NR) RDC 75</w:t>
            </w:r>
            <w:r w:rsidR="00812821" w:rsidRPr="008128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A65AB">
              <w:rPr>
                <w:rFonts w:ascii="Arial" w:hAnsi="Arial" w:cs="Arial"/>
                <w:b/>
                <w:color w:val="EE0000"/>
                <w:sz w:val="20"/>
                <w:szCs w:val="20"/>
              </w:rPr>
              <w:t>*Ainda sem pontuação no MARP-SH</w:t>
            </w:r>
          </w:p>
          <w:p w14:paraId="5C6F0E84" w14:textId="77777777" w:rsidR="00A4556F" w:rsidRDefault="00744587" w:rsidP="003700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4587">
              <w:rPr>
                <w:rFonts w:ascii="Arial" w:hAnsi="Arial" w:cs="Arial"/>
                <w:color w:val="000000"/>
                <w:sz w:val="20"/>
                <w:szCs w:val="20"/>
              </w:rPr>
              <w:t>Fabricante:_______________________________</w:t>
            </w:r>
            <w:r w:rsidR="005F3D4D">
              <w:rPr>
                <w:rFonts w:ascii="Arial" w:hAnsi="Arial" w:cs="Arial"/>
                <w:color w:val="000000"/>
                <w:sz w:val="20"/>
                <w:szCs w:val="20"/>
              </w:rPr>
              <w:t>_____________________</w:t>
            </w:r>
          </w:p>
          <w:p w14:paraId="2B8CC85A" w14:textId="77777777" w:rsidR="005F3D4D" w:rsidRPr="00744587" w:rsidRDefault="005F3D4D" w:rsidP="003700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EFBD6" w14:textId="77777777" w:rsidR="00A4556F" w:rsidRPr="00FF1AFD" w:rsidRDefault="00A4556F" w:rsidP="00860A06">
            <w:pPr>
              <w:jc w:val="center"/>
              <w:rPr>
                <w:rFonts w:ascii="Arial" w:hAnsi="Arial" w:cs="Arial"/>
                <w:b/>
                <w:strike/>
                <w:color w:val="0000FF"/>
                <w:sz w:val="20"/>
                <w:szCs w:val="20"/>
              </w:rPr>
            </w:pPr>
            <w:r w:rsidRPr="00FF1AFD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>INF</w:t>
            </w:r>
            <w:r w:rsidR="005F3D4D" w:rsidRPr="00FF1AFD">
              <w:rPr>
                <w:rFonts w:ascii="Arial" w:hAnsi="Arial" w:cs="Arial"/>
                <w:b/>
                <w:strike/>
                <w:color w:val="0000FF"/>
                <w:sz w:val="20"/>
                <w:szCs w:val="20"/>
              </w:rPr>
              <w:t xml:space="preserve"> </w:t>
            </w:r>
            <w:r w:rsidR="005F3D4D" w:rsidRPr="00FF1AFD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>III</w:t>
            </w:r>
            <w:r w:rsidR="00FA65AB" w:rsidRPr="00FF1AFD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402419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78B5A760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4556F" w:rsidRPr="002178F4" w14:paraId="186F31F5" w14:textId="77777777" w:rsidTr="002D30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</w:tcPr>
          <w:p w14:paraId="7CDCF242" w14:textId="77777777" w:rsidR="00FA65AB" w:rsidRPr="00744587" w:rsidRDefault="00A4556F" w:rsidP="00FA65A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3D4D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>Outros</w:t>
            </w:r>
            <w:r w:rsidR="004779BC" w:rsidRPr="005F3D4D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:</w:t>
            </w:r>
            <w:r w:rsidR="005F3D4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E5564" w:rsidRPr="00FE5564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2.4.4.4.</w:t>
            </w:r>
            <w:r w:rsidR="00FE5564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5F3D4D" w:rsidRPr="005F3D4D">
              <w:rPr>
                <w:rFonts w:ascii="Arial" w:hAnsi="Arial" w:cs="Arial"/>
                <w:color w:val="EE0000"/>
                <w:sz w:val="20"/>
                <w:szCs w:val="20"/>
              </w:rPr>
              <w:t>Teste de ácido nucléico (NAT) para Malária.</w:t>
            </w:r>
            <w:r w:rsidR="00FA65AB">
              <w:rPr>
                <w:rFonts w:ascii="Arial" w:hAnsi="Arial" w:cs="Arial"/>
                <w:b/>
                <w:color w:val="EE0000"/>
                <w:sz w:val="20"/>
                <w:szCs w:val="20"/>
              </w:rPr>
              <w:t xml:space="preserve"> *Ainda sem pontuação no MARP-SH</w:t>
            </w:r>
          </w:p>
          <w:p w14:paraId="4346CD48" w14:textId="77777777" w:rsidR="00A4556F" w:rsidRPr="005F3D4D" w:rsidRDefault="005F3D4D" w:rsidP="00860A06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5F3D4D">
              <w:rPr>
                <w:rFonts w:ascii="Arial" w:hAnsi="Arial" w:cs="Arial"/>
                <w:color w:val="EE0000"/>
                <w:sz w:val="20"/>
                <w:szCs w:val="20"/>
              </w:rPr>
              <w:t>Fabricante: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___________________________________________________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_</w:t>
            </w:r>
          </w:p>
          <w:p w14:paraId="0E3E0E03" w14:textId="77777777" w:rsidR="00A4556F" w:rsidRPr="002178F4" w:rsidRDefault="00A4556F" w:rsidP="005F3D4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DAC4E2C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5F3D4D">
              <w:rPr>
                <w:rFonts w:ascii="Arial" w:hAnsi="Arial" w:cs="Arial"/>
                <w:b/>
                <w:strike/>
                <w:color w:val="EE0000"/>
                <w:sz w:val="20"/>
                <w:szCs w:val="20"/>
              </w:rPr>
              <w:t>INF</w:t>
            </w:r>
            <w:r w:rsidR="005F3D4D">
              <w:rPr>
                <w:rFonts w:ascii="Arial" w:hAnsi="Arial" w:cs="Arial"/>
                <w:b/>
                <w:color w:val="0000FF"/>
                <w:sz w:val="20"/>
                <w:szCs w:val="20"/>
              </w:rPr>
              <w:t xml:space="preserve"> </w:t>
            </w:r>
            <w:r w:rsidR="005F3D4D" w:rsidRPr="00A43A54">
              <w:rPr>
                <w:rFonts w:ascii="Arial" w:hAnsi="Arial" w:cs="Arial"/>
                <w:b/>
                <w:color w:val="EE0000"/>
                <w:sz w:val="20"/>
                <w:szCs w:val="20"/>
              </w:rPr>
              <w:t>III</w:t>
            </w:r>
          </w:p>
        </w:tc>
        <w:tc>
          <w:tcPr>
            <w:tcW w:w="720" w:type="dxa"/>
          </w:tcPr>
          <w:p w14:paraId="563FD9F4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A995C1A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56F" w:rsidRPr="002178F4" w14:paraId="1CC8BA0B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35AE" w14:textId="77777777" w:rsidR="003C1D50" w:rsidRDefault="008B2496" w:rsidP="002175CA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.5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Protocolos dos ensaios contendo identificação dos testes, nome do fabricante do reagente/kit, número do lote, prazo de validade e identificação do responsável pela execução </w:t>
            </w:r>
            <w:r w:rsidR="009A7C4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(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s) ensaio(s)</w:t>
            </w:r>
            <w:r w:rsidR="000A36B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03759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E13E4" w:rsidRPr="002E13E4">
              <w:rPr>
                <w:rFonts w:ascii="Arial" w:hAnsi="Arial" w:cs="Arial"/>
                <w:color w:val="00B0F0"/>
                <w:sz w:val="20"/>
                <w:szCs w:val="20"/>
              </w:rPr>
              <w:t>(RDC 34/2014 – Art. 74)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3E76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FE38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A3E2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7308EE3D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0087" w14:textId="77777777" w:rsidR="007C3A70" w:rsidRDefault="00237D49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.6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Ensaios realizados rigorosamente de acordo com o manual de instrução do fabricante do reagente/kit</w:t>
            </w:r>
            <w:r w:rsidR="000A36B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03759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E13E4" w:rsidRPr="002E13E4">
              <w:rPr>
                <w:rFonts w:ascii="Arial" w:hAnsi="Arial" w:cs="Arial"/>
                <w:color w:val="00B0F0"/>
                <w:sz w:val="20"/>
                <w:szCs w:val="20"/>
              </w:rPr>
              <w:t>(RDC 34/2014 – Art. 73)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19CB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3B58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5418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74E088FA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8BFA" w14:textId="77777777" w:rsidR="00A4556F" w:rsidRDefault="00A12982" w:rsidP="00C855D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.7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 </w:t>
            </w:r>
            <w:r w:rsidR="00E2150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 caso de amostras positivas ou inválidas em pool, r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ealiza/registra os testes nas amostras individuais </w:t>
            </w:r>
            <w:r w:rsidR="00E2150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com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identificação</w:t>
            </w:r>
            <w:r w:rsidR="00C537A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/discriminação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dos marcadores</w:t>
            </w:r>
            <w:r w:rsidR="00E2150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envolvidos</w:t>
            </w:r>
            <w:r w:rsidR="000A36B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E13E4" w:rsidRPr="002E13E4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95 § 1º)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CC5D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DC2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2A61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47AD868D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64F3D26F" w14:textId="77777777" w:rsidR="00A4556F" w:rsidRDefault="00A12982" w:rsidP="00C855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.8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Plasmateca e/ou Soroteca identificadas, registradas e armazenadas por pelo menos seis meses após a doação</w:t>
            </w:r>
            <w:r w:rsidR="0011134A">
              <w:rPr>
                <w:rFonts w:ascii="Arial" w:hAnsi="Arial" w:cs="Arial"/>
                <w:color w:val="000000"/>
                <w:sz w:val="20"/>
                <w:szCs w:val="20"/>
              </w:rPr>
              <w:t>, em volume suficiente e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 em temperatura de </w:t>
            </w:r>
            <w:smartTag w:uri="urn:schemas-microsoft-com:office:smarttags" w:element="metricconverter">
              <w:smartTagPr>
                <w:attr w:name="ProductID" w:val="20ﾰC"/>
              </w:smartTagPr>
              <w:r w:rsidR="00A4556F">
                <w:rPr>
                  <w:rFonts w:ascii="Arial" w:hAnsi="Arial" w:cs="Arial"/>
                  <w:color w:val="000000"/>
                  <w:sz w:val="20"/>
                  <w:szCs w:val="20"/>
                </w:rPr>
                <w:t>20°C</w:t>
              </w:r>
            </w:smartTag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 negativos ou inferior</w:t>
            </w:r>
            <w:r w:rsidR="000A36B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2E13E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E13E4" w:rsidRPr="002E13E4">
              <w:rPr>
                <w:rFonts w:ascii="Arial" w:hAnsi="Arial" w:cs="Arial"/>
                <w:color w:val="00B0F0"/>
                <w:sz w:val="20"/>
                <w:szCs w:val="20"/>
              </w:rPr>
              <w:t>(RDC 34/2014 – Art. 98)</w:t>
            </w:r>
          </w:p>
        </w:tc>
        <w:tc>
          <w:tcPr>
            <w:tcW w:w="720" w:type="dxa"/>
            <w:vAlign w:val="center"/>
          </w:tcPr>
          <w:p w14:paraId="78DCD0A6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4A3D78D3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3510EB2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7BA800D7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</w:tcBorders>
          </w:tcPr>
          <w:p w14:paraId="670F986D" w14:textId="77777777" w:rsidR="00A4556F" w:rsidRDefault="000A36B0" w:rsidP="00C855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.9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Realiza/registra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CQI – Controle de Qualidade Interno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E13E4" w:rsidRPr="002E13E4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105)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C577931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green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22D146B6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51927BE6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428079D7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</w:tcBorders>
          </w:tcPr>
          <w:p w14:paraId="77353396" w14:textId="77777777" w:rsidR="00A4556F" w:rsidRDefault="000A36B0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.9.1.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Caso o próprio serviço prepare as amostras do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CQI, este é realizado mediante processo validado. </w:t>
            </w:r>
            <w:r w:rsidR="002E13E4" w:rsidRPr="002E13E4">
              <w:rPr>
                <w:rFonts w:ascii="Arial" w:hAnsi="Arial" w:cs="Arial"/>
                <w:color w:val="00B0F0"/>
                <w:sz w:val="20"/>
                <w:szCs w:val="20"/>
              </w:rPr>
              <w:t>(RDC 34/2014 – Art. 105 § 2º)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F08E885" w14:textId="77777777" w:rsidR="00A4556F" w:rsidRPr="009D552B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9D552B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23CD06DE" w14:textId="77777777" w:rsidR="00A4556F" w:rsidRPr="009D552B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0B8D303E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7D193294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</w:tcBorders>
          </w:tcPr>
          <w:p w14:paraId="55CEF33D" w14:textId="77777777" w:rsidR="00A4556F" w:rsidRPr="001916D2" w:rsidRDefault="000A36B0" w:rsidP="00C855D5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1916D2"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 w:rsidRPr="001916D2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 w:rsidRPr="001916D2">
              <w:rPr>
                <w:rFonts w:ascii="Arial" w:hAnsi="Arial" w:cs="Arial"/>
                <w:b/>
                <w:color w:val="000000"/>
                <w:sz w:val="20"/>
                <w:szCs w:val="20"/>
              </w:rPr>
              <w:t>.9.2</w:t>
            </w:r>
            <w:r w:rsidR="00A4556F" w:rsidRPr="001916D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 w:rsidRPr="001916D2">
              <w:rPr>
                <w:rFonts w:ascii="Arial" w:hAnsi="Arial" w:cs="Arial"/>
                <w:color w:val="000000"/>
                <w:sz w:val="20"/>
                <w:szCs w:val="20"/>
              </w:rPr>
              <w:t>As alíquotas das amostras testes armazenad</w:t>
            </w:r>
            <w:r w:rsidR="006E1ED1" w:rsidRPr="001916D2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A4556F" w:rsidRPr="001916D2">
              <w:rPr>
                <w:rFonts w:ascii="Arial" w:hAnsi="Arial" w:cs="Arial"/>
                <w:color w:val="000000"/>
                <w:sz w:val="20"/>
                <w:szCs w:val="20"/>
              </w:rPr>
              <w:t xml:space="preserve">s a </w:t>
            </w:r>
            <w:smartTag w:uri="urn:schemas-microsoft-com:office:smarttags" w:element="metricconverter">
              <w:smartTagPr>
                <w:attr w:name="ProductID" w:val="-20°C"/>
              </w:smartTagPr>
              <w:r w:rsidR="00A4556F" w:rsidRPr="001916D2">
                <w:rPr>
                  <w:rFonts w:ascii="Arial" w:hAnsi="Arial" w:cs="Arial"/>
                  <w:color w:val="000000"/>
                  <w:sz w:val="20"/>
                  <w:szCs w:val="20"/>
                </w:rPr>
                <w:t>-20°C</w:t>
              </w:r>
            </w:smartTag>
            <w:r w:rsidR="00A4556F" w:rsidRPr="001916D2">
              <w:rPr>
                <w:rFonts w:ascii="Arial" w:hAnsi="Arial" w:cs="Arial"/>
                <w:color w:val="000000"/>
                <w:sz w:val="20"/>
                <w:szCs w:val="20"/>
              </w:rPr>
              <w:t xml:space="preserve"> e descongela</w:t>
            </w:r>
            <w:r w:rsidR="00EF0C71" w:rsidRPr="001916D2">
              <w:rPr>
                <w:rFonts w:ascii="Arial" w:hAnsi="Arial" w:cs="Arial"/>
                <w:color w:val="000000"/>
                <w:sz w:val="20"/>
                <w:szCs w:val="20"/>
              </w:rPr>
              <w:t>das</w:t>
            </w:r>
            <w:r w:rsidR="00A4556F" w:rsidRPr="001916D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F0C71" w:rsidRPr="001916D2">
              <w:rPr>
                <w:rFonts w:ascii="Arial" w:hAnsi="Arial" w:cs="Arial"/>
                <w:color w:val="000000"/>
                <w:sz w:val="20"/>
                <w:szCs w:val="20"/>
              </w:rPr>
              <w:t>apenas uma vez</w:t>
            </w:r>
            <w:r w:rsidR="008303CE" w:rsidRPr="001916D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9A7C42" w:rsidRPr="001916D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3316D" w:rsidRPr="001916D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D3003" w:rsidRPr="001916D2">
              <w:rPr>
                <w:rFonts w:ascii="Arial" w:hAnsi="Arial" w:cs="Arial"/>
                <w:color w:val="FF0000"/>
                <w:sz w:val="20"/>
                <w:szCs w:val="20"/>
              </w:rPr>
              <w:t xml:space="preserve">Portaria GM/MS 11.685/2026: </w:t>
            </w:r>
            <w:r w:rsidR="003F3B62" w:rsidRPr="001916D2">
              <w:rPr>
                <w:rFonts w:ascii="Arial" w:hAnsi="Arial" w:cs="Arial"/>
                <w:color w:val="FF0000"/>
                <w:sz w:val="20"/>
                <w:szCs w:val="20"/>
              </w:rPr>
              <w:t>A</w:t>
            </w:r>
            <w:r w:rsidR="002D3003" w:rsidRPr="001916D2">
              <w:rPr>
                <w:rFonts w:ascii="Arial" w:hAnsi="Arial" w:cs="Arial"/>
                <w:color w:val="FF0000"/>
                <w:sz w:val="20"/>
                <w:szCs w:val="20"/>
              </w:rPr>
              <w:t>nexo</w:t>
            </w:r>
            <w:r w:rsidR="003F3B62" w:rsidRPr="001916D2">
              <w:rPr>
                <w:rFonts w:ascii="Arial" w:hAnsi="Arial" w:cs="Arial"/>
                <w:color w:val="FF0000"/>
                <w:sz w:val="20"/>
                <w:szCs w:val="20"/>
              </w:rPr>
              <w:t xml:space="preserve"> IX</w:t>
            </w:r>
            <w:r w:rsidR="002D3003" w:rsidRPr="001916D2">
              <w:rPr>
                <w:rFonts w:ascii="Arial" w:hAnsi="Arial" w:cs="Arial"/>
                <w:color w:val="FF0000"/>
                <w:sz w:val="20"/>
                <w:szCs w:val="20"/>
              </w:rPr>
              <w:t xml:space="preserve"> - Art. 3º § 9º.</w:t>
            </w:r>
          </w:p>
          <w:p w14:paraId="7F564598" w14:textId="77777777" w:rsidR="003F3B62" w:rsidRDefault="003F3B62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916D2">
              <w:rPr>
                <w:rFonts w:ascii="Arial" w:hAnsi="Arial" w:cs="Arial"/>
                <w:color w:val="FF0000"/>
                <w:sz w:val="20"/>
                <w:szCs w:val="20"/>
              </w:rPr>
              <w:t>Obs.: Não considerar para o NAT. Usar esse item para a sorologia (inclusive no MARP).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BB8E1A4" w14:textId="77777777" w:rsidR="00A4556F" w:rsidRPr="009D552B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EB50925" w14:textId="77777777" w:rsidR="00A4556F" w:rsidRPr="009D552B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22CD5F7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1798E98C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  <w:right w:val="single" w:sz="4" w:space="0" w:color="auto"/>
            </w:tcBorders>
          </w:tcPr>
          <w:p w14:paraId="4AB64D67" w14:textId="77777777" w:rsidR="00EC790C" w:rsidRDefault="00F61F09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.9.3.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Protocolos de condutas/validação da corrida,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mediante resultados do CQI.</w:t>
            </w:r>
            <w:r w:rsidR="002E13E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E13E4" w:rsidRPr="002E13E4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105</w:t>
            </w:r>
            <w:r w:rsidR="00402739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§2°</w:t>
            </w:r>
            <w:r w:rsidR="002E13E4" w:rsidRPr="002E13E4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2E13E4" w:rsidRPr="00402739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§ 3º e </w:t>
            </w:r>
            <w:r w:rsidR="00402739" w:rsidRPr="00402739">
              <w:rPr>
                <w:rFonts w:ascii="Arial" w:hAnsi="Arial" w:cs="Arial"/>
                <w:bCs/>
                <w:color w:val="00B0F0"/>
                <w:sz w:val="20"/>
                <w:szCs w:val="20"/>
              </w:rPr>
              <w:t>§</w:t>
            </w:r>
            <w:r w:rsidR="002E13E4" w:rsidRPr="00402739">
              <w:rPr>
                <w:rFonts w:ascii="Arial" w:hAnsi="Arial" w:cs="Arial"/>
                <w:bCs/>
                <w:color w:val="00B0F0"/>
                <w:sz w:val="20"/>
                <w:szCs w:val="20"/>
              </w:rPr>
              <w:t>4º)</w:t>
            </w:r>
            <w:r w:rsidR="002E13E4" w:rsidRPr="002E13E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4926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</w:tcBorders>
          </w:tcPr>
          <w:p w14:paraId="5B3723C0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6D635AA2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11AB1A7A" w14:textId="77777777" w:rsidTr="002D3003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7560" w:type="dxa"/>
            <w:tcBorders>
              <w:bottom w:val="single" w:sz="6" w:space="0" w:color="auto"/>
              <w:right w:val="single" w:sz="4" w:space="0" w:color="auto"/>
            </w:tcBorders>
          </w:tcPr>
          <w:p w14:paraId="60445A87" w14:textId="77777777" w:rsidR="00A4556F" w:rsidRPr="002E13E4" w:rsidRDefault="00F61F09" w:rsidP="00860A06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.10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Participa de AEQ – Avaliação Externa da Qualidade</w:t>
            </w:r>
            <w:r w:rsidR="008303C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E13E4" w:rsidRPr="002E13E4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106)</w:t>
            </w:r>
          </w:p>
          <w:p w14:paraId="3951CF80" w14:textId="77777777" w:rsidR="00A4556F" w:rsidRDefault="00A4556F" w:rsidP="00860A06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Programa:</w:t>
            </w:r>
            <w:r w:rsidR="00043F7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_______________________________________________________</w:t>
            </w:r>
          </w:p>
          <w:p w14:paraId="12922EE7" w14:textId="77777777" w:rsidR="001856E2" w:rsidRDefault="001856E2" w:rsidP="00860A06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1FC0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</w:tcBorders>
          </w:tcPr>
          <w:p w14:paraId="57B4B555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4A9D5AA4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2D7DC948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6" w:space="0" w:color="auto"/>
              <w:right w:val="single" w:sz="4" w:space="0" w:color="auto"/>
            </w:tcBorders>
          </w:tcPr>
          <w:p w14:paraId="6C236613" w14:textId="77777777" w:rsidR="00A4556F" w:rsidRDefault="00D32FD9" w:rsidP="0081755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.10.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As amostras dos painéis são utilizadas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nas mesmas condições e com os mesmos procedimentos adotados na rotina</w:t>
            </w:r>
            <w:r w:rsidR="008303C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2345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059E7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</w:t>
            </w:r>
            <w:r w:rsidR="000059E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34</w:t>
            </w:r>
            <w:r w:rsidR="000059E7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  <w:r w:rsidR="000059E7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402739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40273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02739" w:rsidRPr="00402739">
              <w:rPr>
                <w:rFonts w:ascii="Arial" w:hAnsi="Arial" w:cs="Arial"/>
                <w:color w:val="FF0000"/>
                <w:sz w:val="20"/>
                <w:szCs w:val="20"/>
              </w:rPr>
              <w:t>Art. 22.</w:t>
            </w:r>
            <w:r w:rsidR="0081755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17553" w:rsidRPr="00817553">
              <w:rPr>
                <w:rFonts w:ascii="Arial" w:hAnsi="Arial" w:cs="Arial"/>
                <w:color w:val="FF0000"/>
                <w:sz w:val="20"/>
                <w:szCs w:val="20"/>
              </w:rPr>
              <w:t xml:space="preserve">§ 2º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EA1B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</w:tcBorders>
          </w:tcPr>
          <w:p w14:paraId="6E94C361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5C185B92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6FCCFF0D" w14:textId="77777777" w:rsidTr="002D3003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560" w:type="dxa"/>
            <w:tcBorders>
              <w:bottom w:val="single" w:sz="6" w:space="0" w:color="auto"/>
              <w:right w:val="single" w:sz="4" w:space="0" w:color="auto"/>
            </w:tcBorders>
          </w:tcPr>
          <w:p w14:paraId="4D9F8F72" w14:textId="77777777" w:rsidR="00A4556F" w:rsidRDefault="00D32FD9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.10.2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Adota/registra medidas corretivas quando identificadas não conformidades.</w:t>
            </w:r>
            <w:r w:rsidR="00FB65E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FB65E7" w:rsidRPr="00FB65E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106</w:t>
            </w:r>
            <w:r w:rsidR="00D25D21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Parágrafo único</w:t>
            </w:r>
            <w:r w:rsidR="00FB65E7" w:rsidRPr="00FB65E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4EDC68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6A735F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6FD8EB6F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7766E203" w14:textId="77777777" w:rsidTr="002D3003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560" w:type="dxa"/>
            <w:tcBorders>
              <w:bottom w:val="single" w:sz="6" w:space="0" w:color="auto"/>
            </w:tcBorders>
          </w:tcPr>
          <w:p w14:paraId="26618E22" w14:textId="77777777" w:rsidR="00A4556F" w:rsidRDefault="00FB7F95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.11.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Insumos utilizados registrados e/ou autorizados pela ANVISA, dentro do prazo de validade e armazenados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 acordo com a especificação do fabricante</w:t>
            </w:r>
            <w:r w:rsidR="008303C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FB65E7" w:rsidRPr="00FB65E7">
              <w:t xml:space="preserve"> </w:t>
            </w:r>
            <w:r w:rsidR="00FB65E7" w:rsidRPr="00FB65E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72)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0796844C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345E1833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8D32609" w14:textId="77777777" w:rsidR="00A4556F" w:rsidRPr="009A50F8" w:rsidRDefault="00A4556F" w:rsidP="00860A06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A4556F" w:rsidRPr="002178F4" w14:paraId="0F1665F6" w14:textId="77777777" w:rsidTr="002D3003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560" w:type="dxa"/>
            <w:tcBorders>
              <w:bottom w:val="single" w:sz="6" w:space="0" w:color="auto"/>
            </w:tcBorders>
          </w:tcPr>
          <w:p w14:paraId="40F97684" w14:textId="77777777" w:rsidR="00A4556F" w:rsidRDefault="00FB7F95" w:rsidP="00C855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.12.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Os calibradores e as sondas (</w:t>
            </w:r>
            <w:r w:rsidR="00A4556F">
              <w:rPr>
                <w:rFonts w:ascii="Arial" w:hAnsi="Arial" w:cs="Arial"/>
                <w:i/>
                <w:color w:val="000000"/>
                <w:sz w:val="20"/>
                <w:szCs w:val="20"/>
              </w:rPr>
              <w:t>prime</w:t>
            </w:r>
            <w:r w:rsidR="00743B1B">
              <w:rPr>
                <w:rFonts w:ascii="Arial" w:hAnsi="Arial" w:cs="Arial"/>
                <w:i/>
                <w:color w:val="000000"/>
                <w:sz w:val="20"/>
                <w:szCs w:val="20"/>
              </w:rPr>
              <w:t>r</w:t>
            </w:r>
            <w:r w:rsidR="00FC2608">
              <w:rPr>
                <w:rFonts w:ascii="Arial" w:hAnsi="Arial" w:cs="Arial"/>
                <w:i/>
                <w:color w:val="000000"/>
                <w:sz w:val="20"/>
                <w:szCs w:val="20"/>
              </w:rPr>
              <w:t>s</w:t>
            </w:r>
            <w:r w:rsidR="00FC2608">
              <w:rPr>
                <w:rFonts w:ascii="Arial" w:hAnsi="Arial" w:cs="Arial"/>
                <w:color w:val="000000"/>
                <w:sz w:val="20"/>
                <w:szCs w:val="20"/>
              </w:rPr>
              <w:t>) HIV, HCV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4556F" w:rsidRPr="003C28CF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e/ou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HBV</w:t>
            </w:r>
            <w:r w:rsidR="003C28C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C28CF" w:rsidRPr="003C28CF">
              <w:rPr>
                <w:rFonts w:ascii="Arial" w:hAnsi="Arial" w:cs="Arial"/>
                <w:color w:val="FF0000"/>
                <w:sz w:val="20"/>
                <w:szCs w:val="20"/>
              </w:rPr>
              <w:t>e/ou Malária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 em uso</w:t>
            </w:r>
            <w:r w:rsidR="00E957D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 referente</w:t>
            </w:r>
            <w:r w:rsidR="00C76FFB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 ao mesmo lote que o conjunto reagente</w:t>
            </w:r>
            <w:r w:rsidR="007C41E1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9A7C4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72C7B" w:rsidRPr="00472C7B">
              <w:rPr>
                <w:rFonts w:ascii="Arial" w:hAnsi="Arial" w:cs="Arial"/>
                <w:color w:val="00B0F0"/>
                <w:sz w:val="20"/>
                <w:szCs w:val="20"/>
              </w:rPr>
              <w:t>(RDC 34/2014 – Art. 73)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D446F4F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056EFCE0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0DE7C251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54AFEF92" w14:textId="77777777" w:rsidTr="002D3003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560" w:type="dxa"/>
            <w:tcBorders>
              <w:bottom w:val="single" w:sz="6" w:space="0" w:color="auto"/>
            </w:tcBorders>
          </w:tcPr>
          <w:p w14:paraId="69523B3F" w14:textId="77777777" w:rsidR="00A4556F" w:rsidRDefault="00FB7F95" w:rsidP="00C855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.13.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Os conjuntos diagnósticos (kits) são apropriados para triagem laboratorial em doadores de sangue (conforme expresso nas especificações da bula)</w:t>
            </w:r>
            <w:r w:rsidR="008303C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72C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72C7B" w:rsidRPr="00472C7B">
              <w:rPr>
                <w:rFonts w:ascii="Arial" w:hAnsi="Arial" w:cs="Arial"/>
                <w:color w:val="00B0F0"/>
                <w:sz w:val="20"/>
                <w:szCs w:val="20"/>
              </w:rPr>
              <w:t>(RDC 34/2014 – Art. 90)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12B7D886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31FA5117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B05B2F9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50481C75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4" w:space="0" w:color="auto"/>
            </w:tcBorders>
          </w:tcPr>
          <w:p w14:paraId="7C868A47" w14:textId="77777777" w:rsidR="00A4556F" w:rsidRDefault="008504BB" w:rsidP="00C855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.14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Armazenamento de reagentes e amostras em áreas específicas e identificadas</w:t>
            </w:r>
            <w:r w:rsidR="00CA45A6">
              <w:rPr>
                <w:rFonts w:ascii="Arial" w:hAnsi="Arial" w:cs="Arial"/>
                <w:color w:val="000000"/>
                <w:sz w:val="20"/>
                <w:szCs w:val="20"/>
              </w:rPr>
              <w:t xml:space="preserve"> de acordo com instruções do fabricante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0A1D5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35BC9" w:rsidRPr="00335BC9">
              <w:rPr>
                <w:rFonts w:ascii="Arial" w:hAnsi="Arial" w:cs="Arial"/>
                <w:color w:val="00B0F0"/>
                <w:sz w:val="20"/>
                <w:szCs w:val="20"/>
              </w:rPr>
              <w:t>(RDC 34/2014 – Art. 72 § 4º)</w:t>
            </w:r>
          </w:p>
        </w:tc>
        <w:tc>
          <w:tcPr>
            <w:tcW w:w="720" w:type="dxa"/>
            <w:vAlign w:val="center"/>
          </w:tcPr>
          <w:p w14:paraId="5073C89E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04E434F0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1CF7F01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4556F" w:rsidRPr="002178F4" w14:paraId="45A9A075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4" w:space="0" w:color="auto"/>
            </w:tcBorders>
          </w:tcPr>
          <w:p w14:paraId="79789F33" w14:textId="77777777" w:rsidR="00A4556F" w:rsidRDefault="008303CE" w:rsidP="00C855D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.14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</w:t>
            </w:r>
            <w:r w:rsidR="008504B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istema ordenado, de acordo com o prazo de validade, para o acondicionamento dos reagentes em uso.</w:t>
            </w:r>
            <w:r w:rsidR="00335BC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35BC9" w:rsidRPr="00335BC9">
              <w:rPr>
                <w:rFonts w:ascii="Arial" w:hAnsi="Arial" w:cs="Arial"/>
                <w:color w:val="00B0F0"/>
                <w:sz w:val="20"/>
                <w:szCs w:val="20"/>
              </w:rPr>
              <w:t>(RDC 34/2014 – Art. 72)</w:t>
            </w:r>
          </w:p>
        </w:tc>
        <w:tc>
          <w:tcPr>
            <w:tcW w:w="720" w:type="dxa"/>
            <w:vAlign w:val="center"/>
          </w:tcPr>
          <w:p w14:paraId="23805A8B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0E1E5972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D5A20D0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4556F" w:rsidRPr="002178F4" w14:paraId="59867989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single" w:sz="4" w:space="0" w:color="auto"/>
            </w:tcBorders>
          </w:tcPr>
          <w:p w14:paraId="177D7AA1" w14:textId="77777777" w:rsidR="00A4556F" w:rsidRDefault="008303CE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442EB4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ontrole de qualidade por lote e remessa dos conjuntos de reagentes, antes do uso, a fim de comprovar se os mesmos estão dentro do padrão estabelecido pelo fabricante e que não foram alterados durante o transporte</w:t>
            </w:r>
            <w:r w:rsidR="000170F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335BC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335BC9" w:rsidRPr="00335BC9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107)</w:t>
            </w:r>
          </w:p>
        </w:tc>
        <w:tc>
          <w:tcPr>
            <w:tcW w:w="720" w:type="dxa"/>
            <w:vAlign w:val="center"/>
          </w:tcPr>
          <w:p w14:paraId="43D628F6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09EE413C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4494270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4556F" w:rsidRPr="002178F4" w14:paraId="3223F4AE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551D" w14:textId="77777777" w:rsidR="00A4556F" w:rsidRDefault="008303CE" w:rsidP="00C855D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442EB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 xml:space="preserve">Resultados dos ensaios interfaceados ao sistema informatizado do serviço de hemoterapia ou adoção de mecanismo seguro de intercâmbio de </w:t>
            </w:r>
            <w:r w:rsidR="00DF75AA">
              <w:rPr>
                <w:rFonts w:ascii="Arial" w:hAnsi="Arial" w:cs="Arial"/>
                <w:color w:val="000000"/>
                <w:sz w:val="20"/>
                <w:szCs w:val="20"/>
              </w:rPr>
              <w:t xml:space="preserve">dados. </w:t>
            </w:r>
            <w:r w:rsidR="00335BC9" w:rsidRPr="00335BC9">
              <w:rPr>
                <w:rFonts w:ascii="Arial" w:hAnsi="Arial" w:cs="Arial"/>
                <w:color w:val="00B0F0"/>
                <w:sz w:val="20"/>
                <w:szCs w:val="20"/>
              </w:rPr>
              <w:t>(RDC 34/2014 – Art. 79)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F2EE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738C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8897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4556F" w:rsidRPr="002178F4" w14:paraId="49EA4557" w14:textId="77777777" w:rsidTr="002D3003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794D" w14:textId="77777777" w:rsidR="00A4556F" w:rsidRDefault="00436B01" w:rsidP="00C855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442EB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Na ausência do interfaceamento, ou outra forma eletrônica devidamente validada,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os resultados são conferidos por mais de uma pessoa para liberação.</w:t>
            </w:r>
            <w:r w:rsidR="00DF75A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35BC9" w:rsidRPr="00335BC9">
              <w:rPr>
                <w:rFonts w:ascii="Arial" w:hAnsi="Arial" w:cs="Arial"/>
                <w:color w:val="00B0F0"/>
                <w:sz w:val="20"/>
                <w:szCs w:val="20"/>
              </w:rPr>
              <w:t>(RDC 34/2014 – Art. 79)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3A64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E9BE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E894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4556F" w:rsidRPr="002178F4" w14:paraId="155DAD79" w14:textId="77777777" w:rsidTr="002D3003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F0B3" w14:textId="77777777" w:rsidR="00A4556F" w:rsidRDefault="00436B01" w:rsidP="00442EB4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2.4.</w:t>
            </w:r>
            <w:r w:rsidR="005F4D9D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442EB4"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Procedimentos escritos detalhando os critérios para aceitação e liberação da corrida de testes</w:t>
            </w:r>
            <w:r w:rsidR="002B088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DF75A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30403" w:rsidRPr="00530403">
              <w:rPr>
                <w:rFonts w:ascii="Arial" w:hAnsi="Arial" w:cs="Arial"/>
                <w:color w:val="00B0F0"/>
                <w:sz w:val="20"/>
                <w:szCs w:val="20"/>
              </w:rPr>
              <w:t>(RDC 34/2014 – Art. 75)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D18D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F5D9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67AF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4556F" w:rsidRPr="002178F4" w14:paraId="4548CDC0" w14:textId="77777777" w:rsidTr="002D3003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A90A" w14:textId="77777777" w:rsidR="00A4556F" w:rsidRDefault="00436B01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42EB4">
              <w:rPr>
                <w:rFonts w:ascii="Arial" w:hAnsi="Arial" w:cs="Arial"/>
                <w:b/>
                <w:color w:val="000000"/>
                <w:sz w:val="20"/>
                <w:szCs w:val="20"/>
              </w:rPr>
              <w:t>19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4556F">
              <w:rPr>
                <w:rFonts w:ascii="Arial" w:hAnsi="Arial" w:cs="Arial"/>
                <w:color w:val="000000"/>
                <w:sz w:val="20"/>
                <w:szCs w:val="20"/>
              </w:rPr>
              <w:t>Mecanismo estabelecido e escrito</w:t>
            </w:r>
            <w:r w:rsidR="00A455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para casos de resultados discordantes nos testes de detecção de ácido nucleico e testes sorológicos</w:t>
            </w:r>
            <w:r w:rsidR="00DC1B8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5304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530403" w:rsidRPr="0053040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95</w:t>
            </w:r>
            <w:r w:rsidR="001125A6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§2°</w:t>
            </w:r>
            <w:r w:rsidR="00530403" w:rsidRPr="0053040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B350" w14:textId="77777777" w:rsidR="00A4556F" w:rsidRPr="002178F4" w:rsidRDefault="00A4556F" w:rsidP="007101CF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ACE5" w14:textId="77777777" w:rsidR="00A4556F" w:rsidRPr="002178F4" w:rsidRDefault="00A4556F" w:rsidP="00710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CD2B" w14:textId="77777777" w:rsidR="00A4556F" w:rsidRPr="002178F4" w:rsidRDefault="00A4556F" w:rsidP="007101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556F" w:rsidRPr="002178F4" w14:paraId="01BCE6A6" w14:textId="77777777" w:rsidTr="002D3003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2481" w14:textId="77777777" w:rsidR="00A4556F" w:rsidRDefault="00436B01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FE5564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442EB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A455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5C799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M</w:t>
            </w:r>
            <w:r w:rsidR="00A4556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ecanismo para bloqueio de doadores inaptos na triagem laboratorial. </w:t>
            </w:r>
            <w:r w:rsidR="00530403" w:rsidRPr="00530403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99)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35F7" w14:textId="77777777" w:rsidR="00A4556F" w:rsidRPr="00DF02AD" w:rsidRDefault="00A4556F" w:rsidP="00860A06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DF02AD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1B0D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7ECB" w14:textId="77777777" w:rsidR="00A4556F" w:rsidRPr="002178F4" w:rsidRDefault="00A4556F" w:rsidP="00860A0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46E92AEC" w14:textId="77777777" w:rsidR="00A26CD2" w:rsidRPr="005C7992" w:rsidRDefault="007F15BA" w:rsidP="004D59D1">
      <w:pPr>
        <w:rPr>
          <w:rFonts w:ascii="Arial" w:hAnsi="Arial" w:cs="Arial"/>
          <w:b/>
          <w:color w:val="0000FF"/>
          <w:sz w:val="20"/>
          <w:szCs w:val="20"/>
        </w:rPr>
      </w:pPr>
      <w:r>
        <w:rPr>
          <w:rFonts w:ascii="Arial" w:hAnsi="Arial" w:cs="Arial"/>
          <w:b/>
          <w:color w:val="0000FF"/>
          <w:sz w:val="20"/>
          <w:szCs w:val="20"/>
        </w:rPr>
        <w:t xml:space="preserve">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96611B" w:rsidRPr="007975ED" w14:paraId="4A974892" w14:textId="77777777" w:rsidTr="00392543">
        <w:tc>
          <w:tcPr>
            <w:tcW w:w="9720" w:type="dxa"/>
          </w:tcPr>
          <w:p w14:paraId="7A20778D" w14:textId="77777777" w:rsidR="0096611B" w:rsidRPr="00392543" w:rsidRDefault="00392543" w:rsidP="008437F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96611B" w:rsidRPr="007975ED" w14:paraId="155DBA2D" w14:textId="77777777" w:rsidTr="00392543">
        <w:tc>
          <w:tcPr>
            <w:tcW w:w="9720" w:type="dxa"/>
          </w:tcPr>
          <w:p w14:paraId="28C7D5B1" w14:textId="77777777" w:rsidR="0096611B" w:rsidRPr="007975ED" w:rsidRDefault="0096611B" w:rsidP="008437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6611B" w:rsidRPr="007975ED" w14:paraId="12504E50" w14:textId="77777777" w:rsidTr="00392543">
        <w:tc>
          <w:tcPr>
            <w:tcW w:w="9720" w:type="dxa"/>
          </w:tcPr>
          <w:p w14:paraId="47BBFFC7" w14:textId="77777777" w:rsidR="0096611B" w:rsidRPr="007975ED" w:rsidRDefault="0096611B" w:rsidP="008437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6611B" w:rsidRPr="007975ED" w14:paraId="78A63BC5" w14:textId="77777777" w:rsidTr="00392543">
        <w:tc>
          <w:tcPr>
            <w:tcW w:w="9720" w:type="dxa"/>
          </w:tcPr>
          <w:p w14:paraId="2DD8FE73" w14:textId="77777777" w:rsidR="0096611B" w:rsidRPr="007975ED" w:rsidRDefault="0096611B" w:rsidP="008437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6611B" w:rsidRPr="007975ED" w14:paraId="40125679" w14:textId="77777777" w:rsidTr="00392543">
        <w:tc>
          <w:tcPr>
            <w:tcW w:w="9720" w:type="dxa"/>
          </w:tcPr>
          <w:p w14:paraId="1C4FE509" w14:textId="77777777" w:rsidR="0096611B" w:rsidRPr="007975ED" w:rsidRDefault="0096611B" w:rsidP="008437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A8C2F62" w14:textId="77777777" w:rsidR="008B3FF4" w:rsidRPr="002178F4" w:rsidRDefault="008B3FF4" w:rsidP="004D59D1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652"/>
      </w:tblGrid>
      <w:tr w:rsidR="002E7EDB" w:rsidRPr="002178F4" w14:paraId="6F920B3E" w14:textId="77777777" w:rsidTr="00AB711C">
        <w:tc>
          <w:tcPr>
            <w:tcW w:w="9720" w:type="dxa"/>
            <w:gridSpan w:val="2"/>
          </w:tcPr>
          <w:p w14:paraId="0F028AC3" w14:textId="77777777" w:rsidR="002E7EDB" w:rsidRPr="002E7EDB" w:rsidRDefault="002E7EDB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 </w:t>
            </w:r>
            <w:r w:rsidRPr="006F183B">
              <w:rPr>
                <w:rFonts w:ascii="Arial" w:hAnsi="Arial" w:cs="Arial"/>
                <w:b/>
                <w:sz w:val="20"/>
                <w:szCs w:val="20"/>
              </w:rPr>
              <w:t>Testes Imuno</w:t>
            </w:r>
            <w:r w:rsidR="007D21C5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6F183B">
              <w:rPr>
                <w:rFonts w:ascii="Arial" w:hAnsi="Arial" w:cs="Arial"/>
                <w:b/>
                <w:sz w:val="20"/>
                <w:szCs w:val="20"/>
              </w:rPr>
              <w:t xml:space="preserve">hematológicos 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6F183B">
              <w:rPr>
                <w:rFonts w:ascii="Arial" w:hAnsi="Arial" w:cs="Arial"/>
                <w:b/>
                <w:sz w:val="20"/>
                <w:szCs w:val="20"/>
              </w:rPr>
              <w:t>o Doador</w:t>
            </w:r>
          </w:p>
        </w:tc>
      </w:tr>
      <w:tr w:rsidR="004D59D1" w:rsidRPr="002178F4" w14:paraId="30C3D2BE" w14:textId="77777777" w:rsidTr="00A9439B">
        <w:tc>
          <w:tcPr>
            <w:tcW w:w="4068" w:type="dxa"/>
          </w:tcPr>
          <w:p w14:paraId="50C63066" w14:textId="77777777" w:rsidR="004D59D1" w:rsidRPr="002178F4" w:rsidRDefault="004D59D1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5652" w:type="dxa"/>
          </w:tcPr>
          <w:p w14:paraId="5E3BA207" w14:textId="77777777" w:rsidR="004D59D1" w:rsidRPr="002178F4" w:rsidRDefault="004D59D1" w:rsidP="000976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9D1" w:rsidRPr="002178F4" w14:paraId="091B4F32" w14:textId="77777777" w:rsidTr="00A9439B">
        <w:tc>
          <w:tcPr>
            <w:tcW w:w="4068" w:type="dxa"/>
          </w:tcPr>
          <w:p w14:paraId="63788196" w14:textId="77777777" w:rsidR="004D59D1" w:rsidRPr="002178F4" w:rsidRDefault="004D59D1" w:rsidP="000976D8">
            <w:pPr>
              <w:ind w:left="252" w:hanging="252"/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5652" w:type="dxa"/>
          </w:tcPr>
          <w:p w14:paraId="21104B09" w14:textId="77777777" w:rsidR="004D59D1" w:rsidRPr="002178F4" w:rsidRDefault="004D59D1" w:rsidP="000976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9D1" w:rsidRPr="002178F4" w14:paraId="510657BB" w14:textId="77777777" w:rsidTr="00A9439B">
        <w:tc>
          <w:tcPr>
            <w:tcW w:w="4068" w:type="dxa"/>
          </w:tcPr>
          <w:p w14:paraId="77B9EA1B" w14:textId="77777777" w:rsidR="004D59D1" w:rsidRPr="002178F4" w:rsidRDefault="004D59D1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5652" w:type="dxa"/>
          </w:tcPr>
          <w:p w14:paraId="32570FCF" w14:textId="77777777" w:rsidR="004D59D1" w:rsidRPr="002178F4" w:rsidRDefault="004D59D1" w:rsidP="000976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9D1" w:rsidRPr="002178F4" w14:paraId="6C4A7547" w14:textId="77777777" w:rsidTr="00A9439B">
        <w:tc>
          <w:tcPr>
            <w:tcW w:w="4068" w:type="dxa"/>
          </w:tcPr>
          <w:p w14:paraId="7B609179" w14:textId="77777777" w:rsidR="004D59D1" w:rsidRPr="002178F4" w:rsidRDefault="004D59D1" w:rsidP="000976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5652" w:type="dxa"/>
          </w:tcPr>
          <w:p w14:paraId="42B9C86A" w14:textId="77777777" w:rsidR="004D59D1" w:rsidRPr="002178F4" w:rsidRDefault="004D59D1" w:rsidP="000976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821EC6" w14:textId="77777777" w:rsidR="00DC1B8E" w:rsidRDefault="00DC1B8E" w:rsidP="004D59D1">
      <w:pPr>
        <w:rPr>
          <w:rFonts w:ascii="Arial" w:hAnsi="Arial" w:cs="Arial"/>
          <w:color w:val="000000"/>
          <w:sz w:val="20"/>
          <w:szCs w:val="20"/>
        </w:rPr>
      </w:pPr>
    </w:p>
    <w:p w14:paraId="3DE3870B" w14:textId="77777777" w:rsidR="0070619A" w:rsidRPr="002178F4" w:rsidRDefault="0070619A" w:rsidP="0070619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3.1. </w:t>
      </w:r>
      <w:r w:rsidRPr="0023158A">
        <w:rPr>
          <w:rFonts w:ascii="Arial" w:hAnsi="Arial" w:cs="Arial"/>
          <w:b/>
          <w:sz w:val="20"/>
          <w:szCs w:val="20"/>
        </w:rPr>
        <w:t>Prestação de serviços</w:t>
      </w:r>
      <w:r>
        <w:rPr>
          <w:rFonts w:ascii="Arial" w:hAnsi="Arial" w:cs="Arial"/>
          <w:b/>
          <w:sz w:val="20"/>
          <w:szCs w:val="20"/>
        </w:rPr>
        <w:t xml:space="preserve"> para terceiros (   ) Sim   (  </w:t>
      </w:r>
      <w:r w:rsidRPr="002178F4">
        <w:rPr>
          <w:rFonts w:ascii="Arial" w:hAnsi="Arial" w:cs="Arial"/>
          <w:b/>
          <w:sz w:val="20"/>
          <w:szCs w:val="20"/>
        </w:rPr>
        <w:t xml:space="preserve"> ) Não</w:t>
      </w:r>
    </w:p>
    <w:p w14:paraId="5CC0873D" w14:textId="77777777" w:rsidR="0070619A" w:rsidRPr="002178F4" w:rsidRDefault="0070619A" w:rsidP="0070619A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70619A" w:rsidRPr="002178F4" w14:paraId="65F7B225" w14:textId="77777777" w:rsidTr="00A25515">
        <w:tc>
          <w:tcPr>
            <w:tcW w:w="9720" w:type="dxa"/>
          </w:tcPr>
          <w:p w14:paraId="61110B9F" w14:textId="77777777" w:rsidR="0070619A" w:rsidRPr="002178F4" w:rsidRDefault="0070619A" w:rsidP="00A255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3.1.1. Listar instituições</w:t>
            </w: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70619A" w:rsidRPr="002178F4" w14:paraId="68F95FB2" w14:textId="77777777" w:rsidTr="00A25515">
        <w:tc>
          <w:tcPr>
            <w:tcW w:w="9720" w:type="dxa"/>
          </w:tcPr>
          <w:p w14:paraId="6A7A180B" w14:textId="77777777" w:rsidR="0070619A" w:rsidRPr="002178F4" w:rsidRDefault="0070619A" w:rsidP="00A255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0619A" w:rsidRPr="002178F4" w14:paraId="40B86FBB" w14:textId="77777777" w:rsidTr="00A25515">
        <w:tc>
          <w:tcPr>
            <w:tcW w:w="9720" w:type="dxa"/>
          </w:tcPr>
          <w:p w14:paraId="41D9199D" w14:textId="77777777" w:rsidR="0070619A" w:rsidRPr="002178F4" w:rsidRDefault="0070619A" w:rsidP="00A255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0619A" w:rsidRPr="002178F4" w14:paraId="55418EB7" w14:textId="77777777" w:rsidTr="00A25515">
        <w:tc>
          <w:tcPr>
            <w:tcW w:w="9720" w:type="dxa"/>
          </w:tcPr>
          <w:p w14:paraId="7EA32EA6" w14:textId="77777777" w:rsidR="0070619A" w:rsidRPr="002178F4" w:rsidRDefault="0070619A" w:rsidP="00A255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F0CD86C" w14:textId="77777777" w:rsidR="0070619A" w:rsidRDefault="0070619A" w:rsidP="0070619A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07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00"/>
        <w:gridCol w:w="727"/>
      </w:tblGrid>
      <w:tr w:rsidR="0070619A" w:rsidRPr="002178F4" w14:paraId="5B068DC8" w14:textId="77777777" w:rsidTr="00A25515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3AD78E30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3.1.2 Terceirização</w:t>
            </w:r>
          </w:p>
        </w:tc>
        <w:tc>
          <w:tcPr>
            <w:tcW w:w="720" w:type="dxa"/>
          </w:tcPr>
          <w:p w14:paraId="7A7690F0" w14:textId="77777777" w:rsidR="0070619A" w:rsidRPr="002178F4" w:rsidRDefault="0070619A" w:rsidP="00A255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31A34EA9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610D6C74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70619A" w:rsidRPr="002178F4" w14:paraId="12EE1CB5" w14:textId="77777777" w:rsidTr="00A25515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257A2439" w14:textId="77777777" w:rsidR="0070619A" w:rsidRPr="001A175B" w:rsidRDefault="0070619A" w:rsidP="00A2551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175B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Contrato, convênio ou termo de compromisso para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realização de testes laboratoriais</w:t>
            </w:r>
            <w:r w:rsidRPr="001A175B">
              <w:rPr>
                <w:rFonts w:ascii="Arial" w:hAnsi="Arial" w:cs="Arial"/>
                <w:color w:val="000000"/>
                <w:sz w:val="20"/>
                <w:szCs w:val="20"/>
              </w:rPr>
              <w:t>, contemplando as determinações da legislação vigente, inclusive, as responsabilidades pelo transporte e a necessidade de regularização dos serviços envolvidos junto à vigilância sanitária.</w:t>
            </w:r>
            <w:r w:rsidR="001B23A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B23AE" w:rsidRPr="001B23AE">
              <w:rPr>
                <w:rFonts w:ascii="Arial" w:hAnsi="Arial" w:cs="Arial"/>
                <w:color w:val="00B0F0"/>
                <w:sz w:val="20"/>
                <w:szCs w:val="20"/>
              </w:rPr>
              <w:t>(RDC 34/2014 – Art. 78) (RDC 63/2011 – Art. 11 e Art.23)</w:t>
            </w:r>
          </w:p>
        </w:tc>
        <w:tc>
          <w:tcPr>
            <w:tcW w:w="720" w:type="dxa"/>
          </w:tcPr>
          <w:p w14:paraId="59CC6E21" w14:textId="77777777" w:rsidR="0070619A" w:rsidRDefault="0070619A" w:rsidP="00A25515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  <w:p w14:paraId="12A9D683" w14:textId="77777777" w:rsidR="0070619A" w:rsidRPr="002178F4" w:rsidRDefault="0070619A" w:rsidP="00A255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175B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14:paraId="18970FFF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764D6A26" w14:textId="77777777" w:rsidR="0070619A" w:rsidRPr="002178F4" w:rsidRDefault="0070619A" w:rsidP="00A2551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3D00A9E" w14:textId="77777777" w:rsidR="0070619A" w:rsidRPr="002178F4" w:rsidRDefault="0070619A" w:rsidP="004D59D1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4D59D1" w14:paraId="1472B64C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bottom w:val="nil"/>
            </w:tcBorders>
          </w:tcPr>
          <w:p w14:paraId="6F343872" w14:textId="77777777" w:rsidR="004D59D1" w:rsidRDefault="002045FB" w:rsidP="00C855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714D4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70619A">
              <w:rPr>
                <w:rFonts w:ascii="Arial" w:hAnsi="Arial" w:cs="Arial"/>
                <w:b/>
                <w:color w:val="000000"/>
                <w:sz w:val="20"/>
                <w:szCs w:val="20"/>
              </w:rPr>
              <w:t>Infraestrutura</w:t>
            </w:r>
            <w:r w:rsidR="000F5A5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41666094" w14:textId="77777777" w:rsidR="004D59D1" w:rsidRDefault="004D59D1" w:rsidP="000976D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20" w:type="dxa"/>
          </w:tcPr>
          <w:p w14:paraId="0F93EEA7" w14:textId="77777777" w:rsidR="004D59D1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Sim </w:t>
            </w:r>
          </w:p>
        </w:tc>
        <w:tc>
          <w:tcPr>
            <w:tcW w:w="720" w:type="dxa"/>
          </w:tcPr>
          <w:p w14:paraId="39372AD3" w14:textId="77777777" w:rsidR="004D59D1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4D59D1" w14:paraId="75CC80E4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0FC84CB1" w14:textId="77777777" w:rsidR="004D59D1" w:rsidRDefault="002045FB" w:rsidP="00C855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714D4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 </w:t>
            </w:r>
            <w:r w:rsidR="0069749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</w:t>
            </w:r>
            <w:r w:rsidR="0069749E">
              <w:rPr>
                <w:rFonts w:ascii="Arial" w:hAnsi="Arial" w:cs="Arial"/>
                <w:color w:val="000000"/>
                <w:sz w:val="20"/>
                <w:szCs w:val="20"/>
              </w:rPr>
              <w:t>strutura física conforme legislação</w:t>
            </w:r>
            <w:r w:rsidR="00B351F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69749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80438" w:rsidRPr="00D80438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34/2014 – Art. 70) (RDC 50/2002, </w:t>
            </w:r>
            <w:r w:rsidR="00456630">
              <w:rPr>
                <w:rFonts w:ascii="Arial" w:hAnsi="Arial" w:cs="Arial"/>
                <w:color w:val="00B0F0"/>
                <w:sz w:val="20"/>
                <w:szCs w:val="20"/>
              </w:rPr>
              <w:t>itens</w:t>
            </w:r>
            <w:r w:rsidR="00D80438" w:rsidRPr="00D80438">
              <w:rPr>
                <w:rFonts w:ascii="Arial" w:hAnsi="Arial" w:cs="Arial"/>
                <w:color w:val="00B0F0"/>
                <w:sz w:val="20"/>
                <w:szCs w:val="20"/>
              </w:rPr>
              <w:t xml:space="preserve"> 4.9.8 e 4.9.9)</w:t>
            </w:r>
          </w:p>
        </w:tc>
        <w:tc>
          <w:tcPr>
            <w:tcW w:w="720" w:type="dxa"/>
            <w:vAlign w:val="center"/>
          </w:tcPr>
          <w:p w14:paraId="1232D5EE" w14:textId="77777777" w:rsidR="004D59D1" w:rsidRDefault="00665C15" w:rsidP="000976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720" w:type="dxa"/>
          </w:tcPr>
          <w:p w14:paraId="4345C4B5" w14:textId="77777777" w:rsidR="004D59D1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69824E6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14:paraId="63983A60" w14:textId="77777777" w:rsidTr="00097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</w:tcPr>
          <w:p w14:paraId="417995E7" w14:textId="77777777" w:rsidR="004D59D1" w:rsidRDefault="002045FB" w:rsidP="00C855D5">
            <w:pPr>
              <w:rPr>
                <w:rFonts w:ascii="Arial" w:hAnsi="Arial" w:cs="Arial"/>
                <w:b/>
                <w:color w:val="000000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714D4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 </w:t>
            </w:r>
            <w:r w:rsidR="0087196C">
              <w:rPr>
                <w:rFonts w:ascii="Arial" w:hAnsi="Arial" w:cs="Arial"/>
                <w:color w:val="000000"/>
                <w:sz w:val="20"/>
                <w:szCs w:val="20"/>
              </w:rPr>
              <w:t>Equipamentos qualificados e em conformidade com técnicas e conjuntos de reagentes (Kits) utilizados</w:t>
            </w:r>
            <w:r w:rsidR="00B351F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A4069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40693" w:rsidRPr="00A40693">
              <w:rPr>
                <w:rFonts w:ascii="Arial" w:hAnsi="Arial" w:cs="Arial"/>
                <w:color w:val="00B0F0"/>
                <w:sz w:val="20"/>
                <w:szCs w:val="20"/>
              </w:rPr>
              <w:t>(RDC 34/2014 – Art. 73)</w:t>
            </w:r>
          </w:p>
        </w:tc>
        <w:tc>
          <w:tcPr>
            <w:tcW w:w="720" w:type="dxa"/>
            <w:vAlign w:val="center"/>
          </w:tcPr>
          <w:p w14:paraId="7078881F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5B0AF8DB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EF9E377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14:paraId="63A93F50" w14:textId="77777777" w:rsidTr="00097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</w:tcPr>
          <w:p w14:paraId="62044F29" w14:textId="77777777" w:rsidR="004D59D1" w:rsidRDefault="002045FB" w:rsidP="00C855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714D4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 </w:t>
            </w:r>
            <w:r w:rsidR="004D59D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Calibração de p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ipetas e termômetros dentro do prazo de validade</w:t>
            </w:r>
            <w:r w:rsidR="00B351F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B1728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40693" w:rsidRPr="00A40693">
              <w:rPr>
                <w:rFonts w:ascii="Arial" w:hAnsi="Arial" w:cs="Arial"/>
                <w:color w:val="00B0F0"/>
                <w:sz w:val="20"/>
                <w:szCs w:val="20"/>
              </w:rPr>
              <w:t>(RDC 34/2014 – Art. 11)</w:t>
            </w:r>
          </w:p>
        </w:tc>
        <w:tc>
          <w:tcPr>
            <w:tcW w:w="720" w:type="dxa"/>
            <w:vAlign w:val="center"/>
          </w:tcPr>
          <w:p w14:paraId="5A5DD360" w14:textId="77777777" w:rsidR="004D59D1" w:rsidRDefault="00AF23FF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5C82F0E6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6609E65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14:paraId="087FA0C7" w14:textId="77777777" w:rsidTr="00097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0" w:type="dxa"/>
          </w:tcPr>
          <w:p w14:paraId="6EEEC9DC" w14:textId="77777777" w:rsidR="004D59D1" w:rsidRDefault="002045FB" w:rsidP="00C855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714D4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Controle e registro da temperatura do ambiente (22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 2ºC</w:t>
            </w:r>
            <w:r w:rsidR="00295465"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r w:rsidR="00E13C3E">
              <w:rPr>
                <w:rFonts w:ascii="Arial" w:hAnsi="Arial" w:cs="Arial"/>
                <w:color w:val="000000"/>
                <w:sz w:val="20"/>
                <w:szCs w:val="20"/>
              </w:rPr>
              <w:t>mudança na definição do intervalo deve ser tecnicamente justificada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B351F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B1728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40693" w:rsidRPr="00A40693">
              <w:rPr>
                <w:rFonts w:ascii="Arial" w:hAnsi="Arial" w:cs="Arial"/>
                <w:color w:val="00B0F0"/>
                <w:sz w:val="20"/>
                <w:szCs w:val="20"/>
              </w:rPr>
              <w:t>(RDC 34/2014 – Art. 70)</w:t>
            </w:r>
          </w:p>
        </w:tc>
        <w:tc>
          <w:tcPr>
            <w:tcW w:w="720" w:type="dxa"/>
            <w:vAlign w:val="center"/>
          </w:tcPr>
          <w:p w14:paraId="59C2E90B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25732908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DF9F02C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347AF23" w14:textId="77777777" w:rsidR="00DC1B8E" w:rsidRDefault="00DC1B8E" w:rsidP="00EB3BE9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EB3BE9" w:rsidRPr="007975ED" w14:paraId="4DD4D9E2" w14:textId="77777777" w:rsidTr="003B669D">
        <w:tc>
          <w:tcPr>
            <w:tcW w:w="9720" w:type="dxa"/>
          </w:tcPr>
          <w:p w14:paraId="10169813" w14:textId="77777777" w:rsidR="00EB3BE9" w:rsidRPr="00DC1B8E" w:rsidRDefault="00DC1B8E" w:rsidP="00EB3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EB3BE9" w:rsidRPr="007975ED" w14:paraId="112E10A8" w14:textId="77777777" w:rsidTr="003B669D">
        <w:tc>
          <w:tcPr>
            <w:tcW w:w="9720" w:type="dxa"/>
          </w:tcPr>
          <w:p w14:paraId="79B789CA" w14:textId="77777777" w:rsidR="00EB3BE9" w:rsidRPr="007975ED" w:rsidRDefault="00EB3BE9" w:rsidP="00EB3BE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3BE9" w:rsidRPr="007975ED" w14:paraId="08FD1BCB" w14:textId="77777777" w:rsidTr="003B669D">
        <w:tc>
          <w:tcPr>
            <w:tcW w:w="9720" w:type="dxa"/>
          </w:tcPr>
          <w:p w14:paraId="2F41C3B1" w14:textId="77777777" w:rsidR="00EB3BE9" w:rsidRPr="007975ED" w:rsidRDefault="00EB3BE9" w:rsidP="00EB3BE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3BE9" w:rsidRPr="007975ED" w14:paraId="73D1720B" w14:textId="77777777" w:rsidTr="003B669D">
        <w:tc>
          <w:tcPr>
            <w:tcW w:w="9720" w:type="dxa"/>
          </w:tcPr>
          <w:p w14:paraId="712000F4" w14:textId="77777777" w:rsidR="00EB3BE9" w:rsidRPr="007975ED" w:rsidRDefault="00EB3BE9" w:rsidP="00EB3BE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511154B" w14:textId="77777777" w:rsidR="004D59D1" w:rsidRPr="002178F4" w:rsidRDefault="004D59D1" w:rsidP="004D59D1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4D59D1" w:rsidRPr="002178F4" w14:paraId="0D82053B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3B6ABD7B" w14:textId="77777777" w:rsidR="004D59D1" w:rsidRDefault="00B351F8" w:rsidP="00C855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>. Recursos Humanos</w:t>
            </w:r>
          </w:p>
        </w:tc>
        <w:tc>
          <w:tcPr>
            <w:tcW w:w="720" w:type="dxa"/>
          </w:tcPr>
          <w:p w14:paraId="08F3EC5B" w14:textId="77777777" w:rsidR="004D59D1" w:rsidRPr="002178F4" w:rsidRDefault="004D59D1" w:rsidP="000976D8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0BF1C47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EAC92A2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4D59D1" w:rsidRPr="002178F4" w14:paraId="03CAC9A7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500F5AA3" w14:textId="77777777" w:rsidR="004D59D1" w:rsidRDefault="00B351F8" w:rsidP="00C855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4A39C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Pessoal</w:t>
            </w:r>
            <w:r w:rsidR="004D59D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qualificado/capacitado</w:t>
            </w:r>
            <w:r w:rsidR="00535EF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2D75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D75D4" w:rsidRPr="002D75D4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7) (RDC 63/2011 – Art. 31)</w:t>
            </w:r>
          </w:p>
        </w:tc>
        <w:tc>
          <w:tcPr>
            <w:tcW w:w="720" w:type="dxa"/>
            <w:vAlign w:val="center"/>
          </w:tcPr>
          <w:p w14:paraId="7814ED83" w14:textId="77777777" w:rsidR="004D59D1" w:rsidRPr="002178F4" w:rsidRDefault="005A5379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5E8B3AC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5B41BBB4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3BE9" w:rsidRPr="002178F4" w14:paraId="455AF983" w14:textId="77777777" w:rsidTr="000976D8">
        <w:tblPrEx>
          <w:tblCellMar>
            <w:top w:w="0" w:type="dxa"/>
            <w:bottom w:w="0" w:type="dxa"/>
          </w:tblCellMar>
        </w:tblPrEx>
        <w:tc>
          <w:tcPr>
            <w:tcW w:w="7560" w:type="dxa"/>
          </w:tcPr>
          <w:p w14:paraId="15A6B64E" w14:textId="77777777" w:rsidR="00EB3BE9" w:rsidRDefault="00B351F8" w:rsidP="00C855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EB3BE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 </w:t>
            </w:r>
            <w:r w:rsidR="00EB3BE9">
              <w:rPr>
                <w:rFonts w:ascii="Arial" w:hAnsi="Arial" w:cs="Arial"/>
                <w:color w:val="000000"/>
                <w:sz w:val="20"/>
                <w:szCs w:val="20"/>
              </w:rPr>
              <w:t>Supervisão técnica por profissional de nível superior habilitado</w:t>
            </w:r>
            <w:r w:rsidR="00535EF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EB3BE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44AE9" w:rsidRPr="00444AE9">
              <w:rPr>
                <w:rFonts w:ascii="Arial" w:hAnsi="Arial" w:cs="Arial"/>
                <w:color w:val="00B0F0"/>
                <w:sz w:val="20"/>
                <w:szCs w:val="20"/>
              </w:rPr>
              <w:t>(RDC 34/2014 – Art. 6) (RDC 63/2011 – Art. 15)</w:t>
            </w:r>
          </w:p>
        </w:tc>
        <w:tc>
          <w:tcPr>
            <w:tcW w:w="720" w:type="dxa"/>
            <w:vAlign w:val="center"/>
          </w:tcPr>
          <w:p w14:paraId="37AC8F60" w14:textId="77777777" w:rsidR="00EB3BE9" w:rsidRDefault="00EB3BE9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20522D3" w14:textId="77777777" w:rsidR="00EB3BE9" w:rsidRPr="002178F4" w:rsidRDefault="00EB3BE9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4A15E765" w14:textId="77777777" w:rsidR="00EB3BE9" w:rsidRPr="002178F4" w:rsidRDefault="00EB3BE9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22FF0A" w14:textId="77777777" w:rsidR="004D59D1" w:rsidRDefault="004D59D1" w:rsidP="004D59D1">
      <w:pPr>
        <w:rPr>
          <w:rFonts w:ascii="Arial" w:hAnsi="Arial" w:cs="Arial"/>
          <w:sz w:val="20"/>
          <w:szCs w:val="20"/>
        </w:rPr>
      </w:pPr>
    </w:p>
    <w:p w14:paraId="2F9F046A" w14:textId="77777777" w:rsidR="00224CFF" w:rsidRDefault="00224CFF" w:rsidP="004D59D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F70A2A" w:rsidRPr="007975ED" w14:paraId="7E7CF549" w14:textId="77777777" w:rsidTr="00866EC5">
        <w:tc>
          <w:tcPr>
            <w:tcW w:w="9720" w:type="dxa"/>
          </w:tcPr>
          <w:p w14:paraId="027931ED" w14:textId="77777777" w:rsidR="00F70A2A" w:rsidRPr="00866EC5" w:rsidRDefault="00866EC5" w:rsidP="00911D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F70A2A" w:rsidRPr="007975ED" w14:paraId="5AEE60AC" w14:textId="77777777" w:rsidTr="00866EC5">
        <w:tc>
          <w:tcPr>
            <w:tcW w:w="9720" w:type="dxa"/>
          </w:tcPr>
          <w:p w14:paraId="1ADAE776" w14:textId="77777777" w:rsidR="00F70A2A" w:rsidRPr="007975ED" w:rsidRDefault="00F70A2A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7CFC" w:rsidRPr="007975ED" w14:paraId="39A7F6C2" w14:textId="77777777" w:rsidTr="00866EC5">
        <w:tc>
          <w:tcPr>
            <w:tcW w:w="9720" w:type="dxa"/>
          </w:tcPr>
          <w:p w14:paraId="05FF9947" w14:textId="77777777" w:rsidR="00EB7CFC" w:rsidRPr="007975ED" w:rsidRDefault="00EB7CFC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7CFC" w:rsidRPr="007975ED" w14:paraId="0318E8BF" w14:textId="77777777" w:rsidTr="00866EC5">
        <w:tc>
          <w:tcPr>
            <w:tcW w:w="9720" w:type="dxa"/>
          </w:tcPr>
          <w:p w14:paraId="7BB252A1" w14:textId="77777777" w:rsidR="00EB7CFC" w:rsidRPr="007975ED" w:rsidRDefault="00EB7CFC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37BFB" w:rsidRPr="007975ED" w14:paraId="05949D91" w14:textId="77777777" w:rsidTr="00866EC5">
        <w:tc>
          <w:tcPr>
            <w:tcW w:w="9720" w:type="dxa"/>
          </w:tcPr>
          <w:p w14:paraId="6DA59D68" w14:textId="77777777" w:rsidR="00737BFB" w:rsidRPr="007975ED" w:rsidRDefault="00737BFB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16D74C1" w14:textId="77777777" w:rsidR="00F70A2A" w:rsidRPr="002178F4" w:rsidRDefault="00F70A2A" w:rsidP="004D59D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65"/>
        <w:gridCol w:w="619"/>
        <w:gridCol w:w="507"/>
        <w:gridCol w:w="518"/>
      </w:tblGrid>
      <w:tr w:rsidR="004D59D1" w:rsidRPr="002178F4" w14:paraId="59ED8B2D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bottom w:val="nil"/>
            </w:tcBorders>
          </w:tcPr>
          <w:p w14:paraId="4F24E8FA" w14:textId="77777777" w:rsidR="004D59D1" w:rsidRDefault="00535EF5" w:rsidP="00C855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>. Procedimentos realizados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60AA8FE" w14:textId="77777777" w:rsidR="004D59D1" w:rsidRPr="002178F4" w:rsidRDefault="004D59D1" w:rsidP="000976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20200DF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Sim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1E85ABB" w14:textId="77777777" w:rsidR="004D59D1" w:rsidRPr="002178F4" w:rsidRDefault="004D59D1" w:rsidP="000976D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4D59D1" w:rsidRPr="002178F4" w14:paraId="0CC6519F" w14:textId="77777777" w:rsidTr="00CB72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right w:val="single" w:sz="4" w:space="0" w:color="auto"/>
            </w:tcBorders>
          </w:tcPr>
          <w:p w14:paraId="090135FC" w14:textId="77777777" w:rsidR="004D59D1" w:rsidRDefault="00535EF5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 </w:t>
            </w:r>
            <w:r w:rsidR="004D59D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 atualizado e disponível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B1728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3364B" w:rsidRPr="0023364B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E80C8F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DAA329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564F2E1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26C2B16A" w14:textId="77777777" w:rsidTr="00CB72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right w:val="single" w:sz="4" w:space="0" w:color="auto"/>
            </w:tcBorders>
          </w:tcPr>
          <w:p w14:paraId="2F35F6DC" w14:textId="77777777" w:rsidR="004D59D1" w:rsidRDefault="00535EF5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EB3B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Atividades executada</w:t>
            </w:r>
            <w:r w:rsidR="004D59D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 conforme POP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B1728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3364B" w:rsidRPr="0023364B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354E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AA5D3F1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6C09FE4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002" w:rsidRPr="002178F4" w14:paraId="6CE9A2F8" w14:textId="77777777" w:rsidTr="00CB72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right w:val="single" w:sz="4" w:space="0" w:color="auto"/>
            </w:tcBorders>
          </w:tcPr>
          <w:p w14:paraId="161D0335" w14:textId="77777777" w:rsidR="00306002" w:rsidRDefault="001A43E8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3060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  <w:r w:rsidR="0030600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Identificação dos tubos</w:t>
            </w:r>
            <w:r w:rsidR="000B3A4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primários padronizados </w:t>
            </w:r>
            <w:r w:rsidR="0030600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com amostras de doadores para a realização dos testes, inclusive dos recebidos de outros serviços</w:t>
            </w:r>
            <w:r w:rsidR="008C18B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2336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3364B" w:rsidRPr="0023364B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71)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B79B" w14:textId="77777777" w:rsidR="00306002" w:rsidRPr="002178F4" w:rsidRDefault="00306002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660ADB9" w14:textId="77777777" w:rsidR="00306002" w:rsidRPr="002178F4" w:rsidRDefault="00306002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5F541C9" w14:textId="77777777" w:rsidR="00306002" w:rsidRPr="002178F4" w:rsidRDefault="00306002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002" w:rsidRPr="002178F4" w14:paraId="74654E81" w14:textId="77777777" w:rsidTr="00CB72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right w:val="single" w:sz="4" w:space="0" w:color="auto"/>
            </w:tcBorders>
          </w:tcPr>
          <w:p w14:paraId="5A1DF3F6" w14:textId="77777777" w:rsidR="000B3A42" w:rsidRDefault="001A43E8" w:rsidP="00C855D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042B87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="00042B87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30600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B3A42">
              <w:rPr>
                <w:rFonts w:ascii="Arial" w:hAnsi="Arial" w:cs="Arial"/>
                <w:color w:val="000000"/>
                <w:sz w:val="20"/>
                <w:szCs w:val="20"/>
              </w:rPr>
              <w:t>Amostras de doadores transportadas de forma segura a fim de manter integridade da amostra e segurança do pessoal envolvido</w:t>
            </w:r>
            <w:r w:rsidR="008C18B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23364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3364B" w:rsidRPr="0023364B">
              <w:rPr>
                <w:rFonts w:ascii="Arial" w:hAnsi="Arial" w:cs="Arial"/>
                <w:color w:val="00B0F0"/>
                <w:sz w:val="20"/>
                <w:szCs w:val="20"/>
              </w:rPr>
              <w:t>(RDC 34/2014 – Art. 77)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058D" w14:textId="77777777" w:rsidR="00306002" w:rsidRPr="002178F4" w:rsidRDefault="00306002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952BC41" w14:textId="77777777" w:rsidR="00306002" w:rsidRPr="002178F4" w:rsidRDefault="00306002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60CCEC6" w14:textId="77777777" w:rsidR="00306002" w:rsidRPr="002178F4" w:rsidRDefault="00306002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54F4D43D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right w:val="single" w:sz="4" w:space="0" w:color="auto"/>
            </w:tcBorders>
          </w:tcPr>
          <w:p w14:paraId="6D819D20" w14:textId="77777777" w:rsidR="00EB3BE9" w:rsidRPr="0023364B" w:rsidRDefault="008C18B8" w:rsidP="000976D8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042B87">
              <w:rPr>
                <w:rFonts w:ascii="Arial" w:hAnsi="Arial" w:cs="Arial"/>
                <w:b/>
                <w:color w:val="000000"/>
                <w:sz w:val="20"/>
                <w:szCs w:val="20"/>
              </w:rPr>
              <w:t>4.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Realiza/registra t</w:t>
            </w:r>
            <w:r w:rsidR="004D59D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ipagem ABO direta a cada doação: uso de reagente anti-A, e anti-B (e Anti-AB,</w:t>
            </w:r>
            <w:r w:rsidR="00A26CD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se policlonal)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EB3B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3364B" w:rsidRPr="0023364B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83)</w:t>
            </w:r>
          </w:p>
          <w:p w14:paraId="2075D4FB" w14:textId="77777777" w:rsidR="004D59D1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Método: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_______________________________________________</w:t>
            </w:r>
          </w:p>
          <w:p w14:paraId="63785A80" w14:textId="77777777" w:rsidR="004D59D1" w:rsidRDefault="004D59D1" w:rsidP="000976D8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DEFB" w14:textId="77777777" w:rsidR="00AF23FF" w:rsidRDefault="00AF23FF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565B0E0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E365AB7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30A7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296C7590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right w:val="single" w:sz="4" w:space="0" w:color="auto"/>
            </w:tcBorders>
          </w:tcPr>
          <w:p w14:paraId="4F7F08AB" w14:textId="77777777" w:rsidR="00EB3BE9" w:rsidRDefault="008C18B8" w:rsidP="000976D8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042B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</w:t>
            </w:r>
            <w:r w:rsidR="004D59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Realiza/registra t</w:t>
            </w:r>
            <w:r w:rsidR="004D59D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ipagem ABO reversa a cada doação (suspensão de </w:t>
            </w:r>
            <w:r w:rsidR="00DA13E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hemácias A</w:t>
            </w:r>
            <w:r w:rsidR="004D59D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1, B e, opcionalmente A2 e O)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36105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36105A" w:rsidRPr="0036105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83)</w:t>
            </w:r>
          </w:p>
          <w:p w14:paraId="577C6029" w14:textId="77777777" w:rsidR="004D59D1" w:rsidRDefault="004D59D1" w:rsidP="000976D8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Método: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________________________________________________</w:t>
            </w:r>
          </w:p>
          <w:p w14:paraId="5981EF24" w14:textId="77777777" w:rsidR="004D59D1" w:rsidRDefault="004D59D1" w:rsidP="000976D8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27A5" w14:textId="77777777" w:rsidR="00AF23FF" w:rsidRDefault="00AF23FF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2EBDD08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2F611AE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107F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1C03CABF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right w:val="single" w:sz="4" w:space="0" w:color="auto"/>
            </w:tcBorders>
          </w:tcPr>
          <w:p w14:paraId="40E6EA82" w14:textId="77777777" w:rsidR="00B25B8D" w:rsidRPr="0036105A" w:rsidRDefault="008C18B8" w:rsidP="000976D8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042B87">
              <w:rPr>
                <w:rFonts w:ascii="Arial" w:hAnsi="Arial" w:cs="Arial"/>
                <w:b/>
                <w:color w:val="000000"/>
                <w:sz w:val="20"/>
                <w:szCs w:val="20"/>
              </w:rPr>
              <w:t>6.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Realiza/registra a determinação do tipo RhD</w:t>
            </w:r>
            <w:r w:rsidR="00A26CD2">
              <w:rPr>
                <w:rFonts w:ascii="Arial" w:hAnsi="Arial" w:cs="Arial"/>
                <w:color w:val="000000"/>
                <w:sz w:val="20"/>
                <w:szCs w:val="20"/>
              </w:rPr>
              <w:t xml:space="preserve"> a cada doação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A0765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6105A" w:rsidRPr="0036105A">
              <w:rPr>
                <w:rFonts w:ascii="Arial" w:hAnsi="Arial" w:cs="Arial"/>
                <w:color w:val="00B0F0"/>
                <w:sz w:val="20"/>
                <w:szCs w:val="20"/>
              </w:rPr>
              <w:t>(RDC 34/2014 – Art. 83)</w:t>
            </w:r>
          </w:p>
          <w:p w14:paraId="75BF44DB" w14:textId="77777777" w:rsidR="004D59D1" w:rsidRDefault="004D59D1" w:rsidP="000976D8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Método: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________________________________________________</w:t>
            </w:r>
          </w:p>
          <w:p w14:paraId="45C17846" w14:textId="77777777" w:rsidR="004D59D1" w:rsidRPr="00984973" w:rsidRDefault="00984973" w:rsidP="000976D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984973">
              <w:rPr>
                <w:rFonts w:ascii="Arial" w:hAnsi="Arial" w:cs="Arial"/>
                <w:color w:val="FF0000"/>
                <w:sz w:val="20"/>
                <w:szCs w:val="20"/>
              </w:rPr>
              <w:t>Art. 129. Deve ser realizada fenotipagem de antígenos eritrocitários para os sistemas Rh (RH: 1, 2, 3, 4, 5) e Kell (KEL: 1) e outros sistemas nas amostras de sangue de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984973">
              <w:rPr>
                <w:rFonts w:ascii="Arial" w:hAnsi="Arial" w:cs="Arial"/>
                <w:color w:val="FF0000"/>
                <w:sz w:val="20"/>
                <w:szCs w:val="20"/>
              </w:rPr>
              <w:t>doadores.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F2DE" w14:textId="77777777" w:rsidR="00AF23FF" w:rsidRDefault="00AF23FF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  <w:p w14:paraId="0C84F58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3CC35C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8D9A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1C137440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right w:val="single" w:sz="4" w:space="0" w:color="auto"/>
            </w:tcBorders>
          </w:tcPr>
          <w:p w14:paraId="5885AF64" w14:textId="77777777" w:rsidR="004D59D1" w:rsidRDefault="00C111CE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.6.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Utilizam na rotina os soros para anti-</w:t>
            </w:r>
            <w:r w:rsidR="00655668">
              <w:rPr>
                <w:rFonts w:ascii="Arial" w:hAnsi="Arial" w:cs="Arial"/>
                <w:color w:val="000000"/>
                <w:sz w:val="20"/>
                <w:szCs w:val="20"/>
              </w:rPr>
              <w:t>Rh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D e controle de Rh do mesmo fabricante</w:t>
            </w:r>
            <w:r w:rsidR="008654D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BA67D66" w14:textId="77777777" w:rsidR="00A07651" w:rsidRPr="0091587C" w:rsidRDefault="0040094D" w:rsidP="000976D8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Caso resultado do soro controle for </w:t>
            </w:r>
            <w:r w:rsidR="00F25E1F">
              <w:rPr>
                <w:rFonts w:ascii="Arial" w:hAnsi="Arial" w:cs="Arial"/>
                <w:color w:val="000000"/>
                <w:sz w:val="20"/>
                <w:szCs w:val="20"/>
              </w:rPr>
              <w:t xml:space="preserve">positiva considera-se inválida a tipagem </w:t>
            </w:r>
            <w:proofErr w:type="spellStart"/>
            <w:r w:rsidR="00F25E1F">
              <w:rPr>
                <w:rFonts w:ascii="Arial" w:hAnsi="Arial" w:cs="Arial"/>
                <w:color w:val="000000"/>
                <w:sz w:val="20"/>
                <w:szCs w:val="20"/>
              </w:rPr>
              <w:t>RhD</w:t>
            </w:r>
            <w:proofErr w:type="spellEnd"/>
            <w:r w:rsidR="0091587C">
              <w:rPr>
                <w:rFonts w:ascii="Arial" w:hAnsi="Arial" w:cs="Arial"/>
                <w:color w:val="000000"/>
                <w:sz w:val="20"/>
                <w:szCs w:val="20"/>
              </w:rPr>
              <w:t>*.</w:t>
            </w:r>
            <w:r w:rsidR="0091587C" w:rsidRPr="009158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1587C" w:rsidRPr="0091587C">
              <w:rPr>
                <w:rFonts w:ascii="Arial" w:hAnsi="Arial" w:cs="Arial"/>
                <w:color w:val="00B0F0"/>
                <w:sz w:val="20"/>
                <w:szCs w:val="20"/>
              </w:rPr>
              <w:t>(RDC 34/2014 – Art. 84)</w:t>
            </w:r>
          </w:p>
          <w:p w14:paraId="5D258560" w14:textId="77777777" w:rsidR="004D59D1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Método: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________________________________________________</w:t>
            </w:r>
          </w:p>
          <w:p w14:paraId="037A8D1E" w14:textId="77777777" w:rsidR="00DE30E1" w:rsidRDefault="00C111CE" w:rsidP="00DE30E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* </w:t>
            </w:r>
            <w:r w:rsidR="008654D6">
              <w:rPr>
                <w:rFonts w:ascii="Arial" w:hAnsi="Arial" w:cs="Arial"/>
                <w:i/>
                <w:color w:val="000000"/>
                <w:sz w:val="18"/>
                <w:szCs w:val="18"/>
              </w:rPr>
              <w:t>No caso de utilização de reagente anti-D produzido em meio salino, sem interferentes proteicos, não é obrigatório o uso de soro controle (verificar instruções do fabricante)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.</w:t>
            </w:r>
            <w:r w:rsidR="0015354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7831" w14:textId="77777777" w:rsidR="004D59D1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  <w:p w14:paraId="68039D6E" w14:textId="77777777" w:rsidR="00AF23FF" w:rsidRPr="002178F4" w:rsidRDefault="00AF23FF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DBB768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FE72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3DBD2611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right w:val="single" w:sz="4" w:space="0" w:color="auto"/>
            </w:tcBorders>
          </w:tcPr>
          <w:p w14:paraId="315F6DC1" w14:textId="77777777" w:rsidR="007C623A" w:rsidRDefault="00C111CE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.6</w:t>
            </w:r>
            <w:r w:rsidR="004D59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  <w:r w:rsidR="004D59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Realiza/registra pesquisa de D fraco</w:t>
            </w:r>
            <w:r w:rsidR="00DD567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607A2" w:rsidRPr="005607A2">
              <w:rPr>
                <w:rFonts w:ascii="Arial" w:hAnsi="Arial" w:cs="Arial"/>
                <w:color w:val="00B0F0"/>
                <w:sz w:val="20"/>
                <w:szCs w:val="20"/>
              </w:rPr>
              <w:t>(RDC 34/2014 – Art. 85)</w:t>
            </w:r>
          </w:p>
          <w:p w14:paraId="350248ED" w14:textId="77777777" w:rsidR="004D59D1" w:rsidRDefault="004D59D1" w:rsidP="000976D8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Método: _________________________________________________________</w:t>
            </w:r>
          </w:p>
          <w:p w14:paraId="33B46E56" w14:textId="77777777" w:rsidR="00CB72E5" w:rsidRDefault="00F621B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F621B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Art. </w:t>
            </w:r>
            <w:r w:rsidR="000F4D36">
              <w:rPr>
                <w:rFonts w:ascii="Arial" w:hAnsi="Arial" w:cs="Arial"/>
                <w:bCs/>
                <w:color w:val="EE0000"/>
                <w:sz w:val="20"/>
                <w:szCs w:val="20"/>
              </w:rPr>
              <w:t>125</w:t>
            </w:r>
            <w:r w:rsid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. </w:t>
            </w:r>
            <w:r w:rsidR="00CB72E5"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O antígeno </w:t>
            </w:r>
            <w:proofErr w:type="spellStart"/>
            <w:r w:rsidR="00CB72E5"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="00CB72E5"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será determinado testando as hemácias com antissoro </w:t>
            </w:r>
            <w:proofErr w:type="spellStart"/>
            <w:r w:rsidR="00CB72E5"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anti-RhD</w:t>
            </w:r>
            <w:proofErr w:type="spellEnd"/>
            <w:r w:rsidR="00CB72E5"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- </w:t>
            </w:r>
            <w:proofErr w:type="spellStart"/>
            <w:r w:rsidR="00CB72E5"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Anti-D</w:t>
            </w:r>
            <w:proofErr w:type="spellEnd"/>
            <w:r w:rsidR="00CB72E5"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. </w:t>
            </w:r>
          </w:p>
          <w:p w14:paraId="2BF9A299" w14:textId="77777777" w:rsidR="00CB72E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1º Paralelamente ao procedimento de que dispõe o caput, deve ser efetuado controle da tipagem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, utilizando-se soro-controle compatível com o antissoro utilizado e do mesmo fabricante do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anti-D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. </w:t>
            </w:r>
          </w:p>
          <w:p w14:paraId="22DF9AC1" w14:textId="77777777" w:rsidR="00CB72E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2º No caso de utilização de antissoros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anti-D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produzidos em meio salino, o uso do soro- controle na reação é dispensável. </w:t>
            </w:r>
          </w:p>
          <w:p w14:paraId="7740A96A" w14:textId="77777777" w:rsidR="00CB72E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3º Se a reação for negativa para a presença do antígeno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, será realizada pesquisa do antígeno utilizando o método indireto da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antiglobulina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humana (pesquisa de D fraco). </w:t>
            </w:r>
          </w:p>
          <w:p w14:paraId="06B03668" w14:textId="77777777" w:rsidR="00CB72E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4º Para a realização da pesquisa de D-fraco de que trata §3º, será utilizado antissoro que contenha anticorpos da classe IgG de clone diferente do utilizado na tipagem inicial, </w:t>
            </w: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lastRenderedPageBreak/>
              <w:t xml:space="preserve">sendo obrigatório o controle da reação quando o resultado se mostrar positivo (teste direto da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antiglobulina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). </w:t>
            </w:r>
          </w:p>
          <w:p w14:paraId="3123E0AA" w14:textId="77777777" w:rsidR="00CB72E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5º Pelo menos um dos antissoros utilizados na tipagem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de doadores de sangue será capaz de detectar a variante DVI. </w:t>
            </w:r>
          </w:p>
          <w:p w14:paraId="486EAC07" w14:textId="77777777" w:rsidR="00CB72E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6º Quando a tipagem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ou a pesquisa de D-fraco resultar positiva, o sangue deve ser rotulado como "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positivo". </w:t>
            </w:r>
          </w:p>
          <w:p w14:paraId="58CA7351" w14:textId="77777777" w:rsidR="00CB72E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7º Quando a tipagem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inicial e a pesquisa de D-fraco resultarem negativas, o sangue deve ser rotulado como "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negativo". </w:t>
            </w:r>
          </w:p>
          <w:p w14:paraId="69B6BE0B" w14:textId="77777777" w:rsidR="00CB72E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8º Em doadores de sangue identificados com a tipagem como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negativo (RH: -1), deve-se realizar a pesquisa dos antígenos C (maiúsculo) (RH: 2) e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E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(maiúsculo) (RH: 3) e os componentes sanguíneos devem ser devidamente identificados. </w:t>
            </w:r>
          </w:p>
          <w:p w14:paraId="22A5A11C" w14:textId="77777777" w:rsidR="000F4D36" w:rsidRPr="00AD4445" w:rsidRDefault="00CB72E5" w:rsidP="000976D8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§ 9º A utilização dos concentrados de hemácias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negativo (RH: -1) e positivos para os antígenos C (RH: 2) ou E (RH: 3) deve obedecer a protocolos escritos específicos da instituição ou seguir critérios definidos pelo responsável técnico de cada local. § 10. Se a reação com o soro-controle de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for positiva, a tipagem </w:t>
            </w:r>
            <w:proofErr w:type="spellStart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RhD</w:t>
            </w:r>
            <w:proofErr w:type="spellEnd"/>
            <w:r w:rsidRPr="00CB72E5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é considerada inválida e o componente sanguíneo só deve ser rotulado e liberado para uso após a resolução do problema.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8557" w14:textId="77777777" w:rsidR="00AF23FF" w:rsidRDefault="00AF23FF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  <w:p w14:paraId="1262301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BDC1296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1E6B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5EA3DFFE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C6A325E" w14:textId="77777777" w:rsidR="004D59D1" w:rsidRDefault="00DD5670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.7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 Realiza/registra procedimento de resolução de discrepâncias ABO e/ou </w:t>
            </w:r>
            <w:r w:rsidR="00C240D3">
              <w:rPr>
                <w:rFonts w:ascii="Arial" w:hAnsi="Arial" w:cs="Arial"/>
                <w:color w:val="000000"/>
                <w:sz w:val="20"/>
                <w:szCs w:val="20"/>
              </w:rPr>
              <w:t>Rh (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D)</w:t>
            </w:r>
            <w:r w:rsidR="005607A2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5607A2" w:rsidRPr="005607A2">
              <w:rPr>
                <w:rFonts w:ascii="Arial" w:hAnsi="Arial" w:cs="Arial"/>
                <w:color w:val="00B0F0"/>
                <w:sz w:val="20"/>
                <w:szCs w:val="20"/>
              </w:rPr>
              <w:t>(RDC 34/2014 – Art. 83</w:t>
            </w:r>
            <w:r w:rsidR="00CF4EDC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5607A2" w:rsidRPr="005607A2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11B11F9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68D3E6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07B38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06486E5A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D50C82" w14:textId="77777777" w:rsidR="0040094D" w:rsidRDefault="00DD5670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.8</w:t>
            </w:r>
            <w:r w:rsidR="004D59D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Realiza/registra Pesquisa de Anticorpos</w:t>
            </w:r>
            <w:r w:rsidR="00335465">
              <w:rPr>
                <w:rFonts w:ascii="Arial" w:hAnsi="Arial" w:cs="Arial"/>
                <w:color w:val="000000"/>
                <w:sz w:val="20"/>
                <w:szCs w:val="20"/>
              </w:rPr>
              <w:t xml:space="preserve"> Antieritrocitários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 Irregulares (PAI) a cada doação</w:t>
            </w:r>
            <w:r w:rsidR="009503F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33546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938DF" w:rsidRPr="008938DF">
              <w:rPr>
                <w:rFonts w:ascii="Arial" w:hAnsi="Arial" w:cs="Arial"/>
                <w:color w:val="00B0F0"/>
                <w:sz w:val="20"/>
                <w:szCs w:val="20"/>
              </w:rPr>
              <w:t>(RDC 34/2014 – Art. 82)</w:t>
            </w:r>
          </w:p>
          <w:p w14:paraId="3B4DAD05" w14:textId="77777777" w:rsidR="004D59D1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Método: ___________________________________________</w:t>
            </w:r>
          </w:p>
          <w:p w14:paraId="2DF371D5" w14:textId="77777777" w:rsidR="004D59D1" w:rsidRDefault="004D59D1" w:rsidP="000976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62CA20" w14:textId="77777777" w:rsidR="00AF23FF" w:rsidRDefault="00AF23FF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3BF10DFC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46CD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53008A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7824B15D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BE195C" w14:textId="77777777" w:rsidR="00335465" w:rsidRPr="008938DF" w:rsidRDefault="005D1AF1" w:rsidP="000976D8">
            <w:pPr>
              <w:pStyle w:val="Rodap"/>
              <w:widowControl/>
              <w:tabs>
                <w:tab w:val="clear" w:pos="4419"/>
                <w:tab w:val="clear" w:pos="8838"/>
              </w:tabs>
              <w:jc w:val="both"/>
              <w:rPr>
                <w:rFonts w:cs="Arial"/>
                <w:color w:val="00B0F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3.</w:t>
            </w:r>
            <w:r w:rsidR="00DE30E1">
              <w:rPr>
                <w:rFonts w:cs="Arial"/>
                <w:b/>
                <w:color w:val="000000"/>
                <w:sz w:val="20"/>
              </w:rPr>
              <w:t>3</w:t>
            </w:r>
            <w:r>
              <w:rPr>
                <w:rFonts w:cs="Arial"/>
                <w:b/>
                <w:color w:val="000000"/>
                <w:sz w:val="20"/>
              </w:rPr>
              <w:t>.8</w:t>
            </w:r>
            <w:r>
              <w:rPr>
                <w:rFonts w:cs="Arial"/>
                <w:b/>
                <w:bCs/>
                <w:color w:val="000000"/>
                <w:sz w:val="20"/>
              </w:rPr>
              <w:t>.</w:t>
            </w:r>
            <w:r w:rsidR="004D59D1">
              <w:rPr>
                <w:rFonts w:cs="Arial"/>
                <w:b/>
                <w:bCs/>
                <w:color w:val="000000"/>
                <w:sz w:val="20"/>
              </w:rPr>
              <w:t>1.</w:t>
            </w:r>
            <w:r w:rsidR="004D59D1">
              <w:rPr>
                <w:rFonts w:cs="Arial"/>
                <w:color w:val="000000"/>
                <w:sz w:val="20"/>
              </w:rPr>
              <w:t xml:space="preserve"> Realiza/registra Identificação de Anticorpos Irregulares</w:t>
            </w:r>
            <w:r w:rsidR="00A26CD2">
              <w:rPr>
                <w:rFonts w:cs="Arial"/>
                <w:color w:val="000000"/>
                <w:sz w:val="20"/>
              </w:rPr>
              <w:t xml:space="preserve"> (IAI)</w:t>
            </w:r>
            <w:r w:rsidR="009503F8">
              <w:rPr>
                <w:rFonts w:cs="Arial"/>
                <w:color w:val="000000"/>
                <w:sz w:val="20"/>
              </w:rPr>
              <w:t>.</w:t>
            </w:r>
            <w:r w:rsidR="008938DF">
              <w:rPr>
                <w:rFonts w:cs="Arial"/>
                <w:color w:val="000000"/>
                <w:sz w:val="20"/>
              </w:rPr>
              <w:t xml:space="preserve"> </w:t>
            </w:r>
            <w:r w:rsidR="008938DF" w:rsidRPr="008938DF">
              <w:rPr>
                <w:rFonts w:cs="Arial"/>
                <w:color w:val="00B0F0"/>
                <w:sz w:val="20"/>
                <w:lang w:val="pt-BR"/>
              </w:rPr>
              <w:t>(RDC 34/2014, Art. 82 Parágrafo Único)</w:t>
            </w:r>
          </w:p>
          <w:p w14:paraId="4EDFADC5" w14:textId="77777777" w:rsidR="004D59D1" w:rsidRDefault="004D59D1" w:rsidP="000976D8">
            <w:pPr>
              <w:pStyle w:val="Rodap"/>
              <w:widowControl/>
              <w:tabs>
                <w:tab w:val="clear" w:pos="4419"/>
                <w:tab w:val="clear" w:pos="8838"/>
              </w:tabs>
              <w:jc w:val="both"/>
              <w:rPr>
                <w:rFonts w:cs="Arial"/>
                <w:snapToGrid/>
                <w:color w:val="000000"/>
                <w:sz w:val="20"/>
                <w:lang w:val="pt-BR"/>
              </w:rPr>
            </w:pPr>
            <w:r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/>
                <w:snapToGrid/>
                <w:color w:val="000000"/>
                <w:sz w:val="20"/>
                <w:lang w:val="pt-BR"/>
              </w:rPr>
              <w:t>Método:</w:t>
            </w:r>
            <w:r>
              <w:rPr>
                <w:rFonts w:cs="Arial"/>
                <w:b/>
                <w:snapToGrid/>
                <w:color w:val="000000"/>
                <w:sz w:val="20"/>
                <w:lang w:val="pt-BR"/>
              </w:rPr>
              <w:t>__________________________________________</w:t>
            </w:r>
          </w:p>
          <w:p w14:paraId="761A461D" w14:textId="77777777" w:rsidR="004D59D1" w:rsidRDefault="004D59D1" w:rsidP="000976D8">
            <w:pPr>
              <w:pStyle w:val="Rodap"/>
              <w:widowControl/>
              <w:tabs>
                <w:tab w:val="clear" w:pos="4419"/>
                <w:tab w:val="clear" w:pos="8838"/>
              </w:tabs>
              <w:jc w:val="both"/>
              <w:rPr>
                <w:rFonts w:cs="Arial"/>
                <w:snapToGrid/>
                <w:color w:val="000000"/>
                <w:sz w:val="20"/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00C7C9" w14:textId="77777777" w:rsidR="00AF23FF" w:rsidRDefault="00AF23FF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5DFD5098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INF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CA9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AE9205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D59D1" w:rsidRPr="002178F4" w14:paraId="15209729" w14:textId="77777777" w:rsidTr="00CB72E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0" w:type="auto"/>
            <w:tcBorders>
              <w:bottom w:val="single" w:sz="6" w:space="0" w:color="auto"/>
            </w:tcBorders>
          </w:tcPr>
          <w:p w14:paraId="32B53E0A" w14:textId="77777777" w:rsidR="004D59D1" w:rsidRPr="0053626A" w:rsidRDefault="001B1277" w:rsidP="00C855D5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.9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Realiza/reg</w:t>
            </w:r>
            <w:r w:rsidR="00335465">
              <w:rPr>
                <w:rFonts w:ascii="Arial" w:hAnsi="Arial" w:cs="Arial"/>
                <w:color w:val="000000"/>
                <w:sz w:val="20"/>
                <w:szCs w:val="20"/>
              </w:rPr>
              <w:t>istra pesquisa de hemoglobina S</w:t>
            </w:r>
            <w:r w:rsidR="00BB5F2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35465" w:rsidRPr="006E1ED1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na primeira</w:t>
            </w:r>
            <w:r w:rsidR="00335465">
              <w:rPr>
                <w:rFonts w:ascii="Arial" w:hAnsi="Arial" w:cs="Arial"/>
                <w:color w:val="000000"/>
                <w:sz w:val="20"/>
                <w:szCs w:val="20"/>
              </w:rPr>
              <w:t xml:space="preserve"> doação,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>de acordo com a legislação vigente</w:t>
            </w:r>
            <w:r w:rsidR="00335465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53626A" w:rsidRPr="0053626A">
              <w:rPr>
                <w:rFonts w:ascii="Arial" w:hAnsi="Arial" w:cs="Arial"/>
                <w:color w:val="00B0F0"/>
                <w:sz w:val="20"/>
                <w:szCs w:val="20"/>
              </w:rPr>
              <w:t>(RDC 34/2014 – Art. 87)</w:t>
            </w:r>
          </w:p>
          <w:p w14:paraId="6E19C5D8" w14:textId="77777777" w:rsidR="005B4B67" w:rsidRDefault="005B4B67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5B4B67">
              <w:rPr>
                <w:rFonts w:ascii="Arial" w:hAnsi="Arial" w:cs="Arial"/>
                <w:color w:val="FF0000"/>
                <w:sz w:val="20"/>
                <w:szCs w:val="20"/>
              </w:rPr>
              <w:t>Art. 146. É obrigatória a pesquisa de hemoglobina S nos doadores de sangue, pelo menos, nas duas primeiras doações.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6DC7E2DB" w14:textId="77777777" w:rsidR="004D59D1" w:rsidRPr="00D02133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highlight w:val="yellow"/>
              </w:rPr>
            </w:pPr>
            <w:r w:rsidRPr="00226927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2856E146" w14:textId="77777777" w:rsidR="004D59D1" w:rsidRPr="00D02133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280CFBB2" w14:textId="77777777" w:rsidR="004D59D1" w:rsidRPr="00D02133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</w:tr>
      <w:tr w:rsidR="004D59D1" w:rsidRPr="002178F4" w14:paraId="2FAE934A" w14:textId="77777777" w:rsidTr="00CB72E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0" w:type="auto"/>
            <w:tcBorders>
              <w:bottom w:val="single" w:sz="6" w:space="0" w:color="auto"/>
            </w:tcBorders>
          </w:tcPr>
          <w:p w14:paraId="1E53BBEA" w14:textId="77777777" w:rsidR="00916749" w:rsidRDefault="009503F8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042B87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9167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Protocolos </w:t>
            </w:r>
            <w:r w:rsidR="001042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 registros </w:t>
            </w:r>
            <w:r w:rsidR="009167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dos ensaios</w:t>
            </w:r>
            <w:r w:rsidR="00EE0C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(dados brutos, resultados, interpretações)</w:t>
            </w:r>
            <w:r w:rsidR="009167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1042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realizados </w:t>
            </w:r>
            <w:r w:rsidR="009167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contendo identificação dos testes, nome do fabricante do reagente/kit, número do lote, prazo de validade e identificação do responsável pela execução </w:t>
            </w:r>
            <w:r w:rsidR="00C240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(</w:t>
            </w:r>
            <w:r w:rsidR="009167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s) </w:t>
            </w:r>
            <w:r w:rsidR="00C240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ensaio (</w:t>
            </w:r>
            <w:r w:rsidR="009167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s)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53626A" w:rsidRPr="0053626A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74)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0D5CC672" w14:textId="77777777" w:rsidR="005D552B" w:rsidRDefault="005D552B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3B35AD00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153AAB9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06D4E053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002" w:rsidRPr="002178F4" w14:paraId="1E838C60" w14:textId="77777777" w:rsidTr="00CB72E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0" w:type="auto"/>
            <w:tcBorders>
              <w:bottom w:val="single" w:sz="6" w:space="0" w:color="auto"/>
            </w:tcBorders>
          </w:tcPr>
          <w:p w14:paraId="57554E21" w14:textId="77777777" w:rsidR="00306002" w:rsidRDefault="009503F8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.11. </w:t>
            </w:r>
            <w:r w:rsidR="0030600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Ensaios realizado</w:t>
            </w:r>
            <w:r w:rsidR="001042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 rigorosamente de acordo com </w:t>
            </w:r>
            <w:r w:rsidR="0030600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instrução do fabricante do reagente/kit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C240D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3626A" w:rsidRPr="0053626A">
              <w:rPr>
                <w:rFonts w:ascii="Arial" w:hAnsi="Arial" w:cs="Arial"/>
                <w:color w:val="00B0F0"/>
                <w:sz w:val="20"/>
                <w:szCs w:val="20"/>
              </w:rPr>
              <w:t>(RDC 34/2014 – Art. 73)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7EA3366E" w14:textId="77777777" w:rsidR="00306002" w:rsidRPr="002178F4" w:rsidRDefault="001856E2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6E7CCD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566C101F" w14:textId="77777777" w:rsidR="00306002" w:rsidRPr="002178F4" w:rsidRDefault="00306002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0AB36056" w14:textId="77777777" w:rsidR="00306002" w:rsidRPr="002178F4" w:rsidRDefault="00306002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D59D1" w:rsidRPr="002178F4" w14:paraId="4CC19C50" w14:textId="77777777" w:rsidTr="00CB72E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0" w:type="auto"/>
            <w:tcBorders>
              <w:bottom w:val="single" w:sz="6" w:space="0" w:color="auto"/>
            </w:tcBorders>
          </w:tcPr>
          <w:p w14:paraId="37ACFD24" w14:textId="77777777" w:rsidR="004D59D1" w:rsidRDefault="00027086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.12.</w:t>
            </w:r>
            <w:r w:rsidR="004D59D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4D59D1">
              <w:rPr>
                <w:rFonts w:ascii="Arial" w:hAnsi="Arial" w:cs="Arial"/>
                <w:color w:val="000000"/>
                <w:sz w:val="20"/>
                <w:szCs w:val="20"/>
              </w:rPr>
              <w:t xml:space="preserve">Insumos utilizados registrados e/ou autorizados pela ANVISA, dentro do prazo de validade e armazenados </w:t>
            </w:r>
            <w:r w:rsidR="004D59D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 acordo com a especificação do fabricante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Art. 72</w:t>
            </w:r>
            <w:r w:rsidR="00091F7A">
              <w:rPr>
                <w:rFonts w:ascii="Arial" w:hAnsi="Arial" w:cs="Arial"/>
                <w:color w:val="00B0F0"/>
                <w:sz w:val="20"/>
                <w:szCs w:val="20"/>
              </w:rPr>
              <w:t xml:space="preserve"> §1°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7825C0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564CD7CB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5CFF648F" w14:textId="77777777" w:rsidR="004D59D1" w:rsidRPr="002178F4" w:rsidRDefault="004D59D1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0A56" w:rsidRPr="002178F4" w14:paraId="3ED2A00E" w14:textId="77777777" w:rsidTr="00CB72E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0" w:type="auto"/>
            <w:tcBorders>
              <w:bottom w:val="single" w:sz="6" w:space="0" w:color="auto"/>
            </w:tcBorders>
          </w:tcPr>
          <w:p w14:paraId="3A968526" w14:textId="77777777" w:rsidR="00260A56" w:rsidRDefault="00265564" w:rsidP="00C855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260A56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042B87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="00260A56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260A56">
              <w:rPr>
                <w:rFonts w:ascii="Arial" w:hAnsi="Arial" w:cs="Arial"/>
                <w:color w:val="000000"/>
                <w:sz w:val="20"/>
                <w:szCs w:val="20"/>
              </w:rPr>
              <w:t xml:space="preserve"> Reagentes aliquotados ou manipulados segundo determinação do fabricante com rótulo de identificação, data do preparo, data de validade e profissional responsável pelo procediment</w:t>
            </w:r>
            <w:r w:rsidR="005017A7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="00B87A69">
              <w:rPr>
                <w:rFonts w:ascii="Arial" w:hAnsi="Arial" w:cs="Arial"/>
                <w:color w:val="000000"/>
                <w:sz w:val="20"/>
                <w:szCs w:val="20"/>
              </w:rPr>
              <w:t>, devidamente validado e registrado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B87A6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Art. 73</w:t>
            </w:r>
            <w:r w:rsidR="00091F7A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7EE5B6" w14:textId="77777777" w:rsidR="00260A56" w:rsidRDefault="00260A56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0E3F47F8" w14:textId="77777777" w:rsidR="00260A56" w:rsidRPr="002178F4" w:rsidRDefault="00260A56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2CB8A832" w14:textId="77777777" w:rsidR="00260A56" w:rsidRPr="002178F4" w:rsidRDefault="00260A56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43195B5C" w14:textId="77777777" w:rsidR="00260A56" w:rsidRPr="002178F4" w:rsidRDefault="00260A56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6313" w:rsidRPr="002178F4" w14:paraId="34CCAEC5" w14:textId="77777777" w:rsidTr="00CB72E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0" w:type="auto"/>
            <w:tcBorders>
              <w:bottom w:val="single" w:sz="6" w:space="0" w:color="auto"/>
            </w:tcBorders>
          </w:tcPr>
          <w:p w14:paraId="31530570" w14:textId="77777777" w:rsidR="00A06313" w:rsidRDefault="006E7FC9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042B87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>Utiliza reagente produzido na unidade e/ou pelo hemocentro coordenador mediante autorização da ANVISA</w:t>
            </w:r>
            <w:r w:rsidR="00F1153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C240D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Art. 72</w:t>
            </w:r>
            <w:r w:rsidR="00091F7A">
              <w:rPr>
                <w:rFonts w:ascii="Arial" w:hAnsi="Arial" w:cs="Arial"/>
                <w:color w:val="00B0F0"/>
                <w:sz w:val="20"/>
                <w:szCs w:val="20"/>
              </w:rPr>
              <w:t xml:space="preserve"> §1°</w:t>
            </w:r>
            <w:r w:rsidR="00091F7A" w:rsidRPr="00AB1710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04770C" w14:textId="77777777" w:rsidR="00A06313" w:rsidRPr="00DC5F0A" w:rsidRDefault="00A06313" w:rsidP="00A0631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1B57EDA4" w14:textId="77777777" w:rsidR="00A06313" w:rsidRPr="00DC5F0A" w:rsidRDefault="00A06313" w:rsidP="00A0631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17445DBC" w14:textId="77777777" w:rsidR="00A06313" w:rsidRPr="002178F4" w:rsidRDefault="00A06313" w:rsidP="00A0631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04203" w:rsidRPr="002178F4" w14:paraId="274E84D4" w14:textId="77777777" w:rsidTr="00CB72E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0" w:type="auto"/>
            <w:tcBorders>
              <w:bottom w:val="single" w:sz="6" w:space="0" w:color="auto"/>
            </w:tcBorders>
          </w:tcPr>
          <w:p w14:paraId="2B597B42" w14:textId="77777777" w:rsidR="00104203" w:rsidRDefault="00511623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B87A69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042B87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  <w:r w:rsidR="00B87A69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B87A6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856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04203">
              <w:rPr>
                <w:rFonts w:ascii="Arial" w:hAnsi="Arial" w:cs="Arial"/>
                <w:color w:val="000000"/>
                <w:sz w:val="20"/>
                <w:szCs w:val="20"/>
              </w:rPr>
              <w:t>Armazenamento de reagentes e amostras em áreas específicas e identificadas, podendo ser em compartimentos diferentes no mesmo equipamento refrigerador</w:t>
            </w:r>
            <w:r w:rsidR="00F1153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0A1D5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Art. 72</w:t>
            </w:r>
            <w:r w:rsidR="00091F7A">
              <w:rPr>
                <w:rFonts w:ascii="Arial" w:hAnsi="Arial" w:cs="Arial"/>
                <w:color w:val="00B0F0"/>
                <w:sz w:val="20"/>
                <w:szCs w:val="20"/>
              </w:rPr>
              <w:t xml:space="preserve"> §4°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DA5597" w14:textId="77777777" w:rsidR="00104203" w:rsidRDefault="005D552B" w:rsidP="005D552B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2D1247B1" w14:textId="77777777" w:rsidR="00104203" w:rsidRPr="00DC5F0A" w:rsidRDefault="00104203" w:rsidP="00A0631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31550FDE" w14:textId="77777777" w:rsidR="00104203" w:rsidRPr="002178F4" w:rsidRDefault="00104203" w:rsidP="00A06313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06313" w:rsidRPr="002178F4" w14:paraId="4864468A" w14:textId="77777777" w:rsidTr="00CB72E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0" w:type="auto"/>
            <w:tcBorders>
              <w:bottom w:val="single" w:sz="6" w:space="0" w:color="auto"/>
            </w:tcBorders>
          </w:tcPr>
          <w:p w14:paraId="0A4A6FF1" w14:textId="77777777" w:rsidR="00A06313" w:rsidRDefault="009860DB" w:rsidP="00C855D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F1153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 w:rsidR="00A0631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1042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A0631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>istema ordenado, de acordo com o prazo de validade, para o acondicionamento dos reagentes em uso</w:t>
            </w:r>
            <w:r w:rsidR="00F1153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AB171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 xml:space="preserve">(RDC 34/2014 – Art. </w:t>
            </w:r>
            <w:r w:rsidR="00091F7A">
              <w:rPr>
                <w:rFonts w:ascii="Arial" w:hAnsi="Arial" w:cs="Arial"/>
                <w:color w:val="00B0F0"/>
                <w:sz w:val="20"/>
                <w:szCs w:val="20"/>
              </w:rPr>
              <w:t>72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B5297F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1505C8C7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14:paraId="19F43364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06313" w:rsidRPr="002178F4" w14:paraId="7F246D64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bottom w:val="single" w:sz="4" w:space="0" w:color="auto"/>
            </w:tcBorders>
          </w:tcPr>
          <w:p w14:paraId="49F2F359" w14:textId="77777777" w:rsidR="00370529" w:rsidRDefault="00636A3A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F1153A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ontrole de qualidade lote a lote</w:t>
            </w:r>
            <w:r w:rsidR="005D53F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F20F8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 por remessa 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dos reagentes utilizados, antes do uso, a fim de comprovar se os mesmos estão dentro do padrão estabelecido pelo fabricante e que não foram alterados durante o transporte, verificando-se pelo menos: aspecto visual dos reagentes, identificação dos reagentes, integridade da embalagem, instruções de uso do fabricante (bula), critérios de acondicionamento e transporte, validade do lote e realização de test</w:t>
            </w:r>
            <w:r w:rsidR="007F5A2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es laboratoriais de controle de qualidade de reagentes.</w:t>
            </w:r>
            <w:r w:rsidR="00E6786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Art. 107)</w:t>
            </w:r>
          </w:p>
        </w:tc>
        <w:tc>
          <w:tcPr>
            <w:tcW w:w="0" w:type="auto"/>
          </w:tcPr>
          <w:p w14:paraId="086E87A9" w14:textId="77777777" w:rsidR="00A06313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13570835" w14:textId="77777777" w:rsidR="00A06313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0CE29A5F" w14:textId="77777777" w:rsidR="00A06313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6C48DC11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</w:tcPr>
          <w:p w14:paraId="422F62CD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EEE183B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06313" w:rsidRPr="002178F4" w14:paraId="343982DE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bottom w:val="single" w:sz="6" w:space="0" w:color="auto"/>
              <w:right w:val="single" w:sz="4" w:space="0" w:color="auto"/>
            </w:tcBorders>
          </w:tcPr>
          <w:p w14:paraId="33858CFD" w14:textId="77777777" w:rsidR="00A06313" w:rsidRDefault="00636A3A" w:rsidP="00C855D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F1153A"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>Realiza/registra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CQI – Controle de Qualidade Interno</w:t>
            </w:r>
            <w:r w:rsidR="00884E3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AB1710" w:rsidRPr="00AB1710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A2E6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auto"/>
            </w:tcBorders>
          </w:tcPr>
          <w:p w14:paraId="063C14FE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14:paraId="49FE1A08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6313" w:rsidRPr="002178F4" w14:paraId="7B1BE177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bottom w:val="single" w:sz="6" w:space="0" w:color="auto"/>
              <w:right w:val="single" w:sz="4" w:space="0" w:color="auto"/>
            </w:tcBorders>
          </w:tcPr>
          <w:p w14:paraId="1D5E4FF3" w14:textId="77777777" w:rsidR="00A06313" w:rsidRDefault="00884E34" w:rsidP="00C855D5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 w:rsidR="00F1153A"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CA2140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CA2140">
              <w:rPr>
                <w:rFonts w:ascii="Arial" w:hAnsi="Arial" w:cs="Arial"/>
                <w:color w:val="000000"/>
                <w:sz w:val="20"/>
                <w:szCs w:val="20"/>
              </w:rPr>
              <w:t>Caso o próprio serviço prepare as amostras utilizadas</w:t>
            </w:r>
            <w:r w:rsidR="00CA21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CA2140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r w:rsidR="00CA21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CA2140">
              <w:rPr>
                <w:rFonts w:ascii="Arial" w:hAnsi="Arial" w:cs="Arial"/>
                <w:color w:val="000000"/>
                <w:sz w:val="20"/>
                <w:szCs w:val="20"/>
              </w:rPr>
              <w:t>CQI, esta é caracterizada e produzida mediante processo validado de acordo com o definido pelo Ministério da Saúde</w:t>
            </w:r>
            <w:r w:rsidR="00F1153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022C8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Art. 105 § 2º)</w:t>
            </w:r>
          </w:p>
          <w:p w14:paraId="462DD3D3" w14:textId="77777777" w:rsidR="00D37938" w:rsidRDefault="00D37938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287B" w14:textId="77777777" w:rsidR="00A06313" w:rsidRPr="00A143E8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highlight w:val="cyan"/>
              </w:rPr>
            </w:pPr>
            <w:r w:rsidRPr="00086E48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auto"/>
            </w:tcBorders>
          </w:tcPr>
          <w:p w14:paraId="7131E6EC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14:paraId="2274EFAF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2140" w:rsidRPr="002178F4" w14:paraId="1D5B4735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bottom w:val="single" w:sz="6" w:space="0" w:color="auto"/>
              <w:right w:val="single" w:sz="4" w:space="0" w:color="auto"/>
            </w:tcBorders>
          </w:tcPr>
          <w:p w14:paraId="77A58AB6" w14:textId="77777777" w:rsidR="00CA2140" w:rsidRDefault="00884E34" w:rsidP="00C855D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.17.2. </w:t>
            </w:r>
            <w:r w:rsidR="00CA2140">
              <w:rPr>
                <w:rFonts w:ascii="Arial" w:hAnsi="Arial" w:cs="Arial"/>
                <w:color w:val="000000"/>
                <w:sz w:val="20"/>
                <w:szCs w:val="20"/>
              </w:rPr>
              <w:t xml:space="preserve">Procedimentos escritos com definição do mecanismo de monitoramento </w:t>
            </w:r>
            <w:r w:rsidR="00656FF3">
              <w:rPr>
                <w:rFonts w:ascii="Arial" w:hAnsi="Arial" w:cs="Arial"/>
                <w:color w:val="000000"/>
                <w:sz w:val="20"/>
                <w:szCs w:val="20"/>
              </w:rPr>
              <w:t>sistemático</w:t>
            </w:r>
            <w:r w:rsidR="00CA2140">
              <w:rPr>
                <w:rFonts w:ascii="Arial" w:hAnsi="Arial" w:cs="Arial"/>
                <w:color w:val="000000"/>
                <w:sz w:val="20"/>
                <w:szCs w:val="20"/>
              </w:rPr>
              <w:t xml:space="preserve"> e especificações dos critérios de aceitação.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105 § 3º</w:t>
            </w:r>
            <w:r w:rsidR="00091F7A">
              <w:rPr>
                <w:rFonts w:ascii="Arial" w:hAnsi="Arial" w:cs="Arial"/>
                <w:color w:val="00B0F0"/>
                <w:sz w:val="20"/>
                <w:szCs w:val="20"/>
              </w:rPr>
              <w:t xml:space="preserve"> e § 4°</w:t>
            </w:r>
            <w:r w:rsidR="00091F7A" w:rsidRPr="00AB1710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6B52" w14:textId="77777777" w:rsidR="00CA2140" w:rsidRPr="00086E48" w:rsidRDefault="00CA2140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auto"/>
            </w:tcBorders>
          </w:tcPr>
          <w:p w14:paraId="116CDE5E" w14:textId="77777777" w:rsidR="00CA2140" w:rsidRPr="002178F4" w:rsidRDefault="00CA2140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14:paraId="189B6AC2" w14:textId="77777777" w:rsidR="00CA2140" w:rsidRPr="002178F4" w:rsidRDefault="00CA2140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6313" w:rsidRPr="002178F4" w14:paraId="1B93E493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bottom w:val="single" w:sz="6" w:space="0" w:color="auto"/>
              <w:right w:val="single" w:sz="4" w:space="0" w:color="auto"/>
            </w:tcBorders>
          </w:tcPr>
          <w:p w14:paraId="51C76E9B" w14:textId="77777777" w:rsidR="00A06313" w:rsidRDefault="00A339ED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.17.3. 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Adota/registra medidas corretivas quando identificadas não conformidades nos resultados do CQI</w:t>
            </w:r>
            <w:r w:rsidR="00F1153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022C8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105 § 3º</w:t>
            </w:r>
            <w:r w:rsidR="00091F7A">
              <w:rPr>
                <w:rFonts w:ascii="Arial" w:hAnsi="Arial" w:cs="Arial"/>
                <w:color w:val="00B0F0"/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0C8B" w14:textId="77777777" w:rsidR="00A06313" w:rsidRPr="002178F4" w:rsidRDefault="00CA2140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  <w:r w:rsidR="00665C15">
              <w:rPr>
                <w:rFonts w:ascii="Arial" w:hAnsi="Arial" w:cs="Arial"/>
                <w:b/>
                <w:color w:val="0000FF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auto"/>
            </w:tcBorders>
          </w:tcPr>
          <w:p w14:paraId="564D2156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14:paraId="6804CF5C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6313" w:rsidRPr="002178F4" w14:paraId="4A677FF2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bottom w:val="single" w:sz="6" w:space="0" w:color="auto"/>
              <w:right w:val="single" w:sz="4" w:space="0" w:color="auto"/>
            </w:tcBorders>
          </w:tcPr>
          <w:p w14:paraId="13B4A150" w14:textId="77777777" w:rsidR="00A06313" w:rsidRPr="00AB1710" w:rsidRDefault="001C19B6" w:rsidP="000976D8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.18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Participa de AEQ – Avaliação Externa da Qualidade</w:t>
            </w:r>
            <w:r w:rsidR="00F1153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F70A2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AB1710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Art. 106)</w:t>
            </w:r>
          </w:p>
          <w:p w14:paraId="139D3F99" w14:textId="77777777" w:rsidR="00A06313" w:rsidRDefault="00A06313" w:rsidP="000976D8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Programa: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_____________________________________________</w:t>
            </w:r>
          </w:p>
          <w:p w14:paraId="129D99A4" w14:textId="77777777" w:rsidR="00A06313" w:rsidRDefault="00A06313" w:rsidP="000976D8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DFE0" w14:textId="77777777" w:rsidR="00A06313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1F68702A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auto"/>
            </w:tcBorders>
          </w:tcPr>
          <w:p w14:paraId="04A3C24B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14:paraId="19617238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7518" w:rsidRPr="002178F4" w14:paraId="3F44D3C2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bottom w:val="single" w:sz="6" w:space="0" w:color="auto"/>
              <w:right w:val="single" w:sz="4" w:space="0" w:color="auto"/>
            </w:tcBorders>
          </w:tcPr>
          <w:p w14:paraId="7FA44A31" w14:textId="77777777" w:rsidR="00077518" w:rsidRDefault="001C19B6" w:rsidP="008E422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.18</w:t>
            </w:r>
            <w:r w:rsidR="00077518">
              <w:rPr>
                <w:rFonts w:ascii="Arial" w:hAnsi="Arial" w:cs="Arial"/>
                <w:b/>
                <w:color w:val="000000"/>
                <w:sz w:val="20"/>
                <w:szCs w:val="20"/>
              </w:rPr>
              <w:t>.1.</w:t>
            </w:r>
            <w:r w:rsidR="00077518">
              <w:rPr>
                <w:rFonts w:ascii="Arial" w:hAnsi="Arial" w:cs="Arial"/>
                <w:color w:val="000000"/>
                <w:sz w:val="20"/>
                <w:szCs w:val="20"/>
              </w:rPr>
              <w:t xml:space="preserve"> O teste da amostra do painel de controle de qualidade externo é realizado nas mesmas condições e procedimentos adotados na rotina laboratorial</w:t>
            </w:r>
            <w:r w:rsidR="00F1153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7309D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B1710" w:rsidRPr="00456630">
              <w:rPr>
                <w:rFonts w:ascii="Arial" w:hAnsi="Arial" w:cs="Arial"/>
                <w:strike/>
                <w:color w:val="00B0F0"/>
                <w:sz w:val="20"/>
                <w:szCs w:val="20"/>
              </w:rPr>
              <w:t>(</w:t>
            </w:r>
            <w:r w:rsidR="00AB1710" w:rsidRPr="00456630">
              <w:rPr>
                <w:rFonts w:ascii="Arial" w:hAnsi="Arial" w:cs="Arial"/>
                <w:color w:val="00B0F0"/>
                <w:sz w:val="20"/>
                <w:szCs w:val="20"/>
              </w:rPr>
              <w:t>RDC 34/2014 –</w:t>
            </w:r>
            <w:r w:rsidR="000A226D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Art. 1</w:t>
            </w:r>
            <w:r w:rsidR="000A226D">
              <w:rPr>
                <w:rFonts w:ascii="Arial" w:hAnsi="Arial" w:cs="Arial"/>
                <w:bCs/>
                <w:color w:val="00B0F0"/>
                <w:sz w:val="20"/>
                <w:szCs w:val="20"/>
              </w:rPr>
              <w:t>34</w:t>
            </w:r>
            <w:r w:rsidR="000A226D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  <w:r w:rsidR="008E4226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8E4226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8E422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E4226" w:rsidRPr="008E4226">
              <w:rPr>
                <w:rFonts w:ascii="Arial" w:hAnsi="Arial" w:cs="Arial"/>
                <w:color w:val="FF0000"/>
                <w:sz w:val="20"/>
                <w:szCs w:val="20"/>
              </w:rPr>
              <w:t>Art. 22. § 2º.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2D7D" w14:textId="77777777" w:rsidR="00077518" w:rsidRDefault="005D552B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auto"/>
            </w:tcBorders>
          </w:tcPr>
          <w:p w14:paraId="2D40FFA2" w14:textId="77777777" w:rsidR="00077518" w:rsidRPr="002178F4" w:rsidRDefault="00077518" w:rsidP="000976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14:paraId="319BC0EB" w14:textId="77777777" w:rsidR="00077518" w:rsidRPr="002178F4" w:rsidRDefault="00077518" w:rsidP="000976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6313" w:rsidRPr="002178F4" w14:paraId="7FFE2ED0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91E4" w14:textId="77777777" w:rsidR="00A06313" w:rsidRDefault="00BE5CFF" w:rsidP="00C855D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.18.</w:t>
            </w:r>
            <w:r w:rsidR="00077518"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A063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Adota/registra medidas corretivas quando identificadas não conformidades</w:t>
            </w:r>
            <w:r w:rsidR="00F1153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13316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8E4226" w:rsidRPr="00AB1710">
              <w:rPr>
                <w:rFonts w:ascii="Arial" w:hAnsi="Arial" w:cs="Arial"/>
                <w:color w:val="00B0F0"/>
                <w:sz w:val="20"/>
                <w:szCs w:val="20"/>
              </w:rPr>
              <w:t>(RDC 34/2014 – Art. 106</w:t>
            </w:r>
            <w:r w:rsidR="008E4226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8E4226" w:rsidRPr="00AB1710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BE8F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288D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7055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06313" w:rsidRPr="002178F4" w14:paraId="2CA18CC9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DBC5" w14:textId="77777777" w:rsidR="00A06313" w:rsidRDefault="0007173B" w:rsidP="00C855D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.19</w:t>
            </w:r>
            <w:r w:rsidR="00042B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0631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 xml:space="preserve">esultados dos testes </w:t>
            </w:r>
            <w:r w:rsidR="007D21C5">
              <w:rPr>
                <w:rFonts w:ascii="Arial" w:hAnsi="Arial" w:cs="Arial"/>
                <w:color w:val="000000"/>
                <w:sz w:val="20"/>
                <w:szCs w:val="20"/>
              </w:rPr>
              <w:t>imuno-hem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>atológicos interfaceados ao sistema informatizado do serviço</w:t>
            </w:r>
            <w:r w:rsidR="00F1153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022C8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F84D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4C62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1E1A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06313" w:rsidRPr="002178F4" w14:paraId="4A621F2E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BD7B" w14:textId="77777777" w:rsidR="00A06313" w:rsidRDefault="0007173B" w:rsidP="00C855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.19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A0631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042B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5A54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>Na ausência do interfaceamento, ou outra forma eletrônica devidamente validada,</w:t>
            </w:r>
            <w:r w:rsidR="00A0631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06313">
              <w:rPr>
                <w:rFonts w:ascii="Arial" w:hAnsi="Arial" w:cs="Arial"/>
                <w:color w:val="000000"/>
                <w:sz w:val="20"/>
                <w:szCs w:val="20"/>
              </w:rPr>
              <w:t>os resultados são conferidos por mais de uma pessoa para liberação</w:t>
            </w:r>
            <w:r w:rsidR="00F1153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022C8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922E7" w:rsidRPr="008922E7">
              <w:rPr>
                <w:rFonts w:ascii="Arial" w:hAnsi="Arial" w:cs="Arial"/>
                <w:color w:val="00B0F0"/>
                <w:sz w:val="20"/>
                <w:szCs w:val="20"/>
              </w:rPr>
              <w:t>(RDC 34/2014 – Art. 79)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F5F2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2178F4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0BB8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84A2" w14:textId="77777777" w:rsidR="00A06313" w:rsidRPr="002178F4" w:rsidRDefault="00A06313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C63FE" w:rsidRPr="002178F4" w14:paraId="5A95AFC5" w14:textId="77777777" w:rsidTr="00CB72E5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09DE" w14:textId="77777777" w:rsidR="00EC63FE" w:rsidRDefault="007723BF" w:rsidP="00C855D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 w:rsidR="00DE30E1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EC63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EC63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EC63F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Procedimentos estabelecidos e escritos para o manejo dos resíduos produzidos.</w:t>
            </w:r>
            <w:r w:rsidR="008922E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8922E7" w:rsidRPr="008922E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(RDC 34/2014 – Art. 10 e Art. 18</w:t>
            </w:r>
            <w:r w:rsidR="008E4226">
              <w:rPr>
                <w:rFonts w:ascii="Arial" w:hAnsi="Arial" w:cs="Arial"/>
                <w:bCs/>
                <w:color w:val="00B0F0"/>
                <w:sz w:val="20"/>
                <w:szCs w:val="20"/>
              </w:rPr>
              <w:t>§1°</w:t>
            </w:r>
            <w:r w:rsidR="008922E7" w:rsidRPr="008922E7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618A" w14:textId="77777777" w:rsidR="00EC63FE" w:rsidRPr="002178F4" w:rsidRDefault="00097D1E" w:rsidP="000976D8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C773" w14:textId="77777777" w:rsidR="00EC63FE" w:rsidRPr="002178F4" w:rsidRDefault="00EC63FE" w:rsidP="000976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31DC" w14:textId="77777777" w:rsidR="00EC63FE" w:rsidRPr="002178F4" w:rsidRDefault="00EC63FE" w:rsidP="00097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B84F34E" w14:textId="77777777" w:rsidR="008B3FF4" w:rsidRDefault="008B3FF4">
      <w:pPr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F70A2A" w:rsidRPr="007975ED" w14:paraId="47129F38" w14:textId="77777777" w:rsidTr="007723BF">
        <w:tc>
          <w:tcPr>
            <w:tcW w:w="9720" w:type="dxa"/>
          </w:tcPr>
          <w:p w14:paraId="7676CFE6" w14:textId="77777777" w:rsidR="00F70A2A" w:rsidRPr="007723BF" w:rsidRDefault="007723BF" w:rsidP="00911D9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75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Observações:</w:t>
            </w:r>
          </w:p>
        </w:tc>
      </w:tr>
      <w:tr w:rsidR="00F70A2A" w:rsidRPr="007975ED" w14:paraId="45F305E7" w14:textId="77777777" w:rsidTr="007723BF">
        <w:tc>
          <w:tcPr>
            <w:tcW w:w="9720" w:type="dxa"/>
          </w:tcPr>
          <w:p w14:paraId="3072FA24" w14:textId="77777777" w:rsidR="00F70A2A" w:rsidRPr="007975ED" w:rsidRDefault="00F70A2A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70A2A" w:rsidRPr="007975ED" w14:paraId="19108676" w14:textId="77777777" w:rsidTr="007723BF">
        <w:tc>
          <w:tcPr>
            <w:tcW w:w="9720" w:type="dxa"/>
          </w:tcPr>
          <w:p w14:paraId="17364C0F" w14:textId="77777777" w:rsidR="00F70A2A" w:rsidRPr="007975ED" w:rsidRDefault="00F70A2A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1710" w:rsidRPr="007975ED" w14:paraId="5418004F" w14:textId="77777777" w:rsidTr="007723BF">
        <w:tc>
          <w:tcPr>
            <w:tcW w:w="9720" w:type="dxa"/>
          </w:tcPr>
          <w:p w14:paraId="2A031A63" w14:textId="77777777" w:rsidR="00AB1710" w:rsidRPr="007975ED" w:rsidRDefault="00AB1710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1710" w:rsidRPr="007975ED" w14:paraId="5F7B487D" w14:textId="77777777" w:rsidTr="007723BF">
        <w:tc>
          <w:tcPr>
            <w:tcW w:w="9720" w:type="dxa"/>
          </w:tcPr>
          <w:p w14:paraId="37D0C751" w14:textId="77777777" w:rsidR="00AB1710" w:rsidRPr="007975ED" w:rsidRDefault="00AB1710" w:rsidP="00911D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798C9FD" w14:textId="77777777" w:rsidR="00724445" w:rsidRPr="002178F4" w:rsidRDefault="00724445">
      <w:pPr>
        <w:rPr>
          <w:rFonts w:ascii="Arial" w:hAnsi="Arial" w:cs="Arial"/>
          <w:sz w:val="20"/>
          <w:szCs w:val="20"/>
        </w:rPr>
      </w:pPr>
    </w:p>
    <w:sectPr w:rsidR="00724445" w:rsidRPr="002178F4">
      <w:headerReference w:type="default" r:id="rId10"/>
      <w:footerReference w:type="default" r:id="rId11"/>
      <w:pgSz w:w="11907" w:h="16840" w:code="9"/>
      <w:pgMar w:top="1134" w:right="1134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DCE90" w14:textId="77777777" w:rsidR="008774A8" w:rsidRDefault="008774A8">
      <w:r>
        <w:separator/>
      </w:r>
    </w:p>
  </w:endnote>
  <w:endnote w:type="continuationSeparator" w:id="0">
    <w:p w14:paraId="0C78D960" w14:textId="77777777" w:rsidR="008774A8" w:rsidRDefault="0087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B72A2" w14:textId="77777777" w:rsidR="00285B84" w:rsidRDefault="00285B84">
    <w:pPr>
      <w:pStyle w:val="Rodap"/>
      <w:framePr w:wrap="auto" w:vAnchor="text" w:hAnchor="margin" w:xAlign="right" w:y="1"/>
      <w:jc w:val="right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3451C">
      <w:rPr>
        <w:rStyle w:val="Nmerodepgina"/>
        <w:noProof/>
      </w:rPr>
      <w:t>9</w:t>
    </w:r>
    <w:r>
      <w:rPr>
        <w:rStyle w:val="Nmerodepgina"/>
      </w:rPr>
      <w:fldChar w:fldCharType="end"/>
    </w:r>
  </w:p>
  <w:p w14:paraId="12798573" w14:textId="77777777" w:rsidR="00285B84" w:rsidRDefault="00285B84">
    <w:pPr>
      <w:pStyle w:val="Rodap"/>
      <w:ind w:right="360"/>
      <w:jc w:val="right"/>
    </w:pPr>
  </w:p>
  <w:p w14:paraId="5B014306" w14:textId="77777777" w:rsidR="00285B84" w:rsidRDefault="00285B84">
    <w:pPr>
      <w:pStyle w:val="Rodap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7882F" w14:textId="77777777" w:rsidR="008774A8" w:rsidRDefault="008774A8">
      <w:r>
        <w:separator/>
      </w:r>
    </w:p>
  </w:footnote>
  <w:footnote w:type="continuationSeparator" w:id="0">
    <w:p w14:paraId="428FD190" w14:textId="77777777" w:rsidR="008774A8" w:rsidRDefault="00877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5C522" w14:textId="77777777" w:rsidR="00285B84" w:rsidRDefault="00285B84" w:rsidP="00A413BD">
    <w:pPr>
      <w:jc w:val="center"/>
    </w:pPr>
    <w:r w:rsidRPr="00E0613B">
      <w:pict w14:anchorId="1300DC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0pt;height:33.75pt">
          <v:imagedata r:id="rId1" o:title="logo_anvisa_extenso_6cm"/>
        </v:shape>
      </w:pict>
    </w:r>
  </w:p>
  <w:p w14:paraId="74686D89" w14:textId="77777777" w:rsidR="00285B84" w:rsidRPr="00CE2600" w:rsidRDefault="00285B84" w:rsidP="00A413BD">
    <w:pPr>
      <w:jc w:val="center"/>
    </w:pPr>
  </w:p>
  <w:p w14:paraId="653F05D9" w14:textId="77777777" w:rsidR="00584B7E" w:rsidRDefault="00584B7E" w:rsidP="00584B7E">
    <w:pPr>
      <w:pStyle w:val="Rodap"/>
      <w:jc w:val="center"/>
      <w:rPr>
        <w:rStyle w:val="Nmerodepgina"/>
        <w:b/>
        <w:sz w:val="16"/>
      </w:rPr>
    </w:pPr>
    <w:r>
      <w:rPr>
        <w:rStyle w:val="Nmerodepgina"/>
        <w:b/>
        <w:sz w:val="16"/>
      </w:rPr>
      <w:t>ROTEIRO DE TRANSIÇÃO 2026</w:t>
    </w:r>
  </w:p>
  <w:p w14:paraId="3DD03105" w14:textId="77777777" w:rsidR="00984973" w:rsidRDefault="00984973" w:rsidP="00584B7E">
    <w:pPr>
      <w:pStyle w:val="Rodap"/>
      <w:jc w:val="center"/>
      <w:rPr>
        <w:rStyle w:val="Nmerodepgina"/>
        <w:b/>
        <w:sz w:val="16"/>
      </w:rPr>
    </w:pPr>
  </w:p>
  <w:p w14:paraId="76F568D3" w14:textId="77777777" w:rsidR="00984973" w:rsidRDefault="00984973" w:rsidP="00584B7E">
    <w:pPr>
      <w:pStyle w:val="Rodap"/>
      <w:jc w:val="center"/>
      <w:rPr>
        <w:rStyle w:val="Nmerodepgina"/>
        <w:b/>
        <w:sz w:val="16"/>
      </w:rPr>
    </w:pPr>
    <w:r>
      <w:rPr>
        <w:b/>
        <w:sz w:val="20"/>
        <w:lang w:val="pt-BR"/>
      </w:rPr>
      <w:t>ROTEIRO DE INSPEÇÃO EM SERVIÇOS DE HEMOTERAPIA</w:t>
    </w:r>
  </w:p>
  <w:p w14:paraId="3FC368F4" w14:textId="77777777" w:rsidR="00285B84" w:rsidRPr="00CE2600" w:rsidRDefault="00285B84" w:rsidP="00AF23FF">
    <w:pPr>
      <w:pStyle w:val="Cabealho"/>
      <w:rPr>
        <w:rFonts w:ascii="Arial" w:hAnsi="Arial"/>
        <w:b/>
        <w:szCs w:val="24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2D66D0E"/>
    <w:multiLevelType w:val="hybridMultilevel"/>
    <w:tmpl w:val="BDCE1250"/>
    <w:lvl w:ilvl="0" w:tplc="7EB09A16">
      <w:start w:val="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B6F405A"/>
    <w:multiLevelType w:val="multilevel"/>
    <w:tmpl w:val="0E5C2B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10068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0FC3543"/>
    <w:multiLevelType w:val="singleLevel"/>
    <w:tmpl w:val="07385F00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</w:abstractNum>
  <w:abstractNum w:abstractNumId="5" w15:restartNumberingAfterBreak="0">
    <w:nsid w:val="11650E6A"/>
    <w:multiLevelType w:val="hybridMultilevel"/>
    <w:tmpl w:val="99C0E21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BF58C0"/>
    <w:multiLevelType w:val="hybridMultilevel"/>
    <w:tmpl w:val="00BCAAEE"/>
    <w:lvl w:ilvl="0" w:tplc="E2707BE8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E32154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F134595"/>
    <w:multiLevelType w:val="hybridMultilevel"/>
    <w:tmpl w:val="332C9E80"/>
    <w:lvl w:ilvl="0" w:tplc="E5A0B24A">
      <w:start w:val="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214D4BFA"/>
    <w:multiLevelType w:val="singleLevel"/>
    <w:tmpl w:val="F550B42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21A750A"/>
    <w:multiLevelType w:val="hybridMultilevel"/>
    <w:tmpl w:val="C66A709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3D78CB"/>
    <w:multiLevelType w:val="hybridMultilevel"/>
    <w:tmpl w:val="2BBAC58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983FF2"/>
    <w:multiLevelType w:val="hybridMultilevel"/>
    <w:tmpl w:val="A8C8724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61F16"/>
    <w:multiLevelType w:val="hybridMultilevel"/>
    <w:tmpl w:val="2B500D6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453CF5"/>
    <w:multiLevelType w:val="multilevel"/>
    <w:tmpl w:val="7EB694A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3D5124D"/>
    <w:multiLevelType w:val="hybridMultilevel"/>
    <w:tmpl w:val="87C4067C"/>
    <w:lvl w:ilvl="0" w:tplc="D93681A8">
      <w:start w:val="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464213A2"/>
    <w:multiLevelType w:val="multilevel"/>
    <w:tmpl w:val="D49C07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7" w15:restartNumberingAfterBreak="0">
    <w:nsid w:val="46544F1C"/>
    <w:multiLevelType w:val="hybridMultilevel"/>
    <w:tmpl w:val="401E1B6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0510B8"/>
    <w:multiLevelType w:val="hybridMultilevel"/>
    <w:tmpl w:val="06F4189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5A5E1E"/>
    <w:multiLevelType w:val="multilevel"/>
    <w:tmpl w:val="F31ACD5E"/>
    <w:lvl w:ilvl="0">
      <w:start w:val="8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06A261B"/>
    <w:multiLevelType w:val="singleLevel"/>
    <w:tmpl w:val="38B278A4"/>
    <w:lvl w:ilvl="0">
      <w:start w:val="2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21" w15:restartNumberingAfterBreak="0">
    <w:nsid w:val="55BA7CE9"/>
    <w:multiLevelType w:val="hybridMultilevel"/>
    <w:tmpl w:val="E3A6E96C"/>
    <w:lvl w:ilvl="0" w:tplc="60DC5FC8">
      <w:start w:val="1"/>
      <w:numFmt w:val="lowerLetter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2" w15:restartNumberingAfterBreak="0">
    <w:nsid w:val="5A74548B"/>
    <w:multiLevelType w:val="hybridMultilevel"/>
    <w:tmpl w:val="20F81E0E"/>
    <w:lvl w:ilvl="0" w:tplc="4D7E5FE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634769F4"/>
    <w:multiLevelType w:val="multilevel"/>
    <w:tmpl w:val="837CB31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5EF4B86"/>
    <w:multiLevelType w:val="singleLevel"/>
    <w:tmpl w:val="19BCC7A0"/>
    <w:lvl w:ilvl="0">
      <w:start w:val="1"/>
      <w:numFmt w:val="decimal"/>
      <w:lvlText w:val="3.2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25" w15:restartNumberingAfterBreak="0">
    <w:nsid w:val="6736504E"/>
    <w:multiLevelType w:val="hybridMultilevel"/>
    <w:tmpl w:val="75723780"/>
    <w:lvl w:ilvl="0" w:tplc="5964A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011EE"/>
    <w:multiLevelType w:val="singleLevel"/>
    <w:tmpl w:val="FD9E5614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7" w15:restartNumberingAfterBreak="0">
    <w:nsid w:val="69C86CF4"/>
    <w:multiLevelType w:val="hybridMultilevel"/>
    <w:tmpl w:val="11F0AB1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738888">
    <w:abstractNumId w:val="0"/>
  </w:num>
  <w:num w:numId="2" w16cid:durableId="204682852">
    <w:abstractNumId w:val="20"/>
  </w:num>
  <w:num w:numId="3" w16cid:durableId="1358121642">
    <w:abstractNumId w:val="24"/>
  </w:num>
  <w:num w:numId="4" w16cid:durableId="497817001">
    <w:abstractNumId w:val="26"/>
  </w:num>
  <w:num w:numId="5" w16cid:durableId="497383989">
    <w:abstractNumId w:val="9"/>
  </w:num>
  <w:num w:numId="6" w16cid:durableId="545063131">
    <w:abstractNumId w:val="7"/>
  </w:num>
  <w:num w:numId="7" w16cid:durableId="145824667">
    <w:abstractNumId w:val="3"/>
  </w:num>
  <w:num w:numId="8" w16cid:durableId="762065803">
    <w:abstractNumId w:val="4"/>
  </w:num>
  <w:num w:numId="9" w16cid:durableId="652098913">
    <w:abstractNumId w:val="10"/>
  </w:num>
  <w:num w:numId="10" w16cid:durableId="2122214330">
    <w:abstractNumId w:val="4"/>
    <w:lvlOverride w:ilvl="0"/>
  </w:num>
  <w:num w:numId="11" w16cid:durableId="207425392">
    <w:abstractNumId w:val="19"/>
  </w:num>
  <w:num w:numId="12" w16cid:durableId="1845975501">
    <w:abstractNumId w:val="14"/>
  </w:num>
  <w:num w:numId="13" w16cid:durableId="1416635888">
    <w:abstractNumId w:val="5"/>
  </w:num>
  <w:num w:numId="14" w16cid:durableId="327905940">
    <w:abstractNumId w:val="21"/>
  </w:num>
  <w:num w:numId="15" w16cid:durableId="1526409983">
    <w:abstractNumId w:val="13"/>
  </w:num>
  <w:num w:numId="16" w16cid:durableId="822938447">
    <w:abstractNumId w:val="11"/>
  </w:num>
  <w:num w:numId="17" w16cid:durableId="386028060">
    <w:abstractNumId w:val="12"/>
  </w:num>
  <w:num w:numId="18" w16cid:durableId="1129589004">
    <w:abstractNumId w:val="17"/>
  </w:num>
  <w:num w:numId="19" w16cid:durableId="2127113707">
    <w:abstractNumId w:val="22"/>
  </w:num>
  <w:num w:numId="20" w16cid:durableId="1526164553">
    <w:abstractNumId w:val="15"/>
  </w:num>
  <w:num w:numId="21" w16cid:durableId="1867673621">
    <w:abstractNumId w:val="1"/>
  </w:num>
  <w:num w:numId="22" w16cid:durableId="936325036">
    <w:abstractNumId w:val="8"/>
  </w:num>
  <w:num w:numId="23" w16cid:durableId="158809014">
    <w:abstractNumId w:val="6"/>
  </w:num>
  <w:num w:numId="24" w16cid:durableId="2030717590">
    <w:abstractNumId w:val="27"/>
  </w:num>
  <w:num w:numId="25" w16cid:durableId="661737211">
    <w:abstractNumId w:val="18"/>
  </w:num>
  <w:num w:numId="26" w16cid:durableId="1071467945">
    <w:abstractNumId w:val="23"/>
  </w:num>
  <w:num w:numId="27" w16cid:durableId="471750701">
    <w:abstractNumId w:val="2"/>
  </w:num>
  <w:num w:numId="28" w16cid:durableId="1991057916">
    <w:abstractNumId w:val="16"/>
  </w:num>
  <w:num w:numId="29" w16cid:durableId="239456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D38"/>
    <w:rsid w:val="00000571"/>
    <w:rsid w:val="00001663"/>
    <w:rsid w:val="000018C4"/>
    <w:rsid w:val="00001DA0"/>
    <w:rsid w:val="00005669"/>
    <w:rsid w:val="000059E7"/>
    <w:rsid w:val="00006176"/>
    <w:rsid w:val="000078B9"/>
    <w:rsid w:val="00010EAF"/>
    <w:rsid w:val="00011084"/>
    <w:rsid w:val="00016EE2"/>
    <w:rsid w:val="000170FF"/>
    <w:rsid w:val="00020509"/>
    <w:rsid w:val="00022C85"/>
    <w:rsid w:val="00026602"/>
    <w:rsid w:val="00027086"/>
    <w:rsid w:val="00027144"/>
    <w:rsid w:val="00035BEB"/>
    <w:rsid w:val="000365CA"/>
    <w:rsid w:val="000369E4"/>
    <w:rsid w:val="00037590"/>
    <w:rsid w:val="00042B87"/>
    <w:rsid w:val="00043F70"/>
    <w:rsid w:val="00052C95"/>
    <w:rsid w:val="00053356"/>
    <w:rsid w:val="00061010"/>
    <w:rsid w:val="00061B6E"/>
    <w:rsid w:val="000631EC"/>
    <w:rsid w:val="00066D0D"/>
    <w:rsid w:val="00067927"/>
    <w:rsid w:val="0007173B"/>
    <w:rsid w:val="00072993"/>
    <w:rsid w:val="000743DA"/>
    <w:rsid w:val="000744D6"/>
    <w:rsid w:val="0007629B"/>
    <w:rsid w:val="000765B1"/>
    <w:rsid w:val="00077518"/>
    <w:rsid w:val="00081382"/>
    <w:rsid w:val="000827FC"/>
    <w:rsid w:val="0008584B"/>
    <w:rsid w:val="00086888"/>
    <w:rsid w:val="00086E48"/>
    <w:rsid w:val="00090DEA"/>
    <w:rsid w:val="00091F7A"/>
    <w:rsid w:val="000948EB"/>
    <w:rsid w:val="00094D18"/>
    <w:rsid w:val="000976D8"/>
    <w:rsid w:val="00097D1E"/>
    <w:rsid w:val="000A1D5F"/>
    <w:rsid w:val="000A226D"/>
    <w:rsid w:val="000A243C"/>
    <w:rsid w:val="000A36B0"/>
    <w:rsid w:val="000A43FA"/>
    <w:rsid w:val="000A509A"/>
    <w:rsid w:val="000B0E45"/>
    <w:rsid w:val="000B3A42"/>
    <w:rsid w:val="000B4BBB"/>
    <w:rsid w:val="000B5CB7"/>
    <w:rsid w:val="000B5DFB"/>
    <w:rsid w:val="000B61A4"/>
    <w:rsid w:val="000B6C6C"/>
    <w:rsid w:val="000B7EF8"/>
    <w:rsid w:val="000D31E0"/>
    <w:rsid w:val="000D3AE7"/>
    <w:rsid w:val="000D4B45"/>
    <w:rsid w:val="000E1C99"/>
    <w:rsid w:val="000E43D6"/>
    <w:rsid w:val="000F0C88"/>
    <w:rsid w:val="000F4D36"/>
    <w:rsid w:val="000F5A55"/>
    <w:rsid w:val="00102FF9"/>
    <w:rsid w:val="00104203"/>
    <w:rsid w:val="0011134A"/>
    <w:rsid w:val="001125A6"/>
    <w:rsid w:val="0011672B"/>
    <w:rsid w:val="001174F8"/>
    <w:rsid w:val="0012197B"/>
    <w:rsid w:val="00127ED0"/>
    <w:rsid w:val="00130C5A"/>
    <w:rsid w:val="0013316D"/>
    <w:rsid w:val="001367BD"/>
    <w:rsid w:val="00150140"/>
    <w:rsid w:val="00152577"/>
    <w:rsid w:val="00153549"/>
    <w:rsid w:val="00165AB3"/>
    <w:rsid w:val="00167D7D"/>
    <w:rsid w:val="0017054B"/>
    <w:rsid w:val="001737CF"/>
    <w:rsid w:val="00173A37"/>
    <w:rsid w:val="00173F9F"/>
    <w:rsid w:val="00176D56"/>
    <w:rsid w:val="00176DB2"/>
    <w:rsid w:val="0018187C"/>
    <w:rsid w:val="001856E2"/>
    <w:rsid w:val="001916D2"/>
    <w:rsid w:val="001A175B"/>
    <w:rsid w:val="001A2E29"/>
    <w:rsid w:val="001A43E8"/>
    <w:rsid w:val="001A7AD9"/>
    <w:rsid w:val="001B1277"/>
    <w:rsid w:val="001B17DA"/>
    <w:rsid w:val="001B23AE"/>
    <w:rsid w:val="001B31F6"/>
    <w:rsid w:val="001C19B6"/>
    <w:rsid w:val="001C5DBE"/>
    <w:rsid w:val="001D2373"/>
    <w:rsid w:val="001D4A96"/>
    <w:rsid w:val="001E3508"/>
    <w:rsid w:val="001E42AC"/>
    <w:rsid w:val="001E567E"/>
    <w:rsid w:val="001E73F9"/>
    <w:rsid w:val="001F0E4E"/>
    <w:rsid w:val="001F3EDA"/>
    <w:rsid w:val="001F4F73"/>
    <w:rsid w:val="001F7851"/>
    <w:rsid w:val="002006AF"/>
    <w:rsid w:val="002045FB"/>
    <w:rsid w:val="0020592C"/>
    <w:rsid w:val="00207FF2"/>
    <w:rsid w:val="00210EA3"/>
    <w:rsid w:val="00213B78"/>
    <w:rsid w:val="002175CA"/>
    <w:rsid w:val="002178F4"/>
    <w:rsid w:val="00221649"/>
    <w:rsid w:val="00221CC9"/>
    <w:rsid w:val="002230A2"/>
    <w:rsid w:val="0022316A"/>
    <w:rsid w:val="00224A6C"/>
    <w:rsid w:val="00224CFF"/>
    <w:rsid w:val="00226927"/>
    <w:rsid w:val="0023158A"/>
    <w:rsid w:val="00232094"/>
    <w:rsid w:val="00233399"/>
    <w:rsid w:val="0023364B"/>
    <w:rsid w:val="0023451C"/>
    <w:rsid w:val="00234D4F"/>
    <w:rsid w:val="00237D49"/>
    <w:rsid w:val="002418DA"/>
    <w:rsid w:val="0024295B"/>
    <w:rsid w:val="00246B4E"/>
    <w:rsid w:val="00256147"/>
    <w:rsid w:val="00260173"/>
    <w:rsid w:val="002607DE"/>
    <w:rsid w:val="00260A56"/>
    <w:rsid w:val="002611CA"/>
    <w:rsid w:val="00261B50"/>
    <w:rsid w:val="002623CC"/>
    <w:rsid w:val="00263AD1"/>
    <w:rsid w:val="00265564"/>
    <w:rsid w:val="002749A8"/>
    <w:rsid w:val="00274F79"/>
    <w:rsid w:val="00281E45"/>
    <w:rsid w:val="00285863"/>
    <w:rsid w:val="00285B84"/>
    <w:rsid w:val="00293653"/>
    <w:rsid w:val="00294F90"/>
    <w:rsid w:val="00295465"/>
    <w:rsid w:val="002A0F4B"/>
    <w:rsid w:val="002A4D8D"/>
    <w:rsid w:val="002A5E7A"/>
    <w:rsid w:val="002B088E"/>
    <w:rsid w:val="002C0225"/>
    <w:rsid w:val="002C6930"/>
    <w:rsid w:val="002C7056"/>
    <w:rsid w:val="002D02DC"/>
    <w:rsid w:val="002D3003"/>
    <w:rsid w:val="002D75D4"/>
    <w:rsid w:val="002E13E4"/>
    <w:rsid w:val="002E13EB"/>
    <w:rsid w:val="002E27AC"/>
    <w:rsid w:val="002E635F"/>
    <w:rsid w:val="002E7EDB"/>
    <w:rsid w:val="002F4BC6"/>
    <w:rsid w:val="002F6BC1"/>
    <w:rsid w:val="0030044F"/>
    <w:rsid w:val="00303EFA"/>
    <w:rsid w:val="00305715"/>
    <w:rsid w:val="00306002"/>
    <w:rsid w:val="00307AD3"/>
    <w:rsid w:val="003146DD"/>
    <w:rsid w:val="00320E54"/>
    <w:rsid w:val="00324DA4"/>
    <w:rsid w:val="003253F9"/>
    <w:rsid w:val="00326063"/>
    <w:rsid w:val="00333F80"/>
    <w:rsid w:val="00335465"/>
    <w:rsid w:val="00335BC9"/>
    <w:rsid w:val="00342449"/>
    <w:rsid w:val="003438B5"/>
    <w:rsid w:val="00344AF3"/>
    <w:rsid w:val="003450FD"/>
    <w:rsid w:val="00345208"/>
    <w:rsid w:val="00356FC3"/>
    <w:rsid w:val="0036105A"/>
    <w:rsid w:val="00364E13"/>
    <w:rsid w:val="00370056"/>
    <w:rsid w:val="0037008F"/>
    <w:rsid w:val="003703FF"/>
    <w:rsid w:val="00370529"/>
    <w:rsid w:val="003764E7"/>
    <w:rsid w:val="00381299"/>
    <w:rsid w:val="003819A1"/>
    <w:rsid w:val="003819FC"/>
    <w:rsid w:val="00382B1B"/>
    <w:rsid w:val="003847E1"/>
    <w:rsid w:val="00387716"/>
    <w:rsid w:val="00392235"/>
    <w:rsid w:val="00392543"/>
    <w:rsid w:val="0039284D"/>
    <w:rsid w:val="00395236"/>
    <w:rsid w:val="00395969"/>
    <w:rsid w:val="003960A6"/>
    <w:rsid w:val="003A1543"/>
    <w:rsid w:val="003A254E"/>
    <w:rsid w:val="003A33E3"/>
    <w:rsid w:val="003A4EC3"/>
    <w:rsid w:val="003A577F"/>
    <w:rsid w:val="003A78F4"/>
    <w:rsid w:val="003B0256"/>
    <w:rsid w:val="003B1C46"/>
    <w:rsid w:val="003B35C8"/>
    <w:rsid w:val="003B669D"/>
    <w:rsid w:val="003C11BC"/>
    <w:rsid w:val="003C1D50"/>
    <w:rsid w:val="003C28CF"/>
    <w:rsid w:val="003C3BBC"/>
    <w:rsid w:val="003C6703"/>
    <w:rsid w:val="003C6D3D"/>
    <w:rsid w:val="003D04B6"/>
    <w:rsid w:val="003D721D"/>
    <w:rsid w:val="003E4003"/>
    <w:rsid w:val="003E695E"/>
    <w:rsid w:val="003F2FB3"/>
    <w:rsid w:val="003F3B62"/>
    <w:rsid w:val="003F72C8"/>
    <w:rsid w:val="0040094D"/>
    <w:rsid w:val="004021E8"/>
    <w:rsid w:val="00402739"/>
    <w:rsid w:val="00404B0C"/>
    <w:rsid w:val="00406CD4"/>
    <w:rsid w:val="00410E6A"/>
    <w:rsid w:val="00415454"/>
    <w:rsid w:val="0041688F"/>
    <w:rsid w:val="00420120"/>
    <w:rsid w:val="00420770"/>
    <w:rsid w:val="00420C17"/>
    <w:rsid w:val="00421958"/>
    <w:rsid w:val="0042690D"/>
    <w:rsid w:val="00430B2C"/>
    <w:rsid w:val="00436B01"/>
    <w:rsid w:val="00442DE2"/>
    <w:rsid w:val="00442EB4"/>
    <w:rsid w:val="00443143"/>
    <w:rsid w:val="00444AE9"/>
    <w:rsid w:val="00445828"/>
    <w:rsid w:val="004501E6"/>
    <w:rsid w:val="00453E8A"/>
    <w:rsid w:val="00456630"/>
    <w:rsid w:val="00461FC6"/>
    <w:rsid w:val="0046433F"/>
    <w:rsid w:val="00464B30"/>
    <w:rsid w:val="004711AC"/>
    <w:rsid w:val="00472C7B"/>
    <w:rsid w:val="00474770"/>
    <w:rsid w:val="00474796"/>
    <w:rsid w:val="004779BC"/>
    <w:rsid w:val="00481008"/>
    <w:rsid w:val="00481A1D"/>
    <w:rsid w:val="004833BE"/>
    <w:rsid w:val="00487E37"/>
    <w:rsid w:val="00491C03"/>
    <w:rsid w:val="00492385"/>
    <w:rsid w:val="00492FBD"/>
    <w:rsid w:val="0049431D"/>
    <w:rsid w:val="00494C73"/>
    <w:rsid w:val="00494D52"/>
    <w:rsid w:val="004A2DD4"/>
    <w:rsid w:val="004A3456"/>
    <w:rsid w:val="004A39CD"/>
    <w:rsid w:val="004B51F9"/>
    <w:rsid w:val="004C01E9"/>
    <w:rsid w:val="004C09D3"/>
    <w:rsid w:val="004C1716"/>
    <w:rsid w:val="004C3B8C"/>
    <w:rsid w:val="004C50D7"/>
    <w:rsid w:val="004C66C9"/>
    <w:rsid w:val="004C7E68"/>
    <w:rsid w:val="004D243F"/>
    <w:rsid w:val="004D269A"/>
    <w:rsid w:val="004D4534"/>
    <w:rsid w:val="004D4E79"/>
    <w:rsid w:val="004D59D1"/>
    <w:rsid w:val="004E34AE"/>
    <w:rsid w:val="004E5F6B"/>
    <w:rsid w:val="004F2163"/>
    <w:rsid w:val="004F33EE"/>
    <w:rsid w:val="004F779C"/>
    <w:rsid w:val="004F7E52"/>
    <w:rsid w:val="005017A7"/>
    <w:rsid w:val="00503824"/>
    <w:rsid w:val="005047FA"/>
    <w:rsid w:val="00506D4E"/>
    <w:rsid w:val="00506DD6"/>
    <w:rsid w:val="00511623"/>
    <w:rsid w:val="005117ED"/>
    <w:rsid w:val="00515086"/>
    <w:rsid w:val="00515B80"/>
    <w:rsid w:val="00517BB7"/>
    <w:rsid w:val="0052087B"/>
    <w:rsid w:val="00530403"/>
    <w:rsid w:val="00535EF5"/>
    <w:rsid w:val="0053626A"/>
    <w:rsid w:val="005365ED"/>
    <w:rsid w:val="00542D11"/>
    <w:rsid w:val="0054592D"/>
    <w:rsid w:val="00547DAF"/>
    <w:rsid w:val="005536BB"/>
    <w:rsid w:val="00554A44"/>
    <w:rsid w:val="005607A2"/>
    <w:rsid w:val="00570522"/>
    <w:rsid w:val="00573C30"/>
    <w:rsid w:val="00577FF0"/>
    <w:rsid w:val="00580A20"/>
    <w:rsid w:val="005816C5"/>
    <w:rsid w:val="00584B7E"/>
    <w:rsid w:val="00584ED3"/>
    <w:rsid w:val="005908B2"/>
    <w:rsid w:val="005933A5"/>
    <w:rsid w:val="0059434C"/>
    <w:rsid w:val="00596C2E"/>
    <w:rsid w:val="005A1212"/>
    <w:rsid w:val="005A1647"/>
    <w:rsid w:val="005A276A"/>
    <w:rsid w:val="005A2EC5"/>
    <w:rsid w:val="005A5379"/>
    <w:rsid w:val="005A5469"/>
    <w:rsid w:val="005A7732"/>
    <w:rsid w:val="005B02A4"/>
    <w:rsid w:val="005B34C0"/>
    <w:rsid w:val="005B4259"/>
    <w:rsid w:val="005B4B67"/>
    <w:rsid w:val="005C356F"/>
    <w:rsid w:val="005C3E88"/>
    <w:rsid w:val="005C4D11"/>
    <w:rsid w:val="005C5C80"/>
    <w:rsid w:val="005C7416"/>
    <w:rsid w:val="005C7992"/>
    <w:rsid w:val="005D0873"/>
    <w:rsid w:val="005D1379"/>
    <w:rsid w:val="005D1AF1"/>
    <w:rsid w:val="005D1DB4"/>
    <w:rsid w:val="005D4F02"/>
    <w:rsid w:val="005D5087"/>
    <w:rsid w:val="005D53F1"/>
    <w:rsid w:val="005D552B"/>
    <w:rsid w:val="005E1EBC"/>
    <w:rsid w:val="005E2CBF"/>
    <w:rsid w:val="005E5CC3"/>
    <w:rsid w:val="005F057E"/>
    <w:rsid w:val="005F1622"/>
    <w:rsid w:val="005F2766"/>
    <w:rsid w:val="005F2E8D"/>
    <w:rsid w:val="005F2F31"/>
    <w:rsid w:val="005F3D4D"/>
    <w:rsid w:val="005F48D1"/>
    <w:rsid w:val="005F4D9D"/>
    <w:rsid w:val="00600D36"/>
    <w:rsid w:val="00601495"/>
    <w:rsid w:val="00603DD3"/>
    <w:rsid w:val="00604648"/>
    <w:rsid w:val="00605B70"/>
    <w:rsid w:val="006067C0"/>
    <w:rsid w:val="006146E4"/>
    <w:rsid w:val="00617311"/>
    <w:rsid w:val="00620975"/>
    <w:rsid w:val="00627651"/>
    <w:rsid w:val="00627841"/>
    <w:rsid w:val="00630207"/>
    <w:rsid w:val="0063095A"/>
    <w:rsid w:val="006311B6"/>
    <w:rsid w:val="00631D77"/>
    <w:rsid w:val="0063410B"/>
    <w:rsid w:val="00636A3A"/>
    <w:rsid w:val="006411A8"/>
    <w:rsid w:val="0064126F"/>
    <w:rsid w:val="0064497A"/>
    <w:rsid w:val="006452E3"/>
    <w:rsid w:val="00645338"/>
    <w:rsid w:val="00646685"/>
    <w:rsid w:val="00651E1C"/>
    <w:rsid w:val="00652A68"/>
    <w:rsid w:val="00655668"/>
    <w:rsid w:val="00655BCD"/>
    <w:rsid w:val="006566DF"/>
    <w:rsid w:val="00656FF3"/>
    <w:rsid w:val="006632EC"/>
    <w:rsid w:val="00664768"/>
    <w:rsid w:val="00665C15"/>
    <w:rsid w:val="006670FB"/>
    <w:rsid w:val="00670D61"/>
    <w:rsid w:val="0067344B"/>
    <w:rsid w:val="00674A38"/>
    <w:rsid w:val="0068154E"/>
    <w:rsid w:val="00681F4B"/>
    <w:rsid w:val="006849FD"/>
    <w:rsid w:val="006938C8"/>
    <w:rsid w:val="00693CF0"/>
    <w:rsid w:val="00694423"/>
    <w:rsid w:val="00694FB3"/>
    <w:rsid w:val="006972D4"/>
    <w:rsid w:val="0069749E"/>
    <w:rsid w:val="006A4483"/>
    <w:rsid w:val="006B0D56"/>
    <w:rsid w:val="006B15CF"/>
    <w:rsid w:val="006B1E39"/>
    <w:rsid w:val="006B1EA6"/>
    <w:rsid w:val="006B3E35"/>
    <w:rsid w:val="006B412C"/>
    <w:rsid w:val="006C1268"/>
    <w:rsid w:val="006C4B8C"/>
    <w:rsid w:val="006D38AF"/>
    <w:rsid w:val="006E070A"/>
    <w:rsid w:val="006E1ED1"/>
    <w:rsid w:val="006E2896"/>
    <w:rsid w:val="006E37C8"/>
    <w:rsid w:val="006E6E7A"/>
    <w:rsid w:val="006E6F56"/>
    <w:rsid w:val="006E7CCD"/>
    <w:rsid w:val="006E7FC9"/>
    <w:rsid w:val="006F183B"/>
    <w:rsid w:val="006F3981"/>
    <w:rsid w:val="006F4CC7"/>
    <w:rsid w:val="006F7B3D"/>
    <w:rsid w:val="00700363"/>
    <w:rsid w:val="00701D79"/>
    <w:rsid w:val="00702B94"/>
    <w:rsid w:val="00705307"/>
    <w:rsid w:val="0070619A"/>
    <w:rsid w:val="007101CF"/>
    <w:rsid w:val="007106DA"/>
    <w:rsid w:val="0071161E"/>
    <w:rsid w:val="007130F4"/>
    <w:rsid w:val="00714D4F"/>
    <w:rsid w:val="007179B1"/>
    <w:rsid w:val="00723955"/>
    <w:rsid w:val="00723E7E"/>
    <w:rsid w:val="00724445"/>
    <w:rsid w:val="00724744"/>
    <w:rsid w:val="007249D6"/>
    <w:rsid w:val="007309DD"/>
    <w:rsid w:val="007366BC"/>
    <w:rsid w:val="00736C33"/>
    <w:rsid w:val="00737BFB"/>
    <w:rsid w:val="007404DD"/>
    <w:rsid w:val="00743B1B"/>
    <w:rsid w:val="00744587"/>
    <w:rsid w:val="007462AD"/>
    <w:rsid w:val="00747811"/>
    <w:rsid w:val="00747C82"/>
    <w:rsid w:val="007539FA"/>
    <w:rsid w:val="0075489E"/>
    <w:rsid w:val="00763691"/>
    <w:rsid w:val="00766258"/>
    <w:rsid w:val="00766BE2"/>
    <w:rsid w:val="00767B20"/>
    <w:rsid w:val="007723BF"/>
    <w:rsid w:val="007733DE"/>
    <w:rsid w:val="007753CA"/>
    <w:rsid w:val="00777988"/>
    <w:rsid w:val="007800A9"/>
    <w:rsid w:val="00781D02"/>
    <w:rsid w:val="00781E4E"/>
    <w:rsid w:val="00781FD4"/>
    <w:rsid w:val="00786081"/>
    <w:rsid w:val="00787D79"/>
    <w:rsid w:val="007A2679"/>
    <w:rsid w:val="007B115A"/>
    <w:rsid w:val="007B38BF"/>
    <w:rsid w:val="007B5770"/>
    <w:rsid w:val="007B6655"/>
    <w:rsid w:val="007B6783"/>
    <w:rsid w:val="007C2F24"/>
    <w:rsid w:val="007C3A70"/>
    <w:rsid w:val="007C41E1"/>
    <w:rsid w:val="007C49AB"/>
    <w:rsid w:val="007C4AB7"/>
    <w:rsid w:val="007C5CC2"/>
    <w:rsid w:val="007C623A"/>
    <w:rsid w:val="007C7888"/>
    <w:rsid w:val="007C7B3E"/>
    <w:rsid w:val="007D0EEA"/>
    <w:rsid w:val="007D21C5"/>
    <w:rsid w:val="007D26CB"/>
    <w:rsid w:val="007D309F"/>
    <w:rsid w:val="007D4671"/>
    <w:rsid w:val="007D46D0"/>
    <w:rsid w:val="007D6A41"/>
    <w:rsid w:val="007D7A57"/>
    <w:rsid w:val="007E0BE2"/>
    <w:rsid w:val="007E3A2B"/>
    <w:rsid w:val="007F15BA"/>
    <w:rsid w:val="007F2E2E"/>
    <w:rsid w:val="007F5A22"/>
    <w:rsid w:val="007F69BA"/>
    <w:rsid w:val="00801230"/>
    <w:rsid w:val="00801994"/>
    <w:rsid w:val="00801D1F"/>
    <w:rsid w:val="00802979"/>
    <w:rsid w:val="00803D38"/>
    <w:rsid w:val="00806403"/>
    <w:rsid w:val="0080724F"/>
    <w:rsid w:val="00807773"/>
    <w:rsid w:val="00810E12"/>
    <w:rsid w:val="00811418"/>
    <w:rsid w:val="00812821"/>
    <w:rsid w:val="00816C19"/>
    <w:rsid w:val="00817553"/>
    <w:rsid w:val="0082000C"/>
    <w:rsid w:val="00824194"/>
    <w:rsid w:val="0082718B"/>
    <w:rsid w:val="00827E15"/>
    <w:rsid w:val="008303CE"/>
    <w:rsid w:val="00831736"/>
    <w:rsid w:val="008317C6"/>
    <w:rsid w:val="00834769"/>
    <w:rsid w:val="00835C9A"/>
    <w:rsid w:val="0084193F"/>
    <w:rsid w:val="008437F2"/>
    <w:rsid w:val="00843E81"/>
    <w:rsid w:val="008457BE"/>
    <w:rsid w:val="00846A6D"/>
    <w:rsid w:val="00847701"/>
    <w:rsid w:val="00847B3E"/>
    <w:rsid w:val="00847FFB"/>
    <w:rsid w:val="008504BB"/>
    <w:rsid w:val="0085368A"/>
    <w:rsid w:val="0085781D"/>
    <w:rsid w:val="00857AE9"/>
    <w:rsid w:val="00860A06"/>
    <w:rsid w:val="0086106A"/>
    <w:rsid w:val="00864C9B"/>
    <w:rsid w:val="008654D6"/>
    <w:rsid w:val="00866EC5"/>
    <w:rsid w:val="008707A5"/>
    <w:rsid w:val="008716E2"/>
    <w:rsid w:val="0087196C"/>
    <w:rsid w:val="00872A74"/>
    <w:rsid w:val="00873B44"/>
    <w:rsid w:val="008774A8"/>
    <w:rsid w:val="00884E34"/>
    <w:rsid w:val="00886A36"/>
    <w:rsid w:val="00891081"/>
    <w:rsid w:val="008922E7"/>
    <w:rsid w:val="008929E7"/>
    <w:rsid w:val="00892FD8"/>
    <w:rsid w:val="008938DF"/>
    <w:rsid w:val="008A5266"/>
    <w:rsid w:val="008B0A8B"/>
    <w:rsid w:val="008B2496"/>
    <w:rsid w:val="008B3FF4"/>
    <w:rsid w:val="008B402A"/>
    <w:rsid w:val="008B4656"/>
    <w:rsid w:val="008C18B8"/>
    <w:rsid w:val="008C1AFB"/>
    <w:rsid w:val="008D5288"/>
    <w:rsid w:val="008D5742"/>
    <w:rsid w:val="008E11D4"/>
    <w:rsid w:val="008E4226"/>
    <w:rsid w:val="008E430B"/>
    <w:rsid w:val="008E4DA8"/>
    <w:rsid w:val="008E5F7B"/>
    <w:rsid w:val="008E7462"/>
    <w:rsid w:val="008F2B5F"/>
    <w:rsid w:val="00901250"/>
    <w:rsid w:val="00905787"/>
    <w:rsid w:val="00906052"/>
    <w:rsid w:val="00906B9B"/>
    <w:rsid w:val="00911D9B"/>
    <w:rsid w:val="009124A1"/>
    <w:rsid w:val="0091436A"/>
    <w:rsid w:val="009144E1"/>
    <w:rsid w:val="00914DDC"/>
    <w:rsid w:val="009150DC"/>
    <w:rsid w:val="0091536F"/>
    <w:rsid w:val="0091587C"/>
    <w:rsid w:val="00916749"/>
    <w:rsid w:val="00916EFC"/>
    <w:rsid w:val="009178C4"/>
    <w:rsid w:val="00921505"/>
    <w:rsid w:val="00924F53"/>
    <w:rsid w:val="00927945"/>
    <w:rsid w:val="0093011A"/>
    <w:rsid w:val="00930A48"/>
    <w:rsid w:val="009329F4"/>
    <w:rsid w:val="009337D1"/>
    <w:rsid w:val="00936CB7"/>
    <w:rsid w:val="009379D4"/>
    <w:rsid w:val="00937CD5"/>
    <w:rsid w:val="00941682"/>
    <w:rsid w:val="00941CEA"/>
    <w:rsid w:val="00944018"/>
    <w:rsid w:val="00946A81"/>
    <w:rsid w:val="00946D15"/>
    <w:rsid w:val="00947DAB"/>
    <w:rsid w:val="009503F8"/>
    <w:rsid w:val="00951881"/>
    <w:rsid w:val="00952807"/>
    <w:rsid w:val="00952FB1"/>
    <w:rsid w:val="00954728"/>
    <w:rsid w:val="009555BE"/>
    <w:rsid w:val="00960C36"/>
    <w:rsid w:val="00960F2C"/>
    <w:rsid w:val="00961724"/>
    <w:rsid w:val="0096474D"/>
    <w:rsid w:val="0096487B"/>
    <w:rsid w:val="0096611B"/>
    <w:rsid w:val="00966573"/>
    <w:rsid w:val="00967783"/>
    <w:rsid w:val="00974A10"/>
    <w:rsid w:val="00977F1B"/>
    <w:rsid w:val="00983ABD"/>
    <w:rsid w:val="00984973"/>
    <w:rsid w:val="009860DB"/>
    <w:rsid w:val="00990C31"/>
    <w:rsid w:val="00992BF7"/>
    <w:rsid w:val="00996BAF"/>
    <w:rsid w:val="00997837"/>
    <w:rsid w:val="009A0472"/>
    <w:rsid w:val="009A28E5"/>
    <w:rsid w:val="009A2BC7"/>
    <w:rsid w:val="009A50F8"/>
    <w:rsid w:val="009A7C42"/>
    <w:rsid w:val="009B4D27"/>
    <w:rsid w:val="009B5ED1"/>
    <w:rsid w:val="009C3BAB"/>
    <w:rsid w:val="009C4612"/>
    <w:rsid w:val="009C5761"/>
    <w:rsid w:val="009C5A41"/>
    <w:rsid w:val="009D0B4B"/>
    <w:rsid w:val="009D2D10"/>
    <w:rsid w:val="009D3B9A"/>
    <w:rsid w:val="009D552B"/>
    <w:rsid w:val="009D60BE"/>
    <w:rsid w:val="009E2624"/>
    <w:rsid w:val="009E35E3"/>
    <w:rsid w:val="009E5673"/>
    <w:rsid w:val="009E65F8"/>
    <w:rsid w:val="009E79A7"/>
    <w:rsid w:val="009F355E"/>
    <w:rsid w:val="009F4105"/>
    <w:rsid w:val="009F5406"/>
    <w:rsid w:val="009F554F"/>
    <w:rsid w:val="009F65BE"/>
    <w:rsid w:val="009F6918"/>
    <w:rsid w:val="009F7BA6"/>
    <w:rsid w:val="00A00085"/>
    <w:rsid w:val="00A00C99"/>
    <w:rsid w:val="00A00DDD"/>
    <w:rsid w:val="00A04F34"/>
    <w:rsid w:val="00A04FCD"/>
    <w:rsid w:val="00A06313"/>
    <w:rsid w:val="00A06347"/>
    <w:rsid w:val="00A07651"/>
    <w:rsid w:val="00A11D6E"/>
    <w:rsid w:val="00A12982"/>
    <w:rsid w:val="00A143E8"/>
    <w:rsid w:val="00A15919"/>
    <w:rsid w:val="00A25515"/>
    <w:rsid w:val="00A26CD2"/>
    <w:rsid w:val="00A30994"/>
    <w:rsid w:val="00A339ED"/>
    <w:rsid w:val="00A33AA8"/>
    <w:rsid w:val="00A3542D"/>
    <w:rsid w:val="00A40693"/>
    <w:rsid w:val="00A413BD"/>
    <w:rsid w:val="00A4146C"/>
    <w:rsid w:val="00A41A09"/>
    <w:rsid w:val="00A4311F"/>
    <w:rsid w:val="00A43A54"/>
    <w:rsid w:val="00A4556F"/>
    <w:rsid w:val="00A4578E"/>
    <w:rsid w:val="00A45A96"/>
    <w:rsid w:val="00A52E54"/>
    <w:rsid w:val="00A54BBA"/>
    <w:rsid w:val="00A55FEB"/>
    <w:rsid w:val="00A64BAD"/>
    <w:rsid w:val="00A70005"/>
    <w:rsid w:val="00A7393F"/>
    <w:rsid w:val="00A73BFE"/>
    <w:rsid w:val="00A80E66"/>
    <w:rsid w:val="00A81C14"/>
    <w:rsid w:val="00A82722"/>
    <w:rsid w:val="00A8279F"/>
    <w:rsid w:val="00A82BE9"/>
    <w:rsid w:val="00A84A33"/>
    <w:rsid w:val="00A92C22"/>
    <w:rsid w:val="00A93E4D"/>
    <w:rsid w:val="00A9439B"/>
    <w:rsid w:val="00A94E2F"/>
    <w:rsid w:val="00A95D65"/>
    <w:rsid w:val="00A96AC6"/>
    <w:rsid w:val="00A96E44"/>
    <w:rsid w:val="00A9711D"/>
    <w:rsid w:val="00AA226B"/>
    <w:rsid w:val="00AA275E"/>
    <w:rsid w:val="00AA5716"/>
    <w:rsid w:val="00AA7463"/>
    <w:rsid w:val="00AB1710"/>
    <w:rsid w:val="00AB34E5"/>
    <w:rsid w:val="00AB6B91"/>
    <w:rsid w:val="00AB6E38"/>
    <w:rsid w:val="00AB711C"/>
    <w:rsid w:val="00AC17FD"/>
    <w:rsid w:val="00AC1893"/>
    <w:rsid w:val="00AC2187"/>
    <w:rsid w:val="00AC218E"/>
    <w:rsid w:val="00AC6705"/>
    <w:rsid w:val="00AC6789"/>
    <w:rsid w:val="00AC7C06"/>
    <w:rsid w:val="00AD4445"/>
    <w:rsid w:val="00AD7D08"/>
    <w:rsid w:val="00AE2EDB"/>
    <w:rsid w:val="00AE4BDC"/>
    <w:rsid w:val="00AE4EB4"/>
    <w:rsid w:val="00AF23FF"/>
    <w:rsid w:val="00AF3D41"/>
    <w:rsid w:val="00AF5D33"/>
    <w:rsid w:val="00AF6B6B"/>
    <w:rsid w:val="00AF76BD"/>
    <w:rsid w:val="00B03A4C"/>
    <w:rsid w:val="00B05E53"/>
    <w:rsid w:val="00B07442"/>
    <w:rsid w:val="00B11178"/>
    <w:rsid w:val="00B1390C"/>
    <w:rsid w:val="00B17286"/>
    <w:rsid w:val="00B21BB6"/>
    <w:rsid w:val="00B25B8D"/>
    <w:rsid w:val="00B346F1"/>
    <w:rsid w:val="00B351F8"/>
    <w:rsid w:val="00B4376D"/>
    <w:rsid w:val="00B44865"/>
    <w:rsid w:val="00B47651"/>
    <w:rsid w:val="00B5057D"/>
    <w:rsid w:val="00B513A8"/>
    <w:rsid w:val="00B519EF"/>
    <w:rsid w:val="00B51E5D"/>
    <w:rsid w:val="00B54D65"/>
    <w:rsid w:val="00B63B39"/>
    <w:rsid w:val="00B66659"/>
    <w:rsid w:val="00B67212"/>
    <w:rsid w:val="00B70EC4"/>
    <w:rsid w:val="00B734D7"/>
    <w:rsid w:val="00B74535"/>
    <w:rsid w:val="00B8188E"/>
    <w:rsid w:val="00B846E1"/>
    <w:rsid w:val="00B856A3"/>
    <w:rsid w:val="00B85A85"/>
    <w:rsid w:val="00B877E0"/>
    <w:rsid w:val="00B87A69"/>
    <w:rsid w:val="00B95EA1"/>
    <w:rsid w:val="00B962A1"/>
    <w:rsid w:val="00B9755A"/>
    <w:rsid w:val="00BA0EF3"/>
    <w:rsid w:val="00BA2582"/>
    <w:rsid w:val="00BA2B46"/>
    <w:rsid w:val="00BA4E26"/>
    <w:rsid w:val="00BB00B9"/>
    <w:rsid w:val="00BB334D"/>
    <w:rsid w:val="00BB5F23"/>
    <w:rsid w:val="00BB746A"/>
    <w:rsid w:val="00BC695D"/>
    <w:rsid w:val="00BC759E"/>
    <w:rsid w:val="00BD2D64"/>
    <w:rsid w:val="00BE08E5"/>
    <w:rsid w:val="00BE1AC3"/>
    <w:rsid w:val="00BE2362"/>
    <w:rsid w:val="00BE5CFF"/>
    <w:rsid w:val="00BE62F3"/>
    <w:rsid w:val="00BF3C91"/>
    <w:rsid w:val="00BF403D"/>
    <w:rsid w:val="00BF5B4F"/>
    <w:rsid w:val="00BF5EEE"/>
    <w:rsid w:val="00C015FC"/>
    <w:rsid w:val="00C020F7"/>
    <w:rsid w:val="00C06EDF"/>
    <w:rsid w:val="00C073A7"/>
    <w:rsid w:val="00C111CE"/>
    <w:rsid w:val="00C13DC1"/>
    <w:rsid w:val="00C20435"/>
    <w:rsid w:val="00C21688"/>
    <w:rsid w:val="00C22B5C"/>
    <w:rsid w:val="00C240D3"/>
    <w:rsid w:val="00C274A2"/>
    <w:rsid w:val="00C33586"/>
    <w:rsid w:val="00C33979"/>
    <w:rsid w:val="00C33BFD"/>
    <w:rsid w:val="00C35890"/>
    <w:rsid w:val="00C37FF6"/>
    <w:rsid w:val="00C4548E"/>
    <w:rsid w:val="00C46D5B"/>
    <w:rsid w:val="00C52DE9"/>
    <w:rsid w:val="00C533BE"/>
    <w:rsid w:val="00C53750"/>
    <w:rsid w:val="00C537A9"/>
    <w:rsid w:val="00C54CD7"/>
    <w:rsid w:val="00C54EA6"/>
    <w:rsid w:val="00C567C1"/>
    <w:rsid w:val="00C61AE0"/>
    <w:rsid w:val="00C61B5E"/>
    <w:rsid w:val="00C622A6"/>
    <w:rsid w:val="00C62E75"/>
    <w:rsid w:val="00C6459B"/>
    <w:rsid w:val="00C6788A"/>
    <w:rsid w:val="00C76FFB"/>
    <w:rsid w:val="00C80962"/>
    <w:rsid w:val="00C83E83"/>
    <w:rsid w:val="00C84D27"/>
    <w:rsid w:val="00C850FD"/>
    <w:rsid w:val="00C855D5"/>
    <w:rsid w:val="00C86819"/>
    <w:rsid w:val="00C868F7"/>
    <w:rsid w:val="00C870BB"/>
    <w:rsid w:val="00C96C06"/>
    <w:rsid w:val="00CA2140"/>
    <w:rsid w:val="00CA389F"/>
    <w:rsid w:val="00CA39B9"/>
    <w:rsid w:val="00CA45A6"/>
    <w:rsid w:val="00CA5C00"/>
    <w:rsid w:val="00CB2357"/>
    <w:rsid w:val="00CB2551"/>
    <w:rsid w:val="00CB726A"/>
    <w:rsid w:val="00CB72E5"/>
    <w:rsid w:val="00CB7DE3"/>
    <w:rsid w:val="00CB7FB7"/>
    <w:rsid w:val="00CC191A"/>
    <w:rsid w:val="00CC38BC"/>
    <w:rsid w:val="00CC7810"/>
    <w:rsid w:val="00CD212F"/>
    <w:rsid w:val="00CD3E15"/>
    <w:rsid w:val="00CD3F73"/>
    <w:rsid w:val="00CD574C"/>
    <w:rsid w:val="00CE0644"/>
    <w:rsid w:val="00CE0A1D"/>
    <w:rsid w:val="00CE1707"/>
    <w:rsid w:val="00CE33B9"/>
    <w:rsid w:val="00CE62A1"/>
    <w:rsid w:val="00CE7183"/>
    <w:rsid w:val="00CF1AF4"/>
    <w:rsid w:val="00CF2095"/>
    <w:rsid w:val="00CF3144"/>
    <w:rsid w:val="00CF4AFC"/>
    <w:rsid w:val="00CF4EDC"/>
    <w:rsid w:val="00CF500E"/>
    <w:rsid w:val="00CF69B9"/>
    <w:rsid w:val="00CF7645"/>
    <w:rsid w:val="00D00B39"/>
    <w:rsid w:val="00D02133"/>
    <w:rsid w:val="00D13906"/>
    <w:rsid w:val="00D2021C"/>
    <w:rsid w:val="00D2546A"/>
    <w:rsid w:val="00D25D21"/>
    <w:rsid w:val="00D32D6D"/>
    <w:rsid w:val="00D32FD9"/>
    <w:rsid w:val="00D37938"/>
    <w:rsid w:val="00D41DDA"/>
    <w:rsid w:val="00D50B42"/>
    <w:rsid w:val="00D51CA6"/>
    <w:rsid w:val="00D75042"/>
    <w:rsid w:val="00D76B54"/>
    <w:rsid w:val="00D80438"/>
    <w:rsid w:val="00D82315"/>
    <w:rsid w:val="00D86745"/>
    <w:rsid w:val="00D90B7A"/>
    <w:rsid w:val="00D93B31"/>
    <w:rsid w:val="00D94603"/>
    <w:rsid w:val="00D951D0"/>
    <w:rsid w:val="00D960A1"/>
    <w:rsid w:val="00D96590"/>
    <w:rsid w:val="00D9726D"/>
    <w:rsid w:val="00DA13ED"/>
    <w:rsid w:val="00DA5A14"/>
    <w:rsid w:val="00DB0C36"/>
    <w:rsid w:val="00DB1959"/>
    <w:rsid w:val="00DB1EA5"/>
    <w:rsid w:val="00DB5234"/>
    <w:rsid w:val="00DB74D0"/>
    <w:rsid w:val="00DB7F42"/>
    <w:rsid w:val="00DC1B8E"/>
    <w:rsid w:val="00DC5F0A"/>
    <w:rsid w:val="00DD3858"/>
    <w:rsid w:val="00DD394F"/>
    <w:rsid w:val="00DD521F"/>
    <w:rsid w:val="00DD5670"/>
    <w:rsid w:val="00DD6EFD"/>
    <w:rsid w:val="00DD7A52"/>
    <w:rsid w:val="00DE091F"/>
    <w:rsid w:val="00DE2E9B"/>
    <w:rsid w:val="00DE30E1"/>
    <w:rsid w:val="00DE6436"/>
    <w:rsid w:val="00DE70CA"/>
    <w:rsid w:val="00DE7BF7"/>
    <w:rsid w:val="00DF02AD"/>
    <w:rsid w:val="00DF3D46"/>
    <w:rsid w:val="00DF57B5"/>
    <w:rsid w:val="00DF5E03"/>
    <w:rsid w:val="00DF7148"/>
    <w:rsid w:val="00DF75AA"/>
    <w:rsid w:val="00E01422"/>
    <w:rsid w:val="00E0150F"/>
    <w:rsid w:val="00E01B16"/>
    <w:rsid w:val="00E02717"/>
    <w:rsid w:val="00E13C3E"/>
    <w:rsid w:val="00E160D9"/>
    <w:rsid w:val="00E16CF5"/>
    <w:rsid w:val="00E20DE8"/>
    <w:rsid w:val="00E21509"/>
    <w:rsid w:val="00E22807"/>
    <w:rsid w:val="00E24E7E"/>
    <w:rsid w:val="00E30410"/>
    <w:rsid w:val="00E31B22"/>
    <w:rsid w:val="00E34FDD"/>
    <w:rsid w:val="00E35889"/>
    <w:rsid w:val="00E40D0E"/>
    <w:rsid w:val="00E42FFA"/>
    <w:rsid w:val="00E500AC"/>
    <w:rsid w:val="00E503A5"/>
    <w:rsid w:val="00E53D4A"/>
    <w:rsid w:val="00E55A3C"/>
    <w:rsid w:val="00E5689E"/>
    <w:rsid w:val="00E6055C"/>
    <w:rsid w:val="00E615E3"/>
    <w:rsid w:val="00E64117"/>
    <w:rsid w:val="00E6786E"/>
    <w:rsid w:val="00E71BD1"/>
    <w:rsid w:val="00E74917"/>
    <w:rsid w:val="00E7579D"/>
    <w:rsid w:val="00E7757E"/>
    <w:rsid w:val="00E8033F"/>
    <w:rsid w:val="00E80C12"/>
    <w:rsid w:val="00E837E8"/>
    <w:rsid w:val="00E90B4C"/>
    <w:rsid w:val="00E911DD"/>
    <w:rsid w:val="00E91C66"/>
    <w:rsid w:val="00E92D0D"/>
    <w:rsid w:val="00E93EC5"/>
    <w:rsid w:val="00E957D5"/>
    <w:rsid w:val="00EA3ECA"/>
    <w:rsid w:val="00EB2F63"/>
    <w:rsid w:val="00EB3BE9"/>
    <w:rsid w:val="00EB490D"/>
    <w:rsid w:val="00EB7CFC"/>
    <w:rsid w:val="00EC5380"/>
    <w:rsid w:val="00EC63FE"/>
    <w:rsid w:val="00EC790C"/>
    <w:rsid w:val="00ED3B2A"/>
    <w:rsid w:val="00ED4FCC"/>
    <w:rsid w:val="00ED52DE"/>
    <w:rsid w:val="00ED73D7"/>
    <w:rsid w:val="00EE0CAB"/>
    <w:rsid w:val="00EE0F6F"/>
    <w:rsid w:val="00EE3412"/>
    <w:rsid w:val="00EE482C"/>
    <w:rsid w:val="00EE49B5"/>
    <w:rsid w:val="00EE4DDB"/>
    <w:rsid w:val="00EE526B"/>
    <w:rsid w:val="00EF0C71"/>
    <w:rsid w:val="00EF21A0"/>
    <w:rsid w:val="00EF615F"/>
    <w:rsid w:val="00F00E43"/>
    <w:rsid w:val="00F023D3"/>
    <w:rsid w:val="00F02446"/>
    <w:rsid w:val="00F0361C"/>
    <w:rsid w:val="00F05601"/>
    <w:rsid w:val="00F10C69"/>
    <w:rsid w:val="00F1153A"/>
    <w:rsid w:val="00F119F2"/>
    <w:rsid w:val="00F136CD"/>
    <w:rsid w:val="00F14361"/>
    <w:rsid w:val="00F14B83"/>
    <w:rsid w:val="00F20F87"/>
    <w:rsid w:val="00F22428"/>
    <w:rsid w:val="00F25E1F"/>
    <w:rsid w:val="00F26F3F"/>
    <w:rsid w:val="00F32CDC"/>
    <w:rsid w:val="00F33B4E"/>
    <w:rsid w:val="00F35D8F"/>
    <w:rsid w:val="00F42B47"/>
    <w:rsid w:val="00F4475E"/>
    <w:rsid w:val="00F543B0"/>
    <w:rsid w:val="00F600D5"/>
    <w:rsid w:val="00F61F09"/>
    <w:rsid w:val="00F621B5"/>
    <w:rsid w:val="00F62645"/>
    <w:rsid w:val="00F6470B"/>
    <w:rsid w:val="00F70A2A"/>
    <w:rsid w:val="00F71C26"/>
    <w:rsid w:val="00F72989"/>
    <w:rsid w:val="00F74450"/>
    <w:rsid w:val="00F81D57"/>
    <w:rsid w:val="00F82199"/>
    <w:rsid w:val="00F83D9B"/>
    <w:rsid w:val="00F90F9F"/>
    <w:rsid w:val="00F92DB9"/>
    <w:rsid w:val="00F92FE8"/>
    <w:rsid w:val="00FA1265"/>
    <w:rsid w:val="00FA47A9"/>
    <w:rsid w:val="00FA5E1B"/>
    <w:rsid w:val="00FA65AB"/>
    <w:rsid w:val="00FA7E37"/>
    <w:rsid w:val="00FB0837"/>
    <w:rsid w:val="00FB2B36"/>
    <w:rsid w:val="00FB3A51"/>
    <w:rsid w:val="00FB65E7"/>
    <w:rsid w:val="00FB7F95"/>
    <w:rsid w:val="00FC2608"/>
    <w:rsid w:val="00FC6B85"/>
    <w:rsid w:val="00FC7B33"/>
    <w:rsid w:val="00FD1AA0"/>
    <w:rsid w:val="00FE2DAD"/>
    <w:rsid w:val="00FE4588"/>
    <w:rsid w:val="00FE51F8"/>
    <w:rsid w:val="00FE5564"/>
    <w:rsid w:val="00FE671C"/>
    <w:rsid w:val="00FF0828"/>
    <w:rsid w:val="00FF09C8"/>
    <w:rsid w:val="00FF0A44"/>
    <w:rsid w:val="00FF1451"/>
    <w:rsid w:val="00FF1AFD"/>
    <w:rsid w:val="00F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16A27FE5"/>
  <w15:chartTrackingRefBased/>
  <w15:docId w15:val="{9EE03FBC-5974-48F1-93CE-1B339213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19A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rFonts w:ascii="Arial" w:hAnsi="Arial"/>
      <w:b/>
      <w:color w:val="000000"/>
      <w:sz w:val="16"/>
      <w:lang w:val="en-U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color w:val="000000"/>
      <w:sz w:val="2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bCs/>
      <w:color w:val="0000FF"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bCs/>
      <w:color w:val="0000FF"/>
      <w:sz w:val="20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color w:val="0000FF"/>
      <w:sz w:val="28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 w:cs="Arial"/>
      <w:color w:val="FF0000"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color w:val="FF0000"/>
      <w:sz w:val="28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Arial" w:hAnsi="Arial" w:cs="Arial"/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">
    <w:name w:val="Body Text"/>
    <w:basedOn w:val="Normal"/>
    <w:pPr>
      <w:jc w:val="center"/>
    </w:pPr>
    <w:rPr>
      <w:b/>
      <w:sz w:val="26"/>
      <w:szCs w:val="20"/>
      <w:lang w:val="pt-PT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jc w:val="both"/>
    </w:pPr>
    <w:rPr>
      <w:szCs w:val="20"/>
      <w:lang w:val="es-ES_tradnl"/>
    </w:rPr>
  </w:style>
  <w:style w:type="character" w:styleId="Nmerodepgina">
    <w:name w:val="page number"/>
    <w:basedOn w:val="Fontepargpadro"/>
  </w:style>
  <w:style w:type="paragraph" w:styleId="Rodap">
    <w:name w:val="footer"/>
    <w:basedOn w:val="Normal"/>
    <w:pPr>
      <w:widowControl w:val="0"/>
      <w:tabs>
        <w:tab w:val="center" w:pos="4419"/>
        <w:tab w:val="right" w:pos="8838"/>
      </w:tabs>
    </w:pPr>
    <w:rPr>
      <w:rFonts w:ascii="Arial" w:hAnsi="Arial"/>
      <w:snapToGrid w:val="0"/>
      <w:szCs w:val="20"/>
      <w:lang w:val="pt-PT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color w:val="FF0000"/>
      <w:sz w:val="28"/>
    </w:rPr>
  </w:style>
  <w:style w:type="paragraph" w:styleId="Legenda">
    <w:name w:val="caption"/>
    <w:basedOn w:val="Normal"/>
    <w:next w:val="Normal"/>
    <w:qFormat/>
    <w:rPr>
      <w:rFonts w:ascii="Arial" w:hAnsi="Arial" w:cs="Arial"/>
      <w:b/>
      <w:color w:val="FF0000"/>
      <w:sz w:val="28"/>
    </w:rPr>
  </w:style>
  <w:style w:type="paragraph" w:styleId="Corpodetexto2">
    <w:name w:val="Body Text 2"/>
    <w:basedOn w:val="Normal"/>
    <w:pPr>
      <w:outlineLvl w:val="0"/>
    </w:pPr>
    <w:rPr>
      <w:rFonts w:ascii="Arial" w:hAnsi="Arial" w:cs="Arial"/>
      <w:b/>
      <w:color w:val="FF0000"/>
      <w:sz w:val="28"/>
    </w:rPr>
  </w:style>
  <w:style w:type="paragraph" w:styleId="Subttulo">
    <w:name w:val="Subtitle"/>
    <w:basedOn w:val="Normal"/>
    <w:qFormat/>
    <w:pPr>
      <w:jc w:val="center"/>
      <w:outlineLvl w:val="0"/>
    </w:pPr>
    <w:rPr>
      <w:rFonts w:ascii="Arial" w:hAnsi="Arial" w:cs="Arial"/>
      <w:b/>
      <w:color w:val="000000"/>
      <w:sz w:val="20"/>
      <w:u w:val="single"/>
    </w:rPr>
  </w:style>
  <w:style w:type="paragraph" w:styleId="Corpodetexto3">
    <w:name w:val="Body Text 3"/>
    <w:basedOn w:val="Normal"/>
    <w:link w:val="Corpodetexto3Char"/>
    <w:rsid w:val="00B513A8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rsid w:val="00B513A8"/>
    <w:rPr>
      <w:sz w:val="16"/>
      <w:szCs w:val="16"/>
    </w:rPr>
  </w:style>
  <w:style w:type="paragraph" w:customStyle="1" w:styleId="Default">
    <w:name w:val="Default"/>
    <w:rsid w:val="0080777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efdecomentrio">
    <w:name w:val="annotation reference"/>
    <w:rsid w:val="005A7732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5A773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5A7732"/>
  </w:style>
  <w:style w:type="paragraph" w:styleId="Assuntodocomentrio">
    <w:name w:val="annotation subject"/>
    <w:basedOn w:val="Textodecomentrio"/>
    <w:next w:val="Textodecomentrio"/>
    <w:link w:val="AssuntodocomentrioChar"/>
    <w:rsid w:val="005A7732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5A7732"/>
    <w:rPr>
      <w:b/>
      <w:bCs/>
    </w:rPr>
  </w:style>
  <w:style w:type="paragraph" w:styleId="Textodebalo">
    <w:name w:val="Balloon Text"/>
    <w:basedOn w:val="Normal"/>
    <w:link w:val="TextodebaloChar"/>
    <w:rsid w:val="005A773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5A773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555BE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61C71249AFCA46B72AD7D34AD0BCD3" ma:contentTypeVersion="4" ma:contentTypeDescription="Crie um novo documento." ma:contentTypeScope="" ma:versionID="1cd7011b2922306e5b02210c4e3c4b1c">
  <xsd:schema xmlns:xsd="http://www.w3.org/2001/XMLSchema" xmlns:xs="http://www.w3.org/2001/XMLSchema" xmlns:p="http://schemas.microsoft.com/office/2006/metadata/properties" xmlns:ns2="e81997c1-a26e-4d2a-9e1b-26649b7a1342" targetNamespace="http://schemas.microsoft.com/office/2006/metadata/properties" ma:root="true" ma:fieldsID="22209c3daf593776b490320e58072b30" ns2:_="">
    <xsd:import namespace="e81997c1-a26e-4d2a-9e1b-26649b7a1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997c1-a26e-4d2a-9e1b-26649b7a13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92D35B-E130-4DCB-BC95-274165DA1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997c1-a26e-4d2a-9e1b-26649b7a1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B1E6BE-C3B1-4CFB-A388-EAE9F430BC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EF7F32-C52F-4C64-85E7-A5B014D240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4650</Words>
  <Characters>25110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MÓDULO I</vt:lpstr>
    </vt:vector>
  </TitlesOfParts>
  <Company>anvs</Company>
  <LinksUpToDate>false</LinksUpToDate>
  <CharactersWithSpaces>29701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I</dc:title>
  <dc:subject/>
  <dc:creator>leila.ramos</dc:creator>
  <cp:keywords/>
  <cp:lastModifiedBy>Herika Nunes E Sousa</cp:lastModifiedBy>
  <cp:revision>2</cp:revision>
  <cp:lastPrinted>2014-09-17T20:02:00Z</cp:lastPrinted>
  <dcterms:created xsi:type="dcterms:W3CDTF">2026-10-08T12:53:00Z</dcterms:created>
  <dcterms:modified xsi:type="dcterms:W3CDTF">2026-10-08T12:53:00Z</dcterms:modified>
</cp:coreProperties>
</file>