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3301" w14:textId="42A30B75" w:rsidR="00BA4882" w:rsidRDefault="00BA4882" w:rsidP="00BA4882">
      <w:pPr>
        <w:pStyle w:val="Ttulo1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5367CF49" wp14:editId="2D525052">
            <wp:extent cx="2857500" cy="949523"/>
            <wp:effectExtent l="0" t="0" r="0" b="3175"/>
            <wp:docPr id="103998930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9303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94" cy="9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0EAD" w14:textId="01683DD8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ANEXO V</w:t>
      </w:r>
      <w:r w:rsidR="004B2E25">
        <w:rPr>
          <w:b/>
          <w:bCs/>
          <w:lang w:val="pt-BR"/>
        </w:rPr>
        <w:t>I</w:t>
      </w:r>
      <w:r w:rsidR="00C7094B">
        <w:rPr>
          <w:b/>
          <w:bCs/>
          <w:lang w:val="pt-BR"/>
        </w:rPr>
        <w:t>I</w:t>
      </w:r>
      <w:r>
        <w:rPr>
          <w:b/>
          <w:bCs/>
          <w:lang w:val="pt-BR"/>
        </w:rPr>
        <w:t xml:space="preserve"> DO </w:t>
      </w:r>
      <w:bookmarkStart w:id="0" w:name="_Hlk211113217"/>
      <w:r w:rsidR="00A9669A">
        <w:rPr>
          <w:b/>
          <w:bCs/>
          <w:lang w:val="pt-BR"/>
        </w:rPr>
        <w:t xml:space="preserve">EDITAL DE CHAMAMENTO N° </w:t>
      </w:r>
      <w:r w:rsidR="00A9669A" w:rsidRPr="00DC3439">
        <w:rPr>
          <w:b/>
          <w:bCs/>
          <w:lang w:val="pt-BR"/>
        </w:rPr>
        <w:t>18</w:t>
      </w:r>
      <w:r w:rsidR="00A9669A">
        <w:rPr>
          <w:b/>
          <w:bCs/>
          <w:lang w:val="pt-BR"/>
        </w:rPr>
        <w:t xml:space="preserve">, </w:t>
      </w:r>
      <w:r w:rsidR="00A9669A" w:rsidRPr="00DC3439">
        <w:rPr>
          <w:b/>
          <w:bCs/>
        </w:rPr>
        <w:t>DE 10 DE OUTUBRO DE 2025</w:t>
      </w:r>
      <w:bookmarkEnd w:id="0"/>
    </w:p>
    <w:p w14:paraId="05D7D978" w14:textId="77777777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</w:t>
      </w:r>
      <w:r w:rsidRPr="00E900F4">
        <w:rPr>
          <w:b/>
          <w:bCs/>
          <w:lang w:val="pt-BR"/>
        </w:rPr>
        <w:t>PROJETO-PILOTO DO SANDBOX REGULATÓRIO DA ANVISA</w:t>
      </w:r>
      <w:r>
        <w:rPr>
          <w:b/>
          <w:bCs/>
          <w:lang w:val="pt-BR"/>
        </w:rPr>
        <w:t xml:space="preserve"> SOBRE A </w:t>
      </w:r>
      <w:r w:rsidRPr="000C44C4">
        <w:rPr>
          <w:b/>
          <w:bCs/>
          <w:lang w:val="pt-BR"/>
        </w:rPr>
        <w:t>PERSONALIZAÇÃO DE PRODUTOS DE HIGIENE PESSOAL, COSMÉTICOS E PERFUMES</w:t>
      </w:r>
      <w:r>
        <w:rPr>
          <w:b/>
          <w:bCs/>
          <w:lang w:val="pt-BR"/>
        </w:rPr>
        <w:t>)</w:t>
      </w:r>
    </w:p>
    <w:p w14:paraId="041C6C6C" w14:textId="77777777" w:rsidR="00D61202" w:rsidRDefault="00D61202">
      <w:pPr>
        <w:pStyle w:val="Ttulo1"/>
        <w:rPr>
          <w:lang w:val="pt-BR"/>
        </w:rPr>
      </w:pPr>
    </w:p>
    <w:p w14:paraId="60D59F06" w14:textId="01112D71" w:rsidR="00D61202" w:rsidRDefault="00D61202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>ANEXO V</w:t>
      </w:r>
      <w:r w:rsidR="004B2E25">
        <w:rPr>
          <w:lang w:val="pt-BR"/>
        </w:rPr>
        <w:t>I</w:t>
      </w:r>
      <w:r w:rsidR="00C7094B">
        <w:rPr>
          <w:lang w:val="pt-BR"/>
        </w:rPr>
        <w:t>I</w:t>
      </w:r>
    </w:p>
    <w:p w14:paraId="61E94550" w14:textId="5B068802" w:rsidR="00E41BDC" w:rsidRPr="00A31038" w:rsidRDefault="00FD00B0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 xml:space="preserve">PLANO DE </w:t>
      </w:r>
      <w:r w:rsidR="00C7094B">
        <w:rPr>
          <w:lang w:val="pt-BR"/>
        </w:rPr>
        <w:t>MONITORAMENTO</w:t>
      </w:r>
    </w:p>
    <w:p w14:paraId="22195D32" w14:textId="77777777" w:rsidR="00A31038" w:rsidRDefault="00A31038" w:rsidP="00A31038">
      <w:pPr>
        <w:pStyle w:val="Ttulo2"/>
        <w:spacing w:before="0" w:after="200"/>
        <w:ind w:left="360"/>
        <w:rPr>
          <w:rFonts w:cstheme="majorHAnsi"/>
          <w:lang w:val="pt-BR"/>
        </w:rPr>
      </w:pPr>
    </w:p>
    <w:p w14:paraId="76D4868D" w14:textId="77777777" w:rsidR="009111BD" w:rsidRPr="00557FF6" w:rsidRDefault="009111BD" w:rsidP="009111BD">
      <w:pPr>
        <w:pStyle w:val="Ttulo2"/>
        <w:numPr>
          <w:ilvl w:val="0"/>
          <w:numId w:val="12"/>
        </w:numPr>
        <w:spacing w:before="0" w:after="200"/>
        <w:ind w:left="360"/>
        <w:rPr>
          <w:rFonts w:cstheme="majorHAnsi"/>
          <w:lang w:val="pt-BR"/>
        </w:rPr>
      </w:pPr>
      <w:bookmarkStart w:id="1" w:name="_Hlk210403552"/>
      <w:r w:rsidRPr="00557FF6">
        <w:rPr>
          <w:lang w:val="pt-BR"/>
        </w:rPr>
        <w:t>IDENTIFICAÇÃO DO PROCESSO</w:t>
      </w:r>
    </w:p>
    <w:p w14:paraId="523ACB74" w14:textId="77777777" w:rsidR="009111BD" w:rsidRPr="006655D5" w:rsidRDefault="009111BD" w:rsidP="009111BD">
      <w:pPr>
        <w:pStyle w:val="PargrafodaLista"/>
        <w:numPr>
          <w:ilvl w:val="1"/>
          <w:numId w:val="15"/>
        </w:numPr>
        <w:tabs>
          <w:tab w:val="left" w:pos="709"/>
        </w:tabs>
        <w:jc w:val="both"/>
        <w:rPr>
          <w:b/>
          <w:bCs/>
          <w:lang w:val="pt-BR"/>
        </w:rPr>
      </w:pPr>
      <w:bookmarkStart w:id="2" w:name="_Hlk210403642"/>
      <w:bookmarkStart w:id="3" w:name="_Hlk210364228"/>
      <w:r w:rsidRPr="006655D5">
        <w:rPr>
          <w:b/>
          <w:bCs/>
          <w:lang w:val="pt-BR"/>
        </w:rPr>
        <w:t>Título do Projeto:</w:t>
      </w:r>
    </w:p>
    <w:bookmarkEnd w:id="2"/>
    <w:p w14:paraId="349C0146" w14:textId="77777777" w:rsidR="009111BD" w:rsidRDefault="009111BD" w:rsidP="009111BD">
      <w:pPr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FE9B5FE" wp14:editId="23F7A9C4">
                <wp:extent cx="5486400" cy="253365"/>
                <wp:effectExtent l="0" t="0" r="19050" b="13335"/>
                <wp:docPr id="953869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5FA6B" w14:textId="77777777" w:rsidR="009111BD" w:rsidRDefault="009111BD" w:rsidP="009111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E9B5F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">
                <v:textbox>
                  <w:txbxContent>
                    <w:p w14:paraId="0935FA6B" w14:textId="77777777" w:rsidR="009111BD" w:rsidRDefault="009111BD" w:rsidP="009111BD"/>
                  </w:txbxContent>
                </v:textbox>
                <w10:anchorlock/>
              </v:shape>
            </w:pict>
          </mc:Fallback>
        </mc:AlternateContent>
      </w:r>
    </w:p>
    <w:bookmarkEnd w:id="1"/>
    <w:bookmarkEnd w:id="3"/>
    <w:p w14:paraId="711F0FED" w14:textId="77777777" w:rsidR="00A31038" w:rsidRDefault="00A31038">
      <w:pPr>
        <w:pStyle w:val="Ttulo2"/>
        <w:rPr>
          <w:lang w:val="pt-BR"/>
        </w:rPr>
      </w:pPr>
    </w:p>
    <w:p w14:paraId="3A17946C" w14:textId="41AB7D19" w:rsidR="00E41BDC" w:rsidRPr="00A31038" w:rsidRDefault="00097C01" w:rsidP="00A31038">
      <w:pPr>
        <w:pStyle w:val="Ttulo3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2</w:t>
      </w:r>
      <w:r w:rsidR="00BC0162" w:rsidRPr="00A31038">
        <w:rPr>
          <w:sz w:val="26"/>
          <w:szCs w:val="26"/>
          <w:lang w:val="pt-BR"/>
        </w:rPr>
        <w:t xml:space="preserve">. </w:t>
      </w:r>
      <w:r w:rsidR="00A31038" w:rsidRPr="00A31038">
        <w:rPr>
          <w:sz w:val="26"/>
          <w:szCs w:val="26"/>
          <w:lang w:val="pt-BR"/>
        </w:rPr>
        <w:t>PLANO DE MONITORAMENTO</w:t>
      </w:r>
    </w:p>
    <w:p w14:paraId="35A5D2C5" w14:textId="22ECDB84" w:rsidR="00E41BDC" w:rsidRDefault="00747DA7" w:rsidP="00A31038">
      <w:pPr>
        <w:jc w:val="both"/>
        <w:rPr>
          <w:lang w:val="pt-BR"/>
        </w:rPr>
      </w:pPr>
      <w:r>
        <w:rPr>
          <w:lang w:val="pt-BR"/>
        </w:rPr>
        <w:t xml:space="preserve">O Plano de monitoramento deve apresentar a </w:t>
      </w:r>
      <w:r w:rsidRPr="00747DA7">
        <w:rPr>
          <w:lang w:val="pt-BR"/>
        </w:rPr>
        <w:t>descrição dos principais indicadores a sere</w:t>
      </w:r>
      <w:r>
        <w:rPr>
          <w:lang w:val="pt-BR"/>
        </w:rPr>
        <w:t>m</w:t>
      </w:r>
      <w:r w:rsidRPr="00747DA7">
        <w:rPr>
          <w:lang w:val="pt-BR"/>
        </w:rPr>
        <w:t xml:space="preserve"> acompanhados durante o </w:t>
      </w:r>
      <w:proofErr w:type="spellStart"/>
      <w:r w:rsidRPr="00747DA7">
        <w:rPr>
          <w:lang w:val="pt-BR"/>
        </w:rPr>
        <w:t>Sandbox</w:t>
      </w:r>
      <w:proofErr w:type="spellEnd"/>
      <w:r w:rsidRPr="00747DA7">
        <w:rPr>
          <w:lang w:val="pt-BR"/>
        </w:rPr>
        <w:t>, com definição dos mecanismos de coletas de dados e periodicidade de mensuração.</w:t>
      </w:r>
      <w:r w:rsidR="00050183">
        <w:rPr>
          <w:lang w:val="pt-BR"/>
        </w:rPr>
        <w:t xml:space="preserve"> </w:t>
      </w:r>
      <w:r w:rsidR="00050183" w:rsidRPr="00005214">
        <w:rPr>
          <w:rFonts w:eastAsia="Times New Roman" w:cs="Arial"/>
          <w:lang w:val="pt-BR" w:eastAsia="pt-BR"/>
        </w:rPr>
        <w:t xml:space="preserve">O plano deve prever ações integradas ao Plano de Gerenciamento </w:t>
      </w:r>
      <w:r w:rsidR="00050183">
        <w:rPr>
          <w:rFonts w:eastAsia="Times New Roman" w:cs="Arial"/>
          <w:lang w:val="pt-BR" w:eastAsia="pt-BR"/>
        </w:rPr>
        <w:t xml:space="preserve">e Mitigação </w:t>
      </w:r>
      <w:r w:rsidR="00050183" w:rsidRPr="00005214">
        <w:rPr>
          <w:rFonts w:eastAsia="Times New Roman" w:cs="Arial"/>
          <w:lang w:val="pt-BR" w:eastAsia="pt-BR"/>
        </w:rPr>
        <w:t>de Riscos, ao Plano de Descontinuidade das Atividades e ao Plano de Comunicação, Transparência e Publicidade</w:t>
      </w:r>
      <w:r w:rsidR="00050183" w:rsidRPr="00A31038">
        <w:rPr>
          <w:lang w:val="pt-BR"/>
        </w:rPr>
        <w:t>.</w:t>
      </w:r>
      <w:r w:rsidR="00050183">
        <w:rPr>
          <w:lang w:val="pt-BR"/>
        </w:rPr>
        <w:t xml:space="preserve"> Os indicadores de monitoramento devem não apenas acompanhar a ocorrência de riscos e eventos adversos, mas também materializar critérios de avaliação que permitam </w:t>
      </w:r>
      <w:r w:rsidR="00005214" w:rsidRPr="00005214">
        <w:rPr>
          <w:lang w:val="pt-BR"/>
        </w:rPr>
        <w:t>medir a viabilidade da inovação</w:t>
      </w:r>
      <w:r w:rsidR="00050183">
        <w:rPr>
          <w:lang w:val="pt-BR"/>
        </w:rPr>
        <w:t xml:space="preserve"> e</w:t>
      </w:r>
      <w:r w:rsidR="00005214" w:rsidRPr="00005214">
        <w:rPr>
          <w:lang w:val="pt-BR"/>
        </w:rPr>
        <w:t xml:space="preserve"> o impacto no mercado, consumidores e ambiente regulatório.</w:t>
      </w:r>
    </w:p>
    <w:p w14:paraId="2E139EB5" w14:textId="77777777" w:rsidR="00194FB6" w:rsidRDefault="00194FB6" w:rsidP="00A31038">
      <w:pPr>
        <w:jc w:val="both"/>
        <w:rPr>
          <w:lang w:val="pt-BR"/>
        </w:rPr>
      </w:pPr>
    </w:p>
    <w:p w14:paraId="352804C9" w14:textId="6DAA5E08" w:rsidR="00194FB6" w:rsidRPr="00A31038" w:rsidRDefault="00194FB6" w:rsidP="00194FB6">
      <w:pPr>
        <w:pStyle w:val="Ttulo3"/>
        <w:jc w:val="both"/>
        <w:rPr>
          <w:sz w:val="26"/>
          <w:szCs w:val="26"/>
          <w:lang w:val="pt-BR"/>
        </w:rPr>
      </w:pPr>
      <w:r w:rsidRPr="00A31038">
        <w:rPr>
          <w:sz w:val="26"/>
          <w:szCs w:val="26"/>
          <w:lang w:val="pt-BR"/>
        </w:rPr>
        <w:t xml:space="preserve">a. </w:t>
      </w:r>
      <w:r>
        <w:rPr>
          <w:sz w:val="26"/>
          <w:szCs w:val="26"/>
          <w:lang w:val="pt-BR"/>
        </w:rPr>
        <w:t>INDICADORES OBRIGATÓRIOS</w:t>
      </w:r>
    </w:p>
    <w:p w14:paraId="5B4C6537" w14:textId="058B0409" w:rsidR="00194FB6" w:rsidRDefault="00194FB6" w:rsidP="00194FB6">
      <w:pPr>
        <w:jc w:val="both"/>
        <w:rPr>
          <w:lang w:val="pt-BR"/>
        </w:rPr>
      </w:pPr>
      <w:r>
        <w:rPr>
          <w:lang w:val="pt-BR"/>
        </w:rPr>
        <w:t>Conforme previsto no edital, o plano de monitoramento deve contemplar, no mínimo, os seguintes indicadores:</w:t>
      </w:r>
    </w:p>
    <w:p w14:paraId="195E7B45" w14:textId="3F6A408B" w:rsidR="00F91405" w:rsidRDefault="00F91405" w:rsidP="00C325C0">
      <w:pPr>
        <w:keepNext/>
        <w:jc w:val="both"/>
        <w:rPr>
          <w:lang w:val="pt-BR"/>
        </w:rPr>
      </w:pPr>
      <w:r w:rsidRPr="00557FF6">
        <w:rPr>
          <w:lang w:val="pt-BR"/>
        </w:rPr>
        <w:lastRenderedPageBreak/>
        <w:t xml:space="preserve">- </w:t>
      </w:r>
      <w:r w:rsidR="00306E30" w:rsidRPr="00306E30">
        <w:rPr>
          <w:b/>
          <w:bCs/>
          <w:lang w:val="pt-BR"/>
        </w:rPr>
        <w:t>Percentual de produtos fora das especificações técnicas:</w:t>
      </w:r>
    </w:p>
    <w:p w14:paraId="38AF4F24" w14:textId="331CC9CC" w:rsidR="00306E30" w:rsidRPr="00544BC9" w:rsidRDefault="00306E30" w:rsidP="00306E30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Descrição do indicador</w:t>
      </w:r>
    </w:p>
    <w:p w14:paraId="387BE508" w14:textId="77777777" w:rsidR="00306E30" w:rsidRDefault="00306E30" w:rsidP="00306E30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40E2C4A" wp14:editId="21618BFA">
                <wp:extent cx="5486400" cy="666750"/>
                <wp:effectExtent l="0" t="0" r="19050" b="19050"/>
                <wp:docPr id="1954555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870E2" w14:textId="5735C42E" w:rsidR="00306E30" w:rsidRPr="005B2284" w:rsidRDefault="00306E30" w:rsidP="00306E30">
                            <w:pPr>
                              <w:rPr>
                                <w:lang w:val="pt-BR"/>
                              </w:rPr>
                            </w:pPr>
                            <w:r w:rsidRPr="005B2284">
                              <w:rPr>
                                <w:lang w:val="pt-BR"/>
                              </w:rPr>
                              <w:t xml:space="preserve">Proporção de produtos com resultados fora das especificações técnicas em relação ao número total de unidades personalizadas e comercializadas durante o período do </w:t>
                            </w:r>
                            <w:proofErr w:type="spellStart"/>
                            <w:r w:rsidRPr="005B2284">
                              <w:rPr>
                                <w:lang w:val="pt-BR"/>
                              </w:rPr>
                              <w:t>Sandbox</w:t>
                            </w:r>
                            <w:proofErr w:type="spellEnd"/>
                            <w:r w:rsidRPr="005B2284">
                              <w:rPr>
                                <w:lang w:val="pt-BR"/>
                              </w:rPr>
                              <w:t xml:space="preserve"> Regulatório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0E2C4A" id="_x0000_s1027" type="#_x0000_t202" style="width:6in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">
                <v:textbox>
                  <w:txbxContent>
                    <w:p w14:paraId="041870E2" w14:textId="5735C42E" w:rsidR="00306E30" w:rsidRPr="005B2284" w:rsidRDefault="00306E30" w:rsidP="00306E30">
                      <w:pPr>
                        <w:rPr>
                          <w:lang w:val="pt-BR"/>
                        </w:rPr>
                      </w:pPr>
                      <w:r w:rsidRPr="005B2284">
                        <w:rPr>
                          <w:lang w:val="pt-BR"/>
                        </w:rPr>
                        <w:t>Proporção de produtos com resultados fora das especificações técnicas em relação ao número total de unidades personalizadas e comercializadas durante o período do Sandbox Regulatório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ABD710" w14:textId="660B5BA8" w:rsidR="00F91405" w:rsidRPr="00544BC9" w:rsidRDefault="00F91405" w:rsidP="00F91405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 xml:space="preserve">Descreva </w:t>
      </w:r>
      <w:r w:rsidR="00306E30">
        <w:rPr>
          <w:i/>
          <w:iCs/>
          <w:sz w:val="20"/>
          <w:szCs w:val="20"/>
          <w:lang w:val="pt-BR"/>
        </w:rPr>
        <w:t>qual será o mecanismo de coleta de dados do indicador</w:t>
      </w:r>
      <w:r>
        <w:rPr>
          <w:i/>
          <w:iCs/>
          <w:sz w:val="20"/>
          <w:szCs w:val="20"/>
          <w:lang w:val="pt-BR"/>
        </w:rPr>
        <w:t>;</w:t>
      </w:r>
    </w:p>
    <w:p w14:paraId="53666836" w14:textId="77777777" w:rsidR="00F91405" w:rsidRDefault="00F91405" w:rsidP="00F91405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F80E335" wp14:editId="4E992D90">
                <wp:extent cx="5486400" cy="253805"/>
                <wp:effectExtent l="0" t="0" r="19050" b="13335"/>
                <wp:docPr id="20605753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FFBE0" w14:textId="77777777" w:rsidR="00F91405" w:rsidRDefault="00F91405" w:rsidP="00F914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0E335" id="_x0000_s1028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eS28&#10;fh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2BAFFBE0" w14:textId="77777777" w:rsidR="00F91405" w:rsidRDefault="00F91405" w:rsidP="00F91405"/>
                  </w:txbxContent>
                </v:textbox>
                <w10:anchorlock/>
              </v:shape>
            </w:pict>
          </mc:Fallback>
        </mc:AlternateContent>
      </w:r>
    </w:p>
    <w:p w14:paraId="1DF8F034" w14:textId="6B4C1E37" w:rsidR="00306E30" w:rsidRPr="00544BC9" w:rsidRDefault="00306E30" w:rsidP="00306E30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qual será a periodicidade de mensuração;</w:t>
      </w:r>
    </w:p>
    <w:p w14:paraId="7223AB37" w14:textId="77777777" w:rsidR="00306E30" w:rsidRDefault="00306E30" w:rsidP="00306E30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D6C6340" wp14:editId="22287B46">
                <wp:extent cx="5486400" cy="253805"/>
                <wp:effectExtent l="0" t="0" r="19050" b="13335"/>
                <wp:docPr id="1542783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4E097" w14:textId="77777777" w:rsidR="00306E30" w:rsidRDefault="00306E30" w:rsidP="00306E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C6340" id="_x0000_s1029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EIeX&#10;Dh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4A14E097" w14:textId="77777777" w:rsidR="00306E30" w:rsidRDefault="00306E30" w:rsidP="00306E30"/>
                  </w:txbxContent>
                </v:textbox>
                <w10:anchorlock/>
              </v:shape>
            </w:pict>
          </mc:Fallback>
        </mc:AlternateContent>
      </w:r>
    </w:p>
    <w:p w14:paraId="1AB8D2EF" w14:textId="77777777" w:rsidR="00F91405" w:rsidRDefault="00F91405" w:rsidP="00F91405">
      <w:pPr>
        <w:jc w:val="both"/>
        <w:rPr>
          <w:lang w:val="pt-BR"/>
        </w:rPr>
      </w:pPr>
    </w:p>
    <w:p w14:paraId="1E422E54" w14:textId="053B1F56" w:rsidR="00306E30" w:rsidRDefault="00306E30" w:rsidP="00306E30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 w:rsidR="005B2284" w:rsidRPr="005B2284">
        <w:rPr>
          <w:b/>
          <w:bCs/>
        </w:rPr>
        <w:t xml:space="preserve">Percentual de </w:t>
      </w:r>
      <w:proofErr w:type="spellStart"/>
      <w:r w:rsidR="005B2284" w:rsidRPr="005B2284">
        <w:rPr>
          <w:b/>
          <w:bCs/>
        </w:rPr>
        <w:t>Eventos</w:t>
      </w:r>
      <w:proofErr w:type="spellEnd"/>
      <w:r w:rsidR="005B2284" w:rsidRPr="005B2284">
        <w:rPr>
          <w:b/>
          <w:bCs/>
        </w:rPr>
        <w:t xml:space="preserve"> </w:t>
      </w:r>
      <w:proofErr w:type="spellStart"/>
      <w:r w:rsidR="005B2284" w:rsidRPr="005B2284">
        <w:rPr>
          <w:b/>
          <w:bCs/>
        </w:rPr>
        <w:t>Adversos</w:t>
      </w:r>
      <w:proofErr w:type="spellEnd"/>
      <w:r>
        <w:rPr>
          <w:b/>
          <w:bCs/>
          <w:lang w:val="pt-BR"/>
        </w:rPr>
        <w:t>:</w:t>
      </w:r>
    </w:p>
    <w:p w14:paraId="6A358B46" w14:textId="77777777" w:rsidR="00306E30" w:rsidRPr="00544BC9" w:rsidRDefault="00306E30" w:rsidP="00306E30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Descrição do indicador</w:t>
      </w:r>
    </w:p>
    <w:p w14:paraId="232CD945" w14:textId="77777777" w:rsidR="00306E30" w:rsidRDefault="00306E30" w:rsidP="00306E30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A97E192" wp14:editId="268CBCC5">
                <wp:extent cx="5486400" cy="742950"/>
                <wp:effectExtent l="0" t="0" r="19050" b="19050"/>
                <wp:docPr id="5284237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DD53" w14:textId="0739F94B" w:rsidR="00306E30" w:rsidRPr="005B2284" w:rsidRDefault="005B2284" w:rsidP="00306E30">
                            <w:pPr>
                              <w:rPr>
                                <w:lang w:val="pt-BR"/>
                              </w:rPr>
                            </w:pPr>
                            <w:r w:rsidRPr="009111BD">
                              <w:rPr>
                                <w:rFonts w:ascii="Calibri" w:hAnsi="Calibri" w:cs="Calibri"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 w:rsidR="00A9669A">
                              <w:rPr>
                                <w:lang w:val="pt-BR"/>
                              </w:rPr>
                              <w:t>P</w:t>
                            </w:r>
                            <w:r w:rsidRPr="009111BD">
                              <w:rPr>
                                <w:lang w:val="pt-BR"/>
                              </w:rPr>
                              <w:t>roporção de eventos adversos graves ou não graves relacionados aos produtos cosméticos personalizados em relação ao número total de unidades personalizadas e comercializadas durante o período do </w:t>
                            </w:r>
                            <w:proofErr w:type="spellStart"/>
                            <w:r w:rsidRPr="009111BD">
                              <w:rPr>
                                <w:i/>
                                <w:iCs/>
                                <w:lang w:val="pt-BR"/>
                              </w:rPr>
                              <w:t>Sandbox</w:t>
                            </w:r>
                            <w:proofErr w:type="spellEnd"/>
                            <w:r w:rsidRPr="009111BD">
                              <w:rPr>
                                <w:lang w:val="pt-BR"/>
                              </w:rPr>
                              <w:t> Regulatório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97E19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width:6in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">
                <v:textbox>
                  <w:txbxContent>
                    <w:p w14:paraId="4A16DD53" w14:textId="0739F94B" w:rsidR="00306E30" w:rsidRPr="005B2284" w:rsidRDefault="005B2284" w:rsidP="00306E30">
                      <w:pPr>
                        <w:rPr>
                          <w:lang w:val="pt-BR"/>
                        </w:rPr>
                      </w:pPr>
                      <w:r w:rsidRPr="009111BD">
                        <w:rPr>
                          <w:rFonts w:ascii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r w:rsidR="00A9669A">
                        <w:rPr>
                          <w:lang w:val="pt-BR"/>
                        </w:rPr>
                        <w:t>P</w:t>
                      </w:r>
                      <w:r w:rsidRPr="009111BD">
                        <w:rPr>
                          <w:lang w:val="pt-BR"/>
                        </w:rPr>
                        <w:t>roporção de eventos adversos graves ou não graves relacionados aos produtos cosméticos personalizados em relação ao número total de unidades personalizadas e comercializadas durante o período do </w:t>
                      </w:r>
                      <w:proofErr w:type="spellStart"/>
                      <w:r w:rsidRPr="009111BD">
                        <w:rPr>
                          <w:i/>
                          <w:iCs/>
                          <w:lang w:val="pt-BR"/>
                        </w:rPr>
                        <w:t>Sandbox</w:t>
                      </w:r>
                      <w:proofErr w:type="spellEnd"/>
                      <w:r w:rsidRPr="009111BD">
                        <w:rPr>
                          <w:lang w:val="pt-BR"/>
                        </w:rPr>
                        <w:t> Regulatório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F80EC0" w14:textId="5A2C8AAC" w:rsidR="00306E30" w:rsidRPr="00544BC9" w:rsidRDefault="00306E30" w:rsidP="00306E30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qual será o mecanismo de coleta de dados do indicador;</w:t>
      </w:r>
    </w:p>
    <w:p w14:paraId="265ACB78" w14:textId="77777777" w:rsidR="00306E30" w:rsidRDefault="00306E30" w:rsidP="00306E30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497A4A5" wp14:editId="289447ED">
                <wp:extent cx="5486400" cy="253805"/>
                <wp:effectExtent l="0" t="0" r="19050" b="13335"/>
                <wp:docPr id="14118358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7D5EF" w14:textId="77777777" w:rsidR="00306E30" w:rsidRDefault="00306E30" w:rsidP="00306E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97A4A5" id="_x0000_s1031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">
                <v:textbox>
                  <w:txbxContent>
                    <w:p w14:paraId="2037D5EF" w14:textId="77777777" w:rsidR="00306E30" w:rsidRDefault="00306E30" w:rsidP="00306E30"/>
                  </w:txbxContent>
                </v:textbox>
                <w10:anchorlock/>
              </v:shape>
            </w:pict>
          </mc:Fallback>
        </mc:AlternateContent>
      </w:r>
    </w:p>
    <w:p w14:paraId="043C8DD8" w14:textId="37D46C51" w:rsidR="00306E30" w:rsidRPr="00544BC9" w:rsidRDefault="00306E30" w:rsidP="00306E30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qual será a periodicidade de mensuração;</w:t>
      </w:r>
    </w:p>
    <w:p w14:paraId="221A4361" w14:textId="77777777" w:rsidR="00306E30" w:rsidRDefault="00306E30" w:rsidP="00306E30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B981DD9" wp14:editId="75BDE3FF">
                <wp:extent cx="5486400" cy="253805"/>
                <wp:effectExtent l="0" t="0" r="19050" b="13335"/>
                <wp:docPr id="1762844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6E454" w14:textId="77777777" w:rsidR="00306E30" w:rsidRDefault="00306E30" w:rsidP="00306E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981DD9" id="_x0000_s1032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">
                <v:textbox>
                  <w:txbxContent>
                    <w:p w14:paraId="1916E454" w14:textId="77777777" w:rsidR="00306E30" w:rsidRDefault="00306E30" w:rsidP="00306E30"/>
                  </w:txbxContent>
                </v:textbox>
                <w10:anchorlock/>
              </v:shape>
            </w:pict>
          </mc:Fallback>
        </mc:AlternateContent>
      </w:r>
    </w:p>
    <w:p w14:paraId="42B476A1" w14:textId="77777777" w:rsidR="00306E30" w:rsidRDefault="00306E30" w:rsidP="00F91405">
      <w:pPr>
        <w:jc w:val="both"/>
        <w:rPr>
          <w:lang w:val="pt-BR"/>
        </w:rPr>
      </w:pPr>
    </w:p>
    <w:p w14:paraId="34DBA981" w14:textId="57CA9815" w:rsidR="00391FFB" w:rsidRDefault="00391FFB" w:rsidP="00391FFB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>Satisfação do Consumidor:</w:t>
      </w:r>
    </w:p>
    <w:p w14:paraId="6A028B3C" w14:textId="77777777" w:rsidR="00391FFB" w:rsidRPr="00544BC9" w:rsidRDefault="00391FFB" w:rsidP="00391FFB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Descrição do indicador</w:t>
      </w:r>
    </w:p>
    <w:p w14:paraId="7EA460AC" w14:textId="77777777" w:rsidR="00391FFB" w:rsidRDefault="00391FFB" w:rsidP="00391FFB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9E35BAA" wp14:editId="5A2CC6B2">
                <wp:extent cx="5486400" cy="504825"/>
                <wp:effectExtent l="0" t="0" r="19050" b="28575"/>
                <wp:docPr id="1633005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D804F" w14:textId="2A7D45BC" w:rsidR="00391FFB" w:rsidRPr="005B2284" w:rsidRDefault="00391FFB" w:rsidP="00391FFB">
                            <w:pPr>
                              <w:rPr>
                                <w:lang w:val="pt-BR"/>
                              </w:rPr>
                            </w:pPr>
                            <w:r w:rsidRPr="005B2284">
                              <w:rPr>
                                <w:lang w:val="pt-BR"/>
                              </w:rPr>
                              <w:t xml:space="preserve">Grau de satisfação dos consumidores com os produtos oferecidos no </w:t>
                            </w:r>
                            <w:proofErr w:type="spellStart"/>
                            <w:r w:rsidRPr="005B2284">
                              <w:rPr>
                                <w:lang w:val="pt-BR"/>
                              </w:rPr>
                              <w:t>Sandbox</w:t>
                            </w:r>
                            <w:proofErr w:type="spellEnd"/>
                            <w:r w:rsidRPr="005B2284">
                              <w:rPr>
                                <w:lang w:val="pt-BR"/>
                              </w:rPr>
                              <w:t xml:space="preserve"> Regulatório, medido por meio de pesquisas ou feedback direto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E35BAA" id="_x0000_s1033" type="#_x0000_t202" style="width:6in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">
                <v:textbox>
                  <w:txbxContent>
                    <w:p w14:paraId="2E3D804F" w14:textId="2A7D45BC" w:rsidR="00391FFB" w:rsidRPr="005B2284" w:rsidRDefault="00391FFB" w:rsidP="00391FFB">
                      <w:pPr>
                        <w:rPr>
                          <w:lang w:val="pt-BR"/>
                        </w:rPr>
                      </w:pPr>
                      <w:r w:rsidRPr="005B2284">
                        <w:rPr>
                          <w:lang w:val="pt-BR"/>
                        </w:rPr>
                        <w:t>Grau de satisfação dos consumidores com os produtos oferecidos no Sandbox Regulatório, medido por meio de pesquisas ou feedback direto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1DAB90" w14:textId="77777777" w:rsidR="00391FFB" w:rsidRPr="00544BC9" w:rsidRDefault="00391FFB" w:rsidP="00C325C0">
      <w:pPr>
        <w:keepNext/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lastRenderedPageBreak/>
        <w:t>Descreva qual será o mecanismo de coleta de dados do indicador;</w:t>
      </w:r>
    </w:p>
    <w:p w14:paraId="244B5735" w14:textId="77777777" w:rsidR="00391FFB" w:rsidRDefault="00391FFB" w:rsidP="00391FFB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F6047E0" wp14:editId="4BB217DE">
                <wp:extent cx="5486400" cy="253805"/>
                <wp:effectExtent l="0" t="0" r="19050" b="13335"/>
                <wp:docPr id="12372787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2980" w14:textId="77777777" w:rsidR="00391FFB" w:rsidRDefault="00391FFB" w:rsidP="00391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6047E0" id="_x0000_s1034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YpmY&#10;qR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08702980" w14:textId="77777777" w:rsidR="00391FFB" w:rsidRDefault="00391FFB" w:rsidP="00391FFB"/>
                  </w:txbxContent>
                </v:textbox>
                <w10:anchorlock/>
              </v:shape>
            </w:pict>
          </mc:Fallback>
        </mc:AlternateContent>
      </w:r>
    </w:p>
    <w:p w14:paraId="795D3FF4" w14:textId="02635584" w:rsidR="00391FFB" w:rsidRPr="00544BC9" w:rsidRDefault="00391FFB" w:rsidP="00391FFB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qual será a periodicidade de mensuração;</w:t>
      </w:r>
    </w:p>
    <w:p w14:paraId="096B7139" w14:textId="77777777" w:rsidR="00391FFB" w:rsidRDefault="00391FFB" w:rsidP="00391FFB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A4A8208" wp14:editId="676B3356">
                <wp:extent cx="5486400" cy="253805"/>
                <wp:effectExtent l="0" t="0" r="19050" b="13335"/>
                <wp:docPr id="3425444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4BBF6" w14:textId="77777777" w:rsidR="00391FFB" w:rsidRDefault="00391FFB" w:rsidP="00391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4A8208" id="_x0000_s1035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n5QC&#10;Bx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51F4BBF6" w14:textId="77777777" w:rsidR="00391FFB" w:rsidRDefault="00391FFB" w:rsidP="00391FFB"/>
                  </w:txbxContent>
                </v:textbox>
                <w10:anchorlock/>
              </v:shape>
            </w:pict>
          </mc:Fallback>
        </mc:AlternateContent>
      </w:r>
    </w:p>
    <w:p w14:paraId="243206D9" w14:textId="77777777" w:rsidR="00391FFB" w:rsidRDefault="00391FFB" w:rsidP="00F91405">
      <w:pPr>
        <w:jc w:val="both"/>
        <w:rPr>
          <w:lang w:val="pt-BR"/>
        </w:rPr>
      </w:pPr>
    </w:p>
    <w:p w14:paraId="3B39E7E0" w14:textId="6F864AE4" w:rsidR="00506FBD" w:rsidRPr="00A31038" w:rsidRDefault="00506FBD" w:rsidP="00506FBD">
      <w:pPr>
        <w:pStyle w:val="Ttulo3"/>
        <w:jc w:val="both"/>
        <w:rPr>
          <w:sz w:val="26"/>
          <w:szCs w:val="26"/>
          <w:lang w:val="pt-BR"/>
        </w:rPr>
      </w:pPr>
      <w:r w:rsidRPr="00A31038">
        <w:rPr>
          <w:sz w:val="26"/>
          <w:szCs w:val="26"/>
          <w:lang w:val="pt-BR"/>
        </w:rPr>
        <w:t xml:space="preserve">a. </w:t>
      </w:r>
      <w:r>
        <w:rPr>
          <w:sz w:val="26"/>
          <w:szCs w:val="26"/>
          <w:lang w:val="pt-BR"/>
        </w:rPr>
        <w:t>INDICADORES COMPLEMENTARES</w:t>
      </w:r>
    </w:p>
    <w:p w14:paraId="378154CB" w14:textId="58270337" w:rsidR="00506FBD" w:rsidRDefault="00506FBD" w:rsidP="00506FBD">
      <w:pPr>
        <w:jc w:val="both"/>
        <w:rPr>
          <w:lang w:val="pt-BR"/>
        </w:rPr>
      </w:pPr>
      <w:r>
        <w:rPr>
          <w:lang w:val="pt-BR"/>
        </w:rPr>
        <w:t xml:space="preserve">Informe outros indicadores a serem monitorados ao longo da execução do </w:t>
      </w:r>
      <w:proofErr w:type="spellStart"/>
      <w:r>
        <w:rPr>
          <w:lang w:val="pt-BR"/>
        </w:rPr>
        <w:t>sandbox</w:t>
      </w:r>
      <w:proofErr w:type="spellEnd"/>
      <w:r>
        <w:rPr>
          <w:lang w:val="pt-BR"/>
        </w:rPr>
        <w:t xml:space="preserve"> regulatório:</w:t>
      </w:r>
    </w:p>
    <w:p w14:paraId="779EB01B" w14:textId="3DE66B20" w:rsidR="00506FBD" w:rsidRDefault="00506FBD" w:rsidP="00506FBD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 xml:space="preserve">Indicador </w:t>
      </w:r>
      <w:r w:rsidR="00EC4377">
        <w:rPr>
          <w:b/>
          <w:bCs/>
          <w:lang w:val="pt-BR"/>
        </w:rPr>
        <w:t xml:space="preserve">Complementar </w:t>
      </w:r>
      <w:r>
        <w:rPr>
          <w:b/>
          <w:bCs/>
          <w:lang w:val="pt-BR"/>
        </w:rPr>
        <w:t>1 [Título do Indicador]</w:t>
      </w:r>
      <w:r w:rsidRPr="00306E30">
        <w:rPr>
          <w:b/>
          <w:bCs/>
          <w:lang w:val="pt-BR"/>
        </w:rPr>
        <w:t>:</w:t>
      </w:r>
    </w:p>
    <w:p w14:paraId="1DD6FD23" w14:textId="492F333A" w:rsidR="00506FBD" w:rsidRPr="00544BC9" w:rsidRDefault="00506FBD" w:rsidP="00506FBD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o indicador</w:t>
      </w:r>
    </w:p>
    <w:p w14:paraId="5BB9EEF8" w14:textId="77777777" w:rsidR="00506FBD" w:rsidRDefault="00506FBD" w:rsidP="00506FBD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CEC68CE" wp14:editId="765D7AEB">
                <wp:extent cx="5486400" cy="247650"/>
                <wp:effectExtent l="0" t="0" r="19050" b="19050"/>
                <wp:docPr id="10667327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B0062" w14:textId="07E0C122" w:rsidR="00506FBD" w:rsidRDefault="00506FBD" w:rsidP="00506F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C68CE" id="_x0000_s1036" type="#_x0000_t202" style="width:6in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">
                <v:textbox>
                  <w:txbxContent>
                    <w:p w14:paraId="770B0062" w14:textId="07E0C122" w:rsidR="00506FBD" w:rsidRDefault="00506FBD" w:rsidP="00506FBD"/>
                  </w:txbxContent>
                </v:textbox>
                <w10:anchorlock/>
              </v:shape>
            </w:pict>
          </mc:Fallback>
        </mc:AlternateContent>
      </w:r>
    </w:p>
    <w:p w14:paraId="07119656" w14:textId="77777777" w:rsidR="00506FBD" w:rsidRPr="00544BC9" w:rsidRDefault="00506FBD" w:rsidP="00506FBD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qual será o mecanismo de coleta de dados do indicador;</w:t>
      </w:r>
    </w:p>
    <w:p w14:paraId="48C1067B" w14:textId="77777777" w:rsidR="00506FBD" w:rsidRDefault="00506FBD" w:rsidP="00506FBD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1B4F0DE" wp14:editId="0589511D">
                <wp:extent cx="5486400" cy="253805"/>
                <wp:effectExtent l="0" t="0" r="19050" b="13335"/>
                <wp:docPr id="20758728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AB100" w14:textId="77777777" w:rsidR="00506FBD" w:rsidRDefault="00506FBD" w:rsidP="00506F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4F0DE" id="_x0000_s1037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ev2u&#10;MB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7C1AB100" w14:textId="77777777" w:rsidR="00506FBD" w:rsidRDefault="00506FBD" w:rsidP="00506FBD"/>
                  </w:txbxContent>
                </v:textbox>
                <w10:anchorlock/>
              </v:shape>
            </w:pict>
          </mc:Fallback>
        </mc:AlternateContent>
      </w:r>
    </w:p>
    <w:p w14:paraId="30228117" w14:textId="79210254" w:rsidR="00506FBD" w:rsidRPr="00544BC9" w:rsidRDefault="00506FBD" w:rsidP="00506FBD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qual será a periodicidade de mensuração;</w:t>
      </w:r>
    </w:p>
    <w:p w14:paraId="36BF121E" w14:textId="77777777" w:rsidR="00506FBD" w:rsidRDefault="00506FBD" w:rsidP="00506FBD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FF97E8D" wp14:editId="2178F032">
                <wp:extent cx="5486400" cy="253805"/>
                <wp:effectExtent l="0" t="0" r="19050" b="13335"/>
                <wp:docPr id="1032522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29D1" w14:textId="77777777" w:rsidR="00506FBD" w:rsidRDefault="00506FBD" w:rsidP="00506F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F97E8D" id="_x0000_s1038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qErA&#10;xh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0FAF29D1" w14:textId="77777777" w:rsidR="00506FBD" w:rsidRDefault="00506FBD" w:rsidP="00506FBD"/>
                  </w:txbxContent>
                </v:textbox>
                <w10:anchorlock/>
              </v:shape>
            </w:pict>
          </mc:Fallback>
        </mc:AlternateContent>
      </w:r>
    </w:p>
    <w:p w14:paraId="5B26DCAB" w14:textId="77777777" w:rsidR="00506FBD" w:rsidRDefault="00506FBD" w:rsidP="00506FBD">
      <w:pPr>
        <w:jc w:val="both"/>
        <w:rPr>
          <w:lang w:val="pt-BR"/>
        </w:rPr>
      </w:pPr>
    </w:p>
    <w:p w14:paraId="1A54B36B" w14:textId="3C822C72" w:rsidR="00EC4377" w:rsidRDefault="00EC4377" w:rsidP="00EC4377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>Indicador Complementar 2 [Título do Indicador]</w:t>
      </w:r>
      <w:r w:rsidRPr="00306E30">
        <w:rPr>
          <w:b/>
          <w:bCs/>
          <w:lang w:val="pt-BR"/>
        </w:rPr>
        <w:t>:</w:t>
      </w:r>
    </w:p>
    <w:p w14:paraId="3E73C179" w14:textId="77777777" w:rsidR="00EC4377" w:rsidRPr="00544BC9" w:rsidRDefault="00EC4377" w:rsidP="00EC4377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o indicador</w:t>
      </w:r>
    </w:p>
    <w:p w14:paraId="79D2223C" w14:textId="77777777" w:rsidR="00EC4377" w:rsidRDefault="00EC4377" w:rsidP="00EC4377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80FA827" wp14:editId="4BB2A793">
                <wp:extent cx="5486400" cy="247650"/>
                <wp:effectExtent l="0" t="0" r="19050" b="19050"/>
                <wp:docPr id="1162391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3CBFB" w14:textId="77777777" w:rsidR="00EC4377" w:rsidRDefault="00EC4377" w:rsidP="00EC43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FA827" id="_x0000_s1039" type="#_x0000_t202" style="width:6in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">
                <v:textbox>
                  <w:txbxContent>
                    <w:p w14:paraId="0EB3CBFB" w14:textId="77777777" w:rsidR="00EC4377" w:rsidRDefault="00EC4377" w:rsidP="00EC4377"/>
                  </w:txbxContent>
                </v:textbox>
                <w10:anchorlock/>
              </v:shape>
            </w:pict>
          </mc:Fallback>
        </mc:AlternateContent>
      </w:r>
    </w:p>
    <w:p w14:paraId="0D784B7D" w14:textId="77777777" w:rsidR="00EC4377" w:rsidRPr="00544BC9" w:rsidRDefault="00EC4377" w:rsidP="00EC4377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qual será o mecanismo de coleta de dados do indicador;</w:t>
      </w:r>
    </w:p>
    <w:p w14:paraId="5AF4BF45" w14:textId="77777777" w:rsidR="00EC4377" w:rsidRDefault="00EC4377" w:rsidP="00EC4377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FD39037" wp14:editId="12505158">
                <wp:extent cx="5486400" cy="253805"/>
                <wp:effectExtent l="0" t="0" r="19050" b="13335"/>
                <wp:docPr id="6707875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91684" w14:textId="77777777" w:rsidR="00EC4377" w:rsidRDefault="00EC4377" w:rsidP="00EC43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D39037" id="_x0000_s1040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E1eF&#10;QB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31791684" w14:textId="77777777" w:rsidR="00EC4377" w:rsidRDefault="00EC4377" w:rsidP="00EC4377"/>
                  </w:txbxContent>
                </v:textbox>
                <w10:anchorlock/>
              </v:shape>
            </w:pict>
          </mc:Fallback>
        </mc:AlternateContent>
      </w:r>
    </w:p>
    <w:p w14:paraId="7A5A9121" w14:textId="24555816" w:rsidR="00EC4377" w:rsidRPr="00544BC9" w:rsidRDefault="00EC4377" w:rsidP="00EC4377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qual será a periodicidade de mensuração;</w:t>
      </w:r>
    </w:p>
    <w:p w14:paraId="7F7EA1BC" w14:textId="77777777" w:rsidR="00EC4377" w:rsidRDefault="00EC4377" w:rsidP="00EC4377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E4D5BC3" wp14:editId="68C6038E">
                <wp:extent cx="5486400" cy="253805"/>
                <wp:effectExtent l="0" t="0" r="19050" b="13335"/>
                <wp:docPr id="17116562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15455" w14:textId="77777777" w:rsidR="00EC4377" w:rsidRDefault="00EC4377" w:rsidP="00EC43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D5BC3" id="_x0000_s1041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Gppx&#10;AB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73815455" w14:textId="77777777" w:rsidR="00EC4377" w:rsidRDefault="00EC4377" w:rsidP="00EC4377"/>
                  </w:txbxContent>
                </v:textbox>
                <w10:anchorlock/>
              </v:shape>
            </w:pict>
          </mc:Fallback>
        </mc:AlternateContent>
      </w:r>
    </w:p>
    <w:p w14:paraId="7339E284" w14:textId="77777777" w:rsidR="00EC4377" w:rsidRDefault="00EC4377" w:rsidP="00506FBD">
      <w:pPr>
        <w:jc w:val="both"/>
        <w:rPr>
          <w:lang w:val="pt-BR"/>
        </w:rPr>
      </w:pPr>
    </w:p>
    <w:p w14:paraId="63C875E6" w14:textId="3E077DCB" w:rsidR="00EC4377" w:rsidRDefault="00EC4377" w:rsidP="00C325C0">
      <w:pPr>
        <w:keepNext/>
        <w:jc w:val="both"/>
        <w:rPr>
          <w:lang w:val="pt-BR"/>
        </w:rPr>
      </w:pPr>
      <w:r w:rsidRPr="00557FF6">
        <w:rPr>
          <w:lang w:val="pt-BR"/>
        </w:rPr>
        <w:lastRenderedPageBreak/>
        <w:t xml:space="preserve">- </w:t>
      </w:r>
      <w:r>
        <w:rPr>
          <w:b/>
          <w:bCs/>
          <w:lang w:val="pt-BR"/>
        </w:rPr>
        <w:t>Indicador Complementar n [Título do Indicador]</w:t>
      </w:r>
      <w:r w:rsidRPr="00306E30">
        <w:rPr>
          <w:b/>
          <w:bCs/>
          <w:lang w:val="pt-BR"/>
        </w:rPr>
        <w:t>:</w:t>
      </w:r>
    </w:p>
    <w:p w14:paraId="1C5FE61A" w14:textId="77777777" w:rsidR="00EC4377" w:rsidRPr="00544BC9" w:rsidRDefault="00EC4377" w:rsidP="00EC4377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o indicador</w:t>
      </w:r>
    </w:p>
    <w:p w14:paraId="260B3C5A" w14:textId="77777777" w:rsidR="00EC4377" w:rsidRDefault="00EC4377" w:rsidP="00EC4377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8EB0CBC" wp14:editId="3C544178">
                <wp:extent cx="5486400" cy="247650"/>
                <wp:effectExtent l="0" t="0" r="19050" b="19050"/>
                <wp:docPr id="71121806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C7B2D" w14:textId="77777777" w:rsidR="00EC4377" w:rsidRDefault="00EC4377" w:rsidP="00EC43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EB0CBC" id="_x0000_s1042" type="#_x0000_t202" style="width:6in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">
                <v:textbox>
                  <w:txbxContent>
                    <w:p w14:paraId="633C7B2D" w14:textId="77777777" w:rsidR="00EC4377" w:rsidRDefault="00EC4377" w:rsidP="00EC4377"/>
                  </w:txbxContent>
                </v:textbox>
                <w10:anchorlock/>
              </v:shape>
            </w:pict>
          </mc:Fallback>
        </mc:AlternateContent>
      </w:r>
    </w:p>
    <w:p w14:paraId="1817186C" w14:textId="77777777" w:rsidR="00EC4377" w:rsidRPr="00544BC9" w:rsidRDefault="00EC4377" w:rsidP="00EC4377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qual será o mecanismo de coleta de dados do indicador;</w:t>
      </w:r>
    </w:p>
    <w:p w14:paraId="4910A4E6" w14:textId="77777777" w:rsidR="00EC4377" w:rsidRDefault="00EC4377" w:rsidP="00EC4377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76062C7" wp14:editId="17BA1907">
                <wp:extent cx="5486400" cy="253805"/>
                <wp:effectExtent l="0" t="0" r="19050" b="13335"/>
                <wp:docPr id="17494346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8ACE" w14:textId="77777777" w:rsidR="00EC4377" w:rsidRDefault="00EC4377" w:rsidP="00EC43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6062C7" id="_x0000_s1043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//Pd&#10;Nx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331E8ACE" w14:textId="77777777" w:rsidR="00EC4377" w:rsidRDefault="00EC4377" w:rsidP="00EC4377"/>
                  </w:txbxContent>
                </v:textbox>
                <w10:anchorlock/>
              </v:shape>
            </w:pict>
          </mc:Fallback>
        </mc:AlternateContent>
      </w:r>
    </w:p>
    <w:p w14:paraId="1E92F834" w14:textId="69776472" w:rsidR="00EC4377" w:rsidRPr="00544BC9" w:rsidRDefault="00EC4377" w:rsidP="00EC4377">
      <w:pPr>
        <w:jc w:val="both"/>
        <w:rPr>
          <w:i/>
          <w:iCs/>
          <w:sz w:val="20"/>
          <w:szCs w:val="20"/>
          <w:lang w:val="pt-BR"/>
        </w:rPr>
      </w:pPr>
      <w:r>
        <w:rPr>
          <w:i/>
          <w:iCs/>
          <w:sz w:val="20"/>
          <w:szCs w:val="20"/>
          <w:lang w:val="pt-BR"/>
        </w:rPr>
        <w:t>Descreva qual será a periodicidade de mensuração;</w:t>
      </w:r>
    </w:p>
    <w:p w14:paraId="0748A4E8" w14:textId="77777777" w:rsidR="00EC4377" w:rsidRDefault="00EC4377" w:rsidP="00EC4377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95EE5E0" wp14:editId="28A5B564">
                <wp:extent cx="5486400" cy="253805"/>
                <wp:effectExtent l="0" t="0" r="19050" b="13335"/>
                <wp:docPr id="19123171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3A6E5" w14:textId="77777777" w:rsidR="00EC4377" w:rsidRDefault="00EC4377" w:rsidP="00EC43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5EE5E0" id="_x0000_s1044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PBFQ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Lm6WqZo4mjL8sUqzWMIVjz9Ntb5dwI6EoSSWmxqRGfHe+dDNqx4cgnBHChZ76RSUbH7&#10;aqssOTIcgF08E/pPbkqTvqTXeZaPBPwVIo3nTxCd9DjJSnYlXZ2dWBFoe6vrOGeeSTXKmLLSE4+B&#10;upFEP1QDkXVJF4sQIfBaQX1CZi2Mk4ubhkIL9gclPU5tSd33A7OCEvVeY3eu58tlGPOoLPPXGSr2&#10;0lJdWpjmCFVST8kobn1cjUCchlvsYiMjwc+ZTDnjNEbep80J436pR6/n/d48Ag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LUSz&#10;wR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1A43A6E5" w14:textId="77777777" w:rsidR="00EC4377" w:rsidRDefault="00EC4377" w:rsidP="00EC4377"/>
                  </w:txbxContent>
                </v:textbox>
                <w10:anchorlock/>
              </v:shape>
            </w:pict>
          </mc:Fallback>
        </mc:AlternateContent>
      </w:r>
    </w:p>
    <w:p w14:paraId="49733170" w14:textId="77777777" w:rsidR="00EC4377" w:rsidRDefault="00EC4377" w:rsidP="00506FBD">
      <w:pPr>
        <w:jc w:val="both"/>
        <w:rPr>
          <w:lang w:val="pt-BR"/>
        </w:rPr>
      </w:pPr>
    </w:p>
    <w:p w14:paraId="648ADDE1" w14:textId="77777777" w:rsidR="00E41BDC" w:rsidRDefault="00BC0162" w:rsidP="00A31038">
      <w:pPr>
        <w:pStyle w:val="Ttulo2"/>
        <w:jc w:val="both"/>
        <w:rPr>
          <w:lang w:val="pt-BR"/>
        </w:rPr>
      </w:pPr>
      <w:r w:rsidRPr="00A31038">
        <w:rPr>
          <w:lang w:val="pt-BR"/>
        </w:rPr>
        <w:t>ASSINATURA</w:t>
      </w:r>
    </w:p>
    <w:sdt>
      <w:sdtPr>
        <w:rPr>
          <w:b/>
          <w:bCs/>
        </w:rPr>
        <w:id w:val="-1063334327"/>
        <w:placeholder>
          <w:docPart w:val="702659FC97654AE983D3A5A8F4363551"/>
        </w:placeholder>
      </w:sdtPr>
      <w:sdtEndPr>
        <w:rPr>
          <w:b w:val="0"/>
          <w:bCs w:val="0"/>
        </w:rPr>
      </w:sdtEndPr>
      <w:sdtContent>
        <w:p w14:paraId="106381DF" w14:textId="77777777" w:rsidR="00A31038" w:rsidRDefault="00A31038" w:rsidP="00A31038">
          <w:pPr>
            <w:jc w:val="both"/>
            <w:rPr>
              <w:lang w:val="pt-BR"/>
            </w:rPr>
          </w:pPr>
          <w:r w:rsidRPr="00465EAA">
            <w:rPr>
              <w:lang w:val="pt-BR"/>
            </w:rPr>
            <w:t>Pela Empresa P</w:t>
          </w:r>
          <w:r>
            <w:rPr>
              <w:lang w:val="pt-BR"/>
            </w:rPr>
            <w:t>roponente</w:t>
          </w:r>
          <w:r w:rsidRPr="00465EAA">
            <w:rPr>
              <w:lang w:val="pt-BR"/>
            </w:rPr>
            <w:t>:</w:t>
          </w:r>
        </w:p>
        <w:p w14:paraId="5479F365" w14:textId="77777777" w:rsidR="00A31038" w:rsidRPr="00465EAA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[Empresa]</w:t>
          </w:r>
        </w:p>
        <w:p w14:paraId="657B4A0C" w14:textId="77777777" w:rsidR="00A31038" w:rsidRPr="00465EAA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[Nome do Representante Legal]</w:t>
          </w:r>
        </w:p>
        <w:p w14:paraId="45D49ED4" w14:textId="77777777" w:rsidR="00A31038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[Assinatura]</w:t>
          </w:r>
        </w:p>
        <w:p w14:paraId="08DDF725" w14:textId="77777777" w:rsidR="00A31038" w:rsidRDefault="00A31038" w:rsidP="00A31038">
          <w:pPr>
            <w:jc w:val="both"/>
          </w:pPr>
          <w:r w:rsidRPr="00FF6DD6">
            <w:t>[Local], [Data].</w:t>
          </w:r>
        </w:p>
      </w:sdtContent>
    </w:sdt>
    <w:p w14:paraId="33B1ADF2" w14:textId="77777777" w:rsidR="00A31038" w:rsidRPr="00A31038" w:rsidRDefault="00A31038" w:rsidP="00A31038">
      <w:pPr>
        <w:rPr>
          <w:lang w:val="pt-BR"/>
        </w:rPr>
      </w:pPr>
    </w:p>
    <w:sectPr w:rsidR="00A31038" w:rsidRPr="00A310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5268"/>
        </w:tabs>
        <w:ind w:left="5268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D5743A"/>
    <w:multiLevelType w:val="multilevel"/>
    <w:tmpl w:val="2D5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C5196"/>
    <w:multiLevelType w:val="multilevel"/>
    <w:tmpl w:val="23060AB8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35EB5"/>
    <w:multiLevelType w:val="hybridMultilevel"/>
    <w:tmpl w:val="915A9824"/>
    <w:lvl w:ilvl="0" w:tplc="3640B5A6">
      <w:start w:val="1"/>
      <w:numFmt w:val="decimal"/>
      <w:lvlText w:val="1.1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44112"/>
    <w:multiLevelType w:val="multilevel"/>
    <w:tmpl w:val="5D224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FD064D"/>
    <w:multiLevelType w:val="hybridMultilevel"/>
    <w:tmpl w:val="3EE2D508"/>
    <w:lvl w:ilvl="0" w:tplc="1FC64D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C29F6"/>
    <w:multiLevelType w:val="hybridMultilevel"/>
    <w:tmpl w:val="047C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378">
    <w:abstractNumId w:val="8"/>
  </w:num>
  <w:num w:numId="2" w16cid:durableId="509443910">
    <w:abstractNumId w:val="6"/>
  </w:num>
  <w:num w:numId="3" w16cid:durableId="1438018510">
    <w:abstractNumId w:val="5"/>
  </w:num>
  <w:num w:numId="4" w16cid:durableId="467013919">
    <w:abstractNumId w:val="4"/>
  </w:num>
  <w:num w:numId="5" w16cid:durableId="788202652">
    <w:abstractNumId w:val="7"/>
  </w:num>
  <w:num w:numId="6" w16cid:durableId="977496423">
    <w:abstractNumId w:val="3"/>
  </w:num>
  <w:num w:numId="7" w16cid:durableId="739716692">
    <w:abstractNumId w:val="2"/>
  </w:num>
  <w:num w:numId="8" w16cid:durableId="1733848967">
    <w:abstractNumId w:val="1"/>
  </w:num>
  <w:num w:numId="9" w16cid:durableId="1041368093">
    <w:abstractNumId w:val="0"/>
  </w:num>
  <w:num w:numId="10" w16cid:durableId="1394354063">
    <w:abstractNumId w:val="9"/>
  </w:num>
  <w:num w:numId="11" w16cid:durableId="1744840051">
    <w:abstractNumId w:val="10"/>
  </w:num>
  <w:num w:numId="12" w16cid:durableId="308364669">
    <w:abstractNumId w:val="14"/>
  </w:num>
  <w:num w:numId="13" w16cid:durableId="1926375182">
    <w:abstractNumId w:val="13"/>
  </w:num>
  <w:num w:numId="14" w16cid:durableId="1653098819">
    <w:abstractNumId w:val="11"/>
  </w:num>
  <w:num w:numId="15" w16cid:durableId="365181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214"/>
    <w:rsid w:val="00030286"/>
    <w:rsid w:val="00034616"/>
    <w:rsid w:val="00050183"/>
    <w:rsid w:val="0006063C"/>
    <w:rsid w:val="00097C01"/>
    <w:rsid w:val="000F7935"/>
    <w:rsid w:val="0015074B"/>
    <w:rsid w:val="001533EF"/>
    <w:rsid w:val="00194FB6"/>
    <w:rsid w:val="001A73E0"/>
    <w:rsid w:val="00210F4E"/>
    <w:rsid w:val="0021243D"/>
    <w:rsid w:val="0029639D"/>
    <w:rsid w:val="002A1136"/>
    <w:rsid w:val="00306E30"/>
    <w:rsid w:val="00326B8A"/>
    <w:rsid w:val="00326F90"/>
    <w:rsid w:val="00361F66"/>
    <w:rsid w:val="00387615"/>
    <w:rsid w:val="00391FFB"/>
    <w:rsid w:val="003A0623"/>
    <w:rsid w:val="003D5BAE"/>
    <w:rsid w:val="00452DB7"/>
    <w:rsid w:val="0047571C"/>
    <w:rsid w:val="004B2E25"/>
    <w:rsid w:val="004E7A3F"/>
    <w:rsid w:val="004F74B8"/>
    <w:rsid w:val="00506FBD"/>
    <w:rsid w:val="005B2284"/>
    <w:rsid w:val="005B34F2"/>
    <w:rsid w:val="005B7713"/>
    <w:rsid w:val="006124B2"/>
    <w:rsid w:val="006952BB"/>
    <w:rsid w:val="00747DA7"/>
    <w:rsid w:val="007740F3"/>
    <w:rsid w:val="007B5FB7"/>
    <w:rsid w:val="007C727B"/>
    <w:rsid w:val="00815C85"/>
    <w:rsid w:val="008304E6"/>
    <w:rsid w:val="0083403D"/>
    <w:rsid w:val="00882864"/>
    <w:rsid w:val="008A0921"/>
    <w:rsid w:val="008A3A58"/>
    <w:rsid w:val="009111BD"/>
    <w:rsid w:val="009B4918"/>
    <w:rsid w:val="009B742F"/>
    <w:rsid w:val="009D7263"/>
    <w:rsid w:val="009F62F0"/>
    <w:rsid w:val="00A31038"/>
    <w:rsid w:val="00A9669A"/>
    <w:rsid w:val="00AA1D8D"/>
    <w:rsid w:val="00B47730"/>
    <w:rsid w:val="00BA4882"/>
    <w:rsid w:val="00BC0162"/>
    <w:rsid w:val="00C17060"/>
    <w:rsid w:val="00C325C0"/>
    <w:rsid w:val="00C7094B"/>
    <w:rsid w:val="00C75DB0"/>
    <w:rsid w:val="00C86BA6"/>
    <w:rsid w:val="00C91DE3"/>
    <w:rsid w:val="00CB0664"/>
    <w:rsid w:val="00CB190B"/>
    <w:rsid w:val="00CC47AA"/>
    <w:rsid w:val="00CF6AD7"/>
    <w:rsid w:val="00D03EDD"/>
    <w:rsid w:val="00D61202"/>
    <w:rsid w:val="00DE7FCF"/>
    <w:rsid w:val="00E005A6"/>
    <w:rsid w:val="00E227AB"/>
    <w:rsid w:val="00E41BDC"/>
    <w:rsid w:val="00E45F9B"/>
    <w:rsid w:val="00E71F75"/>
    <w:rsid w:val="00E84140"/>
    <w:rsid w:val="00EC4377"/>
    <w:rsid w:val="00EE370A"/>
    <w:rsid w:val="00EE42B5"/>
    <w:rsid w:val="00F87037"/>
    <w:rsid w:val="00F91405"/>
    <w:rsid w:val="00FC693F"/>
    <w:rsid w:val="00FD00B0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AA5A4"/>
  <w14:defaultImageDpi w14:val="300"/>
  <w15:docId w15:val="{F86AC3B4-FABC-4C68-84DC-E98B45D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310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1038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1038"/>
    <w:rPr>
      <w:rFonts w:eastAsiaTheme="minorHAnsi"/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0F4E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0F4E"/>
    <w:rPr>
      <w:rFonts w:eastAsiaTheme="minorHAnsi"/>
      <w:b/>
      <w:bCs/>
      <w:kern w:val="2"/>
      <w:sz w:val="20"/>
      <w:szCs w:val="20"/>
      <w14:ligatures w14:val="standardContextual"/>
    </w:rPr>
  </w:style>
  <w:style w:type="paragraph" w:styleId="Reviso">
    <w:name w:val="Revision"/>
    <w:hidden/>
    <w:uiPriority w:val="99"/>
    <w:semiHidden/>
    <w:rsid w:val="005B2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2659FC97654AE983D3A5A8F436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5B8A-A83A-4A31-8013-1AF279810DDB}"/>
      </w:docPartPr>
      <w:docPartBody>
        <w:p w:rsidR="008C3E78" w:rsidRDefault="00735D30" w:rsidP="00735D30">
          <w:pPr>
            <w:pStyle w:val="702659FC97654AE983D3A5A8F4363551"/>
          </w:pPr>
          <w:r w:rsidRPr="00BD5724">
            <w:rPr>
              <w:rStyle w:val="TextodoEspaoReservad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30"/>
    <w:rsid w:val="0021243D"/>
    <w:rsid w:val="002335EF"/>
    <w:rsid w:val="00271F72"/>
    <w:rsid w:val="00352752"/>
    <w:rsid w:val="00361F66"/>
    <w:rsid w:val="00547B67"/>
    <w:rsid w:val="006124B2"/>
    <w:rsid w:val="00722BAC"/>
    <w:rsid w:val="00735D30"/>
    <w:rsid w:val="008C3E78"/>
    <w:rsid w:val="00C86BA6"/>
    <w:rsid w:val="00C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71F72"/>
    <w:rPr>
      <w:color w:val="666666"/>
    </w:rPr>
  </w:style>
  <w:style w:type="paragraph" w:customStyle="1" w:styleId="702659FC97654AE983D3A5A8F4363551">
    <w:name w:val="702659FC97654AE983D3A5A8F4363551"/>
    <w:rsid w:val="00735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8" ma:contentTypeDescription="Criar um novo documento." ma:contentTypeScope="" ma:versionID="491b2ccaaf5e6ba35b4f8dab66e7e080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0b3c9bec4f207a0478bacf6227ea7095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B20BA-7CD7-4923-A58F-23A805308FF1}">
  <ds:schemaRefs>
    <ds:schemaRef ds:uri="http://schemas.microsoft.com/office/2006/metadata/properties"/>
    <ds:schemaRef ds:uri="http://schemas.microsoft.com/office/infopath/2007/PartnerControls"/>
    <ds:schemaRef ds:uri="911b6f6d-5ee7-4d67-b677-1fa95fedcb09"/>
    <ds:schemaRef ds:uri="4c73cc26-2835-47f3-862e-ab03a5f050e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746774-3B2E-4DBC-9045-F9DB359AC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61AC7-2A7B-4994-BA9E-706DF8B1B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341</Words>
  <Characters>2101</Characters>
  <DocSecurity>0</DocSecurity>
  <Lines>52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2025-10-03T20:12:00Z</dcterms:created>
  <dcterms:modified xsi:type="dcterms:W3CDTF">2025-10-12T01:29:00Z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ediaServiceImageTags">
    <vt:lpwstr/>
  </property>
</Properties>
</file>