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6844" w14:textId="77777777" w:rsidR="005E216A" w:rsidRDefault="005E216A" w:rsidP="005E216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Ecovias do Cerrado: </w:t>
      </w:r>
      <w:r w:rsidR="00030062" w:rsidRPr="00030062">
        <w:rPr>
          <w:rFonts w:ascii="Arial" w:hAnsi="Arial" w:cs="Arial"/>
          <w:b/>
          <w:sz w:val="24"/>
          <w:szCs w:val="24"/>
        </w:rPr>
        <w:t>HS-WIM - Pesagem de Veículos na velocidade da Via</w:t>
      </w:r>
    </w:p>
    <w:p w14:paraId="0617E3C8" w14:textId="77777777" w:rsidR="005E216A" w:rsidRPr="00307735" w:rsidRDefault="005E216A" w:rsidP="005E216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D8A126C" w14:textId="77777777" w:rsidR="004B1AF9" w:rsidRDefault="005E216A" w:rsidP="004B1A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7735">
        <w:rPr>
          <w:rFonts w:ascii="Arial" w:hAnsi="Arial" w:cs="Arial"/>
          <w:b/>
        </w:rPr>
        <w:t>Resumo: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E87A28" w:rsidRPr="00E87A28">
        <w:rPr>
          <w:rFonts w:ascii="Arial" w:hAnsi="Arial" w:cs="Arial"/>
          <w:sz w:val="24"/>
          <w:szCs w:val="24"/>
        </w:rPr>
        <w:t xml:space="preserve">O projeto de </w:t>
      </w:r>
      <w:r w:rsidR="004B1AF9">
        <w:rPr>
          <w:rFonts w:ascii="Arial" w:hAnsi="Arial" w:cs="Arial"/>
          <w:sz w:val="24"/>
          <w:szCs w:val="24"/>
        </w:rPr>
        <w:t>i</w:t>
      </w:r>
      <w:r w:rsidR="00E87A28" w:rsidRPr="00E87A28">
        <w:rPr>
          <w:rFonts w:ascii="Arial" w:hAnsi="Arial" w:cs="Arial"/>
          <w:sz w:val="24"/>
          <w:szCs w:val="24"/>
        </w:rPr>
        <w:t xml:space="preserve">mplantação de </w:t>
      </w:r>
      <w:r w:rsidR="004B1AF9">
        <w:rPr>
          <w:rFonts w:ascii="Arial" w:hAnsi="Arial" w:cs="Arial"/>
          <w:sz w:val="24"/>
          <w:szCs w:val="24"/>
        </w:rPr>
        <w:t>s</w:t>
      </w:r>
      <w:r w:rsidR="00E87A28" w:rsidRPr="00E87A28">
        <w:rPr>
          <w:rFonts w:ascii="Arial" w:hAnsi="Arial" w:cs="Arial"/>
          <w:sz w:val="24"/>
          <w:szCs w:val="24"/>
        </w:rPr>
        <w:t xml:space="preserve">istema de </w:t>
      </w:r>
      <w:r w:rsidR="004B1AF9">
        <w:rPr>
          <w:rFonts w:ascii="Arial" w:hAnsi="Arial" w:cs="Arial"/>
          <w:sz w:val="24"/>
          <w:szCs w:val="24"/>
        </w:rPr>
        <w:t>p</w:t>
      </w:r>
      <w:r w:rsidR="00E87A28" w:rsidRPr="00E87A28">
        <w:rPr>
          <w:rFonts w:ascii="Arial" w:hAnsi="Arial" w:cs="Arial"/>
          <w:sz w:val="24"/>
          <w:szCs w:val="24"/>
        </w:rPr>
        <w:t xml:space="preserve">esagem </w:t>
      </w:r>
      <w:r w:rsidR="004B1AF9" w:rsidRPr="00E87A28">
        <w:rPr>
          <w:rFonts w:ascii="Arial" w:hAnsi="Arial" w:cs="Arial"/>
          <w:sz w:val="24"/>
          <w:szCs w:val="24"/>
        </w:rPr>
        <w:t>dinâmica</w:t>
      </w:r>
      <w:r w:rsidR="00E87A28" w:rsidRPr="00E87A28">
        <w:rPr>
          <w:rFonts w:ascii="Arial" w:hAnsi="Arial" w:cs="Arial"/>
          <w:sz w:val="24"/>
          <w:szCs w:val="24"/>
        </w:rPr>
        <w:t xml:space="preserve"> de </w:t>
      </w:r>
      <w:r w:rsidR="004B1AF9">
        <w:rPr>
          <w:rFonts w:ascii="Arial" w:hAnsi="Arial" w:cs="Arial"/>
          <w:sz w:val="24"/>
          <w:szCs w:val="24"/>
        </w:rPr>
        <w:t>v</w:t>
      </w:r>
      <w:r w:rsidR="00E87A28" w:rsidRPr="00E87A28">
        <w:rPr>
          <w:rFonts w:ascii="Arial" w:hAnsi="Arial" w:cs="Arial"/>
          <w:sz w:val="24"/>
          <w:szCs w:val="24"/>
        </w:rPr>
        <w:t xml:space="preserve">eículos na </w:t>
      </w:r>
      <w:r w:rsidR="004B1AF9">
        <w:rPr>
          <w:rFonts w:ascii="Arial" w:hAnsi="Arial" w:cs="Arial"/>
          <w:sz w:val="24"/>
          <w:szCs w:val="24"/>
        </w:rPr>
        <w:t>v</w:t>
      </w:r>
      <w:r w:rsidR="00E87A28" w:rsidRPr="00E87A28">
        <w:rPr>
          <w:rFonts w:ascii="Arial" w:hAnsi="Arial" w:cs="Arial"/>
          <w:sz w:val="24"/>
          <w:szCs w:val="24"/>
        </w:rPr>
        <w:t xml:space="preserve">elocidade da via, também conhecido como </w:t>
      </w:r>
      <w:r w:rsidR="00E87A28" w:rsidRPr="00CC05B7">
        <w:rPr>
          <w:rFonts w:ascii="Arial" w:hAnsi="Arial" w:cs="Arial"/>
          <w:i/>
          <w:sz w:val="24"/>
          <w:szCs w:val="24"/>
        </w:rPr>
        <w:t xml:space="preserve">High </w:t>
      </w:r>
      <w:proofErr w:type="spellStart"/>
      <w:r w:rsidR="00E87A28" w:rsidRPr="00CC05B7">
        <w:rPr>
          <w:rFonts w:ascii="Arial" w:hAnsi="Arial" w:cs="Arial"/>
          <w:i/>
          <w:sz w:val="24"/>
          <w:szCs w:val="24"/>
        </w:rPr>
        <w:t>Speed</w:t>
      </w:r>
      <w:proofErr w:type="spellEnd"/>
      <w:r w:rsidR="004B1AF9" w:rsidRPr="00CC05B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87A28" w:rsidRPr="00CC05B7">
        <w:rPr>
          <w:rFonts w:ascii="Arial" w:hAnsi="Arial" w:cs="Arial"/>
          <w:i/>
          <w:sz w:val="24"/>
          <w:szCs w:val="24"/>
        </w:rPr>
        <w:t>Weight</w:t>
      </w:r>
      <w:proofErr w:type="spellEnd"/>
      <w:r w:rsidR="004B1AF9" w:rsidRPr="00CC05B7">
        <w:rPr>
          <w:rFonts w:ascii="Arial" w:hAnsi="Arial" w:cs="Arial"/>
          <w:i/>
          <w:sz w:val="24"/>
          <w:szCs w:val="24"/>
        </w:rPr>
        <w:t xml:space="preserve"> </w:t>
      </w:r>
      <w:r w:rsidR="00E87A28" w:rsidRPr="00CC05B7">
        <w:rPr>
          <w:rFonts w:ascii="Arial" w:hAnsi="Arial" w:cs="Arial"/>
          <w:i/>
          <w:sz w:val="24"/>
          <w:szCs w:val="24"/>
        </w:rPr>
        <w:t>In</w:t>
      </w:r>
      <w:r w:rsidR="004B1AF9" w:rsidRPr="00CC05B7">
        <w:rPr>
          <w:rFonts w:ascii="Arial" w:hAnsi="Arial" w:cs="Arial"/>
          <w:i/>
          <w:sz w:val="24"/>
          <w:szCs w:val="24"/>
        </w:rPr>
        <w:t xml:space="preserve"> </w:t>
      </w:r>
      <w:r w:rsidR="00E87A28" w:rsidRPr="00CC05B7">
        <w:rPr>
          <w:rFonts w:ascii="Arial" w:hAnsi="Arial" w:cs="Arial"/>
          <w:i/>
          <w:sz w:val="24"/>
          <w:szCs w:val="24"/>
        </w:rPr>
        <w:t>Motion</w:t>
      </w:r>
      <w:r w:rsidR="00E87A28" w:rsidRPr="00E87A28">
        <w:rPr>
          <w:rFonts w:ascii="Arial" w:hAnsi="Arial" w:cs="Arial"/>
          <w:sz w:val="24"/>
          <w:szCs w:val="24"/>
        </w:rPr>
        <w:t xml:space="preserve"> (HS-WIM), visa testar um novo serviço nas rodovias brasileiras por meio de um Sandbox Regulatório junto à ANTT. Esse</w:t>
      </w:r>
      <w:r w:rsidR="004B1AF9">
        <w:rPr>
          <w:rFonts w:ascii="Arial" w:hAnsi="Arial" w:cs="Arial"/>
          <w:sz w:val="24"/>
          <w:szCs w:val="24"/>
        </w:rPr>
        <w:t xml:space="preserve"> </w:t>
      </w:r>
      <w:r w:rsidR="00E87A28" w:rsidRPr="00E87A28">
        <w:rPr>
          <w:rFonts w:ascii="Arial" w:hAnsi="Arial" w:cs="Arial"/>
          <w:sz w:val="24"/>
          <w:szCs w:val="24"/>
        </w:rPr>
        <w:t>sistema, permite a detecção do peso e dimensão dos veículos através de sensores instalados nas faixas de rolamento e pórticos</w:t>
      </w:r>
      <w:r w:rsidR="004B1AF9">
        <w:rPr>
          <w:rFonts w:ascii="Arial" w:hAnsi="Arial" w:cs="Arial"/>
          <w:sz w:val="24"/>
          <w:szCs w:val="24"/>
        </w:rPr>
        <w:t xml:space="preserve"> i</w:t>
      </w:r>
      <w:r w:rsidR="004B1AF9" w:rsidRPr="004B1AF9">
        <w:rPr>
          <w:rFonts w:ascii="Arial" w:hAnsi="Arial" w:cs="Arial"/>
          <w:sz w:val="24"/>
          <w:szCs w:val="24"/>
        </w:rPr>
        <w:t xml:space="preserve">mplantados sobre as vias, de forma a substituir as obras de implantação de Postos de Pesagem Veiculares </w:t>
      </w:r>
      <w:r w:rsidR="004B1AF9">
        <w:rPr>
          <w:rFonts w:ascii="Arial" w:hAnsi="Arial" w:cs="Arial"/>
          <w:sz w:val="24"/>
          <w:szCs w:val="24"/>
        </w:rPr>
        <w:t xml:space="preserve">tradicionais </w:t>
      </w:r>
      <w:r w:rsidR="004B1AF9" w:rsidRPr="004B1AF9">
        <w:rPr>
          <w:rFonts w:ascii="Arial" w:hAnsi="Arial" w:cs="Arial"/>
          <w:sz w:val="24"/>
          <w:szCs w:val="24"/>
        </w:rPr>
        <w:t>(</w:t>
      </w:r>
      <w:proofErr w:type="spellStart"/>
      <w:r w:rsidR="004B1AF9" w:rsidRPr="004B1AF9">
        <w:rPr>
          <w:rFonts w:ascii="Arial" w:hAnsi="Arial" w:cs="Arial"/>
          <w:sz w:val="24"/>
          <w:szCs w:val="24"/>
        </w:rPr>
        <w:t>PPVs</w:t>
      </w:r>
      <w:proofErr w:type="spellEnd"/>
      <w:r w:rsidR="004B1AF9" w:rsidRPr="004B1AF9">
        <w:rPr>
          <w:rFonts w:ascii="Arial" w:hAnsi="Arial" w:cs="Arial"/>
          <w:sz w:val="24"/>
          <w:szCs w:val="24"/>
        </w:rPr>
        <w:t>) pela implantação de</w:t>
      </w:r>
      <w:r w:rsidR="004B1AF9">
        <w:rPr>
          <w:rFonts w:ascii="Arial" w:hAnsi="Arial" w:cs="Arial"/>
          <w:sz w:val="24"/>
          <w:szCs w:val="24"/>
        </w:rPr>
        <w:t xml:space="preserve"> </w:t>
      </w:r>
      <w:r w:rsidR="004B1AF9" w:rsidRPr="004B1AF9">
        <w:rPr>
          <w:rFonts w:ascii="Arial" w:hAnsi="Arial" w:cs="Arial"/>
          <w:sz w:val="24"/>
          <w:szCs w:val="24"/>
        </w:rPr>
        <w:t>pórticos de leitura e medições automáticas, com inúmeros ganhos operacionais.</w:t>
      </w:r>
    </w:p>
    <w:p w14:paraId="14F19DDE" w14:textId="77777777" w:rsidR="005E216A" w:rsidRDefault="005E216A" w:rsidP="005E216A">
      <w:pPr>
        <w:spacing w:line="276" w:lineRule="auto"/>
        <w:jc w:val="both"/>
        <w:rPr>
          <w:rFonts w:ascii="Arial" w:hAnsi="Arial" w:cs="Arial"/>
          <w:b/>
        </w:rPr>
      </w:pPr>
      <w:r w:rsidRPr="00307735">
        <w:rPr>
          <w:rFonts w:ascii="Arial" w:hAnsi="Arial" w:cs="Arial"/>
          <w:b/>
        </w:rPr>
        <w:t>A integração do projeto na categoria em questão:</w:t>
      </w:r>
    </w:p>
    <w:p w14:paraId="1441FEF4" w14:textId="77777777" w:rsidR="005E216A" w:rsidRPr="007C711A" w:rsidRDefault="004B1AF9" w:rsidP="005E216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B1AF9">
        <w:rPr>
          <w:rFonts w:ascii="Arial" w:hAnsi="Arial" w:cs="Arial"/>
          <w:sz w:val="24"/>
          <w:szCs w:val="24"/>
        </w:rPr>
        <w:t>O HS-WIM visa propiciar aos usuários mais segurança nas rodovias e uma experiência positiva com relação à pesagem sem redução da</w:t>
      </w:r>
      <w:r>
        <w:rPr>
          <w:rFonts w:ascii="Arial" w:hAnsi="Arial" w:cs="Arial"/>
          <w:sz w:val="24"/>
          <w:szCs w:val="24"/>
        </w:rPr>
        <w:t xml:space="preserve"> </w:t>
      </w:r>
      <w:r w:rsidRPr="004B1AF9">
        <w:rPr>
          <w:rFonts w:ascii="Arial" w:hAnsi="Arial" w:cs="Arial"/>
          <w:sz w:val="24"/>
          <w:szCs w:val="24"/>
        </w:rPr>
        <w:t>velocidade. A implementação desse sistema não é apenas uma questão de eficiência, é uma mudança estratégica que traz benefícios</w:t>
      </w:r>
      <w:r>
        <w:rPr>
          <w:rFonts w:ascii="Arial" w:hAnsi="Arial" w:cs="Arial"/>
          <w:sz w:val="24"/>
          <w:szCs w:val="24"/>
        </w:rPr>
        <w:t xml:space="preserve"> </w:t>
      </w:r>
      <w:r w:rsidRPr="004B1AF9">
        <w:rPr>
          <w:rFonts w:ascii="Arial" w:hAnsi="Arial" w:cs="Arial"/>
          <w:sz w:val="24"/>
          <w:szCs w:val="24"/>
        </w:rPr>
        <w:t>multidimensionais. Vai além da fiscalização e da melhoria da segurança viária, desempenhando um papel crucial na fluidez do tráfego e</w:t>
      </w:r>
      <w:r>
        <w:rPr>
          <w:rFonts w:ascii="Arial" w:hAnsi="Arial" w:cs="Arial"/>
          <w:sz w:val="24"/>
          <w:szCs w:val="24"/>
        </w:rPr>
        <w:t xml:space="preserve"> </w:t>
      </w:r>
      <w:r w:rsidRPr="004B1AF9">
        <w:rPr>
          <w:rFonts w:ascii="Arial" w:hAnsi="Arial" w:cs="Arial"/>
          <w:sz w:val="24"/>
          <w:szCs w:val="24"/>
        </w:rPr>
        <w:t>na diminuição dos danos ao pavimento. A fiscalização intensificada é esperada para reduzir o excesso de peso, fator crítico na segurança</w:t>
      </w:r>
      <w:r>
        <w:rPr>
          <w:rFonts w:ascii="Arial" w:hAnsi="Arial" w:cs="Arial"/>
          <w:sz w:val="24"/>
          <w:szCs w:val="24"/>
        </w:rPr>
        <w:t xml:space="preserve"> </w:t>
      </w:r>
      <w:r w:rsidRPr="004B1AF9">
        <w:rPr>
          <w:rFonts w:ascii="Arial" w:hAnsi="Arial" w:cs="Arial"/>
          <w:sz w:val="24"/>
          <w:szCs w:val="24"/>
        </w:rPr>
        <w:t>viária e preservação da infraestrutura da rodovia. Além desses benefícios, há uma externalidade positiva importante para os</w:t>
      </w:r>
      <w:r>
        <w:rPr>
          <w:rFonts w:ascii="Arial" w:hAnsi="Arial" w:cs="Arial"/>
          <w:sz w:val="24"/>
          <w:szCs w:val="24"/>
        </w:rPr>
        <w:t xml:space="preserve"> </w:t>
      </w:r>
      <w:r w:rsidRPr="004B1AF9">
        <w:rPr>
          <w:rFonts w:ascii="Arial" w:hAnsi="Arial" w:cs="Arial"/>
          <w:sz w:val="24"/>
          <w:szCs w:val="24"/>
        </w:rPr>
        <w:t>transportadores que operam legalmente, promovendo uma competição justa no setor de transporte. A medida de fiscalização de</w:t>
      </w:r>
      <w:r>
        <w:rPr>
          <w:rFonts w:ascii="Arial" w:hAnsi="Arial" w:cs="Arial"/>
          <w:sz w:val="24"/>
          <w:szCs w:val="24"/>
        </w:rPr>
        <w:t xml:space="preserve"> </w:t>
      </w:r>
      <w:r w:rsidRPr="004B1AF9">
        <w:rPr>
          <w:rFonts w:ascii="Arial" w:hAnsi="Arial" w:cs="Arial"/>
          <w:sz w:val="24"/>
          <w:szCs w:val="24"/>
        </w:rPr>
        <w:t>pesagem na velocidade da via é um passo fundamental para um transporte rodoviário mais seguro, econômico e justo.</w:t>
      </w:r>
      <w:r w:rsidRPr="004B1AF9">
        <w:rPr>
          <w:rFonts w:ascii="Arial" w:hAnsi="Arial" w:cs="Arial"/>
          <w:sz w:val="24"/>
          <w:szCs w:val="24"/>
        </w:rPr>
        <w:cr/>
      </w:r>
    </w:p>
    <w:p w14:paraId="42DE9E0C" w14:textId="77777777" w:rsidR="005E216A" w:rsidRDefault="005E216A" w:rsidP="005E216A">
      <w:pPr>
        <w:spacing w:line="276" w:lineRule="auto"/>
        <w:jc w:val="both"/>
        <w:rPr>
          <w:rFonts w:ascii="Arial" w:hAnsi="Arial" w:cs="Arial"/>
          <w:b/>
        </w:rPr>
      </w:pPr>
      <w:r w:rsidRPr="00307735">
        <w:rPr>
          <w:rFonts w:ascii="Arial" w:hAnsi="Arial" w:cs="Arial"/>
          <w:b/>
        </w:rPr>
        <w:t>Resultados obtidos:</w:t>
      </w:r>
    </w:p>
    <w:p w14:paraId="7162102B" w14:textId="77777777" w:rsidR="004B1AF9" w:rsidRDefault="004B1AF9" w:rsidP="004B1A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B1AF9">
        <w:rPr>
          <w:rFonts w:ascii="Arial" w:hAnsi="Arial" w:cs="Arial"/>
          <w:sz w:val="24"/>
          <w:szCs w:val="24"/>
        </w:rPr>
        <w:t>No HS-WIM 1, o fluxo supera 700 mil veículos desde o início da operação. Somente os veículos comerciais que foram pesados</w:t>
      </w:r>
      <w:r>
        <w:rPr>
          <w:rFonts w:ascii="Arial" w:hAnsi="Arial" w:cs="Arial"/>
          <w:sz w:val="24"/>
          <w:szCs w:val="24"/>
        </w:rPr>
        <w:t>,</w:t>
      </w:r>
      <w:r w:rsidRPr="004B1A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apresentaram </w:t>
      </w:r>
      <w:r w:rsidRPr="004B1AF9"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 xml:space="preserve"> </w:t>
      </w:r>
      <w:r w:rsidRPr="004B1AF9">
        <w:rPr>
          <w:rFonts w:ascii="Arial" w:hAnsi="Arial" w:cs="Arial"/>
          <w:sz w:val="24"/>
          <w:szCs w:val="24"/>
        </w:rPr>
        <w:t xml:space="preserve">quantitativo de mais de 200mil veículos </w:t>
      </w:r>
      <w:r>
        <w:rPr>
          <w:rFonts w:ascii="Arial" w:hAnsi="Arial" w:cs="Arial"/>
          <w:sz w:val="24"/>
          <w:szCs w:val="24"/>
        </w:rPr>
        <w:t>no</w:t>
      </w:r>
      <w:r w:rsidRPr="004B1AF9">
        <w:rPr>
          <w:rFonts w:ascii="Arial" w:hAnsi="Arial" w:cs="Arial"/>
          <w:sz w:val="24"/>
          <w:szCs w:val="24"/>
        </w:rPr>
        <w:t xml:space="preserve"> período. A velocidade média dos veículos de passeio é de 90km/h</w:t>
      </w:r>
      <w:r>
        <w:rPr>
          <w:rFonts w:ascii="Arial" w:hAnsi="Arial" w:cs="Arial"/>
          <w:sz w:val="24"/>
          <w:szCs w:val="24"/>
        </w:rPr>
        <w:t xml:space="preserve"> e a</w:t>
      </w:r>
      <w:r w:rsidRPr="004B1AF9">
        <w:rPr>
          <w:rFonts w:ascii="Arial" w:hAnsi="Arial" w:cs="Arial"/>
          <w:sz w:val="24"/>
          <w:szCs w:val="24"/>
        </w:rPr>
        <w:t xml:space="preserve"> velocidade</w:t>
      </w:r>
      <w:r>
        <w:rPr>
          <w:rFonts w:ascii="Arial" w:hAnsi="Arial" w:cs="Arial"/>
          <w:sz w:val="24"/>
          <w:szCs w:val="24"/>
        </w:rPr>
        <w:t xml:space="preserve"> </w:t>
      </w:r>
      <w:r w:rsidRPr="004B1AF9">
        <w:rPr>
          <w:rFonts w:ascii="Arial" w:hAnsi="Arial" w:cs="Arial"/>
          <w:sz w:val="24"/>
          <w:szCs w:val="24"/>
        </w:rPr>
        <w:t>média dos veículos comerciais é de 66 km/h. O tempo médio de pesagem é de apenas 1,26 segundos por veículo</w:t>
      </w:r>
      <w:r>
        <w:rPr>
          <w:rFonts w:ascii="Arial" w:hAnsi="Arial" w:cs="Arial"/>
          <w:sz w:val="24"/>
          <w:szCs w:val="24"/>
        </w:rPr>
        <w:t>, p</w:t>
      </w:r>
      <w:r w:rsidRPr="004B1AF9">
        <w:rPr>
          <w:rFonts w:ascii="Arial" w:hAnsi="Arial" w:cs="Arial"/>
          <w:sz w:val="24"/>
          <w:szCs w:val="24"/>
        </w:rPr>
        <w:t>roporcionando uma</w:t>
      </w:r>
      <w:r>
        <w:rPr>
          <w:rFonts w:ascii="Arial" w:hAnsi="Arial" w:cs="Arial"/>
          <w:sz w:val="24"/>
          <w:szCs w:val="24"/>
        </w:rPr>
        <w:t xml:space="preserve"> </w:t>
      </w:r>
      <w:r w:rsidRPr="004B1AF9">
        <w:rPr>
          <w:rFonts w:ascii="Arial" w:hAnsi="Arial" w:cs="Arial"/>
          <w:sz w:val="24"/>
          <w:szCs w:val="24"/>
        </w:rPr>
        <w:t xml:space="preserve">experiência inovadora para os </w:t>
      </w:r>
      <w:r>
        <w:rPr>
          <w:rFonts w:ascii="Arial" w:hAnsi="Arial" w:cs="Arial"/>
          <w:sz w:val="24"/>
          <w:szCs w:val="24"/>
        </w:rPr>
        <w:t>motoristas</w:t>
      </w:r>
      <w:r w:rsidRPr="004B1AF9">
        <w:rPr>
          <w:rFonts w:ascii="Arial" w:hAnsi="Arial" w:cs="Arial"/>
          <w:sz w:val="24"/>
          <w:szCs w:val="24"/>
        </w:rPr>
        <w:t xml:space="preserve"> de veículos de cargas.</w:t>
      </w:r>
    </w:p>
    <w:p w14:paraId="5A132B58" w14:textId="77777777" w:rsidR="005E216A" w:rsidRPr="00307735" w:rsidRDefault="005E216A" w:rsidP="005E216A">
      <w:pPr>
        <w:spacing w:line="276" w:lineRule="auto"/>
        <w:jc w:val="both"/>
        <w:rPr>
          <w:rFonts w:ascii="Arial" w:hAnsi="Arial" w:cs="Arial"/>
          <w:b/>
        </w:rPr>
      </w:pPr>
      <w:r w:rsidRPr="00307735">
        <w:rPr>
          <w:rFonts w:ascii="Arial" w:hAnsi="Arial" w:cs="Arial"/>
          <w:b/>
        </w:rPr>
        <w:t>Replicabilidade</w:t>
      </w:r>
      <w:r>
        <w:rPr>
          <w:rFonts w:ascii="Arial" w:hAnsi="Arial" w:cs="Arial"/>
          <w:b/>
        </w:rPr>
        <w:t>:</w:t>
      </w:r>
    </w:p>
    <w:p w14:paraId="2C72B433" w14:textId="77777777" w:rsidR="005E216A" w:rsidRPr="005E216A" w:rsidRDefault="004B1AF9" w:rsidP="004B1A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B1AF9">
        <w:rPr>
          <w:rFonts w:ascii="Arial" w:hAnsi="Arial" w:cs="Arial"/>
          <w:sz w:val="24"/>
          <w:szCs w:val="24"/>
        </w:rPr>
        <w:t>A iniciativa tem alto potencial de replicabilidade e já está sendo avaliada por vários órgãos reguladores e entes privados em todo o país,</w:t>
      </w:r>
      <w:r>
        <w:rPr>
          <w:rFonts w:ascii="Arial" w:hAnsi="Arial" w:cs="Arial"/>
          <w:sz w:val="24"/>
          <w:szCs w:val="24"/>
        </w:rPr>
        <w:t xml:space="preserve"> </w:t>
      </w:r>
      <w:r w:rsidRPr="004B1AF9">
        <w:rPr>
          <w:rFonts w:ascii="Arial" w:hAnsi="Arial" w:cs="Arial"/>
          <w:sz w:val="24"/>
          <w:szCs w:val="24"/>
        </w:rPr>
        <w:t>expandindo-se além do grupo Eco</w:t>
      </w:r>
      <w:r>
        <w:rPr>
          <w:rFonts w:ascii="Arial" w:hAnsi="Arial" w:cs="Arial"/>
          <w:sz w:val="24"/>
          <w:szCs w:val="24"/>
        </w:rPr>
        <w:t>R</w:t>
      </w:r>
      <w:r w:rsidRPr="004B1AF9">
        <w:rPr>
          <w:rFonts w:ascii="Arial" w:hAnsi="Arial" w:cs="Arial"/>
          <w:sz w:val="24"/>
          <w:szCs w:val="24"/>
        </w:rPr>
        <w:t>odovias, incluindo assim diversos outros grupos que gerenciam concessões rodoviárias. Até o</w:t>
      </w:r>
      <w:r>
        <w:rPr>
          <w:rFonts w:ascii="Arial" w:hAnsi="Arial" w:cs="Arial"/>
          <w:sz w:val="24"/>
          <w:szCs w:val="24"/>
        </w:rPr>
        <w:t xml:space="preserve"> </w:t>
      </w:r>
      <w:r w:rsidRPr="004B1AF9">
        <w:rPr>
          <w:rFonts w:ascii="Arial" w:hAnsi="Arial" w:cs="Arial"/>
          <w:sz w:val="24"/>
          <w:szCs w:val="24"/>
        </w:rPr>
        <w:t xml:space="preserve">momento, </w:t>
      </w:r>
      <w:r>
        <w:rPr>
          <w:rFonts w:ascii="Arial" w:hAnsi="Arial" w:cs="Arial"/>
          <w:sz w:val="24"/>
          <w:szCs w:val="24"/>
        </w:rPr>
        <w:t>a Ecovias do Cerrado recebeu</w:t>
      </w:r>
      <w:r w:rsidRPr="004B1AF9">
        <w:rPr>
          <w:rFonts w:ascii="Arial" w:hAnsi="Arial" w:cs="Arial"/>
          <w:sz w:val="24"/>
          <w:szCs w:val="24"/>
        </w:rPr>
        <w:t xml:space="preserve"> mais de </w:t>
      </w:r>
      <w:r w:rsidRPr="004B1AF9">
        <w:rPr>
          <w:rFonts w:ascii="Arial" w:hAnsi="Arial" w:cs="Arial"/>
          <w:sz w:val="24"/>
          <w:szCs w:val="24"/>
        </w:rPr>
        <w:lastRenderedPageBreak/>
        <w:t>10 visitas, totalizando mais de 110 representantes de órgãos reguladores e outras concessões interessad</w:t>
      </w:r>
      <w:r>
        <w:rPr>
          <w:rFonts w:ascii="Arial" w:hAnsi="Arial" w:cs="Arial"/>
          <w:sz w:val="24"/>
          <w:szCs w:val="24"/>
        </w:rPr>
        <w:t>a</w:t>
      </w:r>
      <w:r w:rsidRPr="004B1AF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4B1AF9">
        <w:rPr>
          <w:rFonts w:ascii="Arial" w:hAnsi="Arial" w:cs="Arial"/>
          <w:sz w:val="24"/>
          <w:szCs w:val="24"/>
        </w:rPr>
        <w:t>em conhecer e aprender sobre o projeto</w:t>
      </w:r>
      <w:r>
        <w:rPr>
          <w:rFonts w:ascii="Arial" w:hAnsi="Arial" w:cs="Arial"/>
          <w:sz w:val="24"/>
          <w:szCs w:val="24"/>
        </w:rPr>
        <w:t>.</w:t>
      </w:r>
    </w:p>
    <w:p w14:paraId="4777CB37" w14:textId="77777777" w:rsidR="005E216A" w:rsidRDefault="005E216A" w:rsidP="005E216A">
      <w:pPr>
        <w:spacing w:line="276" w:lineRule="auto"/>
        <w:jc w:val="both"/>
        <w:rPr>
          <w:rFonts w:ascii="Arial" w:hAnsi="Arial" w:cs="Arial"/>
          <w:b/>
        </w:rPr>
      </w:pPr>
    </w:p>
    <w:p w14:paraId="59BBC9C8" w14:textId="77777777" w:rsidR="005E216A" w:rsidRDefault="005E216A" w:rsidP="005E216A">
      <w:pPr>
        <w:spacing w:line="276" w:lineRule="auto"/>
        <w:jc w:val="both"/>
        <w:rPr>
          <w:rFonts w:ascii="Arial" w:hAnsi="Arial" w:cs="Arial"/>
          <w:b/>
        </w:rPr>
      </w:pPr>
    </w:p>
    <w:p w14:paraId="1438DE77" w14:textId="77777777" w:rsidR="005E216A" w:rsidRPr="00C361BD" w:rsidRDefault="005E216A" w:rsidP="005E216A">
      <w:pPr>
        <w:spacing w:line="276" w:lineRule="auto"/>
        <w:jc w:val="both"/>
        <w:rPr>
          <w:rFonts w:ascii="Arial" w:hAnsi="Arial" w:cs="Arial"/>
          <w:b/>
        </w:rPr>
      </w:pPr>
      <w:r w:rsidRPr="00C361BD">
        <w:rPr>
          <w:rFonts w:ascii="Arial" w:hAnsi="Arial" w:cs="Arial"/>
          <w:b/>
        </w:rPr>
        <w:t>Aspas:</w:t>
      </w:r>
    </w:p>
    <w:p w14:paraId="64BB48C8" w14:textId="77777777" w:rsidR="005E216A" w:rsidRDefault="005E216A" w:rsidP="0003006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4B1AF9" w:rsidRPr="004B1AF9">
        <w:rPr>
          <w:rFonts w:ascii="Arial" w:hAnsi="Arial" w:cs="Arial"/>
          <w:sz w:val="24"/>
          <w:szCs w:val="24"/>
        </w:rPr>
        <w:t>O modelo proposto para o HS-WIM representa uma</w:t>
      </w:r>
      <w:r w:rsidR="00030062">
        <w:rPr>
          <w:rFonts w:ascii="Arial" w:hAnsi="Arial" w:cs="Arial"/>
          <w:sz w:val="24"/>
          <w:szCs w:val="24"/>
        </w:rPr>
        <w:t xml:space="preserve"> </w:t>
      </w:r>
      <w:r w:rsidR="004B1AF9" w:rsidRPr="004B1AF9">
        <w:rPr>
          <w:rFonts w:ascii="Arial" w:hAnsi="Arial" w:cs="Arial"/>
          <w:sz w:val="24"/>
          <w:szCs w:val="24"/>
        </w:rPr>
        <w:t>inovação significativa em termos de velocidade na coleta de informações e eficiência na</w:t>
      </w:r>
      <w:r w:rsidR="00030062">
        <w:rPr>
          <w:rFonts w:ascii="Arial" w:hAnsi="Arial" w:cs="Arial"/>
          <w:sz w:val="24"/>
          <w:szCs w:val="24"/>
        </w:rPr>
        <w:t xml:space="preserve"> </w:t>
      </w:r>
      <w:r w:rsidR="004B1AF9" w:rsidRPr="004B1AF9">
        <w:rPr>
          <w:rFonts w:ascii="Arial" w:hAnsi="Arial" w:cs="Arial"/>
          <w:sz w:val="24"/>
          <w:szCs w:val="24"/>
        </w:rPr>
        <w:t>fiscalização</w:t>
      </w:r>
      <w:r w:rsidR="0024320B">
        <w:rPr>
          <w:rFonts w:ascii="Arial" w:hAnsi="Arial" w:cs="Arial"/>
          <w:sz w:val="24"/>
          <w:szCs w:val="24"/>
        </w:rPr>
        <w:t>. Além disso</w:t>
      </w:r>
      <w:r w:rsidR="004B1AF9" w:rsidRPr="004B1AF9">
        <w:rPr>
          <w:rFonts w:ascii="Arial" w:hAnsi="Arial" w:cs="Arial"/>
          <w:sz w:val="24"/>
          <w:szCs w:val="24"/>
        </w:rPr>
        <w:t>, o projeto busca alcançar a certificação do modelo de balança pelo INMETRO no seu mais alto padrão.</w:t>
      </w:r>
      <w:r w:rsidR="00030062">
        <w:rPr>
          <w:rFonts w:ascii="Arial" w:hAnsi="Arial" w:cs="Arial"/>
          <w:sz w:val="24"/>
          <w:szCs w:val="24"/>
        </w:rPr>
        <w:t xml:space="preserve"> </w:t>
      </w:r>
      <w:r w:rsidR="00030062" w:rsidRPr="00030062">
        <w:rPr>
          <w:rFonts w:ascii="Arial" w:hAnsi="Arial" w:cs="Arial"/>
          <w:sz w:val="24"/>
          <w:szCs w:val="24"/>
        </w:rPr>
        <w:t>Atualmente, em nível mundial, não foram encontrados registros de uma balança em movimento capaz de</w:t>
      </w:r>
      <w:r w:rsidR="00030062">
        <w:rPr>
          <w:rFonts w:ascii="Arial" w:hAnsi="Arial" w:cs="Arial"/>
          <w:sz w:val="24"/>
          <w:szCs w:val="24"/>
        </w:rPr>
        <w:t xml:space="preserve"> </w:t>
      </w:r>
      <w:r w:rsidR="00030062" w:rsidRPr="00030062">
        <w:rPr>
          <w:rFonts w:ascii="Arial" w:hAnsi="Arial" w:cs="Arial"/>
          <w:sz w:val="24"/>
          <w:szCs w:val="24"/>
        </w:rPr>
        <w:t>mensurar um veículo com as configurações de precisão e velocidade que estamos desenvolvendo</w:t>
      </w:r>
      <w:r>
        <w:rPr>
          <w:rFonts w:ascii="Arial" w:hAnsi="Arial" w:cs="Arial"/>
          <w:sz w:val="24"/>
          <w:szCs w:val="24"/>
        </w:rPr>
        <w:t xml:space="preserve">”, </w:t>
      </w:r>
      <w:r w:rsidR="00030062">
        <w:rPr>
          <w:rFonts w:ascii="Arial" w:hAnsi="Arial" w:cs="Arial"/>
          <w:sz w:val="24"/>
          <w:szCs w:val="24"/>
        </w:rPr>
        <w:t>enfatiza</w:t>
      </w:r>
      <w:r>
        <w:rPr>
          <w:rFonts w:ascii="Arial" w:hAnsi="Arial" w:cs="Arial"/>
          <w:sz w:val="24"/>
          <w:szCs w:val="24"/>
        </w:rPr>
        <w:t xml:space="preserve"> </w:t>
      </w:r>
      <w:r w:rsidR="004B1AF9">
        <w:rPr>
          <w:rFonts w:ascii="Arial" w:hAnsi="Arial" w:cs="Arial"/>
          <w:sz w:val="24"/>
          <w:szCs w:val="24"/>
        </w:rPr>
        <w:t>Bruno Araujo</w:t>
      </w:r>
      <w:r>
        <w:rPr>
          <w:rFonts w:ascii="Arial" w:hAnsi="Arial" w:cs="Arial"/>
          <w:sz w:val="24"/>
          <w:szCs w:val="24"/>
        </w:rPr>
        <w:t xml:space="preserve">, gerente de </w:t>
      </w:r>
      <w:r w:rsidR="004B1AF9">
        <w:rPr>
          <w:rFonts w:ascii="Arial" w:hAnsi="Arial" w:cs="Arial"/>
          <w:sz w:val="24"/>
          <w:szCs w:val="24"/>
        </w:rPr>
        <w:t>atendimento ao usuário</w:t>
      </w:r>
      <w:r>
        <w:rPr>
          <w:rFonts w:ascii="Arial" w:hAnsi="Arial" w:cs="Arial"/>
          <w:sz w:val="24"/>
          <w:szCs w:val="24"/>
        </w:rPr>
        <w:t xml:space="preserve"> da Ecovias do Cerrado.</w:t>
      </w:r>
    </w:p>
    <w:p w14:paraId="7FE3FA6B" w14:textId="77777777" w:rsidR="005E216A" w:rsidRDefault="005E216A" w:rsidP="005E216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0ACBF0" w14:textId="77777777" w:rsidR="005E216A" w:rsidRPr="00691D96" w:rsidRDefault="005E216A" w:rsidP="005E216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4B1AF9" w:rsidRPr="004B1AF9">
        <w:rPr>
          <w:rFonts w:ascii="Arial" w:hAnsi="Arial" w:cs="Arial"/>
          <w:sz w:val="24"/>
          <w:szCs w:val="24"/>
        </w:rPr>
        <w:t xml:space="preserve">A implantação do sistema de pesagem em movimento HS-WIM, visa promover a inovação tecnológica da infraestrutura e dos serviços prestados no setor de transportes terrestres. Este modelo </w:t>
      </w:r>
      <w:r w:rsidR="004B1AF9">
        <w:rPr>
          <w:rFonts w:ascii="Arial" w:hAnsi="Arial" w:cs="Arial"/>
          <w:sz w:val="24"/>
          <w:szCs w:val="24"/>
        </w:rPr>
        <w:t>t</w:t>
      </w:r>
      <w:r w:rsidR="004B1AF9" w:rsidRPr="004B1AF9">
        <w:rPr>
          <w:rFonts w:ascii="Arial" w:hAnsi="Arial" w:cs="Arial"/>
          <w:sz w:val="24"/>
          <w:szCs w:val="24"/>
        </w:rPr>
        <w:t>em como objetivo propiciar aos usuários mais segurança nas rodovias e uma experiência positiva com relação à pesagem veicular sem redução da velocidade, promover a eficiência na prestação dos serviços no setor de transportes terrestres, realizar coleta de dados e evidências para melhoria regulatória, promover a redução do custo logístico brasileiro e garantir maior competitividade no transporte rodoviário remunerado de carga</w:t>
      </w:r>
      <w:r>
        <w:rPr>
          <w:rFonts w:ascii="Arial" w:hAnsi="Arial" w:cs="Arial"/>
          <w:sz w:val="24"/>
          <w:szCs w:val="24"/>
        </w:rPr>
        <w:t xml:space="preserve">”, comenta o Diretor Superintendente da </w:t>
      </w:r>
      <w:r w:rsidR="0024320B">
        <w:rPr>
          <w:rFonts w:ascii="Arial" w:hAnsi="Arial" w:cs="Arial"/>
          <w:sz w:val="24"/>
          <w:szCs w:val="24"/>
        </w:rPr>
        <w:t>Ecovias do Cerrado</w:t>
      </w:r>
      <w:r>
        <w:rPr>
          <w:rFonts w:ascii="Arial" w:hAnsi="Arial" w:cs="Arial"/>
          <w:sz w:val="24"/>
          <w:szCs w:val="24"/>
        </w:rPr>
        <w:t xml:space="preserve">, Matheus Fernandes. </w:t>
      </w:r>
    </w:p>
    <w:p w14:paraId="013E93C7" w14:textId="77777777" w:rsidR="005E216A" w:rsidRDefault="005E216A" w:rsidP="00CC05B7">
      <w:pPr>
        <w:pStyle w:val="SemEspaamento"/>
        <w:shd w:val="clear" w:color="auto" w:fill="FFFFFF"/>
        <w:spacing w:before="0" w:beforeAutospacing="0" w:after="0" w:afterAutospacing="0"/>
        <w:jc w:val="both"/>
      </w:pPr>
    </w:p>
    <w:p w14:paraId="58B7E7BF" w14:textId="77777777" w:rsidR="009A59E1" w:rsidRPr="005E216A" w:rsidRDefault="009A59E1" w:rsidP="005E216A"/>
    <w:sectPr w:rsidR="009A59E1" w:rsidRPr="005E2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6A"/>
    <w:rsid w:val="00030062"/>
    <w:rsid w:val="0024320B"/>
    <w:rsid w:val="004B1AF9"/>
    <w:rsid w:val="005E216A"/>
    <w:rsid w:val="007A7FF4"/>
    <w:rsid w:val="009A59E1"/>
    <w:rsid w:val="00B04843"/>
    <w:rsid w:val="00CC05B7"/>
    <w:rsid w:val="00E8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9213"/>
  <w15:chartTrackingRefBased/>
  <w15:docId w15:val="{35DDD47E-DBD7-46C4-8219-DAF9DCA6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5E2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5B7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B048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Eleise Maira Das Chagas</dc:creator>
  <cp:keywords/>
  <dc:description/>
  <cp:lastModifiedBy>Lilian Morais De Oliveira</cp:lastModifiedBy>
  <cp:revision>2</cp:revision>
  <dcterms:created xsi:type="dcterms:W3CDTF">2024-02-15T20:09:00Z</dcterms:created>
  <dcterms:modified xsi:type="dcterms:W3CDTF">2024-02-15T20:09:00Z</dcterms:modified>
</cp:coreProperties>
</file>