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E3D208" w14:textId="77777777" w:rsidR="00F47CE2" w:rsidRPr="00F47CE2" w:rsidRDefault="00F47CE2" w:rsidP="00F47CE2">
      <w:pPr>
        <w:jc w:val="center"/>
        <w:rPr>
          <w:b/>
          <w:bCs/>
        </w:rPr>
      </w:pPr>
      <w:r w:rsidRPr="00F47CE2">
        <w:rPr>
          <w:b/>
          <w:bCs/>
        </w:rPr>
        <w:t>COMUNICADO SUPAS Nº 1, DE 26 DE JUNHO DE 2024</w:t>
      </w:r>
    </w:p>
    <w:p w14:paraId="41FD704C" w14:textId="77777777" w:rsidR="00F47CE2" w:rsidRPr="00F47CE2" w:rsidRDefault="00F47CE2" w:rsidP="00F47CE2">
      <w:r w:rsidRPr="00F47CE2">
        <w:t> </w:t>
      </w:r>
    </w:p>
    <w:p w14:paraId="32C9E2F6" w14:textId="77777777" w:rsidR="00F47CE2" w:rsidRPr="00F47CE2" w:rsidRDefault="00F47CE2" w:rsidP="00F47CE2">
      <w:r w:rsidRPr="00F47CE2">
        <w:t>A Superintendência de Serviços de Transporte Rodoviário de Passageiros da Agência Nacional de Transportes Terrestres, no uso de suas atribuições regimentais e considerando o disposto no art. 226 da Resolução ANTT nº 6.033, de 21 de dezembro de 2023, comunica que o prazo de 30 (trinta) dias para adequação dos Termos de Autorização e das Licenças Operacionais vigentes se iniciará no dia 28 de junho de 2024 e se encerrará no dia 29 de julho de 2024.</w:t>
      </w:r>
    </w:p>
    <w:p w14:paraId="0614B88F" w14:textId="77777777" w:rsidR="00F47CE2" w:rsidRPr="00F47CE2" w:rsidRDefault="00F47CE2" w:rsidP="00F47CE2">
      <w:r w:rsidRPr="00F47CE2">
        <w:t xml:space="preserve">A adequação dos antigos Termos de Autorização deverá ser realizada no Sistema de Habilitação - </w:t>
      </w:r>
      <w:proofErr w:type="spellStart"/>
      <w:r w:rsidRPr="00F47CE2">
        <w:t>SisHab</w:t>
      </w:r>
      <w:proofErr w:type="spellEnd"/>
      <w:r w:rsidRPr="00F47CE2">
        <w:t xml:space="preserve"> 2. Cabe informar ainda que a empresa que estiver com a documentação do antigo Termo de Autorização em consonância com o art. 24, da Resolução ANTT nº 4.770, de 25 de junho de 2015, deverá apresentar apenas os documentos relativos às novas exigências estabelecidas para a habilitação.</w:t>
      </w:r>
    </w:p>
    <w:p w14:paraId="63F8FA79" w14:textId="77777777" w:rsidR="00F47CE2" w:rsidRPr="00F47CE2" w:rsidRDefault="00F47CE2" w:rsidP="00F47CE2">
      <w:r w:rsidRPr="00F47CE2">
        <w:t>A adequação das antigas Licenças Operacionais deverá ser realizada no Sistema de Gerenciamento e Monitoramento de Autorizações - SIGMA e após os devidos ajustes, a empresa deverá apresentar, em processo único no Sistema Eletrônico de Informações - SEI, as linhas que deixará de operar, bem como aquelas que foram adequadas no SIGMA, informando as seções, esquema operacional, horários, itinerário gráfico, entre outras informações, conforme modelo em anexo.</w:t>
      </w:r>
    </w:p>
    <w:p w14:paraId="61ADDA75" w14:textId="77777777" w:rsidR="00F47CE2" w:rsidRPr="00F47CE2" w:rsidRDefault="00F47CE2" w:rsidP="00F47CE2">
      <w:r w:rsidRPr="00F47CE2">
        <w:t> </w:t>
      </w:r>
    </w:p>
    <w:p w14:paraId="65A2A6EC" w14:textId="77777777" w:rsidR="00F47CE2" w:rsidRPr="00F47CE2" w:rsidRDefault="00F47CE2" w:rsidP="00F47CE2">
      <w:r w:rsidRPr="00F47CE2">
        <w:t> </w:t>
      </w:r>
    </w:p>
    <w:p w14:paraId="2BEAA592" w14:textId="77777777" w:rsidR="00F47CE2" w:rsidRPr="00F47CE2" w:rsidRDefault="00F47CE2" w:rsidP="00F47CE2">
      <w:pPr>
        <w:jc w:val="center"/>
      </w:pPr>
      <w:r w:rsidRPr="00F47CE2">
        <w:rPr>
          <w:b/>
          <w:bCs/>
        </w:rPr>
        <w:t>JULIANO DE BARROS SAMÔR</w:t>
      </w:r>
      <w:r w:rsidRPr="00F47CE2">
        <w:br/>
        <w:t>Superintendente de Serviços de Transporte Rodoviário de Passageiros</w:t>
      </w:r>
    </w:p>
    <w:p w14:paraId="38712DC3" w14:textId="2C26CCBB" w:rsidR="00F47CE2" w:rsidRDefault="00F47CE2">
      <w:r>
        <w:br w:type="page"/>
      </w:r>
    </w:p>
    <w:p w14:paraId="39C89C5B" w14:textId="77777777" w:rsidR="00F47CE2" w:rsidRPr="00F47CE2" w:rsidRDefault="00F47CE2" w:rsidP="00F47CE2">
      <w:pPr>
        <w:jc w:val="center"/>
        <w:rPr>
          <w:b/>
          <w:bCs/>
        </w:rPr>
      </w:pPr>
      <w:r w:rsidRPr="00F47CE2">
        <w:rPr>
          <w:b/>
          <w:bCs/>
        </w:rPr>
        <w:lastRenderedPageBreak/>
        <w:t>COMUNICADO SUPAS Nº 2, DE 26 DE JUNHO DE 2024</w:t>
      </w:r>
    </w:p>
    <w:p w14:paraId="602331AA" w14:textId="77777777" w:rsidR="00F47CE2" w:rsidRPr="00F47CE2" w:rsidRDefault="00F47CE2" w:rsidP="00F47CE2">
      <w:r w:rsidRPr="00F47CE2">
        <w:t> </w:t>
      </w:r>
    </w:p>
    <w:p w14:paraId="41352218" w14:textId="77777777" w:rsidR="00F47CE2" w:rsidRPr="00F47CE2" w:rsidRDefault="00F47CE2" w:rsidP="00F47CE2">
      <w:r w:rsidRPr="00F47CE2">
        <w:t>A Superintendência de Serviços de Transporte Rodoviário de Passageiros da Agência Nacional de Transportes Terrestres, no uso de suas atribuições regimentais e considerando o disposto no art. 231, da Resolução ANTT nº 6.033, de 21 de dezembro de 2023, comunica que o prazo de 30 (trinta) dias para adequação dos requerimentos de Licenças Operacionais pendentes de análise ou decisão se iniciará no dia 28 de junho de 2024 e se encerrará no dia 29 de julho de 2024.</w:t>
      </w:r>
    </w:p>
    <w:p w14:paraId="2E69DCAB" w14:textId="77777777" w:rsidR="00F47CE2" w:rsidRPr="00F47CE2" w:rsidRDefault="00F47CE2" w:rsidP="00F47CE2">
      <w:r w:rsidRPr="00F47CE2">
        <w:t xml:space="preserve">A empresa deverá informar em processo único no Sistema Eletrônico de Informações - SEI, por meio do Modelo - Planilha em anexo, os mercados que pretende operar, limitados </w:t>
      </w:r>
      <w:proofErr w:type="gramStart"/>
      <w:r w:rsidRPr="00F47CE2">
        <w:t>àqueles objeto</w:t>
      </w:r>
      <w:proofErr w:type="gramEnd"/>
      <w:r w:rsidRPr="00F47CE2">
        <w:t xml:space="preserve"> do requerimento original. As solicitações para operação em mercados não atendidos e em mercados operados por apenas </w:t>
      </w:r>
      <w:proofErr w:type="gramStart"/>
      <w:r w:rsidRPr="00F47CE2">
        <w:t>uma transportadora serão</w:t>
      </w:r>
      <w:proofErr w:type="gramEnd"/>
      <w:r w:rsidRPr="00F47CE2">
        <w:t xml:space="preserve"> submetidas à janela de abertura extraordinária que ocorrerá após o período de transição, enquanto que as solicitações para operação em mercados que estejam sendo operados por mais de uma transportadora serão submetidas à primeira janela de abertura ordinária, prevista para ocorrer na segunda quinzena de março de 2025.</w:t>
      </w:r>
    </w:p>
    <w:p w14:paraId="2E435FD1" w14:textId="77777777" w:rsidR="00F47CE2" w:rsidRPr="00F47CE2" w:rsidRDefault="00F47CE2" w:rsidP="00F47CE2">
      <w:r w:rsidRPr="00F47CE2">
        <w:t> </w:t>
      </w:r>
    </w:p>
    <w:p w14:paraId="69BFAAA4" w14:textId="77777777" w:rsidR="00F47CE2" w:rsidRPr="00F47CE2" w:rsidRDefault="00F47CE2" w:rsidP="00F47CE2">
      <w:r w:rsidRPr="00F47CE2">
        <w:t> </w:t>
      </w:r>
    </w:p>
    <w:p w14:paraId="79024DFC" w14:textId="77777777" w:rsidR="00F47CE2" w:rsidRPr="00F47CE2" w:rsidRDefault="00F47CE2" w:rsidP="00F47CE2">
      <w:pPr>
        <w:jc w:val="center"/>
      </w:pPr>
      <w:r w:rsidRPr="00F47CE2">
        <w:rPr>
          <w:b/>
          <w:bCs/>
        </w:rPr>
        <w:t>JULIANO DE BARROS SAMÔR</w:t>
      </w:r>
      <w:r w:rsidRPr="00F47CE2">
        <w:br/>
        <w:t>Superintendente de Serviços de Transporte Rodoviário de Passageiros</w:t>
      </w:r>
    </w:p>
    <w:p w14:paraId="6876B8C7" w14:textId="77777777" w:rsidR="00F47CE2" w:rsidRPr="00F47CE2" w:rsidRDefault="00F47CE2" w:rsidP="00F47CE2">
      <w:r w:rsidRPr="00F47CE2">
        <w:t> </w:t>
      </w:r>
    </w:p>
    <w:p w14:paraId="6788FB79" w14:textId="54B0F18B" w:rsidR="00F47CE2" w:rsidRDefault="00F47CE2">
      <w:r>
        <w:br w:type="page"/>
      </w:r>
    </w:p>
    <w:p w14:paraId="7673A425" w14:textId="77777777" w:rsidR="00F47CE2" w:rsidRPr="00F47CE2" w:rsidRDefault="00F47CE2" w:rsidP="00F47CE2">
      <w:pPr>
        <w:jc w:val="center"/>
        <w:rPr>
          <w:b/>
          <w:bCs/>
        </w:rPr>
      </w:pPr>
      <w:r w:rsidRPr="00F47CE2">
        <w:rPr>
          <w:b/>
          <w:bCs/>
        </w:rPr>
        <w:lastRenderedPageBreak/>
        <w:t>COMUNICADO Nº 15, DE 27 DE JUNHO DE 2024</w:t>
      </w:r>
    </w:p>
    <w:p w14:paraId="4D6D0EB6" w14:textId="77777777" w:rsidR="00F47CE2" w:rsidRPr="00F47CE2" w:rsidRDefault="00F47CE2" w:rsidP="00F47CE2">
      <w:r w:rsidRPr="00F47CE2">
        <w:t> </w:t>
      </w:r>
    </w:p>
    <w:p w14:paraId="6BDA2BEA" w14:textId="77777777" w:rsidR="00F47CE2" w:rsidRPr="00F47CE2" w:rsidRDefault="00F47CE2" w:rsidP="00F47CE2">
      <w:r w:rsidRPr="00F47CE2">
        <w:t>A Superintendência de Serviços de Transporte Rodoviário de Passageiros da Agência Nacional de Transportes Terrestres, no uso de suas atribuições regimentais e considerando o disposto no art. 226 da Resolução ANTT nº 6.033, de 21 de dezembro de 2023, comunica que o prazo de 30 (trinta) dias para adequação dos Termos de Autorização e das Licenças Operacionais vigentes se iniciará no dia 28 de junho de 2024 e se encerrará no dia 29 de julho de 2024.</w:t>
      </w:r>
    </w:p>
    <w:p w14:paraId="2BD39B02" w14:textId="77777777" w:rsidR="00F47CE2" w:rsidRPr="00F47CE2" w:rsidRDefault="00F47CE2" w:rsidP="00F47CE2">
      <w:r w:rsidRPr="00F47CE2">
        <w:t xml:space="preserve">A adequação dos antigos Termos de Autorização deverá ser realizada no Sistema de Habilitação - </w:t>
      </w:r>
      <w:proofErr w:type="spellStart"/>
      <w:r w:rsidRPr="00F47CE2">
        <w:t>SisHab</w:t>
      </w:r>
      <w:proofErr w:type="spellEnd"/>
      <w:r w:rsidRPr="00F47CE2">
        <w:t xml:space="preserve"> 2. Cabe informar ainda que a empresa que estiver com a documentação do antigo Termo de Autorização em consonância com o art. 24, da Resolução ANTT nº 4.770, de 25 de junho de 2015, deverá apresentar apenas os documentos relativos às novas exigências estabelecidas para a habilitação.</w:t>
      </w:r>
    </w:p>
    <w:p w14:paraId="6FEE5DE3" w14:textId="77777777" w:rsidR="00F47CE2" w:rsidRPr="00F47CE2" w:rsidRDefault="00F47CE2" w:rsidP="00F47CE2">
      <w:r w:rsidRPr="00F47CE2">
        <w:t>A adequação das antigas Licenças Operacionais deverá ser realizada no Sistema de Gerenciamento e Monitoramento de Autorizações - SIGMA e após os devidos ajustes, a empresa deverá apresentar, em processo único no Sistema Eletrônico de Informações - SEI, as linhas que deixará de operar, bem como aquelas que foram adequadas no SIGMA, informando as seções, esquema operacional, horários, itinerário gráfico, entre outras informações, conforme planilha disponibilizada no seguinte endereço eletrônico: </w:t>
      </w:r>
    </w:p>
    <w:p w14:paraId="2694B637" w14:textId="77777777" w:rsidR="00F47CE2" w:rsidRPr="00F47CE2" w:rsidRDefault="00F47CE2" w:rsidP="00F47CE2">
      <w:r w:rsidRPr="00F47CE2">
        <w:rPr>
          <w:i/>
          <w:iCs/>
        </w:rPr>
        <w:t>https://www.gov.br/antt/pt-br/assuntos/passageiros/novo-marco-trip-1/comunicados-novo-marco</w:t>
      </w:r>
    </w:p>
    <w:p w14:paraId="321F336C" w14:textId="77777777" w:rsidR="00F47CE2" w:rsidRPr="00F47CE2" w:rsidRDefault="00F47CE2" w:rsidP="00F47CE2">
      <w:r w:rsidRPr="00F47CE2">
        <w:t> </w:t>
      </w:r>
    </w:p>
    <w:p w14:paraId="72048F19" w14:textId="46958FD4" w:rsidR="00F47CE2" w:rsidRPr="00F47CE2" w:rsidRDefault="00F47CE2" w:rsidP="00F47CE2">
      <w:pPr>
        <w:jc w:val="center"/>
      </w:pPr>
    </w:p>
    <w:p w14:paraId="33F29C42" w14:textId="77777777" w:rsidR="00F47CE2" w:rsidRPr="00F47CE2" w:rsidRDefault="00F47CE2" w:rsidP="00F47CE2">
      <w:pPr>
        <w:jc w:val="center"/>
      </w:pPr>
      <w:r w:rsidRPr="00F47CE2">
        <w:rPr>
          <w:b/>
          <w:bCs/>
        </w:rPr>
        <w:t>JULIANO DE BARROS SAMÔR</w:t>
      </w:r>
      <w:r w:rsidRPr="00F47CE2">
        <w:br/>
        <w:t>Superintendente de Serviços de Transporte Rodoviário de Passageiros</w:t>
      </w:r>
    </w:p>
    <w:p w14:paraId="232F34AB" w14:textId="72BB832A" w:rsidR="00F47CE2" w:rsidRDefault="00F47CE2">
      <w:r>
        <w:br w:type="page"/>
      </w:r>
    </w:p>
    <w:p w14:paraId="0D1C3A09" w14:textId="77777777" w:rsidR="00F47CE2" w:rsidRPr="00F47CE2" w:rsidRDefault="00F47CE2" w:rsidP="00F47CE2">
      <w:pPr>
        <w:jc w:val="center"/>
        <w:rPr>
          <w:b/>
          <w:bCs/>
        </w:rPr>
      </w:pPr>
      <w:r w:rsidRPr="00F47CE2">
        <w:rPr>
          <w:b/>
          <w:bCs/>
        </w:rPr>
        <w:lastRenderedPageBreak/>
        <w:t>COMUNICADO 16, DE 27 DE JUNHO DE 2024</w:t>
      </w:r>
    </w:p>
    <w:p w14:paraId="0EEB2498" w14:textId="77777777" w:rsidR="00F47CE2" w:rsidRPr="00F47CE2" w:rsidRDefault="00F47CE2" w:rsidP="00F47CE2">
      <w:r w:rsidRPr="00F47CE2">
        <w:t> </w:t>
      </w:r>
    </w:p>
    <w:p w14:paraId="6DE78CF8" w14:textId="77777777" w:rsidR="00F47CE2" w:rsidRPr="00F47CE2" w:rsidRDefault="00F47CE2" w:rsidP="00F47CE2">
      <w:r w:rsidRPr="00F47CE2">
        <w:t>A Superintendência de Serviços de Transporte Rodoviário de Passageiros da Agência Nacional de Transportes Terrestres, no uso de suas atribuições regimentais e considerando o disposto no art. 231, da Resolução ANTT nº 6.033, de 21 de dezembro de 2023, comunica que o prazo de 30 (trinta) dias para adequação dos requerimentos de Licenças Operacionais pendentes de análise ou decisão se iniciará no dia 28 de junho de 2024 e se encerrará no dia 29 de julho de 2024.</w:t>
      </w:r>
    </w:p>
    <w:p w14:paraId="6717F74F" w14:textId="77777777" w:rsidR="00F47CE2" w:rsidRPr="00F47CE2" w:rsidRDefault="00F47CE2" w:rsidP="00F47CE2">
      <w:r w:rsidRPr="00F47CE2">
        <w:t xml:space="preserve">A empresa deverá informar em processo único no Sistema Eletrônico de Informações - SEI, por meio do Modelo - Planilha disponibilizada no endereço eletrônico </w:t>
      </w:r>
      <w:proofErr w:type="gramStart"/>
      <w:r w:rsidRPr="00F47CE2">
        <w:rPr>
          <w:i/>
          <w:iCs/>
        </w:rPr>
        <w:t>https://www.gov.br/antt/pt-br/assuntos/passageiros/novo-marco-trip-1/comunicados-novo-marco</w:t>
      </w:r>
      <w:r w:rsidRPr="00F47CE2">
        <w:t> ,</w:t>
      </w:r>
      <w:proofErr w:type="gramEnd"/>
      <w:r w:rsidRPr="00F47CE2">
        <w:t xml:space="preserve"> os mercados que pretende operar, limitados àqueles objeto do requerimento original. As solicitações para operação em mercados não atendidos e em mercados operados por apenas </w:t>
      </w:r>
      <w:proofErr w:type="gramStart"/>
      <w:r w:rsidRPr="00F47CE2">
        <w:t>uma transportadora serão</w:t>
      </w:r>
      <w:proofErr w:type="gramEnd"/>
      <w:r w:rsidRPr="00F47CE2">
        <w:t xml:space="preserve"> submetidas à janela de abertura extraordinária que ocorrerá após o período de transição, enquanto que as solicitações para operação em mercados que estejam sendo operados por mais de uma transportadora serão submetidas à primeira janela de abertura ordinária, prevista para ocorrer na segunda quinzena de março de 2025.</w:t>
      </w:r>
    </w:p>
    <w:p w14:paraId="1D777D39" w14:textId="77777777" w:rsidR="00F47CE2" w:rsidRPr="00F47CE2" w:rsidRDefault="00F47CE2" w:rsidP="00F47CE2">
      <w:r w:rsidRPr="00F47CE2">
        <w:t> </w:t>
      </w:r>
    </w:p>
    <w:p w14:paraId="0C0BC04A" w14:textId="30686AC9" w:rsidR="00F47CE2" w:rsidRPr="00F47CE2" w:rsidRDefault="00F47CE2" w:rsidP="00F47CE2">
      <w:pPr>
        <w:jc w:val="center"/>
      </w:pPr>
    </w:p>
    <w:p w14:paraId="39DC7C6C" w14:textId="77777777" w:rsidR="00F47CE2" w:rsidRPr="00F47CE2" w:rsidRDefault="00F47CE2" w:rsidP="00F47CE2">
      <w:pPr>
        <w:jc w:val="center"/>
      </w:pPr>
      <w:r w:rsidRPr="00F47CE2">
        <w:rPr>
          <w:b/>
          <w:bCs/>
        </w:rPr>
        <w:t>JULIANO DE BARROS SAMÔR</w:t>
      </w:r>
      <w:r w:rsidRPr="00F47CE2">
        <w:br/>
        <w:t>Superintendente de Serviços de Transporte Rodoviário de Passageiros</w:t>
      </w:r>
    </w:p>
    <w:p w14:paraId="1EA3E995" w14:textId="30D572E1" w:rsidR="00F47CE2" w:rsidRDefault="00F47CE2">
      <w:r>
        <w:br w:type="page"/>
      </w:r>
    </w:p>
    <w:p w14:paraId="72404DCB" w14:textId="77777777" w:rsidR="00F47CE2" w:rsidRPr="00F47CE2" w:rsidRDefault="00F47CE2" w:rsidP="00F47CE2">
      <w:pPr>
        <w:jc w:val="center"/>
        <w:rPr>
          <w:b/>
          <w:bCs/>
        </w:rPr>
      </w:pPr>
      <w:r w:rsidRPr="00F47CE2">
        <w:rPr>
          <w:b/>
          <w:bCs/>
        </w:rPr>
        <w:lastRenderedPageBreak/>
        <w:t>COMUNICADO SUPAS Nº 18, DE 26 DE JULHO DE 2024</w:t>
      </w:r>
    </w:p>
    <w:p w14:paraId="27F55C69" w14:textId="77777777" w:rsidR="00F47CE2" w:rsidRPr="00F47CE2" w:rsidRDefault="00F47CE2" w:rsidP="00F47CE2">
      <w:r w:rsidRPr="00F47CE2">
        <w:t> </w:t>
      </w:r>
    </w:p>
    <w:p w14:paraId="0AE6DEC5" w14:textId="77777777" w:rsidR="00F47CE2" w:rsidRPr="00F47CE2" w:rsidRDefault="00F47CE2" w:rsidP="00F47CE2">
      <w:r w:rsidRPr="00F47CE2">
        <w:t xml:space="preserve">A Superintendência de Serviços de Transporte Rodoviário de Passageiros da Agência Nacional de Transportes Terrestres, no uso de suas atribuições regimentais e considerando a publicação da </w:t>
      </w:r>
      <w:r w:rsidRPr="00F47CE2">
        <w:rPr>
          <w:b/>
          <w:bCs/>
        </w:rPr>
        <w:t>DELIBERAÇÃO Nº 226, DE 25 DE JULHO DE 2024</w:t>
      </w:r>
      <w:r w:rsidRPr="00F47CE2">
        <w:t xml:space="preserve">, que prorrogou por 30 (trinta) dias, a contar do dia 30/07/2024, o prazo estabelecido no </w:t>
      </w:r>
      <w:r w:rsidRPr="00F47CE2">
        <w:rPr>
          <w:i/>
          <w:iCs/>
        </w:rPr>
        <w:t xml:space="preserve">caput </w:t>
      </w:r>
      <w:r w:rsidRPr="00F47CE2">
        <w:t xml:space="preserve">do art. 232 da Resolução nº 6.033, 21 de dezembro de 2023, COMUNICA que o prazo para que as empresas adequem os Termos de Autorização e das Licenças Operacionais vigentes, mencionados no COMUNICADO SUPAS Nº 15, de 27 de junho de 2024, será prorrogado até o dia </w:t>
      </w:r>
      <w:r w:rsidRPr="00F47CE2">
        <w:rPr>
          <w:b/>
          <w:bCs/>
        </w:rPr>
        <w:t>19 de agosto de 2024</w:t>
      </w:r>
      <w:r w:rsidRPr="00F47CE2">
        <w:t>.</w:t>
      </w:r>
    </w:p>
    <w:p w14:paraId="55FCEF00" w14:textId="77777777" w:rsidR="00F47CE2" w:rsidRPr="00F47CE2" w:rsidRDefault="00F47CE2" w:rsidP="00F47CE2">
      <w:r w:rsidRPr="00F47CE2">
        <w:t> </w:t>
      </w:r>
    </w:p>
    <w:p w14:paraId="6369BF1F" w14:textId="77777777" w:rsidR="00F47CE2" w:rsidRPr="00F47CE2" w:rsidRDefault="00F47CE2" w:rsidP="00F47CE2">
      <w:r w:rsidRPr="00F47CE2">
        <w:rPr>
          <w:b/>
          <w:bCs/>
        </w:rPr>
        <w:t>Adequação dos antigos TAR</w:t>
      </w:r>
    </w:p>
    <w:p w14:paraId="6AD5E638" w14:textId="77777777" w:rsidR="00F47CE2" w:rsidRPr="00F47CE2" w:rsidRDefault="00F47CE2" w:rsidP="00F47CE2">
      <w:r w:rsidRPr="00F47CE2">
        <w:t xml:space="preserve">Os documentos para adequação dos antigos Termos de Autorização deverão ser apresentados à ANTT no Sistema Eletrônico de Informações – SEI. Assim que protocolados, estes documentos deverão ser disponibilizados também no Sistema de Habilitação - </w:t>
      </w:r>
      <w:proofErr w:type="spellStart"/>
      <w:r w:rsidRPr="00F47CE2">
        <w:t>SisHab</w:t>
      </w:r>
      <w:proofErr w:type="spellEnd"/>
      <w:r w:rsidRPr="00F47CE2">
        <w:t xml:space="preserve"> 2.</w:t>
      </w:r>
    </w:p>
    <w:p w14:paraId="2AEDEA01" w14:textId="77777777" w:rsidR="00F47CE2" w:rsidRPr="00F47CE2" w:rsidRDefault="00F47CE2" w:rsidP="00F47CE2">
      <w:r w:rsidRPr="00F47CE2">
        <w:t>Cabe informar ainda que a empresa que estiver com a documentação do antigo Termo de Autorização em consonância com o art. 24, da Resolução ANTT nº 4.770, de 25 de junho de 2015, deverá apresentar apenas os documentos relativos às novas exigências estabelecidas para a habilitação.</w:t>
      </w:r>
    </w:p>
    <w:p w14:paraId="0437055A" w14:textId="77777777" w:rsidR="00F47CE2" w:rsidRPr="00F47CE2" w:rsidRDefault="00F47CE2" w:rsidP="00F47CE2">
      <w:r w:rsidRPr="00F47CE2">
        <w:t xml:space="preserve">Juntamente com a documentação de habilitação, a empresa deverá apresentar, tanto no SEI quanto no Sishab2, o requerimento de adequação, conforme </w:t>
      </w:r>
      <w:proofErr w:type="gramStart"/>
      <w:r w:rsidRPr="00F47CE2">
        <w:t>modelos disponível</w:t>
      </w:r>
      <w:proofErr w:type="gramEnd"/>
      <w:r w:rsidRPr="00F47CE2">
        <w:t xml:space="preserve"> no </w:t>
      </w:r>
      <w:r w:rsidRPr="00F47CE2">
        <w:rPr>
          <w:i/>
          <w:iCs/>
        </w:rPr>
        <w:t>link</w:t>
      </w:r>
      <w:r w:rsidRPr="00F47CE2">
        <w:t xml:space="preserve"> </w:t>
      </w:r>
      <w:hyperlink r:id="rId4" w:tgtFrame="_blank" w:history="1">
        <w:r w:rsidRPr="00F47CE2">
          <w:rPr>
            <w:rStyle w:val="Hyperlink"/>
            <w:i/>
            <w:iCs/>
          </w:rPr>
          <w:t>https://www.gov.br/antt/pt-br/assuntos/passageiros/novo-marco-trip-1/comunicados-novo-marco</w:t>
        </w:r>
      </w:hyperlink>
      <w:r w:rsidRPr="00F47CE2">
        <w:rPr>
          <w:i/>
          <w:iCs/>
        </w:rPr>
        <w:t>. </w:t>
      </w:r>
      <w:r w:rsidRPr="00F47CE2">
        <w:t>Caso a empresa necessite de apresentar toda a documentação de habilitação, deverá apresentar o “REQUERIMENTO PARA ADEQUAÇÃO DE HABILITAÇÃO DE TRANSPORTADORA”. Contudo, caso o antigo TAR esteja em consonância com o art. 24, da Resolução ANTT nº 4.770, de 25 de junho de 2015, deverá apresentar o formulário “Solicitar habilitação Adequação”.</w:t>
      </w:r>
    </w:p>
    <w:p w14:paraId="4DD51121" w14:textId="77777777" w:rsidR="00F47CE2" w:rsidRPr="00F47CE2" w:rsidRDefault="00F47CE2" w:rsidP="00F47CE2">
      <w:r w:rsidRPr="00F47CE2">
        <w:t> </w:t>
      </w:r>
    </w:p>
    <w:p w14:paraId="01FF0B1D" w14:textId="77777777" w:rsidR="00F47CE2" w:rsidRPr="00F47CE2" w:rsidRDefault="00F47CE2" w:rsidP="00F47CE2">
      <w:r w:rsidRPr="00F47CE2">
        <w:rPr>
          <w:b/>
          <w:bCs/>
        </w:rPr>
        <w:t>Adequação das antigas LOP</w:t>
      </w:r>
    </w:p>
    <w:p w14:paraId="305A0F22" w14:textId="77777777" w:rsidR="00F47CE2" w:rsidRPr="00F47CE2" w:rsidRDefault="00F47CE2" w:rsidP="00F47CE2">
      <w:r w:rsidRPr="00F47CE2">
        <w:t>Com relação à adequação das antigas Licenças Operacionais – LOP, para cumprimento do disposto no §2º, do art. 226, a empresa deverá apresentar, por meio de processo único no Sistema Eletrônico de Informações - SEI, as linhas e/ou seções que pretende continuar operando e as linhas e/ou seções que deseja suprimir.</w:t>
      </w:r>
    </w:p>
    <w:p w14:paraId="0A035CA8" w14:textId="77777777" w:rsidR="00F47CE2" w:rsidRPr="00F47CE2" w:rsidRDefault="00F47CE2" w:rsidP="00F47CE2">
      <w:r w:rsidRPr="00F47CE2">
        <w:lastRenderedPageBreak/>
        <w:t>Assim que apresentar, a empresa deverá acessar o Sistema de Gerenciamento e Monitoramento de Autorizações – SIGMA e fazer as adequações necessárias relacionadas a infraestruturas, esquemas operacionais, horários, itinerários gráficos e demais requisitos técnicos e operacionais exigidos pela Resolução nº 6.033, de 2023.</w:t>
      </w:r>
    </w:p>
    <w:p w14:paraId="3E064038" w14:textId="77777777" w:rsidR="00F47CE2" w:rsidRPr="00F47CE2" w:rsidRDefault="00F47CE2" w:rsidP="00F47CE2">
      <w:r w:rsidRPr="00F47CE2">
        <w:t> </w:t>
      </w:r>
    </w:p>
    <w:p w14:paraId="10DA7E1C" w14:textId="77777777" w:rsidR="00F47CE2" w:rsidRPr="00F47CE2" w:rsidRDefault="00F47CE2" w:rsidP="00F47CE2">
      <w:r w:rsidRPr="00F47CE2">
        <w:t> </w:t>
      </w:r>
    </w:p>
    <w:p w14:paraId="2924C2E1" w14:textId="77777777" w:rsidR="00F47CE2" w:rsidRPr="00F47CE2" w:rsidRDefault="00F47CE2" w:rsidP="00F47CE2">
      <w:pPr>
        <w:jc w:val="center"/>
      </w:pPr>
      <w:r w:rsidRPr="00F47CE2">
        <w:rPr>
          <w:b/>
          <w:bCs/>
        </w:rPr>
        <w:t>ANDERSON LOUSAN DO NASCIMENTO POUBEL</w:t>
      </w:r>
    </w:p>
    <w:p w14:paraId="0254E8E4" w14:textId="77777777" w:rsidR="00F47CE2" w:rsidRDefault="00F47CE2" w:rsidP="00F47CE2">
      <w:pPr>
        <w:jc w:val="center"/>
      </w:pPr>
      <w:r w:rsidRPr="00F47CE2">
        <w:t>Superintendente de Serviços de Transporte Rodoviário de Passageiros - Substituto</w:t>
      </w:r>
    </w:p>
    <w:p w14:paraId="16112E9A" w14:textId="2C357854" w:rsidR="00F47CE2" w:rsidRDefault="00F47CE2">
      <w:r>
        <w:br w:type="page"/>
      </w:r>
    </w:p>
    <w:p w14:paraId="74BFE42B" w14:textId="77777777" w:rsidR="00F47CE2" w:rsidRPr="00F47CE2" w:rsidRDefault="00F47CE2" w:rsidP="00F47CE2">
      <w:pPr>
        <w:jc w:val="center"/>
        <w:rPr>
          <w:b/>
          <w:bCs/>
        </w:rPr>
      </w:pPr>
      <w:r w:rsidRPr="00F47CE2">
        <w:rPr>
          <w:b/>
          <w:bCs/>
        </w:rPr>
        <w:lastRenderedPageBreak/>
        <w:t>COMUNICADO SUPAS Nº 19 DE 26 DE JULHO DE 2024</w:t>
      </w:r>
    </w:p>
    <w:p w14:paraId="00A147C7" w14:textId="77777777" w:rsidR="00F47CE2" w:rsidRPr="00F47CE2" w:rsidRDefault="00F47CE2" w:rsidP="00F47CE2">
      <w:r w:rsidRPr="00F47CE2">
        <w:t> </w:t>
      </w:r>
    </w:p>
    <w:p w14:paraId="464B3E09" w14:textId="77777777" w:rsidR="00F47CE2" w:rsidRPr="00F47CE2" w:rsidRDefault="00F47CE2" w:rsidP="00F47CE2">
      <w:r w:rsidRPr="00F47CE2">
        <w:t xml:space="preserve">A Superintendência de Serviços de Transporte Rodoviário de Passageiros da Agência Nacional de Transportes Terrestres, no uso de suas atribuições regimentais e considerando a publicação da </w:t>
      </w:r>
      <w:r w:rsidRPr="00F47CE2">
        <w:rPr>
          <w:b/>
          <w:bCs/>
        </w:rPr>
        <w:t>DELIBERAÇÃO Nº 226, DE 25 DE JULHO DE 2024</w:t>
      </w:r>
      <w:r w:rsidRPr="00F47CE2">
        <w:t xml:space="preserve">, que prorrogou por 30 (trinta) dias, a contar do dia 30/07/2024, o prazo estabelecido no </w:t>
      </w:r>
      <w:r w:rsidRPr="00F47CE2">
        <w:rPr>
          <w:i/>
          <w:iCs/>
        </w:rPr>
        <w:t xml:space="preserve">caput </w:t>
      </w:r>
      <w:r w:rsidRPr="00F47CE2">
        <w:t xml:space="preserve">do art. 232 da Resolução nº 6.033, de 2023, comunica que o prazo para adequação dos requerimentos de Licenças Operacionais pendentes de análise ou decisão, mencionado no COMUNICADO SUPAS Nº 16, de 27 de junho de 2024, será prorrogado até o dia </w:t>
      </w:r>
      <w:r w:rsidRPr="00F47CE2">
        <w:rPr>
          <w:b/>
          <w:bCs/>
        </w:rPr>
        <w:t>19 de agosto de 2024.</w:t>
      </w:r>
    </w:p>
    <w:p w14:paraId="4F97C792" w14:textId="77777777" w:rsidR="00F47CE2" w:rsidRPr="00F47CE2" w:rsidRDefault="00F47CE2" w:rsidP="00F47CE2">
      <w:r w:rsidRPr="00F47CE2">
        <w:t xml:space="preserve">A empresa deverá informar em processo único no Sistema Eletrônico de Informações - SEI, por meio do Modelo - Planilha disponibilizada no endereço eletrônico: </w:t>
      </w:r>
      <w:hyperlink r:id="rId5" w:tgtFrame="_blank" w:history="1">
        <w:r w:rsidRPr="00F47CE2">
          <w:rPr>
            <w:rStyle w:val="Hyperlink"/>
            <w:i/>
            <w:iCs/>
          </w:rPr>
          <w:t>https://www.gov.br/antt/ptbr/assuntos/passageiros/novo-marco-trip-1/comunicados-novo-marco</w:t>
        </w:r>
      </w:hyperlink>
      <w:r w:rsidRPr="00F47CE2">
        <w:t xml:space="preserve">, os mercados que pretende operar, limitados </w:t>
      </w:r>
      <w:proofErr w:type="gramStart"/>
      <w:r w:rsidRPr="00F47CE2">
        <w:t>àqueles objeto</w:t>
      </w:r>
      <w:proofErr w:type="gramEnd"/>
      <w:r w:rsidRPr="00F47CE2">
        <w:t xml:space="preserve"> do requerimento original.</w:t>
      </w:r>
    </w:p>
    <w:p w14:paraId="0CD00B5A" w14:textId="77777777" w:rsidR="00F47CE2" w:rsidRPr="00F47CE2" w:rsidRDefault="00F47CE2" w:rsidP="00F47CE2">
      <w:r w:rsidRPr="00F47CE2">
        <w:t> </w:t>
      </w:r>
    </w:p>
    <w:p w14:paraId="245030F9" w14:textId="77777777" w:rsidR="00F47CE2" w:rsidRPr="00F47CE2" w:rsidRDefault="00F47CE2" w:rsidP="00F47CE2">
      <w:pPr>
        <w:jc w:val="center"/>
      </w:pPr>
      <w:r w:rsidRPr="00F47CE2">
        <w:rPr>
          <w:b/>
          <w:bCs/>
        </w:rPr>
        <w:t>ANDERSON LOUSAN DO NASCIMENTO POUBEL</w:t>
      </w:r>
    </w:p>
    <w:p w14:paraId="3373798E" w14:textId="65C92709" w:rsidR="00F47CE2" w:rsidRDefault="00F47CE2" w:rsidP="00F47CE2">
      <w:pPr>
        <w:jc w:val="center"/>
      </w:pPr>
      <w:r w:rsidRPr="00F47CE2">
        <w:t xml:space="preserve">Superintendente de Serviços de Transporte Rodoviário de Passageiros </w:t>
      </w:r>
      <w:r>
        <w:t>–</w:t>
      </w:r>
      <w:r w:rsidRPr="00F47CE2">
        <w:t xml:space="preserve"> Substituto</w:t>
      </w:r>
    </w:p>
    <w:p w14:paraId="02C88FCE" w14:textId="77777777" w:rsidR="00F47CE2" w:rsidRDefault="00F47CE2">
      <w:r>
        <w:br w:type="page"/>
      </w:r>
    </w:p>
    <w:p w14:paraId="5136DB4F" w14:textId="77777777" w:rsidR="00F47CE2" w:rsidRPr="00F47CE2" w:rsidRDefault="00F47CE2" w:rsidP="00F47CE2">
      <w:pPr>
        <w:jc w:val="center"/>
        <w:rPr>
          <w:b/>
          <w:bCs/>
        </w:rPr>
      </w:pPr>
      <w:r w:rsidRPr="00F47CE2">
        <w:rPr>
          <w:b/>
          <w:bCs/>
        </w:rPr>
        <w:lastRenderedPageBreak/>
        <w:t>COMUNICADO SUPAS Nº 21, DE 14 DE AGOSTO DE 2024</w:t>
      </w:r>
    </w:p>
    <w:p w14:paraId="40883400" w14:textId="77777777" w:rsidR="00F47CE2" w:rsidRPr="00F47CE2" w:rsidRDefault="00F47CE2" w:rsidP="00F47CE2">
      <w:r w:rsidRPr="00F47CE2">
        <w:t> </w:t>
      </w:r>
    </w:p>
    <w:p w14:paraId="443FB6B9" w14:textId="77777777" w:rsidR="00F47CE2" w:rsidRPr="00F47CE2" w:rsidRDefault="00F47CE2" w:rsidP="00F47CE2">
      <w:r w:rsidRPr="00F47CE2">
        <w:t xml:space="preserve">A Superintendência de Serviços de Transporte Rodoviário de Passageiros da Agência Nacional de Transportes Terrestres, no uso de suas atribuições regimentais, COMUNICA que o prazo para que as empresas adequem os Termos de Autorização e as Licenças Operacionais vigentes, mencionados no COMUNICADO SUPAS Nº 18, de 26 de julho de 2024, publicado no Diário Oficial da União em 29 de julho de 2024, será prorrogado até o dia </w:t>
      </w:r>
      <w:r w:rsidRPr="00F47CE2">
        <w:rPr>
          <w:b/>
          <w:bCs/>
        </w:rPr>
        <w:t>29 de agosto de 2024</w:t>
      </w:r>
      <w:r w:rsidRPr="00F47CE2">
        <w:t>.</w:t>
      </w:r>
    </w:p>
    <w:p w14:paraId="5B519F10" w14:textId="1D001268" w:rsidR="00F47CE2" w:rsidRPr="00F47CE2" w:rsidRDefault="00F47CE2" w:rsidP="00F47CE2">
      <w:pPr>
        <w:jc w:val="center"/>
      </w:pPr>
    </w:p>
    <w:p w14:paraId="65500A11" w14:textId="77777777" w:rsidR="00F47CE2" w:rsidRPr="00F47CE2" w:rsidRDefault="00F47CE2" w:rsidP="00F47CE2">
      <w:pPr>
        <w:jc w:val="center"/>
      </w:pPr>
      <w:r w:rsidRPr="00F47CE2">
        <w:rPr>
          <w:b/>
          <w:bCs/>
        </w:rPr>
        <w:t>JULIANO DE BARROS SAMÔR</w:t>
      </w:r>
    </w:p>
    <w:p w14:paraId="4A9F2589" w14:textId="77777777" w:rsidR="00F47CE2" w:rsidRPr="00F47CE2" w:rsidRDefault="00F47CE2" w:rsidP="00F47CE2">
      <w:pPr>
        <w:jc w:val="center"/>
      </w:pPr>
      <w:r w:rsidRPr="00F47CE2">
        <w:t>Superintendente de Serviços de Transporte Rodoviário de Passageiros</w:t>
      </w:r>
    </w:p>
    <w:p w14:paraId="2FA70FD3" w14:textId="26CEE278" w:rsidR="00F47CE2" w:rsidRDefault="00F47CE2">
      <w:r>
        <w:br w:type="page"/>
      </w:r>
    </w:p>
    <w:p w14:paraId="143B3131" w14:textId="77777777" w:rsidR="00F47CE2" w:rsidRPr="00F47CE2" w:rsidRDefault="00F47CE2" w:rsidP="00F47CE2">
      <w:pPr>
        <w:jc w:val="center"/>
        <w:rPr>
          <w:b/>
          <w:bCs/>
        </w:rPr>
      </w:pPr>
      <w:r w:rsidRPr="00F47CE2">
        <w:rPr>
          <w:b/>
          <w:bCs/>
        </w:rPr>
        <w:lastRenderedPageBreak/>
        <w:t>COMUNICADO SUPAS Nº 22, DE 14 de AGOSTO DE 2024</w:t>
      </w:r>
    </w:p>
    <w:p w14:paraId="3DDAEDA2" w14:textId="77777777" w:rsidR="00F47CE2" w:rsidRPr="00F47CE2" w:rsidRDefault="00F47CE2" w:rsidP="00F47CE2">
      <w:r w:rsidRPr="00F47CE2">
        <w:t> </w:t>
      </w:r>
    </w:p>
    <w:p w14:paraId="12DB289C" w14:textId="77777777" w:rsidR="00F47CE2" w:rsidRPr="00F47CE2" w:rsidRDefault="00F47CE2" w:rsidP="00F47CE2">
      <w:r w:rsidRPr="00F47CE2">
        <w:t xml:space="preserve">A Superintendência de Serviços de Transporte Rodoviário de Passageiros da Agência Nacional de Transportes Terrestres, no uso de suas atribuições regimentais, comunica que o prazo para adequação dos requerimentos de Licenças Operacionais pendentes de análise ou decisão, mencionado no COMUNICADO SUPAS Nº 19, de 26 de julho de 2024, publicado no Diário Oficial da União em 29 de julho de 2024, será prorrogado até o dia </w:t>
      </w:r>
      <w:r w:rsidRPr="00F47CE2">
        <w:rPr>
          <w:b/>
          <w:bCs/>
        </w:rPr>
        <w:t>29 de agosto de 2024.</w:t>
      </w:r>
    </w:p>
    <w:p w14:paraId="7CB1AA75" w14:textId="77777777" w:rsidR="00F47CE2" w:rsidRPr="00F47CE2" w:rsidRDefault="00F47CE2" w:rsidP="00F47CE2">
      <w:r w:rsidRPr="00F47CE2">
        <w:t> </w:t>
      </w:r>
    </w:p>
    <w:p w14:paraId="46E536C6" w14:textId="77777777" w:rsidR="00F47CE2" w:rsidRPr="00F47CE2" w:rsidRDefault="00F47CE2" w:rsidP="00F47CE2">
      <w:r w:rsidRPr="00F47CE2">
        <w:t> </w:t>
      </w:r>
    </w:p>
    <w:p w14:paraId="627335E6" w14:textId="77777777" w:rsidR="00F47CE2" w:rsidRPr="00F47CE2" w:rsidRDefault="00F47CE2" w:rsidP="00F47CE2">
      <w:pPr>
        <w:jc w:val="center"/>
      </w:pPr>
      <w:r w:rsidRPr="00F47CE2">
        <w:rPr>
          <w:b/>
          <w:bCs/>
        </w:rPr>
        <w:t>JULIANO DE BARROS SAMÔR</w:t>
      </w:r>
    </w:p>
    <w:p w14:paraId="78E7AEF0" w14:textId="3B7288FB" w:rsidR="00F47CE2" w:rsidRDefault="00F47CE2" w:rsidP="00F47CE2">
      <w:pPr>
        <w:jc w:val="center"/>
      </w:pPr>
      <w:r w:rsidRPr="00F47CE2">
        <w:t>Superintendente de Serviços de Transporte Rodoviário de Passageiros</w:t>
      </w:r>
    </w:p>
    <w:p w14:paraId="33FDCF97" w14:textId="77777777" w:rsidR="00F47CE2" w:rsidRDefault="00F47CE2">
      <w:r>
        <w:br w:type="page"/>
      </w:r>
    </w:p>
    <w:p w14:paraId="37375C54" w14:textId="77777777" w:rsidR="00F47CE2" w:rsidRPr="00F47CE2" w:rsidRDefault="00F47CE2" w:rsidP="00F47CE2">
      <w:pPr>
        <w:jc w:val="center"/>
        <w:rPr>
          <w:b/>
          <w:bCs/>
        </w:rPr>
      </w:pPr>
      <w:r w:rsidRPr="00F47CE2">
        <w:rPr>
          <w:b/>
          <w:bCs/>
        </w:rPr>
        <w:lastRenderedPageBreak/>
        <w:t>COMUNICADO SUPAS Nº 24, DE 28 DE AGOSTO DE 2024</w:t>
      </w:r>
    </w:p>
    <w:p w14:paraId="61DDD682" w14:textId="77777777" w:rsidR="00F47CE2" w:rsidRPr="00F47CE2" w:rsidRDefault="00F47CE2" w:rsidP="00F47CE2">
      <w:r w:rsidRPr="00F47CE2">
        <w:t> </w:t>
      </w:r>
    </w:p>
    <w:p w14:paraId="167B2AD2" w14:textId="77777777" w:rsidR="00F47CE2" w:rsidRPr="00F47CE2" w:rsidRDefault="00F47CE2" w:rsidP="00F47CE2">
      <w:r w:rsidRPr="00F47CE2">
        <w:t xml:space="preserve">A Superintendência de Serviços de Transporte Rodoviário de Passageiros da Agência Nacional de Transportes Terrestres, no uso de suas atribuições regimentais, COMUNICA que o prazo para que as empresas adequem os Termos de Autorização e as Licenças Operacionais vigentes, mencionados no COMUNICADO SUPAS Nº 18, de 26 de julho de 2024, publicado no Diário Oficial da União em 29 de julho de 2024 e no COMUNICADO SUPAS Nº 21, de 14 de agosto de 2024, publicado no Diário Oficial da União em 16 de agosto de 2024, está prorrogado até o dia </w:t>
      </w:r>
      <w:r w:rsidRPr="00F47CE2">
        <w:rPr>
          <w:b/>
          <w:bCs/>
        </w:rPr>
        <w:t>13 de setembro de 2024</w:t>
      </w:r>
      <w:r w:rsidRPr="00F47CE2">
        <w:t>.</w:t>
      </w:r>
    </w:p>
    <w:p w14:paraId="0E267BDB" w14:textId="77777777" w:rsidR="00F47CE2" w:rsidRPr="00F47CE2" w:rsidRDefault="00F47CE2" w:rsidP="00F47CE2">
      <w:r w:rsidRPr="00F47CE2">
        <w:t> </w:t>
      </w:r>
    </w:p>
    <w:p w14:paraId="756A318F" w14:textId="77777777" w:rsidR="00F47CE2" w:rsidRPr="00F47CE2" w:rsidRDefault="00F47CE2" w:rsidP="00F47CE2">
      <w:pPr>
        <w:jc w:val="center"/>
      </w:pPr>
      <w:r w:rsidRPr="00F47CE2">
        <w:rPr>
          <w:b/>
          <w:bCs/>
        </w:rPr>
        <w:t>ANDERSON LOUSAN DO NASCIMENTO POUBEL</w:t>
      </w:r>
    </w:p>
    <w:p w14:paraId="05FC3337" w14:textId="22813E2B" w:rsidR="00F47CE2" w:rsidRDefault="00F47CE2" w:rsidP="00F47CE2">
      <w:pPr>
        <w:jc w:val="center"/>
      </w:pPr>
      <w:r w:rsidRPr="00F47CE2">
        <w:t xml:space="preserve">Superintendente de Serviços de Transporte Rodoviário de Passageiros </w:t>
      </w:r>
      <w:r>
        <w:t>–</w:t>
      </w:r>
      <w:r w:rsidRPr="00F47CE2">
        <w:t xml:space="preserve"> Substituto</w:t>
      </w:r>
    </w:p>
    <w:p w14:paraId="533AABD8" w14:textId="77777777" w:rsidR="00F47CE2" w:rsidRDefault="00F47CE2">
      <w:r>
        <w:br w:type="page"/>
      </w:r>
    </w:p>
    <w:p w14:paraId="3AAE833A" w14:textId="77777777" w:rsidR="00F47CE2" w:rsidRPr="00F47CE2" w:rsidRDefault="00F47CE2" w:rsidP="00F47CE2">
      <w:pPr>
        <w:jc w:val="center"/>
        <w:rPr>
          <w:b/>
          <w:bCs/>
        </w:rPr>
      </w:pPr>
      <w:r w:rsidRPr="00F47CE2">
        <w:rPr>
          <w:b/>
          <w:bCs/>
        </w:rPr>
        <w:lastRenderedPageBreak/>
        <w:t>COMUNICADO SUPAS Nº 25, DE 28 DE AGOSTO DE 2024</w:t>
      </w:r>
    </w:p>
    <w:p w14:paraId="53ED08BC" w14:textId="77777777" w:rsidR="00F47CE2" w:rsidRPr="00F47CE2" w:rsidRDefault="00F47CE2" w:rsidP="00F47CE2">
      <w:r w:rsidRPr="00F47CE2">
        <w:t> </w:t>
      </w:r>
    </w:p>
    <w:p w14:paraId="4774E4C5" w14:textId="77777777" w:rsidR="00F47CE2" w:rsidRPr="00F47CE2" w:rsidRDefault="00F47CE2" w:rsidP="00F47CE2">
      <w:r w:rsidRPr="00F47CE2">
        <w:t xml:space="preserve">A Superintendência de Serviços de Transporte Rodoviário de Passageiros da Agência Nacional de Transportes Terrestres, no uso de suas atribuições regimentais, COMUNICA que o prazo para que as empresas adequem os requerimentos de Licenças Operacionais pendentes de análise ou decisão, mencionados no COMUNICADO SUPAS Nº 19, de 26 de julho de 2024, publicado no Diário Oficial da União em 29 de julho de 2024 e COMUNICADO SUPAS Nº 22, de 14 de agosto de 2024, publicado no Diário Oficial da União em 16 de agosto de 2024, está prorrogado até o dia </w:t>
      </w:r>
      <w:r w:rsidRPr="00F47CE2">
        <w:rPr>
          <w:b/>
          <w:bCs/>
        </w:rPr>
        <w:t>13 de setembro de 2024</w:t>
      </w:r>
      <w:r w:rsidRPr="00F47CE2">
        <w:t>.</w:t>
      </w:r>
    </w:p>
    <w:p w14:paraId="6A79368D" w14:textId="77777777" w:rsidR="00F47CE2" w:rsidRPr="00F47CE2" w:rsidRDefault="00F47CE2" w:rsidP="00F47CE2">
      <w:r w:rsidRPr="00F47CE2">
        <w:t> </w:t>
      </w:r>
    </w:p>
    <w:p w14:paraId="472EA905" w14:textId="77777777" w:rsidR="00F47CE2" w:rsidRPr="00F47CE2" w:rsidRDefault="00F47CE2" w:rsidP="00F47CE2">
      <w:pPr>
        <w:jc w:val="center"/>
      </w:pPr>
      <w:r w:rsidRPr="00F47CE2">
        <w:rPr>
          <w:b/>
          <w:bCs/>
        </w:rPr>
        <w:t>ANDERSON LOUSAN DO NASCIMENTO POUBEL</w:t>
      </w:r>
    </w:p>
    <w:p w14:paraId="333A79CA" w14:textId="7F53275E" w:rsidR="00F47CE2" w:rsidRDefault="00F47CE2" w:rsidP="005143A9">
      <w:pPr>
        <w:jc w:val="center"/>
      </w:pPr>
      <w:r w:rsidRPr="00F47CE2">
        <w:t xml:space="preserve">Superintendente de Serviços de Transporte Rodoviário de Passageiros </w:t>
      </w:r>
      <w:r>
        <w:t>–</w:t>
      </w:r>
      <w:r w:rsidRPr="00F47CE2">
        <w:t xml:space="preserve"> Substituto</w:t>
      </w:r>
      <w:bookmarkStart w:id="0" w:name="_GoBack"/>
      <w:bookmarkEnd w:id="0"/>
    </w:p>
    <w:sectPr w:rsidR="00F47C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CE2"/>
    <w:rsid w:val="001A672B"/>
    <w:rsid w:val="005143A9"/>
    <w:rsid w:val="00713581"/>
    <w:rsid w:val="00946B78"/>
    <w:rsid w:val="00BB0563"/>
    <w:rsid w:val="00BB625C"/>
    <w:rsid w:val="00F47C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45299"/>
  <w15:chartTrackingRefBased/>
  <w15:docId w15:val="{FF02629E-760C-44CA-9F17-740FB0A58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F47C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47C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47C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47C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47C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47C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47C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47C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47CE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47CE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47CE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47CE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47CE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47CE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47CE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47CE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47CE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47CE2"/>
    <w:rPr>
      <w:rFonts w:eastAsiaTheme="majorEastAsia" w:cstheme="majorBidi"/>
      <w:color w:val="272727" w:themeColor="text1" w:themeTint="D8"/>
    </w:rPr>
  </w:style>
  <w:style w:type="paragraph" w:styleId="Ttulo">
    <w:name w:val="Title"/>
    <w:basedOn w:val="Normal"/>
    <w:next w:val="Normal"/>
    <w:link w:val="TtuloChar"/>
    <w:uiPriority w:val="10"/>
    <w:qFormat/>
    <w:rsid w:val="00F47C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47C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47CE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47CE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47CE2"/>
    <w:pPr>
      <w:spacing w:before="160"/>
      <w:jc w:val="center"/>
    </w:pPr>
    <w:rPr>
      <w:i/>
      <w:iCs/>
      <w:color w:val="404040" w:themeColor="text1" w:themeTint="BF"/>
    </w:rPr>
  </w:style>
  <w:style w:type="character" w:customStyle="1" w:styleId="CitaoChar">
    <w:name w:val="Citação Char"/>
    <w:basedOn w:val="Fontepargpadro"/>
    <w:link w:val="Citao"/>
    <w:uiPriority w:val="29"/>
    <w:rsid w:val="00F47CE2"/>
    <w:rPr>
      <w:i/>
      <w:iCs/>
      <w:color w:val="404040" w:themeColor="text1" w:themeTint="BF"/>
    </w:rPr>
  </w:style>
  <w:style w:type="paragraph" w:styleId="PargrafodaLista">
    <w:name w:val="List Paragraph"/>
    <w:basedOn w:val="Normal"/>
    <w:uiPriority w:val="34"/>
    <w:qFormat/>
    <w:rsid w:val="00F47CE2"/>
    <w:pPr>
      <w:ind w:left="720"/>
      <w:contextualSpacing/>
    </w:pPr>
  </w:style>
  <w:style w:type="character" w:styleId="nfaseIntensa">
    <w:name w:val="Intense Emphasis"/>
    <w:basedOn w:val="Fontepargpadro"/>
    <w:uiPriority w:val="21"/>
    <w:qFormat/>
    <w:rsid w:val="00F47CE2"/>
    <w:rPr>
      <w:i/>
      <w:iCs/>
      <w:color w:val="0F4761" w:themeColor="accent1" w:themeShade="BF"/>
    </w:rPr>
  </w:style>
  <w:style w:type="paragraph" w:styleId="CitaoIntensa">
    <w:name w:val="Intense Quote"/>
    <w:basedOn w:val="Normal"/>
    <w:next w:val="Normal"/>
    <w:link w:val="CitaoIntensaChar"/>
    <w:uiPriority w:val="30"/>
    <w:qFormat/>
    <w:rsid w:val="00F47C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47CE2"/>
    <w:rPr>
      <w:i/>
      <w:iCs/>
      <w:color w:val="0F4761" w:themeColor="accent1" w:themeShade="BF"/>
    </w:rPr>
  </w:style>
  <w:style w:type="character" w:styleId="RefernciaIntensa">
    <w:name w:val="Intense Reference"/>
    <w:basedOn w:val="Fontepargpadro"/>
    <w:uiPriority w:val="32"/>
    <w:qFormat/>
    <w:rsid w:val="00F47CE2"/>
    <w:rPr>
      <w:b/>
      <w:bCs/>
      <w:smallCaps/>
      <w:color w:val="0F4761" w:themeColor="accent1" w:themeShade="BF"/>
      <w:spacing w:val="5"/>
    </w:rPr>
  </w:style>
  <w:style w:type="character" w:styleId="Hyperlink">
    <w:name w:val="Hyperlink"/>
    <w:basedOn w:val="Fontepargpadro"/>
    <w:uiPriority w:val="99"/>
    <w:unhideWhenUsed/>
    <w:rsid w:val="00F47CE2"/>
    <w:rPr>
      <w:color w:val="467886" w:themeColor="hyperlink"/>
      <w:u w:val="single"/>
    </w:rPr>
  </w:style>
  <w:style w:type="character" w:customStyle="1" w:styleId="UnresolvedMention">
    <w:name w:val="Unresolved Mention"/>
    <w:basedOn w:val="Fontepargpadro"/>
    <w:uiPriority w:val="99"/>
    <w:semiHidden/>
    <w:unhideWhenUsed/>
    <w:rsid w:val="00F47C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br/antt/ptbr/assuntos/passageiros/novo-marco-trip-1/comunicados-novo-marco" TargetMode="External"/><Relationship Id="rId4" Type="http://schemas.openxmlformats.org/officeDocument/2006/relationships/hyperlink" Target="https://www.gov.br/antt/pt-br/assuntos/passageiros/novo-marco-trip-1/comunicados-novo-marco"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1826</Words>
  <Characters>10409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de Araújo Gonçalves dos Santos</dc:creator>
  <cp:keywords/>
  <dc:description/>
  <cp:lastModifiedBy>Microsoft account</cp:lastModifiedBy>
  <cp:revision>2</cp:revision>
  <dcterms:created xsi:type="dcterms:W3CDTF">2026-10-16T19:34:00Z</dcterms:created>
  <dcterms:modified xsi:type="dcterms:W3CDTF">2026-10-16T19:34:00Z</dcterms:modified>
</cp:coreProperties>
</file>