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890D9" w14:textId="77777777" w:rsidR="00021C2B" w:rsidRPr="00021C2B" w:rsidRDefault="00021C2B" w:rsidP="00021C2B">
      <w:pPr>
        <w:shd w:val="clear" w:color="auto" w:fill="FFFFFF"/>
        <w:spacing w:after="30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kern w:val="0"/>
          <w:sz w:val="36"/>
          <w:szCs w:val="36"/>
          <w:lang w:eastAsia="pt-BR"/>
          <w14:ligatures w14:val="none"/>
        </w:rPr>
      </w:pPr>
      <w:r w:rsidRPr="00021C2B">
        <w:rPr>
          <w:rFonts w:ascii="Helvetica" w:eastAsia="Times New Roman" w:hAnsi="Helvetica" w:cs="Helvetica"/>
          <w:b/>
          <w:bCs/>
          <w:color w:val="333333"/>
          <w:kern w:val="0"/>
          <w:sz w:val="36"/>
          <w:szCs w:val="36"/>
          <w:lang w:eastAsia="pt-BR"/>
          <w14:ligatures w14:val="none"/>
        </w:rPr>
        <w:t>DESPACHO DA DIRETORIA DE GESTÃO</w:t>
      </w:r>
    </w:p>
    <w:p w14:paraId="02299FD7" w14:textId="77777777" w:rsidR="00021C2B" w:rsidRPr="00021C2B" w:rsidRDefault="00021C2B" w:rsidP="00021C2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</w:pPr>
      <w:r w:rsidRPr="00021C2B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O </w:t>
      </w:r>
      <w:r w:rsidRPr="00021C2B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Diretor de Gestão da Agência Nacional de Saúde Suplementar</w:t>
      </w:r>
      <w:r w:rsidRPr="00021C2B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, no uso da competência que lhe foi delegada pelo do art. 18 da Resolução Normativa n.º 492, de 29 de março de 2022, torna público o </w:t>
      </w:r>
      <w:r w:rsidRPr="00021C2B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deferimento – </w:t>
      </w:r>
      <w:r w:rsidRPr="00021C2B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pelo Gerente de Finanças conforme delegação em Portaria nº 07, de 06 de agosto de 2020 </w:t>
      </w:r>
      <w:r w:rsidRPr="00021C2B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- no mês de fevereiro de 2025</w:t>
      </w:r>
      <w:r w:rsidRPr="00021C2B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,</w:t>
      </w:r>
      <w:r w:rsidRPr="00021C2B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 </w:t>
      </w:r>
      <w:r w:rsidRPr="00021C2B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do parcelamento de débito que especifica:</w:t>
      </w:r>
    </w:p>
    <w:p w14:paraId="11E5A7C4" w14:textId="77777777" w:rsidR="00021C2B" w:rsidRPr="00021C2B" w:rsidRDefault="00021C2B" w:rsidP="00021C2B">
      <w:pPr>
        <w:shd w:val="clear" w:color="auto" w:fill="FFFFFF"/>
        <w:spacing w:after="30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eastAsia="pt-BR"/>
          <w14:ligatures w14:val="none"/>
        </w:rPr>
      </w:pPr>
      <w:r w:rsidRPr="00021C2B"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eastAsia="pt-BR"/>
          <w14:ligatures w14:val="none"/>
        </w:rPr>
        <w:t>Fevereiro/2025</w:t>
      </w:r>
    </w:p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001"/>
        <w:gridCol w:w="1827"/>
        <w:gridCol w:w="2693"/>
      </w:tblGrid>
      <w:tr w:rsidR="00021C2B" w:rsidRPr="00021C2B" w14:paraId="51A466B5" w14:textId="77777777" w:rsidTr="00021C2B">
        <w:trPr>
          <w:tblHeader/>
        </w:trPr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3261C793" w14:textId="77777777" w:rsidR="00021C2B" w:rsidRPr="00021C2B" w:rsidRDefault="00021C2B" w:rsidP="00021C2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CNPJ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6C3213D0" w14:textId="77777777" w:rsidR="00021C2B" w:rsidRPr="00021C2B" w:rsidRDefault="00021C2B" w:rsidP="00021C2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VALOR PARCELADO (R$)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582F025B" w14:textId="77777777" w:rsidR="00021C2B" w:rsidRPr="00021C2B" w:rsidRDefault="00021C2B" w:rsidP="00021C2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NÚMERO DE PARCELAS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1E7A3733" w14:textId="77777777" w:rsidR="00021C2B" w:rsidRPr="00021C2B" w:rsidRDefault="00021C2B" w:rsidP="00021C2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NATUREZA DO DÉBITO</w:t>
            </w:r>
          </w:p>
        </w:tc>
      </w:tr>
      <w:tr w:rsidR="00021C2B" w:rsidRPr="00021C2B" w14:paraId="2C312532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B051D06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17143876/0001-90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E373EE6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4.830,48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87507F3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CBEBBA3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14407A2B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46CC5DA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68668045/0001-72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BEF4278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378.283,00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4D5BC40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6A3C81A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6A1D0C02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89B8C9B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29309127/0001-79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26DC6A3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7.319.503,97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86A3B1F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E6B0147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4FCA12D8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7629572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29309127/0001-79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C0C25C3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560.378,93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9115A52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9C2C345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2B3B8EDF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641CE13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41077489/0001-87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58B6E10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97.926,81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10A60BD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62DEF22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479CCAE1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6E4C3BC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92741016/0001-73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135B8C2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157.804,28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4FDC82C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6F53270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61B0B20B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51FEB8F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00034259/0001-53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49CB447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3.738,30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ABCCDC6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82F17CC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24D5AD13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2AB2E08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16665579/0001-41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C11C12D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138.722,20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02C8DC7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847C822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574F984B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45D7AE2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14946109/0001-20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14006CC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96.544,17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05179A8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0B4E8B1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0F36EFBA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3924A1B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00307714/0001-47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E31A94D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61.140,20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238D15B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8C4567E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038BD7C8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9975EC7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06814351/0001-12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F1BD893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3.980,04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A5068E6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9D5362A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51E4E8B2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6E1C423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88645403/0001-39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E2E3A32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15.953,02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E7B74F2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1422728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1836CD57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5BFD339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88645403/0001-39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B171463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17.476,42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F75FC44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C5BC8E4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0ACC2DE5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970357C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71485056/0001-21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0C09656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34.722,41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754353C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48B3064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5ACDD120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6095B32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71485056/0001-21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FFC5F10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95.844,36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FD7B0BE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0A45140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7A923D7B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4DCA067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14576780/0001-27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F0258D9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29.138,84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81756F8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27055A4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55D81135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74D8DC5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01892976/0001-89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544A298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19.140,81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51E8DDD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0353FA9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74487255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D18FDC9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02862447/0001-03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2CCF890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314.909,38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C687F69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FECA37B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357F0CEF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A57201E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20918393/0001-24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B77CE7B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74.092,94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E390545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C8C17EF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1E6B4530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61FEFE2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20918393/0001-24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242A0BE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59.343,61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11D8B98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580EF5A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0EBCEC97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449FA30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22027346/0001-16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50FBC4E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18.100,28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7B7F75D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799B4E0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57046E76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0CD0FF6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24645912/0001-89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5E9FF32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47.058,48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CF00F2A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0826FB5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171576CE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00E7A82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25205234/0001-04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67EBEAB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12.003,27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765801C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BF091C8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1EDFF06F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D7B8BD0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33721226/0001-30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7AF6F45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217.300,18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04C9990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5ABE794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75A0AE15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01799BC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02403281/0001-59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47178BE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929.559,61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031FABF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86D569D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005EE898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0434ECC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21575709/0001-95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132A2A1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129.862,20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E95CF02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433555F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6A36F9C3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40DC2D8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05029064/0001-39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EF8B815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169.911,24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6BAB6CD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403A0A8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7D151F84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A189889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21839519/0001-38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CA0B2C8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56.029,57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BF79BE4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5244FC6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0F466C1E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E66FAD3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44803922/0001-02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FB12B79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10.989,05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ADD8AFD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029D111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6238FC1A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BAE86F4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44803922/0001-02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17C0022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23.869,79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D1DC263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9B725FB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1B91357D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F2C5D31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02248344/0001-40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4000249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4.146,22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F646A0F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A459C7D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418954F2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CBDBA3A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02248344/0001-40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59E174B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23.713,47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CF05205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A873F04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7FA9381E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C8C8F3F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02248344/0001-40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7603ABA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47.778,40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1B9DF6A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2BCCA49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361EAE6F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9DAE2CB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16921561/0001-63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D3B3E04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7.982,92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4C7091A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2B508C8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01C5CCCC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216A0A1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16921561/0001-63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91D2531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243.623,54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E28A76F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8AC36F8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6D3FB58D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C4E5599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08380701/0001-05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4369DDD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482.173,76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E52D225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A54AB63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6FFFEE72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024D217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10219897/0001-00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F9C9D89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10.436,98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654812A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2EBED6B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4A7DB242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86B7DAE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89870547/0001-51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EC15633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60.890,82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A14C223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96889DD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547E8611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32C790C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41511429/0001-20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C2CB0DA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6.250,77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9897FD4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AF99964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43FF21D6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4EA1405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16991945/0001-52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30EAF1F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102.982,31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5613804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DAEBFC1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1E8D492C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DC1D69A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28630531/0001-87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0528CD8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287.961,32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9F1E51A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FEEFDD9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021C2B" w:rsidRPr="00021C2B" w14:paraId="71AED95D" w14:textId="77777777" w:rsidTr="00021C2B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D3CE092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28630531/0001-87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38014BD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52.200,53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3A84604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992D980" w14:textId="77777777" w:rsidR="00021C2B" w:rsidRPr="00021C2B" w:rsidRDefault="00021C2B" w:rsidP="00021C2B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1C2B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</w:tbl>
    <w:p w14:paraId="545BEB85" w14:textId="77777777" w:rsidR="00B928E2" w:rsidRDefault="00B928E2"/>
    <w:sectPr w:rsidR="00B92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2B"/>
    <w:rsid w:val="00021C2B"/>
    <w:rsid w:val="00040E99"/>
    <w:rsid w:val="00B9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AA78"/>
  <w15:chartTrackingRefBased/>
  <w15:docId w15:val="{8388DD44-867F-4DD4-8871-DA0E0C31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21C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021C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21C2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021C2B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21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21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8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416</Words>
  <Characters>2250</Characters>
  <Application>Microsoft Office Word</Application>
  <DocSecurity>0</DocSecurity>
  <Lines>18</Lines>
  <Paragraphs>5</Paragraphs>
  <ScaleCrop>false</ScaleCrop>
  <Company>ANS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Elmano de Luca Junior</dc:creator>
  <cp:keywords/>
  <dc:description/>
  <cp:lastModifiedBy>Elmano de Luca Junior</cp:lastModifiedBy>
  <cp:revision>1</cp:revision>
  <dcterms:created xsi:type="dcterms:W3CDTF">2025-05-30T17:53:00Z</dcterms:created>
  <dcterms:modified xsi:type="dcterms:W3CDTF">2025-05-30T17:55:00Z</dcterms:modified>
</cp:coreProperties>
</file>