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DE4132" w:rsidRDefault="00B55E9F" w:rsidP="002B7ACC">
      <w:pPr>
        <w:pStyle w:val="Edital-Corpodetexto"/>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00293755" r:id="rId9"/>
        </w:pict>
      </w:r>
      <w:bookmarkStart w:id="0" w:name="_Ref102725558"/>
      <w:bookmarkEnd w:id="0"/>
    </w:p>
    <w:p w:rsidR="00381633" w:rsidRPr="00DE4132" w:rsidRDefault="00381633" w:rsidP="002B7ACC">
      <w:pPr>
        <w:pStyle w:val="Edital-Corpodetexto"/>
        <w:rPr>
          <w:lang w:val="en-US"/>
        </w:rPr>
      </w:pPr>
    </w:p>
    <w:p w:rsidR="00381633" w:rsidRPr="00DE4132" w:rsidRDefault="00381633" w:rsidP="002B7ACC">
      <w:pPr>
        <w:pStyle w:val="Edital-Corpodetexto"/>
        <w:rPr>
          <w:lang w:val="en-US"/>
        </w:rPr>
      </w:pPr>
    </w:p>
    <w:p w:rsidR="00053F94" w:rsidRPr="00DE4132" w:rsidRDefault="00DE4132" w:rsidP="002B7ACC">
      <w:pPr>
        <w:pStyle w:val="Edital-Capa"/>
        <w:rPr>
          <w:lang w:val="en-US"/>
        </w:rPr>
      </w:pPr>
      <w:r w:rsidRPr="00DE4132">
        <w:rPr>
          <w:lang w:val="en-US"/>
        </w:rPr>
        <w:t xml:space="preserve">NATIONAL AGENCY OF PETROLEUM, NATURAL GAS AND BIOFUELS </w:t>
      </w:r>
      <w:r w:rsidR="006148B6" w:rsidRPr="00DE4132">
        <w:rPr>
          <w:lang w:val="en-US"/>
        </w:rPr>
        <w:t>–</w:t>
      </w:r>
      <w:r w:rsidR="00053F94" w:rsidRPr="00DE4132">
        <w:rPr>
          <w:lang w:val="en-US"/>
        </w:rPr>
        <w:t xml:space="preserve"> ANP</w:t>
      </w:r>
    </w:p>
    <w:p w:rsidR="00053F94" w:rsidRPr="00DE4132" w:rsidRDefault="00053F94" w:rsidP="002B7ACC">
      <w:pPr>
        <w:pStyle w:val="Edital-Corpodetexto"/>
        <w:rPr>
          <w:lang w:val="en-US"/>
        </w:rPr>
      </w:pPr>
    </w:p>
    <w:p w:rsidR="002B7ACC" w:rsidRPr="00DE4132" w:rsidRDefault="002B7ACC" w:rsidP="002B7ACC">
      <w:pPr>
        <w:pStyle w:val="Edital-Corpodetexto"/>
        <w:rPr>
          <w:lang w:val="en-US"/>
        </w:rPr>
      </w:pPr>
    </w:p>
    <w:p w:rsidR="008F5ACE" w:rsidRPr="00DE4132" w:rsidRDefault="008F5ACE" w:rsidP="002B7ACC">
      <w:pPr>
        <w:pStyle w:val="Edital-Corpodetexto"/>
        <w:rPr>
          <w:lang w:val="en-US"/>
        </w:rPr>
      </w:pPr>
    </w:p>
    <w:p w:rsidR="002B7ACC" w:rsidRPr="00DE4132" w:rsidRDefault="002B7ACC" w:rsidP="002B7ACC">
      <w:pPr>
        <w:pStyle w:val="Edital-CapaDestaque"/>
        <w:rPr>
          <w:lang w:val="en-US"/>
        </w:rPr>
      </w:pPr>
    </w:p>
    <w:p w:rsidR="00DE4132" w:rsidRPr="004E49B0" w:rsidRDefault="00DE4132" w:rsidP="002B7ACC">
      <w:pPr>
        <w:pStyle w:val="Edital-CapaDestaque"/>
        <w:rPr>
          <w:lang w:val="en-US"/>
        </w:rPr>
      </w:pPr>
      <w:r w:rsidRPr="004E49B0">
        <w:rPr>
          <w:lang w:val="en-US"/>
        </w:rPr>
        <w:t>DRAFT TENDER PROTOCOL</w:t>
      </w:r>
      <w:r w:rsidR="0046098E">
        <w:rPr>
          <w:lang w:val="en-US"/>
        </w:rPr>
        <w:t xml:space="preserve"> </w:t>
      </w:r>
      <w:r w:rsidR="004E49B0">
        <w:rPr>
          <w:lang w:val="en-US"/>
        </w:rPr>
        <w:t>BIDDING ROUNDS</w:t>
      </w:r>
    </w:p>
    <w:p w:rsidR="00006712" w:rsidRPr="004E49B0" w:rsidRDefault="00006712" w:rsidP="004E49B0">
      <w:pPr>
        <w:pStyle w:val="Edital-CapaDestaque"/>
        <w:rPr>
          <w:lang w:val="en-US"/>
        </w:rPr>
      </w:pPr>
    </w:p>
    <w:p w:rsidR="00006712" w:rsidRPr="00DE1305" w:rsidRDefault="004E49B0" w:rsidP="002B7ACC">
      <w:pPr>
        <w:pStyle w:val="Edital-CapaDestaque"/>
        <w:rPr>
          <w:lang w:val="en-US"/>
        </w:rPr>
      </w:pPr>
      <w:r w:rsidRPr="00DE1305">
        <w:rPr>
          <w:lang w:val="en-US"/>
        </w:rPr>
        <w:t xml:space="preserve">EXPLORATORY BLOCKS </w:t>
      </w:r>
    </w:p>
    <w:p w:rsidR="00006712" w:rsidRPr="00DE1305" w:rsidRDefault="00006712" w:rsidP="002B7ACC">
      <w:pPr>
        <w:pStyle w:val="Edital-CapaDestaque"/>
        <w:rPr>
          <w:lang w:val="en-US"/>
        </w:rPr>
      </w:pPr>
    </w:p>
    <w:p w:rsidR="0013139E" w:rsidRPr="0013139E" w:rsidRDefault="0013139E" w:rsidP="002B7ACC">
      <w:pPr>
        <w:pStyle w:val="Edital-CapaDestaque"/>
        <w:rPr>
          <w:lang w:val="en-US"/>
        </w:rPr>
      </w:pPr>
      <w:r w:rsidRPr="0013139E">
        <w:rPr>
          <w:lang w:val="en-US"/>
        </w:rPr>
        <w:t>AWARD OF EXPLORATION AND PRODUCTION ACTIVITIES OF OIL</w:t>
      </w:r>
      <w:r>
        <w:rPr>
          <w:lang w:val="en-US"/>
        </w:rPr>
        <w:t xml:space="preserve"> AND NATURAL GAS UNDER THE CONCESSION REGIME</w:t>
      </w:r>
    </w:p>
    <w:p w:rsidR="006148B6" w:rsidRPr="00DE1305" w:rsidRDefault="006148B6" w:rsidP="0013139E">
      <w:pPr>
        <w:pStyle w:val="Edital-CapaDestaque"/>
        <w:jc w:val="left"/>
        <w:rPr>
          <w:lang w:val="en-US"/>
        </w:rPr>
      </w:pPr>
    </w:p>
    <w:p w:rsidR="008F5ACE" w:rsidRPr="00DE1305" w:rsidRDefault="008F5ACE" w:rsidP="00276F21">
      <w:pPr>
        <w:pStyle w:val="Edital-Corpodetexto"/>
        <w:rPr>
          <w:lang w:val="en-US"/>
        </w:rPr>
      </w:pPr>
    </w:p>
    <w:p w:rsidR="00053F94" w:rsidRPr="00DE1305" w:rsidRDefault="00053F94" w:rsidP="00276F21">
      <w:pPr>
        <w:pStyle w:val="Edital-Corpodetexto"/>
        <w:rPr>
          <w:lang w:val="en-US"/>
        </w:rPr>
      </w:pPr>
    </w:p>
    <w:p w:rsidR="00276F21" w:rsidRPr="00DE1305" w:rsidRDefault="00276F21" w:rsidP="00276F21">
      <w:pPr>
        <w:pStyle w:val="Edital-Corpodetexto"/>
        <w:rPr>
          <w:lang w:val="en-US"/>
        </w:rPr>
      </w:pPr>
    </w:p>
    <w:p w:rsidR="00006712" w:rsidRPr="00DE1305" w:rsidRDefault="00556D46" w:rsidP="00276F21">
      <w:pPr>
        <w:pStyle w:val="Edital-Capa"/>
        <w:rPr>
          <w:lang w:val="en-US"/>
        </w:rPr>
      </w:pPr>
      <w:r w:rsidRPr="00DE1305">
        <w:rPr>
          <w:lang w:val="en-US"/>
        </w:rPr>
        <w:t>13</w:t>
      </w:r>
      <w:r w:rsidRPr="00DE1305">
        <w:rPr>
          <w:vertAlign w:val="superscript"/>
          <w:lang w:val="en-US"/>
        </w:rPr>
        <w:t>TH</w:t>
      </w:r>
      <w:r w:rsidRPr="00DE1305">
        <w:rPr>
          <w:lang w:val="en-US"/>
        </w:rPr>
        <w:t xml:space="preserve"> BIDDING ROUND</w:t>
      </w:r>
    </w:p>
    <w:p w:rsidR="00053F94" w:rsidRPr="00DE1305" w:rsidRDefault="00053F94" w:rsidP="00276F21">
      <w:pPr>
        <w:pStyle w:val="Edital-Corpodetexto"/>
        <w:rPr>
          <w:lang w:val="en-US"/>
        </w:rPr>
      </w:pPr>
    </w:p>
    <w:p w:rsidR="00276F21" w:rsidRPr="00CF7BC0" w:rsidRDefault="00053F94" w:rsidP="00276F21">
      <w:pPr>
        <w:pStyle w:val="Edital-CapaData"/>
        <w:rPr>
          <w:lang w:val="en-US"/>
        </w:rPr>
      </w:pPr>
      <w:r w:rsidRPr="00CF7BC0">
        <w:rPr>
          <w:lang w:val="en-US"/>
        </w:rPr>
        <w:t xml:space="preserve">RIO DE JANEIRO, </w:t>
      </w:r>
      <w:bookmarkStart w:id="1" w:name="Texto93"/>
      <w:r w:rsidR="008D7E87" w:rsidRPr="00CF7BC0">
        <w:rPr>
          <w:lang w:val="en-US"/>
        </w:rPr>
        <w:t>J</w:t>
      </w:r>
      <w:r w:rsidR="00556D46" w:rsidRPr="00CF7BC0">
        <w:rPr>
          <w:lang w:val="en-US"/>
        </w:rPr>
        <w:t>une</w:t>
      </w:r>
      <w:bookmarkEnd w:id="1"/>
      <w:r w:rsidR="00556D46" w:rsidRPr="00CF7BC0">
        <w:rPr>
          <w:lang w:val="en-US"/>
        </w:rPr>
        <w:t>12</w:t>
      </w:r>
      <w:r w:rsidR="00556D46" w:rsidRPr="00CF7BC0">
        <w:rPr>
          <w:vertAlign w:val="superscript"/>
          <w:lang w:val="en-US"/>
        </w:rPr>
        <w:t>th</w:t>
      </w:r>
      <w:r w:rsidR="00556D46" w:rsidRPr="00CF7BC0">
        <w:rPr>
          <w:lang w:val="en-US"/>
        </w:rPr>
        <w:t xml:space="preserve"> of</w:t>
      </w:r>
      <w:r w:rsidR="006473B3" w:rsidRPr="00CF7BC0">
        <w:rPr>
          <w:lang w:val="en-US"/>
        </w:rPr>
        <w:t xml:space="preserve"> 20</w:t>
      </w:r>
      <w:r w:rsidR="00F4260C" w:rsidRPr="00CF7BC0">
        <w:rPr>
          <w:lang w:val="en-US"/>
        </w:rPr>
        <w:t>1</w:t>
      </w:r>
      <w:r w:rsidR="008D7E87" w:rsidRPr="00CF7BC0">
        <w:rPr>
          <w:lang w:val="en-US"/>
        </w:rPr>
        <w:t>5</w:t>
      </w:r>
      <w:r w:rsidR="00556D46" w:rsidRPr="00CF7BC0">
        <w:rPr>
          <w:lang w:val="en-US"/>
        </w:rPr>
        <w:t xml:space="preserve">. </w:t>
      </w:r>
    </w:p>
    <w:p w:rsidR="00276F21" w:rsidRPr="00CF7BC0" w:rsidRDefault="00276F21" w:rsidP="00276F21">
      <w:pPr>
        <w:pStyle w:val="Edital-Corpodetexto"/>
        <w:rPr>
          <w:lang w:val="en-US"/>
        </w:rPr>
      </w:pPr>
    </w:p>
    <w:p w:rsidR="00276F21" w:rsidRPr="00CF7BC0" w:rsidRDefault="00276F21">
      <w:pPr>
        <w:rPr>
          <w:rFonts w:cs="Arial"/>
          <w:sz w:val="22"/>
          <w:szCs w:val="20"/>
          <w:lang w:val="en-US"/>
        </w:rPr>
      </w:pPr>
      <w:r w:rsidRPr="00CF7BC0">
        <w:rPr>
          <w:lang w:val="en-US"/>
        </w:rPr>
        <w:br w:type="page"/>
      </w:r>
    </w:p>
    <w:p w:rsidR="00053F94" w:rsidRPr="00921CC9" w:rsidRDefault="00A249DF" w:rsidP="00276F21">
      <w:pPr>
        <w:pStyle w:val="Edital-PrembuloTtulo"/>
        <w:rPr>
          <w:lang w:val="en-US"/>
        </w:rPr>
      </w:pPr>
      <w:r w:rsidRPr="00921CC9">
        <w:rPr>
          <w:lang w:val="en-US"/>
        </w:rPr>
        <w:lastRenderedPageBreak/>
        <w:t>CAUTION</w:t>
      </w:r>
    </w:p>
    <w:p w:rsidR="00DC50D0" w:rsidRPr="00921CC9" w:rsidRDefault="00DC50D0" w:rsidP="00DC50D0">
      <w:pPr>
        <w:pStyle w:val="Edital-Corpodetexto"/>
        <w:rPr>
          <w:lang w:val="en-US"/>
        </w:rPr>
      </w:pPr>
    </w:p>
    <w:p w:rsidR="00DC50D0" w:rsidRPr="00921CC9" w:rsidRDefault="00DC50D0" w:rsidP="00DC50D0">
      <w:pPr>
        <w:pStyle w:val="Edital-Corpodetexto"/>
        <w:rPr>
          <w:lang w:val="en-US"/>
        </w:rPr>
      </w:pPr>
    </w:p>
    <w:p w:rsidR="00A249DF" w:rsidRPr="00A249DF" w:rsidRDefault="00A249DF" w:rsidP="00A249DF">
      <w:pPr>
        <w:pStyle w:val="Edital-Corpodetexto"/>
        <w:rPr>
          <w:lang w:val="en-US"/>
        </w:rPr>
      </w:pPr>
      <w:r>
        <w:rPr>
          <w:lang w:val="en-US"/>
        </w:rPr>
        <w:t>This tender protocol</w:t>
      </w:r>
      <w:r w:rsidRPr="00A249DF">
        <w:rPr>
          <w:lang w:val="en-US"/>
        </w:rPr>
        <w:t xml:space="preserve"> contains the provisions applicable to exploration and produ</w:t>
      </w:r>
      <w:r w:rsidR="00921CC9">
        <w:rPr>
          <w:lang w:val="en-US"/>
        </w:rPr>
        <w:t>ction of oil and natural gas (E&amp;</w:t>
      </w:r>
      <w:r w:rsidRPr="00A249DF">
        <w:rPr>
          <w:lang w:val="en-US"/>
        </w:rPr>
        <w:t>P) in blocks with exploratory risk.</w:t>
      </w:r>
    </w:p>
    <w:p w:rsidR="00A249DF" w:rsidRPr="00A249DF" w:rsidRDefault="00A249DF" w:rsidP="00A249DF">
      <w:pPr>
        <w:pStyle w:val="Edital-Corpodetexto"/>
        <w:rPr>
          <w:lang w:val="en-US"/>
        </w:rPr>
      </w:pPr>
    </w:p>
    <w:p w:rsidR="00A249DF" w:rsidRPr="00A249DF" w:rsidRDefault="00921CC9" w:rsidP="00A249DF">
      <w:pPr>
        <w:pStyle w:val="Edital-Corpodetexto"/>
        <w:rPr>
          <w:lang w:val="en-US"/>
        </w:rPr>
      </w:pPr>
      <w:r>
        <w:rPr>
          <w:lang w:val="en-US"/>
        </w:rPr>
        <w:t>This tender protocol</w:t>
      </w:r>
      <w:r w:rsidR="00A249DF" w:rsidRPr="00A249DF">
        <w:rPr>
          <w:lang w:val="en-US"/>
        </w:rPr>
        <w:t xml:space="preserve"> is prepared in Portuguese</w:t>
      </w:r>
      <w:r>
        <w:rPr>
          <w:lang w:val="en-US"/>
        </w:rPr>
        <w:t xml:space="preserve"> language</w:t>
      </w:r>
      <w:r w:rsidR="00A249DF" w:rsidRPr="00A249DF">
        <w:rPr>
          <w:lang w:val="en-US"/>
        </w:rPr>
        <w:t xml:space="preserve">, which is the only official version. Versions </w:t>
      </w:r>
      <w:r>
        <w:rPr>
          <w:lang w:val="en-US"/>
        </w:rPr>
        <w:t xml:space="preserve">of </w:t>
      </w:r>
      <w:proofErr w:type="gramStart"/>
      <w:r>
        <w:rPr>
          <w:lang w:val="en-US"/>
        </w:rPr>
        <w:t>some  attachments</w:t>
      </w:r>
      <w:proofErr w:type="gramEnd"/>
      <w:r>
        <w:rPr>
          <w:lang w:val="en-US"/>
        </w:rPr>
        <w:t xml:space="preserve"> </w:t>
      </w:r>
      <w:r w:rsidR="00A249DF" w:rsidRPr="00A249DF">
        <w:rPr>
          <w:lang w:val="en-US"/>
        </w:rPr>
        <w:t xml:space="preserve">may be included in the English language for guidance </w:t>
      </w:r>
      <w:r>
        <w:rPr>
          <w:lang w:val="en-US"/>
        </w:rPr>
        <w:t xml:space="preserve">purposes </w:t>
      </w:r>
      <w:r w:rsidR="00A249DF" w:rsidRPr="00A249DF">
        <w:rPr>
          <w:lang w:val="en-US"/>
        </w:rPr>
        <w:t xml:space="preserve">only. </w:t>
      </w:r>
      <w:r w:rsidR="00E55C65">
        <w:rPr>
          <w:lang w:val="en-US"/>
        </w:rPr>
        <w:t>ANP may furnish</w:t>
      </w:r>
      <w:r w:rsidR="00A249DF" w:rsidRPr="00A249DF">
        <w:rPr>
          <w:lang w:val="en-US"/>
        </w:rPr>
        <w:t xml:space="preserve">, </w:t>
      </w:r>
      <w:r w:rsidR="00E55C65">
        <w:rPr>
          <w:lang w:val="en-US"/>
        </w:rPr>
        <w:t>as</w:t>
      </w:r>
      <w:r w:rsidR="00A249DF" w:rsidRPr="00A249DF">
        <w:rPr>
          <w:lang w:val="en-US"/>
        </w:rPr>
        <w:t xml:space="preserve"> reference, an English version of the complete documents.</w:t>
      </w:r>
    </w:p>
    <w:p w:rsidR="00A249DF" w:rsidRPr="00A249DF" w:rsidRDefault="00A249DF" w:rsidP="00DC50D0">
      <w:pPr>
        <w:pStyle w:val="Edital-Corpodetexto"/>
        <w:rPr>
          <w:lang w:val="en-US"/>
        </w:rPr>
      </w:pPr>
    </w:p>
    <w:p w:rsidR="00DC50D0" w:rsidRPr="00954670" w:rsidRDefault="00DC50D0" w:rsidP="00DC50D0">
      <w:pPr>
        <w:pStyle w:val="Edital-Corpodetexto"/>
        <w:rPr>
          <w:lang w:val="en-US"/>
        </w:rPr>
      </w:pPr>
      <w:r w:rsidRPr="00DE1305">
        <w:rPr>
          <w:lang w:val="en-US"/>
        </w:rPr>
        <w:br w:type="page"/>
      </w:r>
    </w:p>
    <w:p w:rsidR="002C049F" w:rsidRPr="00954670" w:rsidRDefault="00884822" w:rsidP="002C049F">
      <w:pPr>
        <w:pStyle w:val="Edital-PrembuloTtulo"/>
        <w:rPr>
          <w:lang w:val="en-US"/>
        </w:rPr>
      </w:pPr>
      <w:r w:rsidRPr="00954670">
        <w:rPr>
          <w:lang w:val="en-US"/>
        </w:rPr>
        <w:lastRenderedPageBreak/>
        <w:t>INDEX</w:t>
      </w:r>
    </w:p>
    <w:p w:rsidR="00044B76" w:rsidRPr="00954670" w:rsidRDefault="00044B76" w:rsidP="001D7D4D">
      <w:pPr>
        <w:pStyle w:val="Edital-Corpodetexto"/>
        <w:rPr>
          <w:lang w:val="en-US"/>
        </w:rPr>
      </w:pPr>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r w:rsidRPr="00B55E9F">
        <w:rPr>
          <w:rFonts w:ascii="Arial" w:hAnsi="Arial" w:cs="Arial"/>
          <w:lang w:val="en-US"/>
        </w:rPr>
        <w:fldChar w:fldCharType="begin"/>
      </w:r>
      <w:r w:rsidR="003D2B4B" w:rsidRPr="00CF7BC0">
        <w:rPr>
          <w:rFonts w:ascii="Arial" w:hAnsi="Arial" w:cs="Arial"/>
          <w:lang w:val="en-US"/>
        </w:rPr>
        <w:instrText xml:space="preserve"> TOC \o "1-2" \h \z \u </w:instrText>
      </w:r>
      <w:r w:rsidRPr="00B55E9F">
        <w:rPr>
          <w:rFonts w:ascii="Arial" w:hAnsi="Arial" w:cs="Arial"/>
          <w:lang w:val="en-US"/>
        </w:rPr>
        <w:fldChar w:fldCharType="separate"/>
      </w:r>
      <w:hyperlink w:anchor="_Toc421870094" w:history="1">
        <w:r w:rsidR="00CF7BC0" w:rsidRPr="00CF7BC0">
          <w:rPr>
            <w:rStyle w:val="Hyperlink"/>
            <w:rFonts w:ascii="Arial" w:hAnsi="Arial" w:cs="Arial"/>
            <w:caps w:val="0"/>
            <w:noProof/>
            <w:lang w:val="en-US"/>
          </w:rPr>
          <w:t>1</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INTRODUCTION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_Toc421870094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095" w:history="1">
        <w:r w:rsidR="00CF7BC0" w:rsidRPr="00CF7BC0">
          <w:rPr>
            <w:rStyle w:val="Hyperlink"/>
            <w:rFonts w:ascii="Arial" w:hAnsi="Arial" w:cs="Arial"/>
            <w:noProof/>
            <w:lang w:val="en-US"/>
          </w:rPr>
          <w:t>1.1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LEGAL ASPECTS </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_Toc421870095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096" w:history="1">
        <w:r w:rsidR="00CF7BC0" w:rsidRPr="00CF7BC0">
          <w:rPr>
            <w:rStyle w:val="Hyperlink"/>
            <w:rFonts w:ascii="Arial" w:hAnsi="Arial" w:cs="Arial"/>
            <w:noProof/>
            <w:lang w:val="en-US"/>
          </w:rPr>
          <w:t>1.2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13TH BIDDING ROUND BLOCKS ON OFFER </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_Toc421870096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097" w:history="1">
        <w:r w:rsidR="00CF7BC0" w:rsidRPr="00CF7BC0">
          <w:rPr>
            <w:rStyle w:val="Hyperlink"/>
            <w:rFonts w:ascii="Arial" w:hAnsi="Arial" w:cs="Arial"/>
            <w:noProof/>
            <w:lang w:val="en-US"/>
          </w:rPr>
          <w:t>1.3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BIDDING PROCEDURE</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_Toc421870097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098" w:history="1">
        <w:r w:rsidR="00CF7BC0" w:rsidRPr="00CF7BC0">
          <w:rPr>
            <w:rStyle w:val="Hyperlink"/>
            <w:rFonts w:ascii="Arial" w:hAnsi="Arial" w:cs="Arial"/>
            <w:noProof/>
            <w:lang w:val="en-US"/>
          </w:rPr>
          <w:t>1.4</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SCHEDULE</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_Toc421870098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8</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099" w:history="1">
        <w:r w:rsidR="00CF7BC0" w:rsidRPr="00CF7BC0">
          <w:rPr>
            <w:rStyle w:val="Hyperlink"/>
            <w:rFonts w:ascii="Arial" w:hAnsi="Arial" w:cs="Arial"/>
            <w:noProof/>
            <w:lang w:val="en-US"/>
          </w:rPr>
          <w:t>1.5</w:t>
        </w:r>
        <w:r w:rsidR="00CF7BC0" w:rsidRPr="00CF7BC0">
          <w:rPr>
            <w:rFonts w:ascii="Arial" w:eastAsiaTheme="minorEastAsia" w:hAnsi="Arial" w:cs="Arial"/>
            <w:smallCaps w:val="0"/>
            <w:noProof/>
            <w:sz w:val="22"/>
            <w:szCs w:val="22"/>
            <w:lang w:val="en-US"/>
          </w:rPr>
          <w:tab/>
        </w:r>
        <w:r w:rsidR="00CF7BC0" w:rsidRPr="00CF7BC0">
          <w:rPr>
            <w:rFonts w:ascii="Arial" w:eastAsiaTheme="minorEastAsia" w:hAnsi="Arial" w:cs="Arial"/>
            <w:smallCaps w:val="0"/>
            <w:noProof/>
            <w:lang w:val="en-US"/>
          </w:rPr>
          <w:t xml:space="preserve">BIDDERS </w:t>
        </w:r>
        <w:r w:rsidR="00CF7BC0" w:rsidRPr="00CF7BC0">
          <w:rPr>
            <w:rStyle w:val="Hyperlink"/>
            <w:rFonts w:ascii="Arial" w:hAnsi="Arial" w:cs="Arial"/>
            <w:noProof/>
            <w:lang w:val="en-US"/>
          </w:rPr>
          <w:t>DECOMISSIONING</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_Toc421870099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9</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0" w:history="1">
        <w:r w:rsidR="00CF7BC0" w:rsidRPr="00CF7BC0">
          <w:rPr>
            <w:rStyle w:val="Hyperlink"/>
            <w:rFonts w:ascii="Arial" w:hAnsi="Arial" w:cs="Arial"/>
            <w:noProof/>
            <w:lang w:val="en-US"/>
          </w:rPr>
          <w:t>1.6</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PROVISIONS CLARIFICATIONS AS PER TENDER PROTOCOL </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10</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01" w:history="1">
        <w:r w:rsidR="00CF7BC0" w:rsidRPr="00CF7BC0">
          <w:rPr>
            <w:rStyle w:val="Hyperlink"/>
            <w:rFonts w:ascii="Arial" w:hAnsi="Arial" w:cs="Arial"/>
            <w:caps w:val="0"/>
            <w:noProof/>
            <w:lang w:val="en-US"/>
          </w:rPr>
          <w:t>2</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BIDDING OBJECT</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11</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2" w:history="1">
        <w:r w:rsidR="00CF7BC0" w:rsidRPr="00CF7BC0">
          <w:rPr>
            <w:rStyle w:val="Hyperlink"/>
            <w:rFonts w:ascii="Arial" w:hAnsi="Arial" w:cs="Arial"/>
            <w:noProof/>
            <w:lang w:val="en-US"/>
          </w:rPr>
          <w:t>2.1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EXPLORATORY MODELS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11</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03" w:history="1">
        <w:r w:rsidR="00CF7BC0" w:rsidRPr="00CF7BC0">
          <w:rPr>
            <w:rStyle w:val="Hyperlink"/>
            <w:rFonts w:ascii="Arial" w:hAnsi="Arial" w:cs="Arial"/>
            <w:caps w:val="0"/>
            <w:noProof/>
            <w:lang w:val="en-US"/>
          </w:rPr>
          <w:t>3</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DOCUMENTATION FORMAT PRESENTATION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15</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4" w:history="1">
        <w:r w:rsidR="00CF7BC0" w:rsidRPr="00CF7BC0">
          <w:rPr>
            <w:rStyle w:val="Hyperlink"/>
            <w:rFonts w:ascii="Arial" w:hAnsi="Arial" w:cs="Arial"/>
            <w:noProof/>
            <w:lang w:val="en-US"/>
          </w:rPr>
          <w:t>3.1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DOCUMENTATION ISSUED ABROAD</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5" w:history="1">
        <w:r w:rsidR="00CF7BC0" w:rsidRPr="00CF7BC0">
          <w:rPr>
            <w:rStyle w:val="Hyperlink"/>
            <w:rFonts w:ascii="Arial" w:hAnsi="Arial" w:cs="Arial"/>
            <w:noProof/>
            <w:lang w:val="en-US"/>
          </w:rPr>
          <w:t>3.2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UTILIZATION OF DOCUMENTS AS PER COMPANIES REGISTRATION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18</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6" w:history="1">
        <w:r w:rsidR="00CF7BC0" w:rsidRPr="00CF7BC0">
          <w:rPr>
            <w:rStyle w:val="Hyperlink"/>
            <w:rFonts w:ascii="Arial" w:hAnsi="Arial" w:cs="Arial"/>
            <w:noProof/>
            <w:lang w:val="en-US"/>
          </w:rPr>
          <w:t>3.3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DISCLOSURE OF INFORMATION AND CONFIDENTIALITY OF ANP</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18</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07" w:history="1">
        <w:r w:rsidR="00CF7BC0" w:rsidRPr="00CF7BC0">
          <w:rPr>
            <w:rStyle w:val="Hyperlink"/>
            <w:rFonts w:ascii="Arial" w:hAnsi="Arial" w:cs="Arial"/>
            <w:caps w:val="0"/>
            <w:noProof/>
            <w:lang w:val="en-US"/>
          </w:rPr>
          <w:t>4</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REGISTRATION FOR BIDDING PARTICIPATION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19</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8" w:history="1">
        <w:r w:rsidR="00CF7BC0" w:rsidRPr="00CF7BC0">
          <w:rPr>
            <w:rStyle w:val="Hyperlink"/>
            <w:rFonts w:ascii="Arial" w:hAnsi="Arial" w:cs="Arial"/>
            <w:noProof/>
            <w:lang w:val="en-US"/>
          </w:rPr>
          <w:t>4.1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FILLING IN ELECTRONIC FORM</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19</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09" w:history="1">
        <w:r w:rsidR="00CF7BC0" w:rsidRPr="00CF7BC0">
          <w:rPr>
            <w:rStyle w:val="Hyperlink"/>
            <w:rFonts w:ascii="Arial" w:hAnsi="Arial" w:cs="Arial"/>
            <w:noProof/>
            <w:lang w:val="en-US"/>
          </w:rPr>
          <w:t>4.2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LIST OF REGISTRATION  DOCUMENTS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_Toc421870109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20</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0" w:history="1">
        <w:r w:rsidR="00CF7BC0" w:rsidRPr="00CF7BC0">
          <w:rPr>
            <w:rStyle w:val="Hyperlink"/>
            <w:rFonts w:ascii="Arial" w:hAnsi="Arial" w:cs="Arial"/>
            <w:noProof/>
            <w:lang w:val="en-US"/>
          </w:rPr>
          <w:t>4.3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PARTICIPATION FEE  AND TECHNICAL DATA PACK</w:t>
        </w:r>
        <w:r w:rsidR="009A457B">
          <w:rPr>
            <w:rStyle w:val="Hyperlink"/>
            <w:rFonts w:ascii="Arial" w:hAnsi="Arial" w:cs="Arial"/>
            <w:noProof/>
            <w:lang w:val="en-US"/>
          </w:rPr>
          <w:t>AGE PAYMENT</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26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1" w:history="1">
        <w:r w:rsidR="00CF7BC0" w:rsidRPr="00CF7BC0">
          <w:rPr>
            <w:rStyle w:val="Hyperlink"/>
            <w:rFonts w:ascii="Arial" w:hAnsi="Arial" w:cs="Arial"/>
            <w:noProof/>
            <w:lang w:val="en-US"/>
          </w:rPr>
          <w:t>4.4</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ENROLLMENT EFFECTIVE</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30</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12" w:history="1">
        <w:r w:rsidR="00CF7BC0" w:rsidRPr="00CF7BC0">
          <w:rPr>
            <w:rStyle w:val="Hyperlink"/>
            <w:rFonts w:ascii="Arial" w:hAnsi="Arial" w:cs="Arial"/>
            <w:caps w:val="0"/>
            <w:noProof/>
            <w:lang w:val="en-US"/>
          </w:rPr>
          <w:t>5</w:t>
        </w:r>
        <w:r w:rsidR="00CF7BC0" w:rsidRPr="00CF7BC0">
          <w:rPr>
            <w:rFonts w:ascii="Arial" w:eastAsiaTheme="minorEastAsia" w:hAnsi="Arial" w:cs="Arial"/>
            <w:b w:val="0"/>
            <w:bCs w:val="0"/>
            <w:caps w:val="0"/>
            <w:noProof/>
            <w:sz w:val="22"/>
            <w:szCs w:val="22"/>
            <w:lang w:val="en-US"/>
          </w:rPr>
          <w:tab/>
        </w:r>
        <w:r w:rsidR="00DC2209">
          <w:rPr>
            <w:rStyle w:val="Hyperlink"/>
            <w:rFonts w:ascii="Arial" w:hAnsi="Arial" w:cs="Arial"/>
            <w:caps w:val="0"/>
            <w:noProof/>
            <w:lang w:val="en-US"/>
          </w:rPr>
          <w:t>BID BONDS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32</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3" w:history="1">
        <w:r w:rsidR="00CF7BC0" w:rsidRPr="00CF7BC0">
          <w:rPr>
            <w:rStyle w:val="Hyperlink"/>
            <w:rFonts w:ascii="Arial" w:hAnsi="Arial" w:cs="Arial"/>
            <w:noProof/>
            <w:lang w:val="en-US"/>
          </w:rPr>
          <w:t>5.1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AMOUNT OF </w:t>
        </w:r>
        <w:r w:rsidR="00DC2209">
          <w:rPr>
            <w:rStyle w:val="Hyperlink"/>
            <w:rFonts w:ascii="Arial" w:hAnsi="Arial" w:cs="Arial"/>
            <w:noProof/>
            <w:lang w:val="en-US"/>
          </w:rPr>
          <w:t>BID BONDS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32</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4" w:history="1">
        <w:r w:rsidR="00CF7BC0" w:rsidRPr="00CF7BC0">
          <w:rPr>
            <w:rStyle w:val="Hyperlink"/>
            <w:rFonts w:ascii="Arial" w:hAnsi="Arial" w:cs="Arial"/>
            <w:noProof/>
            <w:lang w:val="en-US"/>
          </w:rPr>
          <w:t>5.2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VALIDITY OF </w:t>
        </w:r>
        <w:r w:rsidR="00DC2209">
          <w:rPr>
            <w:rStyle w:val="Hyperlink"/>
            <w:rFonts w:ascii="Arial" w:hAnsi="Arial" w:cs="Arial"/>
            <w:noProof/>
            <w:lang w:val="en-US"/>
          </w:rPr>
          <w:t>BID BONDS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33</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5" w:history="1">
        <w:r w:rsidR="00CF7BC0" w:rsidRPr="00CF7BC0">
          <w:rPr>
            <w:rStyle w:val="Hyperlink"/>
            <w:rFonts w:ascii="Arial" w:hAnsi="Arial" w:cs="Arial"/>
            <w:noProof/>
            <w:lang w:val="en-US"/>
          </w:rPr>
          <w:t>5.3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PRESENTATION OF </w:t>
        </w:r>
        <w:r w:rsidR="00DC2209">
          <w:rPr>
            <w:rStyle w:val="Hyperlink"/>
            <w:rFonts w:ascii="Arial" w:hAnsi="Arial" w:cs="Arial"/>
            <w:noProof/>
            <w:lang w:val="en-US"/>
          </w:rPr>
          <w:t>BID BONDS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33</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6" w:history="1">
        <w:r w:rsidR="00CF7BC0" w:rsidRPr="00CF7BC0">
          <w:rPr>
            <w:rStyle w:val="Hyperlink"/>
            <w:rFonts w:ascii="Arial" w:hAnsi="Arial" w:cs="Arial"/>
            <w:noProof/>
            <w:lang w:val="en-US"/>
          </w:rPr>
          <w:t>5.4</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TERMS AND </w:t>
        </w:r>
        <w:r w:rsidR="009A457B">
          <w:rPr>
            <w:rStyle w:val="Hyperlink"/>
            <w:rFonts w:ascii="Arial" w:hAnsi="Arial" w:cs="Arial"/>
            <w:noProof/>
            <w:lang w:val="en-US"/>
          </w:rPr>
          <w:t xml:space="preserve">BID BONDS </w:t>
        </w:r>
        <w:r w:rsidR="00DC2209">
          <w:rPr>
            <w:rStyle w:val="Hyperlink"/>
            <w:rFonts w:ascii="Arial" w:hAnsi="Arial" w:cs="Arial"/>
            <w:noProof/>
            <w:lang w:val="en-US"/>
          </w:rPr>
          <w:t>BID BONDS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33</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7" w:history="1">
        <w:r w:rsidR="00CF7BC0" w:rsidRPr="00CF7BC0">
          <w:rPr>
            <w:rStyle w:val="Hyperlink"/>
            <w:rFonts w:ascii="Arial" w:hAnsi="Arial" w:cs="Arial"/>
            <w:noProof/>
            <w:lang w:val="en-US"/>
          </w:rPr>
          <w:t>5.5</w:t>
        </w:r>
        <w:r w:rsidR="00CF7BC0" w:rsidRPr="00CF7BC0">
          <w:rPr>
            <w:rFonts w:ascii="Arial" w:eastAsiaTheme="minorEastAsia" w:hAnsi="Arial" w:cs="Arial"/>
            <w:smallCaps w:val="0"/>
            <w:noProof/>
            <w:sz w:val="22"/>
            <w:szCs w:val="22"/>
            <w:lang w:val="en-US"/>
          </w:rPr>
          <w:tab/>
        </w:r>
        <w:r w:rsidR="00DC2209">
          <w:rPr>
            <w:rStyle w:val="Hyperlink"/>
            <w:rFonts w:ascii="Arial" w:hAnsi="Arial" w:cs="Arial"/>
            <w:noProof/>
            <w:lang w:val="en-US"/>
          </w:rPr>
          <w:t>BID BONDS</w:t>
        </w:r>
        <w:r w:rsidR="00CF7BC0" w:rsidRPr="00CF7BC0">
          <w:rPr>
            <w:rStyle w:val="Hyperlink"/>
            <w:rFonts w:ascii="Arial" w:hAnsi="Arial" w:cs="Arial"/>
            <w:noProof/>
            <w:lang w:val="en-US"/>
          </w:rPr>
          <w:t xml:space="preserve"> EXECUTION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34</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18" w:history="1">
        <w:r w:rsidR="00CF7BC0" w:rsidRPr="00CF7BC0">
          <w:rPr>
            <w:rStyle w:val="Hyperlink"/>
            <w:rFonts w:ascii="Arial" w:hAnsi="Arial" w:cs="Arial"/>
            <w:noProof/>
            <w:lang w:val="en-US"/>
          </w:rPr>
          <w:t>5.6</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DISCLAIMERS AND RETURN OF </w:t>
        </w:r>
        <w:r w:rsidR="00AB39C7">
          <w:rPr>
            <w:rStyle w:val="Hyperlink"/>
            <w:rFonts w:ascii="Arial" w:hAnsi="Arial" w:cs="Arial"/>
            <w:noProof/>
            <w:lang w:val="en-US"/>
          </w:rPr>
          <w:t xml:space="preserve"> BID BONDS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35</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19" w:history="1">
        <w:r w:rsidR="00CF7BC0" w:rsidRPr="00CF7BC0">
          <w:rPr>
            <w:rStyle w:val="Hyperlink"/>
            <w:rFonts w:ascii="Arial" w:hAnsi="Arial" w:cs="Arial"/>
            <w:caps w:val="0"/>
            <w:noProof/>
            <w:lang w:val="en-US"/>
          </w:rPr>
          <w:t>6</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PRESENTATION OF OFFERS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_Toc421870119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36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0" w:history="1">
        <w:r w:rsidR="00CF7BC0" w:rsidRPr="00CF7BC0">
          <w:rPr>
            <w:rStyle w:val="Hyperlink"/>
            <w:rFonts w:ascii="Arial" w:hAnsi="Arial" w:cs="Arial"/>
            <w:noProof/>
            <w:lang w:val="en-US"/>
          </w:rPr>
          <w:t>6.1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BIDDING VENUE AND SCHEDULE </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1" w:history="1">
        <w:r w:rsidR="00CF7BC0" w:rsidRPr="00CF7BC0">
          <w:rPr>
            <w:rStyle w:val="Hyperlink"/>
            <w:rFonts w:ascii="Arial" w:hAnsi="Arial" w:cs="Arial"/>
            <w:noProof/>
            <w:lang w:val="en-US"/>
          </w:rPr>
          <w:t>6.2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BIDDING TIMETABLE</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2" w:history="1">
        <w:r w:rsidR="00CF7BC0" w:rsidRPr="00CF7BC0">
          <w:rPr>
            <w:rStyle w:val="Hyperlink"/>
            <w:rFonts w:ascii="Arial" w:hAnsi="Arial" w:cs="Arial"/>
            <w:noProof/>
            <w:lang w:val="en-US"/>
          </w:rPr>
          <w:t>6.3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COMPOSITION OF BIDDING OFFERS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38</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3" w:history="1">
        <w:r w:rsidR="00CF7BC0" w:rsidRPr="00CF7BC0">
          <w:rPr>
            <w:rStyle w:val="Hyperlink"/>
            <w:rFonts w:ascii="Arial" w:hAnsi="Arial" w:cs="Arial"/>
            <w:noProof/>
            <w:lang w:val="en-US"/>
          </w:rPr>
          <w:t>6.4</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BIDDING OFFERS PRESENTATION PROCEDURE</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40</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4" w:history="1">
        <w:r w:rsidR="00CF7BC0" w:rsidRPr="00CF7BC0">
          <w:rPr>
            <w:rStyle w:val="Hyperlink"/>
            <w:rFonts w:ascii="Arial" w:hAnsi="Arial" w:cs="Arial"/>
            <w:noProof/>
            <w:lang w:val="en-US"/>
          </w:rPr>
          <w:t>6.5</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BIDDING OFFERS CRITERIA</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42</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25" w:history="1">
        <w:r w:rsidR="00CF7BC0" w:rsidRPr="00CF7BC0">
          <w:rPr>
            <w:rStyle w:val="Hyperlink"/>
            <w:rFonts w:ascii="Arial" w:hAnsi="Arial" w:cs="Arial"/>
            <w:caps w:val="0"/>
            <w:noProof/>
            <w:lang w:val="en-US"/>
          </w:rPr>
          <w:t>7</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QUALIFICATION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44</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6" w:history="1">
        <w:r w:rsidR="00CF7BC0" w:rsidRPr="00CF7BC0">
          <w:rPr>
            <w:rStyle w:val="Hyperlink"/>
            <w:rFonts w:ascii="Arial" w:hAnsi="Arial" w:cs="Arial"/>
            <w:noProof/>
            <w:lang w:val="en-US"/>
          </w:rPr>
          <w:t>7.1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LEGAL QUALIFICATION AND PROOF OF FISCAL AND LABOR REGULARITY</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45</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7" w:history="1">
        <w:r w:rsidR="00CF7BC0" w:rsidRPr="00CF7BC0">
          <w:rPr>
            <w:rStyle w:val="Hyperlink"/>
            <w:rFonts w:ascii="Arial" w:hAnsi="Arial" w:cs="Arial"/>
            <w:noProof/>
            <w:lang w:val="en-US"/>
          </w:rPr>
          <w:t>7.2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TECHNICAL QUALIFICATION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46</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8" w:history="1">
        <w:r w:rsidR="00CF7BC0" w:rsidRPr="00CF7BC0">
          <w:rPr>
            <w:rStyle w:val="Hyperlink"/>
            <w:rFonts w:ascii="Arial" w:hAnsi="Arial" w:cs="Arial"/>
            <w:noProof/>
            <w:lang w:val="en-US"/>
          </w:rPr>
          <w:t>7.3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ECONOMIC AND FINANCIAL QUALIFICATION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54</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29" w:history="1">
        <w:r w:rsidR="00CF7BC0" w:rsidRPr="00CF7BC0">
          <w:rPr>
            <w:rStyle w:val="Hyperlink"/>
            <w:rFonts w:ascii="Arial" w:hAnsi="Arial" w:cs="Arial"/>
            <w:noProof/>
            <w:lang w:val="en-US"/>
          </w:rPr>
          <w:t>7.4</w:t>
        </w:r>
        <w:r w:rsidR="00CF7BC0" w:rsidRPr="00CF7BC0">
          <w:rPr>
            <w:rFonts w:ascii="Arial" w:eastAsiaTheme="minorEastAsia" w:hAnsi="Arial" w:cs="Arial"/>
            <w:smallCaps w:val="0"/>
            <w:noProof/>
            <w:sz w:val="22"/>
            <w:szCs w:val="22"/>
            <w:lang w:val="en-US"/>
          </w:rPr>
          <w:tab/>
        </w:r>
        <w:r w:rsidR="00CF7BC0" w:rsidRPr="00CF7BC0">
          <w:rPr>
            <w:rFonts w:ascii="Arial" w:eastAsiaTheme="minorEastAsia" w:hAnsi="Arial" w:cs="Arial"/>
            <w:smallCaps w:val="0"/>
            <w:noProof/>
            <w:lang w:val="en-US"/>
          </w:rPr>
          <w:t>SUMMARY OF DOCUMENTS</w:t>
        </w:r>
        <w:r w:rsidR="00CF7BC0" w:rsidRPr="00CF7BC0">
          <w:rPr>
            <w:rStyle w:val="Hyperlink"/>
            <w:rFonts w:ascii="Arial" w:hAnsi="Arial" w:cs="Arial"/>
            <w:noProof/>
            <w:lang w:val="en-US"/>
          </w:rPr>
          <w:t xml:space="preserve"> AND QUALIFICATION CRITERIA</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_Toc421870129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55</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30" w:history="1">
        <w:r w:rsidR="00CF7BC0" w:rsidRPr="00CF7BC0">
          <w:rPr>
            <w:rStyle w:val="Hyperlink"/>
            <w:rFonts w:ascii="Arial" w:hAnsi="Arial" w:cs="Arial"/>
            <w:noProof/>
            <w:lang w:val="en-US"/>
          </w:rPr>
          <w:t>7.5</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QUALIFICATION RESULTS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59</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31" w:history="1">
        <w:r w:rsidR="00CF7BC0" w:rsidRPr="00CF7BC0">
          <w:rPr>
            <w:rStyle w:val="Hyperlink"/>
            <w:rFonts w:ascii="Arial" w:hAnsi="Arial" w:cs="Arial"/>
            <w:noProof/>
            <w:lang w:val="en-US"/>
          </w:rPr>
          <w:t>7.6</w:t>
        </w:r>
        <w:r w:rsidR="00CF7BC0" w:rsidRPr="00CF7BC0">
          <w:rPr>
            <w:rFonts w:ascii="Arial" w:eastAsiaTheme="minorEastAsia" w:hAnsi="Arial" w:cs="Arial"/>
            <w:smallCaps w:val="0"/>
            <w:noProof/>
            <w:sz w:val="22"/>
            <w:szCs w:val="22"/>
            <w:lang w:val="en-US"/>
          </w:rPr>
          <w:tab/>
        </w:r>
        <w:r w:rsidR="00CF7BC0" w:rsidRPr="00CF7BC0">
          <w:rPr>
            <w:rFonts w:ascii="Arial" w:eastAsiaTheme="minorEastAsia" w:hAnsi="Arial" w:cs="Arial"/>
            <w:smallCaps w:val="0"/>
            <w:noProof/>
            <w:lang w:val="en-US"/>
          </w:rPr>
          <w:t>NON COMPLIANCE</w:t>
        </w:r>
        <w:r w:rsidR="00DC2209">
          <w:rPr>
            <w:rFonts w:ascii="Arial" w:eastAsiaTheme="minorEastAsia" w:hAnsi="Arial" w:cs="Arial"/>
            <w:smallCaps w:val="0"/>
            <w:noProof/>
            <w:lang w:val="en-US"/>
          </w:rPr>
          <w:t xml:space="preserve"> </w:t>
        </w:r>
        <w:r w:rsidR="00CF7BC0" w:rsidRPr="00CF7BC0">
          <w:rPr>
            <w:rFonts w:ascii="Arial" w:eastAsiaTheme="minorEastAsia" w:hAnsi="Arial" w:cs="Arial"/>
            <w:smallCaps w:val="0"/>
            <w:noProof/>
            <w:lang w:val="en-US"/>
          </w:rPr>
          <w:t xml:space="preserve"> </w:t>
        </w:r>
        <w:r w:rsidR="00CF7BC0" w:rsidRPr="00CF7BC0">
          <w:rPr>
            <w:rStyle w:val="Hyperlink"/>
            <w:rFonts w:ascii="Arial" w:hAnsi="Arial" w:cs="Arial"/>
            <w:noProof/>
            <w:lang w:val="en-US"/>
          </w:rPr>
          <w:t>AWARDED BIDDER IN PUBLIC SESSION OF OFFERS PRESENTATION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59</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32" w:history="1">
        <w:r w:rsidR="00CF7BC0" w:rsidRPr="00CF7BC0">
          <w:rPr>
            <w:rStyle w:val="Hyperlink"/>
            <w:rFonts w:ascii="Arial" w:hAnsi="Arial" w:cs="Arial"/>
            <w:caps w:val="0"/>
            <w:noProof/>
            <w:lang w:val="en-US"/>
          </w:rPr>
          <w:t>8</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AWARD OF OBJECT AND BIDDING APPROVAL</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61</w:t>
        </w:r>
        <w:r w:rsidRPr="00CF7BC0">
          <w:rPr>
            <w:rFonts w:ascii="Arial" w:hAnsi="Arial" w:cs="Arial"/>
            <w:noProof/>
            <w:webHidden/>
            <w:lang w:val="en-US"/>
          </w:rPr>
          <w:fldChar w:fldCharType="end"/>
        </w:r>
      </w:hyperlink>
    </w:p>
    <w:p w:rsidR="002D6F8C" w:rsidRPr="00CF7BC0" w:rsidRDefault="00B55E9F">
      <w:pPr>
        <w:pStyle w:val="Sumrio1"/>
        <w:tabs>
          <w:tab w:val="left" w:pos="360"/>
          <w:tab w:val="right" w:leader="dot" w:pos="9062"/>
        </w:tabs>
        <w:rPr>
          <w:rFonts w:ascii="Arial" w:eastAsiaTheme="minorEastAsia" w:hAnsi="Arial" w:cs="Arial"/>
          <w:b w:val="0"/>
          <w:bCs w:val="0"/>
          <w:caps w:val="0"/>
          <w:noProof/>
          <w:sz w:val="22"/>
          <w:szCs w:val="22"/>
          <w:lang w:val="en-US"/>
        </w:rPr>
      </w:pPr>
      <w:hyperlink w:anchor="_Toc421870133" w:history="1">
        <w:r w:rsidR="00CF7BC0" w:rsidRPr="00CF7BC0">
          <w:rPr>
            <w:rStyle w:val="Hyperlink"/>
            <w:rFonts w:ascii="Arial" w:hAnsi="Arial" w:cs="Arial"/>
            <w:caps w:val="0"/>
            <w:noProof/>
            <w:lang w:val="en-US"/>
          </w:rPr>
          <w:t>9</w:t>
        </w:r>
        <w:r w:rsidR="00CF7BC0" w:rsidRPr="00CF7BC0">
          <w:rPr>
            <w:rFonts w:ascii="Arial" w:eastAsiaTheme="minorEastAsia" w:hAnsi="Arial" w:cs="Arial"/>
            <w:b w:val="0"/>
            <w:bCs w:val="0"/>
            <w:caps w:val="0"/>
            <w:noProof/>
            <w:sz w:val="22"/>
            <w:szCs w:val="22"/>
            <w:lang w:val="en-US"/>
          </w:rPr>
          <w:tab/>
        </w:r>
        <w:r w:rsidR="00F13209">
          <w:rPr>
            <w:rStyle w:val="Hyperlink"/>
            <w:rFonts w:ascii="Arial" w:hAnsi="Arial" w:cs="Arial"/>
            <w:caps w:val="0"/>
            <w:noProof/>
            <w:lang w:val="en-US"/>
          </w:rPr>
          <w:t>SIGNING OF CONCESSION CONTRACT</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62</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34" w:history="1">
        <w:r w:rsidR="00CF7BC0" w:rsidRPr="00CF7BC0">
          <w:rPr>
            <w:rStyle w:val="Hyperlink"/>
            <w:rFonts w:ascii="Arial" w:hAnsi="Arial" w:cs="Arial"/>
            <w:noProof/>
            <w:lang w:val="en-US"/>
          </w:rPr>
          <w:t>9.1</w:t>
        </w:r>
        <w:r w:rsidR="00CF7BC0" w:rsidRPr="00CF7BC0">
          <w:rPr>
            <w:rFonts w:ascii="Arial" w:eastAsiaTheme="minorEastAsia" w:hAnsi="Arial" w:cs="Arial"/>
            <w:smallCaps w:val="0"/>
            <w:noProof/>
            <w:sz w:val="22"/>
            <w:szCs w:val="22"/>
            <w:lang w:val="en-US"/>
          </w:rPr>
          <w:tab/>
        </w:r>
        <w:r w:rsidR="00CF7BC0" w:rsidRPr="00CF7BC0">
          <w:rPr>
            <w:rFonts w:ascii="Arial" w:eastAsiaTheme="minorEastAsia" w:hAnsi="Arial" w:cs="Arial"/>
            <w:smallCaps w:val="0"/>
            <w:noProof/>
            <w:lang w:val="en-US"/>
          </w:rPr>
          <w:t xml:space="preserve">DOCUMENTS PRIOR TO </w:t>
        </w:r>
        <w:r w:rsidR="00F13209">
          <w:rPr>
            <w:rFonts w:ascii="Arial" w:eastAsiaTheme="minorEastAsia" w:hAnsi="Arial" w:cs="Arial"/>
            <w:smallCaps w:val="0"/>
            <w:noProof/>
            <w:lang w:val="en-US"/>
          </w:rPr>
          <w:t>SIGNING OF CONCESSION CONTRACT</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62</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35" w:history="1">
        <w:r w:rsidR="00CF7BC0" w:rsidRPr="00CF7BC0">
          <w:rPr>
            <w:rStyle w:val="Hyperlink"/>
            <w:rFonts w:ascii="Arial" w:hAnsi="Arial" w:cs="Arial"/>
            <w:noProof/>
            <w:lang w:val="en-US"/>
          </w:rPr>
          <w:t>9.2</w:t>
        </w:r>
        <w:r w:rsidR="00CF7BC0" w:rsidRPr="00CF7BC0">
          <w:rPr>
            <w:rFonts w:ascii="Arial" w:eastAsiaTheme="minorEastAsia" w:hAnsi="Arial" w:cs="Arial"/>
            <w:smallCaps w:val="0"/>
            <w:noProof/>
            <w:sz w:val="22"/>
            <w:szCs w:val="22"/>
            <w:lang w:val="en-US"/>
          </w:rPr>
          <w:tab/>
        </w:r>
        <w:r w:rsidR="00F13209">
          <w:rPr>
            <w:rStyle w:val="Hyperlink"/>
            <w:rFonts w:ascii="Arial" w:hAnsi="Arial" w:cs="Arial"/>
            <w:noProof/>
            <w:lang w:val="en-US"/>
          </w:rPr>
          <w:t>SIGNING OF CONCESSION CONTRACT</w:t>
        </w:r>
        <w:r w:rsidR="00CF7BC0" w:rsidRPr="00CF7BC0">
          <w:rPr>
            <w:rStyle w:val="Hyperlink"/>
            <w:rFonts w:ascii="Arial" w:hAnsi="Arial" w:cs="Arial"/>
            <w:noProof/>
            <w:lang w:val="en-US"/>
          </w:rPr>
          <w:t>OF ASSOCIATED BUSINESS CORPORATION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69</w:t>
        </w:r>
        <w:r w:rsidRPr="00CF7BC0">
          <w:rPr>
            <w:rFonts w:ascii="Arial" w:hAnsi="Arial" w:cs="Arial"/>
            <w:noProof/>
            <w:webHidden/>
            <w:lang w:val="en-US"/>
          </w:rPr>
          <w:fldChar w:fldCharType="end"/>
        </w:r>
      </w:hyperlink>
    </w:p>
    <w:p w:rsidR="002D6F8C" w:rsidRPr="00CF7BC0" w:rsidRDefault="00B55E9F">
      <w:pPr>
        <w:pStyle w:val="Sumrio2"/>
        <w:tabs>
          <w:tab w:val="left" w:pos="720"/>
          <w:tab w:val="right" w:leader="dot" w:pos="9062"/>
        </w:tabs>
        <w:rPr>
          <w:rFonts w:ascii="Arial" w:eastAsiaTheme="minorEastAsia" w:hAnsi="Arial" w:cs="Arial"/>
          <w:smallCaps w:val="0"/>
          <w:noProof/>
          <w:sz w:val="22"/>
          <w:szCs w:val="22"/>
          <w:lang w:val="en-US"/>
        </w:rPr>
      </w:pPr>
      <w:hyperlink w:anchor="_Toc421870136" w:history="1">
        <w:r w:rsidR="00CF7BC0" w:rsidRPr="00CF7BC0">
          <w:rPr>
            <w:rStyle w:val="Hyperlink"/>
            <w:rFonts w:ascii="Arial" w:hAnsi="Arial" w:cs="Arial"/>
            <w:noProof/>
            <w:lang w:val="en-US"/>
          </w:rPr>
          <w:t>9.3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 xml:space="preserve">PROCEDURE IN CASE OF NON </w:t>
        </w:r>
        <w:r w:rsidR="00DC2209">
          <w:rPr>
            <w:rStyle w:val="Hyperlink"/>
            <w:rFonts w:ascii="Arial" w:hAnsi="Arial" w:cs="Arial"/>
            <w:noProof/>
            <w:lang w:val="en-US"/>
          </w:rPr>
          <w:t>SIGNING</w:t>
        </w:r>
        <w:r w:rsidR="00DC2209" w:rsidRPr="00CF7BC0">
          <w:rPr>
            <w:rStyle w:val="Hyperlink"/>
            <w:rFonts w:ascii="Arial" w:hAnsi="Arial" w:cs="Arial"/>
            <w:noProof/>
            <w:lang w:val="en-US"/>
          </w:rPr>
          <w:t xml:space="preserve"> </w:t>
        </w:r>
        <w:r w:rsidR="00CF7BC0" w:rsidRPr="00CF7BC0">
          <w:rPr>
            <w:rStyle w:val="Hyperlink"/>
            <w:rFonts w:ascii="Arial" w:hAnsi="Arial" w:cs="Arial"/>
            <w:noProof/>
            <w:lang w:val="en-US"/>
          </w:rPr>
          <w:t>OF CONCESSION AGREEMENT</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71</w:t>
        </w:r>
        <w:r w:rsidRPr="00CF7BC0">
          <w:rPr>
            <w:rFonts w:ascii="Arial" w:hAnsi="Arial" w:cs="Arial"/>
            <w:noProof/>
            <w:webHidden/>
            <w:lang w:val="en-US"/>
          </w:rPr>
          <w:fldChar w:fldCharType="end"/>
        </w:r>
      </w:hyperlink>
    </w:p>
    <w:p w:rsidR="002D6F8C" w:rsidRPr="00CF7BC0" w:rsidRDefault="00B55E9F">
      <w:pPr>
        <w:pStyle w:val="Sumrio1"/>
        <w:tabs>
          <w:tab w:val="left" w:pos="540"/>
          <w:tab w:val="right" w:leader="dot" w:pos="9062"/>
        </w:tabs>
        <w:rPr>
          <w:rFonts w:ascii="Arial" w:eastAsiaTheme="minorEastAsia" w:hAnsi="Arial" w:cs="Arial"/>
          <w:b w:val="0"/>
          <w:bCs w:val="0"/>
          <w:caps w:val="0"/>
          <w:noProof/>
          <w:sz w:val="22"/>
          <w:szCs w:val="22"/>
          <w:lang w:val="en-US"/>
        </w:rPr>
      </w:pPr>
      <w:hyperlink w:anchor="_Toc421870137" w:history="1">
        <w:r w:rsidR="00CF7BC0" w:rsidRPr="00CF7BC0">
          <w:rPr>
            <w:rStyle w:val="Hyperlink"/>
            <w:rFonts w:ascii="Arial" w:hAnsi="Arial" w:cs="Arial"/>
            <w:caps w:val="0"/>
            <w:noProof/>
            <w:lang w:val="en-US"/>
          </w:rPr>
          <w:t>10</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PENALTIES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73</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38" w:history="1">
        <w:r w:rsidR="00CF7BC0" w:rsidRPr="00CF7BC0">
          <w:rPr>
            <w:rStyle w:val="Hyperlink"/>
            <w:rFonts w:ascii="Arial" w:hAnsi="Arial" w:cs="Arial"/>
            <w:noProof/>
            <w:lang w:val="en-US"/>
          </w:rPr>
          <w:t>10.1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PENALTY</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73</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39" w:history="1">
        <w:r w:rsidR="00CF7BC0" w:rsidRPr="00CF7BC0">
          <w:rPr>
            <w:rStyle w:val="Hyperlink"/>
            <w:rFonts w:ascii="Arial" w:hAnsi="Arial" w:cs="Arial"/>
            <w:noProof/>
            <w:lang w:val="en-US"/>
          </w:rPr>
          <w:t>10.2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TEMPORARY SUSPENSION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_Toc421870139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74</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40" w:history="1">
        <w:r w:rsidR="00CF7BC0" w:rsidRPr="00CF7BC0">
          <w:rPr>
            <w:rStyle w:val="Hyperlink"/>
            <w:rFonts w:ascii="Arial" w:hAnsi="Arial" w:cs="Arial"/>
            <w:noProof/>
            <w:lang w:val="en-US"/>
          </w:rPr>
          <w:t>10.3</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SUITABILITY STANDING DECLARATION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74</w:t>
        </w:r>
        <w:r w:rsidRPr="00CF7BC0">
          <w:rPr>
            <w:rFonts w:ascii="Arial" w:hAnsi="Arial" w:cs="Arial"/>
            <w:noProof/>
            <w:webHidden/>
            <w:lang w:val="en-US"/>
          </w:rPr>
          <w:fldChar w:fldCharType="end"/>
        </w:r>
      </w:hyperlink>
    </w:p>
    <w:p w:rsidR="002D6F8C" w:rsidRPr="00CF7BC0" w:rsidRDefault="00B55E9F">
      <w:pPr>
        <w:pStyle w:val="Sumrio1"/>
        <w:tabs>
          <w:tab w:val="left" w:pos="540"/>
          <w:tab w:val="right" w:leader="dot" w:pos="9062"/>
        </w:tabs>
        <w:rPr>
          <w:rFonts w:ascii="Arial" w:eastAsiaTheme="minorEastAsia" w:hAnsi="Arial" w:cs="Arial"/>
          <w:b w:val="0"/>
          <w:bCs w:val="0"/>
          <w:caps w:val="0"/>
          <w:noProof/>
          <w:sz w:val="22"/>
          <w:szCs w:val="22"/>
          <w:lang w:val="en-US"/>
        </w:rPr>
      </w:pPr>
      <w:hyperlink w:anchor="_Toc421870141" w:history="1">
        <w:r w:rsidR="00CF7BC0" w:rsidRPr="00CF7BC0">
          <w:rPr>
            <w:rStyle w:val="Hyperlink"/>
            <w:rFonts w:ascii="Arial" w:hAnsi="Arial" w:cs="Arial"/>
            <w:caps w:val="0"/>
            <w:noProof/>
            <w:lang w:val="en-US"/>
          </w:rPr>
          <w:t>11</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ADDITIONAL CLARIFICATION FOR THE BIDDING</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75</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42" w:history="1">
        <w:r w:rsidR="00CF7BC0" w:rsidRPr="00CF7BC0">
          <w:rPr>
            <w:rStyle w:val="Hyperlink"/>
            <w:rFonts w:ascii="Arial" w:hAnsi="Arial" w:cs="Arial"/>
            <w:noProof/>
            <w:lang w:val="en-US"/>
          </w:rPr>
          <w:t>11.1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VENUE</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75</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43" w:history="1">
        <w:r w:rsidR="00CF7BC0" w:rsidRPr="00CF7BC0">
          <w:rPr>
            <w:rStyle w:val="Hyperlink"/>
            <w:rFonts w:ascii="Arial" w:hAnsi="Arial" w:cs="Arial"/>
            <w:noProof/>
            <w:lang w:val="en-US"/>
          </w:rPr>
          <w:t>11.2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INFORMATION AND CONSULTATION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75</w:t>
        </w:r>
        <w:r w:rsidRPr="00CF7BC0">
          <w:rPr>
            <w:rFonts w:ascii="Arial" w:hAnsi="Arial" w:cs="Arial"/>
            <w:noProof/>
            <w:webHidden/>
            <w:lang w:val="en-US"/>
          </w:rPr>
          <w:fldChar w:fldCharType="end"/>
        </w:r>
      </w:hyperlink>
    </w:p>
    <w:p w:rsidR="002D6F8C" w:rsidRPr="00CF7BC0" w:rsidRDefault="00B55E9F">
      <w:pPr>
        <w:pStyle w:val="Sumrio1"/>
        <w:tabs>
          <w:tab w:val="left" w:pos="540"/>
          <w:tab w:val="right" w:leader="dot" w:pos="9062"/>
        </w:tabs>
        <w:rPr>
          <w:rFonts w:ascii="Arial" w:eastAsiaTheme="minorEastAsia" w:hAnsi="Arial" w:cs="Arial"/>
          <w:b w:val="0"/>
          <w:bCs w:val="0"/>
          <w:caps w:val="0"/>
          <w:noProof/>
          <w:sz w:val="22"/>
          <w:szCs w:val="22"/>
          <w:lang w:val="en-US"/>
        </w:rPr>
      </w:pPr>
      <w:hyperlink w:anchor="_Toc421870144" w:history="1">
        <w:r w:rsidR="00CF7BC0" w:rsidRPr="00CF7BC0">
          <w:rPr>
            <w:rStyle w:val="Hyperlink"/>
            <w:rFonts w:ascii="Arial" w:hAnsi="Arial" w:cs="Arial"/>
            <w:caps w:val="0"/>
            <w:noProof/>
            <w:lang w:val="en-US"/>
          </w:rPr>
          <w:t>12</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ADMINISTRATIVES APPEALS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77</w:t>
        </w:r>
        <w:r w:rsidRPr="00CF7BC0">
          <w:rPr>
            <w:rFonts w:ascii="Arial" w:hAnsi="Arial" w:cs="Arial"/>
            <w:noProof/>
            <w:webHidden/>
            <w:lang w:val="en-US"/>
          </w:rPr>
          <w:fldChar w:fldCharType="end"/>
        </w:r>
      </w:hyperlink>
    </w:p>
    <w:p w:rsidR="002D6F8C" w:rsidRPr="00CF7BC0" w:rsidRDefault="00B55E9F">
      <w:pPr>
        <w:pStyle w:val="Sumrio1"/>
        <w:tabs>
          <w:tab w:val="left" w:pos="540"/>
          <w:tab w:val="right" w:leader="dot" w:pos="9062"/>
        </w:tabs>
        <w:rPr>
          <w:rFonts w:ascii="Arial" w:eastAsiaTheme="minorEastAsia" w:hAnsi="Arial" w:cs="Arial"/>
          <w:b w:val="0"/>
          <w:bCs w:val="0"/>
          <w:caps w:val="0"/>
          <w:noProof/>
          <w:sz w:val="22"/>
          <w:szCs w:val="22"/>
          <w:lang w:val="en-US"/>
        </w:rPr>
      </w:pPr>
      <w:hyperlink w:anchor="_Toc421870145" w:history="1">
        <w:r w:rsidR="00CF7BC0" w:rsidRPr="00CF7BC0">
          <w:rPr>
            <w:rStyle w:val="Hyperlink"/>
            <w:rFonts w:ascii="Arial" w:hAnsi="Arial" w:cs="Arial"/>
            <w:caps w:val="0"/>
            <w:noProof/>
            <w:lang w:val="en-US"/>
          </w:rPr>
          <w:t>13</w:t>
        </w:r>
        <w:r w:rsidR="00CF7BC0" w:rsidRPr="00CF7BC0">
          <w:rPr>
            <w:rFonts w:ascii="Arial" w:eastAsiaTheme="minorEastAsia" w:hAnsi="Arial" w:cs="Arial"/>
            <w:b w:val="0"/>
            <w:bCs w:val="0"/>
            <w:caps w:val="0"/>
            <w:noProof/>
            <w:sz w:val="22"/>
            <w:szCs w:val="22"/>
            <w:lang w:val="en-US"/>
          </w:rPr>
          <w:tab/>
        </w:r>
        <w:r w:rsidR="00CF7BC0" w:rsidRPr="00CF7BC0">
          <w:rPr>
            <w:rStyle w:val="Hyperlink"/>
            <w:rFonts w:ascii="Arial" w:hAnsi="Arial" w:cs="Arial"/>
            <w:caps w:val="0"/>
            <w:noProof/>
            <w:lang w:val="en-US"/>
          </w:rPr>
          <w:t xml:space="preserve">ANP RIGHTS AND PRIVILEGES </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78</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46" w:history="1">
        <w:r w:rsidR="00CF7BC0" w:rsidRPr="00CF7BC0">
          <w:rPr>
            <w:rStyle w:val="Hyperlink"/>
            <w:rFonts w:ascii="Arial" w:hAnsi="Arial" w:cs="Arial"/>
            <w:noProof/>
            <w:lang w:val="en-US"/>
          </w:rPr>
          <w:t>13.1</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REVOCATION, SUSPENSION AND BIDIDING CANCELLATION</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78</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47" w:history="1">
        <w:r w:rsidR="00CF7BC0" w:rsidRPr="00CF7BC0">
          <w:rPr>
            <w:rStyle w:val="Hyperlink"/>
            <w:rFonts w:ascii="Arial" w:hAnsi="Arial" w:cs="Arial"/>
            <w:noProof/>
            <w:lang w:val="en-US"/>
          </w:rPr>
          <w:t>13.2</w:t>
        </w:r>
        <w:r w:rsidR="00CF7BC0" w:rsidRPr="00CF7BC0">
          <w:rPr>
            <w:rFonts w:ascii="Arial" w:eastAsiaTheme="minorEastAsia" w:hAnsi="Arial" w:cs="Arial"/>
            <w:smallCaps w:val="0"/>
            <w:noProof/>
            <w:sz w:val="22"/>
            <w:szCs w:val="22"/>
            <w:lang w:val="en-US"/>
          </w:rPr>
          <w:tab/>
        </w:r>
        <w:r w:rsidR="00CF7BC0" w:rsidRPr="00CF7BC0">
          <w:rPr>
            <w:rStyle w:val="Hyperlink"/>
            <w:rFonts w:ascii="Arial" w:hAnsi="Arial" w:cs="Arial"/>
            <w:noProof/>
            <w:lang w:val="en-US"/>
          </w:rPr>
          <w:t>TERM REVIEW, CONDITIONS AND PROCEDURES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78</w:t>
        </w:r>
        <w:r w:rsidRPr="00CF7BC0">
          <w:rPr>
            <w:rFonts w:ascii="Arial" w:hAnsi="Arial" w:cs="Arial"/>
            <w:noProof/>
            <w:webHidden/>
            <w:lang w:val="en-US"/>
          </w:rPr>
          <w:fldChar w:fldCharType="end"/>
        </w:r>
      </w:hyperlink>
    </w:p>
    <w:p w:rsidR="002D6F8C" w:rsidRPr="00CF7BC0" w:rsidRDefault="00B55E9F">
      <w:pPr>
        <w:pStyle w:val="Sumrio2"/>
        <w:tabs>
          <w:tab w:val="left" w:pos="900"/>
          <w:tab w:val="right" w:leader="dot" w:pos="9062"/>
        </w:tabs>
        <w:rPr>
          <w:rFonts w:ascii="Arial" w:eastAsiaTheme="minorEastAsia" w:hAnsi="Arial" w:cs="Arial"/>
          <w:smallCaps w:val="0"/>
          <w:noProof/>
          <w:sz w:val="22"/>
          <w:szCs w:val="22"/>
          <w:lang w:val="en-US"/>
        </w:rPr>
      </w:pPr>
      <w:hyperlink w:anchor="_Toc421870148" w:history="1">
        <w:r w:rsidR="00CF7BC0" w:rsidRPr="00CF7BC0">
          <w:rPr>
            <w:rStyle w:val="Hyperlink"/>
            <w:rFonts w:ascii="Arial" w:hAnsi="Arial" w:cs="Arial"/>
            <w:noProof/>
            <w:lang w:val="en-US"/>
          </w:rPr>
          <w:t>13.3</w:t>
        </w:r>
        <w:r w:rsidR="00CF7BC0" w:rsidRPr="00CF7BC0">
          <w:rPr>
            <w:rFonts w:ascii="Arial" w:eastAsiaTheme="minorEastAsia" w:hAnsi="Arial" w:cs="Arial"/>
            <w:smallCaps w:val="0"/>
            <w:noProof/>
            <w:sz w:val="22"/>
            <w:szCs w:val="22"/>
            <w:lang w:val="en-US"/>
          </w:rPr>
          <w:tab/>
        </w:r>
        <w:r w:rsidR="00CF7BC0" w:rsidRPr="00CF7BC0">
          <w:rPr>
            <w:rFonts w:ascii="Arial" w:eastAsiaTheme="minorEastAsia" w:hAnsi="Arial" w:cs="Arial"/>
            <w:smallCaps w:val="0"/>
            <w:noProof/>
            <w:lang w:val="en-US"/>
          </w:rPr>
          <w:t xml:space="preserve">CASE OF </w:t>
        </w:r>
        <w:r w:rsidR="00CF7BC0" w:rsidRPr="00CF7BC0">
          <w:rPr>
            <w:rStyle w:val="Hyperlink"/>
            <w:rFonts w:ascii="Arial" w:hAnsi="Arial" w:cs="Arial"/>
            <w:noProof/>
            <w:lang w:val="en-US"/>
          </w:rPr>
          <w:t>OMISSIONS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78</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49" w:history="1">
        <w:r w:rsidR="00CF7BC0" w:rsidRPr="00CF7BC0">
          <w:rPr>
            <w:rStyle w:val="Hyperlink"/>
            <w:rFonts w:ascii="Arial" w:hAnsi="Arial" w:cs="Arial"/>
            <w:caps w:val="0"/>
            <w:noProof/>
            <w:lang w:val="en-US"/>
          </w:rPr>
          <w:t>ANNEX I - DESCRIPTION OF OFFERED BLOCKS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_Toc421870149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79</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0" w:history="1">
        <w:r w:rsidR="00CF7BC0" w:rsidRPr="00CF7BC0">
          <w:rPr>
            <w:rStyle w:val="Hyperlink"/>
            <w:rFonts w:ascii="Arial" w:hAnsi="Arial" w:cs="Arial"/>
            <w:caps w:val="0"/>
            <w:noProof/>
            <w:lang w:val="en-US"/>
          </w:rPr>
          <w:t xml:space="preserve">ANNEX II – </w:t>
        </w:r>
        <w:r w:rsidR="00EF44EE">
          <w:rPr>
            <w:rStyle w:val="Hyperlink"/>
            <w:rFonts w:ascii="Arial" w:hAnsi="Arial" w:cs="Arial"/>
            <w:caps w:val="0"/>
            <w:noProof/>
            <w:lang w:val="en-US"/>
          </w:rPr>
          <w:t>.</w:t>
        </w:r>
        <w:r w:rsidR="00AB39C7">
          <w:rPr>
            <w:rStyle w:val="Hyperlink"/>
            <w:rFonts w:ascii="Arial" w:hAnsi="Arial" w:cs="Arial"/>
            <w:caps w:val="0"/>
            <w:noProof/>
            <w:lang w:val="en-US"/>
          </w:rPr>
          <w:t xml:space="preserve"> REQUEST FOR DOCUMENTS UTILIZATION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160</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1" w:history="1">
        <w:r w:rsidR="00CF7BC0" w:rsidRPr="00CF7BC0">
          <w:rPr>
            <w:rStyle w:val="Hyperlink"/>
            <w:rFonts w:ascii="Arial" w:hAnsi="Arial" w:cs="Arial"/>
            <w:caps w:val="0"/>
            <w:noProof/>
            <w:lang w:val="en-US"/>
          </w:rPr>
          <w:t xml:space="preserve">ANNEX III – AUTHORIZATION FOR </w:t>
        </w:r>
        <w:r w:rsidR="00AB39C7">
          <w:rPr>
            <w:rStyle w:val="Hyperlink"/>
            <w:rFonts w:ascii="Arial" w:hAnsi="Arial" w:cs="Arial"/>
            <w:caps w:val="0"/>
            <w:noProof/>
            <w:lang w:val="en-US"/>
          </w:rPr>
          <w:t xml:space="preserve">DISCLOSURE </w:t>
        </w:r>
        <w:r w:rsidR="00CF7BC0" w:rsidRPr="00CF7BC0">
          <w:rPr>
            <w:rStyle w:val="Hyperlink"/>
            <w:rFonts w:ascii="Arial" w:hAnsi="Arial" w:cs="Arial"/>
            <w:caps w:val="0"/>
            <w:noProof/>
            <w:lang w:val="en-US"/>
          </w:rPr>
          <w:t>OF INFORMATION OF BUSINESS CORPORATION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162</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2" w:history="1">
        <w:r w:rsidR="00CF7BC0" w:rsidRPr="00CF7BC0">
          <w:rPr>
            <w:rStyle w:val="Hyperlink"/>
            <w:rFonts w:ascii="Arial" w:hAnsi="Arial" w:cs="Arial"/>
            <w:caps w:val="0"/>
            <w:noProof/>
            <w:lang w:val="en-US"/>
          </w:rPr>
          <w:t>ANNEX IV – PARTICIPATION FEE PAYMENT</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164</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3" w:history="1">
        <w:r w:rsidR="00CF7BC0" w:rsidRPr="00CF7BC0">
          <w:rPr>
            <w:rStyle w:val="Hyperlink"/>
            <w:rFonts w:ascii="Arial" w:hAnsi="Arial" w:cs="Arial"/>
            <w:caps w:val="0"/>
            <w:noProof/>
            <w:lang w:val="en-US"/>
          </w:rPr>
          <w:t xml:space="preserve">ANNEX V – DECLARATION OF CURRENT CORPORATE BYLAWS </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166</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4" w:history="1">
        <w:r w:rsidR="00CF7BC0" w:rsidRPr="00CF7BC0">
          <w:rPr>
            <w:rStyle w:val="Hyperlink"/>
            <w:rFonts w:ascii="Arial" w:hAnsi="Arial" w:cs="Arial"/>
            <w:caps w:val="0"/>
            <w:noProof/>
            <w:lang w:val="en-US"/>
          </w:rPr>
          <w:t>ANNEX VI – POWER OF ATTORNEY FOR ACCREDITED REPRESENTATIVES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168</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5" w:history="1">
        <w:r w:rsidR="00CF7BC0" w:rsidRPr="00CF7BC0">
          <w:rPr>
            <w:rStyle w:val="Hyperlink"/>
            <w:rFonts w:ascii="Arial" w:hAnsi="Arial" w:cs="Arial"/>
            <w:caps w:val="0"/>
            <w:noProof/>
            <w:lang w:val="en-US"/>
          </w:rPr>
          <w:t>ANNEX VII – DECLARATION OF TECHNICAL CAPACITY, ECONOMIC AND FINANCIAL  AND FISCAL AND LABOR REGULARITY</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170</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6" w:history="1">
        <w:r w:rsidR="00CF7BC0" w:rsidRPr="00CF7BC0">
          <w:rPr>
            <w:rStyle w:val="Hyperlink"/>
            <w:rFonts w:ascii="Arial" w:hAnsi="Arial" w:cs="Arial"/>
            <w:caps w:val="0"/>
            <w:noProof/>
            <w:lang w:val="en-US"/>
          </w:rPr>
          <w:t>ANNEX VIII –  CONFIDENTIALITY</w:t>
        </w:r>
        <w:r w:rsidR="0063657E">
          <w:rPr>
            <w:rStyle w:val="Hyperlink"/>
            <w:rFonts w:ascii="Arial" w:hAnsi="Arial" w:cs="Arial"/>
            <w:caps w:val="0"/>
            <w:noProof/>
            <w:lang w:val="en-US"/>
          </w:rPr>
          <w:t xml:space="preserve"> AGREEMENT</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171</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7" w:history="1">
        <w:r w:rsidR="00CF7BC0" w:rsidRPr="00CF7BC0">
          <w:rPr>
            <w:rStyle w:val="Hyperlink"/>
            <w:rFonts w:ascii="Arial" w:hAnsi="Arial" w:cs="Arial"/>
            <w:caps w:val="0"/>
            <w:noProof/>
            <w:lang w:val="en-US"/>
          </w:rPr>
          <w:t xml:space="preserve">ANNEX IX – COMMITMENT </w:t>
        </w:r>
        <w:r w:rsidR="00407C27">
          <w:rPr>
            <w:rStyle w:val="Hyperlink"/>
            <w:rFonts w:ascii="Arial" w:hAnsi="Arial" w:cs="Arial"/>
            <w:caps w:val="0"/>
            <w:noProof/>
            <w:lang w:val="en-US"/>
          </w:rPr>
          <w:t>AGREEMENT OF ADEQUACY OF THE CORPORATE PURPOSE</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173</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8" w:history="1">
        <w:r w:rsidR="00CF7BC0" w:rsidRPr="00CF7BC0">
          <w:rPr>
            <w:rStyle w:val="Hyperlink"/>
            <w:rFonts w:ascii="Arial" w:hAnsi="Arial" w:cs="Arial"/>
            <w:caps w:val="0"/>
            <w:noProof/>
            <w:shd w:val="clear" w:color="auto" w:fill="FFFFFF" w:themeFill="background1"/>
            <w:lang w:val="en-US"/>
          </w:rPr>
          <w:t>ANNEX X</w:t>
        </w:r>
        <w:r w:rsidR="00CF7BC0" w:rsidRPr="00CF7BC0">
          <w:rPr>
            <w:rStyle w:val="Hyperlink"/>
            <w:rFonts w:ascii="Arial" w:hAnsi="Arial" w:cs="Arial"/>
            <w:caps w:val="0"/>
            <w:noProof/>
            <w:lang w:val="en-US"/>
          </w:rPr>
          <w:t xml:space="preserve"> – </w:t>
        </w:r>
        <w:r w:rsidR="0063657E" w:rsidRPr="0063657E">
          <w:rPr>
            <w:rStyle w:val="Hyperlink"/>
            <w:rFonts w:ascii="Arial" w:hAnsi="Arial" w:cs="Arial"/>
            <w:caps w:val="0"/>
            <w:noProof/>
            <w:lang w:val="en-US"/>
          </w:rPr>
          <w:t>COMMITMENT AGREEMENT OF INCORPORATION ACCORDING TO THE BRAZILIAN LAWS OR INDICATE AN ALREADY INCORPORATED CONTROLLED BRAZILIAN COMPANY TO SIGN THE CONCESSION CONTRACT</w:t>
        </w:r>
        <w:r w:rsidR="0063657E" w:rsidRPr="0063657E" w:rsidDel="0063657E">
          <w:rPr>
            <w:rStyle w:val="Hyperlink"/>
            <w:rFonts w:ascii="Arial" w:hAnsi="Arial" w:cs="Arial"/>
            <w:caps w:val="0"/>
            <w:noProof/>
            <w:lang w:val="en-US"/>
          </w:rPr>
          <w:t xml:space="preserve"> </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174</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59" w:history="1">
        <w:r w:rsidR="00CF7BC0" w:rsidRPr="00CF7BC0">
          <w:rPr>
            <w:rStyle w:val="Hyperlink"/>
            <w:rFonts w:ascii="Arial" w:hAnsi="Arial" w:cs="Arial"/>
            <w:caps w:val="0"/>
            <w:noProof/>
            <w:lang w:val="en-US"/>
          </w:rPr>
          <w:t>ANNEX XI –</w:t>
        </w:r>
        <w:r w:rsidR="002869EC">
          <w:rPr>
            <w:rStyle w:val="Hyperlink"/>
            <w:rFonts w:ascii="Arial" w:hAnsi="Arial" w:cs="Arial"/>
            <w:caps w:val="0"/>
            <w:noProof/>
            <w:lang w:val="en-US"/>
          </w:rPr>
          <w:t>MODEL</w:t>
        </w:r>
        <w:r w:rsidR="00FB19F6">
          <w:rPr>
            <w:rStyle w:val="Hyperlink"/>
            <w:rFonts w:ascii="Arial" w:hAnsi="Arial" w:cs="Arial"/>
            <w:caps w:val="0"/>
            <w:noProof/>
            <w:lang w:val="en-US"/>
          </w:rPr>
          <w:t xml:space="preserve"> OF </w:t>
        </w:r>
        <w:r w:rsidR="00AB39C7">
          <w:rPr>
            <w:rStyle w:val="Hyperlink"/>
            <w:rFonts w:ascii="Arial" w:hAnsi="Arial" w:cs="Arial"/>
            <w:caps w:val="0"/>
            <w:noProof/>
            <w:lang w:val="en-US"/>
          </w:rPr>
          <w:t>BID BONDS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_Toc421870159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175</w:t>
        </w:r>
        <w:r w:rsidRPr="00CF7BC0">
          <w:rPr>
            <w:rFonts w:ascii="Arial" w:hAnsi="Arial" w:cs="Arial"/>
            <w:noProof/>
            <w:webHidden/>
            <w:lang w:val="en-US"/>
          </w:rPr>
          <w:fldChar w:fldCharType="end"/>
        </w:r>
      </w:hyperlink>
    </w:p>
    <w:p w:rsidR="002D6F8C" w:rsidRPr="00CF7BC0" w:rsidRDefault="00B55E9F">
      <w:pPr>
        <w:pStyle w:val="Sumrio2"/>
        <w:tabs>
          <w:tab w:val="right" w:leader="dot" w:pos="9062"/>
        </w:tabs>
        <w:rPr>
          <w:rFonts w:ascii="Arial" w:eastAsiaTheme="minorEastAsia" w:hAnsi="Arial" w:cs="Arial"/>
          <w:smallCaps w:val="0"/>
          <w:noProof/>
          <w:sz w:val="22"/>
          <w:szCs w:val="22"/>
          <w:lang w:val="en-US"/>
        </w:rPr>
      </w:pPr>
      <w:hyperlink w:anchor="_Toc421870160" w:history="1">
        <w:r w:rsidR="00CF7BC0" w:rsidRPr="00CF7BC0">
          <w:rPr>
            <w:rStyle w:val="Hyperlink"/>
            <w:rFonts w:ascii="Arial" w:hAnsi="Arial" w:cs="Arial"/>
            <w:noProof/>
            <w:lang w:val="en-US"/>
          </w:rPr>
          <w:t xml:space="preserve">PART 1 – </w:t>
        </w:r>
        <w:r w:rsidR="002869EC">
          <w:rPr>
            <w:rStyle w:val="Hyperlink"/>
            <w:rFonts w:ascii="Arial" w:hAnsi="Arial" w:cs="Arial"/>
            <w:noProof/>
            <w:lang w:val="en-US"/>
          </w:rPr>
          <w:t>MODEL</w:t>
        </w:r>
        <w:r w:rsidR="00D67357">
          <w:rPr>
            <w:rStyle w:val="Hyperlink"/>
            <w:rFonts w:ascii="Arial" w:hAnsi="Arial" w:cs="Arial"/>
            <w:noProof/>
            <w:lang w:val="en-US"/>
          </w:rPr>
          <w:t xml:space="preserve"> </w:t>
        </w:r>
        <w:r w:rsidR="00CF7BC0" w:rsidRPr="00CF7BC0">
          <w:rPr>
            <w:rStyle w:val="Hyperlink"/>
            <w:rFonts w:ascii="Arial" w:hAnsi="Arial" w:cs="Arial"/>
            <w:noProof/>
            <w:lang w:val="en-US"/>
          </w:rPr>
          <w:t xml:space="preserve">OF </w:t>
        </w:r>
        <w:r w:rsidR="009A457B">
          <w:rPr>
            <w:rStyle w:val="Hyperlink"/>
            <w:rFonts w:ascii="Arial" w:hAnsi="Arial" w:cs="Arial"/>
            <w:noProof/>
            <w:lang w:val="en-US"/>
          </w:rPr>
          <w:t xml:space="preserve">BID BONDS </w:t>
        </w:r>
        <w:r w:rsidR="00AB39C7">
          <w:rPr>
            <w:rStyle w:val="Hyperlink"/>
            <w:rFonts w:ascii="Arial" w:hAnsi="Arial" w:cs="Arial"/>
            <w:noProof/>
            <w:lang w:val="en-US"/>
          </w:rPr>
          <w:t xml:space="preserve"> </w:t>
        </w:r>
        <w:r w:rsidR="00CF7BC0" w:rsidRPr="00CF7BC0">
          <w:rPr>
            <w:rStyle w:val="Hyperlink"/>
            <w:rFonts w:ascii="Arial" w:hAnsi="Arial" w:cs="Arial"/>
            <w:noProof/>
            <w:lang w:val="en-US"/>
          </w:rPr>
          <w:t>LETTER OF CREDIT</w:t>
        </w:r>
        <w:r w:rsidR="00EC0AEB">
          <w:rPr>
            <w:rStyle w:val="Hyperlink"/>
            <w:rFonts w:ascii="Arial" w:hAnsi="Arial" w:cs="Arial"/>
            <w:noProof/>
            <w:lang w:val="en-US"/>
          </w:rPr>
          <w:t xml:space="preserve"> </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175</w:t>
        </w:r>
        <w:r w:rsidRPr="00CF7BC0">
          <w:rPr>
            <w:rFonts w:ascii="Arial" w:hAnsi="Arial" w:cs="Arial"/>
            <w:noProof/>
            <w:webHidden/>
            <w:lang w:val="en-US"/>
          </w:rPr>
          <w:fldChar w:fldCharType="end"/>
        </w:r>
      </w:hyperlink>
    </w:p>
    <w:p w:rsidR="002D6F8C" w:rsidRPr="00CF7BC0" w:rsidRDefault="00B55E9F">
      <w:pPr>
        <w:pStyle w:val="Sumrio2"/>
        <w:tabs>
          <w:tab w:val="right" w:leader="dot" w:pos="9062"/>
        </w:tabs>
        <w:rPr>
          <w:rFonts w:ascii="Arial" w:eastAsiaTheme="minorEastAsia" w:hAnsi="Arial" w:cs="Arial"/>
          <w:smallCaps w:val="0"/>
          <w:noProof/>
          <w:sz w:val="22"/>
          <w:szCs w:val="22"/>
          <w:lang w:val="en-US"/>
        </w:rPr>
      </w:pPr>
      <w:hyperlink w:anchor="_Toc421870161" w:history="1">
        <w:r w:rsidR="00CF7BC0" w:rsidRPr="00CF7BC0">
          <w:rPr>
            <w:rStyle w:val="Hyperlink"/>
            <w:rFonts w:ascii="Arial" w:hAnsi="Arial" w:cs="Arial"/>
            <w:noProof/>
            <w:lang w:val="en-US"/>
          </w:rPr>
          <w:t xml:space="preserve">PART 2 – </w:t>
        </w:r>
        <w:r w:rsidR="002869EC">
          <w:rPr>
            <w:rStyle w:val="Hyperlink"/>
            <w:rFonts w:ascii="Arial" w:hAnsi="Arial" w:cs="Arial"/>
            <w:noProof/>
            <w:lang w:val="en-US"/>
          </w:rPr>
          <w:t>MODEL</w:t>
        </w:r>
        <w:r w:rsidR="002869EC" w:rsidRPr="00CF7BC0">
          <w:rPr>
            <w:rStyle w:val="Hyperlink"/>
            <w:rFonts w:ascii="Arial" w:hAnsi="Arial" w:cs="Arial"/>
            <w:noProof/>
            <w:lang w:val="en-US"/>
          </w:rPr>
          <w:t xml:space="preserve"> </w:t>
        </w:r>
        <w:r w:rsidR="00CF7BC0" w:rsidRPr="00CF7BC0">
          <w:rPr>
            <w:rStyle w:val="Hyperlink"/>
            <w:rFonts w:ascii="Arial" w:hAnsi="Arial" w:cs="Arial"/>
            <w:noProof/>
            <w:lang w:val="en-US"/>
          </w:rPr>
          <w:t xml:space="preserve">OF INSURANCE COVERAGE </w:t>
        </w:r>
        <w:r w:rsidR="00FB19F6">
          <w:rPr>
            <w:rStyle w:val="Hyperlink"/>
            <w:rFonts w:ascii="Arial" w:hAnsi="Arial" w:cs="Arial"/>
            <w:noProof/>
            <w:lang w:val="en-US"/>
          </w:rPr>
          <w:t>FOR</w:t>
        </w:r>
        <w:r w:rsidR="00EC0AEB">
          <w:rPr>
            <w:rStyle w:val="Hyperlink"/>
            <w:rFonts w:ascii="Arial" w:hAnsi="Arial" w:cs="Arial"/>
            <w:noProof/>
            <w:lang w:val="en-US"/>
          </w:rPr>
          <w:t xml:space="preserve"> BID BONDS</w:t>
        </w:r>
        <w:r w:rsidR="00CF7BC0" w:rsidRPr="00CF7BC0">
          <w:rPr>
            <w:rFonts w:ascii="Arial" w:hAnsi="Arial" w:cs="Arial"/>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noProof/>
            <w:webHidden/>
            <w:lang w:val="en-US"/>
          </w:rPr>
          <w:t>181</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2" w:history="1">
        <w:r w:rsidR="00CF7BC0" w:rsidRPr="00CF7BC0">
          <w:rPr>
            <w:rStyle w:val="Hyperlink"/>
            <w:rFonts w:ascii="Arial" w:hAnsi="Arial" w:cs="Arial"/>
            <w:caps w:val="0"/>
            <w:noProof/>
            <w:lang w:val="en-US"/>
          </w:rPr>
          <w:t>ANNEX XII – MINIMUM SIGNATURE</w:t>
        </w:r>
        <w:r w:rsidR="0063657E">
          <w:rPr>
            <w:rStyle w:val="Hyperlink"/>
            <w:rFonts w:ascii="Arial" w:hAnsi="Arial" w:cs="Arial"/>
            <w:caps w:val="0"/>
            <w:noProof/>
            <w:lang w:val="en-US"/>
          </w:rPr>
          <w:t xml:space="preserve"> BONUS</w:t>
        </w:r>
        <w:r w:rsidR="00CF7BC0" w:rsidRPr="00CF7BC0">
          <w:rPr>
            <w:rStyle w:val="Hyperlink"/>
            <w:rFonts w:ascii="Arial" w:hAnsi="Arial" w:cs="Arial"/>
            <w:caps w:val="0"/>
            <w:noProof/>
            <w:lang w:val="en-US"/>
          </w:rPr>
          <w:t xml:space="preserve"> AND MINIMUM</w:t>
        </w:r>
        <w:r w:rsidR="00EC0AEB">
          <w:rPr>
            <w:rStyle w:val="Hyperlink"/>
            <w:rFonts w:ascii="Arial" w:hAnsi="Arial" w:cs="Arial"/>
            <w:caps w:val="0"/>
            <w:noProof/>
            <w:lang w:val="en-US"/>
          </w:rPr>
          <w:t xml:space="preserve"> EXPLORATORY PROGRAM</w:t>
        </w:r>
        <w:r w:rsidR="00CF7BC0" w:rsidRPr="00CF7BC0">
          <w:rPr>
            <w:rStyle w:val="Hyperlink"/>
            <w:rFonts w:ascii="Arial" w:hAnsi="Arial" w:cs="Arial"/>
            <w:caps w:val="0"/>
            <w:noProof/>
            <w:lang w:val="en-US"/>
          </w:rPr>
          <w:t xml:space="preserve"> TO BLOCKS IN OFFER IN THE 13</w:t>
        </w:r>
        <w:r w:rsidR="00CF7BC0" w:rsidRPr="00CF7BC0">
          <w:rPr>
            <w:rStyle w:val="Hyperlink"/>
            <w:rFonts w:ascii="Arial" w:hAnsi="Arial" w:cs="Arial"/>
            <w:caps w:val="0"/>
            <w:noProof/>
            <w:vertAlign w:val="superscript"/>
            <w:lang w:val="en-US"/>
          </w:rPr>
          <w:t>TH</w:t>
        </w:r>
        <w:r w:rsidR="00CF7BC0" w:rsidRPr="00CF7BC0">
          <w:rPr>
            <w:rStyle w:val="Hyperlink"/>
            <w:rFonts w:ascii="Arial" w:hAnsi="Arial" w:cs="Arial"/>
            <w:caps w:val="0"/>
            <w:noProof/>
            <w:lang w:val="en-US"/>
          </w:rPr>
          <w:t xml:space="preserve"> BIDDING ROUND</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198</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3" w:history="1">
        <w:r w:rsidR="00CF7BC0" w:rsidRPr="00CF7BC0">
          <w:rPr>
            <w:rStyle w:val="Hyperlink"/>
            <w:rFonts w:ascii="Arial" w:hAnsi="Arial" w:cs="Arial"/>
            <w:caps w:val="0"/>
            <w:noProof/>
            <w:lang w:val="en-US"/>
          </w:rPr>
          <w:t xml:space="preserve">ANNEX XIII - </w:t>
        </w:r>
        <w:r w:rsidR="00FB19F6">
          <w:rPr>
            <w:rStyle w:val="Hyperlink"/>
            <w:rFonts w:ascii="Arial" w:hAnsi="Arial" w:cs="Arial"/>
            <w:caps w:val="0"/>
            <w:noProof/>
            <w:lang w:val="en-US"/>
          </w:rPr>
          <w:t xml:space="preserve"> EQUIVALENCE OF UNITS OF WORK</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208</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4" w:history="1">
        <w:r w:rsidR="00CF7BC0" w:rsidRPr="00CF7BC0">
          <w:rPr>
            <w:rStyle w:val="Hyperlink"/>
            <w:rFonts w:ascii="Arial" w:hAnsi="Arial" w:cs="Arial"/>
            <w:caps w:val="0"/>
            <w:noProof/>
            <w:lang w:val="en-US"/>
          </w:rPr>
          <w:t>ANNEX XIV – TABLE OF CONTENTS WITH MINIMUM LOCAL CONTENT REQUIREMENTS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215</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5" w:history="1">
        <w:r w:rsidR="00CF7BC0" w:rsidRPr="00CF7BC0">
          <w:rPr>
            <w:rStyle w:val="Hyperlink"/>
            <w:rFonts w:ascii="Arial" w:hAnsi="Arial" w:cs="Arial"/>
            <w:caps w:val="0"/>
            <w:noProof/>
            <w:lang w:val="en-US"/>
          </w:rPr>
          <w:t>ANNEX XV – DECLARATION OF IMPEDIMENTS FREE TO</w:t>
        </w:r>
        <w:r w:rsidR="0085361A">
          <w:rPr>
            <w:rStyle w:val="Hyperlink"/>
            <w:rFonts w:ascii="Arial" w:hAnsi="Arial" w:cs="Arial"/>
            <w:caps w:val="0"/>
            <w:noProof/>
            <w:lang w:val="en-US"/>
          </w:rPr>
          <w:t xml:space="preserve">SIGNING OF </w:t>
        </w:r>
        <w:r w:rsidR="00CF7BC0" w:rsidRPr="00CF7BC0">
          <w:rPr>
            <w:rStyle w:val="Hyperlink"/>
            <w:rFonts w:ascii="Arial" w:hAnsi="Arial" w:cs="Arial"/>
            <w:caps w:val="0"/>
            <w:noProof/>
            <w:lang w:val="en-US"/>
          </w:rPr>
          <w:t>CONCESSION</w:t>
        </w:r>
        <w:r w:rsidR="0063657E">
          <w:rPr>
            <w:rStyle w:val="Hyperlink"/>
            <w:rFonts w:ascii="Arial" w:hAnsi="Arial" w:cs="Arial"/>
            <w:caps w:val="0"/>
            <w:noProof/>
            <w:lang w:val="en-US"/>
          </w:rPr>
          <w:t xml:space="preserve"> </w:t>
        </w:r>
        <w:r w:rsidR="00CF7BC0" w:rsidRPr="00CF7BC0">
          <w:rPr>
            <w:rStyle w:val="Hyperlink"/>
            <w:rFonts w:ascii="Arial" w:hAnsi="Arial" w:cs="Arial"/>
            <w:caps w:val="0"/>
            <w:noProof/>
            <w:lang w:val="en-US"/>
          </w:rPr>
          <w:t>CONTRACT</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219</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6" w:history="1">
        <w:r w:rsidR="00CF7BC0" w:rsidRPr="00CF7BC0">
          <w:rPr>
            <w:rStyle w:val="Hyperlink"/>
            <w:rFonts w:ascii="Arial" w:hAnsi="Arial" w:cs="Arial"/>
            <w:caps w:val="0"/>
            <w:noProof/>
            <w:lang w:val="en-US"/>
          </w:rPr>
          <w:t>ANNEX XVI – DECLARATION OF RELEVANT PENDING LEGAL OR JUDICIAL ASPECTS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220</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7" w:history="1">
        <w:r w:rsidR="00CF7BC0" w:rsidRPr="00CF7BC0">
          <w:rPr>
            <w:rStyle w:val="Hyperlink"/>
            <w:rFonts w:ascii="Arial" w:hAnsi="Arial" w:cs="Arial"/>
            <w:caps w:val="0"/>
            <w:noProof/>
            <w:lang w:val="en-US"/>
          </w:rPr>
          <w:t xml:space="preserve">ANNEX XVII – TECHNICAL SUMMARY 01: TECHNICAL </w:t>
        </w:r>
        <w:r w:rsidR="002869EC">
          <w:rPr>
            <w:rStyle w:val="Hyperlink"/>
            <w:rFonts w:ascii="Arial" w:hAnsi="Arial" w:cs="Arial"/>
            <w:caps w:val="0"/>
            <w:noProof/>
            <w:lang w:val="en-US"/>
          </w:rPr>
          <w:t xml:space="preserve">QUALIFICATION </w:t>
        </w:r>
        <w:r w:rsidR="00CF7BC0" w:rsidRPr="00CF7BC0">
          <w:rPr>
            <w:rStyle w:val="Hyperlink"/>
            <w:rFonts w:ascii="Arial" w:hAnsi="Arial" w:cs="Arial"/>
            <w:caps w:val="0"/>
            <w:noProof/>
            <w:lang w:val="en-US"/>
          </w:rPr>
          <w:t>BY BIDDER EXPERIENCE OR ITS  CORPORATE GROUP</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221</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8" w:history="1">
        <w:r w:rsidR="00CF7BC0" w:rsidRPr="00CF7BC0">
          <w:rPr>
            <w:rStyle w:val="Hyperlink"/>
            <w:rFonts w:ascii="Arial" w:hAnsi="Arial" w:cs="Arial"/>
            <w:caps w:val="0"/>
            <w:noProof/>
            <w:lang w:val="en-US"/>
          </w:rPr>
          <w:t xml:space="preserve">ANNEX XVIII – TECHNICAL SUMMARY 02: TECHNICAL </w:t>
        </w:r>
        <w:r w:rsidR="002869EC">
          <w:rPr>
            <w:rStyle w:val="Hyperlink"/>
            <w:rFonts w:ascii="Arial" w:hAnsi="Arial" w:cs="Arial"/>
            <w:caps w:val="0"/>
            <w:noProof/>
            <w:lang w:val="en-US"/>
          </w:rPr>
          <w:t>QUALIFICATION</w:t>
        </w:r>
        <w:r w:rsidR="002869EC" w:rsidRPr="00CF7BC0">
          <w:rPr>
            <w:rStyle w:val="Hyperlink"/>
            <w:rFonts w:ascii="Arial" w:hAnsi="Arial" w:cs="Arial"/>
            <w:caps w:val="0"/>
            <w:noProof/>
            <w:lang w:val="en-US"/>
          </w:rPr>
          <w:t xml:space="preserve"> </w:t>
        </w:r>
        <w:r w:rsidR="00CF7BC0" w:rsidRPr="00CF7BC0">
          <w:rPr>
            <w:rStyle w:val="Hyperlink"/>
            <w:rFonts w:ascii="Arial" w:hAnsi="Arial" w:cs="Arial"/>
            <w:caps w:val="0"/>
            <w:noProof/>
            <w:lang w:val="en-US"/>
          </w:rPr>
          <w:t>BY MEMBERS EXPERIENCE FROM BIDDERS TECHNICAL STAFF</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_Toc421870168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226</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69" w:history="1">
        <w:r w:rsidR="00CF7BC0" w:rsidRPr="00CF7BC0">
          <w:rPr>
            <w:rStyle w:val="Hyperlink"/>
            <w:rFonts w:ascii="Arial" w:hAnsi="Arial" w:cs="Arial"/>
            <w:caps w:val="0"/>
            <w:noProof/>
            <w:lang w:val="en-US"/>
          </w:rPr>
          <w:t>ANNEX XIX – TECHNICAL SUMMARY 03: TECHNCIAL QUALIFICATION</w:t>
        </w:r>
        <w:r w:rsidR="0063657E">
          <w:rPr>
            <w:rStyle w:val="Hyperlink"/>
            <w:rFonts w:ascii="Arial" w:hAnsi="Arial" w:cs="Arial"/>
            <w:caps w:val="0"/>
            <w:noProof/>
            <w:lang w:val="en-US"/>
          </w:rPr>
          <w:t xml:space="preserve"> AS NON OPERATOR</w:t>
        </w:r>
        <w:r w:rsidR="00CF7BC0" w:rsidRPr="00CF7BC0">
          <w:rPr>
            <w:rStyle w:val="Hyperlink"/>
            <w:rFonts w:ascii="Arial" w:hAnsi="Arial" w:cs="Arial"/>
            <w:caps w:val="0"/>
            <w:noProof/>
            <w:lang w:val="en-US"/>
          </w:rPr>
          <w:t xml:space="preserve"> </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_Toc421870169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231</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0" w:history="1">
        <w:r w:rsidR="00CF7BC0" w:rsidRPr="00CF7BC0">
          <w:rPr>
            <w:rStyle w:val="Hyperlink"/>
            <w:rFonts w:ascii="Arial" w:hAnsi="Arial" w:cs="Arial"/>
            <w:caps w:val="0"/>
            <w:noProof/>
            <w:lang w:val="en-US"/>
          </w:rPr>
          <w:t xml:space="preserve">ANNEX XX – TECHNICAL SUMMARY 04: </w:t>
        </w:r>
        <w:r w:rsidR="002869EC">
          <w:rPr>
            <w:rStyle w:val="Hyperlink"/>
            <w:rFonts w:ascii="Arial" w:hAnsi="Arial" w:cs="Arial"/>
            <w:caps w:val="0"/>
            <w:noProof/>
            <w:lang w:val="en-US"/>
          </w:rPr>
          <w:t xml:space="preserve">TECHNICAL QUALIFICATION  FOR </w:t>
        </w:r>
        <w:r w:rsidR="00CF7BC0" w:rsidRPr="00CF7BC0">
          <w:rPr>
            <w:rStyle w:val="Hyperlink"/>
            <w:rFonts w:ascii="Arial" w:hAnsi="Arial" w:cs="Arial"/>
            <w:caps w:val="0"/>
            <w:noProof/>
            <w:lang w:val="en-US"/>
          </w:rPr>
          <w:t xml:space="preserve">BIDDER </w:t>
        </w:r>
        <w:r w:rsidR="002869EC">
          <w:rPr>
            <w:rStyle w:val="Hyperlink"/>
            <w:rFonts w:ascii="Arial" w:hAnsi="Arial" w:cs="Arial"/>
            <w:caps w:val="0"/>
            <w:noProof/>
            <w:lang w:val="en-US"/>
          </w:rPr>
          <w:t xml:space="preserve">THAT OPERATES IN BRAZIL </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_Toc421870170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232</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1" w:history="1">
        <w:r w:rsidR="00CF7BC0" w:rsidRPr="00CF7BC0">
          <w:rPr>
            <w:rStyle w:val="Hyperlink"/>
            <w:rFonts w:ascii="Arial" w:hAnsi="Arial" w:cs="Arial"/>
            <w:caps w:val="0"/>
            <w:noProof/>
            <w:lang w:val="en-US"/>
          </w:rPr>
          <w:t>ANNEX XXI – SUMMARY OF FINANCIAL STATEMENTS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_Toc421870171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235</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2" w:history="1">
        <w:r w:rsidR="00CF7BC0" w:rsidRPr="00CF7BC0">
          <w:rPr>
            <w:rStyle w:val="Hyperlink"/>
            <w:rFonts w:ascii="Arial" w:hAnsi="Arial" w:cs="Arial"/>
            <w:caps w:val="0"/>
            <w:noProof/>
            <w:lang w:val="en-US"/>
          </w:rPr>
          <w:t>ANNEX XXII – SIGNATORY INFORMATION</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_Toc421870172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237</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3" w:history="1">
        <w:r w:rsidR="00CF7BC0" w:rsidRPr="00CF7BC0">
          <w:rPr>
            <w:rStyle w:val="Hyperlink"/>
            <w:rFonts w:ascii="Arial" w:hAnsi="Arial" w:cs="Arial"/>
            <w:caps w:val="0"/>
            <w:noProof/>
            <w:lang w:val="en-US"/>
          </w:rPr>
          <w:t xml:space="preserve">ANNEX XXIII – </w:t>
        </w:r>
        <w:r w:rsidR="002869EC">
          <w:rPr>
            <w:rStyle w:val="Hyperlink"/>
            <w:rFonts w:ascii="Arial" w:hAnsi="Arial" w:cs="Arial"/>
            <w:caps w:val="0"/>
            <w:noProof/>
            <w:lang w:val="en-US"/>
          </w:rPr>
          <w:t>MODEL</w:t>
        </w:r>
        <w:r w:rsidR="00FB19F6">
          <w:rPr>
            <w:rStyle w:val="Hyperlink"/>
            <w:rFonts w:ascii="Arial" w:hAnsi="Arial" w:cs="Arial"/>
            <w:caps w:val="0"/>
            <w:noProof/>
            <w:lang w:val="en-US"/>
          </w:rPr>
          <w:t xml:space="preserve"> OF </w:t>
        </w:r>
        <w:r w:rsidR="00CF7BC0" w:rsidRPr="00CF7BC0">
          <w:rPr>
            <w:rStyle w:val="Hyperlink"/>
            <w:rFonts w:ascii="Arial" w:hAnsi="Arial" w:cs="Arial"/>
            <w:caps w:val="0"/>
            <w:noProof/>
            <w:lang w:val="en-US"/>
          </w:rPr>
          <w:t xml:space="preserve">LETTER OF CREDIT FOR THE EXECUTION OF MINIMUM EXPLORATORY PROGRAM </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_Toc421870173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239</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4" w:history="1">
        <w:r w:rsidR="00CF7BC0" w:rsidRPr="00CF7BC0">
          <w:rPr>
            <w:rStyle w:val="Hyperlink"/>
            <w:rFonts w:ascii="Arial" w:hAnsi="Arial" w:cs="Arial"/>
            <w:caps w:val="0"/>
            <w:noProof/>
            <w:lang w:val="en-US"/>
          </w:rPr>
          <w:t xml:space="preserve">ANNEX XXIV </w:t>
        </w:r>
        <w:r w:rsidR="00B91854">
          <w:rPr>
            <w:rStyle w:val="Hyperlink"/>
            <w:rFonts w:ascii="Arial" w:hAnsi="Arial" w:cs="Arial"/>
            <w:caps w:val="0"/>
            <w:noProof/>
            <w:lang w:val="en-US"/>
          </w:rPr>
          <w:t>–</w:t>
        </w:r>
        <w:r w:rsidR="00CF7BC0" w:rsidRPr="00CF7BC0">
          <w:rPr>
            <w:rStyle w:val="Hyperlink"/>
            <w:rFonts w:ascii="Arial" w:hAnsi="Arial" w:cs="Arial"/>
            <w:caps w:val="0"/>
            <w:noProof/>
            <w:lang w:val="en-US"/>
          </w:rPr>
          <w:t xml:space="preserve"> </w:t>
        </w:r>
        <w:r w:rsidR="002869EC">
          <w:rPr>
            <w:rStyle w:val="Hyperlink"/>
            <w:rFonts w:ascii="Arial" w:hAnsi="Arial" w:cs="Arial"/>
            <w:caps w:val="0"/>
            <w:noProof/>
            <w:lang w:val="en-US"/>
          </w:rPr>
          <w:t>MODEL</w:t>
        </w:r>
        <w:r w:rsidR="00FB19F6">
          <w:rPr>
            <w:rStyle w:val="Hyperlink"/>
            <w:rFonts w:ascii="Arial" w:hAnsi="Arial" w:cs="Arial"/>
            <w:caps w:val="0"/>
            <w:noProof/>
            <w:lang w:val="en-US"/>
          </w:rPr>
          <w:t xml:space="preserve"> OF</w:t>
        </w:r>
        <w:r w:rsidR="00B91854">
          <w:rPr>
            <w:rStyle w:val="Hyperlink"/>
            <w:rFonts w:ascii="Arial" w:hAnsi="Arial" w:cs="Arial"/>
            <w:caps w:val="0"/>
            <w:noProof/>
            <w:lang w:val="en-US"/>
          </w:rPr>
          <w:t xml:space="preserve"> </w:t>
        </w:r>
        <w:r w:rsidR="00CF7BC0" w:rsidRPr="00CF7BC0">
          <w:rPr>
            <w:rStyle w:val="Hyperlink"/>
            <w:rFonts w:ascii="Arial" w:hAnsi="Arial" w:cs="Arial"/>
            <w:caps w:val="0"/>
            <w:noProof/>
            <w:lang w:val="en-US"/>
          </w:rPr>
          <w:t xml:space="preserve">INSURANCE </w:t>
        </w:r>
        <w:r w:rsidR="002869EC">
          <w:rPr>
            <w:rStyle w:val="Hyperlink"/>
            <w:rFonts w:ascii="Arial" w:hAnsi="Arial" w:cs="Arial"/>
            <w:caps w:val="0"/>
            <w:noProof/>
            <w:lang w:val="en-US"/>
          </w:rPr>
          <w:t xml:space="preserve"> GUARANTEE</w:t>
        </w:r>
        <w:r w:rsidR="00CF7BC0" w:rsidRPr="00CF7BC0">
          <w:rPr>
            <w:rStyle w:val="Hyperlink"/>
            <w:rFonts w:ascii="Arial" w:hAnsi="Arial" w:cs="Arial"/>
            <w:caps w:val="0"/>
            <w:noProof/>
            <w:lang w:val="en-US"/>
          </w:rPr>
          <w:t xml:space="preserve"> PARA FOR THE EXECUTION OF MINIMUM EXPLORATORY PROGRAM COMPLIANCE</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_Toc421870174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246</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5" w:history="1">
        <w:r w:rsidR="00CF7BC0" w:rsidRPr="00CF7BC0">
          <w:rPr>
            <w:rStyle w:val="Hyperlink"/>
            <w:rFonts w:ascii="Arial" w:hAnsi="Arial" w:cs="Arial"/>
            <w:caps w:val="0"/>
            <w:noProof/>
            <w:lang w:val="en-US"/>
          </w:rPr>
          <w:t xml:space="preserve">ANNEX XXV – </w:t>
        </w:r>
        <w:r w:rsidR="002869EC">
          <w:rPr>
            <w:rStyle w:val="Hyperlink"/>
            <w:rFonts w:ascii="Arial" w:hAnsi="Arial" w:cs="Arial"/>
            <w:caps w:val="0"/>
            <w:noProof/>
            <w:lang w:val="en-US"/>
          </w:rPr>
          <w:t xml:space="preserve">MODEL </w:t>
        </w:r>
        <w:r w:rsidR="00B91854">
          <w:rPr>
            <w:rStyle w:val="Hyperlink"/>
            <w:rFonts w:ascii="Arial" w:hAnsi="Arial" w:cs="Arial"/>
            <w:caps w:val="0"/>
            <w:noProof/>
            <w:lang w:val="en-US"/>
          </w:rPr>
          <w:t xml:space="preserve">OF </w:t>
        </w:r>
        <w:r w:rsidR="00CF7BC0" w:rsidRPr="00CF7BC0">
          <w:rPr>
            <w:rStyle w:val="Hyperlink"/>
            <w:rFonts w:ascii="Arial" w:hAnsi="Arial" w:cs="Arial"/>
            <w:caps w:val="0"/>
            <w:noProof/>
            <w:lang w:val="en-US"/>
          </w:rPr>
          <w:t>PLEDGE CONTRACT OF OIL AND NATURAL GAS AND OTHER AGREEMENTS FOR THE EXECUTION OF MINIMUM EXPLORATORY PROGRAM COMPLIANCE</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_Toc421870175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263</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6" w:history="1">
        <w:r w:rsidR="00CF7BC0" w:rsidRPr="00CF7BC0">
          <w:rPr>
            <w:rStyle w:val="Hyperlink"/>
            <w:rFonts w:ascii="Arial" w:hAnsi="Arial" w:cs="Arial"/>
            <w:caps w:val="0"/>
            <w:noProof/>
            <w:lang w:val="en-US"/>
          </w:rPr>
          <w:t xml:space="preserve">ANNEX XXVI - </w:t>
        </w:r>
        <w:r w:rsidR="002869EC">
          <w:rPr>
            <w:rStyle w:val="Hyperlink"/>
            <w:rFonts w:ascii="Arial" w:hAnsi="Arial" w:cs="Arial"/>
            <w:caps w:val="0"/>
            <w:noProof/>
            <w:lang w:val="en-US"/>
          </w:rPr>
          <w:t>MODEL</w:t>
        </w:r>
        <w:r w:rsidR="002869EC" w:rsidRPr="00CF7BC0">
          <w:rPr>
            <w:rStyle w:val="Hyperlink"/>
            <w:rFonts w:ascii="Arial" w:hAnsi="Arial" w:cs="Arial"/>
            <w:caps w:val="0"/>
            <w:noProof/>
            <w:lang w:val="en-US"/>
          </w:rPr>
          <w:t xml:space="preserve"> </w:t>
        </w:r>
        <w:r w:rsidR="00CF7BC0" w:rsidRPr="00CF7BC0">
          <w:rPr>
            <w:rStyle w:val="Hyperlink"/>
            <w:rFonts w:ascii="Arial" w:hAnsi="Arial" w:cs="Arial"/>
            <w:caps w:val="0"/>
            <w:noProof/>
            <w:lang w:val="en-US"/>
          </w:rPr>
          <w:t xml:space="preserve">OF PERFORMANCE </w:t>
        </w:r>
        <w:r w:rsidR="009A457B">
          <w:rPr>
            <w:rStyle w:val="Hyperlink"/>
            <w:rFonts w:ascii="Arial" w:hAnsi="Arial" w:cs="Arial"/>
            <w:caps w:val="0"/>
            <w:noProof/>
            <w:lang w:val="en-US"/>
          </w:rPr>
          <w:t xml:space="preserve">BID </w:t>
        </w:r>
        <w:r w:rsidR="005A7522">
          <w:rPr>
            <w:rStyle w:val="Hyperlink"/>
            <w:rFonts w:ascii="Arial" w:hAnsi="Arial" w:cs="Arial"/>
            <w:caps w:val="0"/>
            <w:noProof/>
            <w:lang w:val="en-US"/>
          </w:rPr>
          <w:t>BONDS</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_Toc421870176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273</w:t>
        </w:r>
        <w:r w:rsidRPr="00CF7BC0">
          <w:rPr>
            <w:rFonts w:ascii="Arial" w:hAnsi="Arial" w:cs="Arial"/>
            <w:noProof/>
            <w:webHidden/>
            <w:lang w:val="en-US"/>
          </w:rPr>
          <w:fldChar w:fldCharType="end"/>
        </w:r>
      </w:hyperlink>
    </w:p>
    <w:p w:rsidR="002D6F8C" w:rsidRPr="00CF7BC0" w:rsidRDefault="00B55E9F">
      <w:pPr>
        <w:pStyle w:val="Sumrio1"/>
        <w:tabs>
          <w:tab w:val="right" w:leader="dot" w:pos="9062"/>
        </w:tabs>
        <w:rPr>
          <w:rFonts w:ascii="Arial" w:eastAsiaTheme="minorEastAsia" w:hAnsi="Arial" w:cs="Arial"/>
          <w:b w:val="0"/>
          <w:bCs w:val="0"/>
          <w:caps w:val="0"/>
          <w:noProof/>
          <w:sz w:val="22"/>
          <w:szCs w:val="22"/>
          <w:lang w:val="en-US"/>
        </w:rPr>
      </w:pPr>
      <w:hyperlink w:anchor="_Toc421870177" w:history="1">
        <w:r w:rsidR="00CF7BC0" w:rsidRPr="00CF7BC0">
          <w:rPr>
            <w:rStyle w:val="Hyperlink"/>
            <w:rFonts w:ascii="Arial" w:hAnsi="Arial" w:cs="Arial"/>
            <w:caps w:val="0"/>
            <w:noProof/>
            <w:lang w:val="en-US"/>
          </w:rPr>
          <w:t>ANNEX XXVII –</w:t>
        </w:r>
        <w:r w:rsidR="00407C27">
          <w:rPr>
            <w:rStyle w:val="Hyperlink"/>
            <w:rFonts w:ascii="Arial" w:hAnsi="Arial" w:cs="Arial"/>
            <w:caps w:val="0"/>
            <w:noProof/>
            <w:lang w:val="en-US"/>
          </w:rPr>
          <w:t xml:space="preserve"> DRAFT </w:t>
        </w:r>
        <w:r w:rsidR="00AB39C7">
          <w:rPr>
            <w:rStyle w:val="Hyperlink"/>
            <w:rFonts w:ascii="Arial" w:hAnsi="Arial" w:cs="Arial"/>
            <w:caps w:val="0"/>
            <w:noProof/>
            <w:lang w:val="en-US"/>
          </w:rPr>
          <w:t>OF CONCESSION CONTRACT</w:t>
        </w:r>
        <w:r w:rsidR="00CF7BC0" w:rsidRPr="00CF7BC0">
          <w:rPr>
            <w:rFonts w:ascii="Arial" w:hAnsi="Arial" w:cs="Arial"/>
            <w:caps w:val="0"/>
            <w:noProof/>
            <w:webHidden/>
            <w:lang w:val="en-US"/>
          </w:rPr>
          <w:tab/>
        </w:r>
        <w:r w:rsidRPr="00CF7BC0">
          <w:rPr>
            <w:rFonts w:ascii="Arial" w:hAnsi="Arial" w:cs="Arial"/>
            <w:noProof/>
            <w:webHidden/>
            <w:lang w:val="en-US"/>
          </w:rPr>
          <w:fldChar w:fldCharType="begin"/>
        </w:r>
        <w:r w:rsidR="002D6F8C" w:rsidRPr="00CF7BC0">
          <w:rPr>
            <w:rFonts w:ascii="Arial" w:hAnsi="Arial" w:cs="Arial"/>
            <w:noProof/>
            <w:webHidden/>
            <w:lang w:val="en-US"/>
          </w:rPr>
          <w:instrText xml:space="preserve"> PAGEREF _Toc421870177 \h </w:instrText>
        </w:r>
        <w:r w:rsidRPr="00CF7BC0">
          <w:rPr>
            <w:rFonts w:ascii="Arial" w:hAnsi="Arial" w:cs="Arial"/>
            <w:noProof/>
            <w:webHidden/>
            <w:lang w:val="en-US"/>
          </w:rPr>
        </w:r>
        <w:r w:rsidRPr="00CF7BC0">
          <w:rPr>
            <w:rFonts w:ascii="Arial" w:hAnsi="Arial" w:cs="Arial"/>
            <w:noProof/>
            <w:webHidden/>
            <w:lang w:val="en-US"/>
          </w:rPr>
          <w:fldChar w:fldCharType="separate"/>
        </w:r>
        <w:r w:rsidR="00CF7BC0" w:rsidRPr="00CF7BC0">
          <w:rPr>
            <w:rFonts w:ascii="Arial" w:hAnsi="Arial" w:cs="Arial"/>
            <w:caps w:val="0"/>
            <w:noProof/>
            <w:webHidden/>
            <w:lang w:val="en-US"/>
          </w:rPr>
          <w:t>277</w:t>
        </w:r>
        <w:r w:rsidRPr="00CF7BC0">
          <w:rPr>
            <w:rFonts w:ascii="Arial" w:hAnsi="Arial" w:cs="Arial"/>
            <w:noProof/>
            <w:webHidden/>
            <w:lang w:val="en-US"/>
          </w:rPr>
          <w:fldChar w:fldCharType="end"/>
        </w:r>
      </w:hyperlink>
    </w:p>
    <w:p w:rsidR="003D2B4B" w:rsidRPr="00CF7BC0" w:rsidRDefault="00B55E9F" w:rsidP="001D7D4D">
      <w:pPr>
        <w:pStyle w:val="Edital-Corpodetexto"/>
        <w:rPr>
          <w:lang w:val="en-US"/>
        </w:rPr>
      </w:pPr>
      <w:r w:rsidRPr="00CF7BC0">
        <w:rPr>
          <w:lang w:val="en-US"/>
        </w:rPr>
        <w:fldChar w:fldCharType="end"/>
      </w:r>
    </w:p>
    <w:p w:rsidR="003D2B4B" w:rsidRPr="00CF7BC0" w:rsidRDefault="003D2B4B" w:rsidP="001D7D4D">
      <w:pPr>
        <w:pStyle w:val="Edital-Corpodetexto"/>
      </w:pPr>
    </w:p>
    <w:p w:rsidR="00053F94" w:rsidRPr="00F042FA" w:rsidRDefault="006A05F9" w:rsidP="00381633">
      <w:pPr>
        <w:pStyle w:val="Edital-Ttulo1"/>
      </w:pPr>
      <w:bookmarkStart w:id="2" w:name="_Toc419906102"/>
      <w:bookmarkStart w:id="3" w:name="_Toc419906909"/>
      <w:bookmarkStart w:id="4" w:name="_Toc419907717"/>
      <w:bookmarkStart w:id="5" w:name="_Toc419906532"/>
      <w:bookmarkStart w:id="6" w:name="_Toc419960584"/>
      <w:bookmarkEnd w:id="2"/>
      <w:bookmarkEnd w:id="3"/>
      <w:bookmarkEnd w:id="4"/>
      <w:bookmarkEnd w:id="5"/>
      <w:bookmarkEnd w:id="6"/>
      <w:r>
        <w:lastRenderedPageBreak/>
        <w:t>INTRODUCTION</w:t>
      </w:r>
    </w:p>
    <w:p w:rsidR="00F042FA" w:rsidRPr="00381633" w:rsidRDefault="00F042FA" w:rsidP="003D2B4B">
      <w:pPr>
        <w:pStyle w:val="Edital-Corpodetexto"/>
      </w:pPr>
    </w:p>
    <w:p w:rsidR="00381633" w:rsidRPr="00381633" w:rsidRDefault="00381633" w:rsidP="003D2B4B">
      <w:pPr>
        <w:pStyle w:val="Edital-Corpodetexto"/>
      </w:pPr>
      <w:bookmarkStart w:id="7" w:name="_Toc337743428"/>
      <w:bookmarkStart w:id="8" w:name="_Toc367733332"/>
    </w:p>
    <w:p w:rsidR="00F042FA" w:rsidRPr="00FF231F" w:rsidRDefault="006A05F9" w:rsidP="00FF231F">
      <w:pPr>
        <w:pStyle w:val="Edital-Ttulo2"/>
      </w:pPr>
      <w:r>
        <w:t xml:space="preserve">Legal </w:t>
      </w:r>
      <w:proofErr w:type="spellStart"/>
      <w:r>
        <w:t>Aspects</w:t>
      </w:r>
      <w:proofErr w:type="spellEnd"/>
    </w:p>
    <w:p w:rsidR="00F042FA" w:rsidRPr="00FF231F" w:rsidRDefault="00F042FA" w:rsidP="00FF231F">
      <w:pPr>
        <w:pStyle w:val="Edital-Corpodetexto"/>
        <w:rPr>
          <w:szCs w:val="22"/>
        </w:rPr>
      </w:pPr>
    </w:p>
    <w:bookmarkEnd w:id="7"/>
    <w:bookmarkEnd w:id="8"/>
    <w:p w:rsidR="006A05F9" w:rsidRPr="006A05F9" w:rsidRDefault="006A05F9" w:rsidP="006A05F9">
      <w:pPr>
        <w:pStyle w:val="Edital-Corpodetexto"/>
        <w:rPr>
          <w:szCs w:val="22"/>
          <w:lang w:val="en-US"/>
        </w:rPr>
      </w:pPr>
      <w:r w:rsidRPr="006A05F9">
        <w:rPr>
          <w:szCs w:val="22"/>
          <w:lang w:val="en-US"/>
        </w:rPr>
        <w:t xml:space="preserve">On August 6, 1997, </w:t>
      </w:r>
      <w:r w:rsidR="00532D56">
        <w:rPr>
          <w:szCs w:val="22"/>
          <w:lang w:val="en-US"/>
        </w:rPr>
        <w:t xml:space="preserve">the </w:t>
      </w:r>
      <w:r w:rsidRPr="006A05F9">
        <w:rPr>
          <w:szCs w:val="22"/>
          <w:lang w:val="en-US"/>
        </w:rPr>
        <w:t xml:space="preserve">Congress </w:t>
      </w:r>
      <w:r w:rsidR="00532D56">
        <w:rPr>
          <w:szCs w:val="22"/>
          <w:lang w:val="en-US"/>
        </w:rPr>
        <w:t>approved</w:t>
      </w:r>
      <w:r w:rsidR="00ED6BAF">
        <w:rPr>
          <w:szCs w:val="22"/>
          <w:lang w:val="en-US"/>
        </w:rPr>
        <w:t xml:space="preserve"> Law No. 9.</w:t>
      </w:r>
      <w:r w:rsidRPr="006A05F9">
        <w:rPr>
          <w:szCs w:val="22"/>
          <w:lang w:val="en-US"/>
        </w:rPr>
        <w:t xml:space="preserve">478 / 1997, which </w:t>
      </w:r>
      <w:r w:rsidR="00532D56">
        <w:rPr>
          <w:szCs w:val="22"/>
          <w:lang w:val="en-US"/>
        </w:rPr>
        <w:t>sets</w:t>
      </w:r>
      <w:r w:rsidRPr="006A05F9">
        <w:rPr>
          <w:szCs w:val="22"/>
          <w:lang w:val="en-US"/>
        </w:rPr>
        <w:t xml:space="preserve"> for</w:t>
      </w:r>
      <w:r w:rsidR="00532D56">
        <w:rPr>
          <w:szCs w:val="22"/>
          <w:lang w:val="en-US"/>
        </w:rPr>
        <w:t>th</w:t>
      </w:r>
      <w:r w:rsidRPr="006A05F9">
        <w:rPr>
          <w:szCs w:val="22"/>
          <w:lang w:val="en-US"/>
        </w:rPr>
        <w:t xml:space="preserve"> the national </w:t>
      </w:r>
      <w:r w:rsidR="00532D56">
        <w:rPr>
          <w:szCs w:val="22"/>
          <w:lang w:val="en-US"/>
        </w:rPr>
        <w:t>e</w:t>
      </w:r>
      <w:r w:rsidRPr="006A05F9">
        <w:rPr>
          <w:szCs w:val="22"/>
          <w:lang w:val="en-US"/>
        </w:rPr>
        <w:t xml:space="preserve">nergy policy </w:t>
      </w:r>
      <w:r w:rsidR="00532D56">
        <w:rPr>
          <w:szCs w:val="22"/>
          <w:lang w:val="en-US"/>
        </w:rPr>
        <w:t>as well as</w:t>
      </w:r>
      <w:r w:rsidRPr="006A05F9">
        <w:rPr>
          <w:szCs w:val="22"/>
          <w:lang w:val="en-US"/>
        </w:rPr>
        <w:t xml:space="preserve"> implemented other measures in accordance with Constitutional Amendment No. 9/1995, which </w:t>
      </w:r>
      <w:r w:rsidR="00532D56">
        <w:rPr>
          <w:szCs w:val="22"/>
          <w:lang w:val="en-US"/>
        </w:rPr>
        <w:t>assists</w:t>
      </w:r>
      <w:r w:rsidRPr="006A05F9">
        <w:rPr>
          <w:szCs w:val="22"/>
          <w:lang w:val="en-US"/>
        </w:rPr>
        <w:t xml:space="preserve"> the </w:t>
      </w:r>
      <w:r w:rsidR="00532D56">
        <w:rPr>
          <w:szCs w:val="22"/>
          <w:lang w:val="en-US"/>
        </w:rPr>
        <w:t xml:space="preserve">Federal Union </w:t>
      </w:r>
      <w:r w:rsidRPr="006A05F9">
        <w:rPr>
          <w:szCs w:val="22"/>
          <w:lang w:val="en-US"/>
        </w:rPr>
        <w:t xml:space="preserve">monopoly </w:t>
      </w:r>
      <w:r w:rsidR="00532D56">
        <w:rPr>
          <w:szCs w:val="22"/>
          <w:lang w:val="en-US"/>
        </w:rPr>
        <w:t>by</w:t>
      </w:r>
      <w:r w:rsidRPr="006A05F9">
        <w:rPr>
          <w:szCs w:val="22"/>
          <w:lang w:val="en-US"/>
        </w:rPr>
        <w:t xml:space="preserve"> means of execution of the exploration and production of oil and natural gas.</w:t>
      </w:r>
    </w:p>
    <w:p w:rsidR="006A05F9" w:rsidRPr="006A05F9" w:rsidRDefault="006A05F9" w:rsidP="006A05F9">
      <w:pPr>
        <w:pStyle w:val="Edital-Corpodetexto"/>
        <w:rPr>
          <w:szCs w:val="22"/>
          <w:lang w:val="en-US"/>
        </w:rPr>
      </w:pPr>
      <w:r w:rsidRPr="006A05F9">
        <w:rPr>
          <w:szCs w:val="22"/>
          <w:lang w:val="en-US"/>
        </w:rPr>
        <w:t xml:space="preserve">This law </w:t>
      </w:r>
      <w:r w:rsidR="00532D56">
        <w:rPr>
          <w:szCs w:val="22"/>
          <w:lang w:val="en-US"/>
        </w:rPr>
        <w:t>established</w:t>
      </w:r>
      <w:r w:rsidRPr="006A05F9">
        <w:rPr>
          <w:szCs w:val="22"/>
          <w:lang w:val="en-US"/>
        </w:rPr>
        <w:t xml:space="preserve"> the National Energy Policy Council (CNPE) with the assignment to formulate energy policies and guidelines to promote the rational use of energy resources of the country in accordance with the provisions of applicable law and with the principles </w:t>
      </w:r>
      <w:r w:rsidR="00532D56">
        <w:rPr>
          <w:szCs w:val="22"/>
          <w:lang w:val="en-US"/>
        </w:rPr>
        <w:t xml:space="preserve">of </w:t>
      </w:r>
      <w:r w:rsidRPr="006A05F9">
        <w:rPr>
          <w:szCs w:val="22"/>
          <w:lang w:val="en-US"/>
        </w:rPr>
        <w:t>preservation of national</w:t>
      </w:r>
      <w:r w:rsidR="00532D56">
        <w:rPr>
          <w:szCs w:val="22"/>
          <w:lang w:val="en-US"/>
        </w:rPr>
        <w:t xml:space="preserve"> interest</w:t>
      </w:r>
      <w:r w:rsidRPr="006A05F9">
        <w:rPr>
          <w:szCs w:val="22"/>
          <w:lang w:val="en-US"/>
        </w:rPr>
        <w:t xml:space="preserve">, promoting sustainable development, the expansion of the labor market, the valuation of energy resources, environmental protection, promotion of energy conservation, increased </w:t>
      </w:r>
      <w:r w:rsidR="00532D56">
        <w:rPr>
          <w:szCs w:val="22"/>
          <w:lang w:val="en-US"/>
        </w:rPr>
        <w:t xml:space="preserve">of </w:t>
      </w:r>
      <w:r w:rsidRPr="006A05F9">
        <w:rPr>
          <w:szCs w:val="22"/>
          <w:lang w:val="en-US"/>
        </w:rPr>
        <w:t xml:space="preserve">use of natural gas, the promotion of free competition, investment </w:t>
      </w:r>
      <w:r w:rsidR="00532D56">
        <w:rPr>
          <w:szCs w:val="22"/>
          <w:lang w:val="en-US"/>
        </w:rPr>
        <w:t xml:space="preserve">attractive to </w:t>
      </w:r>
      <w:r w:rsidRPr="006A05F9">
        <w:rPr>
          <w:szCs w:val="22"/>
          <w:lang w:val="en-US"/>
        </w:rPr>
        <w:t>in energy production and the expansion of the country's competitiveness in the international market.</w:t>
      </w:r>
    </w:p>
    <w:p w:rsidR="006A05F9" w:rsidRPr="006A05F9" w:rsidRDefault="00532D56" w:rsidP="006A05F9">
      <w:pPr>
        <w:pStyle w:val="Edital-Corpodetexto"/>
        <w:rPr>
          <w:szCs w:val="22"/>
          <w:lang w:val="en-US"/>
        </w:rPr>
      </w:pPr>
      <w:r>
        <w:rPr>
          <w:szCs w:val="22"/>
          <w:lang w:val="en-US"/>
        </w:rPr>
        <w:t xml:space="preserve">The </w:t>
      </w:r>
      <w:r w:rsidR="006A05F9" w:rsidRPr="006A05F9">
        <w:rPr>
          <w:szCs w:val="22"/>
          <w:lang w:val="en-US"/>
        </w:rPr>
        <w:t>Law No. 9.478 / 1997 also established the National Agency of Petroleum, Natural Gas and Biofuels (ANP) as an entity in charge of regulating, contracting and inspecting economic activities of the oil industry, natural gas and biofuels</w:t>
      </w:r>
      <w:r>
        <w:rPr>
          <w:szCs w:val="22"/>
          <w:lang w:val="en-US"/>
        </w:rPr>
        <w:t>, and shall, among other duties</w:t>
      </w:r>
      <w:r w:rsidR="006A05F9" w:rsidRPr="006A05F9">
        <w:rPr>
          <w:szCs w:val="22"/>
          <w:lang w:val="en-US"/>
        </w:rPr>
        <w:t>, prepar</w:t>
      </w:r>
      <w:r>
        <w:rPr>
          <w:szCs w:val="22"/>
          <w:lang w:val="en-US"/>
        </w:rPr>
        <w:t>e</w:t>
      </w:r>
      <w:r w:rsidR="006A05F9" w:rsidRPr="006A05F9">
        <w:rPr>
          <w:szCs w:val="22"/>
          <w:lang w:val="en-US"/>
        </w:rPr>
        <w:t xml:space="preserve"> tenders and contracts and </w:t>
      </w:r>
      <w:r>
        <w:rPr>
          <w:szCs w:val="22"/>
          <w:lang w:val="en-US"/>
        </w:rPr>
        <w:t xml:space="preserve">to </w:t>
      </w:r>
      <w:r w:rsidR="006A05F9" w:rsidRPr="006A05F9">
        <w:rPr>
          <w:szCs w:val="22"/>
          <w:lang w:val="en-US"/>
        </w:rPr>
        <w:t xml:space="preserve">conduct tenders for </w:t>
      </w:r>
      <w:r>
        <w:rPr>
          <w:szCs w:val="22"/>
          <w:lang w:val="en-US"/>
        </w:rPr>
        <w:t xml:space="preserve">concession </w:t>
      </w:r>
      <w:r w:rsidR="006A05F9" w:rsidRPr="006A05F9">
        <w:rPr>
          <w:szCs w:val="22"/>
          <w:lang w:val="en-US"/>
        </w:rPr>
        <w:t xml:space="preserve">of exploration rights and production of oil and natural gas, </w:t>
      </w:r>
      <w:r>
        <w:rPr>
          <w:szCs w:val="22"/>
          <w:lang w:val="en-US"/>
        </w:rPr>
        <w:t>entering into</w:t>
      </w:r>
      <w:r w:rsidR="006A05F9" w:rsidRPr="006A05F9">
        <w:rPr>
          <w:szCs w:val="22"/>
          <w:lang w:val="en-US"/>
        </w:rPr>
        <w:t xml:space="preserve"> the concession contracts arising and overseeing </w:t>
      </w:r>
      <w:r>
        <w:rPr>
          <w:szCs w:val="22"/>
          <w:lang w:val="en-US"/>
        </w:rPr>
        <w:t xml:space="preserve">from </w:t>
      </w:r>
      <w:r w:rsidR="006A05F9" w:rsidRPr="006A05F9">
        <w:rPr>
          <w:szCs w:val="22"/>
          <w:lang w:val="en-US"/>
        </w:rPr>
        <w:t>its implementation.</w:t>
      </w:r>
    </w:p>
    <w:p w:rsidR="006A05F9" w:rsidRPr="006A05F9" w:rsidRDefault="00532D56" w:rsidP="006A05F9">
      <w:pPr>
        <w:pStyle w:val="Edital-Corpodetexto"/>
        <w:rPr>
          <w:szCs w:val="22"/>
          <w:lang w:val="en-US"/>
        </w:rPr>
      </w:pPr>
      <w:proofErr w:type="gramStart"/>
      <w:r>
        <w:rPr>
          <w:szCs w:val="22"/>
          <w:lang w:val="en-US"/>
        </w:rPr>
        <w:t xml:space="preserve">The </w:t>
      </w:r>
      <w:r w:rsidR="00ED6BAF">
        <w:rPr>
          <w:szCs w:val="22"/>
          <w:lang w:val="en-US"/>
        </w:rPr>
        <w:t>Law No. 12.</w:t>
      </w:r>
      <w:r w:rsidR="006A05F9" w:rsidRPr="006A05F9">
        <w:rPr>
          <w:szCs w:val="22"/>
          <w:lang w:val="en-US"/>
        </w:rPr>
        <w:t>351 / 2010, pursuant to art.</w:t>
      </w:r>
      <w:proofErr w:type="gramEnd"/>
      <w:r w:rsidR="006A05F9" w:rsidRPr="006A05F9">
        <w:rPr>
          <w:szCs w:val="22"/>
          <w:lang w:val="en-US"/>
        </w:rPr>
        <w:t xml:space="preserve"> 65, d</w:t>
      </w:r>
      <w:r>
        <w:rPr>
          <w:szCs w:val="22"/>
          <w:lang w:val="en-US"/>
        </w:rPr>
        <w:t>elegated to the Executive</w:t>
      </w:r>
      <w:r w:rsidR="006A05F9" w:rsidRPr="006A05F9">
        <w:rPr>
          <w:szCs w:val="22"/>
          <w:lang w:val="en-US"/>
        </w:rPr>
        <w:t xml:space="preserve"> to establish specific policies and measures aimed </w:t>
      </w:r>
      <w:r>
        <w:rPr>
          <w:szCs w:val="22"/>
          <w:lang w:val="en-US"/>
        </w:rPr>
        <w:t>for</w:t>
      </w:r>
      <w:r w:rsidR="006A05F9" w:rsidRPr="006A05F9">
        <w:rPr>
          <w:szCs w:val="22"/>
          <w:lang w:val="en-US"/>
        </w:rPr>
        <w:t xml:space="preserve"> increasing the participation of small and medium-sized companies in the exploration, development and production of oil and natural gas.</w:t>
      </w:r>
    </w:p>
    <w:p w:rsidR="006A05F9" w:rsidRPr="006A05F9" w:rsidRDefault="006A05F9" w:rsidP="006A05F9">
      <w:pPr>
        <w:pStyle w:val="Edital-Corpodetexto"/>
        <w:rPr>
          <w:szCs w:val="22"/>
          <w:lang w:val="en-US"/>
        </w:rPr>
      </w:pPr>
      <w:r w:rsidRPr="006A05F9">
        <w:rPr>
          <w:szCs w:val="22"/>
          <w:lang w:val="en-US"/>
        </w:rPr>
        <w:t>CNPE authorized ANP</w:t>
      </w:r>
      <w:r w:rsidR="00BE270D">
        <w:rPr>
          <w:szCs w:val="22"/>
          <w:lang w:val="en-US"/>
        </w:rPr>
        <w:t xml:space="preserve"> therefore</w:t>
      </w:r>
      <w:r w:rsidRPr="006A05F9">
        <w:rPr>
          <w:szCs w:val="22"/>
          <w:lang w:val="en-US"/>
        </w:rPr>
        <w:t xml:space="preserve">, through Resolution No. 01/2015, </w:t>
      </w:r>
      <w:r w:rsidR="00BE270D">
        <w:rPr>
          <w:szCs w:val="22"/>
          <w:lang w:val="en-US"/>
        </w:rPr>
        <w:t xml:space="preserve">as </w:t>
      </w:r>
      <w:r w:rsidRPr="006A05F9">
        <w:rPr>
          <w:szCs w:val="22"/>
          <w:lang w:val="en-US"/>
        </w:rPr>
        <w:t>publish</w:t>
      </w:r>
      <w:r w:rsidR="00BE270D">
        <w:rPr>
          <w:szCs w:val="22"/>
          <w:lang w:val="en-US"/>
        </w:rPr>
        <w:t>ed</w:t>
      </w:r>
      <w:r w:rsidRPr="006A05F9">
        <w:rPr>
          <w:szCs w:val="22"/>
          <w:lang w:val="en-US"/>
        </w:rPr>
        <w:t xml:space="preserve"> in the Federal Official Gazette on 09.06.20</w:t>
      </w:r>
      <w:r w:rsidR="00BE270D">
        <w:rPr>
          <w:szCs w:val="22"/>
          <w:lang w:val="en-US"/>
        </w:rPr>
        <w:t>15, the realization of the 13</w:t>
      </w:r>
      <w:r w:rsidR="00BE270D" w:rsidRPr="00BE270D">
        <w:rPr>
          <w:szCs w:val="22"/>
          <w:vertAlign w:val="superscript"/>
          <w:lang w:val="en-US"/>
        </w:rPr>
        <w:t>th</w:t>
      </w:r>
      <w:r w:rsidR="00BE270D">
        <w:rPr>
          <w:szCs w:val="22"/>
          <w:lang w:val="en-US"/>
        </w:rPr>
        <w:t xml:space="preserve"> Bidding Round of </w:t>
      </w:r>
      <w:r w:rsidRPr="006A05F9">
        <w:rPr>
          <w:szCs w:val="22"/>
          <w:lang w:val="en-US"/>
        </w:rPr>
        <w:t xml:space="preserve">blocks for exploration and production of oil and natural gas and </w:t>
      </w:r>
      <w:r w:rsidR="00BE270D">
        <w:rPr>
          <w:szCs w:val="22"/>
          <w:lang w:val="en-US"/>
        </w:rPr>
        <w:t xml:space="preserve">to </w:t>
      </w:r>
      <w:r w:rsidRPr="006A05F9">
        <w:rPr>
          <w:szCs w:val="22"/>
          <w:lang w:val="en-US"/>
        </w:rPr>
        <w:t xml:space="preserve">inactive areas with </w:t>
      </w:r>
      <w:r w:rsidR="00BE270D">
        <w:rPr>
          <w:szCs w:val="22"/>
          <w:lang w:val="en-US"/>
        </w:rPr>
        <w:t xml:space="preserve">marginal </w:t>
      </w:r>
      <w:r w:rsidRPr="006A05F9">
        <w:rPr>
          <w:szCs w:val="22"/>
          <w:lang w:val="en-US"/>
        </w:rPr>
        <w:t>accumulations.</w:t>
      </w:r>
    </w:p>
    <w:p w:rsidR="006A05F9" w:rsidRPr="006A05F9" w:rsidRDefault="00BE270D" w:rsidP="006A05F9">
      <w:pPr>
        <w:pStyle w:val="Edital-Corpodetexto"/>
        <w:rPr>
          <w:szCs w:val="22"/>
          <w:lang w:val="en-US"/>
        </w:rPr>
      </w:pPr>
      <w:r>
        <w:rPr>
          <w:szCs w:val="22"/>
          <w:lang w:val="en-US"/>
        </w:rPr>
        <w:t>The 13</w:t>
      </w:r>
      <w:r w:rsidRPr="00BE270D">
        <w:rPr>
          <w:szCs w:val="22"/>
          <w:vertAlign w:val="superscript"/>
          <w:lang w:val="en-US"/>
        </w:rPr>
        <w:t>th</w:t>
      </w:r>
      <w:r w:rsidR="006A05F9" w:rsidRPr="006A05F9">
        <w:rPr>
          <w:szCs w:val="22"/>
          <w:lang w:val="en-US"/>
        </w:rPr>
        <w:t>Bid</w:t>
      </w:r>
      <w:r>
        <w:rPr>
          <w:szCs w:val="22"/>
          <w:lang w:val="en-US"/>
        </w:rPr>
        <w:t>ding</w:t>
      </w:r>
      <w:r w:rsidR="006A05F9" w:rsidRPr="006A05F9">
        <w:rPr>
          <w:szCs w:val="22"/>
          <w:lang w:val="en-US"/>
        </w:rPr>
        <w:t xml:space="preserve"> Round </w:t>
      </w:r>
      <w:r>
        <w:rPr>
          <w:szCs w:val="22"/>
          <w:lang w:val="en-US"/>
        </w:rPr>
        <w:t>shall</w:t>
      </w:r>
      <w:r w:rsidR="006A05F9" w:rsidRPr="006A05F9">
        <w:rPr>
          <w:szCs w:val="22"/>
          <w:lang w:val="en-US"/>
        </w:rPr>
        <w:t xml:space="preserve"> consist two phase</w:t>
      </w:r>
      <w:r w:rsidR="008B0B8F">
        <w:rPr>
          <w:szCs w:val="22"/>
          <w:lang w:val="en-US"/>
        </w:rPr>
        <w:t>s, this first on the exploratory</w:t>
      </w:r>
      <w:r w:rsidR="006A05F9" w:rsidRPr="006A05F9">
        <w:rPr>
          <w:szCs w:val="22"/>
          <w:lang w:val="en-US"/>
        </w:rPr>
        <w:t xml:space="preserve"> blocks, with </w:t>
      </w:r>
      <w:r w:rsidR="008B0B8F">
        <w:rPr>
          <w:szCs w:val="22"/>
          <w:lang w:val="en-US"/>
        </w:rPr>
        <w:t>a foreseeable</w:t>
      </w:r>
      <w:r w:rsidR="006A05F9" w:rsidRPr="006A05F9">
        <w:rPr>
          <w:szCs w:val="22"/>
          <w:lang w:val="en-US"/>
        </w:rPr>
        <w:t xml:space="preserve"> continuity of the 13</w:t>
      </w:r>
      <w:r w:rsidR="008B0B8F" w:rsidRPr="008B0B8F">
        <w:rPr>
          <w:szCs w:val="22"/>
          <w:vertAlign w:val="superscript"/>
          <w:lang w:val="en-US"/>
        </w:rPr>
        <w:t>th</w:t>
      </w:r>
      <w:r w:rsidR="008B0B8F">
        <w:rPr>
          <w:szCs w:val="22"/>
          <w:lang w:val="en-US"/>
        </w:rPr>
        <w:t xml:space="preserve"> Bidding Round</w:t>
      </w:r>
      <w:r w:rsidR="006A05F9" w:rsidRPr="006A05F9">
        <w:rPr>
          <w:szCs w:val="22"/>
          <w:lang w:val="en-US"/>
        </w:rPr>
        <w:t xml:space="preserve"> for inactive areas with marginal accumulations.</w:t>
      </w:r>
    </w:p>
    <w:p w:rsidR="006A05F9" w:rsidRPr="006A05F9" w:rsidRDefault="006A05F9" w:rsidP="006A05F9">
      <w:pPr>
        <w:pStyle w:val="Edital-Corpodetexto"/>
        <w:rPr>
          <w:szCs w:val="22"/>
          <w:lang w:val="en-US"/>
        </w:rPr>
      </w:pPr>
      <w:r w:rsidRPr="006A05F9">
        <w:rPr>
          <w:szCs w:val="22"/>
          <w:lang w:val="en-US"/>
        </w:rPr>
        <w:t>Regarding exploration blocks for exploration and production of oil and natural gas, the 13</w:t>
      </w:r>
      <w:r w:rsidR="008B0B8F" w:rsidRPr="008B0B8F">
        <w:rPr>
          <w:szCs w:val="22"/>
          <w:vertAlign w:val="superscript"/>
          <w:lang w:val="en-US"/>
        </w:rPr>
        <w:t>th</w:t>
      </w:r>
      <w:r w:rsidR="008B0B8F">
        <w:rPr>
          <w:szCs w:val="22"/>
          <w:lang w:val="en-US"/>
        </w:rPr>
        <w:t xml:space="preserve"> Bidding</w:t>
      </w:r>
      <w:r w:rsidRPr="006A05F9">
        <w:rPr>
          <w:szCs w:val="22"/>
          <w:lang w:val="en-US"/>
        </w:rPr>
        <w:t xml:space="preserve"> covers 266 blocks, distributed in 10 sedimentary basins: the Amazon, Parnaíba, </w:t>
      </w:r>
      <w:r w:rsidRPr="006A05F9">
        <w:rPr>
          <w:szCs w:val="22"/>
          <w:lang w:val="en-US"/>
        </w:rPr>
        <w:lastRenderedPageBreak/>
        <w:t xml:space="preserve">Potiguar, Reconcavo, Sergipe-Alagoas, Jacuípe, Camamu-Almada, Holy </w:t>
      </w:r>
      <w:proofErr w:type="gramStart"/>
      <w:r w:rsidRPr="006A05F9">
        <w:rPr>
          <w:szCs w:val="22"/>
          <w:lang w:val="en-US"/>
        </w:rPr>
        <w:t>Spirit ,</w:t>
      </w:r>
      <w:proofErr w:type="gramEnd"/>
      <w:r w:rsidRPr="006A05F9">
        <w:rPr>
          <w:szCs w:val="22"/>
          <w:lang w:val="en-US"/>
        </w:rPr>
        <w:t xml:space="preserve"> Campos and Pelotas.</w:t>
      </w:r>
    </w:p>
    <w:p w:rsidR="006A05F9" w:rsidRPr="006A05F9" w:rsidRDefault="006A05F9" w:rsidP="006A05F9">
      <w:pPr>
        <w:pStyle w:val="Edital-Corpodetexto"/>
        <w:rPr>
          <w:szCs w:val="22"/>
          <w:lang w:val="en-US"/>
        </w:rPr>
      </w:pPr>
      <w:r w:rsidRPr="006A05F9">
        <w:rPr>
          <w:szCs w:val="22"/>
          <w:lang w:val="en-US"/>
        </w:rPr>
        <w:t>The 13</w:t>
      </w:r>
      <w:r w:rsidR="008B0B8F" w:rsidRPr="008B0B8F">
        <w:rPr>
          <w:szCs w:val="22"/>
          <w:vertAlign w:val="superscript"/>
          <w:lang w:val="en-US"/>
        </w:rPr>
        <w:t>th</w:t>
      </w:r>
      <w:r w:rsidRPr="006A05F9">
        <w:rPr>
          <w:szCs w:val="22"/>
          <w:lang w:val="en-US"/>
        </w:rPr>
        <w:t xml:space="preserve">Bidding Round includes areas </w:t>
      </w:r>
      <w:r w:rsidR="008B0B8F">
        <w:rPr>
          <w:szCs w:val="22"/>
          <w:lang w:val="en-US"/>
        </w:rPr>
        <w:t>with</w:t>
      </w:r>
      <w:r w:rsidRPr="006A05F9">
        <w:rPr>
          <w:szCs w:val="22"/>
          <w:lang w:val="en-US"/>
        </w:rPr>
        <w:t xml:space="preserve"> high potential </w:t>
      </w:r>
      <w:r w:rsidR="008B0B8F">
        <w:rPr>
          <w:szCs w:val="22"/>
          <w:lang w:val="en-US"/>
        </w:rPr>
        <w:t xml:space="preserve">performance </w:t>
      </w:r>
      <w:r w:rsidRPr="006A05F9">
        <w:rPr>
          <w:szCs w:val="22"/>
          <w:lang w:val="en-US"/>
        </w:rPr>
        <w:t xml:space="preserve">basins, new exploratory frontiers and mature basins </w:t>
      </w:r>
      <w:proofErr w:type="spellStart"/>
      <w:r w:rsidR="008B0B8F">
        <w:rPr>
          <w:szCs w:val="22"/>
          <w:lang w:val="en-US"/>
        </w:rPr>
        <w:t>whichis</w:t>
      </w:r>
      <w:proofErr w:type="spellEnd"/>
      <w:r w:rsidR="008B0B8F">
        <w:rPr>
          <w:szCs w:val="22"/>
          <w:lang w:val="en-US"/>
        </w:rPr>
        <w:t xml:space="preserve"> evidenced by </w:t>
      </w:r>
      <w:r w:rsidRPr="006A05F9">
        <w:rPr>
          <w:szCs w:val="22"/>
          <w:lang w:val="en-US"/>
        </w:rPr>
        <w:t>opportunities for large, medium and small businesses.</w:t>
      </w:r>
    </w:p>
    <w:p w:rsidR="006A05F9" w:rsidRPr="006A05F9" w:rsidRDefault="00066D3F" w:rsidP="006A05F9">
      <w:pPr>
        <w:pStyle w:val="Edital-Corpodetexto"/>
        <w:rPr>
          <w:szCs w:val="22"/>
          <w:lang w:val="en-US"/>
        </w:rPr>
      </w:pPr>
      <w:proofErr w:type="gramStart"/>
      <w:r>
        <w:rPr>
          <w:szCs w:val="22"/>
          <w:lang w:val="en-US"/>
        </w:rPr>
        <w:t xml:space="preserve">The ANP, in its invested powers, as per </w:t>
      </w:r>
      <w:r w:rsidR="006A05F9" w:rsidRPr="006A05F9">
        <w:rPr>
          <w:szCs w:val="22"/>
          <w:lang w:val="en-US"/>
        </w:rPr>
        <w:t>art.</w:t>
      </w:r>
      <w:proofErr w:type="gramEnd"/>
      <w:r w:rsidR="006A05F9" w:rsidRPr="006A05F9">
        <w:rPr>
          <w:szCs w:val="22"/>
          <w:lang w:val="en-US"/>
        </w:rPr>
        <w:t xml:space="preserve"> 36 of Law No. 9</w:t>
      </w:r>
      <w:r w:rsidR="00ED6BAF">
        <w:rPr>
          <w:szCs w:val="22"/>
          <w:lang w:val="en-US"/>
        </w:rPr>
        <w:t>.</w:t>
      </w:r>
      <w:r w:rsidR="006A05F9" w:rsidRPr="006A05F9">
        <w:rPr>
          <w:szCs w:val="22"/>
          <w:lang w:val="en-US"/>
        </w:rPr>
        <w:t xml:space="preserve">478 / 1997, issued Resolution No. 18/2015, establishing new procedures to carry out the bidding of blocks for the </w:t>
      </w:r>
      <w:r>
        <w:rPr>
          <w:szCs w:val="22"/>
          <w:lang w:val="en-US"/>
        </w:rPr>
        <w:t>concession</w:t>
      </w:r>
      <w:r w:rsidR="006A05F9" w:rsidRPr="006A05F9">
        <w:rPr>
          <w:szCs w:val="22"/>
          <w:lang w:val="en-US"/>
        </w:rPr>
        <w:t xml:space="preserve"> of exploration and production of oil and natural gas.</w:t>
      </w:r>
    </w:p>
    <w:p w:rsidR="006A05F9" w:rsidRPr="006A05F9" w:rsidRDefault="006A05F9" w:rsidP="006A05F9">
      <w:pPr>
        <w:pStyle w:val="Edital-Corpodetexto"/>
        <w:rPr>
          <w:szCs w:val="22"/>
          <w:lang w:val="en-US"/>
        </w:rPr>
      </w:pPr>
      <w:r w:rsidRPr="006A05F9">
        <w:rPr>
          <w:szCs w:val="22"/>
          <w:lang w:val="en-US"/>
        </w:rPr>
        <w:t xml:space="preserve">This </w:t>
      </w:r>
      <w:r w:rsidR="00066D3F">
        <w:rPr>
          <w:szCs w:val="22"/>
          <w:lang w:val="en-US"/>
        </w:rPr>
        <w:t>tender protocol</w:t>
      </w:r>
      <w:r w:rsidRPr="006A05F9">
        <w:rPr>
          <w:szCs w:val="22"/>
          <w:lang w:val="en-US"/>
        </w:rPr>
        <w:t xml:space="preserve"> sets exclusively the </w:t>
      </w:r>
      <w:proofErr w:type="spellStart"/>
      <w:r w:rsidR="00066D3F">
        <w:rPr>
          <w:szCs w:val="22"/>
          <w:lang w:val="en-US"/>
        </w:rPr>
        <w:t>mandatoryprovisions</w:t>
      </w:r>
      <w:proofErr w:type="spellEnd"/>
      <w:r w:rsidR="00066D3F">
        <w:rPr>
          <w:szCs w:val="22"/>
          <w:lang w:val="en-US"/>
        </w:rPr>
        <w:t xml:space="preserve"> which </w:t>
      </w:r>
      <w:r w:rsidRPr="006A05F9">
        <w:rPr>
          <w:szCs w:val="22"/>
          <w:lang w:val="en-US"/>
        </w:rPr>
        <w:t xml:space="preserve">should be </w:t>
      </w:r>
      <w:r w:rsidR="00066D3F">
        <w:rPr>
          <w:szCs w:val="22"/>
          <w:lang w:val="en-US"/>
        </w:rPr>
        <w:t xml:space="preserve">construed by all </w:t>
      </w:r>
      <w:r w:rsidRPr="006A05F9">
        <w:rPr>
          <w:szCs w:val="22"/>
          <w:lang w:val="en-US"/>
        </w:rPr>
        <w:t xml:space="preserve">business entities interested </w:t>
      </w:r>
      <w:r w:rsidR="00066D3F">
        <w:rPr>
          <w:szCs w:val="22"/>
          <w:lang w:val="en-US"/>
        </w:rPr>
        <w:t>to take part in</w:t>
      </w:r>
      <w:r w:rsidRPr="006A05F9">
        <w:rPr>
          <w:szCs w:val="22"/>
          <w:lang w:val="en-US"/>
        </w:rPr>
        <w:t xml:space="preserve"> the 13</w:t>
      </w:r>
      <w:r w:rsidR="00066D3F" w:rsidRPr="00066D3F">
        <w:rPr>
          <w:szCs w:val="22"/>
          <w:vertAlign w:val="superscript"/>
          <w:lang w:val="en-US"/>
        </w:rPr>
        <w:t>th</w:t>
      </w:r>
      <w:r w:rsidRPr="006A05F9">
        <w:rPr>
          <w:szCs w:val="22"/>
          <w:lang w:val="en-US"/>
        </w:rPr>
        <w:t xml:space="preserve">Bidding Round, through presentation of offers </w:t>
      </w:r>
      <w:r w:rsidR="00066D3F">
        <w:rPr>
          <w:szCs w:val="22"/>
          <w:lang w:val="en-US"/>
        </w:rPr>
        <w:t>upon bidding offers</w:t>
      </w:r>
      <w:r w:rsidRPr="006A05F9">
        <w:rPr>
          <w:szCs w:val="22"/>
          <w:lang w:val="en-US"/>
        </w:rPr>
        <w:t xml:space="preserve"> with exploratory risk and </w:t>
      </w:r>
      <w:r w:rsidR="00ED6BAF">
        <w:rPr>
          <w:szCs w:val="22"/>
          <w:lang w:val="en-US"/>
        </w:rPr>
        <w:t xml:space="preserve">it </w:t>
      </w:r>
      <w:r w:rsidRPr="006A05F9">
        <w:rPr>
          <w:szCs w:val="22"/>
          <w:lang w:val="en-US"/>
        </w:rPr>
        <w:t>was prepared in accordance with the relevant provisions, among which the Law No. 9</w:t>
      </w:r>
      <w:r w:rsidR="00ED6BAF">
        <w:rPr>
          <w:szCs w:val="22"/>
          <w:lang w:val="en-US"/>
        </w:rPr>
        <w:t>.</w:t>
      </w:r>
      <w:r w:rsidRPr="006A05F9">
        <w:rPr>
          <w:szCs w:val="22"/>
          <w:lang w:val="en-US"/>
        </w:rPr>
        <w:t>478 / 1997, Law No. 12.351 / 2010, the ANP Resolution No. 18/2015 and the Resolutions of the CNPE No. 8 of 21 July 2003, and No. 01 of June 3, 2015, rectified by order published in the Official Gazette on June 10, 2015, which should be consulted and followed.</w:t>
      </w:r>
    </w:p>
    <w:p w:rsidR="00F042FA" w:rsidRDefault="00A10C7F" w:rsidP="006A05F9">
      <w:pPr>
        <w:pStyle w:val="Edital-Corpodetexto"/>
        <w:rPr>
          <w:szCs w:val="22"/>
          <w:lang w:val="en-US"/>
        </w:rPr>
      </w:pPr>
      <w:r>
        <w:rPr>
          <w:szCs w:val="22"/>
          <w:lang w:val="en-US"/>
        </w:rPr>
        <w:t>For the 13</w:t>
      </w:r>
      <w:r w:rsidRPr="00A10C7F">
        <w:rPr>
          <w:szCs w:val="22"/>
          <w:vertAlign w:val="superscript"/>
          <w:lang w:val="en-US"/>
        </w:rPr>
        <w:t>th</w:t>
      </w:r>
      <w:r w:rsidR="006A05F9" w:rsidRPr="006A05F9">
        <w:rPr>
          <w:szCs w:val="22"/>
          <w:lang w:val="en-US"/>
        </w:rPr>
        <w:t xml:space="preserve">Bidding Round, </w:t>
      </w:r>
      <w:r>
        <w:rPr>
          <w:szCs w:val="22"/>
          <w:lang w:val="en-US"/>
        </w:rPr>
        <w:t xml:space="preserve">in </w:t>
      </w:r>
      <w:r w:rsidR="006A05F9" w:rsidRPr="006A05F9">
        <w:rPr>
          <w:szCs w:val="22"/>
          <w:lang w:val="en-US"/>
        </w:rPr>
        <w:t>regard</w:t>
      </w:r>
      <w:r>
        <w:rPr>
          <w:szCs w:val="22"/>
          <w:lang w:val="en-US"/>
        </w:rPr>
        <w:t xml:space="preserve"> to</w:t>
      </w:r>
      <w:r w:rsidR="006A05F9" w:rsidRPr="006A05F9">
        <w:rPr>
          <w:szCs w:val="22"/>
          <w:lang w:val="en-US"/>
        </w:rPr>
        <w:t xml:space="preserve"> the blocks with exploratory risk </w:t>
      </w:r>
      <w:r>
        <w:rPr>
          <w:szCs w:val="22"/>
          <w:lang w:val="en-US"/>
        </w:rPr>
        <w:t xml:space="preserve">the creation of </w:t>
      </w:r>
      <w:r w:rsidR="006A05F9" w:rsidRPr="006A05F9">
        <w:rPr>
          <w:szCs w:val="22"/>
          <w:lang w:val="en-US"/>
        </w:rPr>
        <w:t xml:space="preserve">Special Commission (CEL), composed </w:t>
      </w:r>
      <w:proofErr w:type="spellStart"/>
      <w:r>
        <w:rPr>
          <w:szCs w:val="22"/>
          <w:lang w:val="en-US"/>
        </w:rPr>
        <w:t>byANP</w:t>
      </w:r>
      <w:proofErr w:type="spellEnd"/>
      <w:r>
        <w:rPr>
          <w:szCs w:val="22"/>
          <w:lang w:val="en-US"/>
        </w:rPr>
        <w:t xml:space="preserve"> </w:t>
      </w:r>
      <w:r w:rsidR="006A05F9" w:rsidRPr="006A05F9">
        <w:rPr>
          <w:szCs w:val="22"/>
          <w:lang w:val="en-US"/>
        </w:rPr>
        <w:t xml:space="preserve">representatives and </w:t>
      </w:r>
      <w:r>
        <w:rPr>
          <w:szCs w:val="22"/>
          <w:lang w:val="en-US"/>
        </w:rPr>
        <w:t xml:space="preserve">by </w:t>
      </w:r>
      <w:r w:rsidR="006A05F9" w:rsidRPr="006A05F9">
        <w:rPr>
          <w:szCs w:val="22"/>
          <w:lang w:val="en-US"/>
        </w:rPr>
        <w:t>civil society, duly appointed by the Board of ANP</w:t>
      </w:r>
      <w:r>
        <w:rPr>
          <w:szCs w:val="22"/>
          <w:lang w:val="en-US"/>
        </w:rPr>
        <w:t xml:space="preserve"> via ordinance</w:t>
      </w:r>
      <w:r w:rsidR="006A05F9" w:rsidRPr="006A05F9">
        <w:rPr>
          <w:szCs w:val="22"/>
          <w:lang w:val="en-US"/>
        </w:rPr>
        <w:t>.</w:t>
      </w:r>
    </w:p>
    <w:p w:rsidR="006A05F9" w:rsidRPr="00E96EA9" w:rsidRDefault="006A05F9" w:rsidP="006A05F9">
      <w:pPr>
        <w:pStyle w:val="Edital-Corpodetexto"/>
        <w:rPr>
          <w:szCs w:val="22"/>
          <w:lang w:val="en-US"/>
        </w:rPr>
      </w:pPr>
    </w:p>
    <w:p w:rsidR="00D5043C" w:rsidRPr="00E96EA9" w:rsidRDefault="00E96EA9" w:rsidP="00FF231F">
      <w:pPr>
        <w:pStyle w:val="Edital-Ttulo2"/>
        <w:rPr>
          <w:lang w:val="en-US"/>
        </w:rPr>
      </w:pPr>
      <w:bookmarkStart w:id="9" w:name="_Toc337651815"/>
      <w:bookmarkStart w:id="10" w:name="_Toc337652102"/>
      <w:bookmarkStart w:id="11" w:name="_Toc337743429"/>
      <w:bookmarkStart w:id="12" w:name="_Toc342489898"/>
      <w:bookmarkStart w:id="13" w:name="_Toc342490698"/>
      <w:bookmarkStart w:id="14" w:name="_Toc342655983"/>
      <w:bookmarkEnd w:id="9"/>
      <w:bookmarkEnd w:id="10"/>
      <w:bookmarkEnd w:id="11"/>
      <w:bookmarkEnd w:id="12"/>
      <w:bookmarkEnd w:id="13"/>
      <w:bookmarkEnd w:id="14"/>
      <w:r>
        <w:rPr>
          <w:lang w:val="en-US"/>
        </w:rPr>
        <w:t>13</w:t>
      </w:r>
      <w:r w:rsidRPr="00E96EA9">
        <w:rPr>
          <w:vertAlign w:val="superscript"/>
          <w:lang w:val="en-US"/>
        </w:rPr>
        <w:t>th</w:t>
      </w:r>
      <w:r w:rsidRPr="00E96EA9">
        <w:rPr>
          <w:lang w:val="en-US"/>
        </w:rPr>
        <w:t>Bidding Round Blocks in Offer</w:t>
      </w:r>
    </w:p>
    <w:p w:rsidR="00E96EA9" w:rsidRPr="00E96EA9" w:rsidRDefault="00E96EA9" w:rsidP="00E96EA9">
      <w:pPr>
        <w:pStyle w:val="Edital-Corpodetexto"/>
        <w:ind w:firstLine="0"/>
        <w:rPr>
          <w:lang w:val="en-US"/>
        </w:rPr>
      </w:pPr>
    </w:p>
    <w:p w:rsidR="00B97F97" w:rsidRPr="00B97F97" w:rsidRDefault="00B97F97" w:rsidP="00B97F97">
      <w:pPr>
        <w:pStyle w:val="Edital-Corpodetexto"/>
        <w:rPr>
          <w:szCs w:val="22"/>
          <w:lang w:val="en-US"/>
        </w:rPr>
      </w:pPr>
      <w:bookmarkStart w:id="15" w:name="_Tabela_2_-"/>
      <w:bookmarkStart w:id="16" w:name="_Ref342495223"/>
      <w:bookmarkStart w:id="17" w:name="_Ref342499537"/>
      <w:bookmarkStart w:id="18" w:name="_Toc113184755"/>
      <w:bookmarkStart w:id="19" w:name="_Toc103566364"/>
      <w:bookmarkEnd w:id="15"/>
      <w:r w:rsidRPr="00B97F97">
        <w:rPr>
          <w:szCs w:val="22"/>
          <w:lang w:val="en-US"/>
        </w:rPr>
        <w:t>The blocks offered were selected in high potential basins, new frontiers and m</w:t>
      </w:r>
      <w:r w:rsidR="0088215C">
        <w:rPr>
          <w:szCs w:val="22"/>
          <w:lang w:val="en-US"/>
        </w:rPr>
        <w:t>ature basins, with the purpose</w:t>
      </w:r>
      <w:r w:rsidRPr="00B97F97">
        <w:rPr>
          <w:szCs w:val="22"/>
          <w:lang w:val="en-US"/>
        </w:rPr>
        <w:t xml:space="preserve"> of increasing reserves and the Brazilian production of oil and natural gas, increase knowledge of the sedimentary basins, decentralize exploratory investment in the country, develop the small oil industry and set national and foreign companies in the country, continuing the demand for local goods and services, job creation and income distribution.</w:t>
      </w:r>
    </w:p>
    <w:p w:rsidR="00B97F97" w:rsidRPr="00B97F97" w:rsidRDefault="00B97F97" w:rsidP="00B97F97">
      <w:pPr>
        <w:pStyle w:val="Edital-Corpodetexto"/>
        <w:rPr>
          <w:szCs w:val="22"/>
          <w:lang w:val="en-US"/>
        </w:rPr>
      </w:pPr>
    </w:p>
    <w:p w:rsidR="00B97F97" w:rsidRDefault="00B97F97" w:rsidP="00DD542D">
      <w:pPr>
        <w:pStyle w:val="Ttulo2"/>
        <w:rPr>
          <w:lang w:val="en-US"/>
        </w:rPr>
      </w:pPr>
      <w:r w:rsidRPr="00B97F97">
        <w:rPr>
          <w:lang w:val="en-US"/>
        </w:rPr>
        <w:t>Bidding Procedure</w:t>
      </w:r>
    </w:p>
    <w:p w:rsidR="00B97F97" w:rsidRPr="00B97F97" w:rsidRDefault="00B97F97" w:rsidP="00DD542D">
      <w:pPr>
        <w:pStyle w:val="Edital-Corpodetexto"/>
        <w:ind w:firstLine="0"/>
        <w:rPr>
          <w:szCs w:val="22"/>
          <w:lang w:val="en-US"/>
        </w:rPr>
      </w:pPr>
    </w:p>
    <w:p w:rsidR="00B97F97" w:rsidRPr="00B97F97" w:rsidRDefault="00B97F97" w:rsidP="00B97F97">
      <w:pPr>
        <w:pStyle w:val="Edital-Corpodetexto"/>
        <w:rPr>
          <w:szCs w:val="22"/>
          <w:lang w:val="en-US"/>
        </w:rPr>
      </w:pPr>
      <w:r w:rsidRPr="00B97F97">
        <w:rPr>
          <w:szCs w:val="22"/>
          <w:lang w:val="en-US"/>
        </w:rPr>
        <w:t>In the registratio</w:t>
      </w:r>
      <w:r w:rsidR="00002EB9">
        <w:rPr>
          <w:szCs w:val="22"/>
          <w:lang w:val="en-US"/>
        </w:rPr>
        <w:t>n period, the business corporations interested to proceed individually shall file the</w:t>
      </w:r>
      <w:r w:rsidRPr="00B97F97">
        <w:rPr>
          <w:szCs w:val="22"/>
          <w:lang w:val="en-US"/>
        </w:rPr>
        <w:t xml:space="preserve"> documents and perform payment corresponding </w:t>
      </w:r>
      <w:r w:rsidR="00002EB9">
        <w:rPr>
          <w:szCs w:val="22"/>
          <w:lang w:val="en-US"/>
        </w:rPr>
        <w:t xml:space="preserve">to </w:t>
      </w:r>
      <w:r w:rsidRPr="00B97F97">
        <w:rPr>
          <w:szCs w:val="22"/>
          <w:lang w:val="en-US"/>
        </w:rPr>
        <w:t xml:space="preserve">participation </w:t>
      </w:r>
      <w:r w:rsidR="00002EB9">
        <w:rPr>
          <w:szCs w:val="22"/>
          <w:lang w:val="en-US"/>
        </w:rPr>
        <w:t>fees</w:t>
      </w:r>
      <w:r w:rsidRPr="00B97F97">
        <w:rPr>
          <w:szCs w:val="22"/>
          <w:lang w:val="en-US"/>
        </w:rPr>
        <w:t xml:space="preserve"> for the sectors to which </w:t>
      </w:r>
      <w:r w:rsidR="00A52860">
        <w:rPr>
          <w:szCs w:val="22"/>
          <w:lang w:val="en-US"/>
        </w:rPr>
        <w:t>it may</w:t>
      </w:r>
      <w:r w:rsidRPr="00B97F97">
        <w:rPr>
          <w:szCs w:val="22"/>
          <w:lang w:val="en-US"/>
        </w:rPr>
        <w:t xml:space="preserve"> wish to submit</w:t>
      </w:r>
      <w:r w:rsidR="00002EB9">
        <w:rPr>
          <w:szCs w:val="22"/>
          <w:lang w:val="en-US"/>
        </w:rPr>
        <w:t xml:space="preserve"> to</w:t>
      </w:r>
      <w:r w:rsidRPr="00B97F97">
        <w:rPr>
          <w:szCs w:val="22"/>
          <w:lang w:val="en-US"/>
        </w:rPr>
        <w:t>.</w:t>
      </w:r>
    </w:p>
    <w:p w:rsidR="00B97F97" w:rsidRPr="00B97F97" w:rsidRDefault="00B97F97" w:rsidP="00B97F97">
      <w:pPr>
        <w:pStyle w:val="Edital-Corpodetexto"/>
        <w:rPr>
          <w:szCs w:val="22"/>
          <w:lang w:val="en-US"/>
        </w:rPr>
      </w:pPr>
      <w:r w:rsidRPr="00B97F97">
        <w:rPr>
          <w:szCs w:val="22"/>
          <w:lang w:val="en-US"/>
        </w:rPr>
        <w:t xml:space="preserve">The </w:t>
      </w:r>
      <w:r w:rsidR="00002EB9">
        <w:rPr>
          <w:szCs w:val="22"/>
          <w:lang w:val="en-US"/>
        </w:rPr>
        <w:t xml:space="preserve">registered </w:t>
      </w:r>
      <w:r w:rsidR="00871899">
        <w:rPr>
          <w:szCs w:val="22"/>
          <w:lang w:val="en-US"/>
        </w:rPr>
        <w:t xml:space="preserve">bidders with </w:t>
      </w:r>
      <w:proofErr w:type="spellStart"/>
      <w:r w:rsidR="00871899">
        <w:rPr>
          <w:szCs w:val="22"/>
          <w:lang w:val="en-US"/>
        </w:rPr>
        <w:t>registration</w:t>
      </w:r>
      <w:r w:rsidR="00002EB9">
        <w:rPr>
          <w:szCs w:val="22"/>
          <w:lang w:val="en-US"/>
        </w:rPr>
        <w:t>approved</w:t>
      </w:r>
      <w:proofErr w:type="spellEnd"/>
      <w:r w:rsidRPr="00B97F97">
        <w:rPr>
          <w:szCs w:val="22"/>
          <w:lang w:val="en-US"/>
        </w:rPr>
        <w:t xml:space="preserve"> by CEL </w:t>
      </w:r>
      <w:r w:rsidR="00002EB9">
        <w:rPr>
          <w:szCs w:val="22"/>
          <w:lang w:val="en-US"/>
        </w:rPr>
        <w:t>shall</w:t>
      </w:r>
      <w:r w:rsidRPr="00B97F97">
        <w:rPr>
          <w:szCs w:val="22"/>
          <w:lang w:val="en-US"/>
        </w:rPr>
        <w:t xml:space="preserve"> submit </w:t>
      </w:r>
      <w:r w:rsidR="00002EB9">
        <w:rPr>
          <w:szCs w:val="22"/>
          <w:lang w:val="en-US"/>
        </w:rPr>
        <w:t xml:space="preserve">the </w:t>
      </w:r>
      <w:r w:rsidRPr="00B97F97">
        <w:rPr>
          <w:szCs w:val="22"/>
          <w:lang w:val="en-US"/>
        </w:rPr>
        <w:t xml:space="preserve">bids in the bidding, since contributing with </w:t>
      </w:r>
      <w:r w:rsidR="009A457B">
        <w:rPr>
          <w:szCs w:val="22"/>
          <w:lang w:val="en-US"/>
        </w:rPr>
        <w:t xml:space="preserve">Bid </w:t>
      </w:r>
      <w:proofErr w:type="gramStart"/>
      <w:r w:rsidR="009A457B">
        <w:rPr>
          <w:szCs w:val="22"/>
          <w:lang w:val="en-US"/>
        </w:rPr>
        <w:t xml:space="preserve">Bonds </w:t>
      </w:r>
      <w:r w:rsidRPr="00B97F97">
        <w:rPr>
          <w:szCs w:val="22"/>
          <w:lang w:val="en-US"/>
        </w:rPr>
        <w:t xml:space="preserve"> in</w:t>
      </w:r>
      <w:proofErr w:type="gramEnd"/>
      <w:r w:rsidRPr="00B97F97">
        <w:rPr>
          <w:szCs w:val="22"/>
          <w:lang w:val="en-US"/>
        </w:rPr>
        <w:t xml:space="preserve"> the value and </w:t>
      </w:r>
      <w:proofErr w:type="spellStart"/>
      <w:r w:rsidR="00871899">
        <w:rPr>
          <w:szCs w:val="22"/>
          <w:lang w:val="en-US"/>
        </w:rPr>
        <w:t>templateas</w:t>
      </w:r>
      <w:proofErr w:type="spellEnd"/>
      <w:r w:rsidR="00871899">
        <w:rPr>
          <w:szCs w:val="22"/>
          <w:lang w:val="en-US"/>
        </w:rPr>
        <w:t xml:space="preserve"> </w:t>
      </w:r>
      <w:r w:rsidRPr="00B97F97">
        <w:rPr>
          <w:szCs w:val="22"/>
          <w:lang w:val="en-US"/>
        </w:rPr>
        <w:t xml:space="preserve">defined in the </w:t>
      </w:r>
      <w:r w:rsidR="00871899">
        <w:rPr>
          <w:szCs w:val="22"/>
          <w:lang w:val="en-US"/>
        </w:rPr>
        <w:t>tender protocol</w:t>
      </w:r>
      <w:r w:rsidRPr="00B97F97">
        <w:rPr>
          <w:szCs w:val="22"/>
          <w:lang w:val="en-US"/>
        </w:rPr>
        <w:t xml:space="preserve"> within ten (10) </w:t>
      </w:r>
      <w:r w:rsidR="00871899">
        <w:rPr>
          <w:szCs w:val="22"/>
          <w:lang w:val="en-US"/>
        </w:rPr>
        <w:t>business</w:t>
      </w:r>
      <w:r w:rsidRPr="00B97F97">
        <w:rPr>
          <w:szCs w:val="22"/>
          <w:lang w:val="en-US"/>
        </w:rPr>
        <w:t xml:space="preserve"> days before the </w:t>
      </w:r>
      <w:r w:rsidR="00871899">
        <w:rPr>
          <w:szCs w:val="22"/>
          <w:lang w:val="en-US"/>
        </w:rPr>
        <w:t xml:space="preserve">offers </w:t>
      </w:r>
      <w:r w:rsidRPr="00B97F97">
        <w:rPr>
          <w:szCs w:val="22"/>
          <w:lang w:val="en-US"/>
        </w:rPr>
        <w:t>public presentation.</w:t>
      </w:r>
    </w:p>
    <w:p w:rsidR="00B97F97" w:rsidRPr="00B97F97" w:rsidRDefault="00871899" w:rsidP="00B97F97">
      <w:pPr>
        <w:pStyle w:val="Edital-Corpodetexto"/>
        <w:rPr>
          <w:szCs w:val="22"/>
          <w:lang w:val="en-US"/>
        </w:rPr>
      </w:pPr>
      <w:r>
        <w:rPr>
          <w:szCs w:val="22"/>
          <w:lang w:val="en-US"/>
        </w:rPr>
        <w:lastRenderedPageBreak/>
        <w:t xml:space="preserve">In </w:t>
      </w:r>
      <w:r w:rsidR="00B97F97" w:rsidRPr="00B97F97">
        <w:rPr>
          <w:szCs w:val="22"/>
          <w:lang w:val="en-US"/>
        </w:rPr>
        <w:t xml:space="preserve">public session, the bidders </w:t>
      </w:r>
      <w:r>
        <w:rPr>
          <w:szCs w:val="22"/>
          <w:lang w:val="en-US"/>
        </w:rPr>
        <w:t xml:space="preserve">may </w:t>
      </w:r>
      <w:r w:rsidR="00B97F97" w:rsidRPr="00B97F97">
        <w:rPr>
          <w:szCs w:val="22"/>
          <w:lang w:val="en-US"/>
        </w:rPr>
        <w:t xml:space="preserve">present </w:t>
      </w:r>
      <w:r>
        <w:rPr>
          <w:szCs w:val="22"/>
          <w:lang w:val="en-US"/>
        </w:rPr>
        <w:t xml:space="preserve">the </w:t>
      </w:r>
      <w:r w:rsidR="00B97F97" w:rsidRPr="00B97F97">
        <w:rPr>
          <w:szCs w:val="22"/>
          <w:lang w:val="en-US"/>
        </w:rPr>
        <w:t xml:space="preserve">offers for the </w:t>
      </w:r>
      <w:r>
        <w:rPr>
          <w:szCs w:val="22"/>
          <w:lang w:val="en-US"/>
        </w:rPr>
        <w:t xml:space="preserve">bidding </w:t>
      </w:r>
      <w:r w:rsidR="00B97F97" w:rsidRPr="00B97F97">
        <w:rPr>
          <w:szCs w:val="22"/>
          <w:lang w:val="en-US"/>
        </w:rPr>
        <w:t xml:space="preserve">blocks, </w:t>
      </w:r>
      <w:r>
        <w:rPr>
          <w:szCs w:val="22"/>
          <w:lang w:val="en-US"/>
        </w:rPr>
        <w:t>once</w:t>
      </w:r>
      <w:r w:rsidR="00B97F97" w:rsidRPr="00B97F97">
        <w:rPr>
          <w:szCs w:val="22"/>
          <w:lang w:val="en-US"/>
        </w:rPr>
        <w:t xml:space="preserve"> judged and </w:t>
      </w:r>
      <w:r>
        <w:rPr>
          <w:szCs w:val="22"/>
          <w:lang w:val="en-US"/>
        </w:rPr>
        <w:t>scrutinized</w:t>
      </w:r>
      <w:r w:rsidR="00B97F97" w:rsidRPr="00B97F97">
        <w:rPr>
          <w:szCs w:val="22"/>
          <w:lang w:val="en-US"/>
        </w:rPr>
        <w:t xml:space="preserve"> by CEL by attributing </w:t>
      </w:r>
      <w:r w:rsidR="001713F3">
        <w:rPr>
          <w:szCs w:val="22"/>
          <w:lang w:val="en-US"/>
        </w:rPr>
        <w:t>grades</w:t>
      </w:r>
      <w:r w:rsidR="00B97F97" w:rsidRPr="00B97F97">
        <w:rPr>
          <w:szCs w:val="22"/>
          <w:lang w:val="en-US"/>
        </w:rPr>
        <w:t xml:space="preserve"> and weights to objective criteria </w:t>
      </w:r>
      <w:r w:rsidR="001713F3">
        <w:rPr>
          <w:szCs w:val="22"/>
          <w:lang w:val="en-US"/>
        </w:rPr>
        <w:t>provided</w:t>
      </w:r>
      <w:r w:rsidR="00B97F97" w:rsidRPr="00B97F97">
        <w:rPr>
          <w:szCs w:val="22"/>
          <w:lang w:val="en-US"/>
        </w:rPr>
        <w:t xml:space="preserve"> in the </w:t>
      </w:r>
      <w:r w:rsidR="001713F3">
        <w:rPr>
          <w:szCs w:val="22"/>
          <w:lang w:val="en-US"/>
        </w:rPr>
        <w:t>final tender protocol</w:t>
      </w:r>
      <w:r w:rsidR="00B97F97" w:rsidRPr="00B97F97">
        <w:rPr>
          <w:szCs w:val="22"/>
          <w:lang w:val="en-US"/>
        </w:rPr>
        <w:t>.</w:t>
      </w:r>
    </w:p>
    <w:p w:rsidR="00B97F97" w:rsidRPr="00B97F97" w:rsidRDefault="00B97F97" w:rsidP="00B97F97">
      <w:pPr>
        <w:pStyle w:val="Edital-Corpodetexto"/>
        <w:rPr>
          <w:szCs w:val="22"/>
          <w:lang w:val="en-US"/>
        </w:rPr>
      </w:pPr>
      <w:r w:rsidRPr="00B97F97">
        <w:rPr>
          <w:szCs w:val="22"/>
          <w:lang w:val="en-US"/>
        </w:rPr>
        <w:t xml:space="preserve">The offers are sorted by descending order of notes, being declared the </w:t>
      </w:r>
      <w:r w:rsidR="001713F3">
        <w:rPr>
          <w:szCs w:val="22"/>
          <w:lang w:val="en-US"/>
        </w:rPr>
        <w:t>awarded</w:t>
      </w:r>
      <w:r w:rsidRPr="00B97F97">
        <w:rPr>
          <w:szCs w:val="22"/>
          <w:lang w:val="en-US"/>
        </w:rPr>
        <w:t xml:space="preserve"> of the public presentation offers the bidder whose </w:t>
      </w:r>
      <w:proofErr w:type="spellStart"/>
      <w:r w:rsidR="001713F3">
        <w:rPr>
          <w:szCs w:val="22"/>
          <w:lang w:val="en-US"/>
        </w:rPr>
        <w:t>offeris</w:t>
      </w:r>
      <w:proofErr w:type="spellEnd"/>
      <w:r w:rsidR="001713F3">
        <w:rPr>
          <w:szCs w:val="22"/>
          <w:lang w:val="en-US"/>
        </w:rPr>
        <w:t xml:space="preserve"> granted to</w:t>
      </w:r>
      <w:r w:rsidRPr="00B97F97">
        <w:rPr>
          <w:szCs w:val="22"/>
          <w:lang w:val="en-US"/>
        </w:rPr>
        <w:t xml:space="preserve"> the highest final score.</w:t>
      </w:r>
    </w:p>
    <w:p w:rsidR="00B97F97" w:rsidRPr="00B97F97" w:rsidRDefault="001713F3" w:rsidP="00B97F97">
      <w:pPr>
        <w:pStyle w:val="Edital-Corpodetexto"/>
        <w:rPr>
          <w:szCs w:val="22"/>
          <w:lang w:val="en-US"/>
        </w:rPr>
      </w:pPr>
      <w:r>
        <w:rPr>
          <w:szCs w:val="22"/>
          <w:lang w:val="en-US"/>
        </w:rPr>
        <w:t>Noteworthy</w:t>
      </w:r>
      <w:r w:rsidR="00B97F97" w:rsidRPr="00B97F97">
        <w:rPr>
          <w:szCs w:val="22"/>
          <w:lang w:val="en-US"/>
        </w:rPr>
        <w:t xml:space="preserve"> the </w:t>
      </w:r>
      <w:r>
        <w:rPr>
          <w:szCs w:val="22"/>
          <w:lang w:val="en-US"/>
        </w:rPr>
        <w:t xml:space="preserve">awarded </w:t>
      </w:r>
      <w:r w:rsidR="00B97F97" w:rsidRPr="00B97F97">
        <w:rPr>
          <w:szCs w:val="22"/>
          <w:lang w:val="en-US"/>
        </w:rPr>
        <w:t xml:space="preserve">condition of public presentation </w:t>
      </w:r>
      <w:r>
        <w:rPr>
          <w:szCs w:val="22"/>
          <w:lang w:val="en-US"/>
        </w:rPr>
        <w:t>renders no</w:t>
      </w:r>
      <w:r w:rsidR="00B97F97" w:rsidRPr="00B97F97">
        <w:rPr>
          <w:szCs w:val="22"/>
          <w:lang w:val="en-US"/>
        </w:rPr>
        <w:t xml:space="preserve"> guarantees </w:t>
      </w:r>
      <w:r>
        <w:rPr>
          <w:szCs w:val="22"/>
          <w:lang w:val="en-US"/>
        </w:rPr>
        <w:t xml:space="preserve">to </w:t>
      </w:r>
      <w:r w:rsidR="00B97F97" w:rsidRPr="00B97F97">
        <w:rPr>
          <w:szCs w:val="22"/>
          <w:lang w:val="en-US"/>
        </w:rPr>
        <w:t xml:space="preserve">the bidder to sign </w:t>
      </w:r>
      <w:r>
        <w:rPr>
          <w:szCs w:val="22"/>
          <w:lang w:val="en-US"/>
        </w:rPr>
        <w:t xml:space="preserve">the </w:t>
      </w:r>
      <w:r w:rsidR="00B97F97" w:rsidRPr="00B97F97">
        <w:rPr>
          <w:szCs w:val="22"/>
          <w:lang w:val="en-US"/>
        </w:rPr>
        <w:t>concession contracts.</w:t>
      </w:r>
    </w:p>
    <w:p w:rsidR="00B97F97" w:rsidRPr="00B97F97" w:rsidRDefault="00E36129" w:rsidP="00B97F97">
      <w:pPr>
        <w:pStyle w:val="Edital-Corpodetexto"/>
        <w:rPr>
          <w:szCs w:val="22"/>
          <w:lang w:val="en-US"/>
        </w:rPr>
      </w:pPr>
      <w:r>
        <w:rPr>
          <w:szCs w:val="22"/>
          <w:lang w:val="en-US"/>
        </w:rPr>
        <w:t>The awarded</w:t>
      </w:r>
      <w:r w:rsidR="00B97F97" w:rsidRPr="00B97F97">
        <w:rPr>
          <w:szCs w:val="22"/>
          <w:lang w:val="en-US"/>
        </w:rPr>
        <w:t xml:space="preserve"> bidders of the </w:t>
      </w:r>
      <w:r>
        <w:rPr>
          <w:szCs w:val="22"/>
          <w:lang w:val="en-US"/>
        </w:rPr>
        <w:t xml:space="preserve">public </w:t>
      </w:r>
      <w:r w:rsidR="00094039">
        <w:rPr>
          <w:szCs w:val="22"/>
          <w:lang w:val="en-US"/>
        </w:rPr>
        <w:t xml:space="preserve">submitted </w:t>
      </w:r>
      <w:proofErr w:type="spellStart"/>
      <w:r w:rsidR="00094039">
        <w:rPr>
          <w:szCs w:val="22"/>
          <w:lang w:val="en-US"/>
        </w:rPr>
        <w:t>offer</w:t>
      </w:r>
      <w:r w:rsidR="00B97F97" w:rsidRPr="00B97F97">
        <w:rPr>
          <w:szCs w:val="22"/>
          <w:lang w:val="en-US"/>
        </w:rPr>
        <w:t>are</w:t>
      </w:r>
      <w:proofErr w:type="spellEnd"/>
      <w:r w:rsidR="00B97F97" w:rsidRPr="00B97F97">
        <w:rPr>
          <w:szCs w:val="22"/>
          <w:lang w:val="en-US"/>
        </w:rPr>
        <w:t xml:space="preserve"> subject to the qualifications held by the Licensing Rounds Promotion (SPL) and judged by CEL.</w:t>
      </w:r>
    </w:p>
    <w:p w:rsidR="00B97F97" w:rsidRPr="00B97F97" w:rsidRDefault="00B97F97" w:rsidP="00B97F97">
      <w:pPr>
        <w:pStyle w:val="Edital-Corpodetexto"/>
        <w:rPr>
          <w:szCs w:val="22"/>
          <w:lang w:val="en-US"/>
        </w:rPr>
      </w:pPr>
      <w:r w:rsidRPr="00B97F97">
        <w:rPr>
          <w:szCs w:val="22"/>
          <w:lang w:val="en-US"/>
        </w:rPr>
        <w:t xml:space="preserve">The qualification comprises the analysis of documentation to prove the legal regularity, tax, labor, economic and financial capacity and technical capacity of the </w:t>
      </w:r>
      <w:r w:rsidR="00E36129">
        <w:rPr>
          <w:szCs w:val="22"/>
          <w:lang w:val="en-US"/>
        </w:rPr>
        <w:t>awarded</w:t>
      </w:r>
      <w:r w:rsidRPr="00B97F97">
        <w:rPr>
          <w:szCs w:val="22"/>
          <w:lang w:val="en-US"/>
        </w:rPr>
        <w:t xml:space="preserve"> bidders of t</w:t>
      </w:r>
      <w:r w:rsidR="00E36129">
        <w:rPr>
          <w:szCs w:val="22"/>
          <w:lang w:val="en-US"/>
        </w:rPr>
        <w:t xml:space="preserve">he public </w:t>
      </w:r>
      <w:r w:rsidR="00094039">
        <w:rPr>
          <w:szCs w:val="22"/>
          <w:lang w:val="en-US"/>
        </w:rPr>
        <w:t>submitted offer</w:t>
      </w:r>
      <w:r w:rsidRPr="00B97F97">
        <w:rPr>
          <w:szCs w:val="22"/>
          <w:lang w:val="en-US"/>
        </w:rPr>
        <w:t>.</w:t>
      </w:r>
    </w:p>
    <w:p w:rsidR="00B97F97" w:rsidRPr="00B97F97" w:rsidRDefault="00B97F97" w:rsidP="00B97F97">
      <w:pPr>
        <w:pStyle w:val="Edital-Corpodetexto"/>
        <w:rPr>
          <w:szCs w:val="22"/>
          <w:lang w:val="en-US"/>
        </w:rPr>
      </w:pPr>
      <w:proofErr w:type="spellStart"/>
      <w:r w:rsidRPr="00B97F97">
        <w:rPr>
          <w:szCs w:val="22"/>
          <w:lang w:val="en-US"/>
        </w:rPr>
        <w:t>I</w:t>
      </w:r>
      <w:r w:rsidR="00094039">
        <w:rPr>
          <w:szCs w:val="22"/>
          <w:lang w:val="en-US"/>
        </w:rPr>
        <w:t>n</w:t>
      </w:r>
      <w:r w:rsidR="00E36129">
        <w:rPr>
          <w:szCs w:val="22"/>
          <w:lang w:val="en-US"/>
        </w:rPr>
        <w:t>case</w:t>
      </w:r>
      <w:proofErr w:type="spellEnd"/>
      <w:r w:rsidR="00E36129">
        <w:rPr>
          <w:szCs w:val="22"/>
          <w:lang w:val="en-US"/>
        </w:rPr>
        <w:t xml:space="preserve"> of </w:t>
      </w:r>
      <w:r w:rsidR="00094039">
        <w:rPr>
          <w:szCs w:val="22"/>
          <w:lang w:val="en-US"/>
        </w:rPr>
        <w:t xml:space="preserve">non qualification of </w:t>
      </w:r>
      <w:r w:rsidRPr="00B97F97">
        <w:rPr>
          <w:szCs w:val="22"/>
          <w:lang w:val="en-US"/>
        </w:rPr>
        <w:t>the</w:t>
      </w:r>
      <w:r w:rsidR="00E36129">
        <w:rPr>
          <w:szCs w:val="22"/>
          <w:lang w:val="en-US"/>
        </w:rPr>
        <w:t xml:space="preserve"> awarded </w:t>
      </w:r>
      <w:r w:rsidRPr="00B97F97">
        <w:rPr>
          <w:szCs w:val="22"/>
          <w:lang w:val="en-US"/>
        </w:rPr>
        <w:t>bidder</w:t>
      </w:r>
      <w:r w:rsidR="00094039">
        <w:rPr>
          <w:szCs w:val="22"/>
          <w:lang w:val="en-US"/>
        </w:rPr>
        <w:t xml:space="preserve"> of submitted offers</w:t>
      </w:r>
      <w:r w:rsidRPr="00B97F97">
        <w:rPr>
          <w:szCs w:val="22"/>
          <w:lang w:val="en-US"/>
        </w:rPr>
        <w:t xml:space="preserve">, </w:t>
      </w:r>
      <w:r w:rsidR="00094039">
        <w:rPr>
          <w:szCs w:val="22"/>
          <w:lang w:val="en-US"/>
        </w:rPr>
        <w:t xml:space="preserve">the </w:t>
      </w:r>
      <w:r w:rsidR="009A457B">
        <w:rPr>
          <w:szCs w:val="22"/>
          <w:lang w:val="en-US"/>
        </w:rPr>
        <w:t xml:space="preserve">Bid Bonds </w:t>
      </w:r>
      <w:r w:rsidR="00094039">
        <w:rPr>
          <w:szCs w:val="22"/>
          <w:lang w:val="en-US"/>
        </w:rPr>
        <w:t xml:space="preserve"> offer shall be draw down</w:t>
      </w:r>
      <w:r w:rsidRPr="00B97F97">
        <w:rPr>
          <w:szCs w:val="22"/>
          <w:lang w:val="en-US"/>
        </w:rPr>
        <w:t>, whe</w:t>
      </w:r>
      <w:r w:rsidR="00094039">
        <w:rPr>
          <w:szCs w:val="22"/>
          <w:lang w:val="en-US"/>
        </w:rPr>
        <w:t>n</w:t>
      </w:r>
      <w:r w:rsidRPr="00B97F97">
        <w:rPr>
          <w:szCs w:val="22"/>
          <w:lang w:val="en-US"/>
        </w:rPr>
        <w:t xml:space="preserve"> appropriate, </w:t>
      </w:r>
      <w:proofErr w:type="spellStart"/>
      <w:r w:rsidRPr="00B97F97">
        <w:rPr>
          <w:szCs w:val="22"/>
          <w:lang w:val="en-US"/>
        </w:rPr>
        <w:t>appl</w:t>
      </w:r>
      <w:r w:rsidR="00094039">
        <w:rPr>
          <w:szCs w:val="22"/>
          <w:lang w:val="en-US"/>
        </w:rPr>
        <w:t>icableall</w:t>
      </w:r>
      <w:proofErr w:type="spellEnd"/>
      <w:r w:rsidR="00094039">
        <w:rPr>
          <w:szCs w:val="22"/>
          <w:lang w:val="en-US"/>
        </w:rPr>
        <w:t xml:space="preserve"> proper</w:t>
      </w:r>
      <w:r w:rsidRPr="00B97F97">
        <w:rPr>
          <w:szCs w:val="22"/>
          <w:lang w:val="en-US"/>
        </w:rPr>
        <w:t xml:space="preserve"> penalties stated in the </w:t>
      </w:r>
      <w:r w:rsidR="00094039">
        <w:rPr>
          <w:szCs w:val="22"/>
          <w:lang w:val="en-US"/>
        </w:rPr>
        <w:t xml:space="preserve">final tender protocol </w:t>
      </w:r>
      <w:r w:rsidRPr="00B97F97">
        <w:rPr>
          <w:szCs w:val="22"/>
          <w:lang w:val="en-US"/>
        </w:rPr>
        <w:t xml:space="preserve">and </w:t>
      </w:r>
      <w:proofErr w:type="spellStart"/>
      <w:r w:rsidR="00094039">
        <w:rPr>
          <w:szCs w:val="22"/>
          <w:lang w:val="en-US"/>
        </w:rPr>
        <w:t>thirdranked</w:t>
      </w:r>
      <w:proofErr w:type="spellEnd"/>
      <w:r w:rsidR="00094039">
        <w:rPr>
          <w:szCs w:val="22"/>
          <w:lang w:val="en-US"/>
        </w:rPr>
        <w:t xml:space="preserve"> </w:t>
      </w:r>
      <w:r w:rsidRPr="00B97F97">
        <w:rPr>
          <w:szCs w:val="22"/>
          <w:lang w:val="en-US"/>
        </w:rPr>
        <w:t xml:space="preserve">bidders </w:t>
      </w:r>
      <w:r w:rsidR="00094039">
        <w:rPr>
          <w:szCs w:val="22"/>
          <w:lang w:val="en-US"/>
        </w:rPr>
        <w:t xml:space="preserve">shall be summoned </w:t>
      </w:r>
      <w:r w:rsidRPr="00B97F97">
        <w:rPr>
          <w:szCs w:val="22"/>
          <w:lang w:val="en-US"/>
        </w:rPr>
        <w:t xml:space="preserve">to express </w:t>
      </w:r>
      <w:r w:rsidR="00A52860">
        <w:rPr>
          <w:szCs w:val="22"/>
          <w:lang w:val="en-US"/>
        </w:rPr>
        <w:t>it may</w:t>
      </w:r>
      <w:r w:rsidRPr="00B97F97">
        <w:rPr>
          <w:szCs w:val="22"/>
          <w:lang w:val="en-US"/>
        </w:rPr>
        <w:t xml:space="preserve"> interest in honoring the offer submitted by the </w:t>
      </w:r>
      <w:r w:rsidR="00094039">
        <w:rPr>
          <w:szCs w:val="22"/>
          <w:lang w:val="en-US"/>
        </w:rPr>
        <w:t>former awarded</w:t>
      </w:r>
      <w:r w:rsidRPr="00B97F97">
        <w:rPr>
          <w:szCs w:val="22"/>
          <w:lang w:val="en-US"/>
        </w:rPr>
        <w:t xml:space="preserve"> bidder.</w:t>
      </w:r>
    </w:p>
    <w:p w:rsidR="00B97F97" w:rsidRPr="00B97F97" w:rsidRDefault="00B97F97" w:rsidP="00B97F97">
      <w:pPr>
        <w:pStyle w:val="Edital-Corpodetexto"/>
        <w:rPr>
          <w:szCs w:val="22"/>
          <w:lang w:val="en-US"/>
        </w:rPr>
      </w:pPr>
      <w:r w:rsidRPr="00B97F97">
        <w:rPr>
          <w:szCs w:val="22"/>
          <w:lang w:val="en-US"/>
        </w:rPr>
        <w:t>The ANP</w:t>
      </w:r>
      <w:r w:rsidR="00CF06E6">
        <w:rPr>
          <w:szCs w:val="22"/>
          <w:lang w:val="en-US"/>
        </w:rPr>
        <w:t xml:space="preserve"> </w:t>
      </w:r>
      <w:proofErr w:type="spellStart"/>
      <w:r w:rsidR="00CF06E6">
        <w:rPr>
          <w:szCs w:val="22"/>
          <w:lang w:val="en-US"/>
        </w:rPr>
        <w:t>Board</w:t>
      </w:r>
      <w:r w:rsidR="00094039">
        <w:rPr>
          <w:szCs w:val="22"/>
          <w:lang w:val="en-US"/>
        </w:rPr>
        <w:t>ractifies</w:t>
      </w:r>
      <w:proofErr w:type="spellEnd"/>
      <w:r w:rsidRPr="00B97F97">
        <w:rPr>
          <w:szCs w:val="22"/>
          <w:lang w:val="en-US"/>
        </w:rPr>
        <w:t xml:space="preserve"> the object to qualified bidders, </w:t>
      </w:r>
      <w:r w:rsidR="00CF06E6">
        <w:rPr>
          <w:szCs w:val="22"/>
          <w:lang w:val="en-US"/>
        </w:rPr>
        <w:t xml:space="preserve">once </w:t>
      </w:r>
      <w:r w:rsidRPr="00B97F97">
        <w:rPr>
          <w:szCs w:val="22"/>
          <w:lang w:val="en-US"/>
        </w:rPr>
        <w:t>the bidding</w:t>
      </w:r>
      <w:r w:rsidR="00CF06E6">
        <w:rPr>
          <w:szCs w:val="22"/>
          <w:lang w:val="en-US"/>
        </w:rPr>
        <w:t xml:space="preserve"> is done</w:t>
      </w:r>
      <w:r w:rsidRPr="00B97F97">
        <w:rPr>
          <w:szCs w:val="22"/>
          <w:lang w:val="en-US"/>
        </w:rPr>
        <w:t xml:space="preserve">, </w:t>
      </w:r>
      <w:r w:rsidR="00CF06E6">
        <w:rPr>
          <w:szCs w:val="22"/>
          <w:lang w:val="en-US"/>
        </w:rPr>
        <w:t xml:space="preserve">the bidders are called </w:t>
      </w:r>
      <w:proofErr w:type="spellStart"/>
      <w:r w:rsidR="00CF06E6">
        <w:rPr>
          <w:szCs w:val="22"/>
          <w:lang w:val="en-US"/>
        </w:rPr>
        <w:t>toexecutethe</w:t>
      </w:r>
      <w:proofErr w:type="spellEnd"/>
      <w:r w:rsidR="00CF06E6">
        <w:rPr>
          <w:szCs w:val="22"/>
          <w:lang w:val="en-US"/>
        </w:rPr>
        <w:t xml:space="preserve"> </w:t>
      </w:r>
      <w:r w:rsidRPr="00B97F97">
        <w:rPr>
          <w:szCs w:val="22"/>
          <w:lang w:val="en-US"/>
        </w:rPr>
        <w:t>concession contract and approves the bid.</w:t>
      </w:r>
    </w:p>
    <w:p w:rsidR="00B97F97" w:rsidRPr="00B97F97" w:rsidRDefault="00B97F97" w:rsidP="00B97F97">
      <w:pPr>
        <w:pStyle w:val="Edital-Corpodetexto"/>
        <w:rPr>
          <w:szCs w:val="22"/>
          <w:lang w:val="en-US"/>
        </w:rPr>
      </w:pPr>
      <w:r w:rsidRPr="00B97F97">
        <w:rPr>
          <w:szCs w:val="22"/>
          <w:lang w:val="en-US"/>
        </w:rPr>
        <w:t xml:space="preserve">The </w:t>
      </w:r>
      <w:r w:rsidR="00CF06E6">
        <w:rPr>
          <w:szCs w:val="22"/>
          <w:lang w:val="en-US"/>
        </w:rPr>
        <w:t>awarded ones</w:t>
      </w:r>
      <w:r w:rsidRPr="00B97F97">
        <w:rPr>
          <w:szCs w:val="22"/>
          <w:lang w:val="en-US"/>
        </w:rPr>
        <w:t xml:space="preserve"> deliver </w:t>
      </w:r>
      <w:r w:rsidR="00CF06E6">
        <w:rPr>
          <w:szCs w:val="22"/>
          <w:lang w:val="en-US"/>
        </w:rPr>
        <w:t xml:space="preserve">the </w:t>
      </w:r>
      <w:r w:rsidRPr="00B97F97">
        <w:rPr>
          <w:szCs w:val="22"/>
          <w:lang w:val="en-US"/>
        </w:rPr>
        <w:t>document</w:t>
      </w:r>
      <w:r w:rsidR="00CF06E6">
        <w:rPr>
          <w:szCs w:val="22"/>
          <w:lang w:val="en-US"/>
        </w:rPr>
        <w:t>ation</w:t>
      </w:r>
      <w:r w:rsidRPr="00B97F97">
        <w:rPr>
          <w:szCs w:val="22"/>
          <w:lang w:val="en-US"/>
        </w:rPr>
        <w:t xml:space="preserve">, </w:t>
      </w:r>
      <w:proofErr w:type="spellStart"/>
      <w:r w:rsidR="00CF06E6">
        <w:rPr>
          <w:szCs w:val="22"/>
          <w:lang w:val="en-US"/>
        </w:rPr>
        <w:t>securitis</w:t>
      </w:r>
      <w:proofErr w:type="spellEnd"/>
      <w:r w:rsidR="00CF06E6">
        <w:rPr>
          <w:szCs w:val="22"/>
          <w:lang w:val="en-US"/>
        </w:rPr>
        <w:t xml:space="preserve"> and undertakings as</w:t>
      </w:r>
      <w:r w:rsidRPr="00B97F97">
        <w:rPr>
          <w:szCs w:val="22"/>
          <w:lang w:val="en-US"/>
        </w:rPr>
        <w:t xml:space="preserve"> provided in the </w:t>
      </w:r>
      <w:r w:rsidR="00CF06E6">
        <w:rPr>
          <w:szCs w:val="22"/>
          <w:lang w:val="en-US"/>
        </w:rPr>
        <w:t>final tender protocol</w:t>
      </w:r>
      <w:r w:rsidRPr="00B97F97">
        <w:rPr>
          <w:szCs w:val="22"/>
          <w:lang w:val="en-US"/>
        </w:rPr>
        <w:t xml:space="preserve"> and the </w:t>
      </w:r>
      <w:r w:rsidR="00CF06E6">
        <w:rPr>
          <w:szCs w:val="22"/>
          <w:lang w:val="en-US"/>
        </w:rPr>
        <w:t>closing</w:t>
      </w:r>
      <w:r w:rsidRPr="00B97F97">
        <w:rPr>
          <w:szCs w:val="22"/>
          <w:lang w:val="en-US"/>
        </w:rPr>
        <w:t xml:space="preserve"> ceremony of the concession agreement </w:t>
      </w:r>
      <w:r w:rsidR="00CF06E6">
        <w:rPr>
          <w:szCs w:val="22"/>
          <w:lang w:val="en-US"/>
        </w:rPr>
        <w:t>concludes</w:t>
      </w:r>
      <w:r w:rsidRPr="00B97F97">
        <w:rPr>
          <w:szCs w:val="22"/>
          <w:lang w:val="en-US"/>
        </w:rPr>
        <w:t xml:space="preserve"> the bidding procedure.</w:t>
      </w:r>
    </w:p>
    <w:p w:rsidR="00B97F97" w:rsidRPr="00B97F97" w:rsidRDefault="00B97F97" w:rsidP="00B97F97">
      <w:pPr>
        <w:pStyle w:val="Edital-Corpodetexto"/>
        <w:rPr>
          <w:szCs w:val="22"/>
          <w:lang w:val="en-US"/>
        </w:rPr>
      </w:pPr>
    </w:p>
    <w:p w:rsidR="00B97F97" w:rsidRDefault="00B97F97" w:rsidP="00CF06E6">
      <w:pPr>
        <w:pStyle w:val="Ttulo2"/>
        <w:rPr>
          <w:lang w:val="en-US"/>
        </w:rPr>
      </w:pPr>
      <w:r w:rsidRPr="00CF06E6">
        <w:rPr>
          <w:lang w:val="en-US"/>
        </w:rPr>
        <w:t>Schedule</w:t>
      </w:r>
    </w:p>
    <w:p w:rsidR="00CF06E6" w:rsidRPr="00CF06E6" w:rsidRDefault="00CF06E6" w:rsidP="00CF06E6">
      <w:pPr>
        <w:rPr>
          <w:lang w:val="en-US"/>
        </w:rPr>
      </w:pPr>
    </w:p>
    <w:p w:rsidR="00381633" w:rsidRPr="00B97F97" w:rsidRDefault="00B97F97" w:rsidP="00B97F97">
      <w:pPr>
        <w:pStyle w:val="Edital-Corpodetexto"/>
        <w:rPr>
          <w:lang w:val="en-US"/>
        </w:rPr>
      </w:pPr>
      <w:r w:rsidRPr="00B97F97">
        <w:rPr>
          <w:szCs w:val="22"/>
          <w:lang w:val="en-US"/>
        </w:rPr>
        <w:t>The 13</w:t>
      </w:r>
      <w:r w:rsidRPr="00CF06E6">
        <w:rPr>
          <w:szCs w:val="22"/>
          <w:vertAlign w:val="superscript"/>
          <w:lang w:val="en-US"/>
        </w:rPr>
        <w:t>th</w:t>
      </w:r>
      <w:r w:rsidRPr="00B97F97">
        <w:rPr>
          <w:szCs w:val="22"/>
          <w:lang w:val="en-US"/>
        </w:rPr>
        <w:t xml:space="preserve">Bidding Round </w:t>
      </w:r>
      <w:r w:rsidR="00CF06E6">
        <w:rPr>
          <w:szCs w:val="22"/>
          <w:lang w:val="en-US"/>
        </w:rPr>
        <w:t xml:space="preserve">schedule </w:t>
      </w:r>
      <w:r w:rsidRPr="00B97F97">
        <w:rPr>
          <w:szCs w:val="22"/>
          <w:lang w:val="en-US"/>
        </w:rPr>
        <w:t xml:space="preserve">is </w:t>
      </w:r>
      <w:r w:rsidR="00CF06E6">
        <w:rPr>
          <w:szCs w:val="22"/>
          <w:lang w:val="en-US"/>
        </w:rPr>
        <w:t>evidenced</w:t>
      </w:r>
      <w:r w:rsidRPr="00B97F97">
        <w:rPr>
          <w:szCs w:val="22"/>
          <w:lang w:val="en-US"/>
        </w:rPr>
        <w:t xml:space="preserve"> in Table 1</w:t>
      </w:r>
      <w:r w:rsidR="00CF06E6">
        <w:rPr>
          <w:szCs w:val="22"/>
          <w:lang w:val="en-US"/>
        </w:rPr>
        <w:t xml:space="preserve"> below</w:t>
      </w:r>
      <w:r w:rsidRPr="00B97F97">
        <w:rPr>
          <w:szCs w:val="22"/>
          <w:lang w:val="en-US"/>
        </w:rPr>
        <w:t xml:space="preserve">. This schedule is only indicative. The ANP reserves the right to modify or suspend it, </w:t>
      </w:r>
      <w:r w:rsidR="00CF06E6">
        <w:rPr>
          <w:szCs w:val="22"/>
          <w:lang w:val="en-US"/>
        </w:rPr>
        <w:t xml:space="preserve">as per </w:t>
      </w:r>
      <w:r w:rsidRPr="00B97F97">
        <w:rPr>
          <w:szCs w:val="22"/>
          <w:lang w:val="en-US"/>
        </w:rPr>
        <w:t>due publicity</w:t>
      </w:r>
    </w:p>
    <w:p w:rsidR="004275E6" w:rsidRPr="00E96EA9" w:rsidRDefault="004275E6" w:rsidP="00FF231F">
      <w:pPr>
        <w:pStyle w:val="Edital-TabelaTtulo"/>
        <w:rPr>
          <w:rFonts w:cs="Arial"/>
          <w:lang w:val="en-US"/>
        </w:rPr>
      </w:pPr>
    </w:p>
    <w:p w:rsidR="004275E6" w:rsidRPr="00E96EA9" w:rsidRDefault="004275E6" w:rsidP="00FF231F">
      <w:pPr>
        <w:pStyle w:val="Edital-TabelaTtulo"/>
        <w:rPr>
          <w:rFonts w:cs="Arial"/>
          <w:lang w:val="en-US"/>
        </w:rPr>
      </w:pPr>
    </w:p>
    <w:p w:rsidR="00080923" w:rsidRPr="00FB5631" w:rsidRDefault="00A42438" w:rsidP="00080923">
      <w:pPr>
        <w:pStyle w:val="Edital-TabelaTtulo"/>
        <w:rPr>
          <w:rFonts w:cs="Arial"/>
          <w:lang w:val="en-US"/>
        </w:rPr>
      </w:pPr>
      <w:r w:rsidRPr="00FB5631">
        <w:rPr>
          <w:rFonts w:cs="Arial"/>
          <w:lang w:val="en-US"/>
        </w:rPr>
        <w:t>Tab</w:t>
      </w:r>
      <w:r w:rsidR="00FB5631" w:rsidRPr="00FB5631">
        <w:rPr>
          <w:rFonts w:cs="Arial"/>
          <w:lang w:val="en-US"/>
        </w:rPr>
        <w:t>le</w:t>
      </w:r>
      <w:r w:rsidR="00B55E9F" w:rsidRPr="00FB5631">
        <w:rPr>
          <w:rFonts w:cs="Arial"/>
          <w:lang w:val="en-US"/>
        </w:rPr>
        <w:fldChar w:fldCharType="begin"/>
      </w:r>
      <w:r w:rsidRPr="00FB5631">
        <w:rPr>
          <w:rFonts w:cs="Arial"/>
          <w:lang w:val="en-US"/>
        </w:rPr>
        <w:instrText xml:space="preserve"> SEQ Tabela \* ARABIC </w:instrText>
      </w:r>
      <w:r w:rsidR="00B55E9F" w:rsidRPr="00FB5631">
        <w:rPr>
          <w:rFonts w:cs="Arial"/>
          <w:lang w:val="en-US"/>
        </w:rPr>
        <w:fldChar w:fldCharType="separate"/>
      </w:r>
      <w:r w:rsidR="00AF6E75" w:rsidRPr="00FB5631">
        <w:rPr>
          <w:rFonts w:cs="Arial"/>
          <w:noProof/>
          <w:lang w:val="en-US"/>
        </w:rPr>
        <w:t>1</w:t>
      </w:r>
      <w:r w:rsidR="00B55E9F" w:rsidRPr="00FB5631">
        <w:rPr>
          <w:rFonts w:cs="Arial"/>
          <w:lang w:val="en-US"/>
        </w:rPr>
        <w:fldChar w:fldCharType="end"/>
      </w:r>
      <w:bookmarkEnd w:id="16"/>
      <w:r w:rsidR="00FB5631" w:rsidRPr="00FB5631">
        <w:rPr>
          <w:rFonts w:cs="Arial"/>
          <w:lang w:val="en-US"/>
        </w:rPr>
        <w:t>–</w:t>
      </w:r>
      <w:bookmarkEnd w:id="17"/>
      <w:r w:rsidR="00FB5631" w:rsidRPr="00FB5631">
        <w:rPr>
          <w:rFonts w:cs="Arial"/>
          <w:lang w:val="en-US"/>
        </w:rPr>
        <w:t>13</w:t>
      </w:r>
      <w:r w:rsidR="00FB5631" w:rsidRPr="00FB5631">
        <w:rPr>
          <w:rFonts w:cs="Arial"/>
          <w:vertAlign w:val="superscript"/>
          <w:lang w:val="en-US"/>
        </w:rPr>
        <w:t>th</w:t>
      </w:r>
      <w:r w:rsidR="00FB5631">
        <w:rPr>
          <w:rFonts w:cs="Arial"/>
          <w:lang w:val="en-US"/>
        </w:rPr>
        <w:t xml:space="preserve"> Bidding Round</w:t>
      </w:r>
      <w:r w:rsidR="00080923">
        <w:rPr>
          <w:rFonts w:cs="Arial"/>
          <w:lang w:val="en-US"/>
        </w:rPr>
        <w:t xml:space="preserve"> Schedule</w:t>
      </w:r>
    </w:p>
    <w:tbl>
      <w:tblPr>
        <w:tblW w:w="5000" w:type="pct"/>
        <w:tblCellSpacing w:w="7" w:type="dxa"/>
        <w:shd w:val="clear" w:color="auto" w:fill="FFFFFF"/>
        <w:tblCellMar>
          <w:top w:w="30" w:type="dxa"/>
          <w:left w:w="30" w:type="dxa"/>
          <w:bottom w:w="30" w:type="dxa"/>
          <w:right w:w="30" w:type="dxa"/>
        </w:tblCellMar>
        <w:tblLook w:val="04A0"/>
      </w:tblPr>
      <w:tblGrid>
        <w:gridCol w:w="7316"/>
        <w:gridCol w:w="1844"/>
      </w:tblGrid>
      <w:tr w:rsidR="00080923" w:rsidRPr="00B52E80" w:rsidTr="00871D88">
        <w:trPr>
          <w:trHeight w:val="450"/>
          <w:tblCellSpacing w:w="7" w:type="dxa"/>
        </w:trPr>
        <w:tc>
          <w:tcPr>
            <w:tcW w:w="8760" w:type="dxa"/>
            <w:shd w:val="clear" w:color="auto" w:fill="DADADA"/>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Event</w:t>
            </w:r>
          </w:p>
        </w:tc>
        <w:tc>
          <w:tcPr>
            <w:tcW w:w="2310" w:type="dxa"/>
            <w:shd w:val="clear" w:color="auto" w:fill="DADADA"/>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Date</w:t>
            </w:r>
          </w:p>
        </w:tc>
      </w:tr>
      <w:tr w:rsidR="00080923" w:rsidRPr="00B52E80" w:rsidTr="00871D88">
        <w:trPr>
          <w:trHeight w:val="450"/>
          <w:tblCellSpacing w:w="7" w:type="dxa"/>
        </w:trPr>
        <w:tc>
          <w:tcPr>
            <w:tcW w:w="0" w:type="auto"/>
            <w:shd w:val="clear" w:color="auto" w:fill="F0F8FF"/>
            <w:vAlign w:val="center"/>
            <w:hideMark/>
          </w:tcPr>
          <w:p w:rsidR="00080923" w:rsidRPr="00B52E80" w:rsidRDefault="00080923" w:rsidP="00871D88">
            <w:pPr>
              <w:rPr>
                <w:rFonts w:cstheme="minorHAnsi"/>
                <w:color w:val="305991"/>
                <w:lang w:val="en-US"/>
              </w:rPr>
            </w:pPr>
            <w:r>
              <w:rPr>
                <w:rFonts w:cstheme="minorHAnsi"/>
                <w:color w:val="305991"/>
                <w:lang w:val="en-US"/>
              </w:rPr>
              <w:t xml:space="preserve">Publication </w:t>
            </w:r>
            <w:r w:rsidRPr="00B52E80">
              <w:rPr>
                <w:rFonts w:cstheme="minorHAnsi"/>
                <w:color w:val="305991"/>
                <w:lang w:val="en-US"/>
              </w:rPr>
              <w:t xml:space="preserve">of </w:t>
            </w:r>
            <w:r>
              <w:rPr>
                <w:rFonts w:cstheme="minorHAnsi"/>
                <w:color w:val="305991"/>
                <w:lang w:val="en-US"/>
              </w:rPr>
              <w:t xml:space="preserve">Draft Tender Protocol and Draft of Concession Agreement </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12/06/2015</w:t>
            </w:r>
          </w:p>
        </w:tc>
      </w:tr>
      <w:tr w:rsidR="00080923" w:rsidRPr="00B52E80" w:rsidTr="00871D88">
        <w:trPr>
          <w:trHeight w:val="450"/>
          <w:tblCellSpacing w:w="7" w:type="dxa"/>
        </w:trPr>
        <w:tc>
          <w:tcPr>
            <w:tcW w:w="0" w:type="auto"/>
            <w:shd w:val="clear" w:color="auto" w:fill="D5EAFF"/>
            <w:vAlign w:val="center"/>
            <w:hideMark/>
          </w:tcPr>
          <w:p w:rsidR="00080923" w:rsidRPr="00B52E80" w:rsidRDefault="00080923" w:rsidP="00871D88">
            <w:pPr>
              <w:rPr>
                <w:rFonts w:cstheme="minorHAnsi"/>
                <w:color w:val="305991"/>
                <w:lang w:val="en-US"/>
              </w:rPr>
            </w:pPr>
            <w:r>
              <w:rPr>
                <w:rFonts w:cstheme="minorHAnsi"/>
                <w:color w:val="305991"/>
                <w:lang w:val="en-US"/>
              </w:rPr>
              <w:t>Term Commencement for filling application forms, delivery of application documentation and payment fee participation</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12/06/2015</w:t>
            </w:r>
          </w:p>
        </w:tc>
      </w:tr>
      <w:tr w:rsidR="00080923" w:rsidRPr="00B52E80" w:rsidTr="00871D88">
        <w:trPr>
          <w:trHeight w:val="450"/>
          <w:tblCellSpacing w:w="7" w:type="dxa"/>
        </w:trPr>
        <w:tc>
          <w:tcPr>
            <w:tcW w:w="0" w:type="auto"/>
            <w:shd w:val="clear" w:color="auto" w:fill="F0F8FF"/>
            <w:vAlign w:val="center"/>
            <w:hideMark/>
          </w:tcPr>
          <w:p w:rsidR="00080923" w:rsidRPr="00B52E80" w:rsidRDefault="00080923" w:rsidP="00871D88">
            <w:pPr>
              <w:rPr>
                <w:rFonts w:cstheme="minorHAnsi"/>
                <w:color w:val="305991"/>
                <w:lang w:val="en-US"/>
              </w:rPr>
            </w:pPr>
            <w:r w:rsidRPr="00B52E80">
              <w:rPr>
                <w:rFonts w:cstheme="minorHAnsi"/>
                <w:color w:val="305991"/>
                <w:lang w:val="en-US"/>
              </w:rPr>
              <w:t>Data Technical Package Availability¹</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12/06/2015</w:t>
            </w:r>
          </w:p>
        </w:tc>
      </w:tr>
      <w:tr w:rsidR="00080923" w:rsidRPr="00B52E80" w:rsidTr="00871D88">
        <w:trPr>
          <w:trHeight w:val="450"/>
          <w:tblCellSpacing w:w="7" w:type="dxa"/>
        </w:trPr>
        <w:tc>
          <w:tcPr>
            <w:tcW w:w="0" w:type="auto"/>
            <w:shd w:val="clear" w:color="auto" w:fill="D5EAFF"/>
            <w:vAlign w:val="center"/>
            <w:hideMark/>
          </w:tcPr>
          <w:p w:rsidR="00080923" w:rsidRPr="00D13675" w:rsidRDefault="00080923" w:rsidP="00871D88">
            <w:pPr>
              <w:rPr>
                <w:rFonts w:cstheme="minorHAnsi"/>
                <w:color w:val="305991"/>
                <w:lang w:val="en-US"/>
              </w:rPr>
            </w:pPr>
            <w:r w:rsidRPr="00D13675">
              <w:rPr>
                <w:rFonts w:cstheme="minorHAnsi"/>
                <w:color w:val="305991"/>
                <w:lang w:val="en-US"/>
              </w:rPr>
              <w:t xml:space="preserve">Final Term for additions into the Draft Tender Protocol and into the Draft of Concession Agreement and Public Consultation Closing </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02/07/2015</w:t>
            </w:r>
          </w:p>
        </w:tc>
      </w:tr>
      <w:tr w:rsidR="00080923" w:rsidRPr="00B52E80" w:rsidTr="00871D88">
        <w:trPr>
          <w:trHeight w:val="450"/>
          <w:tblCellSpacing w:w="7" w:type="dxa"/>
        </w:trPr>
        <w:tc>
          <w:tcPr>
            <w:tcW w:w="0" w:type="auto"/>
            <w:shd w:val="clear" w:color="auto" w:fill="F0F8FF"/>
            <w:vAlign w:val="center"/>
            <w:hideMark/>
          </w:tcPr>
          <w:p w:rsidR="00080923" w:rsidRPr="00D13675" w:rsidRDefault="00080923" w:rsidP="00871D88">
            <w:pPr>
              <w:rPr>
                <w:rFonts w:cstheme="minorHAnsi"/>
                <w:color w:val="305991"/>
                <w:lang w:val="en-US"/>
              </w:rPr>
            </w:pPr>
            <w:r w:rsidRPr="00D13675">
              <w:rPr>
                <w:rFonts w:cstheme="minorHAnsi"/>
                <w:color w:val="305991"/>
                <w:lang w:val="en-US"/>
              </w:rPr>
              <w:lastRenderedPageBreak/>
              <w:t>Public Hearing (city of Rio de Janeiro)</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09/07/2015</w:t>
            </w:r>
          </w:p>
        </w:tc>
      </w:tr>
      <w:tr w:rsidR="00080923" w:rsidRPr="00B52E80" w:rsidTr="00871D88">
        <w:trPr>
          <w:trHeight w:val="450"/>
          <w:tblCellSpacing w:w="7" w:type="dxa"/>
        </w:trPr>
        <w:tc>
          <w:tcPr>
            <w:tcW w:w="0" w:type="auto"/>
            <w:shd w:val="clear" w:color="auto" w:fill="D5EAFF"/>
            <w:vAlign w:val="center"/>
            <w:hideMark/>
          </w:tcPr>
          <w:p w:rsidR="00080923" w:rsidRPr="00D13675" w:rsidRDefault="00080923" w:rsidP="00871D88">
            <w:pPr>
              <w:rPr>
                <w:rFonts w:cstheme="minorHAnsi"/>
                <w:color w:val="305991"/>
                <w:lang w:val="en-US"/>
              </w:rPr>
            </w:pPr>
            <w:r w:rsidRPr="00D13675">
              <w:rPr>
                <w:rFonts w:cstheme="minorHAnsi"/>
                <w:color w:val="305991"/>
                <w:lang w:val="en-US"/>
              </w:rPr>
              <w:t xml:space="preserve">Publication of Tender Protocol and the Template of the Concession Agreement </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06/08/2015</w:t>
            </w:r>
          </w:p>
        </w:tc>
      </w:tr>
      <w:tr w:rsidR="00080923" w:rsidRPr="00B52E80" w:rsidTr="00871D88">
        <w:trPr>
          <w:trHeight w:val="450"/>
          <w:tblCellSpacing w:w="7" w:type="dxa"/>
        </w:trPr>
        <w:tc>
          <w:tcPr>
            <w:tcW w:w="0" w:type="auto"/>
            <w:shd w:val="clear" w:color="auto" w:fill="F0F8FF"/>
            <w:vAlign w:val="center"/>
            <w:hideMark/>
          </w:tcPr>
          <w:p w:rsidR="00080923" w:rsidRPr="00D13675" w:rsidRDefault="00080923" w:rsidP="00871D88">
            <w:pPr>
              <w:rPr>
                <w:rFonts w:cstheme="minorHAnsi"/>
                <w:color w:val="305991"/>
                <w:lang w:val="en-US"/>
              </w:rPr>
            </w:pPr>
            <w:r>
              <w:rPr>
                <w:rFonts w:cstheme="minorHAnsi"/>
                <w:color w:val="305991"/>
                <w:lang w:val="en-US"/>
              </w:rPr>
              <w:t>Final Term for filling application forms, delivery of application documentation and payment fee participation</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11/08/2015</w:t>
            </w:r>
          </w:p>
        </w:tc>
      </w:tr>
      <w:tr w:rsidR="00080923" w:rsidRPr="00B52E80" w:rsidTr="00871D88">
        <w:trPr>
          <w:trHeight w:val="555"/>
          <w:tblCellSpacing w:w="7" w:type="dxa"/>
        </w:trPr>
        <w:tc>
          <w:tcPr>
            <w:tcW w:w="0" w:type="auto"/>
            <w:shd w:val="clear" w:color="auto" w:fill="D5EAFF"/>
            <w:vAlign w:val="center"/>
            <w:hideMark/>
          </w:tcPr>
          <w:p w:rsidR="00080923" w:rsidRPr="00D13675" w:rsidRDefault="00080923" w:rsidP="00871D88">
            <w:pPr>
              <w:rPr>
                <w:rFonts w:cstheme="minorHAnsi"/>
                <w:color w:val="305991"/>
                <w:lang w:val="en-US"/>
              </w:rPr>
            </w:pPr>
            <w:r>
              <w:rPr>
                <w:rFonts w:cstheme="minorHAnsi"/>
                <w:color w:val="305991"/>
                <w:lang w:val="en-US"/>
              </w:rPr>
              <w:t xml:space="preserve">Technical-Environmental  Seminar </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19/08/2015</w:t>
            </w:r>
          </w:p>
        </w:tc>
      </w:tr>
      <w:tr w:rsidR="00080923" w:rsidRPr="00B52E80" w:rsidTr="00871D88">
        <w:trPr>
          <w:trHeight w:val="450"/>
          <w:tblCellSpacing w:w="7" w:type="dxa"/>
        </w:trPr>
        <w:tc>
          <w:tcPr>
            <w:tcW w:w="0" w:type="auto"/>
            <w:shd w:val="clear" w:color="auto" w:fill="F0F8FF"/>
            <w:vAlign w:val="center"/>
            <w:hideMark/>
          </w:tcPr>
          <w:p w:rsidR="00080923" w:rsidRPr="00D13675" w:rsidRDefault="00080923" w:rsidP="00871D88">
            <w:pPr>
              <w:rPr>
                <w:rFonts w:cstheme="minorHAnsi"/>
                <w:color w:val="305991"/>
                <w:lang w:val="en-US"/>
              </w:rPr>
            </w:pPr>
            <w:r>
              <w:rPr>
                <w:rFonts w:cstheme="minorHAnsi"/>
                <w:color w:val="305991"/>
                <w:lang w:val="en-US"/>
              </w:rPr>
              <w:t xml:space="preserve">Fiscal-Legal Seminar </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20/08/2015</w:t>
            </w:r>
          </w:p>
        </w:tc>
      </w:tr>
      <w:tr w:rsidR="00080923" w:rsidRPr="00B52E80" w:rsidTr="00871D88">
        <w:trPr>
          <w:trHeight w:val="450"/>
          <w:tblCellSpacing w:w="7" w:type="dxa"/>
        </w:trPr>
        <w:tc>
          <w:tcPr>
            <w:tcW w:w="0" w:type="auto"/>
            <w:shd w:val="clear" w:color="auto" w:fill="D5EAFF"/>
            <w:vAlign w:val="center"/>
            <w:hideMark/>
          </w:tcPr>
          <w:p w:rsidR="00080923" w:rsidRPr="00A410E7" w:rsidRDefault="00080923" w:rsidP="00871D88">
            <w:pPr>
              <w:rPr>
                <w:rFonts w:cstheme="minorHAnsi"/>
                <w:color w:val="305991"/>
                <w:lang w:val="en-US"/>
              </w:rPr>
            </w:pPr>
            <w:r w:rsidRPr="00A410E7">
              <w:rPr>
                <w:rFonts w:cstheme="minorHAnsi"/>
                <w:color w:val="305991"/>
                <w:lang w:val="en-US"/>
              </w:rPr>
              <w:t xml:space="preserve">Deadline for offer </w:t>
            </w:r>
            <w:r w:rsidR="009A457B">
              <w:rPr>
                <w:rFonts w:cstheme="minorHAnsi"/>
                <w:color w:val="305991"/>
                <w:lang w:val="en-US"/>
              </w:rPr>
              <w:t xml:space="preserve">Bid Bonds </w:t>
            </w:r>
            <w:r w:rsidRPr="00A410E7">
              <w:rPr>
                <w:rFonts w:cstheme="minorHAnsi"/>
                <w:color w:val="305991"/>
                <w:lang w:val="en-US"/>
              </w:rPr>
              <w:t xml:space="preserve"> presentation </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23/09/2015</w:t>
            </w:r>
          </w:p>
        </w:tc>
      </w:tr>
      <w:tr w:rsidR="00080923" w:rsidRPr="00B52E80" w:rsidTr="00871D88">
        <w:trPr>
          <w:trHeight w:val="450"/>
          <w:tblCellSpacing w:w="7" w:type="dxa"/>
        </w:trPr>
        <w:tc>
          <w:tcPr>
            <w:tcW w:w="0" w:type="auto"/>
            <w:shd w:val="clear" w:color="auto" w:fill="F0F8FF"/>
            <w:vAlign w:val="center"/>
            <w:hideMark/>
          </w:tcPr>
          <w:p w:rsidR="00080923" w:rsidRPr="002778FB" w:rsidRDefault="00080923" w:rsidP="00871D88">
            <w:pPr>
              <w:rPr>
                <w:rFonts w:cstheme="minorHAnsi"/>
                <w:color w:val="305991"/>
                <w:lang w:val="en-US"/>
              </w:rPr>
            </w:pPr>
            <w:r w:rsidRPr="002778FB">
              <w:rPr>
                <w:rFonts w:cstheme="minorHAnsi"/>
                <w:color w:val="305991"/>
                <w:lang w:val="en-US"/>
              </w:rPr>
              <w:t xml:space="preserve">Public </w:t>
            </w:r>
            <w:r>
              <w:rPr>
                <w:rFonts w:cstheme="minorHAnsi"/>
                <w:color w:val="305991"/>
                <w:lang w:val="en-US"/>
              </w:rPr>
              <w:t>offers</w:t>
            </w:r>
            <w:r w:rsidRPr="002778FB">
              <w:rPr>
                <w:rFonts w:cstheme="minorHAnsi"/>
                <w:color w:val="305991"/>
                <w:lang w:val="en-US"/>
              </w:rPr>
              <w:t xml:space="preserve"> presentation </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07/10/2015</w:t>
            </w:r>
          </w:p>
        </w:tc>
      </w:tr>
      <w:tr w:rsidR="00080923" w:rsidRPr="00B52E80" w:rsidTr="00871D88">
        <w:trPr>
          <w:trHeight w:val="450"/>
          <w:tblCellSpacing w:w="7" w:type="dxa"/>
        </w:trPr>
        <w:tc>
          <w:tcPr>
            <w:tcW w:w="0" w:type="auto"/>
            <w:shd w:val="clear" w:color="auto" w:fill="D5EAFF"/>
            <w:vAlign w:val="center"/>
            <w:hideMark/>
          </w:tcPr>
          <w:p w:rsidR="00080923" w:rsidRPr="00437610" w:rsidRDefault="00080923" w:rsidP="00871D88">
            <w:pPr>
              <w:rPr>
                <w:rFonts w:cstheme="minorHAnsi"/>
                <w:color w:val="305991"/>
                <w:lang w:val="en-US"/>
              </w:rPr>
            </w:pPr>
            <w:r w:rsidRPr="00437610">
              <w:rPr>
                <w:rFonts w:cstheme="minorHAnsi"/>
                <w:color w:val="305991"/>
                <w:lang w:val="en-US"/>
              </w:rPr>
              <w:t xml:space="preserve">Term for delivery of the qualification documentation (awarded bidder and associate </w:t>
            </w:r>
            <w:r>
              <w:rPr>
                <w:rFonts w:cstheme="minorHAnsi"/>
                <w:color w:val="305991"/>
                <w:lang w:val="en-US"/>
              </w:rPr>
              <w:t>for concession agreement countersignatures</w:t>
            </w:r>
            <w:r w:rsidRPr="00437610">
              <w:rPr>
                <w:rFonts w:cstheme="minorHAnsi"/>
                <w:color w:val="305991"/>
                <w:lang w:val="en-US"/>
              </w:rPr>
              <w:t>)²</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 xml:space="preserve">08/10 </w:t>
            </w:r>
            <w:r>
              <w:rPr>
                <w:rFonts w:cstheme="minorHAnsi"/>
                <w:color w:val="305991"/>
                <w:lang w:val="en-US"/>
              </w:rPr>
              <w:t>to</w:t>
            </w:r>
            <w:r w:rsidRPr="00B52E80">
              <w:rPr>
                <w:rFonts w:cstheme="minorHAnsi"/>
                <w:color w:val="305991"/>
                <w:lang w:val="en-US"/>
              </w:rPr>
              <w:t xml:space="preserve"> 13/10/2015</w:t>
            </w:r>
          </w:p>
        </w:tc>
      </w:tr>
      <w:tr w:rsidR="00080923" w:rsidRPr="00B52E80" w:rsidTr="00871D88">
        <w:trPr>
          <w:trHeight w:val="420"/>
          <w:tblCellSpacing w:w="7" w:type="dxa"/>
        </w:trPr>
        <w:tc>
          <w:tcPr>
            <w:tcW w:w="0" w:type="auto"/>
            <w:shd w:val="clear" w:color="auto" w:fill="F0F8FF"/>
            <w:vAlign w:val="center"/>
            <w:hideMark/>
          </w:tcPr>
          <w:p w:rsidR="00080923" w:rsidRPr="00713A7C" w:rsidRDefault="00080923" w:rsidP="00871D88">
            <w:pPr>
              <w:rPr>
                <w:rFonts w:cstheme="minorHAnsi"/>
                <w:color w:val="305991"/>
                <w:lang w:val="en-US"/>
              </w:rPr>
            </w:pPr>
            <w:r w:rsidRPr="00713A7C">
              <w:rPr>
                <w:rFonts w:cstheme="minorHAnsi"/>
                <w:color w:val="305991"/>
                <w:lang w:val="en-US"/>
              </w:rPr>
              <w:t xml:space="preserve">Award and ratification of the bidding </w:t>
            </w:r>
          </w:p>
        </w:tc>
        <w:tc>
          <w:tcPr>
            <w:tcW w:w="0" w:type="auto"/>
            <w:shd w:val="clear" w:color="auto" w:fill="F0F8FF"/>
            <w:vAlign w:val="center"/>
            <w:hideMark/>
          </w:tcPr>
          <w:p w:rsidR="00080923" w:rsidRPr="00713A7C" w:rsidRDefault="00080923" w:rsidP="00871D88">
            <w:pPr>
              <w:jc w:val="center"/>
              <w:rPr>
                <w:rFonts w:cstheme="minorHAnsi"/>
                <w:color w:val="305991"/>
                <w:lang w:val="en-US"/>
              </w:rPr>
            </w:pPr>
            <w:r w:rsidRPr="00713A7C">
              <w:rPr>
                <w:rFonts w:cstheme="minorHAnsi"/>
                <w:color w:val="305991"/>
                <w:lang w:val="en-US"/>
              </w:rPr>
              <w:t>10/12/2015</w:t>
            </w:r>
          </w:p>
        </w:tc>
      </w:tr>
      <w:tr w:rsidR="00080923" w:rsidRPr="00B52E80" w:rsidTr="00871D88">
        <w:trPr>
          <w:trHeight w:val="420"/>
          <w:tblCellSpacing w:w="7" w:type="dxa"/>
        </w:trPr>
        <w:tc>
          <w:tcPr>
            <w:tcW w:w="0" w:type="auto"/>
            <w:shd w:val="clear" w:color="auto" w:fill="D5EAFF"/>
            <w:vAlign w:val="center"/>
            <w:hideMark/>
          </w:tcPr>
          <w:p w:rsidR="00080923" w:rsidRPr="00C15331" w:rsidRDefault="00080923" w:rsidP="00871D88">
            <w:pPr>
              <w:rPr>
                <w:rFonts w:cstheme="minorHAnsi"/>
                <w:color w:val="305991"/>
                <w:lang w:val="en-US"/>
              </w:rPr>
            </w:pPr>
            <w:r>
              <w:rPr>
                <w:rFonts w:cstheme="minorHAnsi"/>
                <w:color w:val="305991"/>
                <w:lang w:val="en-US"/>
              </w:rPr>
              <w:t>Term</w:t>
            </w:r>
            <w:r w:rsidRPr="00C15331">
              <w:rPr>
                <w:rFonts w:cstheme="minorHAnsi"/>
                <w:color w:val="305991"/>
                <w:lang w:val="en-US"/>
              </w:rPr>
              <w:t xml:space="preserve"> for delivery of the documentation for concession agr</w:t>
            </w:r>
            <w:r>
              <w:rPr>
                <w:rFonts w:cstheme="minorHAnsi"/>
                <w:color w:val="305991"/>
                <w:lang w:val="en-US"/>
              </w:rPr>
              <w:t>ee</w:t>
            </w:r>
            <w:r w:rsidRPr="00C15331">
              <w:rPr>
                <w:rFonts w:cstheme="minorHAnsi"/>
                <w:color w:val="305991"/>
                <w:lang w:val="en-US"/>
              </w:rPr>
              <w:t>ment execution³</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Pr>
                <w:rFonts w:cstheme="minorHAnsi"/>
                <w:color w:val="305991"/>
                <w:lang w:val="en-US"/>
              </w:rPr>
              <w:t>11/12 to</w:t>
            </w:r>
            <w:r w:rsidRPr="00B52E80">
              <w:rPr>
                <w:rFonts w:cstheme="minorHAnsi"/>
                <w:color w:val="305991"/>
                <w:lang w:val="en-US"/>
              </w:rPr>
              <w:t xml:space="preserve"> 15/12/2015</w:t>
            </w:r>
          </w:p>
        </w:tc>
      </w:tr>
      <w:tr w:rsidR="00080923" w:rsidRPr="00B52E80" w:rsidTr="00871D88">
        <w:trPr>
          <w:trHeight w:val="450"/>
          <w:tblCellSpacing w:w="7" w:type="dxa"/>
        </w:trPr>
        <w:tc>
          <w:tcPr>
            <w:tcW w:w="0" w:type="auto"/>
            <w:shd w:val="clear" w:color="auto" w:fill="F0F8FF"/>
            <w:vAlign w:val="center"/>
            <w:hideMark/>
          </w:tcPr>
          <w:p w:rsidR="00080923" w:rsidRPr="00C15331" w:rsidRDefault="00080923" w:rsidP="00871D88">
            <w:pPr>
              <w:rPr>
                <w:rFonts w:cstheme="minorHAnsi"/>
                <w:color w:val="305991"/>
                <w:lang w:val="en-US"/>
              </w:rPr>
            </w:pPr>
            <w:r w:rsidRPr="00C15331">
              <w:rPr>
                <w:rFonts w:cstheme="minorHAnsi"/>
                <w:color w:val="305991"/>
                <w:lang w:val="en-US"/>
              </w:rPr>
              <w:t>Term for payment of the signature b</w:t>
            </w:r>
            <w:r>
              <w:rPr>
                <w:rFonts w:cstheme="minorHAnsi"/>
                <w:color w:val="305991"/>
                <w:lang w:val="en-US"/>
              </w:rPr>
              <w:t>o</w:t>
            </w:r>
            <w:r w:rsidRPr="00C15331">
              <w:rPr>
                <w:rFonts w:cstheme="minorHAnsi"/>
                <w:color w:val="305991"/>
                <w:lang w:val="en-US"/>
              </w:rPr>
              <w:t>nus</w:t>
            </w:r>
          </w:p>
        </w:tc>
        <w:tc>
          <w:tcPr>
            <w:tcW w:w="0" w:type="auto"/>
            <w:shd w:val="clear" w:color="auto" w:fill="F0F8FF"/>
            <w:vAlign w:val="center"/>
            <w:hideMark/>
          </w:tcPr>
          <w:p w:rsidR="00080923" w:rsidRPr="00B52E80" w:rsidRDefault="00080923" w:rsidP="00871D88">
            <w:pPr>
              <w:jc w:val="center"/>
              <w:rPr>
                <w:rFonts w:cstheme="minorHAnsi"/>
                <w:color w:val="305991"/>
                <w:lang w:val="en-US"/>
              </w:rPr>
            </w:pPr>
            <w:r>
              <w:rPr>
                <w:rFonts w:cstheme="minorHAnsi"/>
                <w:color w:val="305991"/>
                <w:lang w:val="en-US"/>
              </w:rPr>
              <w:t>11/12 to</w:t>
            </w:r>
            <w:r w:rsidRPr="00B52E80">
              <w:rPr>
                <w:rFonts w:cstheme="minorHAnsi"/>
                <w:color w:val="305991"/>
                <w:lang w:val="en-US"/>
              </w:rPr>
              <w:t xml:space="preserve"> 15/12/2015</w:t>
            </w:r>
          </w:p>
        </w:tc>
      </w:tr>
      <w:tr w:rsidR="00080923" w:rsidRPr="00B52E80" w:rsidTr="00871D88">
        <w:trPr>
          <w:trHeight w:val="450"/>
          <w:tblCellSpacing w:w="7" w:type="dxa"/>
        </w:trPr>
        <w:tc>
          <w:tcPr>
            <w:tcW w:w="0" w:type="auto"/>
            <w:shd w:val="clear" w:color="auto" w:fill="D5EAFF"/>
            <w:vAlign w:val="center"/>
            <w:hideMark/>
          </w:tcPr>
          <w:p w:rsidR="00080923" w:rsidRPr="00C15331" w:rsidRDefault="00080923" w:rsidP="00871D88">
            <w:pPr>
              <w:rPr>
                <w:rFonts w:cstheme="minorHAnsi"/>
                <w:color w:val="305991"/>
                <w:lang w:val="en-US"/>
              </w:rPr>
            </w:pPr>
            <w:r w:rsidRPr="00C15331">
              <w:rPr>
                <w:rFonts w:cstheme="minorHAnsi"/>
                <w:color w:val="305991"/>
                <w:lang w:val="en-US"/>
              </w:rPr>
              <w:t xml:space="preserve">Concession Agreement Execution </w:t>
            </w:r>
          </w:p>
        </w:tc>
        <w:tc>
          <w:tcPr>
            <w:tcW w:w="0" w:type="auto"/>
            <w:shd w:val="clear" w:color="auto" w:fill="D5EAFF"/>
            <w:vAlign w:val="center"/>
            <w:hideMark/>
          </w:tcPr>
          <w:p w:rsidR="00080923" w:rsidRPr="00B52E80" w:rsidRDefault="00080923" w:rsidP="00871D88">
            <w:pPr>
              <w:jc w:val="center"/>
              <w:rPr>
                <w:rFonts w:cstheme="minorHAnsi"/>
                <w:color w:val="305991"/>
                <w:lang w:val="en-US"/>
              </w:rPr>
            </w:pPr>
            <w:r w:rsidRPr="00B52E80">
              <w:rPr>
                <w:rFonts w:cstheme="minorHAnsi"/>
                <w:color w:val="305991"/>
                <w:lang w:val="en-US"/>
              </w:rPr>
              <w:t>23/12/2015</w:t>
            </w:r>
          </w:p>
        </w:tc>
      </w:tr>
    </w:tbl>
    <w:p w:rsidR="009064A9" w:rsidRPr="00E96EA9" w:rsidRDefault="009064A9" w:rsidP="00225425">
      <w:pPr>
        <w:pStyle w:val="Edital-TabelaContedo"/>
        <w:rPr>
          <w:lang w:val="en-US"/>
        </w:rPr>
      </w:pPr>
    </w:p>
    <w:p w:rsidR="00080923" w:rsidRPr="00080923" w:rsidRDefault="00080923" w:rsidP="00080923">
      <w:pPr>
        <w:pStyle w:val="Edital-TabelaNotas"/>
        <w:rPr>
          <w:lang w:val="en-US"/>
        </w:rPr>
      </w:pPr>
      <w:r w:rsidRPr="00080923">
        <w:rPr>
          <w:lang w:val="en-US"/>
        </w:rPr>
        <w:t>Footnotes</w:t>
      </w:r>
      <w:r w:rsidRPr="00080923">
        <w:rPr>
          <w:lang w:val="en-US"/>
        </w:rPr>
        <w:br/>
        <w:t xml:space="preserve">¹The technical data package shall be forwarded to business corporations which suits, as per tender protocol: (i) fulfillment of electronic application form; (ii) receipt of payment of participation fee; and (iii) encloses the confidentiality agreement, confirming the powers of its signatory, as per the documentation provision 4.2.1 and when applicable, item 4.2.2. </w:t>
      </w:r>
    </w:p>
    <w:p w:rsidR="00080923" w:rsidRPr="00080923" w:rsidRDefault="00080923" w:rsidP="00080923">
      <w:pPr>
        <w:pStyle w:val="Edital-TabelaNotas"/>
        <w:rPr>
          <w:lang w:val="en-US"/>
        </w:rPr>
      </w:pPr>
    </w:p>
    <w:p w:rsidR="00080923" w:rsidRPr="00080923" w:rsidRDefault="00080923" w:rsidP="00080923">
      <w:pPr>
        <w:pStyle w:val="Edital-TabelaNotas"/>
        <w:rPr>
          <w:lang w:val="en-US"/>
        </w:rPr>
      </w:pPr>
      <w:r w:rsidRPr="00080923">
        <w:rPr>
          <w:lang w:val="en-US"/>
        </w:rPr>
        <w:t>²The associated appointed to countersign the concession whose entitlement is not concluded until the date of public presentation of offers may deliver the qualification documents and powers for signature of the concession agreements as specific schedule requirements on item 9.2.2.</w:t>
      </w:r>
    </w:p>
    <w:p w:rsidR="00080923" w:rsidRDefault="00080923" w:rsidP="00080923">
      <w:pPr>
        <w:pStyle w:val="Edital-TabelaNotas"/>
        <w:rPr>
          <w:lang w:val="en-US"/>
        </w:rPr>
      </w:pPr>
      <w:r w:rsidRPr="00080923">
        <w:rPr>
          <w:lang w:val="en-US"/>
        </w:rPr>
        <w:t>³ The ANNEX XXII of the tender protocol acknowledging the information from the signatory of business corporation of the concession agreement shall be delivered within five (5) calendar days after the date of public presentation of offers, pursuant 9.1.1.</w:t>
      </w:r>
    </w:p>
    <w:p w:rsidR="00DD3FCE" w:rsidRPr="00923AF6" w:rsidRDefault="00DD3FCE" w:rsidP="00080923">
      <w:pPr>
        <w:pStyle w:val="Edital-Corpodetexto"/>
        <w:ind w:firstLine="0"/>
        <w:rPr>
          <w:lang w:val="en-US"/>
        </w:rPr>
      </w:pPr>
    </w:p>
    <w:p w:rsidR="0084157A" w:rsidRPr="00E96EA9" w:rsidRDefault="00066D4A" w:rsidP="00FF231F">
      <w:pPr>
        <w:pStyle w:val="Edital-Ttulo2"/>
        <w:rPr>
          <w:lang w:val="en-US"/>
        </w:rPr>
      </w:pPr>
      <w:bookmarkStart w:id="20" w:name="_Toc359860727"/>
      <w:bookmarkStart w:id="21" w:name="_Toc367733335"/>
      <w:r>
        <w:rPr>
          <w:lang w:val="en-US"/>
        </w:rPr>
        <w:t>Bidders Decommissioning</w:t>
      </w:r>
    </w:p>
    <w:p w:rsidR="0084157A" w:rsidRPr="00E96EA9" w:rsidRDefault="0084157A" w:rsidP="00FF231F">
      <w:pPr>
        <w:pStyle w:val="Edital-Corpodetexto"/>
        <w:rPr>
          <w:lang w:val="en-US"/>
        </w:rPr>
      </w:pPr>
    </w:p>
    <w:p w:rsidR="00080923" w:rsidRPr="00080923" w:rsidRDefault="00080923" w:rsidP="00080923">
      <w:pPr>
        <w:pStyle w:val="Edital-Corpodetexto"/>
        <w:rPr>
          <w:lang w:val="en-US"/>
        </w:rPr>
      </w:pPr>
      <w:r w:rsidRPr="00080923">
        <w:rPr>
          <w:lang w:val="en-US"/>
        </w:rPr>
        <w:t xml:space="preserve">In addition to the cases </w:t>
      </w:r>
      <w:r>
        <w:rPr>
          <w:lang w:val="en-US"/>
        </w:rPr>
        <w:t>set forth</w:t>
      </w:r>
      <w:r w:rsidRPr="00080923">
        <w:rPr>
          <w:lang w:val="en-US"/>
        </w:rPr>
        <w:t xml:space="preserve"> in art. 44 Resolution ANP no 18/2015, </w:t>
      </w:r>
      <w:r>
        <w:rPr>
          <w:lang w:val="en-US"/>
        </w:rPr>
        <w:t>it shall</w:t>
      </w:r>
      <w:r w:rsidRPr="00080923">
        <w:rPr>
          <w:lang w:val="en-US"/>
        </w:rPr>
        <w:t xml:space="preserve"> be disqualified the bidder</w:t>
      </w:r>
      <w:r>
        <w:rPr>
          <w:lang w:val="en-US"/>
        </w:rPr>
        <w:t>, as follows</w:t>
      </w:r>
      <w:r w:rsidRPr="00080923">
        <w:rPr>
          <w:lang w:val="en-US"/>
        </w:rPr>
        <w:t>:</w:t>
      </w:r>
    </w:p>
    <w:p w:rsidR="00080923" w:rsidRPr="00080923" w:rsidRDefault="00080923" w:rsidP="00080923">
      <w:pPr>
        <w:pStyle w:val="Edital-Corpodetexto"/>
        <w:rPr>
          <w:lang w:val="en-US"/>
        </w:rPr>
      </w:pPr>
    </w:p>
    <w:p w:rsidR="00080923" w:rsidRPr="00080923" w:rsidRDefault="00080923" w:rsidP="00080923">
      <w:pPr>
        <w:pStyle w:val="Edital-Corpodetexto"/>
        <w:rPr>
          <w:lang w:val="en-US"/>
        </w:rPr>
      </w:pPr>
      <w:proofErr w:type="gramStart"/>
      <w:r w:rsidRPr="00080923">
        <w:rPr>
          <w:lang w:val="en-US"/>
        </w:rPr>
        <w:t>a</w:t>
      </w:r>
      <w:proofErr w:type="gramEnd"/>
      <w:r w:rsidRPr="00080923">
        <w:rPr>
          <w:lang w:val="en-US"/>
        </w:rPr>
        <w:t xml:space="preserve">) is not qualified </w:t>
      </w:r>
      <w:r>
        <w:rPr>
          <w:lang w:val="en-US"/>
        </w:rPr>
        <w:t>according to the</w:t>
      </w:r>
      <w:r w:rsidRPr="00080923">
        <w:rPr>
          <w:lang w:val="en-US"/>
        </w:rPr>
        <w:t xml:space="preserve"> required level;</w:t>
      </w:r>
    </w:p>
    <w:p w:rsidR="00080923" w:rsidRPr="00080923" w:rsidRDefault="00080923" w:rsidP="00080923">
      <w:pPr>
        <w:pStyle w:val="Edital-Corpodetexto"/>
        <w:rPr>
          <w:lang w:val="en-US"/>
        </w:rPr>
      </w:pPr>
      <w:r w:rsidRPr="00080923">
        <w:rPr>
          <w:lang w:val="en-US"/>
        </w:rPr>
        <w:t xml:space="preserve">b) </w:t>
      </w:r>
      <w:proofErr w:type="gramStart"/>
      <w:r>
        <w:rPr>
          <w:lang w:val="en-US"/>
        </w:rPr>
        <w:t>cause</w:t>
      </w:r>
      <w:proofErr w:type="gramEnd"/>
      <w:r>
        <w:rPr>
          <w:lang w:val="en-US"/>
        </w:rPr>
        <w:t xml:space="preserve"> not to execute</w:t>
      </w:r>
      <w:r w:rsidRPr="00080923">
        <w:rPr>
          <w:lang w:val="en-US"/>
        </w:rPr>
        <w:t xml:space="preserve"> the concession contract;</w:t>
      </w:r>
    </w:p>
    <w:p w:rsidR="00080923" w:rsidRPr="00080923" w:rsidRDefault="00080923" w:rsidP="00080923">
      <w:pPr>
        <w:pStyle w:val="Edital-Corpodetexto"/>
        <w:rPr>
          <w:lang w:val="en-US"/>
        </w:rPr>
      </w:pPr>
      <w:r w:rsidRPr="00080923">
        <w:rPr>
          <w:lang w:val="en-US"/>
        </w:rPr>
        <w:t xml:space="preserve">c) </w:t>
      </w:r>
      <w:proofErr w:type="gramStart"/>
      <w:r w:rsidRPr="00080923">
        <w:rPr>
          <w:lang w:val="en-US"/>
        </w:rPr>
        <w:t>not</w:t>
      </w:r>
      <w:proofErr w:type="gramEnd"/>
      <w:r w:rsidRPr="00080923">
        <w:rPr>
          <w:lang w:val="en-US"/>
        </w:rPr>
        <w:t xml:space="preserve"> </w:t>
      </w:r>
      <w:r>
        <w:rPr>
          <w:lang w:val="en-US"/>
        </w:rPr>
        <w:t>sustain</w:t>
      </w:r>
      <w:r w:rsidRPr="00080923">
        <w:rPr>
          <w:lang w:val="en-US"/>
        </w:rPr>
        <w:t xml:space="preserve"> the conditions of qualification to the execution of the concession contract;</w:t>
      </w:r>
    </w:p>
    <w:p w:rsidR="00080923" w:rsidRPr="00080923" w:rsidRDefault="00080923" w:rsidP="00080923">
      <w:pPr>
        <w:pStyle w:val="Edital-Corpodetexto"/>
        <w:rPr>
          <w:lang w:val="en-US"/>
        </w:rPr>
      </w:pPr>
      <w:r w:rsidRPr="00080923">
        <w:rPr>
          <w:lang w:val="en-US"/>
        </w:rPr>
        <w:t xml:space="preserve">d) </w:t>
      </w:r>
      <w:proofErr w:type="gramStart"/>
      <w:r w:rsidRPr="00080923">
        <w:rPr>
          <w:lang w:val="en-US"/>
        </w:rPr>
        <w:t>incur</w:t>
      </w:r>
      <w:proofErr w:type="gramEnd"/>
      <w:r w:rsidRPr="00080923">
        <w:rPr>
          <w:lang w:val="en-US"/>
        </w:rPr>
        <w:t xml:space="preserve">, under this </w:t>
      </w:r>
      <w:r>
        <w:rPr>
          <w:lang w:val="en-US"/>
        </w:rPr>
        <w:t>bidding round</w:t>
      </w:r>
      <w:r w:rsidRPr="00080923">
        <w:rPr>
          <w:lang w:val="en-US"/>
        </w:rPr>
        <w:t xml:space="preserve">, in an act </w:t>
      </w:r>
      <w:r>
        <w:rPr>
          <w:lang w:val="en-US"/>
        </w:rPr>
        <w:t xml:space="preserve">of </w:t>
      </w:r>
      <w:proofErr w:type="spellStart"/>
      <w:r>
        <w:rPr>
          <w:lang w:val="en-US"/>
        </w:rPr>
        <w:t>whoch</w:t>
      </w:r>
      <w:proofErr w:type="spellEnd"/>
      <w:r w:rsidRPr="00080923">
        <w:rPr>
          <w:lang w:val="en-US"/>
        </w:rPr>
        <w:t xml:space="preserve"> demonstrates bad faith.</w:t>
      </w:r>
    </w:p>
    <w:p w:rsidR="00080923" w:rsidRPr="00080923" w:rsidRDefault="00080923" w:rsidP="00080923">
      <w:pPr>
        <w:pStyle w:val="Edital-Corpodetexto"/>
        <w:rPr>
          <w:lang w:val="en-US"/>
        </w:rPr>
      </w:pPr>
    </w:p>
    <w:p w:rsidR="00080923" w:rsidRPr="00080923" w:rsidRDefault="00080923" w:rsidP="00080923">
      <w:pPr>
        <w:pStyle w:val="Edital-Corpodetexto"/>
        <w:rPr>
          <w:lang w:val="en-US"/>
        </w:rPr>
      </w:pPr>
      <w:r w:rsidRPr="00080923">
        <w:rPr>
          <w:lang w:val="en-US"/>
        </w:rPr>
        <w:lastRenderedPageBreak/>
        <w:t>In the case provided for in paragraphs (a) and (c) the effect of decommissioning is restricted to the blocks for which the bidder does not meet or does not maintain the level of qualification required.</w:t>
      </w:r>
    </w:p>
    <w:p w:rsidR="00E91678" w:rsidRPr="00080923" w:rsidRDefault="00080923" w:rsidP="00080923">
      <w:pPr>
        <w:pStyle w:val="Edital-Corpodetexto"/>
        <w:rPr>
          <w:lang w:val="en-US"/>
        </w:rPr>
      </w:pPr>
      <w:r w:rsidRPr="00080923">
        <w:rPr>
          <w:lang w:val="en-US"/>
        </w:rPr>
        <w:t xml:space="preserve">In the case </w:t>
      </w:r>
      <w:r w:rsidR="00066D4A">
        <w:rPr>
          <w:lang w:val="en-US"/>
        </w:rPr>
        <w:t xml:space="preserve">set forth </w:t>
      </w:r>
      <w:r w:rsidRPr="00080923">
        <w:rPr>
          <w:lang w:val="en-US"/>
        </w:rPr>
        <w:t xml:space="preserve">in </w:t>
      </w:r>
      <w:r w:rsidR="00066D4A">
        <w:rPr>
          <w:lang w:val="en-US"/>
        </w:rPr>
        <w:t>line</w:t>
      </w:r>
      <w:r w:rsidRPr="00080923">
        <w:rPr>
          <w:lang w:val="en-US"/>
        </w:rPr>
        <w:t xml:space="preserve"> (b), the effect of decommissioning is restricted to the</w:t>
      </w:r>
      <w:r w:rsidR="00066D4A">
        <w:rPr>
          <w:lang w:val="en-US"/>
        </w:rPr>
        <w:t xml:space="preserve"> concession contracts not executed</w:t>
      </w:r>
      <w:r w:rsidRPr="00080923">
        <w:rPr>
          <w:lang w:val="en-US"/>
        </w:rPr>
        <w:t xml:space="preserve"> by the bidder.</w:t>
      </w:r>
    </w:p>
    <w:p w:rsidR="00E91678" w:rsidRPr="00080923" w:rsidRDefault="00E91678" w:rsidP="00E91678">
      <w:pPr>
        <w:pStyle w:val="Edital-Corpodetexto"/>
        <w:rPr>
          <w:lang w:val="en-US"/>
        </w:rPr>
      </w:pPr>
    </w:p>
    <w:bookmarkEnd w:id="20"/>
    <w:bookmarkEnd w:id="21"/>
    <w:p w:rsidR="008F4EE7" w:rsidRPr="00E96EA9" w:rsidRDefault="00066D4A" w:rsidP="00FF231F">
      <w:pPr>
        <w:pStyle w:val="Edital-Ttulo2"/>
        <w:rPr>
          <w:lang w:val="en-US"/>
        </w:rPr>
      </w:pPr>
      <w:r>
        <w:rPr>
          <w:lang w:val="en-US"/>
        </w:rPr>
        <w:t xml:space="preserve">Provisions Clarifications as per Final Tender Protocol </w:t>
      </w:r>
    </w:p>
    <w:p w:rsidR="00333BA5" w:rsidRPr="00E96EA9" w:rsidRDefault="00333BA5" w:rsidP="00FF231F">
      <w:pPr>
        <w:pStyle w:val="Edital-Corpodetexto"/>
        <w:rPr>
          <w:lang w:val="en-US"/>
        </w:rPr>
      </w:pPr>
    </w:p>
    <w:p w:rsidR="006473B3" w:rsidRPr="00066D4A" w:rsidRDefault="00066D4A" w:rsidP="00FF231F">
      <w:pPr>
        <w:pStyle w:val="Edital-Corpodetexto"/>
        <w:rPr>
          <w:lang w:val="en-US"/>
        </w:rPr>
      </w:pPr>
      <w:r w:rsidRPr="00066D4A">
        <w:rPr>
          <w:lang w:val="en-US"/>
        </w:rPr>
        <w:t>Clari</w:t>
      </w:r>
      <w:r w:rsidR="00600562">
        <w:rPr>
          <w:lang w:val="en-US"/>
        </w:rPr>
        <w:t xml:space="preserve">fications </w:t>
      </w:r>
      <w:proofErr w:type="spellStart"/>
      <w:r w:rsidR="00600562">
        <w:rPr>
          <w:lang w:val="en-US"/>
        </w:rPr>
        <w:t>i</w:t>
      </w:r>
      <w:r w:rsidRPr="00066D4A">
        <w:rPr>
          <w:lang w:val="en-US"/>
        </w:rPr>
        <w:t>nregard</w:t>
      </w:r>
      <w:proofErr w:type="spellEnd"/>
      <w:r w:rsidRPr="00066D4A">
        <w:rPr>
          <w:lang w:val="en-US"/>
        </w:rPr>
        <w:t xml:space="preserve"> to the </w:t>
      </w:r>
      <w:proofErr w:type="spellStart"/>
      <w:r w:rsidRPr="00066D4A">
        <w:rPr>
          <w:lang w:val="en-US"/>
        </w:rPr>
        <w:t>provisiosn</w:t>
      </w:r>
      <w:proofErr w:type="spellEnd"/>
      <w:r w:rsidRPr="00066D4A">
        <w:rPr>
          <w:lang w:val="en-US"/>
        </w:rPr>
        <w:t xml:space="preserve"> herein shall be requested via </w:t>
      </w:r>
      <w:proofErr w:type="spellStart"/>
      <w:r w:rsidRPr="00066D4A">
        <w:rPr>
          <w:lang w:val="en-US"/>
        </w:rPr>
        <w:t>writtten</w:t>
      </w:r>
      <w:r w:rsidR="00793438">
        <w:rPr>
          <w:lang w:val="en-US"/>
        </w:rPr>
        <w:t>final</w:t>
      </w:r>
      <w:proofErr w:type="spellEnd"/>
      <w:r w:rsidR="00793438">
        <w:rPr>
          <w:lang w:val="en-US"/>
        </w:rPr>
        <w:t xml:space="preserve"> tender protocol</w:t>
      </w:r>
      <w:r w:rsidRPr="00066D4A">
        <w:rPr>
          <w:lang w:val="en-US"/>
        </w:rPr>
        <w:t xml:space="preserve">, in </w:t>
      </w:r>
      <w:proofErr w:type="spellStart"/>
      <w:proofErr w:type="gramStart"/>
      <w:r w:rsidRPr="00066D4A">
        <w:rPr>
          <w:lang w:val="en-US"/>
        </w:rPr>
        <w:t>portuguese</w:t>
      </w:r>
      <w:proofErr w:type="spellEnd"/>
      <w:proofErr w:type="gramEnd"/>
      <w:r w:rsidRPr="00066D4A">
        <w:rPr>
          <w:lang w:val="en-US"/>
        </w:rPr>
        <w:t xml:space="preserve"> Language and addressed via e-mail </w:t>
      </w:r>
      <w:hyperlink r:id="rId10" w:history="1">
        <w:r w:rsidRPr="00066D4A">
          <w:rPr>
            <w:rStyle w:val="Hyperlink"/>
            <w:lang w:val="en-US"/>
          </w:rPr>
          <w:t>rodadas@anp.gov.br</w:t>
        </w:r>
      </w:hyperlink>
      <w:r w:rsidRPr="00066D4A">
        <w:rPr>
          <w:lang w:val="en-US"/>
        </w:rPr>
        <w:t xml:space="preserve"> , until 15 (fifteen) business days before </w:t>
      </w:r>
      <w:r>
        <w:rPr>
          <w:lang w:val="en-US"/>
        </w:rPr>
        <w:t xml:space="preserve">submitted offers in </w:t>
      </w:r>
      <w:r w:rsidRPr="00066D4A">
        <w:rPr>
          <w:lang w:val="en-US"/>
        </w:rPr>
        <w:t>public session</w:t>
      </w:r>
      <w:r w:rsidR="008F4EE7" w:rsidRPr="00066D4A">
        <w:rPr>
          <w:lang w:val="en-US"/>
        </w:rPr>
        <w:t>.</w:t>
      </w:r>
    </w:p>
    <w:p w:rsidR="00053F94" w:rsidRPr="00E96EA9" w:rsidRDefault="00066D4A" w:rsidP="00FF231F">
      <w:pPr>
        <w:pStyle w:val="Edital-Ttulo1"/>
        <w:rPr>
          <w:lang w:val="en-US"/>
        </w:rPr>
      </w:pPr>
      <w:bookmarkStart w:id="22" w:name="_Toc113184756"/>
      <w:bookmarkEnd w:id="18"/>
      <w:r>
        <w:rPr>
          <w:lang w:val="en-US"/>
        </w:rPr>
        <w:lastRenderedPageBreak/>
        <w:t>BIDDING OBJECT</w:t>
      </w:r>
    </w:p>
    <w:bookmarkEnd w:id="19"/>
    <w:bookmarkEnd w:id="22"/>
    <w:p w:rsidR="00333BA5" w:rsidRDefault="00333BA5" w:rsidP="00FF231F">
      <w:pPr>
        <w:pStyle w:val="Edital-Corpodetexto"/>
        <w:rPr>
          <w:lang w:val="en-US"/>
        </w:rPr>
      </w:pPr>
    </w:p>
    <w:p w:rsidR="00A16518" w:rsidRPr="00E96EA9" w:rsidRDefault="00A16518" w:rsidP="00FF231F">
      <w:pPr>
        <w:pStyle w:val="Edital-Corpodetexto"/>
        <w:rPr>
          <w:lang w:val="en-US"/>
        </w:rPr>
      </w:pPr>
    </w:p>
    <w:p w:rsidR="00066D4A" w:rsidRPr="00066D4A" w:rsidRDefault="00066D4A" w:rsidP="00066D4A">
      <w:pPr>
        <w:pStyle w:val="Edital-Corpodetexto"/>
        <w:rPr>
          <w:szCs w:val="22"/>
          <w:lang w:val="en-US"/>
        </w:rPr>
      </w:pPr>
      <w:r w:rsidRPr="00066D4A">
        <w:rPr>
          <w:szCs w:val="22"/>
          <w:lang w:val="en-US"/>
        </w:rPr>
        <w:t>Th</w:t>
      </w:r>
      <w:r w:rsidR="00A16518">
        <w:rPr>
          <w:szCs w:val="22"/>
          <w:lang w:val="en-US"/>
        </w:rPr>
        <w:t>e purpose of this bidding round is to render</w:t>
      </w:r>
      <w:r w:rsidRPr="00066D4A">
        <w:rPr>
          <w:szCs w:val="22"/>
          <w:lang w:val="en-US"/>
        </w:rPr>
        <w:t xml:space="preserve"> concession contracts </w:t>
      </w:r>
      <w:r w:rsidR="00A16518">
        <w:rPr>
          <w:szCs w:val="22"/>
          <w:lang w:val="en-US"/>
        </w:rPr>
        <w:t>towards</w:t>
      </w:r>
      <w:r w:rsidR="00CA2322">
        <w:rPr>
          <w:szCs w:val="22"/>
          <w:lang w:val="en-US"/>
        </w:rPr>
        <w:t xml:space="preserve"> </w:t>
      </w:r>
      <w:r w:rsidR="00A16518">
        <w:rPr>
          <w:szCs w:val="22"/>
          <w:lang w:val="en-US"/>
        </w:rPr>
        <w:t xml:space="preserve">the </w:t>
      </w:r>
      <w:r w:rsidRPr="00066D4A">
        <w:rPr>
          <w:szCs w:val="22"/>
          <w:lang w:val="en-US"/>
        </w:rPr>
        <w:t>exploration and production of oil and natural gas in 266 blocks with exploratory risk, located in 22 sectors of 10 Brazilian sedimentary basins: the Amazon, Parnaíba, Potiguar (</w:t>
      </w:r>
      <w:r w:rsidR="00A16518">
        <w:rPr>
          <w:szCs w:val="22"/>
          <w:lang w:val="en-US"/>
        </w:rPr>
        <w:t>onshore</w:t>
      </w:r>
      <w:proofErr w:type="gramStart"/>
      <w:r w:rsidRPr="00066D4A">
        <w:rPr>
          <w:szCs w:val="22"/>
          <w:lang w:val="en-US"/>
        </w:rPr>
        <w:t>) ,</w:t>
      </w:r>
      <w:proofErr w:type="gramEnd"/>
      <w:r w:rsidRPr="00066D4A">
        <w:rPr>
          <w:szCs w:val="22"/>
          <w:lang w:val="en-US"/>
        </w:rPr>
        <w:t xml:space="preserve"> Reconcavo, Sergipe-Alagoas (</w:t>
      </w:r>
      <w:r w:rsidR="00A16518">
        <w:rPr>
          <w:szCs w:val="22"/>
          <w:lang w:val="en-US"/>
        </w:rPr>
        <w:t>offshore</w:t>
      </w:r>
      <w:r w:rsidRPr="00066D4A">
        <w:rPr>
          <w:szCs w:val="22"/>
          <w:lang w:val="en-US"/>
        </w:rPr>
        <w:t>), Jacuípe, Camamu-Almada, Holy Spirit (</w:t>
      </w:r>
      <w:r w:rsidR="00A16518">
        <w:rPr>
          <w:szCs w:val="22"/>
          <w:lang w:val="en-US"/>
        </w:rPr>
        <w:t>offshore</w:t>
      </w:r>
      <w:r w:rsidRPr="00066D4A">
        <w:rPr>
          <w:szCs w:val="22"/>
          <w:lang w:val="en-US"/>
        </w:rPr>
        <w:t>), Campos and Pelotas.</w:t>
      </w:r>
    </w:p>
    <w:p w:rsidR="00066D4A" w:rsidRPr="00066D4A" w:rsidRDefault="00066D4A" w:rsidP="00066D4A">
      <w:pPr>
        <w:pStyle w:val="Edital-Corpodetexto"/>
        <w:rPr>
          <w:szCs w:val="22"/>
          <w:lang w:val="en-US"/>
        </w:rPr>
      </w:pPr>
      <w:r w:rsidRPr="00066D4A">
        <w:rPr>
          <w:szCs w:val="22"/>
          <w:lang w:val="en-US"/>
        </w:rPr>
        <w:t>A detailed list of the bloc</w:t>
      </w:r>
      <w:r w:rsidR="00225D6F">
        <w:rPr>
          <w:szCs w:val="22"/>
          <w:lang w:val="en-US"/>
        </w:rPr>
        <w:t>ks offered in each Basin is located</w:t>
      </w:r>
      <w:r w:rsidRPr="00066D4A">
        <w:rPr>
          <w:szCs w:val="22"/>
          <w:lang w:val="en-US"/>
        </w:rPr>
        <w:t xml:space="preserve"> in ANNEX I. Table 2 </w:t>
      </w:r>
      <w:r w:rsidR="00225D6F">
        <w:rPr>
          <w:szCs w:val="22"/>
          <w:lang w:val="en-US"/>
        </w:rPr>
        <w:t xml:space="preserve">renders all detailed </w:t>
      </w:r>
      <w:proofErr w:type="spellStart"/>
      <w:r w:rsidR="00225D6F">
        <w:rPr>
          <w:szCs w:val="22"/>
          <w:lang w:val="en-US"/>
        </w:rPr>
        <w:t>informationto</w:t>
      </w:r>
      <w:proofErr w:type="spellEnd"/>
      <w:r w:rsidR="00225D6F">
        <w:rPr>
          <w:szCs w:val="22"/>
          <w:lang w:val="en-US"/>
        </w:rPr>
        <w:t xml:space="preserve"> </w:t>
      </w:r>
      <w:r w:rsidRPr="00066D4A">
        <w:rPr>
          <w:szCs w:val="22"/>
          <w:lang w:val="en-US"/>
        </w:rPr>
        <w:t xml:space="preserve">the sectors and the number of blocks </w:t>
      </w:r>
      <w:r w:rsidR="00225D6F">
        <w:rPr>
          <w:szCs w:val="22"/>
          <w:lang w:val="en-US"/>
        </w:rPr>
        <w:t>in</w:t>
      </w:r>
      <w:r w:rsidRPr="00066D4A">
        <w:rPr>
          <w:szCs w:val="22"/>
          <w:lang w:val="en-US"/>
        </w:rPr>
        <w:t xml:space="preserve"> offer for each sector as well as the exploration phase </w:t>
      </w:r>
      <w:proofErr w:type="spellStart"/>
      <w:r w:rsidR="00225D6F">
        <w:rPr>
          <w:szCs w:val="22"/>
          <w:lang w:val="en-US"/>
        </w:rPr>
        <w:t>timframe</w:t>
      </w:r>
      <w:r w:rsidRPr="00066D4A">
        <w:rPr>
          <w:szCs w:val="22"/>
          <w:lang w:val="en-US"/>
        </w:rPr>
        <w:t>and</w:t>
      </w:r>
      <w:proofErr w:type="spellEnd"/>
      <w:r w:rsidRPr="00066D4A">
        <w:rPr>
          <w:szCs w:val="22"/>
          <w:lang w:val="en-US"/>
        </w:rPr>
        <w:t xml:space="preserve"> the exploration periods, the amounts related to payment the area of ​​retention and the minimum qualification required for the operator of the blocks in each sector.</w:t>
      </w:r>
    </w:p>
    <w:p w:rsidR="00066D4A" w:rsidRPr="00066D4A" w:rsidRDefault="00066D4A" w:rsidP="00066D4A">
      <w:pPr>
        <w:pStyle w:val="Edital-Corpodetexto"/>
        <w:rPr>
          <w:szCs w:val="22"/>
          <w:lang w:val="en-US"/>
        </w:rPr>
      </w:pPr>
      <w:r w:rsidRPr="00066D4A">
        <w:rPr>
          <w:szCs w:val="22"/>
          <w:lang w:val="en-US"/>
        </w:rPr>
        <w:t xml:space="preserve">ANP </w:t>
      </w:r>
      <w:r w:rsidR="00225D6F">
        <w:rPr>
          <w:szCs w:val="22"/>
          <w:lang w:val="en-US"/>
        </w:rPr>
        <w:t>shall</w:t>
      </w:r>
      <w:r w:rsidRPr="00066D4A">
        <w:rPr>
          <w:szCs w:val="22"/>
          <w:lang w:val="en-US"/>
        </w:rPr>
        <w:t xml:space="preserve"> include new blocks in the 13</w:t>
      </w:r>
      <w:r w:rsidR="00225D6F" w:rsidRPr="00225D6F">
        <w:rPr>
          <w:szCs w:val="22"/>
          <w:vertAlign w:val="superscript"/>
          <w:lang w:val="en-US"/>
        </w:rPr>
        <w:t>th</w:t>
      </w:r>
      <w:r w:rsidRPr="00066D4A">
        <w:rPr>
          <w:szCs w:val="22"/>
          <w:lang w:val="en-US"/>
        </w:rPr>
        <w:t xml:space="preserve">Bidding Round </w:t>
      </w:r>
      <w:proofErr w:type="spellStart"/>
      <w:r w:rsidR="00225D6F">
        <w:rPr>
          <w:szCs w:val="22"/>
          <w:lang w:val="en-US"/>
        </w:rPr>
        <w:t>untilthe</w:t>
      </w:r>
      <w:proofErr w:type="spellEnd"/>
      <w:r w:rsidR="00225D6F">
        <w:rPr>
          <w:szCs w:val="22"/>
          <w:lang w:val="en-US"/>
        </w:rPr>
        <w:t xml:space="preserve"> </w:t>
      </w:r>
      <w:r w:rsidRPr="00066D4A">
        <w:rPr>
          <w:szCs w:val="22"/>
          <w:lang w:val="en-US"/>
        </w:rPr>
        <w:t xml:space="preserve">date of the public hearing, </w:t>
      </w:r>
      <w:r w:rsidR="00225D6F">
        <w:rPr>
          <w:szCs w:val="22"/>
          <w:lang w:val="en-US"/>
        </w:rPr>
        <w:t>as per</w:t>
      </w:r>
      <w:r w:rsidRPr="00066D4A">
        <w:rPr>
          <w:szCs w:val="22"/>
          <w:lang w:val="en-US"/>
        </w:rPr>
        <w:t xml:space="preserve"> authoriz</w:t>
      </w:r>
      <w:r w:rsidR="00225D6F">
        <w:rPr>
          <w:szCs w:val="22"/>
          <w:lang w:val="en-US"/>
        </w:rPr>
        <w:t>ation of</w:t>
      </w:r>
      <w:r w:rsidRPr="00066D4A">
        <w:rPr>
          <w:szCs w:val="22"/>
          <w:lang w:val="en-US"/>
        </w:rPr>
        <w:t xml:space="preserve"> CNPE, and </w:t>
      </w:r>
      <w:r w:rsidR="00225D6F">
        <w:rPr>
          <w:szCs w:val="22"/>
          <w:lang w:val="en-US"/>
        </w:rPr>
        <w:t xml:space="preserve">to </w:t>
      </w:r>
      <w:r w:rsidRPr="00066D4A">
        <w:rPr>
          <w:szCs w:val="22"/>
          <w:lang w:val="en-US"/>
        </w:rPr>
        <w:t xml:space="preserve">withdraw </w:t>
      </w:r>
      <w:r w:rsidR="00225D6F">
        <w:rPr>
          <w:szCs w:val="22"/>
          <w:lang w:val="en-US"/>
        </w:rPr>
        <w:t xml:space="preserve">any </w:t>
      </w:r>
      <w:r w:rsidRPr="00066D4A">
        <w:rPr>
          <w:szCs w:val="22"/>
          <w:lang w:val="en-US"/>
        </w:rPr>
        <w:t>blocks for technical and justified reasons.</w:t>
      </w:r>
    </w:p>
    <w:p w:rsidR="00066D4A" w:rsidRPr="00066D4A" w:rsidRDefault="00066D4A" w:rsidP="00066D4A">
      <w:pPr>
        <w:pStyle w:val="Edital-Corpodetexto"/>
        <w:rPr>
          <w:szCs w:val="22"/>
          <w:lang w:val="en-US"/>
        </w:rPr>
      </w:pPr>
      <w:r w:rsidRPr="00066D4A">
        <w:rPr>
          <w:szCs w:val="22"/>
          <w:lang w:val="en-US"/>
        </w:rPr>
        <w:t>To carry out exploration and production of oil and natural gas in blocks object of the 13</w:t>
      </w:r>
      <w:r w:rsidR="00225D6F" w:rsidRPr="00225D6F">
        <w:rPr>
          <w:szCs w:val="22"/>
          <w:vertAlign w:val="superscript"/>
          <w:lang w:val="en-US"/>
        </w:rPr>
        <w:t>th</w:t>
      </w:r>
      <w:r w:rsidRPr="00066D4A">
        <w:rPr>
          <w:szCs w:val="22"/>
          <w:lang w:val="en-US"/>
        </w:rPr>
        <w:t xml:space="preserve">Bidding Round, the </w:t>
      </w:r>
      <w:r w:rsidR="00225D6F">
        <w:rPr>
          <w:szCs w:val="22"/>
          <w:lang w:val="en-US"/>
        </w:rPr>
        <w:t>awarded</w:t>
      </w:r>
      <w:r w:rsidRPr="00066D4A">
        <w:rPr>
          <w:szCs w:val="22"/>
          <w:lang w:val="en-US"/>
        </w:rPr>
        <w:t xml:space="preserve"> bidders or </w:t>
      </w:r>
      <w:r w:rsidR="00225D6F">
        <w:rPr>
          <w:szCs w:val="22"/>
          <w:lang w:val="en-US"/>
        </w:rPr>
        <w:t xml:space="preserve">appointed </w:t>
      </w:r>
      <w:r w:rsidRPr="00066D4A">
        <w:rPr>
          <w:szCs w:val="22"/>
          <w:lang w:val="en-US"/>
        </w:rPr>
        <w:t xml:space="preserve">affiliates shall </w:t>
      </w:r>
      <w:r w:rsidR="00225D6F">
        <w:rPr>
          <w:szCs w:val="22"/>
          <w:lang w:val="en-US"/>
        </w:rPr>
        <w:t>execute</w:t>
      </w:r>
      <w:r w:rsidRPr="00066D4A">
        <w:rPr>
          <w:szCs w:val="22"/>
          <w:lang w:val="en-US"/>
        </w:rPr>
        <w:t xml:space="preserve"> the concession contract, draft </w:t>
      </w:r>
      <w:r w:rsidR="00225D6F">
        <w:rPr>
          <w:szCs w:val="22"/>
          <w:lang w:val="en-US"/>
        </w:rPr>
        <w:t xml:space="preserve">of which is enclosed </w:t>
      </w:r>
      <w:r w:rsidRPr="00066D4A">
        <w:rPr>
          <w:szCs w:val="22"/>
          <w:lang w:val="en-US"/>
        </w:rPr>
        <w:t>in Annex XXVII.</w:t>
      </w:r>
    </w:p>
    <w:p w:rsidR="00066D4A" w:rsidRPr="00066D4A" w:rsidRDefault="00066D4A" w:rsidP="00066D4A">
      <w:pPr>
        <w:pStyle w:val="Edital-Corpodetexto"/>
        <w:rPr>
          <w:szCs w:val="22"/>
          <w:lang w:val="en-US"/>
        </w:rPr>
      </w:pPr>
      <w:r w:rsidRPr="00066D4A">
        <w:rPr>
          <w:szCs w:val="22"/>
          <w:lang w:val="en-US"/>
        </w:rPr>
        <w:t xml:space="preserve">Among the contractual obligations, the concessionaire </w:t>
      </w:r>
      <w:r w:rsidR="00225D6F">
        <w:rPr>
          <w:szCs w:val="22"/>
          <w:lang w:val="en-US"/>
        </w:rPr>
        <w:t>shall</w:t>
      </w:r>
      <w:r w:rsidRPr="00066D4A">
        <w:rPr>
          <w:szCs w:val="22"/>
          <w:lang w:val="en-US"/>
        </w:rPr>
        <w:t xml:space="preserve"> be subject to the payment of taxes on the activity, according to the law of </w:t>
      </w:r>
      <w:r w:rsidR="00225D6F">
        <w:rPr>
          <w:szCs w:val="22"/>
          <w:lang w:val="en-US"/>
        </w:rPr>
        <w:t xml:space="preserve">indemnities </w:t>
      </w:r>
      <w:r w:rsidRPr="00066D4A">
        <w:rPr>
          <w:szCs w:val="22"/>
          <w:lang w:val="en-US"/>
        </w:rPr>
        <w:t>due to expropriations or easements necessary a</w:t>
      </w:r>
      <w:r w:rsidR="00225D6F">
        <w:rPr>
          <w:szCs w:val="22"/>
          <w:lang w:val="en-US"/>
        </w:rPr>
        <w:t xml:space="preserve">mong </w:t>
      </w:r>
      <w:r w:rsidRPr="00066D4A">
        <w:rPr>
          <w:szCs w:val="22"/>
          <w:lang w:val="en-US"/>
        </w:rPr>
        <w:t xml:space="preserve">others, as provided in the concession agreement: </w:t>
      </w:r>
      <w:r w:rsidR="00225D6F">
        <w:rPr>
          <w:szCs w:val="22"/>
          <w:lang w:val="en-US"/>
        </w:rPr>
        <w:t>royalties</w:t>
      </w:r>
      <w:r w:rsidRPr="00066D4A">
        <w:rPr>
          <w:szCs w:val="22"/>
          <w:lang w:val="en-US"/>
        </w:rPr>
        <w:t xml:space="preserve">, occupation or retention </w:t>
      </w:r>
      <w:r w:rsidR="00225D6F">
        <w:rPr>
          <w:szCs w:val="22"/>
          <w:lang w:val="en-US"/>
        </w:rPr>
        <w:t xml:space="preserve">fees </w:t>
      </w:r>
      <w:r w:rsidRPr="00066D4A">
        <w:rPr>
          <w:szCs w:val="22"/>
          <w:lang w:val="en-US"/>
        </w:rPr>
        <w:t>and payments to landowners.</w:t>
      </w:r>
    </w:p>
    <w:p w:rsidR="00066D4A" w:rsidRPr="00A16518" w:rsidRDefault="00066D4A" w:rsidP="00066D4A">
      <w:pPr>
        <w:pStyle w:val="Edital-Corpodetexto"/>
        <w:rPr>
          <w:b/>
          <w:szCs w:val="22"/>
          <w:lang w:val="en-US"/>
        </w:rPr>
      </w:pPr>
    </w:p>
    <w:p w:rsidR="00066D4A" w:rsidRDefault="00066D4A" w:rsidP="00A16518">
      <w:pPr>
        <w:pStyle w:val="Ttulo2"/>
        <w:rPr>
          <w:lang w:val="en-US"/>
        </w:rPr>
      </w:pPr>
      <w:r w:rsidRPr="00A16518">
        <w:rPr>
          <w:lang w:val="en-US"/>
        </w:rPr>
        <w:t>Exploratory Models</w:t>
      </w:r>
    </w:p>
    <w:p w:rsidR="00A16518" w:rsidRPr="00066D4A" w:rsidRDefault="00A16518" w:rsidP="00A16518">
      <w:pPr>
        <w:pStyle w:val="Edital-Corpodetexto"/>
        <w:ind w:firstLine="0"/>
        <w:rPr>
          <w:szCs w:val="22"/>
          <w:lang w:val="en-US"/>
        </w:rPr>
      </w:pPr>
    </w:p>
    <w:p w:rsidR="00066D4A" w:rsidRDefault="00066D4A" w:rsidP="00066D4A">
      <w:pPr>
        <w:pStyle w:val="Edital-Corpodetexto"/>
        <w:rPr>
          <w:szCs w:val="22"/>
          <w:lang w:val="en-US"/>
        </w:rPr>
      </w:pPr>
      <w:r w:rsidRPr="00066D4A">
        <w:rPr>
          <w:szCs w:val="22"/>
          <w:lang w:val="en-US"/>
        </w:rPr>
        <w:t xml:space="preserve">This </w:t>
      </w:r>
      <w:r w:rsidR="00225D6F">
        <w:rPr>
          <w:szCs w:val="22"/>
          <w:lang w:val="en-US"/>
        </w:rPr>
        <w:t>final tender protocol</w:t>
      </w:r>
      <w:r w:rsidRPr="00066D4A">
        <w:rPr>
          <w:szCs w:val="22"/>
          <w:lang w:val="en-US"/>
        </w:rPr>
        <w:t xml:space="preserve"> includes the following exploratory models:</w:t>
      </w:r>
    </w:p>
    <w:p w:rsidR="00066D4A" w:rsidRPr="00066D4A" w:rsidRDefault="00066D4A" w:rsidP="00066D4A">
      <w:pPr>
        <w:pStyle w:val="Edital-Corpodetexto"/>
        <w:rPr>
          <w:szCs w:val="22"/>
          <w:lang w:val="en-US"/>
        </w:rPr>
      </w:pPr>
    </w:p>
    <w:p w:rsidR="00066D4A" w:rsidRPr="00066D4A" w:rsidRDefault="00066D4A" w:rsidP="00066D4A">
      <w:pPr>
        <w:pStyle w:val="Edital-Corpodetexto"/>
        <w:rPr>
          <w:szCs w:val="22"/>
          <w:lang w:val="en-US"/>
        </w:rPr>
      </w:pPr>
      <w:r w:rsidRPr="00066D4A">
        <w:rPr>
          <w:szCs w:val="22"/>
          <w:lang w:val="en-US"/>
        </w:rPr>
        <w:t xml:space="preserve">a) </w:t>
      </w:r>
      <w:r w:rsidR="002E149F">
        <w:rPr>
          <w:szCs w:val="22"/>
          <w:lang w:val="en-US"/>
        </w:rPr>
        <w:t>B</w:t>
      </w:r>
      <w:r w:rsidRPr="00066D4A">
        <w:rPr>
          <w:szCs w:val="22"/>
          <w:lang w:val="en-US"/>
        </w:rPr>
        <w:t xml:space="preserve">locks in mature basins, in order to provide opportunities and increase the participation of small and medium-sized companies in exploration and production of oil and natural gas in densely explored basins, allowing the continuity of these activities in the regions where </w:t>
      </w:r>
      <w:r w:rsidR="002E149F">
        <w:rPr>
          <w:szCs w:val="22"/>
          <w:lang w:val="en-US"/>
        </w:rPr>
        <w:t xml:space="preserve">an </w:t>
      </w:r>
      <w:r w:rsidRPr="00066D4A">
        <w:rPr>
          <w:szCs w:val="22"/>
          <w:lang w:val="en-US"/>
        </w:rPr>
        <w:t>important socioeconomic role</w:t>
      </w:r>
      <w:r w:rsidR="002E149F">
        <w:rPr>
          <w:szCs w:val="22"/>
          <w:lang w:val="en-US"/>
        </w:rPr>
        <w:t xml:space="preserve"> is performed;</w:t>
      </w:r>
    </w:p>
    <w:p w:rsidR="00066D4A" w:rsidRPr="00066D4A" w:rsidRDefault="00066D4A" w:rsidP="00066D4A">
      <w:pPr>
        <w:pStyle w:val="Edital-Corpodetexto"/>
        <w:rPr>
          <w:szCs w:val="22"/>
          <w:lang w:val="en-US"/>
        </w:rPr>
      </w:pPr>
      <w:r w:rsidRPr="00066D4A">
        <w:rPr>
          <w:szCs w:val="22"/>
          <w:lang w:val="en-US"/>
        </w:rPr>
        <w:t xml:space="preserve">b) </w:t>
      </w:r>
      <w:r w:rsidR="002E149F">
        <w:rPr>
          <w:szCs w:val="22"/>
          <w:lang w:val="en-US"/>
        </w:rPr>
        <w:t>B</w:t>
      </w:r>
      <w:r w:rsidRPr="00066D4A">
        <w:rPr>
          <w:szCs w:val="22"/>
          <w:lang w:val="en-US"/>
        </w:rPr>
        <w:t xml:space="preserve">locks in new frontier basins, in order </w:t>
      </w:r>
      <w:r w:rsidR="002E149F">
        <w:rPr>
          <w:szCs w:val="22"/>
          <w:lang w:val="en-US"/>
        </w:rPr>
        <w:t xml:space="preserve">to attract investment to little </w:t>
      </w:r>
      <w:r w:rsidRPr="00066D4A">
        <w:rPr>
          <w:szCs w:val="22"/>
          <w:lang w:val="en-US"/>
        </w:rPr>
        <w:t xml:space="preserve">known </w:t>
      </w:r>
      <w:r w:rsidR="002E149F">
        <w:rPr>
          <w:szCs w:val="22"/>
          <w:lang w:val="en-US"/>
        </w:rPr>
        <w:t xml:space="preserve">geological </w:t>
      </w:r>
      <w:r w:rsidRPr="00066D4A">
        <w:rPr>
          <w:szCs w:val="22"/>
          <w:lang w:val="en-US"/>
        </w:rPr>
        <w:t>regions, with technological barriers or knowledge to overcome, seeking to identify new producing basins.</w:t>
      </w:r>
    </w:p>
    <w:p w:rsidR="00381633" w:rsidRPr="00E96EA9" w:rsidRDefault="00066D4A" w:rsidP="00066D4A">
      <w:pPr>
        <w:pStyle w:val="Edital-Corpodetexto"/>
        <w:rPr>
          <w:szCs w:val="22"/>
          <w:lang w:val="en-US"/>
        </w:rPr>
      </w:pPr>
      <w:r w:rsidRPr="00066D4A">
        <w:rPr>
          <w:szCs w:val="22"/>
          <w:lang w:val="en-US"/>
        </w:rPr>
        <w:lastRenderedPageBreak/>
        <w:t xml:space="preserve">c) </w:t>
      </w:r>
      <w:r w:rsidR="002E149F">
        <w:rPr>
          <w:szCs w:val="22"/>
          <w:lang w:val="en-US"/>
        </w:rPr>
        <w:t>H</w:t>
      </w:r>
      <w:r w:rsidRPr="00066D4A">
        <w:rPr>
          <w:szCs w:val="22"/>
          <w:lang w:val="en-US"/>
        </w:rPr>
        <w:t xml:space="preserve">igh potential basins in blocks, in order to restore and expand the reserves and the Brazilian production of oil and natural gas </w:t>
      </w:r>
      <w:r w:rsidR="002E149F">
        <w:rPr>
          <w:szCs w:val="22"/>
          <w:lang w:val="en-US"/>
        </w:rPr>
        <w:t xml:space="preserve">in order </w:t>
      </w:r>
      <w:r w:rsidRPr="00066D4A">
        <w:rPr>
          <w:szCs w:val="22"/>
          <w:lang w:val="en-US"/>
        </w:rPr>
        <w:t>to meet the growing domestic demand</w:t>
      </w:r>
      <w:r w:rsidR="002E149F">
        <w:rPr>
          <w:szCs w:val="22"/>
          <w:lang w:val="en-US"/>
        </w:rPr>
        <w:t xml:space="preserve">. </w:t>
      </w:r>
    </w:p>
    <w:p w:rsidR="00066D4A" w:rsidRPr="002E149F" w:rsidRDefault="00066D4A" w:rsidP="00066D4A">
      <w:pPr>
        <w:pStyle w:val="Edital-Alnea"/>
        <w:ind w:left="720"/>
        <w:rPr>
          <w:lang w:val="en-US"/>
        </w:rPr>
      </w:pPr>
    </w:p>
    <w:p w:rsidR="00053F94" w:rsidRPr="007C3791" w:rsidRDefault="00CD1FA5" w:rsidP="00066D4A">
      <w:pPr>
        <w:pStyle w:val="Edital-Alnea"/>
        <w:ind w:left="720"/>
      </w:pPr>
      <w:r w:rsidRPr="007C3791">
        <w:t>.</w:t>
      </w:r>
    </w:p>
    <w:p w:rsidR="003D2B4B" w:rsidRPr="00066D4A" w:rsidRDefault="003D2B4B" w:rsidP="003D2B4B">
      <w:pPr>
        <w:pStyle w:val="Edital-Corpodetexto"/>
        <w:rPr>
          <w:highlight w:val="yellow"/>
          <w:lang w:val="en-US"/>
        </w:rPr>
      </w:pPr>
    </w:p>
    <w:p w:rsidR="003F5E00" w:rsidRPr="00066D4A" w:rsidRDefault="003F5E00" w:rsidP="003D2B4B">
      <w:pPr>
        <w:pStyle w:val="Edital-Corpodetexto"/>
        <w:rPr>
          <w:lang w:val="en-US"/>
        </w:rPr>
        <w:sectPr w:rsidR="003F5E00" w:rsidRPr="00066D4A" w:rsidSect="008D7E87">
          <w:footerReference w:type="even" r:id="rId11"/>
          <w:footerReference w:type="default" r:id="rId12"/>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23" w:name="_Ref342495600"/>
      <w:proofErr w:type="spellStart"/>
      <w:r w:rsidRPr="00C9557B">
        <w:lastRenderedPageBreak/>
        <w:t>Tab</w:t>
      </w:r>
      <w:bookmarkEnd w:id="23"/>
      <w:r w:rsidR="006627B5">
        <w:t>le</w:t>
      </w:r>
      <w:proofErr w:type="spellEnd"/>
      <w:r w:rsidR="006627B5">
        <w:t xml:space="preserve"> 2 – General </w:t>
      </w:r>
      <w:proofErr w:type="spellStart"/>
      <w:r w:rsidR="006627B5">
        <w:t>Description</w:t>
      </w:r>
      <w:proofErr w:type="spellEnd"/>
    </w:p>
    <w:tbl>
      <w:tblPr>
        <w:tblW w:w="12852" w:type="dxa"/>
        <w:tblInd w:w="58" w:type="dxa"/>
        <w:tblCellMar>
          <w:left w:w="70" w:type="dxa"/>
          <w:right w:w="70" w:type="dxa"/>
        </w:tblCellMar>
        <w:tblLook w:val="04A0"/>
      </w:tblPr>
      <w:tblGrid>
        <w:gridCol w:w="1740"/>
        <w:gridCol w:w="1391"/>
        <w:gridCol w:w="1941"/>
        <w:gridCol w:w="1082"/>
        <w:gridCol w:w="1420"/>
        <w:gridCol w:w="1263"/>
        <w:gridCol w:w="1519"/>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6627B5" w:rsidP="00003C0D">
            <w:pPr>
              <w:pStyle w:val="Edital-TabelaContedo"/>
            </w:pPr>
            <w:proofErr w:type="spellStart"/>
            <w:r>
              <w:t>Basin</w:t>
            </w:r>
            <w:proofErr w:type="spellEnd"/>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w:t>
            </w:r>
            <w:r w:rsidR="006627B5">
              <w:t>c</w:t>
            </w:r>
            <w:r w:rsidRPr="00C9557B">
              <w:t>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6627B5" w:rsidP="00003C0D">
            <w:pPr>
              <w:pStyle w:val="Edital-TabelaContedo"/>
            </w:pPr>
            <w:proofErr w:type="spellStart"/>
            <w:proofErr w:type="gramStart"/>
            <w:r>
              <w:t>ExploratoryModels</w:t>
            </w:r>
            <w:proofErr w:type="spellEnd"/>
            <w:proofErr w:type="gramEnd"/>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6627B5">
            <w:pPr>
              <w:pStyle w:val="Edital-TabelaContedo"/>
            </w:pPr>
            <w:proofErr w:type="spellStart"/>
            <w:r w:rsidRPr="00C9557B">
              <w:t>N</w:t>
            </w:r>
            <w:r w:rsidR="006627B5">
              <w:t>umber</w:t>
            </w:r>
            <w:proofErr w:type="spellEnd"/>
            <w:r w:rsidR="006627B5">
              <w:t xml:space="preserve"> </w:t>
            </w:r>
            <w:proofErr w:type="spellStart"/>
            <w:r w:rsidR="006627B5">
              <w:t>of</w:t>
            </w:r>
            <w:proofErr w:type="spellEnd"/>
            <w:r w:rsidR="006627B5">
              <w:t xml:space="preserve"> Blocks</w:t>
            </w:r>
            <w:r w:rsidRPr="00C9557B">
              <w:t>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6627B5" w:rsidP="00003C0D">
            <w:pPr>
              <w:pStyle w:val="Edital-TabelaContedo"/>
            </w:pPr>
            <w:r>
              <w:t xml:space="preserve">Are </w:t>
            </w:r>
            <w:proofErr w:type="spellStart"/>
            <w:proofErr w:type="gramStart"/>
            <w:r>
              <w:t>onOffer</w:t>
            </w:r>
            <w:proofErr w:type="spellEnd"/>
            <w:proofErr w:type="gramEnd"/>
            <w:r w:rsidR="00003C0D" w:rsidRPr="00C9557B">
              <w:t xml:space="preserve">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6627B5" w:rsidP="00003C0D">
            <w:pPr>
              <w:pStyle w:val="Edital-TabelaContedo"/>
            </w:pPr>
            <w:proofErr w:type="spellStart"/>
            <w:r>
              <w:t>Exp</w:t>
            </w:r>
            <w:proofErr w:type="spellEnd"/>
            <w:r>
              <w:t xml:space="preserve"> Phase</w:t>
            </w:r>
            <w:r w:rsidR="00003C0D" w:rsidRPr="00C9557B">
              <w:t>² (</w:t>
            </w:r>
            <w:proofErr w:type="spellStart"/>
            <w:r w:rsidR="00790A26">
              <w:t>year</w:t>
            </w:r>
            <w:r w:rsidR="00003C0D" w:rsidRPr="00C9557B">
              <w:t>s</w:t>
            </w:r>
            <w:proofErr w:type="spellEnd"/>
            <w:r w:rsidR="00003C0D" w:rsidRPr="00C9557B">
              <w:t>)</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6627B5" w:rsidP="00003C0D">
            <w:pPr>
              <w:pStyle w:val="Edital-TabelaContedo"/>
            </w:pPr>
            <w:proofErr w:type="spellStart"/>
            <w:proofErr w:type="gramStart"/>
            <w:r>
              <w:t>ExpTimeframe</w:t>
            </w:r>
            <w:proofErr w:type="spellEnd"/>
            <w:proofErr w:type="gramEnd"/>
            <w:r w:rsidR="00003C0D" w:rsidRPr="00C9557B">
              <w:t xml:space="preserve"> (</w:t>
            </w:r>
            <w:proofErr w:type="spellStart"/>
            <w:r w:rsidR="00790A26">
              <w:t>year</w:t>
            </w:r>
            <w:r w:rsidR="00003C0D" w:rsidRPr="00C9557B">
              <w:t>s</w:t>
            </w:r>
            <w:proofErr w:type="spellEnd"/>
            <w:r w:rsidR="00003C0D" w:rsidRPr="00C9557B">
              <w:t>)</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6627B5" w:rsidRDefault="006627B5" w:rsidP="00003C0D">
            <w:pPr>
              <w:pStyle w:val="Edital-TabelaContedo"/>
              <w:rPr>
                <w:lang w:val="en-US"/>
              </w:rPr>
            </w:pPr>
            <w:r w:rsidRPr="006627B5">
              <w:rPr>
                <w:lang w:val="en-US"/>
              </w:rPr>
              <w:t>Retention Fee of Area</w:t>
            </w:r>
            <w:r w:rsidR="00003C0D" w:rsidRPr="006627B5">
              <w:rPr>
                <w:lang w:val="en-US"/>
              </w:rPr>
              <w:t>³ (R$/km²/</w:t>
            </w:r>
            <w:r w:rsidR="00790A26">
              <w:rPr>
                <w:lang w:val="en-US"/>
              </w:rPr>
              <w:t>year</w:t>
            </w:r>
            <w:r w:rsidR="00003C0D" w:rsidRPr="006627B5">
              <w:rPr>
                <w:lang w:val="en-US"/>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6627B5" w:rsidP="00003C0D">
            <w:pPr>
              <w:pStyle w:val="Edital-TabelaContedo"/>
            </w:pPr>
            <w:proofErr w:type="spellStart"/>
            <w:r>
              <w:t>Minimum</w:t>
            </w:r>
            <w:proofErr w:type="spellEnd"/>
            <w:r>
              <w:t xml:space="preserve"> Qualif. Required</w:t>
            </w:r>
            <w:r w:rsidR="00003C0D"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8</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Camamu Almada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6</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3</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High</w:t>
            </w:r>
            <w:proofErr w:type="spellEnd"/>
            <w:r>
              <w:rPr>
                <w:b w:val="0"/>
              </w:rPr>
              <w:t xml:space="preserve"> </w:t>
            </w:r>
            <w:proofErr w:type="spellStart"/>
            <w:r>
              <w:rPr>
                <w:b w:val="0"/>
              </w:rPr>
              <w:t>Potent</w:t>
            </w:r>
            <w:r w:rsidR="00003C0D" w:rsidRPr="00003C0D">
              <w:rPr>
                <w:b w:val="0"/>
              </w:rPr>
              <w:t>ial</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3</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350,</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1</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6</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4.305,08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Jacuípe</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4</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2.785,</w:t>
            </w:r>
            <w:r w:rsidR="00DC5690" w:rsidRPr="00003C0D">
              <w:rPr>
                <w:b w:val="0"/>
              </w:rPr>
              <w:t>3</w:t>
            </w:r>
            <w:r w:rsidR="00DC5690">
              <w:rPr>
                <w:b w:val="0"/>
              </w:rPr>
              <w:t>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38.</w:t>
            </w:r>
            <w:r w:rsidR="00DC5690" w:rsidRPr="00003C0D">
              <w:rPr>
                <w:b w:val="0"/>
              </w:rPr>
              <w:t>54</w:t>
            </w:r>
            <w:r w:rsidR="00DC5690">
              <w:rPr>
                <w:b w:val="0"/>
              </w:rPr>
              <w:t>8</w:t>
            </w:r>
            <w:r w:rsidRPr="00003C0D">
              <w:rPr>
                <w:b w:val="0"/>
              </w:rPr>
              <w:t>,</w:t>
            </w:r>
            <w:r w:rsidR="00DC5690">
              <w:rPr>
                <w:b w:val="0"/>
              </w:rPr>
              <w:t>25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6</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8</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22.</w:t>
            </w:r>
            <w:r w:rsidR="00DC5690" w:rsidRPr="00003C0D">
              <w:rPr>
                <w:b w:val="0"/>
              </w:rPr>
              <w:t>69</w:t>
            </w:r>
            <w:r w:rsidR="00DC5690">
              <w:rPr>
                <w:b w:val="0"/>
              </w:rPr>
              <w:t>9</w:t>
            </w:r>
            <w:r w:rsidRPr="00003C0D">
              <w:rPr>
                <w:b w:val="0"/>
              </w:rPr>
              <w:t>,</w:t>
            </w:r>
            <w:r w:rsidR="00DC5690">
              <w:rPr>
                <w:b w:val="0"/>
              </w:rPr>
              <w:t>04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6</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8</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5.114,</w:t>
            </w:r>
            <w:r w:rsidR="00DC5690" w:rsidRPr="00003C0D">
              <w:rPr>
                <w:b w:val="0"/>
              </w:rPr>
              <w:t>4</w:t>
            </w:r>
            <w:r w:rsidR="00DC5690">
              <w:rPr>
                <w:b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4.</w:t>
            </w:r>
            <w:r w:rsidR="00DC5690" w:rsidRPr="00003C0D">
              <w:rPr>
                <w:b w:val="0"/>
              </w:rPr>
              <w:t>64</w:t>
            </w:r>
            <w:r w:rsidR="00DC5690">
              <w:rPr>
                <w:b w:val="0"/>
              </w:rPr>
              <w:t>8</w:t>
            </w:r>
            <w:r w:rsidRPr="00003C0D">
              <w:rPr>
                <w:b w:val="0"/>
              </w:rPr>
              <w:t>,</w:t>
            </w:r>
            <w:r w:rsidR="00DC5690">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8.921,</w:t>
            </w:r>
            <w:r w:rsidR="00DC5690" w:rsidRPr="00003C0D">
              <w:rPr>
                <w:b w:val="0"/>
              </w:rPr>
              <w:t>8</w:t>
            </w:r>
            <w:r w:rsidR="00DC5690">
              <w:rPr>
                <w:b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9</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1.420,99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3</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669,53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52</w:t>
            </w:r>
            <w:r>
              <w:rPr>
                <w:b w:val="0"/>
              </w:rPr>
              <w:t>7</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527789">
            <w:pPr>
              <w:pStyle w:val="Edital-TabelaContedo"/>
              <w:rPr>
                <w:b w:val="0"/>
              </w:rPr>
            </w:pPr>
            <w:r>
              <w:rPr>
                <w:b w:val="0"/>
              </w:rPr>
              <w:t>496</w:t>
            </w:r>
            <w:r w:rsidR="00003C0D" w:rsidRPr="00003C0D">
              <w:rPr>
                <w:b w:val="0"/>
              </w:rPr>
              <w:t>,</w:t>
            </w:r>
            <w:r>
              <w:rPr>
                <w:b w:val="0"/>
              </w:rPr>
              <w:t>2</w:t>
            </w:r>
            <w:r w:rsidR="00527789">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r>
              <w:rPr>
                <w:b w:val="0"/>
              </w:rPr>
              <w:t>Mature</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3.538,</w:t>
            </w:r>
            <w:r w:rsidR="00DC5690" w:rsidRPr="00003C0D">
              <w:rPr>
                <w:b w:val="0"/>
              </w:rPr>
              <w:t>2</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871D88" w:rsidP="00003C0D">
            <w:pPr>
              <w:pStyle w:val="Edital-TabelaContedo"/>
              <w:rPr>
                <w:b w:val="0"/>
              </w:rPr>
            </w:pPr>
            <w:proofErr w:type="spellStart"/>
            <w:r>
              <w:rPr>
                <w:b w:val="0"/>
              </w:rPr>
              <w:t>New</w:t>
            </w:r>
            <w:proofErr w:type="spellEnd"/>
            <w:r>
              <w:rPr>
                <w:b w:val="0"/>
              </w:rPr>
              <w:t xml:space="preserve"> </w:t>
            </w:r>
            <w:proofErr w:type="spellStart"/>
            <w:r>
              <w:rPr>
                <w:b w:val="0"/>
              </w:rPr>
              <w:t>frontier</w:t>
            </w:r>
            <w:proofErr w:type="spellEnd"/>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5</w:t>
            </w:r>
            <w:proofErr w:type="gramEnd"/>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3.865,</w:t>
            </w:r>
            <w:r w:rsidR="00DC5690" w:rsidRPr="00003C0D">
              <w:rPr>
                <w:b w:val="0"/>
              </w:rPr>
              <w:t>6</w:t>
            </w:r>
            <w:r w:rsidR="00DC5690">
              <w:rPr>
                <w:b w:val="0"/>
              </w:rPr>
              <w:t>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gramStart"/>
            <w:r w:rsidRPr="00003C0D">
              <w:rPr>
                <w:b w:val="0"/>
              </w:rPr>
              <w:t>7</w:t>
            </w:r>
            <w:proofErr w:type="gramEnd"/>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53F94" w:rsidRPr="00871D88" w:rsidRDefault="00871D88" w:rsidP="00003C0D">
      <w:pPr>
        <w:pStyle w:val="Edital-TabelaNotas"/>
      </w:pPr>
      <w:proofErr w:type="spellStart"/>
      <w:r>
        <w:t>Footnotes</w:t>
      </w:r>
      <w:proofErr w:type="spellEnd"/>
      <w:r w:rsidR="00053F94" w:rsidRPr="00871D88">
        <w:t>:</w:t>
      </w:r>
    </w:p>
    <w:p w:rsidR="00044B76" w:rsidRPr="00871D88" w:rsidRDefault="00044B76" w:rsidP="00003C0D">
      <w:pPr>
        <w:pStyle w:val="Edital-TabelaNotas"/>
      </w:pPr>
    </w:p>
    <w:p w:rsidR="00871D88" w:rsidRPr="00871D88" w:rsidRDefault="00871D88" w:rsidP="00871D88">
      <w:pPr>
        <w:pStyle w:val="Edital-TabelaNotas"/>
        <w:rPr>
          <w:lang w:val="en-US"/>
        </w:rPr>
      </w:pPr>
      <w:r w:rsidRPr="00871D88">
        <w:rPr>
          <w:lang w:val="en-US"/>
        </w:rPr>
        <w:t>1 A detailed list of the blocks offered in each Basin</w:t>
      </w:r>
      <w:r>
        <w:rPr>
          <w:lang w:val="en-US"/>
        </w:rPr>
        <w:t xml:space="preserve"> is </w:t>
      </w:r>
      <w:r w:rsidRPr="00871D88">
        <w:rPr>
          <w:lang w:val="en-US"/>
        </w:rPr>
        <w:t>in ANNEX I.</w:t>
      </w:r>
    </w:p>
    <w:p w:rsidR="00871D88" w:rsidRPr="00871D88" w:rsidRDefault="00871D88" w:rsidP="00871D88">
      <w:pPr>
        <w:pStyle w:val="Edital-TabelaNotas"/>
        <w:rPr>
          <w:lang w:val="en-US"/>
        </w:rPr>
      </w:pPr>
      <w:r w:rsidRPr="00871D88">
        <w:rPr>
          <w:lang w:val="en-US"/>
        </w:rPr>
        <w:t xml:space="preserve">2 The exploration phase can be extended under the provisions of the concession </w:t>
      </w:r>
      <w:r>
        <w:rPr>
          <w:lang w:val="en-US"/>
        </w:rPr>
        <w:t>contract</w:t>
      </w:r>
      <w:r w:rsidRPr="00871D88">
        <w:rPr>
          <w:lang w:val="en-US"/>
        </w:rPr>
        <w:t>.</w:t>
      </w:r>
    </w:p>
    <w:p w:rsidR="00871D88" w:rsidRPr="00C812FE" w:rsidRDefault="00871D88" w:rsidP="00871D88">
      <w:pPr>
        <w:pStyle w:val="Edital-TabelaNotas"/>
        <w:rPr>
          <w:lang w:val="en-US"/>
        </w:rPr>
      </w:pPr>
      <w:r w:rsidRPr="00871D88">
        <w:rPr>
          <w:lang w:val="en-US"/>
        </w:rPr>
        <w:t xml:space="preserve">3 Values ​​for the payment for the occupation or retention </w:t>
      </w:r>
      <w:r w:rsidR="00262A0C">
        <w:rPr>
          <w:lang w:val="en-US"/>
        </w:rPr>
        <w:t xml:space="preserve">of the area </w:t>
      </w:r>
      <w:r w:rsidRPr="00871D88">
        <w:rPr>
          <w:lang w:val="en-US"/>
        </w:rPr>
        <w:t>in rea</w:t>
      </w:r>
      <w:r w:rsidR="00262A0C">
        <w:rPr>
          <w:lang w:val="en-US"/>
        </w:rPr>
        <w:t>is</w:t>
      </w:r>
      <w:r w:rsidRPr="00871D88">
        <w:rPr>
          <w:lang w:val="en-US"/>
        </w:rPr>
        <w:t xml:space="preserve"> per square kilometer, in 31/12/2014, applicable to the exploration phase. These amounts </w:t>
      </w:r>
      <w:r w:rsidR="00793438">
        <w:rPr>
          <w:lang w:val="en-US"/>
        </w:rPr>
        <w:t>it shall</w:t>
      </w:r>
      <w:r w:rsidRPr="00871D88">
        <w:rPr>
          <w:lang w:val="en-US"/>
        </w:rPr>
        <w:t xml:space="preserve"> be paid and adjusted annually, from the date of signature of the concession </w:t>
      </w:r>
      <w:r w:rsidR="00262A0C">
        <w:rPr>
          <w:lang w:val="en-US"/>
        </w:rPr>
        <w:t>contract</w:t>
      </w:r>
      <w:r w:rsidRPr="00871D88">
        <w:rPr>
          <w:lang w:val="en-US"/>
        </w:rPr>
        <w:t xml:space="preserve">, by the accumulated IGP-DI in the 12 months preceding the date of each adjustment, pursuant to art. </w:t>
      </w:r>
      <w:proofErr w:type="gramStart"/>
      <w:r w:rsidRPr="00871D88">
        <w:rPr>
          <w:lang w:val="en-US"/>
        </w:rPr>
        <w:t>28 of Decree n. ° 2705/98.</w:t>
      </w:r>
      <w:proofErr w:type="gramEnd"/>
      <w:r w:rsidRPr="00871D88">
        <w:rPr>
          <w:lang w:val="en-US"/>
        </w:rPr>
        <w:t xml:space="preserve"> These amounts </w:t>
      </w:r>
      <w:r w:rsidR="00793438">
        <w:rPr>
          <w:lang w:val="en-US"/>
        </w:rPr>
        <w:t>it shall</w:t>
      </w:r>
      <w:r w:rsidRPr="00871D88">
        <w:rPr>
          <w:lang w:val="en-US"/>
        </w:rPr>
        <w:t xml:space="preserve"> be increased by 100% in the case of extension of the exploration phase, where applicable, and the development stage. </w:t>
      </w:r>
      <w:r w:rsidRPr="00C812FE">
        <w:rPr>
          <w:lang w:val="en-US"/>
        </w:rPr>
        <w:t xml:space="preserve">For the production stage, </w:t>
      </w:r>
      <w:r w:rsidR="00262A0C" w:rsidRPr="00C812FE">
        <w:rPr>
          <w:lang w:val="en-US"/>
        </w:rPr>
        <w:t xml:space="preserve">it is </w:t>
      </w:r>
      <w:r w:rsidRPr="00C812FE">
        <w:rPr>
          <w:lang w:val="en-US"/>
        </w:rPr>
        <w:t>increased by 900%.</w:t>
      </w:r>
    </w:p>
    <w:p w:rsidR="00044B76" w:rsidRPr="00871D88" w:rsidRDefault="00871D88" w:rsidP="00871D88">
      <w:pPr>
        <w:pStyle w:val="Edital-TabelaNotas"/>
        <w:rPr>
          <w:rFonts w:cs="Times New Roman"/>
          <w:bCs w:val="0"/>
          <w:sz w:val="24"/>
          <w:szCs w:val="16"/>
          <w:vertAlign w:val="superscript"/>
          <w:lang w:val="en-US"/>
        </w:rPr>
      </w:pPr>
      <w:r w:rsidRPr="00871D88">
        <w:rPr>
          <w:lang w:val="en-US"/>
        </w:rPr>
        <w:t xml:space="preserve">4. The bidders </w:t>
      </w:r>
      <w:r w:rsidR="00793438">
        <w:rPr>
          <w:lang w:val="en-US"/>
        </w:rPr>
        <w:t>it shall</w:t>
      </w:r>
      <w:r w:rsidRPr="00871D88">
        <w:rPr>
          <w:lang w:val="en-US"/>
        </w:rPr>
        <w:t xml:space="preserve"> be qualified as operators or as non-carriers. Qualified as </w:t>
      </w:r>
      <w:r w:rsidR="00262A0C">
        <w:rPr>
          <w:lang w:val="en-US"/>
        </w:rPr>
        <w:t>o</w:t>
      </w:r>
      <w:r w:rsidRPr="00871D88">
        <w:rPr>
          <w:lang w:val="en-US"/>
        </w:rPr>
        <w:t xml:space="preserve">perators </w:t>
      </w:r>
      <w:r w:rsidR="00793438">
        <w:rPr>
          <w:lang w:val="en-US"/>
        </w:rPr>
        <w:t>it shall</w:t>
      </w:r>
      <w:r w:rsidRPr="00871D88">
        <w:rPr>
          <w:lang w:val="en-US"/>
        </w:rPr>
        <w:t xml:space="preserve"> be classified into the following levels: </w:t>
      </w:r>
      <w:r w:rsidR="00262A0C">
        <w:rPr>
          <w:lang w:val="en-US"/>
        </w:rPr>
        <w:t xml:space="preserve">A) </w:t>
      </w:r>
      <w:r w:rsidRPr="00871D88">
        <w:rPr>
          <w:lang w:val="en-US"/>
        </w:rPr>
        <w:t>The operator, to operate in blocks located in deep / ultra-deep water</w:t>
      </w:r>
      <w:r w:rsidR="00262A0C">
        <w:rPr>
          <w:lang w:val="en-US"/>
        </w:rPr>
        <w:t>s</w:t>
      </w:r>
      <w:r w:rsidRPr="00871D88">
        <w:rPr>
          <w:lang w:val="en-US"/>
        </w:rPr>
        <w:t>, shallow water</w:t>
      </w:r>
      <w:r w:rsidR="00262A0C">
        <w:rPr>
          <w:lang w:val="en-US"/>
        </w:rPr>
        <w:t>s</w:t>
      </w:r>
      <w:r w:rsidRPr="00871D88">
        <w:rPr>
          <w:lang w:val="en-US"/>
        </w:rPr>
        <w:t xml:space="preserve"> and on </w:t>
      </w:r>
      <w:r w:rsidR="00262A0C">
        <w:rPr>
          <w:lang w:val="en-US"/>
        </w:rPr>
        <w:t>shore; B) O</w:t>
      </w:r>
      <w:r w:rsidRPr="00871D88">
        <w:rPr>
          <w:lang w:val="en-US"/>
        </w:rPr>
        <w:t>perator, to operate in blocks located in shallow water and on land; and operator C</w:t>
      </w:r>
      <w:r w:rsidR="00262A0C">
        <w:rPr>
          <w:lang w:val="en-US"/>
        </w:rPr>
        <w:t>)</w:t>
      </w:r>
      <w:r w:rsidRPr="00871D88">
        <w:rPr>
          <w:lang w:val="en-US"/>
        </w:rPr>
        <w:t>, to operate only in the blocks located onshore, except in the blocks of the Amazon Basin</w:t>
      </w:r>
      <w:r w:rsidR="00F55BE7" w:rsidRPr="00871D88">
        <w:rPr>
          <w:lang w:val="en-US"/>
        </w:rPr>
        <w:t>.</w:t>
      </w:r>
    </w:p>
    <w:p w:rsidR="00044B76" w:rsidRPr="00871D88" w:rsidRDefault="00044B76" w:rsidP="00044B76">
      <w:pPr>
        <w:pStyle w:val="Edital-Corpodetexto"/>
        <w:rPr>
          <w:lang w:val="en-US"/>
        </w:rPr>
      </w:pPr>
    </w:p>
    <w:p w:rsidR="00044B76" w:rsidRPr="00871D88" w:rsidRDefault="00044B76" w:rsidP="00044B76">
      <w:pPr>
        <w:pStyle w:val="Edital-Corpodetexto"/>
        <w:ind w:firstLine="0"/>
        <w:rPr>
          <w:lang w:val="en-US"/>
        </w:rPr>
      </w:pPr>
    </w:p>
    <w:p w:rsidR="00AA388A" w:rsidRPr="00871D88" w:rsidRDefault="00AA388A" w:rsidP="00044B76">
      <w:pPr>
        <w:pStyle w:val="Edital-Corpodetexto"/>
        <w:rPr>
          <w:lang w:val="en-US"/>
        </w:rPr>
        <w:sectPr w:rsidR="00AA388A" w:rsidRPr="00871D88" w:rsidSect="00044B76">
          <w:pgSz w:w="16840" w:h="11907" w:orient="landscape" w:code="9"/>
          <w:pgMar w:top="1701" w:right="1134" w:bottom="1134" w:left="1701" w:header="720" w:footer="720" w:gutter="0"/>
          <w:paperSrc w:first="7" w:other="7"/>
          <w:cols w:space="720"/>
        </w:sectPr>
      </w:pPr>
    </w:p>
    <w:p w:rsidR="00053F94" w:rsidRPr="000F47E4" w:rsidRDefault="00923AF6" w:rsidP="0031492C">
      <w:pPr>
        <w:pStyle w:val="Edital-Ttulo1"/>
      </w:pPr>
      <w:bookmarkStart w:id="24" w:name="_Ref162410270"/>
      <w:bookmarkStart w:id="25" w:name="_Toc419905294"/>
      <w:r>
        <w:lastRenderedPageBreak/>
        <w:t>DOCUMENTATION FORMAT PRESENTATION</w:t>
      </w:r>
      <w:bookmarkEnd w:id="24"/>
      <w:bookmarkEnd w:id="25"/>
    </w:p>
    <w:p w:rsidR="004326EE" w:rsidRDefault="004326EE" w:rsidP="00923AF6">
      <w:pPr>
        <w:pStyle w:val="Edital-Corpodetexto"/>
        <w:ind w:firstLine="0"/>
        <w:rPr>
          <w:szCs w:val="22"/>
        </w:rPr>
      </w:pPr>
    </w:p>
    <w:p w:rsidR="00923AF6" w:rsidRPr="00923AF6" w:rsidRDefault="00923AF6" w:rsidP="00923AF6">
      <w:pPr>
        <w:pStyle w:val="Edital-Corpodetexto"/>
        <w:rPr>
          <w:szCs w:val="22"/>
          <w:lang w:val="en-US"/>
        </w:rPr>
      </w:pPr>
      <w:r w:rsidRPr="00923AF6">
        <w:rPr>
          <w:szCs w:val="22"/>
          <w:lang w:val="en-US"/>
        </w:rPr>
        <w:t xml:space="preserve">The documents requested in this </w:t>
      </w:r>
      <w:r>
        <w:rPr>
          <w:szCs w:val="22"/>
          <w:lang w:val="en-US"/>
        </w:rPr>
        <w:t>final tender protocol</w:t>
      </w:r>
      <w:r w:rsidRPr="00923AF6">
        <w:rPr>
          <w:szCs w:val="22"/>
          <w:lang w:val="en-US"/>
        </w:rPr>
        <w:t xml:space="preserve"> must be submitted to ANP, or delivered to the Agency protocol service, </w:t>
      </w:r>
      <w:r>
        <w:rPr>
          <w:szCs w:val="22"/>
          <w:lang w:val="en-US"/>
        </w:rPr>
        <w:t>addressed to</w:t>
      </w:r>
      <w:r w:rsidRPr="00923AF6">
        <w:rPr>
          <w:szCs w:val="22"/>
          <w:lang w:val="en-US"/>
        </w:rPr>
        <w:t xml:space="preserve"> Licensing Rounds Promotion (SPL), respecting the deadlines set out in Table 1.</w:t>
      </w:r>
    </w:p>
    <w:p w:rsidR="00923AF6" w:rsidRPr="00923AF6" w:rsidRDefault="00923AF6" w:rsidP="00923AF6">
      <w:pPr>
        <w:pStyle w:val="Edital-Corpodetexto"/>
        <w:rPr>
          <w:szCs w:val="22"/>
          <w:lang w:val="en-US"/>
        </w:rPr>
      </w:pPr>
      <w:r w:rsidRPr="00923AF6">
        <w:rPr>
          <w:szCs w:val="22"/>
          <w:lang w:val="en-US"/>
        </w:rPr>
        <w:t xml:space="preserve">The documents </w:t>
      </w:r>
      <w:r>
        <w:rPr>
          <w:szCs w:val="22"/>
          <w:lang w:val="en-US"/>
        </w:rPr>
        <w:t>may</w:t>
      </w:r>
      <w:r w:rsidRPr="00923AF6">
        <w:rPr>
          <w:szCs w:val="22"/>
          <w:lang w:val="en-US"/>
        </w:rPr>
        <w:t xml:space="preserve"> be </w:t>
      </w:r>
      <w:r>
        <w:rPr>
          <w:szCs w:val="22"/>
          <w:lang w:val="en-US"/>
        </w:rPr>
        <w:t xml:space="preserve">forwarded </w:t>
      </w:r>
      <w:r w:rsidRPr="00923AF6">
        <w:rPr>
          <w:szCs w:val="22"/>
          <w:lang w:val="en-US"/>
        </w:rPr>
        <w:t>from Monday to Friday, 9</w:t>
      </w:r>
      <w:r>
        <w:rPr>
          <w:szCs w:val="22"/>
          <w:lang w:val="en-US"/>
        </w:rPr>
        <w:t xml:space="preserve">am to 18pm, from Brasília / DF, addressed to: </w:t>
      </w:r>
    </w:p>
    <w:p w:rsidR="00923AF6" w:rsidRPr="00923AF6" w:rsidRDefault="00923AF6" w:rsidP="0031492C">
      <w:pPr>
        <w:pStyle w:val="Edital-Corpodetexto"/>
        <w:rPr>
          <w:szCs w:val="22"/>
          <w:lang w:val="en-US"/>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 xml:space="preserve">Agência Nacional do Petróleo, Gás </w:t>
            </w:r>
            <w:proofErr w:type="gramStart"/>
            <w:r w:rsidRPr="004326EE">
              <w:t>Natural e Biocombustíveis</w:t>
            </w:r>
            <w:proofErr w:type="gramEnd"/>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 xml:space="preserve">Avenida Rio Branco, nº 65, </w:t>
            </w:r>
            <w:proofErr w:type="gramStart"/>
            <w:r w:rsidRPr="004326EE">
              <w:t>Térreo</w:t>
            </w:r>
            <w:proofErr w:type="gramEnd"/>
          </w:p>
          <w:p w:rsidR="0030676B" w:rsidRPr="004326EE" w:rsidRDefault="0030676B" w:rsidP="00225425">
            <w:pPr>
              <w:pStyle w:val="Edital-Caixadedestaque"/>
            </w:pPr>
            <w:r w:rsidRPr="004326EE">
              <w:t xml:space="preserve">Centro, Rio de Janeiro - RJ, </w:t>
            </w:r>
            <w:proofErr w:type="gramStart"/>
            <w:r w:rsidRPr="004326EE">
              <w:t>Brasil</w:t>
            </w:r>
            <w:proofErr w:type="gramEnd"/>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923AF6" w:rsidRPr="00923AF6" w:rsidRDefault="00923AF6" w:rsidP="00923AF6">
      <w:pPr>
        <w:pStyle w:val="Edital-Corpodetexto"/>
        <w:rPr>
          <w:lang w:val="en-US"/>
        </w:rPr>
      </w:pPr>
      <w:r w:rsidRPr="00923AF6">
        <w:rPr>
          <w:lang w:val="en-US"/>
        </w:rPr>
        <w:t xml:space="preserve">The documents </w:t>
      </w:r>
      <w:r>
        <w:rPr>
          <w:lang w:val="en-US"/>
        </w:rPr>
        <w:t>may</w:t>
      </w:r>
      <w:r w:rsidR="00417605">
        <w:rPr>
          <w:lang w:val="en-US"/>
        </w:rPr>
        <w:t xml:space="preserve"> be delivered in </w:t>
      </w:r>
      <w:r>
        <w:rPr>
          <w:lang w:val="en-US"/>
        </w:rPr>
        <w:t>a single copy</w:t>
      </w:r>
      <w:r w:rsidRPr="00923AF6">
        <w:rPr>
          <w:lang w:val="en-US"/>
        </w:rPr>
        <w:t xml:space="preserve">, </w:t>
      </w:r>
      <w:r w:rsidR="00307F7F">
        <w:rPr>
          <w:lang w:val="en-US"/>
        </w:rPr>
        <w:t xml:space="preserve">in an </w:t>
      </w:r>
      <w:r w:rsidRPr="00923AF6">
        <w:rPr>
          <w:lang w:val="en-US"/>
        </w:rPr>
        <w:t>envelope containing the name of the interested business co</w:t>
      </w:r>
      <w:r w:rsidR="00307F7F">
        <w:rPr>
          <w:lang w:val="en-US"/>
        </w:rPr>
        <w:t>rporation</w:t>
      </w:r>
      <w:r w:rsidRPr="00923AF6">
        <w:rPr>
          <w:lang w:val="en-US"/>
        </w:rPr>
        <w:t xml:space="preserve"> and the address of its </w:t>
      </w:r>
      <w:r w:rsidR="00307F7F">
        <w:rPr>
          <w:lang w:val="en-US"/>
        </w:rPr>
        <w:t>place of business</w:t>
      </w:r>
      <w:r w:rsidRPr="00923AF6">
        <w:rPr>
          <w:lang w:val="en-US"/>
        </w:rPr>
        <w:t>.</w:t>
      </w:r>
    </w:p>
    <w:p w:rsidR="00923AF6" w:rsidRPr="00923AF6" w:rsidRDefault="00923AF6" w:rsidP="00923AF6">
      <w:pPr>
        <w:pStyle w:val="Edital-Corpodetexto"/>
        <w:rPr>
          <w:lang w:val="en-US"/>
        </w:rPr>
      </w:pPr>
      <w:r w:rsidRPr="00923AF6">
        <w:rPr>
          <w:lang w:val="en-US"/>
        </w:rPr>
        <w:t xml:space="preserve">Documents must be written in Portuguese, printed on A4 paper, without amendments, erasures, smudges or </w:t>
      </w:r>
      <w:r w:rsidR="00307F7F">
        <w:rPr>
          <w:lang w:val="en-US"/>
        </w:rPr>
        <w:t>additions</w:t>
      </w:r>
      <w:r w:rsidRPr="00923AF6">
        <w:rPr>
          <w:lang w:val="en-US"/>
        </w:rPr>
        <w:t xml:space="preserve">, free of spirals, identified by title on its front page, with all the numbered set of </w:t>
      </w:r>
      <w:r w:rsidR="00307F7F">
        <w:rPr>
          <w:lang w:val="en-US"/>
        </w:rPr>
        <w:t>pages</w:t>
      </w:r>
      <w:r w:rsidRPr="00923AF6">
        <w:rPr>
          <w:lang w:val="en-US"/>
        </w:rPr>
        <w:t>, containing in each number and sequentially set the total pages.</w:t>
      </w:r>
    </w:p>
    <w:p w:rsidR="00923AF6" w:rsidRPr="00923AF6" w:rsidRDefault="00923AF6" w:rsidP="00923AF6">
      <w:pPr>
        <w:pStyle w:val="Edital-Corpodetexto"/>
        <w:rPr>
          <w:lang w:val="en-US"/>
        </w:rPr>
      </w:pPr>
      <w:r w:rsidRPr="00923AF6">
        <w:rPr>
          <w:lang w:val="en-US"/>
        </w:rPr>
        <w:t xml:space="preserve">All documents produced by the business associations concerned must be notarized, dated and signed by the authorized representative, the last </w:t>
      </w:r>
      <w:r w:rsidR="00307F7F">
        <w:rPr>
          <w:lang w:val="en-US"/>
        </w:rPr>
        <w:t>page</w:t>
      </w:r>
      <w:r w:rsidRPr="00923AF6">
        <w:rPr>
          <w:lang w:val="en-US"/>
        </w:rPr>
        <w:t xml:space="preserve"> with the name of the signatory.</w:t>
      </w:r>
    </w:p>
    <w:p w:rsidR="00923AF6" w:rsidRPr="00923AF6" w:rsidRDefault="00307F7F" w:rsidP="00923AF6">
      <w:pPr>
        <w:pStyle w:val="Edital-Corpodetexto"/>
        <w:rPr>
          <w:lang w:val="en-US"/>
        </w:rPr>
      </w:pPr>
      <w:proofErr w:type="spellStart"/>
      <w:r>
        <w:rPr>
          <w:lang w:val="en-US"/>
        </w:rPr>
        <w:t>It</w:t>
      </w:r>
      <w:r w:rsidR="00793438">
        <w:rPr>
          <w:lang w:val="en-US"/>
        </w:rPr>
        <w:t>it</w:t>
      </w:r>
      <w:proofErr w:type="spellEnd"/>
      <w:r w:rsidR="00793438">
        <w:rPr>
          <w:lang w:val="en-US"/>
        </w:rPr>
        <w:t xml:space="preserve"> shall</w:t>
      </w:r>
      <w:r w:rsidR="00923AF6" w:rsidRPr="00923AF6">
        <w:rPr>
          <w:lang w:val="en-US"/>
        </w:rPr>
        <w:t xml:space="preserve"> only </w:t>
      </w:r>
      <w:r>
        <w:rPr>
          <w:lang w:val="en-US"/>
        </w:rPr>
        <w:t xml:space="preserve">be </w:t>
      </w:r>
      <w:r w:rsidR="00923AF6" w:rsidRPr="00923AF6">
        <w:rPr>
          <w:lang w:val="en-US"/>
        </w:rPr>
        <w:t>accept</w:t>
      </w:r>
      <w:r>
        <w:rPr>
          <w:lang w:val="en-US"/>
        </w:rPr>
        <w:t>ed</w:t>
      </w:r>
      <w:r w:rsidR="00923AF6" w:rsidRPr="00923AF6">
        <w:rPr>
          <w:lang w:val="en-US"/>
        </w:rPr>
        <w:t xml:space="preserve"> documents issued within 90 (ninety) days prior to its delivery, except the corporate documents, the economic and financial qualification and documents </w:t>
      </w:r>
      <w:r w:rsidR="00C82E05">
        <w:rPr>
          <w:lang w:val="en-US"/>
        </w:rPr>
        <w:t xml:space="preserve">with </w:t>
      </w:r>
      <w:r w:rsidR="00923AF6" w:rsidRPr="00923AF6">
        <w:rPr>
          <w:lang w:val="en-US"/>
        </w:rPr>
        <w:t>expressly expiration date.</w:t>
      </w:r>
    </w:p>
    <w:p w:rsidR="00923AF6" w:rsidRPr="00923AF6" w:rsidRDefault="00923AF6" w:rsidP="00923AF6">
      <w:pPr>
        <w:pStyle w:val="Edital-Corpodetexto"/>
        <w:rPr>
          <w:lang w:val="en-US"/>
        </w:rPr>
      </w:pPr>
      <w:r w:rsidRPr="00923AF6">
        <w:rPr>
          <w:lang w:val="en-US"/>
        </w:rPr>
        <w:t xml:space="preserve">Original documents requiring signature should be notarized. Copies of documents must be </w:t>
      </w:r>
      <w:r w:rsidR="00C82E05">
        <w:rPr>
          <w:lang w:val="en-US"/>
        </w:rPr>
        <w:t>certified</w:t>
      </w:r>
      <w:r w:rsidRPr="00923AF6">
        <w:rPr>
          <w:lang w:val="en-US"/>
        </w:rPr>
        <w:t xml:space="preserve"> by a notary public.</w:t>
      </w:r>
    </w:p>
    <w:p w:rsidR="00923AF6" w:rsidRPr="00923AF6" w:rsidRDefault="00923AF6" w:rsidP="00923AF6">
      <w:pPr>
        <w:pStyle w:val="Edital-Corpodetexto"/>
        <w:rPr>
          <w:lang w:val="en-US"/>
        </w:rPr>
      </w:pPr>
      <w:r w:rsidRPr="00923AF6">
        <w:rPr>
          <w:lang w:val="en-US"/>
        </w:rPr>
        <w:t xml:space="preserve">The </w:t>
      </w:r>
      <w:r w:rsidR="00C82E05">
        <w:rPr>
          <w:lang w:val="en-US"/>
        </w:rPr>
        <w:t>late presentation</w:t>
      </w:r>
      <w:r w:rsidRPr="00923AF6">
        <w:rPr>
          <w:lang w:val="en-US"/>
        </w:rPr>
        <w:t xml:space="preserve"> of documents required in the </w:t>
      </w:r>
      <w:r w:rsidR="00C82E05">
        <w:rPr>
          <w:lang w:val="en-US"/>
        </w:rPr>
        <w:t xml:space="preserve">final tender protocol after the time expired </w:t>
      </w:r>
      <w:r w:rsidRPr="00923AF6">
        <w:rPr>
          <w:lang w:val="en-US"/>
        </w:rPr>
        <w:t>specified in Table 1</w:t>
      </w:r>
      <w:r w:rsidR="00C82E05">
        <w:rPr>
          <w:lang w:val="en-US"/>
        </w:rPr>
        <w:t xml:space="preserve"> is forbidden</w:t>
      </w:r>
      <w:r w:rsidRPr="00923AF6">
        <w:rPr>
          <w:lang w:val="en-US"/>
        </w:rPr>
        <w:t>, except in the cases mentioned in the following paragraph.</w:t>
      </w:r>
    </w:p>
    <w:p w:rsidR="00923AF6" w:rsidRPr="00923AF6" w:rsidRDefault="00923AF6" w:rsidP="00923AF6">
      <w:pPr>
        <w:pStyle w:val="Edital-Corpodetexto"/>
        <w:rPr>
          <w:lang w:val="en-US"/>
        </w:rPr>
      </w:pPr>
      <w:r w:rsidRPr="00923AF6">
        <w:rPr>
          <w:lang w:val="en-US"/>
        </w:rPr>
        <w:t>ANP may request any additional information or document which gives</w:t>
      </w:r>
      <w:r w:rsidR="00C82E05">
        <w:rPr>
          <w:lang w:val="en-US"/>
        </w:rPr>
        <w:t xml:space="preserve"> support to the analysis of </w:t>
      </w:r>
      <w:r w:rsidRPr="00923AF6">
        <w:rPr>
          <w:lang w:val="en-US"/>
        </w:rPr>
        <w:t>documentation of business co</w:t>
      </w:r>
      <w:r w:rsidR="00C82E05">
        <w:rPr>
          <w:lang w:val="en-US"/>
        </w:rPr>
        <w:t>rporations</w:t>
      </w:r>
      <w:r w:rsidRPr="00923AF6">
        <w:rPr>
          <w:lang w:val="en-US"/>
        </w:rPr>
        <w:t xml:space="preserve"> and </w:t>
      </w:r>
      <w:r w:rsidR="00C82E05">
        <w:rPr>
          <w:lang w:val="en-US"/>
        </w:rPr>
        <w:t>render</w:t>
      </w:r>
      <w:r w:rsidRPr="00923AF6">
        <w:rPr>
          <w:lang w:val="en-US"/>
        </w:rPr>
        <w:t xml:space="preserve"> such steps as it considers </w:t>
      </w:r>
      <w:r w:rsidRPr="00923AF6">
        <w:rPr>
          <w:lang w:val="en-US"/>
        </w:rPr>
        <w:lastRenderedPageBreak/>
        <w:t xml:space="preserve">necessary to clarify or complement the bidding process. The ANP may also request the </w:t>
      </w:r>
      <w:r w:rsidR="00C82E05">
        <w:rPr>
          <w:lang w:val="en-US"/>
        </w:rPr>
        <w:t>correction</w:t>
      </w:r>
      <w:r w:rsidRPr="00923AF6">
        <w:rPr>
          <w:lang w:val="en-US"/>
        </w:rPr>
        <w:t xml:space="preserve"> of </w:t>
      </w:r>
      <w:r w:rsidR="00C82E05">
        <w:rPr>
          <w:lang w:val="en-US"/>
        </w:rPr>
        <w:t xml:space="preserve">non </w:t>
      </w:r>
      <w:r w:rsidRPr="00923AF6">
        <w:rPr>
          <w:lang w:val="en-US"/>
        </w:rPr>
        <w:t>compliance</w:t>
      </w:r>
      <w:r w:rsidR="00C82E05">
        <w:rPr>
          <w:lang w:val="en-US"/>
        </w:rPr>
        <w:t xml:space="preserve"> issues</w:t>
      </w:r>
      <w:r w:rsidRPr="00923AF6">
        <w:rPr>
          <w:lang w:val="en-US"/>
        </w:rPr>
        <w:t>, which d</w:t>
      </w:r>
      <w:r w:rsidR="00C82E05">
        <w:rPr>
          <w:lang w:val="en-US"/>
        </w:rPr>
        <w:t>oes</w:t>
      </w:r>
      <w:r w:rsidRPr="00923AF6">
        <w:rPr>
          <w:lang w:val="en-US"/>
        </w:rPr>
        <w:t xml:space="preserve"> not affect the document content, and </w:t>
      </w:r>
      <w:r w:rsidR="00C82E05">
        <w:rPr>
          <w:lang w:val="en-US"/>
        </w:rPr>
        <w:t>or crucial</w:t>
      </w:r>
      <w:r w:rsidRPr="00923AF6">
        <w:rPr>
          <w:lang w:val="en-US"/>
        </w:rPr>
        <w:t xml:space="preserve"> errors.</w:t>
      </w:r>
    </w:p>
    <w:p w:rsidR="00923AF6" w:rsidRPr="00923AF6" w:rsidRDefault="00923AF6" w:rsidP="00923AF6">
      <w:pPr>
        <w:pStyle w:val="Edital-Corpodetexto"/>
        <w:rPr>
          <w:lang w:val="en-US"/>
        </w:rPr>
      </w:pPr>
      <w:r w:rsidRPr="00923AF6">
        <w:rPr>
          <w:lang w:val="en-US"/>
        </w:rPr>
        <w:t xml:space="preserve">No documentation submitted to ANP </w:t>
      </w:r>
      <w:r w:rsidR="00C82E05">
        <w:rPr>
          <w:lang w:val="en-US"/>
        </w:rPr>
        <w:t>shall</w:t>
      </w:r>
      <w:r w:rsidRPr="00923AF6">
        <w:rPr>
          <w:lang w:val="en-US"/>
        </w:rPr>
        <w:t xml:space="preserve"> be returned, except for exempted supply guarantees, according to the conditions described in section 5.6.</w:t>
      </w:r>
    </w:p>
    <w:p w:rsidR="00923AF6" w:rsidRPr="00923AF6" w:rsidRDefault="00923AF6" w:rsidP="00923AF6">
      <w:pPr>
        <w:pStyle w:val="Edital-Corpodetexto"/>
        <w:rPr>
          <w:lang w:val="en-US"/>
        </w:rPr>
      </w:pPr>
      <w:r w:rsidRPr="00923AF6">
        <w:rPr>
          <w:lang w:val="en-US"/>
        </w:rPr>
        <w:t xml:space="preserve">It </w:t>
      </w:r>
      <w:r w:rsidR="00C82E05">
        <w:rPr>
          <w:lang w:val="en-US"/>
        </w:rPr>
        <w:t>is important to observe</w:t>
      </w:r>
      <w:r w:rsidRPr="00923AF6">
        <w:rPr>
          <w:lang w:val="en-US"/>
        </w:rPr>
        <w:t>:</w:t>
      </w:r>
    </w:p>
    <w:p w:rsidR="00923AF6" w:rsidRPr="00923AF6" w:rsidRDefault="00923AF6" w:rsidP="00923AF6">
      <w:pPr>
        <w:pStyle w:val="Edital-Corpodetexto"/>
        <w:rPr>
          <w:lang w:val="en-US"/>
        </w:rPr>
      </w:pPr>
      <w:r w:rsidRPr="00923AF6">
        <w:rPr>
          <w:lang w:val="en-US"/>
        </w:rPr>
        <w:t xml:space="preserve">a) </w:t>
      </w:r>
      <w:proofErr w:type="gramStart"/>
      <w:r w:rsidRPr="00923AF6">
        <w:rPr>
          <w:lang w:val="en-US"/>
        </w:rPr>
        <w:t>notarization</w:t>
      </w:r>
      <w:proofErr w:type="gramEnd"/>
      <w:r w:rsidRPr="00923AF6">
        <w:rPr>
          <w:lang w:val="en-US"/>
        </w:rPr>
        <w:t xml:space="preserve"> is the </w:t>
      </w:r>
      <w:r w:rsidR="006114BB">
        <w:rPr>
          <w:lang w:val="en-US"/>
        </w:rPr>
        <w:t>firm recognition</w:t>
      </w:r>
      <w:r w:rsidRPr="00923AF6">
        <w:rPr>
          <w:lang w:val="en-US"/>
        </w:rPr>
        <w:t>, to original documents or authentication of copies held in office.</w:t>
      </w:r>
    </w:p>
    <w:p w:rsidR="00923AF6" w:rsidRPr="00923AF6" w:rsidRDefault="00923AF6" w:rsidP="00923AF6">
      <w:pPr>
        <w:pStyle w:val="Edital-Corpodetexto"/>
        <w:rPr>
          <w:lang w:val="en-US"/>
        </w:rPr>
      </w:pPr>
      <w:r w:rsidRPr="00923AF6">
        <w:rPr>
          <w:lang w:val="en-US"/>
        </w:rPr>
        <w:t xml:space="preserve">b) </w:t>
      </w:r>
      <w:proofErr w:type="spellStart"/>
      <w:proofErr w:type="gramStart"/>
      <w:r w:rsidRPr="00923AF6">
        <w:rPr>
          <w:lang w:val="en-US"/>
        </w:rPr>
        <w:t>consularization</w:t>
      </w:r>
      <w:proofErr w:type="spellEnd"/>
      <w:proofErr w:type="gramEnd"/>
      <w:r w:rsidRPr="00923AF6">
        <w:rPr>
          <w:lang w:val="en-US"/>
        </w:rPr>
        <w:t xml:space="preserve"> is the endorsement of Brazilian diplomatic authority in the country in that particular document was issued.</w:t>
      </w:r>
    </w:p>
    <w:p w:rsidR="00923AF6" w:rsidRPr="00923AF6" w:rsidRDefault="00923AF6" w:rsidP="00923AF6">
      <w:pPr>
        <w:pStyle w:val="Edital-Corpodetexto"/>
        <w:rPr>
          <w:lang w:val="en-US"/>
        </w:rPr>
      </w:pPr>
      <w:r w:rsidRPr="00923AF6">
        <w:rPr>
          <w:lang w:val="en-US"/>
        </w:rPr>
        <w:t xml:space="preserve">c) </w:t>
      </w:r>
      <w:proofErr w:type="gramStart"/>
      <w:r w:rsidRPr="00923AF6">
        <w:rPr>
          <w:lang w:val="en-US"/>
        </w:rPr>
        <w:t>sworn</w:t>
      </w:r>
      <w:proofErr w:type="gramEnd"/>
      <w:r w:rsidRPr="00923AF6">
        <w:rPr>
          <w:lang w:val="en-US"/>
        </w:rPr>
        <w:t xml:space="preserve"> translation is the translation of a specific document written in a foreign language by an official translator. The certified translation must include any written text in a foreign language, including any entries in the document released by the local notary.</w:t>
      </w:r>
    </w:p>
    <w:p w:rsidR="00923AF6" w:rsidRPr="00923AF6" w:rsidRDefault="00923AF6" w:rsidP="00923AF6">
      <w:pPr>
        <w:pStyle w:val="Edital-Corpodetexto"/>
        <w:rPr>
          <w:lang w:val="en-US"/>
        </w:rPr>
      </w:pPr>
    </w:p>
    <w:p w:rsidR="00923AF6" w:rsidRPr="00923AF6" w:rsidRDefault="00923AF6" w:rsidP="00923AF6">
      <w:pPr>
        <w:pStyle w:val="Edital-Corpodetexto"/>
        <w:rPr>
          <w:lang w:val="en-US"/>
        </w:rPr>
      </w:pPr>
      <w:r w:rsidRPr="00923AF6">
        <w:rPr>
          <w:lang w:val="en-US"/>
        </w:rPr>
        <w:t xml:space="preserve">The ANP may </w:t>
      </w:r>
      <w:r w:rsidR="006114BB">
        <w:rPr>
          <w:lang w:val="en-US"/>
        </w:rPr>
        <w:t>furnish</w:t>
      </w:r>
      <w:r w:rsidRPr="00923AF6">
        <w:rPr>
          <w:lang w:val="en-US"/>
        </w:rPr>
        <w:t xml:space="preserve"> a system for uploading documents by digital</w:t>
      </w:r>
      <w:r w:rsidR="006114BB">
        <w:rPr>
          <w:lang w:val="en-US"/>
        </w:rPr>
        <w:t xml:space="preserve"> means</w:t>
      </w:r>
      <w:r w:rsidRPr="00923AF6">
        <w:rPr>
          <w:lang w:val="en-US"/>
        </w:rPr>
        <w:t>, as instructed on the website</w:t>
      </w:r>
      <w:r w:rsidR="00B55E9F">
        <w:fldChar w:fldCharType="begin"/>
      </w:r>
      <w:r w:rsidR="00B55E9F" w:rsidRPr="00770414">
        <w:rPr>
          <w:lang w:val="en-US"/>
        </w:rPr>
        <w:instrText>HYPERLINK "http://www.brasil-round.gov.br"</w:instrText>
      </w:r>
      <w:r w:rsidR="00B55E9F">
        <w:fldChar w:fldCharType="separate"/>
      </w:r>
      <w:r w:rsidR="006114BB" w:rsidRPr="00833592">
        <w:rPr>
          <w:rStyle w:val="Hyperlink"/>
          <w:lang w:val="en-US"/>
        </w:rPr>
        <w:t>http://www.brasil-round.gov.br</w:t>
      </w:r>
      <w:r w:rsidR="00B55E9F">
        <w:fldChar w:fldCharType="end"/>
      </w:r>
      <w:r w:rsidR="006114BB">
        <w:rPr>
          <w:lang w:val="en-US"/>
        </w:rPr>
        <w:t>.</w:t>
      </w:r>
    </w:p>
    <w:p w:rsidR="00923AF6" w:rsidRPr="00923AF6" w:rsidRDefault="00923AF6" w:rsidP="00923AF6">
      <w:pPr>
        <w:pStyle w:val="Edital-Corpodetexto"/>
        <w:rPr>
          <w:lang w:val="en-US"/>
        </w:rPr>
      </w:pPr>
    </w:p>
    <w:p w:rsidR="00923AF6" w:rsidRPr="00C123B3" w:rsidRDefault="00C427B8" w:rsidP="00D67350">
      <w:pPr>
        <w:pStyle w:val="Ttulo2"/>
        <w:rPr>
          <w:lang w:val="en-US"/>
        </w:rPr>
      </w:pPr>
      <w:proofErr w:type="spellStart"/>
      <w:r w:rsidRPr="00C123B3">
        <w:rPr>
          <w:lang w:val="en-US"/>
        </w:rPr>
        <w:t>Documenation</w:t>
      </w:r>
      <w:proofErr w:type="spellEnd"/>
      <w:r w:rsidRPr="00C123B3">
        <w:rPr>
          <w:lang w:val="en-US"/>
        </w:rPr>
        <w:t xml:space="preserve"> Issued Abroad</w:t>
      </w:r>
    </w:p>
    <w:p w:rsidR="00923AF6" w:rsidRPr="00C123B3" w:rsidRDefault="00923AF6" w:rsidP="00D67350">
      <w:pPr>
        <w:pStyle w:val="Edital-Corpodetexto"/>
        <w:ind w:firstLine="0"/>
        <w:rPr>
          <w:lang w:val="en-US"/>
        </w:rPr>
      </w:pPr>
    </w:p>
    <w:p w:rsidR="00923AF6" w:rsidRPr="00C123B3" w:rsidRDefault="00923AF6" w:rsidP="00923AF6">
      <w:pPr>
        <w:pStyle w:val="Edital-Corpodetexto"/>
        <w:rPr>
          <w:lang w:val="en-US"/>
        </w:rPr>
      </w:pPr>
      <w:r w:rsidRPr="00C123B3">
        <w:rPr>
          <w:lang w:val="en-US"/>
        </w:rPr>
        <w:t xml:space="preserve">The documents issued abroad, to </w:t>
      </w:r>
      <w:r w:rsidR="00FB1560" w:rsidRPr="00C123B3">
        <w:rPr>
          <w:lang w:val="en-US"/>
        </w:rPr>
        <w:t xml:space="preserve">become </w:t>
      </w:r>
      <w:r w:rsidRPr="00C123B3">
        <w:rPr>
          <w:lang w:val="en-US"/>
        </w:rPr>
        <w:t>effect</w:t>
      </w:r>
      <w:r w:rsidR="00FB1560" w:rsidRPr="00C123B3">
        <w:rPr>
          <w:lang w:val="en-US"/>
        </w:rPr>
        <w:t>ive</w:t>
      </w:r>
      <w:r w:rsidRPr="00C123B3">
        <w:rPr>
          <w:lang w:val="en-US"/>
        </w:rPr>
        <w:t xml:space="preserve"> in Brazil, must be notarized and then legalized by the Brazilian Consular Authority, from the original issued in its consular jurisdiction for signature recognition or authentication of the document itself, and duly registered </w:t>
      </w:r>
      <w:r w:rsidR="00C123B3" w:rsidRPr="00C123B3">
        <w:rPr>
          <w:lang w:val="en-US"/>
        </w:rPr>
        <w:t>towards</w:t>
      </w:r>
      <w:r w:rsidRPr="00C123B3">
        <w:rPr>
          <w:lang w:val="en-US"/>
        </w:rPr>
        <w:t xml:space="preserve"> the Registry Office of Deeds and Documents (RTD), as determined in the art</w:t>
      </w:r>
      <w:r w:rsidR="00F220F4" w:rsidRPr="00C123B3">
        <w:rPr>
          <w:lang w:val="en-US"/>
        </w:rPr>
        <w:t xml:space="preserve">s. </w:t>
      </w:r>
      <w:proofErr w:type="gramStart"/>
      <w:r w:rsidR="00F220F4" w:rsidRPr="00C123B3">
        <w:rPr>
          <w:lang w:val="en-US"/>
        </w:rPr>
        <w:t>129, 6, and 148 of Law No. 6.</w:t>
      </w:r>
      <w:r w:rsidRPr="00C123B3">
        <w:rPr>
          <w:lang w:val="en-US"/>
        </w:rPr>
        <w:t>015 / 1973.</w:t>
      </w:r>
      <w:proofErr w:type="gramEnd"/>
    </w:p>
    <w:p w:rsidR="00923AF6" w:rsidRPr="00C123B3" w:rsidRDefault="00923AF6" w:rsidP="00923AF6">
      <w:pPr>
        <w:pStyle w:val="Edital-Corpodetexto"/>
        <w:rPr>
          <w:lang w:val="en-US"/>
        </w:rPr>
      </w:pPr>
      <w:r w:rsidRPr="00C123B3">
        <w:rPr>
          <w:lang w:val="en-US"/>
        </w:rPr>
        <w:t xml:space="preserve">Documents written in a foreign language must be translated into Portuguese by a sworn translator and translation, which should be made mandatory in </w:t>
      </w:r>
      <w:proofErr w:type="gramStart"/>
      <w:r w:rsidRPr="00C123B3">
        <w:rPr>
          <w:lang w:val="en-US"/>
        </w:rPr>
        <w:t>Brazil</w:t>
      </w:r>
      <w:proofErr w:type="gramEnd"/>
      <w:r w:rsidRPr="00C123B3">
        <w:rPr>
          <w:lang w:val="en-US"/>
        </w:rPr>
        <w:t xml:space="preserve"> must be registered </w:t>
      </w:r>
      <w:r w:rsidR="00F220F4" w:rsidRPr="00C123B3">
        <w:rPr>
          <w:lang w:val="en-US"/>
        </w:rPr>
        <w:t>towards</w:t>
      </w:r>
      <w:r w:rsidRPr="00C123B3">
        <w:rPr>
          <w:lang w:val="en-US"/>
        </w:rPr>
        <w:t xml:space="preserve"> the RTD.</w:t>
      </w:r>
    </w:p>
    <w:p w:rsidR="00923AF6" w:rsidRPr="005429BA" w:rsidRDefault="00923AF6" w:rsidP="00923AF6">
      <w:pPr>
        <w:pStyle w:val="Edital-Corpodetexto"/>
        <w:rPr>
          <w:highlight w:val="yellow"/>
          <w:lang w:val="en-US"/>
        </w:rPr>
      </w:pPr>
      <w:r w:rsidRPr="00C123B3">
        <w:rPr>
          <w:lang w:val="en-US"/>
        </w:rPr>
        <w:t xml:space="preserve">If Brazil </w:t>
      </w:r>
      <w:proofErr w:type="spellStart"/>
      <w:r w:rsidRPr="00C123B3">
        <w:rPr>
          <w:lang w:val="en-US"/>
        </w:rPr>
        <w:t>ha</w:t>
      </w:r>
      <w:r w:rsidR="00C123B3" w:rsidRPr="00C123B3">
        <w:rPr>
          <w:lang w:val="en-US"/>
        </w:rPr>
        <w:t>ppento</w:t>
      </w:r>
      <w:proofErr w:type="spellEnd"/>
      <w:r w:rsidR="00C123B3" w:rsidRPr="00C123B3">
        <w:rPr>
          <w:lang w:val="en-US"/>
        </w:rPr>
        <w:t xml:space="preserve"> perform joint </w:t>
      </w:r>
      <w:r w:rsidRPr="00C123B3">
        <w:rPr>
          <w:lang w:val="en-US"/>
        </w:rPr>
        <w:t>cooperation agreement with other countries or be part of a treaty in which there is forecast legalization waiver of some or all of the documents provided herein, the business</w:t>
      </w:r>
      <w:r w:rsidR="00C123B3" w:rsidRPr="00C123B3">
        <w:rPr>
          <w:lang w:val="en-US"/>
        </w:rPr>
        <w:t xml:space="preserve"> corporation</w:t>
      </w:r>
      <w:r w:rsidRPr="00C123B3">
        <w:rPr>
          <w:lang w:val="en-US"/>
        </w:rPr>
        <w:t xml:space="preserve"> interested can request it, bas</w:t>
      </w:r>
      <w:r w:rsidR="00F220F4" w:rsidRPr="00C123B3">
        <w:rPr>
          <w:lang w:val="en-US"/>
        </w:rPr>
        <w:t>ed</w:t>
      </w:r>
      <w:r w:rsidRPr="00C123B3">
        <w:rPr>
          <w:lang w:val="en-US"/>
        </w:rPr>
        <w:t xml:space="preserve"> on applicable </w:t>
      </w:r>
      <w:r w:rsidRPr="00FD64EC">
        <w:rPr>
          <w:lang w:val="en-US"/>
        </w:rPr>
        <w:t>law.</w:t>
      </w:r>
    </w:p>
    <w:p w:rsidR="00923AF6" w:rsidRPr="00C123B3" w:rsidRDefault="00923AF6" w:rsidP="00923AF6">
      <w:pPr>
        <w:pStyle w:val="Edital-Corpodetexto"/>
        <w:rPr>
          <w:b/>
          <w:lang w:val="en-US"/>
        </w:rPr>
      </w:pPr>
    </w:p>
    <w:p w:rsidR="0088017C" w:rsidRPr="00C123B3" w:rsidRDefault="00C427B8" w:rsidP="0088017C">
      <w:pPr>
        <w:pStyle w:val="Ttulo3"/>
        <w:rPr>
          <w:lang w:val="en-US"/>
        </w:rPr>
      </w:pPr>
      <w:r>
        <w:rPr>
          <w:lang w:val="en-US"/>
        </w:rPr>
        <w:t>F</w:t>
      </w:r>
      <w:r w:rsidRPr="00C123B3">
        <w:rPr>
          <w:lang w:val="en-US"/>
        </w:rPr>
        <w:t xml:space="preserve">oreign </w:t>
      </w:r>
      <w:r>
        <w:rPr>
          <w:lang w:val="en-US"/>
        </w:rPr>
        <w:t>B</w:t>
      </w:r>
      <w:r w:rsidRPr="00C123B3">
        <w:rPr>
          <w:lang w:val="en-US"/>
        </w:rPr>
        <w:t xml:space="preserve">usiness </w:t>
      </w:r>
      <w:r>
        <w:rPr>
          <w:lang w:val="en-US"/>
        </w:rPr>
        <w:t>C</w:t>
      </w:r>
      <w:r w:rsidRPr="00C123B3">
        <w:rPr>
          <w:lang w:val="en-US"/>
        </w:rPr>
        <w:t xml:space="preserve">orporation </w:t>
      </w:r>
    </w:p>
    <w:p w:rsidR="00923AF6" w:rsidRPr="00C123B3" w:rsidRDefault="00923AF6" w:rsidP="00923AF6">
      <w:pPr>
        <w:pStyle w:val="Edital-Corpodetexto"/>
        <w:rPr>
          <w:lang w:val="en-US"/>
        </w:rPr>
      </w:pPr>
    </w:p>
    <w:p w:rsidR="00923AF6" w:rsidRPr="00C123B3" w:rsidRDefault="00923AF6" w:rsidP="00923AF6">
      <w:pPr>
        <w:pStyle w:val="Edital-Corpodetexto"/>
        <w:rPr>
          <w:lang w:val="en-US"/>
        </w:rPr>
      </w:pPr>
      <w:r w:rsidRPr="00C123B3">
        <w:rPr>
          <w:lang w:val="en-US"/>
        </w:rPr>
        <w:t>Foreign business enti</w:t>
      </w:r>
      <w:r w:rsidR="008620E2" w:rsidRPr="00C123B3">
        <w:rPr>
          <w:lang w:val="en-US"/>
        </w:rPr>
        <w:t>ties may participate in the 13</w:t>
      </w:r>
      <w:r w:rsidR="008620E2" w:rsidRPr="00C123B3">
        <w:rPr>
          <w:vertAlign w:val="superscript"/>
          <w:lang w:val="en-US"/>
        </w:rPr>
        <w:t>TH</w:t>
      </w:r>
      <w:r w:rsidRPr="00C123B3">
        <w:rPr>
          <w:lang w:val="en-US"/>
        </w:rPr>
        <w:t>Bidding Round and should, therefore, meet the requi</w:t>
      </w:r>
      <w:r w:rsidR="008620E2" w:rsidRPr="00C123B3">
        <w:rPr>
          <w:lang w:val="en-US"/>
        </w:rPr>
        <w:t>rements set forth herein</w:t>
      </w:r>
      <w:r w:rsidRPr="00C123B3">
        <w:rPr>
          <w:lang w:val="en-US"/>
        </w:rPr>
        <w:t>.</w:t>
      </w:r>
    </w:p>
    <w:p w:rsidR="00923AF6" w:rsidRPr="00C123B3" w:rsidRDefault="00923AF6" w:rsidP="00923AF6">
      <w:pPr>
        <w:pStyle w:val="Edital-Corpodetexto"/>
        <w:rPr>
          <w:lang w:val="en-US"/>
        </w:rPr>
      </w:pPr>
      <w:r w:rsidRPr="00C123B3">
        <w:rPr>
          <w:lang w:val="en-US"/>
        </w:rPr>
        <w:lastRenderedPageBreak/>
        <w:t>I</w:t>
      </w:r>
      <w:r w:rsidR="00207D51" w:rsidRPr="00C123B3">
        <w:rPr>
          <w:lang w:val="en-US"/>
        </w:rPr>
        <w:t xml:space="preserve">n case </w:t>
      </w:r>
      <w:proofErr w:type="spellStart"/>
      <w:r w:rsidR="00207D51" w:rsidRPr="00C123B3">
        <w:rPr>
          <w:lang w:val="en-US"/>
        </w:rPr>
        <w:t>ofa</w:t>
      </w:r>
      <w:proofErr w:type="spellEnd"/>
      <w:r w:rsidR="00207D51" w:rsidRPr="00C123B3">
        <w:rPr>
          <w:lang w:val="en-US"/>
        </w:rPr>
        <w:t xml:space="preserve"> </w:t>
      </w:r>
      <w:r w:rsidRPr="00C123B3">
        <w:rPr>
          <w:lang w:val="en-US"/>
        </w:rPr>
        <w:t xml:space="preserve">particular document presentation required in this </w:t>
      </w:r>
      <w:r w:rsidR="00207D51" w:rsidRPr="00C123B3">
        <w:rPr>
          <w:lang w:val="en-US"/>
        </w:rPr>
        <w:t>final tender protocol</w:t>
      </w:r>
      <w:r w:rsidRPr="00C123B3">
        <w:rPr>
          <w:lang w:val="en-US"/>
        </w:rPr>
        <w:t xml:space="preserve"> for legal reasons the country in which the foreign business </w:t>
      </w:r>
      <w:proofErr w:type="spellStart"/>
      <w:r w:rsidR="00207D51" w:rsidRPr="00C123B3">
        <w:rPr>
          <w:lang w:val="en-US"/>
        </w:rPr>
        <w:t>isestablished</w:t>
      </w:r>
      <w:proofErr w:type="spellEnd"/>
      <w:r w:rsidRPr="00C123B3">
        <w:rPr>
          <w:lang w:val="en-US"/>
        </w:rPr>
        <w:t xml:space="preserve"> or </w:t>
      </w:r>
      <w:r w:rsidR="00207D51" w:rsidRPr="00C123B3">
        <w:rPr>
          <w:lang w:val="en-US"/>
        </w:rPr>
        <w:t>in case of the</w:t>
      </w:r>
      <w:r w:rsidRPr="00C123B3">
        <w:rPr>
          <w:lang w:val="en-US"/>
        </w:rPr>
        <w:t xml:space="preserve"> document </w:t>
      </w:r>
      <w:r w:rsidR="00207D51" w:rsidRPr="00C123B3">
        <w:rPr>
          <w:lang w:val="en-US"/>
        </w:rPr>
        <w:t xml:space="preserve">not be </w:t>
      </w:r>
      <w:r w:rsidRPr="00C123B3">
        <w:rPr>
          <w:lang w:val="en-US"/>
        </w:rPr>
        <w:t xml:space="preserve">applicable to such society, it must fulfill the corresponding </w:t>
      </w:r>
      <w:r w:rsidR="00207D51" w:rsidRPr="00C123B3">
        <w:rPr>
          <w:lang w:val="en-US"/>
        </w:rPr>
        <w:t xml:space="preserve">tender protocol </w:t>
      </w:r>
      <w:r w:rsidRPr="00C123B3">
        <w:rPr>
          <w:lang w:val="en-US"/>
        </w:rPr>
        <w:t>requirement by presenting the following document</w:t>
      </w:r>
      <w:r w:rsidR="00207D51" w:rsidRPr="00C123B3">
        <w:rPr>
          <w:lang w:val="en-US"/>
        </w:rPr>
        <w:t>ation</w:t>
      </w:r>
      <w:r w:rsidRPr="00C123B3">
        <w:rPr>
          <w:lang w:val="en-US"/>
        </w:rPr>
        <w:t>:</w:t>
      </w:r>
    </w:p>
    <w:p w:rsidR="00923AF6" w:rsidRPr="00C123B3" w:rsidRDefault="00923AF6" w:rsidP="00923AF6">
      <w:pPr>
        <w:pStyle w:val="Edital-Corpodetexto"/>
        <w:rPr>
          <w:lang w:val="en-US"/>
        </w:rPr>
      </w:pPr>
      <w:r w:rsidRPr="00C123B3">
        <w:rPr>
          <w:lang w:val="en-US"/>
        </w:rPr>
        <w:t>a) document signed by the authorized representative informing (i) description of the reasons that prevent compliance wit</w:t>
      </w:r>
      <w:r w:rsidR="00207D51" w:rsidRPr="00C123B3">
        <w:rPr>
          <w:lang w:val="en-US"/>
        </w:rPr>
        <w:t xml:space="preserve">h the requirement of </w:t>
      </w:r>
      <w:r w:rsidR="00793438">
        <w:rPr>
          <w:lang w:val="en-US"/>
        </w:rPr>
        <w:t>final tender protocol</w:t>
      </w:r>
      <w:r w:rsidR="00207D51" w:rsidRPr="00C123B3">
        <w:rPr>
          <w:lang w:val="en-US"/>
        </w:rPr>
        <w:t>; (ii</w:t>
      </w:r>
      <w:r w:rsidRPr="00C123B3">
        <w:rPr>
          <w:lang w:val="en-US"/>
        </w:rPr>
        <w:t xml:space="preserve">) </w:t>
      </w:r>
      <w:r w:rsidR="00207D51" w:rsidRPr="00C123B3">
        <w:rPr>
          <w:lang w:val="en-US"/>
        </w:rPr>
        <w:t>the sole discretion of</w:t>
      </w:r>
      <w:r w:rsidRPr="00C123B3">
        <w:rPr>
          <w:lang w:val="en-US"/>
        </w:rPr>
        <w:t xml:space="preserve"> ANP </w:t>
      </w:r>
      <w:r w:rsidR="00207D51" w:rsidRPr="00C123B3">
        <w:rPr>
          <w:lang w:val="en-US"/>
        </w:rPr>
        <w:t xml:space="preserve">to </w:t>
      </w:r>
      <w:r w:rsidRPr="00C123B3">
        <w:rPr>
          <w:lang w:val="en-US"/>
        </w:rPr>
        <w:t xml:space="preserve">accept </w:t>
      </w:r>
      <w:r w:rsidR="00207D51" w:rsidRPr="00C123B3">
        <w:rPr>
          <w:lang w:val="en-US"/>
        </w:rPr>
        <w:t xml:space="preserve">similar documentation </w:t>
      </w:r>
      <w:r w:rsidRPr="00C123B3">
        <w:rPr>
          <w:lang w:val="en-US"/>
        </w:rPr>
        <w:t>as a respons</w:t>
      </w:r>
      <w:r w:rsidR="00207D51" w:rsidRPr="00C123B3">
        <w:rPr>
          <w:lang w:val="en-US"/>
        </w:rPr>
        <w:t xml:space="preserve">e to this requirement, forwarding document in replacement of the one in the tender protocol provision; and (iii) reference to the forwarded </w:t>
      </w:r>
      <w:r w:rsidRPr="00C123B3">
        <w:rPr>
          <w:lang w:val="en-US"/>
        </w:rPr>
        <w:t>documents provided in (b) and (c) below;</w:t>
      </w:r>
    </w:p>
    <w:p w:rsidR="00923AF6" w:rsidRPr="00C123B3" w:rsidRDefault="00923AF6" w:rsidP="00923AF6">
      <w:pPr>
        <w:pStyle w:val="Edital-Corpodetexto"/>
        <w:rPr>
          <w:lang w:val="en-US"/>
        </w:rPr>
      </w:pPr>
      <w:r w:rsidRPr="00C123B3">
        <w:rPr>
          <w:lang w:val="en-US"/>
        </w:rPr>
        <w:t xml:space="preserve">b) </w:t>
      </w:r>
      <w:proofErr w:type="gramStart"/>
      <w:r w:rsidRPr="00C123B3">
        <w:rPr>
          <w:lang w:val="en-US"/>
        </w:rPr>
        <w:t>equivalent</w:t>
      </w:r>
      <w:proofErr w:type="gramEnd"/>
      <w:r w:rsidRPr="00C123B3">
        <w:rPr>
          <w:lang w:val="en-US"/>
        </w:rPr>
        <w:t xml:space="preserve"> documents in order to meet the requirement of public </w:t>
      </w:r>
      <w:r w:rsidR="00793438">
        <w:rPr>
          <w:lang w:val="en-US"/>
        </w:rPr>
        <w:t>final tender protocol</w:t>
      </w:r>
      <w:r w:rsidRPr="00C123B3">
        <w:rPr>
          <w:lang w:val="en-US"/>
        </w:rPr>
        <w:t>, t</w:t>
      </w:r>
      <w:r w:rsidR="00207D51" w:rsidRPr="00C123B3">
        <w:rPr>
          <w:lang w:val="en-US"/>
        </w:rPr>
        <w:t xml:space="preserve">o be presented in place of the </w:t>
      </w:r>
      <w:r w:rsidRPr="00C123B3">
        <w:rPr>
          <w:lang w:val="en-US"/>
        </w:rPr>
        <w:t xml:space="preserve">provided in </w:t>
      </w:r>
      <w:r w:rsidR="00207D51" w:rsidRPr="00C123B3">
        <w:rPr>
          <w:lang w:val="en-US"/>
        </w:rPr>
        <w:t>final tender protocol</w:t>
      </w:r>
      <w:r w:rsidRPr="00C123B3">
        <w:rPr>
          <w:lang w:val="en-US"/>
        </w:rPr>
        <w:t>;</w:t>
      </w:r>
    </w:p>
    <w:p w:rsidR="00923AF6" w:rsidRPr="00C123B3" w:rsidRDefault="00923AF6" w:rsidP="00923AF6">
      <w:pPr>
        <w:pStyle w:val="Edital-Corpodetexto"/>
        <w:rPr>
          <w:lang w:val="en-US"/>
        </w:rPr>
      </w:pPr>
      <w:r w:rsidRPr="00C123B3">
        <w:rPr>
          <w:lang w:val="en-US"/>
        </w:rPr>
        <w:t xml:space="preserve">c) </w:t>
      </w:r>
      <w:proofErr w:type="gramStart"/>
      <w:r w:rsidRPr="00C123B3">
        <w:rPr>
          <w:lang w:val="en-US"/>
        </w:rPr>
        <w:t>if</w:t>
      </w:r>
      <w:proofErr w:type="gramEnd"/>
      <w:r w:rsidRPr="00C123B3">
        <w:rPr>
          <w:lang w:val="en-US"/>
        </w:rPr>
        <w:t xml:space="preserve"> applicable, copy of the legal provision that prevents compliance with the requirements set out </w:t>
      </w:r>
      <w:r w:rsidR="00207D51" w:rsidRPr="00C123B3">
        <w:rPr>
          <w:lang w:val="en-US"/>
        </w:rPr>
        <w:t>here</w:t>
      </w:r>
      <w:r w:rsidRPr="00C123B3">
        <w:rPr>
          <w:lang w:val="en-US"/>
        </w:rPr>
        <w:t>in.</w:t>
      </w:r>
    </w:p>
    <w:p w:rsidR="00990160" w:rsidRPr="00C123B3" w:rsidRDefault="00923AF6" w:rsidP="00923AF6">
      <w:pPr>
        <w:pStyle w:val="Edital-Corpodetexto"/>
        <w:rPr>
          <w:lang w:val="en-US"/>
        </w:rPr>
      </w:pPr>
      <w:r w:rsidRPr="00C123B3">
        <w:rPr>
          <w:lang w:val="en-US"/>
        </w:rPr>
        <w:t>In the e</w:t>
      </w:r>
      <w:r w:rsidR="00795785" w:rsidRPr="00C123B3">
        <w:rPr>
          <w:lang w:val="en-US"/>
        </w:rPr>
        <w:t>vent that there is no similar parameters</w:t>
      </w:r>
      <w:r w:rsidRPr="00C123B3">
        <w:rPr>
          <w:lang w:val="en-US"/>
        </w:rPr>
        <w:t xml:space="preserve"> to the document refe</w:t>
      </w:r>
      <w:r w:rsidR="00795785" w:rsidRPr="00C123B3">
        <w:rPr>
          <w:lang w:val="en-US"/>
        </w:rPr>
        <w:t xml:space="preserve">rred herein </w:t>
      </w:r>
      <w:r w:rsidRPr="00C123B3">
        <w:rPr>
          <w:lang w:val="en-US"/>
        </w:rPr>
        <w:t xml:space="preserve">and / or </w:t>
      </w:r>
      <w:r w:rsidR="00795785" w:rsidRPr="00C123B3">
        <w:rPr>
          <w:lang w:val="en-US"/>
        </w:rPr>
        <w:t>from entity</w:t>
      </w:r>
      <w:r w:rsidRPr="00C123B3">
        <w:rPr>
          <w:lang w:val="en-US"/>
        </w:rPr>
        <w:t xml:space="preserve"> in the country of origin to </w:t>
      </w:r>
      <w:r w:rsidR="00795785" w:rsidRPr="00C123B3">
        <w:rPr>
          <w:lang w:val="en-US"/>
        </w:rPr>
        <w:t>certify</w:t>
      </w:r>
      <w:r w:rsidRPr="00C123B3">
        <w:rPr>
          <w:lang w:val="en-US"/>
        </w:rPr>
        <w:t xml:space="preserve"> the business co</w:t>
      </w:r>
      <w:r w:rsidR="00795785" w:rsidRPr="00C123B3">
        <w:rPr>
          <w:lang w:val="en-US"/>
        </w:rPr>
        <w:t>rporation</w:t>
      </w:r>
      <w:r w:rsidRPr="00C123B3">
        <w:rPr>
          <w:lang w:val="en-US"/>
        </w:rPr>
        <w:t xml:space="preserve"> shall, instead of the requirement laid down in paragraph (b) above, </w:t>
      </w:r>
      <w:r w:rsidR="00795785" w:rsidRPr="00C123B3">
        <w:rPr>
          <w:lang w:val="en-US"/>
        </w:rPr>
        <w:t xml:space="preserve">to </w:t>
      </w:r>
      <w:r w:rsidRPr="00C123B3">
        <w:rPr>
          <w:lang w:val="en-US"/>
        </w:rPr>
        <w:t>submit</w:t>
      </w:r>
      <w:r w:rsidR="00795785" w:rsidRPr="00C123B3">
        <w:rPr>
          <w:lang w:val="en-US"/>
        </w:rPr>
        <w:t xml:space="preserve"> a statement </w:t>
      </w:r>
      <w:r w:rsidRPr="00C123B3">
        <w:rPr>
          <w:lang w:val="en-US"/>
        </w:rPr>
        <w:t xml:space="preserve">issued by notary </w:t>
      </w:r>
      <w:r w:rsidR="00795785" w:rsidRPr="00C123B3">
        <w:rPr>
          <w:lang w:val="en-US"/>
        </w:rPr>
        <w:t xml:space="preserve">public it </w:t>
      </w:r>
      <w:r w:rsidRPr="00C123B3">
        <w:rPr>
          <w:lang w:val="en-US"/>
        </w:rPr>
        <w:t xml:space="preserve">must also </w:t>
      </w:r>
      <w:r w:rsidR="00795785" w:rsidRPr="00C123B3">
        <w:rPr>
          <w:lang w:val="en-US"/>
        </w:rPr>
        <w:t xml:space="preserve">furnish </w:t>
      </w:r>
      <w:proofErr w:type="spellStart"/>
      <w:r w:rsidR="00795785" w:rsidRPr="00C123B3">
        <w:rPr>
          <w:lang w:val="en-US"/>
        </w:rPr>
        <w:t>evidenceto</w:t>
      </w:r>
      <w:proofErr w:type="spellEnd"/>
      <w:r w:rsidR="00795785" w:rsidRPr="00C123B3">
        <w:rPr>
          <w:lang w:val="en-US"/>
        </w:rPr>
        <w:t xml:space="preserve"> </w:t>
      </w:r>
      <w:r w:rsidRPr="00C123B3">
        <w:rPr>
          <w:lang w:val="en-US"/>
        </w:rPr>
        <w:t>the documents referred in paragraphs (a) and (c) above.</w:t>
      </w:r>
    </w:p>
    <w:p w:rsidR="00795785" w:rsidRPr="00C123B3" w:rsidRDefault="00795785" w:rsidP="00923AF6">
      <w:pPr>
        <w:pStyle w:val="Edital-Corpodetexto"/>
        <w:rPr>
          <w:lang w:val="en-US"/>
        </w:rPr>
      </w:pPr>
    </w:p>
    <w:p w:rsidR="00227C22" w:rsidRPr="00C123B3" w:rsidRDefault="00C427B8" w:rsidP="00357EEE">
      <w:pPr>
        <w:pStyle w:val="Edital-Ttulo3"/>
        <w:rPr>
          <w:lang w:val="en-US"/>
        </w:rPr>
      </w:pPr>
      <w:r w:rsidRPr="00C123B3">
        <w:rPr>
          <w:lang w:val="en-US"/>
        </w:rPr>
        <w:t>Business Corporations Located In Particular Venues</w:t>
      </w:r>
    </w:p>
    <w:p w:rsidR="00357EEE" w:rsidRPr="00C123B3" w:rsidRDefault="00357EEE" w:rsidP="00357EEE">
      <w:pPr>
        <w:pStyle w:val="Edital-Ttulo3"/>
        <w:numPr>
          <w:ilvl w:val="0"/>
          <w:numId w:val="0"/>
        </w:numPr>
        <w:ind w:left="1224"/>
        <w:rPr>
          <w:lang w:val="en-US"/>
        </w:rPr>
      </w:pPr>
    </w:p>
    <w:p w:rsidR="00357EEE" w:rsidRPr="00C123B3" w:rsidRDefault="00357EEE" w:rsidP="00357EEE">
      <w:pPr>
        <w:pStyle w:val="Edital-Corpodetexto"/>
        <w:rPr>
          <w:lang w:val="en-US"/>
        </w:rPr>
      </w:pPr>
      <w:r w:rsidRPr="00C123B3">
        <w:rPr>
          <w:lang w:val="en-US"/>
        </w:rPr>
        <w:t>CEL may request additional documents and infor</w:t>
      </w:r>
      <w:r w:rsidR="00587712" w:rsidRPr="00C123B3">
        <w:rPr>
          <w:lang w:val="en-US"/>
        </w:rPr>
        <w:t>mation not listed herein</w:t>
      </w:r>
      <w:r w:rsidRPr="00C123B3">
        <w:rPr>
          <w:lang w:val="en-US"/>
        </w:rPr>
        <w:t>, the business co</w:t>
      </w:r>
      <w:r w:rsidR="00587712" w:rsidRPr="00C123B3">
        <w:rPr>
          <w:lang w:val="en-US"/>
        </w:rPr>
        <w:t>rporations</w:t>
      </w:r>
      <w:r w:rsidRPr="00C123B3">
        <w:rPr>
          <w:lang w:val="en-US"/>
        </w:rPr>
        <w:t xml:space="preserve"> based in countries classified as tax </w:t>
      </w:r>
      <w:r w:rsidR="00587712" w:rsidRPr="00C123B3">
        <w:rPr>
          <w:lang w:val="en-US"/>
        </w:rPr>
        <w:t xml:space="preserve">free </w:t>
      </w:r>
      <w:r w:rsidRPr="00C123B3">
        <w:rPr>
          <w:lang w:val="en-US"/>
        </w:rPr>
        <w:t>by the IRS of Brazil, as well as business co</w:t>
      </w:r>
      <w:r w:rsidR="00587712" w:rsidRPr="00C123B3">
        <w:rPr>
          <w:lang w:val="en-US"/>
        </w:rPr>
        <w:t>rporations</w:t>
      </w:r>
      <w:r w:rsidRPr="00C123B3">
        <w:rPr>
          <w:lang w:val="en-US"/>
        </w:rPr>
        <w:t xml:space="preserve"> </w:t>
      </w:r>
      <w:proofErr w:type="gramStart"/>
      <w:r w:rsidRPr="00C123B3">
        <w:rPr>
          <w:lang w:val="en-US"/>
        </w:rPr>
        <w:t xml:space="preserve">based </w:t>
      </w:r>
      <w:r w:rsidR="00587712" w:rsidRPr="00C123B3">
        <w:rPr>
          <w:lang w:val="en-US"/>
        </w:rPr>
        <w:t xml:space="preserve"> on</w:t>
      </w:r>
      <w:proofErr w:type="gramEnd"/>
      <w:r w:rsidRPr="00C123B3">
        <w:rPr>
          <w:lang w:val="en-US"/>
        </w:rPr>
        <w:t xml:space="preserve"> countries classified as non-cooperative by the Council </w:t>
      </w:r>
      <w:r w:rsidR="00587712" w:rsidRPr="00C123B3">
        <w:rPr>
          <w:lang w:val="en-US"/>
        </w:rPr>
        <w:t>of</w:t>
      </w:r>
      <w:r w:rsidRPr="00C123B3">
        <w:rPr>
          <w:lang w:val="en-US"/>
        </w:rPr>
        <w:t xml:space="preserve"> Financial Activities Control </w:t>
      </w:r>
      <w:r w:rsidR="00587712" w:rsidRPr="00C123B3">
        <w:rPr>
          <w:lang w:val="en-US"/>
        </w:rPr>
        <w:t xml:space="preserve">of </w:t>
      </w:r>
      <w:r w:rsidRPr="00C123B3">
        <w:rPr>
          <w:lang w:val="en-US"/>
        </w:rPr>
        <w:t>the Ministry of Finance.</w:t>
      </w:r>
    </w:p>
    <w:p w:rsidR="00357EEE" w:rsidRPr="00C123B3" w:rsidRDefault="00587712" w:rsidP="00357EEE">
      <w:pPr>
        <w:pStyle w:val="Edital-Corpodetexto"/>
        <w:rPr>
          <w:lang w:val="en-US"/>
        </w:rPr>
      </w:pPr>
      <w:r w:rsidRPr="00C123B3">
        <w:rPr>
          <w:lang w:val="en-US"/>
        </w:rPr>
        <w:t>Based on technical and/</w:t>
      </w:r>
      <w:r w:rsidR="00357EEE" w:rsidRPr="00C123B3">
        <w:rPr>
          <w:lang w:val="en-US"/>
        </w:rPr>
        <w:t xml:space="preserve">or legal reports, it may be rejected registration or qualification </w:t>
      </w:r>
      <w:proofErr w:type="gramStart"/>
      <w:r w:rsidR="00357EEE" w:rsidRPr="00C123B3">
        <w:rPr>
          <w:lang w:val="en-US"/>
        </w:rPr>
        <w:t>business co</w:t>
      </w:r>
      <w:r w:rsidRPr="00C123B3">
        <w:rPr>
          <w:lang w:val="en-US"/>
        </w:rPr>
        <w:t>rporation</w:t>
      </w:r>
      <w:proofErr w:type="gramEnd"/>
      <w:r w:rsidR="00357EEE" w:rsidRPr="00C123B3">
        <w:rPr>
          <w:lang w:val="en-US"/>
        </w:rPr>
        <w:t xml:space="preserve"> from these countries, when the documentation submitted is not sufficient to identify the actual controlling and guaranteeing the interests of the Union as the </w:t>
      </w:r>
      <w:proofErr w:type="spellStart"/>
      <w:r w:rsidR="00357EEE" w:rsidRPr="00C123B3">
        <w:rPr>
          <w:lang w:val="en-US"/>
        </w:rPr>
        <w:t>rightholder</w:t>
      </w:r>
      <w:proofErr w:type="spellEnd"/>
      <w:r w:rsidR="00357EEE" w:rsidRPr="00C123B3">
        <w:rPr>
          <w:lang w:val="en-US"/>
        </w:rPr>
        <w:t xml:space="preserve"> on exploration and production of oil and natural gas in Brazil.</w:t>
      </w:r>
    </w:p>
    <w:p w:rsidR="00357EEE" w:rsidRPr="00C123B3" w:rsidRDefault="00357EEE" w:rsidP="00357EEE">
      <w:pPr>
        <w:pStyle w:val="Edital-Corpodetexto"/>
        <w:rPr>
          <w:lang w:val="en-US"/>
        </w:rPr>
      </w:pPr>
    </w:p>
    <w:p w:rsidR="00327F3A" w:rsidRPr="00C123B3" w:rsidRDefault="00C427B8" w:rsidP="0031492C">
      <w:pPr>
        <w:pStyle w:val="Edital-Ttulo2"/>
        <w:rPr>
          <w:lang w:val="en-US"/>
        </w:rPr>
      </w:pPr>
      <w:bookmarkStart w:id="26" w:name="_Toc419897909"/>
      <w:bookmarkStart w:id="27" w:name="_Toc419898714"/>
      <w:bookmarkStart w:id="28" w:name="_Toc419900324"/>
      <w:bookmarkStart w:id="29" w:name="_Toc419902071"/>
      <w:bookmarkStart w:id="30" w:name="_Toc419902878"/>
      <w:bookmarkStart w:id="31" w:name="_Toc419903684"/>
      <w:bookmarkStart w:id="32" w:name="_Toc419904490"/>
      <w:bookmarkStart w:id="33" w:name="_Toc419905296"/>
      <w:bookmarkStart w:id="34" w:name="_Toc419906114"/>
      <w:bookmarkStart w:id="35" w:name="_Toc419906921"/>
      <w:bookmarkStart w:id="36" w:name="_Toc419907729"/>
      <w:bookmarkStart w:id="37" w:name="_Toc419906897"/>
      <w:bookmarkStart w:id="38" w:name="_Toc419960596"/>
      <w:bookmarkStart w:id="39" w:name="_Toc419905297"/>
      <w:bookmarkStart w:id="40" w:name="_Toc421870105"/>
      <w:bookmarkEnd w:id="26"/>
      <w:bookmarkEnd w:id="27"/>
      <w:bookmarkEnd w:id="28"/>
      <w:bookmarkEnd w:id="29"/>
      <w:bookmarkEnd w:id="30"/>
      <w:bookmarkEnd w:id="31"/>
      <w:bookmarkEnd w:id="32"/>
      <w:bookmarkEnd w:id="33"/>
      <w:bookmarkEnd w:id="34"/>
      <w:bookmarkEnd w:id="35"/>
      <w:bookmarkEnd w:id="36"/>
      <w:bookmarkEnd w:id="37"/>
      <w:bookmarkEnd w:id="38"/>
      <w:r>
        <w:rPr>
          <w:lang w:val="en-US"/>
        </w:rPr>
        <w:t>Utilization o</w:t>
      </w:r>
      <w:r w:rsidRPr="00C123B3">
        <w:rPr>
          <w:lang w:val="en-US"/>
        </w:rPr>
        <w:t xml:space="preserve">f Documents </w:t>
      </w:r>
      <w:r>
        <w:rPr>
          <w:lang w:val="en-US"/>
        </w:rPr>
        <w:t>a</w:t>
      </w:r>
      <w:r w:rsidRPr="00C123B3">
        <w:rPr>
          <w:lang w:val="en-US"/>
        </w:rPr>
        <w:t xml:space="preserve">s </w:t>
      </w:r>
      <w:r>
        <w:rPr>
          <w:lang w:val="en-US"/>
        </w:rPr>
        <w:t>p</w:t>
      </w:r>
      <w:r w:rsidRPr="00C123B3">
        <w:rPr>
          <w:lang w:val="en-US"/>
        </w:rPr>
        <w:t xml:space="preserve">er </w:t>
      </w:r>
      <w:bookmarkEnd w:id="39"/>
      <w:bookmarkEnd w:id="40"/>
      <w:r w:rsidRPr="00C123B3">
        <w:rPr>
          <w:lang w:val="en-US"/>
        </w:rPr>
        <w:t xml:space="preserve">Company Registration </w:t>
      </w:r>
    </w:p>
    <w:p w:rsidR="009C1126" w:rsidRPr="00C123B3" w:rsidRDefault="009C1126" w:rsidP="0031492C">
      <w:pPr>
        <w:pStyle w:val="Edital-Corpodetexto"/>
        <w:rPr>
          <w:lang w:val="en-US"/>
        </w:rPr>
      </w:pPr>
    </w:p>
    <w:p w:rsidR="00357EEE" w:rsidRPr="00C123B3" w:rsidRDefault="00357EEE" w:rsidP="00357EEE">
      <w:pPr>
        <w:pStyle w:val="Edital-Corpodetexto"/>
        <w:rPr>
          <w:lang w:val="en-US"/>
        </w:rPr>
      </w:pPr>
      <w:r w:rsidRPr="00C123B3">
        <w:rPr>
          <w:lang w:val="en-US"/>
        </w:rPr>
        <w:t xml:space="preserve">The business company interested in taking advantage of documents </w:t>
      </w:r>
      <w:proofErr w:type="spellStart"/>
      <w:r w:rsidRPr="00C123B3">
        <w:rPr>
          <w:lang w:val="en-US"/>
        </w:rPr>
        <w:t>que</w:t>
      </w:r>
      <w:proofErr w:type="spellEnd"/>
      <w:r w:rsidRPr="00C123B3">
        <w:rPr>
          <w:lang w:val="en-US"/>
        </w:rPr>
        <w:t xml:space="preserve"> Have Been submitted to ANP for purposes of registration and qualification in bidding rounds or rights and </w:t>
      </w:r>
      <w:r w:rsidRPr="00C123B3">
        <w:rPr>
          <w:lang w:val="en-US"/>
        </w:rPr>
        <w:lastRenderedPageBreak/>
        <w:t>obligations assignment procedures must submit request, According to the rules and model of Annex II.</w:t>
      </w:r>
    </w:p>
    <w:p w:rsidR="00357EEE" w:rsidRPr="00C123B3" w:rsidRDefault="00357EEE" w:rsidP="00357EEE">
      <w:pPr>
        <w:pStyle w:val="Edital-Corpodetexto"/>
        <w:rPr>
          <w:lang w:val="en-US"/>
        </w:rPr>
      </w:pPr>
      <w:r w:rsidRPr="00C123B3">
        <w:rPr>
          <w:lang w:val="en-US"/>
        </w:rPr>
        <w:t xml:space="preserve">The business company </w:t>
      </w:r>
      <w:proofErr w:type="spellStart"/>
      <w:r w:rsidRPr="00C123B3">
        <w:rPr>
          <w:lang w:val="en-US"/>
        </w:rPr>
        <w:t>shouldnt</w:t>
      </w:r>
      <w:proofErr w:type="spellEnd"/>
      <w:r w:rsidRPr="00C123B3">
        <w:rPr>
          <w:lang w:val="en-US"/>
        </w:rPr>
        <w:t xml:space="preserve"> list </w:t>
      </w:r>
      <w:proofErr w:type="gramStart"/>
      <w:r w:rsidRPr="00C123B3">
        <w:rPr>
          <w:lang w:val="en-US"/>
        </w:rPr>
        <w:t>Which</w:t>
      </w:r>
      <w:proofErr w:type="gramEnd"/>
      <w:r w:rsidRPr="00C123B3">
        <w:rPr>
          <w:lang w:val="en-US"/>
        </w:rPr>
        <w:t xml:space="preserve"> documents </w:t>
      </w:r>
      <w:proofErr w:type="spellStart"/>
      <w:r w:rsidRPr="00C123B3">
        <w:rPr>
          <w:lang w:val="en-US"/>
        </w:rPr>
        <w:t>shouldnt</w:t>
      </w:r>
      <w:proofErr w:type="spellEnd"/>
      <w:r w:rsidRPr="00C123B3">
        <w:rPr>
          <w:lang w:val="en-US"/>
        </w:rPr>
        <w:t xml:space="preserve"> be used to inform and, for each of these, a round of bidding or name and assignment contract for the number for Which the document was presented.</w:t>
      </w:r>
    </w:p>
    <w:p w:rsidR="00357EEE" w:rsidRPr="00C123B3" w:rsidRDefault="00357EEE" w:rsidP="00357EEE">
      <w:pPr>
        <w:pStyle w:val="Edital-Corpodetexto"/>
        <w:rPr>
          <w:lang w:val="en-US"/>
        </w:rPr>
      </w:pPr>
      <w:r w:rsidRPr="00C123B3">
        <w:rPr>
          <w:lang w:val="en-US"/>
        </w:rPr>
        <w:t xml:space="preserve">Only the documents listed in Annex II are </w:t>
      </w:r>
      <w:proofErr w:type="spellStart"/>
      <w:r w:rsidRPr="00C123B3">
        <w:rPr>
          <w:lang w:val="en-US"/>
        </w:rPr>
        <w:t>que</w:t>
      </w:r>
      <w:proofErr w:type="spellEnd"/>
      <w:r w:rsidRPr="00C123B3">
        <w:rPr>
          <w:lang w:val="en-US"/>
        </w:rPr>
        <w:t xml:space="preserve"> </w:t>
      </w:r>
      <w:proofErr w:type="gramStart"/>
      <w:r w:rsidRPr="00C123B3">
        <w:rPr>
          <w:lang w:val="en-US"/>
        </w:rPr>
        <w:t>Within</w:t>
      </w:r>
      <w:proofErr w:type="gramEnd"/>
      <w:r w:rsidRPr="00C123B3">
        <w:rPr>
          <w:lang w:val="en-US"/>
        </w:rPr>
        <w:t xml:space="preserve"> the expiration date can be used. The documents </w:t>
      </w:r>
      <w:proofErr w:type="gramStart"/>
      <w:r w:rsidRPr="00C123B3">
        <w:rPr>
          <w:lang w:val="en-US"/>
        </w:rPr>
        <w:t>Whose</w:t>
      </w:r>
      <w:proofErr w:type="gramEnd"/>
      <w:r w:rsidRPr="00C123B3">
        <w:rPr>
          <w:lang w:val="en-US"/>
        </w:rPr>
        <w:t xml:space="preserve"> expiration date is not </w:t>
      </w:r>
      <w:proofErr w:type="spellStart"/>
      <w:r w:rsidRPr="00C123B3">
        <w:rPr>
          <w:lang w:val="en-US"/>
        </w:rPr>
        <w:t>expresso</w:t>
      </w:r>
      <w:proofErr w:type="spellEnd"/>
      <w:r w:rsidRPr="00C123B3">
        <w:rPr>
          <w:lang w:val="en-US"/>
        </w:rPr>
        <w:t xml:space="preserve"> only be availed if </w:t>
      </w:r>
      <w:r w:rsidR="00A52860">
        <w:rPr>
          <w:lang w:val="en-US"/>
        </w:rPr>
        <w:t>It may</w:t>
      </w:r>
      <w:r w:rsidRPr="00C123B3">
        <w:rPr>
          <w:lang w:val="en-US"/>
        </w:rPr>
        <w:t xml:space="preserve"> Have Been submitted to ANP one (1) year prior to the application.</w:t>
      </w:r>
    </w:p>
    <w:p w:rsidR="00357EEE" w:rsidRPr="00C123B3" w:rsidRDefault="00357EEE" w:rsidP="00357EEE">
      <w:pPr>
        <w:pStyle w:val="Edital-Corpodetexto"/>
        <w:rPr>
          <w:lang w:val="en-US"/>
        </w:rPr>
      </w:pPr>
      <w:r w:rsidRPr="00C123B3">
        <w:rPr>
          <w:lang w:val="en-US"/>
        </w:rPr>
        <w:t xml:space="preserve">The deadline September forth above does not apply to corporate documents, </w:t>
      </w:r>
      <w:proofErr w:type="gramStart"/>
      <w:r w:rsidRPr="00C123B3">
        <w:rPr>
          <w:lang w:val="en-US"/>
        </w:rPr>
        <w:t>Which</w:t>
      </w:r>
      <w:proofErr w:type="gramEnd"/>
      <w:r w:rsidRPr="00C123B3">
        <w:rPr>
          <w:lang w:val="en-US"/>
        </w:rPr>
        <w:t xml:space="preserve"> can be availed the existing, and documentation for economic and financial qualification.</w:t>
      </w:r>
    </w:p>
    <w:p w:rsidR="00357EEE" w:rsidRPr="00C123B3" w:rsidRDefault="00357EEE" w:rsidP="00357EEE">
      <w:pPr>
        <w:pStyle w:val="Edital-Corpodetexto"/>
        <w:rPr>
          <w:lang w:val="en-US"/>
        </w:rPr>
      </w:pPr>
      <w:r w:rsidRPr="00C123B3">
        <w:rPr>
          <w:lang w:val="en-US"/>
        </w:rPr>
        <w:t>The use of documents does not imply the effectiveness of the registration or qualification of the person concern, and the ANP may request clarification and / or additional documents.</w:t>
      </w:r>
    </w:p>
    <w:p w:rsidR="00357EEE" w:rsidRPr="00C123B3" w:rsidRDefault="00357EEE" w:rsidP="00357EEE">
      <w:pPr>
        <w:pStyle w:val="Edital-Corpodetexto"/>
        <w:rPr>
          <w:lang w:val="en-US"/>
        </w:rPr>
      </w:pPr>
      <w:r w:rsidRPr="00C123B3">
        <w:rPr>
          <w:lang w:val="en-US"/>
        </w:rPr>
        <w:t>The qualification Obtained previously does not Constitute Obtaining qualifying collateral for the 13th Bidding Round.</w:t>
      </w:r>
    </w:p>
    <w:p w:rsidR="009C1126" w:rsidRPr="00C123B3" w:rsidRDefault="009C1126" w:rsidP="0031492C">
      <w:pPr>
        <w:pStyle w:val="Edital-Corpodetexto"/>
        <w:rPr>
          <w:szCs w:val="22"/>
          <w:lang w:val="en-US"/>
        </w:rPr>
      </w:pPr>
    </w:p>
    <w:p w:rsidR="006E459B" w:rsidRPr="00C123B3" w:rsidRDefault="00C427B8" w:rsidP="0031492C">
      <w:pPr>
        <w:pStyle w:val="Edital-Ttulo2"/>
        <w:rPr>
          <w:lang w:val="en-US"/>
        </w:rPr>
      </w:pPr>
      <w:bookmarkStart w:id="41" w:name="_Toc419905298"/>
      <w:bookmarkStart w:id="42" w:name="_Toc421870106"/>
      <w:r w:rsidRPr="00C123B3">
        <w:rPr>
          <w:lang w:val="en-US"/>
        </w:rPr>
        <w:t xml:space="preserve">Disclosure </w:t>
      </w:r>
      <w:r>
        <w:rPr>
          <w:lang w:val="en-US"/>
        </w:rPr>
        <w:t>o</w:t>
      </w:r>
      <w:r w:rsidRPr="00C123B3">
        <w:rPr>
          <w:lang w:val="en-US"/>
        </w:rPr>
        <w:t xml:space="preserve">f Documentation </w:t>
      </w:r>
      <w:r>
        <w:rPr>
          <w:lang w:val="en-US"/>
        </w:rPr>
        <w:t>a</w:t>
      </w:r>
      <w:r w:rsidRPr="00C123B3">
        <w:rPr>
          <w:lang w:val="en-US"/>
        </w:rPr>
        <w:t xml:space="preserve">nd Confidentiality </w:t>
      </w:r>
      <w:r>
        <w:rPr>
          <w:lang w:val="en-US"/>
        </w:rPr>
        <w:t>o</w:t>
      </w:r>
      <w:r w:rsidRPr="00C123B3">
        <w:rPr>
          <w:lang w:val="en-US"/>
        </w:rPr>
        <w:t xml:space="preserve">f </w:t>
      </w:r>
      <w:r>
        <w:rPr>
          <w:lang w:val="en-US"/>
        </w:rPr>
        <w:t>ANP</w:t>
      </w:r>
    </w:p>
    <w:bookmarkEnd w:id="41"/>
    <w:bookmarkEnd w:id="42"/>
    <w:p w:rsidR="00493C09" w:rsidRPr="00C427B8" w:rsidRDefault="00493C09" w:rsidP="0031492C">
      <w:pPr>
        <w:pStyle w:val="Edital-Corpodetexto"/>
        <w:rPr>
          <w:lang w:val="en-US"/>
        </w:rPr>
      </w:pPr>
    </w:p>
    <w:p w:rsidR="00587712" w:rsidRPr="00C123B3" w:rsidRDefault="00587712" w:rsidP="00587712">
      <w:pPr>
        <w:pStyle w:val="Edital-Corpodetexto"/>
        <w:rPr>
          <w:lang w:val="en-US"/>
        </w:rPr>
      </w:pPr>
      <w:r w:rsidRPr="00C123B3">
        <w:rPr>
          <w:lang w:val="en-US"/>
        </w:rPr>
        <w:t>The documents relating to the bid are public, except those classified as confidential, in accordance with applicable law.</w:t>
      </w:r>
    </w:p>
    <w:p w:rsidR="00587712" w:rsidRPr="00C123B3" w:rsidRDefault="00587712" w:rsidP="00587712">
      <w:pPr>
        <w:pStyle w:val="Edital-Corpodetexto"/>
        <w:rPr>
          <w:lang w:val="en-US"/>
        </w:rPr>
      </w:pPr>
      <w:r w:rsidRPr="00C123B3">
        <w:rPr>
          <w:lang w:val="en-US"/>
        </w:rPr>
        <w:t xml:space="preserve">Society </w:t>
      </w:r>
      <w:r w:rsidR="00793438">
        <w:rPr>
          <w:lang w:val="en-US"/>
        </w:rPr>
        <w:t>corporate company</w:t>
      </w:r>
      <w:r w:rsidRPr="00C123B3">
        <w:rPr>
          <w:lang w:val="en-US"/>
        </w:rPr>
        <w:t xml:space="preserve"> who has any objection to the disclosure of information should manifest itself through substantiated request to the ANP, which </w:t>
      </w:r>
      <w:r w:rsidR="00793438">
        <w:rPr>
          <w:lang w:val="en-US"/>
        </w:rPr>
        <w:t>it shall</w:t>
      </w:r>
      <w:r w:rsidRPr="00C123B3">
        <w:rPr>
          <w:lang w:val="en-US"/>
        </w:rPr>
        <w:t xml:space="preserve"> decide on the host.</w:t>
      </w:r>
    </w:p>
    <w:p w:rsidR="00274B95" w:rsidRPr="00587712" w:rsidRDefault="00587712" w:rsidP="00587712">
      <w:pPr>
        <w:pStyle w:val="Edital-Corpodetexto"/>
        <w:rPr>
          <w:lang w:val="en-US"/>
        </w:rPr>
      </w:pPr>
      <w:r w:rsidRPr="00C123B3">
        <w:rPr>
          <w:lang w:val="en-US"/>
        </w:rPr>
        <w:t>The company entrepreneur may request disclosure of your contacts and the basins of interest on the website http://www.brasil-rounds.gov.br as model ANNEX III until the date of the public presentation of offers.</w:t>
      </w:r>
    </w:p>
    <w:p w:rsidR="00357EEE" w:rsidRPr="00587712" w:rsidRDefault="00357EEE" w:rsidP="0031492C">
      <w:pPr>
        <w:pStyle w:val="Edital-Corpodetexto"/>
        <w:rPr>
          <w:lang w:val="en-US"/>
        </w:rPr>
      </w:pPr>
    </w:p>
    <w:p w:rsidR="00357EEE" w:rsidRPr="00587712" w:rsidRDefault="00357EEE" w:rsidP="0031492C">
      <w:pPr>
        <w:pStyle w:val="Edital-Corpodetexto"/>
        <w:rPr>
          <w:lang w:val="en-US"/>
        </w:rPr>
      </w:pPr>
    </w:p>
    <w:p w:rsidR="00A04715" w:rsidRPr="00C9557B" w:rsidRDefault="00444488" w:rsidP="008F1AF1">
      <w:pPr>
        <w:pStyle w:val="Edital-Ttulo1"/>
      </w:pPr>
      <w:bookmarkStart w:id="43" w:name="_Toc419897912"/>
      <w:bookmarkStart w:id="44" w:name="_Toc419898717"/>
      <w:bookmarkStart w:id="45" w:name="_Toc419900327"/>
      <w:bookmarkStart w:id="46" w:name="_Toc419902074"/>
      <w:bookmarkStart w:id="47" w:name="_Toc419902881"/>
      <w:bookmarkStart w:id="48" w:name="_Toc419903687"/>
      <w:bookmarkStart w:id="49" w:name="_Toc419904493"/>
      <w:bookmarkStart w:id="50" w:name="_Toc419905299"/>
      <w:bookmarkStart w:id="51" w:name="_Toc419906117"/>
      <w:bookmarkStart w:id="52" w:name="_Toc419906924"/>
      <w:bookmarkStart w:id="53" w:name="_Toc419907732"/>
      <w:bookmarkStart w:id="54" w:name="_Toc419906901"/>
      <w:bookmarkStart w:id="55" w:name="_Toc419960599"/>
      <w:bookmarkStart w:id="56" w:name="_Toc419897913"/>
      <w:bookmarkStart w:id="57" w:name="_Toc419898718"/>
      <w:bookmarkStart w:id="58" w:name="_Toc419900328"/>
      <w:bookmarkStart w:id="59" w:name="_Toc419902075"/>
      <w:bookmarkStart w:id="60" w:name="_Toc419902882"/>
      <w:bookmarkStart w:id="61" w:name="_Toc419903688"/>
      <w:bookmarkStart w:id="62" w:name="_Toc419904494"/>
      <w:bookmarkStart w:id="63" w:name="_Toc419905300"/>
      <w:bookmarkStart w:id="64" w:name="_Toc419906118"/>
      <w:bookmarkStart w:id="65" w:name="_Toc419906925"/>
      <w:bookmarkStart w:id="66" w:name="_Toc419907733"/>
      <w:bookmarkStart w:id="67" w:name="_Toc419906903"/>
      <w:bookmarkStart w:id="68" w:name="_Toc419960600"/>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lastRenderedPageBreak/>
        <w:t>REGISTRATION FOR BIDDING PARTICIPATION</w:t>
      </w:r>
    </w:p>
    <w:p w:rsidR="002B681F" w:rsidRPr="008F1AF1" w:rsidRDefault="002B681F" w:rsidP="008F1AF1">
      <w:pPr>
        <w:pStyle w:val="Edital-Corpodetexto"/>
        <w:rPr>
          <w:szCs w:val="22"/>
        </w:rPr>
      </w:pPr>
    </w:p>
    <w:p w:rsidR="008F1AF1" w:rsidRPr="008F1AF1" w:rsidRDefault="008F1AF1" w:rsidP="008F1AF1">
      <w:pPr>
        <w:pStyle w:val="Edital-Corpodetexto"/>
      </w:pPr>
    </w:p>
    <w:p w:rsidR="00747FD9" w:rsidRPr="00747FD9" w:rsidRDefault="00444488" w:rsidP="00747FD9">
      <w:pPr>
        <w:pStyle w:val="Edital-Corpodetexto"/>
        <w:rPr>
          <w:szCs w:val="22"/>
          <w:lang w:val="en-US"/>
        </w:rPr>
      </w:pPr>
      <w:bookmarkStart w:id="69" w:name="_Ref136134355"/>
      <w:bookmarkStart w:id="70" w:name="_Ref136134393"/>
      <w:r>
        <w:rPr>
          <w:szCs w:val="22"/>
          <w:lang w:val="en-US"/>
        </w:rPr>
        <w:t>It m</w:t>
      </w:r>
      <w:r w:rsidR="00747FD9" w:rsidRPr="00747FD9">
        <w:rPr>
          <w:szCs w:val="22"/>
          <w:lang w:val="en-US"/>
        </w:rPr>
        <w:t>ay participate in the 13</w:t>
      </w:r>
      <w:r w:rsidRPr="00444488">
        <w:rPr>
          <w:szCs w:val="22"/>
          <w:vertAlign w:val="superscript"/>
          <w:lang w:val="en-US"/>
        </w:rPr>
        <w:t>th</w:t>
      </w:r>
      <w:r w:rsidR="00747FD9" w:rsidRPr="00747FD9">
        <w:rPr>
          <w:szCs w:val="22"/>
          <w:lang w:val="en-US"/>
        </w:rPr>
        <w:t xml:space="preserve">Bidding Round societies national and foreign entrepreneurs, alone or in consortiums, from which fully comply with all the provisions of the </w:t>
      </w:r>
      <w:r w:rsidR="00793438">
        <w:rPr>
          <w:szCs w:val="22"/>
          <w:lang w:val="en-US"/>
        </w:rPr>
        <w:t>final tender protocol</w:t>
      </w:r>
      <w:r w:rsidR="00747FD9" w:rsidRPr="00747FD9">
        <w:rPr>
          <w:szCs w:val="22"/>
          <w:lang w:val="en-US"/>
        </w:rPr>
        <w:t xml:space="preserve"> and the applicable legislation.</w:t>
      </w:r>
    </w:p>
    <w:p w:rsidR="00747FD9" w:rsidRPr="00747FD9" w:rsidRDefault="00747FD9" w:rsidP="00747FD9">
      <w:pPr>
        <w:pStyle w:val="Edital-Corpodetexto"/>
        <w:rPr>
          <w:szCs w:val="22"/>
          <w:lang w:val="en-US"/>
        </w:rPr>
      </w:pPr>
      <w:r w:rsidRPr="00747FD9">
        <w:rPr>
          <w:szCs w:val="22"/>
          <w:lang w:val="en-US"/>
        </w:rPr>
        <w:t>Registration is compulsory and individual for each business company, even for those who wish to submit bid by the consortium.</w:t>
      </w:r>
    </w:p>
    <w:p w:rsidR="00747FD9" w:rsidRPr="00747FD9" w:rsidRDefault="00747FD9" w:rsidP="00747FD9">
      <w:pPr>
        <w:pStyle w:val="Edital-Corpodetexto"/>
        <w:rPr>
          <w:szCs w:val="22"/>
          <w:lang w:val="en-US"/>
        </w:rPr>
      </w:pPr>
      <w:r w:rsidRPr="00747FD9">
        <w:rPr>
          <w:szCs w:val="22"/>
          <w:lang w:val="en-US"/>
        </w:rPr>
        <w:t>Registration for participation in the tender should be held until the date defined in Table 1 and give shall be by means of:</w:t>
      </w:r>
    </w:p>
    <w:p w:rsidR="00747FD9" w:rsidRPr="00747FD9" w:rsidRDefault="00747FD9" w:rsidP="00747FD9">
      <w:pPr>
        <w:pStyle w:val="Edital-Corpodetexto"/>
        <w:rPr>
          <w:szCs w:val="22"/>
          <w:lang w:val="en-US"/>
        </w:rPr>
      </w:pPr>
      <w:r w:rsidRPr="00747FD9">
        <w:rPr>
          <w:szCs w:val="22"/>
          <w:lang w:val="en-US"/>
        </w:rPr>
        <w:t xml:space="preserve">a) </w:t>
      </w:r>
      <w:proofErr w:type="gramStart"/>
      <w:r w:rsidRPr="00747FD9">
        <w:rPr>
          <w:szCs w:val="22"/>
          <w:lang w:val="en-US"/>
        </w:rPr>
        <w:t>electronic</w:t>
      </w:r>
      <w:proofErr w:type="gramEnd"/>
      <w:r w:rsidRPr="00747FD9">
        <w:rPr>
          <w:szCs w:val="22"/>
          <w:lang w:val="en-US"/>
        </w:rPr>
        <w:t xml:space="preserve"> form-filling application made available on the website http://www.brasil-rounds.gov.br;</w:t>
      </w:r>
    </w:p>
    <w:p w:rsidR="00747FD9" w:rsidRPr="00747FD9" w:rsidRDefault="00747FD9" w:rsidP="00747FD9">
      <w:pPr>
        <w:pStyle w:val="Edital-Corpodetexto"/>
        <w:rPr>
          <w:szCs w:val="22"/>
          <w:lang w:val="en-US"/>
        </w:rPr>
      </w:pPr>
      <w:r w:rsidRPr="00747FD9">
        <w:rPr>
          <w:szCs w:val="22"/>
          <w:lang w:val="en-US"/>
        </w:rPr>
        <w:t xml:space="preserve">b) </w:t>
      </w:r>
      <w:proofErr w:type="gramStart"/>
      <w:r w:rsidRPr="00747FD9">
        <w:rPr>
          <w:szCs w:val="22"/>
          <w:lang w:val="en-US"/>
        </w:rPr>
        <w:t>submission</w:t>
      </w:r>
      <w:proofErr w:type="gramEnd"/>
      <w:r w:rsidRPr="00747FD9">
        <w:rPr>
          <w:szCs w:val="22"/>
          <w:lang w:val="en-US"/>
        </w:rPr>
        <w:t xml:space="preserve"> of registration documents detailed in section 4.2; and</w:t>
      </w:r>
    </w:p>
    <w:p w:rsidR="00747FD9" w:rsidRPr="00747FD9" w:rsidRDefault="00747FD9" w:rsidP="00747FD9">
      <w:pPr>
        <w:pStyle w:val="Edital-Corpodetexto"/>
        <w:rPr>
          <w:szCs w:val="22"/>
          <w:lang w:val="en-US"/>
        </w:rPr>
      </w:pPr>
      <w:r w:rsidRPr="00747FD9">
        <w:rPr>
          <w:szCs w:val="22"/>
          <w:lang w:val="en-US"/>
        </w:rPr>
        <w:t xml:space="preserve">c) </w:t>
      </w:r>
      <w:proofErr w:type="gramStart"/>
      <w:r w:rsidRPr="00747FD9">
        <w:rPr>
          <w:szCs w:val="22"/>
          <w:lang w:val="en-US"/>
        </w:rPr>
        <w:t>presentation</w:t>
      </w:r>
      <w:proofErr w:type="gramEnd"/>
      <w:r w:rsidRPr="00747FD9">
        <w:rPr>
          <w:szCs w:val="22"/>
          <w:lang w:val="en-US"/>
        </w:rPr>
        <w:t xml:space="preserve"> of Annex IV and payment of participation fee and access to technical data package (turnout).</w:t>
      </w:r>
    </w:p>
    <w:p w:rsidR="00747FD9" w:rsidRPr="00747FD9" w:rsidRDefault="00747FD9" w:rsidP="00747FD9">
      <w:pPr>
        <w:pStyle w:val="Edital-Corpodetexto"/>
        <w:rPr>
          <w:szCs w:val="22"/>
          <w:lang w:val="en-US"/>
        </w:rPr>
      </w:pPr>
      <w:r w:rsidRPr="00747FD9">
        <w:rPr>
          <w:szCs w:val="22"/>
          <w:lang w:val="en-US"/>
        </w:rPr>
        <w:t xml:space="preserve">Fulfilled the requirements set out in this </w:t>
      </w:r>
      <w:r w:rsidR="00793438">
        <w:rPr>
          <w:szCs w:val="22"/>
          <w:lang w:val="en-US"/>
        </w:rPr>
        <w:t>final tender protocol</w:t>
      </w:r>
      <w:r w:rsidRPr="00747FD9">
        <w:rPr>
          <w:szCs w:val="22"/>
          <w:lang w:val="en-US"/>
        </w:rPr>
        <w:t>, the business company may submit offers exclusively for the blocks in sectors for which you have made the payment of participation fee, in accordance with the provisions of section 4.3.</w:t>
      </w:r>
    </w:p>
    <w:p w:rsidR="00747FD9" w:rsidRPr="00747FD9" w:rsidRDefault="00747FD9" w:rsidP="00747FD9">
      <w:pPr>
        <w:pStyle w:val="Edital-Corpodetexto"/>
        <w:rPr>
          <w:szCs w:val="22"/>
          <w:lang w:val="en-US"/>
        </w:rPr>
      </w:pPr>
      <w:r w:rsidRPr="00747FD9">
        <w:rPr>
          <w:szCs w:val="22"/>
          <w:lang w:val="en-US"/>
        </w:rPr>
        <w:t xml:space="preserve">The registration of the business company implies the knowledge and acceptance of the rules and conditions set out in this </w:t>
      </w:r>
      <w:r w:rsidR="00793438">
        <w:rPr>
          <w:szCs w:val="22"/>
          <w:lang w:val="en-US"/>
        </w:rPr>
        <w:t xml:space="preserve">final tender </w:t>
      </w:r>
      <w:proofErr w:type="gramStart"/>
      <w:r w:rsidR="00793438">
        <w:rPr>
          <w:szCs w:val="22"/>
          <w:lang w:val="en-US"/>
        </w:rPr>
        <w:t xml:space="preserve">protocol </w:t>
      </w:r>
      <w:r w:rsidRPr="00747FD9">
        <w:rPr>
          <w:szCs w:val="22"/>
          <w:lang w:val="en-US"/>
        </w:rPr>
        <w:t xml:space="preserve"> and</w:t>
      </w:r>
      <w:proofErr w:type="gramEnd"/>
      <w:r w:rsidRPr="00747FD9">
        <w:rPr>
          <w:szCs w:val="22"/>
          <w:lang w:val="en-US"/>
        </w:rPr>
        <w:t xml:space="preserve"> its attachments.</w:t>
      </w:r>
    </w:p>
    <w:p w:rsidR="00747FD9" w:rsidRPr="00444488" w:rsidRDefault="00747FD9" w:rsidP="00747FD9">
      <w:pPr>
        <w:pStyle w:val="Edital-Corpodetexto"/>
        <w:rPr>
          <w:b/>
          <w:szCs w:val="22"/>
          <w:lang w:val="en-US"/>
        </w:rPr>
      </w:pPr>
    </w:p>
    <w:p w:rsidR="00747FD9" w:rsidRDefault="00747FD9" w:rsidP="00444488">
      <w:pPr>
        <w:pStyle w:val="Ttulo2"/>
        <w:rPr>
          <w:lang w:val="en-US"/>
        </w:rPr>
      </w:pPr>
      <w:r w:rsidRPr="00444488">
        <w:rPr>
          <w:lang w:val="en-US"/>
        </w:rPr>
        <w:t>Filling in the electronic form</w:t>
      </w:r>
    </w:p>
    <w:p w:rsidR="00444488" w:rsidRPr="00747FD9" w:rsidRDefault="00444488" w:rsidP="00444488">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The business companies interested in bidding must individually during the period defined in Table 1, fill in the electronic form available on the website http://www.brasil-rounds.gov.br.</w:t>
      </w:r>
    </w:p>
    <w:p w:rsidR="00747FD9" w:rsidRPr="00747FD9" w:rsidRDefault="00747FD9" w:rsidP="00747FD9">
      <w:pPr>
        <w:pStyle w:val="Edital-Corpodetexto"/>
        <w:rPr>
          <w:szCs w:val="22"/>
          <w:lang w:val="en-US"/>
        </w:rPr>
      </w:pPr>
      <w:r w:rsidRPr="00747FD9">
        <w:rPr>
          <w:szCs w:val="22"/>
          <w:lang w:val="en-US"/>
        </w:rPr>
        <w:t>In electronic form, the companies entrepreneurs should relate representatives accredited to the ANP, whether legal representatives or appointed by proxy.</w:t>
      </w:r>
    </w:p>
    <w:p w:rsidR="00747FD9" w:rsidRPr="00747FD9" w:rsidRDefault="00747FD9" w:rsidP="00747FD9">
      <w:pPr>
        <w:pStyle w:val="Edital-Corpodetexto"/>
        <w:rPr>
          <w:szCs w:val="22"/>
          <w:lang w:val="en-US"/>
        </w:rPr>
      </w:pPr>
      <w:r w:rsidRPr="00747FD9">
        <w:rPr>
          <w:szCs w:val="22"/>
          <w:lang w:val="en-US"/>
        </w:rPr>
        <w:t xml:space="preserve">Business corporations that accredit more than one representative shall indicate, including the principal, for which </w:t>
      </w:r>
      <w:r w:rsidR="00793438">
        <w:rPr>
          <w:szCs w:val="22"/>
          <w:lang w:val="en-US"/>
        </w:rPr>
        <w:t>it shall</w:t>
      </w:r>
      <w:r w:rsidRPr="00747FD9">
        <w:rPr>
          <w:szCs w:val="22"/>
          <w:lang w:val="en-US"/>
        </w:rPr>
        <w:t xml:space="preserve"> be sent any official correspondence from the ANP on the bid.</w:t>
      </w:r>
    </w:p>
    <w:p w:rsidR="00747FD9" w:rsidRPr="00747FD9" w:rsidRDefault="00747FD9" w:rsidP="00747FD9">
      <w:pPr>
        <w:pStyle w:val="Edital-Corpodetexto"/>
        <w:rPr>
          <w:szCs w:val="22"/>
          <w:lang w:val="en-US"/>
        </w:rPr>
      </w:pPr>
    </w:p>
    <w:p w:rsidR="00747FD9" w:rsidRDefault="00747FD9" w:rsidP="00747FD9">
      <w:pPr>
        <w:pStyle w:val="Edital-Corpodetexto"/>
        <w:rPr>
          <w:szCs w:val="22"/>
          <w:lang w:val="en-US"/>
        </w:rPr>
      </w:pPr>
    </w:p>
    <w:p w:rsidR="00444488" w:rsidRDefault="00444488" w:rsidP="00747FD9">
      <w:pPr>
        <w:pStyle w:val="Edital-Corpodetexto"/>
        <w:rPr>
          <w:szCs w:val="22"/>
          <w:lang w:val="en-US"/>
        </w:rPr>
      </w:pPr>
    </w:p>
    <w:p w:rsidR="00444488" w:rsidRPr="00747FD9" w:rsidRDefault="00444488" w:rsidP="00747FD9">
      <w:pPr>
        <w:pStyle w:val="Edital-Corpodetexto"/>
        <w:rPr>
          <w:szCs w:val="22"/>
          <w:lang w:val="en-US"/>
        </w:rPr>
      </w:pPr>
    </w:p>
    <w:p w:rsidR="00747FD9" w:rsidRDefault="00747FD9" w:rsidP="00444488">
      <w:pPr>
        <w:pStyle w:val="Ttulo2"/>
        <w:rPr>
          <w:lang w:val="en-US"/>
        </w:rPr>
      </w:pPr>
      <w:r w:rsidRPr="00444488">
        <w:rPr>
          <w:lang w:val="en-US"/>
        </w:rPr>
        <w:lastRenderedPageBreak/>
        <w:t>List of registration documents</w:t>
      </w:r>
    </w:p>
    <w:p w:rsidR="00444488" w:rsidRPr="00747FD9" w:rsidRDefault="00444488" w:rsidP="00444488">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The documents described below shall be submitted in the period defined in Table 1, observing the formalities provided for in section 3.</w:t>
      </w:r>
    </w:p>
    <w:p w:rsidR="00747FD9" w:rsidRPr="00747FD9" w:rsidRDefault="00747FD9" w:rsidP="00747FD9">
      <w:pPr>
        <w:pStyle w:val="Edital-Corpodetexto"/>
        <w:rPr>
          <w:szCs w:val="22"/>
          <w:lang w:val="en-US"/>
        </w:rPr>
      </w:pPr>
    </w:p>
    <w:p w:rsidR="00747FD9" w:rsidRDefault="00444488" w:rsidP="00444488">
      <w:pPr>
        <w:pStyle w:val="Ttulo3"/>
        <w:rPr>
          <w:lang w:val="en-US"/>
        </w:rPr>
      </w:pPr>
      <w:r>
        <w:rPr>
          <w:lang w:val="en-US"/>
        </w:rPr>
        <w:t>C</w:t>
      </w:r>
      <w:r w:rsidR="00747FD9" w:rsidRPr="00747FD9">
        <w:rPr>
          <w:lang w:val="en-US"/>
        </w:rPr>
        <w:t xml:space="preserve">orporate </w:t>
      </w:r>
      <w:r>
        <w:rPr>
          <w:lang w:val="en-US"/>
        </w:rPr>
        <w:t>D</w:t>
      </w:r>
      <w:r w:rsidR="00747FD9" w:rsidRPr="00747FD9">
        <w:rPr>
          <w:lang w:val="en-US"/>
        </w:rPr>
        <w:t>ocuments</w:t>
      </w:r>
    </w:p>
    <w:p w:rsidR="00747FD9" w:rsidRPr="00747FD9" w:rsidRDefault="00747FD9" w:rsidP="00444488">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 xml:space="preserve">a) </w:t>
      </w:r>
      <w:proofErr w:type="gramStart"/>
      <w:r w:rsidRPr="00747FD9">
        <w:rPr>
          <w:szCs w:val="22"/>
          <w:lang w:val="en-US"/>
        </w:rPr>
        <w:t>charter</w:t>
      </w:r>
      <w:proofErr w:type="gramEnd"/>
      <w:r w:rsidRPr="00747FD9">
        <w:rPr>
          <w:szCs w:val="22"/>
          <w:lang w:val="en-US"/>
        </w:rPr>
        <w:t xml:space="preserve"> (statute or social contract), as amended, or the consolidation of charter amendments where necessary, containing the most current provisions and in full force, all filed in the register of competent trade;</w:t>
      </w:r>
    </w:p>
    <w:p w:rsidR="00747FD9" w:rsidRPr="00747FD9" w:rsidRDefault="00747FD9" w:rsidP="00747FD9">
      <w:pPr>
        <w:pStyle w:val="Edital-Corpodetexto"/>
        <w:rPr>
          <w:szCs w:val="22"/>
          <w:lang w:val="en-US"/>
        </w:rPr>
      </w:pPr>
      <w:r w:rsidRPr="00747FD9">
        <w:rPr>
          <w:szCs w:val="22"/>
          <w:lang w:val="en-US"/>
        </w:rPr>
        <w:t>b) documents relating to the verification of powers and the names of the legal representatives as well as the latest acts related to the election / appointment of such representatives, if applicable;</w:t>
      </w:r>
    </w:p>
    <w:p w:rsidR="00747FD9" w:rsidRPr="00747FD9" w:rsidRDefault="00747FD9" w:rsidP="00747FD9">
      <w:pPr>
        <w:pStyle w:val="Edital-Corpodetexto"/>
        <w:rPr>
          <w:szCs w:val="22"/>
          <w:lang w:val="en-US"/>
        </w:rPr>
      </w:pPr>
      <w:r w:rsidRPr="00747FD9">
        <w:rPr>
          <w:szCs w:val="22"/>
          <w:lang w:val="en-US"/>
        </w:rPr>
        <w:t>c) documents proving the fulfillment of any conditions to the exercise of the powers of representatives as provided for in the articles of incorporation, if applicable (joint signatures of directors, express authorization of</w:t>
      </w:r>
      <w:r w:rsidR="00444488">
        <w:rPr>
          <w:szCs w:val="22"/>
          <w:lang w:val="en-US"/>
        </w:rPr>
        <w:t xml:space="preserve"> the board of directors, etc.);</w:t>
      </w:r>
    </w:p>
    <w:p w:rsidR="00747FD9" w:rsidRPr="00747FD9" w:rsidRDefault="00747FD9" w:rsidP="00747FD9">
      <w:pPr>
        <w:pStyle w:val="Edital-Corpodetexto"/>
        <w:rPr>
          <w:szCs w:val="22"/>
          <w:lang w:val="en-US"/>
        </w:rPr>
      </w:pPr>
      <w:r w:rsidRPr="00747FD9">
        <w:rPr>
          <w:szCs w:val="22"/>
          <w:lang w:val="en-US"/>
        </w:rPr>
        <w:t xml:space="preserve">d) statement under the ANNEX V model, (i) copy of presentation to the latest version of its charter or status with current provisions; (Ii) evidence of the powers and the names of </w:t>
      </w:r>
      <w:r w:rsidR="00A52860">
        <w:rPr>
          <w:szCs w:val="22"/>
          <w:lang w:val="en-US"/>
        </w:rPr>
        <w:t>it may</w:t>
      </w:r>
      <w:r w:rsidRPr="00747FD9">
        <w:rPr>
          <w:szCs w:val="22"/>
          <w:lang w:val="en-US"/>
        </w:rPr>
        <w:t xml:space="preserve"> legal representatives; (Iii) fulfillment of any conditions to the exercise of the powers of representatives, pursuant to articles of association, if applicable.</w:t>
      </w:r>
    </w:p>
    <w:p w:rsidR="00747FD9" w:rsidRPr="00747FD9" w:rsidRDefault="00747FD9" w:rsidP="00747FD9">
      <w:pPr>
        <w:pStyle w:val="Edital-Corpodetexto"/>
        <w:rPr>
          <w:szCs w:val="22"/>
          <w:lang w:val="en-US"/>
        </w:rPr>
      </w:pPr>
    </w:p>
    <w:p w:rsidR="00747FD9" w:rsidRPr="00747FD9" w:rsidRDefault="00747FD9" w:rsidP="00747FD9">
      <w:pPr>
        <w:pStyle w:val="Edital-Corpodetexto"/>
        <w:rPr>
          <w:szCs w:val="22"/>
          <w:lang w:val="en-US"/>
        </w:rPr>
      </w:pPr>
      <w:r w:rsidRPr="00747FD9">
        <w:rPr>
          <w:szCs w:val="22"/>
          <w:lang w:val="en-US"/>
        </w:rPr>
        <w:t>The documents referred to in paragraph (c) shall not be required if the powers and the names of the legal representatives can be substantiated articles of association (statute or social contract).</w:t>
      </w:r>
    </w:p>
    <w:p w:rsidR="00444488" w:rsidRDefault="00747FD9" w:rsidP="00444488">
      <w:pPr>
        <w:pStyle w:val="Edital-Corpodetexto"/>
        <w:rPr>
          <w:szCs w:val="22"/>
          <w:lang w:val="en-US"/>
        </w:rPr>
      </w:pPr>
      <w:r w:rsidRPr="00747FD9">
        <w:rPr>
          <w:szCs w:val="22"/>
          <w:lang w:val="en-US"/>
        </w:rPr>
        <w:t>Any change in the context of management and / or articles of association, including corporate restructuring, change or transfer of corporate control between the application and the granting of the concession shall be communicated to the ANP immediately after the implementation of the act a</w:t>
      </w:r>
      <w:r w:rsidR="00444488">
        <w:rPr>
          <w:szCs w:val="22"/>
          <w:lang w:val="en-US"/>
        </w:rPr>
        <w:t>nd presented the documentation.</w:t>
      </w:r>
    </w:p>
    <w:p w:rsidR="00444488" w:rsidRPr="00C427B8" w:rsidRDefault="00444488" w:rsidP="00444488">
      <w:pPr>
        <w:pStyle w:val="Edital-Corpodetexto"/>
        <w:rPr>
          <w:b/>
          <w:szCs w:val="22"/>
          <w:lang w:val="en-US"/>
        </w:rPr>
      </w:pPr>
    </w:p>
    <w:p w:rsidR="00747FD9" w:rsidRDefault="00C427B8" w:rsidP="00C427B8">
      <w:pPr>
        <w:pStyle w:val="Ttulo3"/>
        <w:rPr>
          <w:lang w:val="en-US"/>
        </w:rPr>
      </w:pPr>
      <w:r>
        <w:rPr>
          <w:lang w:val="en-US"/>
        </w:rPr>
        <w:t>Power of Attorney for A</w:t>
      </w:r>
      <w:r w:rsidR="00747FD9" w:rsidRPr="00C427B8">
        <w:rPr>
          <w:lang w:val="en-US"/>
        </w:rPr>
        <w:t xml:space="preserve">ppointment of </w:t>
      </w:r>
      <w:r>
        <w:rPr>
          <w:lang w:val="en-US"/>
        </w:rPr>
        <w:t>A</w:t>
      </w:r>
      <w:r w:rsidR="00747FD9" w:rsidRPr="00C427B8">
        <w:rPr>
          <w:lang w:val="en-US"/>
        </w:rPr>
        <w:t xml:space="preserve">ccredited </w:t>
      </w:r>
      <w:r>
        <w:rPr>
          <w:lang w:val="en-US"/>
        </w:rPr>
        <w:t>R</w:t>
      </w:r>
      <w:r w:rsidR="00747FD9" w:rsidRPr="00C427B8">
        <w:rPr>
          <w:lang w:val="en-US"/>
        </w:rPr>
        <w:t>epresentatives</w:t>
      </w:r>
    </w:p>
    <w:p w:rsidR="00C427B8" w:rsidRPr="00C427B8" w:rsidRDefault="00C427B8" w:rsidP="00C427B8">
      <w:pPr>
        <w:rPr>
          <w:lang w:val="en-US"/>
        </w:rPr>
      </w:pPr>
    </w:p>
    <w:p w:rsidR="00747FD9" w:rsidRPr="00747FD9" w:rsidRDefault="00747FD9" w:rsidP="00747FD9">
      <w:pPr>
        <w:pStyle w:val="Edital-Corpodetexto"/>
        <w:rPr>
          <w:szCs w:val="22"/>
          <w:lang w:val="en-US"/>
        </w:rPr>
      </w:pPr>
      <w:r w:rsidRPr="00747FD9">
        <w:rPr>
          <w:szCs w:val="22"/>
          <w:lang w:val="en-US"/>
        </w:rPr>
        <w:t xml:space="preserve">If the business company intends to appoint representatives accredited to the ANP that do not have powers of representation granted through </w:t>
      </w:r>
      <w:r w:rsidR="00A52860">
        <w:rPr>
          <w:szCs w:val="22"/>
          <w:lang w:val="en-US"/>
        </w:rPr>
        <w:t>it may</w:t>
      </w:r>
      <w:r w:rsidRPr="00747FD9">
        <w:rPr>
          <w:szCs w:val="22"/>
          <w:lang w:val="en-US"/>
        </w:rPr>
        <w:t xml:space="preserve"> corporate documents, must present </w:t>
      </w:r>
      <w:r w:rsidRPr="00747FD9">
        <w:rPr>
          <w:szCs w:val="22"/>
          <w:lang w:val="en-US"/>
        </w:rPr>
        <w:lastRenderedPageBreak/>
        <w:t xml:space="preserve">power of attorney, in accordance with Annex VI, signed by </w:t>
      </w:r>
      <w:r w:rsidR="00A52860">
        <w:rPr>
          <w:szCs w:val="22"/>
          <w:lang w:val="en-US"/>
        </w:rPr>
        <w:t>it may</w:t>
      </w:r>
      <w:r w:rsidRPr="00747FD9">
        <w:rPr>
          <w:szCs w:val="22"/>
          <w:lang w:val="en-US"/>
        </w:rPr>
        <w:t xml:space="preserve"> legal representatives with powers to constitute attorneys on behalf of society.</w:t>
      </w:r>
    </w:p>
    <w:p w:rsidR="00747FD9" w:rsidRPr="00747FD9" w:rsidRDefault="00747FD9" w:rsidP="00747FD9">
      <w:pPr>
        <w:pStyle w:val="Edital-Corpodetexto"/>
        <w:rPr>
          <w:szCs w:val="22"/>
          <w:lang w:val="en-US"/>
        </w:rPr>
      </w:pPr>
      <w:r w:rsidRPr="00747FD9">
        <w:rPr>
          <w:szCs w:val="22"/>
          <w:lang w:val="en-US"/>
        </w:rPr>
        <w:t>In the proxy, the company wishing to appoint attorneys must accredit at least one representative to represent it during the bidding process and at least one representative to sign the concession contract, which may be indicated even for two purposes.</w:t>
      </w:r>
    </w:p>
    <w:p w:rsidR="00747FD9" w:rsidRPr="00747FD9" w:rsidRDefault="00747FD9" w:rsidP="00747FD9">
      <w:pPr>
        <w:pStyle w:val="Edital-Corpodetexto"/>
        <w:rPr>
          <w:szCs w:val="22"/>
          <w:lang w:val="en-US"/>
        </w:rPr>
      </w:pPr>
      <w:r w:rsidRPr="00747FD9">
        <w:rPr>
          <w:szCs w:val="22"/>
          <w:lang w:val="en-US"/>
        </w:rPr>
        <w:t>A foreign company or Brazilian wishing to indicate affiliate to sign the concession contract should not fill the field for the appointment of a representative to sign the concession contract. In such cases, the appointment shall be made by affiliated indicated under section 9.2.1 (b).</w:t>
      </w:r>
    </w:p>
    <w:p w:rsidR="00747FD9" w:rsidRPr="00747FD9" w:rsidRDefault="00747FD9" w:rsidP="00747FD9">
      <w:pPr>
        <w:pStyle w:val="Edital-Corpodetexto"/>
        <w:rPr>
          <w:szCs w:val="22"/>
          <w:lang w:val="en-US"/>
        </w:rPr>
      </w:pPr>
      <w:r w:rsidRPr="00747FD9">
        <w:rPr>
          <w:szCs w:val="22"/>
          <w:lang w:val="en-US"/>
        </w:rPr>
        <w:t xml:space="preserve">It </w:t>
      </w:r>
      <w:proofErr w:type="spellStart"/>
      <w:r w:rsidR="00793438">
        <w:rPr>
          <w:szCs w:val="22"/>
          <w:lang w:val="en-US"/>
        </w:rPr>
        <w:t>it</w:t>
      </w:r>
      <w:proofErr w:type="spellEnd"/>
      <w:r w:rsidR="00793438">
        <w:rPr>
          <w:szCs w:val="22"/>
          <w:lang w:val="en-US"/>
        </w:rPr>
        <w:t xml:space="preserve"> shall</w:t>
      </w:r>
      <w:r w:rsidRPr="00747FD9">
        <w:rPr>
          <w:szCs w:val="22"/>
          <w:lang w:val="en-US"/>
        </w:rPr>
        <w:t xml:space="preserve"> be accepted also proxy:</w:t>
      </w:r>
    </w:p>
    <w:p w:rsidR="00747FD9" w:rsidRPr="00747FD9" w:rsidRDefault="00747FD9" w:rsidP="00747FD9">
      <w:pPr>
        <w:pStyle w:val="Edital-Corpodetexto"/>
        <w:rPr>
          <w:szCs w:val="22"/>
          <w:lang w:val="en-US"/>
        </w:rPr>
      </w:pPr>
      <w:r w:rsidRPr="00747FD9">
        <w:rPr>
          <w:szCs w:val="22"/>
          <w:lang w:val="en-US"/>
        </w:rPr>
        <w:t>a) in two columns printed on the same sheet as long as one of these columns fully reproduce the text of Annex VI in Portuguese and in the other column, the text in a foreign language; or</w:t>
      </w:r>
    </w:p>
    <w:p w:rsidR="00747FD9" w:rsidRDefault="00747FD9" w:rsidP="00747FD9">
      <w:pPr>
        <w:pStyle w:val="Edital-Corpodetexto"/>
        <w:rPr>
          <w:szCs w:val="22"/>
          <w:lang w:val="en-US"/>
        </w:rPr>
      </w:pPr>
      <w:r w:rsidRPr="00747FD9">
        <w:rPr>
          <w:szCs w:val="22"/>
          <w:lang w:val="en-US"/>
        </w:rPr>
        <w:t xml:space="preserve">b) </w:t>
      </w:r>
      <w:proofErr w:type="gramStart"/>
      <w:r w:rsidRPr="00747FD9">
        <w:rPr>
          <w:szCs w:val="22"/>
          <w:lang w:val="en-US"/>
        </w:rPr>
        <w:t>in</w:t>
      </w:r>
      <w:proofErr w:type="gramEnd"/>
      <w:r w:rsidRPr="00747FD9">
        <w:rPr>
          <w:szCs w:val="22"/>
          <w:lang w:val="en-US"/>
        </w:rPr>
        <w:t xml:space="preserve"> a foreign language, notarized, consulate, accompanied by sworn translation whose full transcript matches the text provided for in Annex VI model and recorded in the Registr</w:t>
      </w:r>
      <w:r>
        <w:rPr>
          <w:szCs w:val="22"/>
          <w:lang w:val="en-US"/>
        </w:rPr>
        <w:t>y of Deeds and Documents (RTD).</w:t>
      </w:r>
    </w:p>
    <w:p w:rsidR="00747FD9" w:rsidRPr="00747FD9" w:rsidRDefault="00747FD9" w:rsidP="00747FD9">
      <w:pPr>
        <w:pStyle w:val="Edital-Corpodetexto"/>
        <w:rPr>
          <w:szCs w:val="22"/>
          <w:lang w:val="en-US"/>
        </w:rPr>
      </w:pPr>
      <w:r w:rsidRPr="00747FD9">
        <w:rPr>
          <w:szCs w:val="22"/>
          <w:lang w:val="en-US"/>
        </w:rPr>
        <w:t>In case of divergence between the English version and the foreign language version shall prevail the version in Portuguese.</w:t>
      </w:r>
    </w:p>
    <w:p w:rsidR="00747FD9" w:rsidRPr="00747FD9" w:rsidRDefault="00747FD9" w:rsidP="00747FD9">
      <w:pPr>
        <w:pStyle w:val="Edital-Corpodetexto"/>
        <w:rPr>
          <w:szCs w:val="22"/>
          <w:lang w:val="en-US"/>
        </w:rPr>
      </w:pPr>
      <w:r w:rsidRPr="00747FD9">
        <w:rPr>
          <w:szCs w:val="22"/>
          <w:lang w:val="en-US"/>
        </w:rPr>
        <w:t xml:space="preserve">If we are to name a legal representative as representatives accredited to the ANP, the presentation of this proxy </w:t>
      </w:r>
      <w:r w:rsidR="00793438">
        <w:rPr>
          <w:szCs w:val="22"/>
          <w:lang w:val="en-US"/>
        </w:rPr>
        <w:t>it shall</w:t>
      </w:r>
      <w:r w:rsidRPr="00747FD9">
        <w:rPr>
          <w:szCs w:val="22"/>
          <w:lang w:val="en-US"/>
        </w:rPr>
        <w:t xml:space="preserve"> be waived as long as the nominees and </w:t>
      </w:r>
      <w:r w:rsidR="00A52860">
        <w:rPr>
          <w:szCs w:val="22"/>
          <w:lang w:val="en-US"/>
        </w:rPr>
        <w:t>it may</w:t>
      </w:r>
      <w:r w:rsidRPr="00747FD9">
        <w:rPr>
          <w:szCs w:val="22"/>
          <w:lang w:val="en-US"/>
        </w:rPr>
        <w:t xml:space="preserve"> powers appear in the articles of incorporation of business company and / or of the latest acts related to the election or appointment of such representatives .</w:t>
      </w:r>
    </w:p>
    <w:p w:rsidR="00747FD9" w:rsidRPr="00747FD9" w:rsidRDefault="00747FD9" w:rsidP="00747FD9">
      <w:pPr>
        <w:pStyle w:val="Edital-Corpodetexto"/>
        <w:rPr>
          <w:szCs w:val="22"/>
          <w:lang w:val="en-US"/>
        </w:rPr>
      </w:pPr>
      <w:r w:rsidRPr="00747FD9">
        <w:rPr>
          <w:szCs w:val="22"/>
          <w:lang w:val="en-US"/>
        </w:rPr>
        <w:t xml:space="preserve">Each accredited representative can only represent one company </w:t>
      </w:r>
      <w:r w:rsidR="00793438">
        <w:rPr>
          <w:szCs w:val="22"/>
          <w:lang w:val="en-US"/>
        </w:rPr>
        <w:t>corporate company</w:t>
      </w:r>
      <w:r w:rsidRPr="00747FD9">
        <w:rPr>
          <w:szCs w:val="22"/>
          <w:lang w:val="en-US"/>
        </w:rPr>
        <w:t>, except liability company representation belonging to the same corporate group.</w:t>
      </w:r>
    </w:p>
    <w:p w:rsidR="00747FD9" w:rsidRPr="00747FD9" w:rsidRDefault="00747FD9" w:rsidP="00747FD9">
      <w:pPr>
        <w:pStyle w:val="Edital-Corpodetexto"/>
        <w:rPr>
          <w:szCs w:val="22"/>
          <w:lang w:val="en-US"/>
        </w:rPr>
      </w:pPr>
      <w:r w:rsidRPr="00747FD9">
        <w:rPr>
          <w:szCs w:val="22"/>
          <w:lang w:val="en-US"/>
        </w:rPr>
        <w:t xml:space="preserve">If more than one company </w:t>
      </w:r>
      <w:proofErr w:type="gramStart"/>
      <w:r w:rsidRPr="00747FD9">
        <w:rPr>
          <w:szCs w:val="22"/>
          <w:lang w:val="en-US"/>
        </w:rPr>
        <w:t>enter</w:t>
      </w:r>
      <w:proofErr w:type="gramEnd"/>
      <w:r w:rsidRPr="00747FD9">
        <w:rPr>
          <w:szCs w:val="22"/>
          <w:lang w:val="en-US"/>
        </w:rPr>
        <w:t xml:space="preserve"> the same representative, it </w:t>
      </w:r>
      <w:proofErr w:type="spellStart"/>
      <w:r w:rsidR="00793438">
        <w:rPr>
          <w:szCs w:val="22"/>
          <w:lang w:val="en-US"/>
        </w:rPr>
        <w:t>it</w:t>
      </w:r>
      <w:proofErr w:type="spellEnd"/>
      <w:r w:rsidR="00793438">
        <w:rPr>
          <w:szCs w:val="22"/>
          <w:lang w:val="en-US"/>
        </w:rPr>
        <w:t xml:space="preserve"> shall</w:t>
      </w:r>
      <w:r w:rsidRPr="00747FD9">
        <w:rPr>
          <w:szCs w:val="22"/>
          <w:lang w:val="en-US"/>
        </w:rPr>
        <w:t xml:space="preserve"> only be considered a first indication, respecting the order of presentation of the document in the ANP protocol.</w:t>
      </w:r>
    </w:p>
    <w:p w:rsidR="00747FD9" w:rsidRPr="00747FD9" w:rsidRDefault="00747FD9" w:rsidP="00747FD9">
      <w:pPr>
        <w:pStyle w:val="Edital-Corpodetexto"/>
        <w:rPr>
          <w:szCs w:val="22"/>
          <w:lang w:val="en-US"/>
        </w:rPr>
      </w:pPr>
      <w:r w:rsidRPr="00747FD9">
        <w:rPr>
          <w:szCs w:val="22"/>
          <w:lang w:val="en-US"/>
        </w:rPr>
        <w:t>Foreign business entities shall indicate at least one representative accredited domiciled in Brazil.</w:t>
      </w:r>
    </w:p>
    <w:p w:rsidR="00747FD9" w:rsidRPr="00747FD9" w:rsidRDefault="00747FD9" w:rsidP="00747FD9">
      <w:pPr>
        <w:pStyle w:val="Edital-Corpodetexto"/>
        <w:rPr>
          <w:szCs w:val="22"/>
          <w:lang w:val="en-US"/>
        </w:rPr>
      </w:pPr>
      <w:r w:rsidRPr="00747FD9">
        <w:rPr>
          <w:szCs w:val="22"/>
          <w:lang w:val="en-US"/>
        </w:rPr>
        <w:t>If the bidder wishes to change the relationship of accredited representatives or your data, you must inform the ANP, under section 3, and, if appropriate, submit a new proxy.</w:t>
      </w:r>
    </w:p>
    <w:p w:rsidR="00747FD9" w:rsidRDefault="00747FD9" w:rsidP="00747FD9">
      <w:pPr>
        <w:pStyle w:val="Edital-Corpodetexto"/>
        <w:rPr>
          <w:b/>
          <w:szCs w:val="22"/>
          <w:lang w:val="en-US"/>
        </w:rPr>
      </w:pPr>
    </w:p>
    <w:p w:rsidR="00C427B8" w:rsidRDefault="00C427B8" w:rsidP="00747FD9">
      <w:pPr>
        <w:pStyle w:val="Edital-Corpodetexto"/>
        <w:rPr>
          <w:b/>
          <w:szCs w:val="22"/>
          <w:lang w:val="en-US"/>
        </w:rPr>
      </w:pPr>
    </w:p>
    <w:p w:rsidR="00C427B8" w:rsidRDefault="00C427B8" w:rsidP="00747FD9">
      <w:pPr>
        <w:pStyle w:val="Edital-Corpodetexto"/>
        <w:rPr>
          <w:b/>
          <w:szCs w:val="22"/>
          <w:lang w:val="en-US"/>
        </w:rPr>
      </w:pPr>
    </w:p>
    <w:p w:rsidR="00C427B8" w:rsidRPr="00C427B8" w:rsidRDefault="00C427B8" w:rsidP="00747FD9">
      <w:pPr>
        <w:pStyle w:val="Edital-Corpodetexto"/>
        <w:rPr>
          <w:b/>
          <w:szCs w:val="22"/>
          <w:lang w:val="en-US"/>
        </w:rPr>
      </w:pPr>
    </w:p>
    <w:p w:rsidR="00747FD9" w:rsidRDefault="00747FD9" w:rsidP="00C427B8">
      <w:pPr>
        <w:pStyle w:val="Ttulo3"/>
        <w:rPr>
          <w:lang w:val="en-US"/>
        </w:rPr>
      </w:pPr>
      <w:r w:rsidRPr="00C427B8">
        <w:rPr>
          <w:lang w:val="en-US"/>
        </w:rPr>
        <w:lastRenderedPageBreak/>
        <w:t>Organization Chart</w:t>
      </w:r>
    </w:p>
    <w:p w:rsidR="00747FD9" w:rsidRPr="00747FD9" w:rsidRDefault="00747FD9" w:rsidP="00C427B8">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Organization chart detailing all the control chain of the corporate group, signed by authorized representative, shall include the respective percentage of shares or shares with voting rights of each person, natural or juridical, of the group members.</w:t>
      </w:r>
    </w:p>
    <w:p w:rsidR="00747FD9" w:rsidRPr="00747FD9" w:rsidRDefault="00747FD9" w:rsidP="00747FD9">
      <w:pPr>
        <w:pStyle w:val="Edital-Corpodetexto"/>
        <w:rPr>
          <w:szCs w:val="22"/>
          <w:lang w:val="en-US"/>
        </w:rPr>
      </w:pPr>
      <w:r w:rsidRPr="00747FD9">
        <w:rPr>
          <w:szCs w:val="22"/>
          <w:lang w:val="en-US"/>
        </w:rPr>
        <w:t>For the purposes of this bid, it is understood by corporate group companies:</w:t>
      </w:r>
    </w:p>
    <w:p w:rsidR="00747FD9" w:rsidRPr="00747FD9" w:rsidRDefault="00747FD9" w:rsidP="00747FD9">
      <w:pPr>
        <w:pStyle w:val="Edital-Corpodetexto"/>
        <w:rPr>
          <w:szCs w:val="22"/>
          <w:lang w:val="en-US"/>
        </w:rPr>
      </w:pPr>
      <w:r w:rsidRPr="00747FD9">
        <w:rPr>
          <w:szCs w:val="22"/>
          <w:lang w:val="en-US"/>
        </w:rPr>
        <w:t xml:space="preserve">a) </w:t>
      </w:r>
      <w:proofErr w:type="gramStart"/>
      <w:r w:rsidRPr="00747FD9">
        <w:rPr>
          <w:szCs w:val="22"/>
          <w:lang w:val="en-US"/>
        </w:rPr>
        <w:t>members</w:t>
      </w:r>
      <w:proofErr w:type="gramEnd"/>
      <w:r w:rsidRPr="00747FD9">
        <w:rPr>
          <w:szCs w:val="22"/>
          <w:lang w:val="en-US"/>
        </w:rPr>
        <w:t xml:space="preserve"> of a formal group of companies entrepreneurs;</w:t>
      </w:r>
    </w:p>
    <w:p w:rsidR="00747FD9" w:rsidRPr="00747FD9" w:rsidRDefault="00747FD9" w:rsidP="00747FD9">
      <w:pPr>
        <w:pStyle w:val="Edital-Corpodetexto"/>
        <w:rPr>
          <w:szCs w:val="22"/>
          <w:lang w:val="en-US"/>
        </w:rPr>
      </w:pPr>
      <w:r w:rsidRPr="00747FD9">
        <w:rPr>
          <w:szCs w:val="22"/>
          <w:lang w:val="en-US"/>
        </w:rPr>
        <w:t xml:space="preserve">b) </w:t>
      </w:r>
      <w:proofErr w:type="gramStart"/>
      <w:r w:rsidRPr="00747FD9">
        <w:rPr>
          <w:szCs w:val="22"/>
          <w:lang w:val="en-US"/>
        </w:rPr>
        <w:t>bound</w:t>
      </w:r>
      <w:proofErr w:type="gramEnd"/>
      <w:r w:rsidRPr="00747FD9">
        <w:rPr>
          <w:szCs w:val="22"/>
          <w:lang w:val="en-US"/>
        </w:rPr>
        <w:t xml:space="preserve"> by common ratio, direct or indirect control.</w:t>
      </w:r>
    </w:p>
    <w:p w:rsidR="00747FD9" w:rsidRPr="00747FD9" w:rsidRDefault="00747FD9" w:rsidP="00747FD9">
      <w:pPr>
        <w:pStyle w:val="Edital-Corpodetexto"/>
        <w:rPr>
          <w:szCs w:val="22"/>
          <w:lang w:val="en-US"/>
        </w:rPr>
      </w:pPr>
      <w:r w:rsidRPr="00747FD9">
        <w:rPr>
          <w:szCs w:val="22"/>
          <w:lang w:val="en-US"/>
        </w:rPr>
        <w:t xml:space="preserve">Not the participation of business companies </w:t>
      </w:r>
      <w:r w:rsidR="00793438">
        <w:rPr>
          <w:szCs w:val="22"/>
          <w:lang w:val="en-US"/>
        </w:rPr>
        <w:t>it shall</w:t>
      </w:r>
      <w:r w:rsidRPr="00747FD9">
        <w:rPr>
          <w:szCs w:val="22"/>
          <w:lang w:val="en-US"/>
        </w:rPr>
        <w:t xml:space="preserve"> be permitted: (i) controlled by bearer shares, without explicit identification of control; or (ii) whose own constitution or a company member of its corporate group prevents or hinders the identification of drivers.</w:t>
      </w:r>
    </w:p>
    <w:p w:rsidR="00747FD9" w:rsidRPr="00747FD9" w:rsidRDefault="00747FD9" w:rsidP="00747FD9">
      <w:pPr>
        <w:pStyle w:val="Edital-Corpodetexto"/>
        <w:rPr>
          <w:szCs w:val="22"/>
          <w:lang w:val="en-US"/>
        </w:rPr>
      </w:pPr>
      <w:r w:rsidRPr="00747FD9">
        <w:rPr>
          <w:szCs w:val="22"/>
          <w:lang w:val="en-US"/>
        </w:rPr>
        <w:t xml:space="preserve">It </w:t>
      </w:r>
      <w:proofErr w:type="spellStart"/>
      <w:r w:rsidR="00793438">
        <w:rPr>
          <w:szCs w:val="22"/>
          <w:lang w:val="en-US"/>
        </w:rPr>
        <w:t>it</w:t>
      </w:r>
      <w:proofErr w:type="spellEnd"/>
      <w:r w:rsidR="00793438">
        <w:rPr>
          <w:szCs w:val="22"/>
          <w:lang w:val="en-US"/>
        </w:rPr>
        <w:t xml:space="preserve"> shall</w:t>
      </w:r>
      <w:r w:rsidRPr="00747FD9">
        <w:rPr>
          <w:szCs w:val="22"/>
          <w:lang w:val="en-US"/>
        </w:rPr>
        <w:t xml:space="preserve"> not be admitted under any justification, the application claim the law of the country of origin of the business company in order to maintain confidentiality of its controlling shareholders.</w:t>
      </w:r>
    </w:p>
    <w:p w:rsidR="00747FD9" w:rsidRPr="00FE2361" w:rsidRDefault="00747FD9" w:rsidP="00747FD9">
      <w:pPr>
        <w:pStyle w:val="Edital-Corpodetexto"/>
        <w:rPr>
          <w:b/>
          <w:szCs w:val="22"/>
          <w:lang w:val="en-US"/>
        </w:rPr>
      </w:pPr>
    </w:p>
    <w:p w:rsidR="00747FD9" w:rsidRDefault="00747FD9" w:rsidP="00FE2361">
      <w:pPr>
        <w:pStyle w:val="Ttulo3"/>
        <w:rPr>
          <w:lang w:val="en-US"/>
        </w:rPr>
      </w:pPr>
      <w:r w:rsidRPr="00FE2361">
        <w:rPr>
          <w:lang w:val="en-US"/>
        </w:rPr>
        <w:t>Declaration of technical, economic and financial, legal regularity, tax and labor</w:t>
      </w:r>
    </w:p>
    <w:p w:rsidR="00747FD9" w:rsidRPr="00747FD9" w:rsidRDefault="00747FD9" w:rsidP="00FE2361">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Statement that the business company meets the qualification criteria required for signing of the concession contracts for the blocks for which you want to display offer, pursuant to Annex VII model.</w:t>
      </w:r>
    </w:p>
    <w:p w:rsidR="00747FD9" w:rsidRPr="00FE2361" w:rsidRDefault="00747FD9" w:rsidP="00747FD9">
      <w:pPr>
        <w:pStyle w:val="Edital-Corpodetexto"/>
        <w:rPr>
          <w:b/>
          <w:szCs w:val="22"/>
          <w:lang w:val="en-US"/>
        </w:rPr>
      </w:pPr>
    </w:p>
    <w:p w:rsidR="00FE2361" w:rsidRPr="00FE2361" w:rsidRDefault="00747FD9" w:rsidP="00FE2361">
      <w:pPr>
        <w:pStyle w:val="Ttulo3"/>
        <w:rPr>
          <w:lang w:val="en-US"/>
        </w:rPr>
      </w:pPr>
      <w:r w:rsidRPr="00FE2361">
        <w:rPr>
          <w:lang w:val="en-US"/>
        </w:rPr>
        <w:t>Confidentiality Agreement</w:t>
      </w:r>
    </w:p>
    <w:p w:rsidR="00FE2361" w:rsidRPr="00747FD9" w:rsidRDefault="00FE2361" w:rsidP="00FE2361">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Confidentiality agreement regarding the information contained in the technical data packages provided by the ANP, in accordance with the Annex VIII.</w:t>
      </w:r>
    </w:p>
    <w:p w:rsidR="00747FD9" w:rsidRPr="00FE2361" w:rsidRDefault="00747FD9" w:rsidP="00747FD9">
      <w:pPr>
        <w:pStyle w:val="Edital-Corpodetexto"/>
        <w:ind w:firstLine="0"/>
        <w:rPr>
          <w:b/>
          <w:szCs w:val="22"/>
          <w:lang w:val="en-US"/>
        </w:rPr>
      </w:pPr>
    </w:p>
    <w:p w:rsidR="00747FD9" w:rsidRDefault="00FE2361" w:rsidP="00FE2361">
      <w:pPr>
        <w:pStyle w:val="Ttulo3"/>
        <w:rPr>
          <w:lang w:val="en-US"/>
        </w:rPr>
      </w:pPr>
      <w:r>
        <w:rPr>
          <w:lang w:val="en-US"/>
        </w:rPr>
        <w:t>S</w:t>
      </w:r>
      <w:r w:rsidR="00747FD9" w:rsidRPr="00FE2361">
        <w:rPr>
          <w:lang w:val="en-US"/>
        </w:rPr>
        <w:t xml:space="preserve">uitability of </w:t>
      </w:r>
      <w:r>
        <w:rPr>
          <w:lang w:val="en-US"/>
        </w:rPr>
        <w:t>C</w:t>
      </w:r>
      <w:r w:rsidR="00747FD9" w:rsidRPr="00FE2361">
        <w:rPr>
          <w:lang w:val="en-US"/>
        </w:rPr>
        <w:t xml:space="preserve">ommitment </w:t>
      </w:r>
      <w:r>
        <w:rPr>
          <w:lang w:val="en-US"/>
        </w:rPr>
        <w:t>T</w:t>
      </w:r>
      <w:r w:rsidR="00747FD9" w:rsidRPr="00FE2361">
        <w:rPr>
          <w:lang w:val="en-US"/>
        </w:rPr>
        <w:t xml:space="preserve">erm of the </w:t>
      </w:r>
      <w:proofErr w:type="gramStart"/>
      <w:r>
        <w:rPr>
          <w:lang w:val="en-US"/>
        </w:rPr>
        <w:t>C</w:t>
      </w:r>
      <w:r w:rsidR="00747FD9" w:rsidRPr="00FE2361">
        <w:rPr>
          <w:lang w:val="en-US"/>
        </w:rPr>
        <w:t>orporate</w:t>
      </w:r>
      <w:proofErr w:type="gramEnd"/>
      <w:r w:rsidR="00747FD9" w:rsidRPr="00FE2361">
        <w:rPr>
          <w:lang w:val="en-US"/>
        </w:rPr>
        <w:t xml:space="preserve"> purpose</w:t>
      </w:r>
    </w:p>
    <w:p w:rsidR="00747FD9" w:rsidRPr="00747FD9" w:rsidRDefault="00747FD9" w:rsidP="00FE2361">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 xml:space="preserve">If the corporate purpose of </w:t>
      </w:r>
      <w:proofErr w:type="gramStart"/>
      <w:r w:rsidRPr="00747FD9">
        <w:rPr>
          <w:szCs w:val="22"/>
          <w:lang w:val="en-US"/>
        </w:rPr>
        <w:t>business company</w:t>
      </w:r>
      <w:proofErr w:type="gramEnd"/>
      <w:r w:rsidRPr="00747FD9">
        <w:rPr>
          <w:szCs w:val="22"/>
          <w:lang w:val="en-US"/>
        </w:rPr>
        <w:t xml:space="preserve"> is not suited to the object of bidding, the presentation adequacy document stating the corporate purpose of the exploration and production of oil and natural gas </w:t>
      </w:r>
      <w:r w:rsidR="00793438">
        <w:rPr>
          <w:szCs w:val="22"/>
          <w:lang w:val="en-US"/>
        </w:rPr>
        <w:t>it shall</w:t>
      </w:r>
      <w:r w:rsidRPr="00747FD9">
        <w:rPr>
          <w:szCs w:val="22"/>
          <w:lang w:val="en-US"/>
        </w:rPr>
        <w:t xml:space="preserve"> be required for the signature of the concession contract, if winning according to Annex IX.</w:t>
      </w:r>
    </w:p>
    <w:p w:rsidR="00747FD9" w:rsidRDefault="00747FD9" w:rsidP="00747FD9">
      <w:pPr>
        <w:pStyle w:val="Edital-Corpodetexto"/>
        <w:rPr>
          <w:szCs w:val="22"/>
          <w:lang w:val="en-US"/>
        </w:rPr>
      </w:pPr>
    </w:p>
    <w:p w:rsidR="00FE2361" w:rsidRPr="00747FD9" w:rsidRDefault="00FE2361" w:rsidP="00747FD9">
      <w:pPr>
        <w:pStyle w:val="Edital-Corpodetexto"/>
        <w:rPr>
          <w:szCs w:val="22"/>
          <w:lang w:val="en-US"/>
        </w:rPr>
      </w:pPr>
    </w:p>
    <w:p w:rsidR="00747FD9" w:rsidRDefault="00747FD9" w:rsidP="00FE2361">
      <w:pPr>
        <w:pStyle w:val="Ttulo3"/>
        <w:rPr>
          <w:lang w:val="en-US"/>
        </w:rPr>
      </w:pPr>
      <w:r w:rsidRPr="00FE2361">
        <w:rPr>
          <w:lang w:val="en-US"/>
        </w:rPr>
        <w:lastRenderedPageBreak/>
        <w:t xml:space="preserve">Additional documentation for </w:t>
      </w:r>
      <w:r w:rsidR="00793438">
        <w:rPr>
          <w:lang w:val="en-US"/>
        </w:rPr>
        <w:t>corporate company</w:t>
      </w:r>
      <w:r w:rsidRPr="00FE2361">
        <w:rPr>
          <w:lang w:val="en-US"/>
        </w:rPr>
        <w:t xml:space="preserve"> foreign company registration</w:t>
      </w:r>
    </w:p>
    <w:p w:rsidR="00747FD9" w:rsidRPr="00747FD9" w:rsidRDefault="00747FD9" w:rsidP="00FE2361">
      <w:pPr>
        <w:pStyle w:val="Edital-Corpodetexto"/>
        <w:ind w:firstLine="0"/>
        <w:rPr>
          <w:szCs w:val="22"/>
          <w:lang w:val="en-US"/>
        </w:rPr>
      </w:pPr>
    </w:p>
    <w:p w:rsidR="00747FD9" w:rsidRPr="00747FD9" w:rsidRDefault="00747FD9" w:rsidP="00747FD9">
      <w:pPr>
        <w:pStyle w:val="Edital-Corpodetexto"/>
        <w:rPr>
          <w:szCs w:val="22"/>
          <w:lang w:val="en-US"/>
        </w:rPr>
      </w:pPr>
      <w:r w:rsidRPr="00747FD9">
        <w:rPr>
          <w:szCs w:val="22"/>
          <w:lang w:val="en-US"/>
        </w:rPr>
        <w:t>In addition to the documents listed in this section, the foreign company must submit:</w:t>
      </w:r>
    </w:p>
    <w:p w:rsidR="00747FD9" w:rsidRPr="00747FD9" w:rsidRDefault="00747FD9" w:rsidP="00747FD9">
      <w:pPr>
        <w:pStyle w:val="Edital-Corpodetexto"/>
        <w:rPr>
          <w:szCs w:val="22"/>
          <w:lang w:val="en-US"/>
        </w:rPr>
      </w:pPr>
      <w:r w:rsidRPr="00747FD9">
        <w:rPr>
          <w:szCs w:val="22"/>
          <w:lang w:val="en-US"/>
        </w:rPr>
        <w:t>a) evidence that is organized and functioning regularly under the laws of your country, by filing a document issued by an official body of the country of origin societies registration, issued in the period of one (1) year prior to the date of its protocol in the ANP; and</w:t>
      </w:r>
    </w:p>
    <w:p w:rsidR="007123B5" w:rsidRPr="00747FD9" w:rsidRDefault="00747FD9" w:rsidP="00747FD9">
      <w:pPr>
        <w:pStyle w:val="Edital-Corpodetexto"/>
        <w:rPr>
          <w:lang w:val="en-US"/>
        </w:rPr>
      </w:pPr>
      <w:r w:rsidRPr="00747FD9">
        <w:rPr>
          <w:szCs w:val="22"/>
          <w:lang w:val="en-US"/>
        </w:rPr>
        <w:t xml:space="preserve">b) </w:t>
      </w:r>
      <w:proofErr w:type="gramStart"/>
      <w:r w:rsidRPr="00747FD9">
        <w:rPr>
          <w:szCs w:val="22"/>
          <w:lang w:val="en-US"/>
        </w:rPr>
        <w:t>liability</w:t>
      </w:r>
      <w:proofErr w:type="gramEnd"/>
      <w:r w:rsidRPr="00747FD9">
        <w:rPr>
          <w:szCs w:val="22"/>
          <w:lang w:val="en-US"/>
        </w:rPr>
        <w:t xml:space="preserve"> company to constitute term sheet under Brazilian law or Brazilian business company controlled indication already constituted, with headquarters and management in Brazil, to sign the concession contract, winner of the bid case, as the model ANNEX</w:t>
      </w:r>
    </w:p>
    <w:p w:rsidR="007123B5" w:rsidRPr="00747FD9" w:rsidRDefault="007123B5" w:rsidP="007123B5">
      <w:pPr>
        <w:pStyle w:val="Edital-Corpodetexto"/>
        <w:rPr>
          <w:lang w:val="en-US"/>
        </w:rPr>
      </w:pPr>
    </w:p>
    <w:p w:rsidR="00D24113" w:rsidRPr="00747FD9" w:rsidRDefault="00D24113" w:rsidP="00807C90">
      <w:pPr>
        <w:pStyle w:val="Edital-Alnea"/>
        <w:numPr>
          <w:ilvl w:val="0"/>
          <w:numId w:val="30"/>
        </w:numPr>
        <w:rPr>
          <w:lang w:val="en-US"/>
        </w:rPr>
        <w:sectPr w:rsidR="00D24113" w:rsidRPr="00747FD9"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lastRenderedPageBreak/>
        <w:t>Ta</w:t>
      </w:r>
      <w:r w:rsidR="00747FD9">
        <w:t>ble</w:t>
      </w:r>
      <w:r w:rsidR="00401F01" w:rsidRPr="00C9557B">
        <w:t>3</w:t>
      </w:r>
      <w:r w:rsidRPr="00C9557B">
        <w:t xml:space="preserve"> – </w:t>
      </w:r>
      <w:proofErr w:type="spellStart"/>
      <w:proofErr w:type="gramStart"/>
      <w:r w:rsidR="00747FD9">
        <w:t>Registration</w:t>
      </w:r>
      <w:r w:rsidRPr="00C9557B">
        <w:t>Document</w:t>
      </w:r>
      <w:r w:rsidR="00747FD9">
        <w:t>s</w:t>
      </w:r>
      <w:proofErr w:type="spellEnd"/>
      <w:proofErr w:type="gramEnd"/>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770414" w:rsidTr="00CD1FA5">
        <w:trPr>
          <w:cantSplit/>
          <w:trHeight w:val="416"/>
          <w:tblHeader/>
        </w:trPr>
        <w:tc>
          <w:tcPr>
            <w:tcW w:w="505" w:type="pct"/>
            <w:vMerge w:val="restart"/>
            <w:shd w:val="pct10" w:color="auto" w:fill="auto"/>
            <w:vAlign w:val="center"/>
          </w:tcPr>
          <w:p w:rsidR="00C0278E" w:rsidRPr="003A7C0D" w:rsidRDefault="00C0278E" w:rsidP="00747FD9">
            <w:pPr>
              <w:pStyle w:val="Corpodetexto"/>
              <w:jc w:val="center"/>
              <w:rPr>
                <w:rFonts w:cs="Arial"/>
                <w:b/>
                <w:bCs/>
                <w:sz w:val="16"/>
                <w:szCs w:val="16"/>
              </w:rPr>
            </w:pPr>
            <w:proofErr w:type="spellStart"/>
            <w:r w:rsidRPr="003A7C0D">
              <w:rPr>
                <w:rFonts w:cs="Arial"/>
                <w:b/>
                <w:bCs/>
                <w:sz w:val="16"/>
                <w:szCs w:val="16"/>
              </w:rPr>
              <w:t>Nature</w:t>
            </w:r>
            <w:proofErr w:type="spellEnd"/>
          </w:p>
        </w:tc>
        <w:tc>
          <w:tcPr>
            <w:tcW w:w="305" w:type="pct"/>
            <w:vMerge w:val="restart"/>
            <w:shd w:val="pct10" w:color="auto" w:fill="auto"/>
            <w:vAlign w:val="center"/>
          </w:tcPr>
          <w:p w:rsidR="00C0278E" w:rsidRPr="003A7C0D" w:rsidRDefault="00747FD9" w:rsidP="00CD1FA5">
            <w:pPr>
              <w:pStyle w:val="Corpodetexto"/>
              <w:jc w:val="center"/>
              <w:rPr>
                <w:rFonts w:cs="Arial"/>
                <w:b/>
                <w:bCs/>
                <w:sz w:val="16"/>
                <w:szCs w:val="16"/>
              </w:rPr>
            </w:pPr>
            <w:proofErr w:type="spellStart"/>
            <w:r>
              <w:rPr>
                <w:rFonts w:cs="Arial"/>
                <w:b/>
                <w:bCs/>
                <w:sz w:val="16"/>
                <w:szCs w:val="16"/>
              </w:rPr>
              <w:t>Section</w:t>
            </w:r>
            <w:proofErr w:type="spellEnd"/>
          </w:p>
        </w:tc>
        <w:tc>
          <w:tcPr>
            <w:tcW w:w="958" w:type="pct"/>
            <w:vMerge w:val="restart"/>
            <w:shd w:val="pct10" w:color="auto" w:fill="auto"/>
            <w:vAlign w:val="center"/>
          </w:tcPr>
          <w:p w:rsidR="00C0278E" w:rsidRPr="003A7C0D" w:rsidRDefault="00C0278E" w:rsidP="00747FD9">
            <w:pPr>
              <w:pStyle w:val="Corpodetexto"/>
              <w:jc w:val="center"/>
              <w:rPr>
                <w:rFonts w:cs="Arial"/>
                <w:b/>
                <w:bCs/>
                <w:sz w:val="16"/>
                <w:szCs w:val="16"/>
              </w:rPr>
            </w:pPr>
            <w:proofErr w:type="spellStart"/>
            <w:r w:rsidRPr="003A7C0D">
              <w:rPr>
                <w:rFonts w:cs="Arial"/>
                <w:b/>
                <w:bCs/>
                <w:sz w:val="16"/>
                <w:szCs w:val="16"/>
              </w:rPr>
              <w:t>Document</w:t>
            </w:r>
            <w:proofErr w:type="spellEnd"/>
          </w:p>
        </w:tc>
        <w:tc>
          <w:tcPr>
            <w:tcW w:w="610" w:type="pct"/>
            <w:vMerge w:val="restart"/>
            <w:shd w:val="pct10" w:color="auto" w:fill="auto"/>
            <w:vAlign w:val="center"/>
          </w:tcPr>
          <w:p w:rsidR="00C0278E" w:rsidRPr="003A7C0D" w:rsidRDefault="00747FD9" w:rsidP="00CD1FA5">
            <w:pPr>
              <w:pStyle w:val="Corpodetexto"/>
              <w:jc w:val="center"/>
              <w:rPr>
                <w:rFonts w:cs="Arial"/>
                <w:b/>
                <w:bCs/>
                <w:sz w:val="16"/>
                <w:szCs w:val="16"/>
              </w:rPr>
            </w:pPr>
            <w:proofErr w:type="spellStart"/>
            <w:r>
              <w:rPr>
                <w:rFonts w:cs="Arial"/>
                <w:b/>
                <w:bCs/>
                <w:sz w:val="16"/>
                <w:szCs w:val="16"/>
              </w:rPr>
              <w:t>Mandatory</w:t>
            </w:r>
            <w:proofErr w:type="spellEnd"/>
          </w:p>
        </w:tc>
        <w:tc>
          <w:tcPr>
            <w:tcW w:w="485" w:type="pct"/>
            <w:vMerge w:val="restart"/>
            <w:shd w:val="pct10" w:color="auto" w:fill="auto"/>
            <w:vAlign w:val="center"/>
          </w:tcPr>
          <w:p w:rsidR="00C0278E" w:rsidRPr="003A7C0D" w:rsidRDefault="00747FD9" w:rsidP="00CD1FA5">
            <w:pPr>
              <w:pStyle w:val="Corpodetexto"/>
              <w:jc w:val="center"/>
              <w:rPr>
                <w:rFonts w:cs="Arial"/>
                <w:b/>
                <w:bCs/>
                <w:sz w:val="16"/>
                <w:szCs w:val="16"/>
              </w:rPr>
            </w:pPr>
            <w:proofErr w:type="spellStart"/>
            <w:r>
              <w:rPr>
                <w:rFonts w:cs="Arial"/>
                <w:b/>
                <w:bCs/>
                <w:sz w:val="16"/>
                <w:szCs w:val="16"/>
              </w:rPr>
              <w:t>Template</w:t>
            </w:r>
            <w:proofErr w:type="spellEnd"/>
          </w:p>
        </w:tc>
        <w:tc>
          <w:tcPr>
            <w:tcW w:w="437" w:type="pct"/>
            <w:vMerge w:val="restart"/>
            <w:shd w:val="pct10" w:color="auto" w:fill="auto"/>
            <w:vAlign w:val="center"/>
          </w:tcPr>
          <w:p w:rsidR="00C0278E" w:rsidRPr="003A7C0D" w:rsidRDefault="00C0278E" w:rsidP="00747FD9">
            <w:pPr>
              <w:pStyle w:val="Corpodetexto"/>
              <w:jc w:val="center"/>
              <w:rPr>
                <w:rFonts w:cs="Arial"/>
                <w:b/>
                <w:bCs/>
                <w:sz w:val="16"/>
                <w:szCs w:val="16"/>
              </w:rPr>
            </w:pPr>
            <w:proofErr w:type="spellStart"/>
            <w:r w:rsidRPr="003A7C0D">
              <w:rPr>
                <w:rFonts w:cs="Arial"/>
                <w:b/>
                <w:bCs/>
                <w:sz w:val="16"/>
                <w:szCs w:val="16"/>
              </w:rPr>
              <w:t>Notariza</w:t>
            </w:r>
            <w:r w:rsidR="00747FD9">
              <w:rPr>
                <w:rFonts w:cs="Arial"/>
                <w:b/>
                <w:bCs/>
                <w:sz w:val="16"/>
                <w:szCs w:val="16"/>
              </w:rPr>
              <w:t>tion</w:t>
            </w:r>
            <w:proofErr w:type="spellEnd"/>
          </w:p>
        </w:tc>
        <w:tc>
          <w:tcPr>
            <w:tcW w:w="1699" w:type="pct"/>
            <w:gridSpan w:val="3"/>
            <w:shd w:val="pct10" w:color="auto" w:fill="auto"/>
            <w:vAlign w:val="center"/>
          </w:tcPr>
          <w:p w:rsidR="00C0278E" w:rsidRPr="00747FD9" w:rsidRDefault="00C0278E" w:rsidP="00747FD9">
            <w:pPr>
              <w:pStyle w:val="Corpodetexto"/>
              <w:jc w:val="center"/>
              <w:rPr>
                <w:rFonts w:cs="Arial"/>
                <w:b/>
                <w:bCs/>
                <w:sz w:val="16"/>
                <w:szCs w:val="16"/>
                <w:lang w:val="en-US"/>
              </w:rPr>
            </w:pPr>
            <w:r w:rsidRPr="00747FD9">
              <w:rPr>
                <w:rFonts w:cs="Arial"/>
                <w:b/>
                <w:bCs/>
                <w:sz w:val="16"/>
                <w:szCs w:val="16"/>
                <w:lang w:val="en-US"/>
              </w:rPr>
              <w:t>Document</w:t>
            </w:r>
            <w:r w:rsidR="00747FD9" w:rsidRPr="00747FD9">
              <w:rPr>
                <w:rFonts w:cs="Arial"/>
                <w:b/>
                <w:bCs/>
                <w:sz w:val="16"/>
                <w:szCs w:val="16"/>
                <w:lang w:val="en-US"/>
              </w:rPr>
              <w:t>s issued abroad</w:t>
            </w:r>
            <w:r w:rsidRPr="00747FD9">
              <w:rPr>
                <w:rFonts w:cs="Arial"/>
                <w:b/>
                <w:bCs/>
                <w:sz w:val="16"/>
                <w:szCs w:val="16"/>
                <w:lang w:val="en-US"/>
              </w:rPr>
              <w:t xml:space="preserve"> e/</w:t>
            </w:r>
            <w:proofErr w:type="spellStart"/>
            <w:r w:rsidRPr="00747FD9">
              <w:rPr>
                <w:rFonts w:cs="Arial"/>
                <w:b/>
                <w:bCs/>
                <w:sz w:val="16"/>
                <w:szCs w:val="16"/>
                <w:lang w:val="en-US"/>
              </w:rPr>
              <w:t>ou</w:t>
            </w:r>
            <w:r w:rsidR="00747FD9" w:rsidRPr="00747FD9">
              <w:rPr>
                <w:rFonts w:cs="Arial"/>
                <w:b/>
                <w:bCs/>
                <w:sz w:val="16"/>
                <w:szCs w:val="16"/>
                <w:lang w:val="en-US"/>
              </w:rPr>
              <w:t>for</w:t>
            </w:r>
            <w:r w:rsidR="00747FD9">
              <w:rPr>
                <w:rFonts w:cs="Arial"/>
                <w:b/>
                <w:bCs/>
                <w:sz w:val="16"/>
                <w:szCs w:val="16"/>
                <w:lang w:val="en-US"/>
              </w:rPr>
              <w:t>eign</w:t>
            </w:r>
            <w:proofErr w:type="spellEnd"/>
            <w:r w:rsidR="00747FD9" w:rsidRPr="00747FD9">
              <w:rPr>
                <w:rFonts w:cs="Arial"/>
                <w:b/>
                <w:bCs/>
                <w:sz w:val="16"/>
                <w:szCs w:val="16"/>
                <w:lang w:val="en-US"/>
              </w:rPr>
              <w:t xml:space="preserve"> language</w:t>
            </w:r>
          </w:p>
        </w:tc>
      </w:tr>
      <w:tr w:rsidR="00C0278E" w:rsidRPr="00770414" w:rsidTr="00CD1FA5">
        <w:trPr>
          <w:cantSplit/>
          <w:trHeight w:val="1094"/>
          <w:tblHeader/>
        </w:trPr>
        <w:tc>
          <w:tcPr>
            <w:tcW w:w="505" w:type="pct"/>
            <w:vMerge/>
            <w:shd w:val="pct10" w:color="auto" w:fill="auto"/>
            <w:vAlign w:val="center"/>
          </w:tcPr>
          <w:p w:rsidR="00C0278E" w:rsidRPr="00747FD9" w:rsidRDefault="00C0278E" w:rsidP="00CD1FA5">
            <w:pPr>
              <w:pStyle w:val="Corpodetexto"/>
              <w:jc w:val="left"/>
              <w:rPr>
                <w:rFonts w:cs="Arial"/>
                <w:sz w:val="16"/>
                <w:szCs w:val="16"/>
                <w:lang w:val="en-US"/>
              </w:rPr>
            </w:pPr>
          </w:p>
        </w:tc>
        <w:tc>
          <w:tcPr>
            <w:tcW w:w="305" w:type="pct"/>
            <w:vMerge/>
            <w:shd w:val="pct10" w:color="auto" w:fill="auto"/>
            <w:vAlign w:val="center"/>
          </w:tcPr>
          <w:p w:rsidR="00C0278E" w:rsidRPr="00747FD9" w:rsidRDefault="00C0278E" w:rsidP="00CD1FA5">
            <w:pPr>
              <w:pStyle w:val="Corpodetexto"/>
              <w:jc w:val="left"/>
              <w:rPr>
                <w:rFonts w:cs="Arial"/>
                <w:sz w:val="16"/>
                <w:szCs w:val="16"/>
                <w:lang w:val="en-US"/>
              </w:rPr>
            </w:pPr>
          </w:p>
        </w:tc>
        <w:tc>
          <w:tcPr>
            <w:tcW w:w="958" w:type="pct"/>
            <w:vMerge/>
            <w:shd w:val="pct10" w:color="auto" w:fill="auto"/>
            <w:vAlign w:val="center"/>
          </w:tcPr>
          <w:p w:rsidR="00C0278E" w:rsidRPr="00747FD9" w:rsidRDefault="00C0278E" w:rsidP="00CD1FA5">
            <w:pPr>
              <w:pStyle w:val="Corpodetexto"/>
              <w:jc w:val="left"/>
              <w:rPr>
                <w:rFonts w:cs="Arial"/>
                <w:sz w:val="16"/>
                <w:szCs w:val="16"/>
                <w:lang w:val="en-US"/>
              </w:rPr>
            </w:pPr>
          </w:p>
        </w:tc>
        <w:tc>
          <w:tcPr>
            <w:tcW w:w="610" w:type="pct"/>
            <w:vMerge/>
            <w:shd w:val="pct10" w:color="auto" w:fill="auto"/>
            <w:vAlign w:val="center"/>
          </w:tcPr>
          <w:p w:rsidR="00C0278E" w:rsidRPr="00747FD9" w:rsidRDefault="00C0278E" w:rsidP="00CD1FA5">
            <w:pPr>
              <w:pStyle w:val="Corpodetexto"/>
              <w:jc w:val="left"/>
              <w:rPr>
                <w:rFonts w:cs="Arial"/>
                <w:sz w:val="16"/>
                <w:szCs w:val="16"/>
                <w:lang w:val="en-US"/>
              </w:rPr>
            </w:pPr>
          </w:p>
        </w:tc>
        <w:tc>
          <w:tcPr>
            <w:tcW w:w="485" w:type="pct"/>
            <w:vMerge/>
            <w:shd w:val="pct10" w:color="auto" w:fill="auto"/>
            <w:vAlign w:val="center"/>
          </w:tcPr>
          <w:p w:rsidR="00C0278E" w:rsidRPr="00747FD9" w:rsidRDefault="00C0278E" w:rsidP="00CD1FA5">
            <w:pPr>
              <w:pStyle w:val="Corpodetexto"/>
              <w:jc w:val="center"/>
              <w:rPr>
                <w:rFonts w:cs="Arial"/>
                <w:b/>
                <w:bCs/>
                <w:sz w:val="16"/>
                <w:szCs w:val="16"/>
                <w:lang w:val="en-US"/>
              </w:rPr>
            </w:pPr>
          </w:p>
        </w:tc>
        <w:tc>
          <w:tcPr>
            <w:tcW w:w="437" w:type="pct"/>
            <w:vMerge/>
            <w:shd w:val="pct10" w:color="auto" w:fill="auto"/>
            <w:vAlign w:val="center"/>
          </w:tcPr>
          <w:p w:rsidR="00C0278E" w:rsidRPr="00747FD9" w:rsidRDefault="00C0278E" w:rsidP="00CD1FA5">
            <w:pPr>
              <w:pStyle w:val="Corpodetexto"/>
              <w:jc w:val="left"/>
              <w:rPr>
                <w:rFonts w:cs="Arial"/>
                <w:sz w:val="16"/>
                <w:szCs w:val="16"/>
                <w:lang w:val="en-US"/>
              </w:rPr>
            </w:pPr>
          </w:p>
        </w:tc>
        <w:tc>
          <w:tcPr>
            <w:tcW w:w="584" w:type="pct"/>
            <w:shd w:val="pct10" w:color="auto" w:fill="auto"/>
            <w:vAlign w:val="center"/>
          </w:tcPr>
          <w:p w:rsidR="00C0278E" w:rsidRPr="00747FD9" w:rsidRDefault="00747FD9" w:rsidP="00747FD9">
            <w:pPr>
              <w:pStyle w:val="Corpodetexto"/>
              <w:jc w:val="center"/>
              <w:rPr>
                <w:rFonts w:cs="Arial"/>
                <w:b/>
                <w:bCs/>
                <w:sz w:val="16"/>
                <w:szCs w:val="16"/>
                <w:lang w:val="en-US"/>
              </w:rPr>
            </w:pPr>
            <w:r w:rsidRPr="00747FD9">
              <w:rPr>
                <w:rFonts w:cs="Arial"/>
                <w:b/>
                <w:bCs/>
                <w:sz w:val="16"/>
                <w:szCs w:val="16"/>
                <w:lang w:val="en-US"/>
              </w:rPr>
              <w:t xml:space="preserve">Embassy </w:t>
            </w:r>
            <w:proofErr w:type="spellStart"/>
            <w:r w:rsidRPr="00747FD9">
              <w:rPr>
                <w:rFonts w:cs="Arial"/>
                <w:b/>
                <w:bCs/>
                <w:sz w:val="16"/>
                <w:szCs w:val="16"/>
                <w:lang w:val="en-US"/>
              </w:rPr>
              <w:t>consularization</w:t>
            </w:r>
            <w:proofErr w:type="spellEnd"/>
            <w:r w:rsidR="00C0278E" w:rsidRPr="00747FD9">
              <w:rPr>
                <w:rFonts w:cs="Arial"/>
                <w:b/>
                <w:bCs/>
                <w:sz w:val="16"/>
                <w:szCs w:val="16"/>
                <w:lang w:val="en-US"/>
              </w:rPr>
              <w:t xml:space="preserve"> (</w:t>
            </w:r>
            <w:r w:rsidRPr="00747FD9">
              <w:rPr>
                <w:rFonts w:cs="Arial"/>
                <w:b/>
                <w:bCs/>
                <w:sz w:val="16"/>
                <w:szCs w:val="16"/>
                <w:lang w:val="en-US"/>
              </w:rPr>
              <w:t>documents issued abroad</w:t>
            </w:r>
            <w:r w:rsidR="00C0278E" w:rsidRPr="00747FD9">
              <w:rPr>
                <w:rFonts w:cs="Arial"/>
                <w:b/>
                <w:bCs/>
                <w:sz w:val="16"/>
                <w:szCs w:val="16"/>
                <w:lang w:val="en-US"/>
              </w:rPr>
              <w:t>)</w:t>
            </w:r>
          </w:p>
        </w:tc>
        <w:tc>
          <w:tcPr>
            <w:tcW w:w="581" w:type="pct"/>
            <w:shd w:val="pct10" w:color="auto" w:fill="auto"/>
            <w:vAlign w:val="center"/>
          </w:tcPr>
          <w:p w:rsidR="00C0278E" w:rsidRPr="00747FD9" w:rsidRDefault="00747FD9" w:rsidP="00747FD9">
            <w:pPr>
              <w:pStyle w:val="Corpodetexto"/>
              <w:jc w:val="center"/>
              <w:rPr>
                <w:rFonts w:cs="Arial"/>
                <w:b/>
                <w:bCs/>
                <w:sz w:val="16"/>
                <w:szCs w:val="16"/>
                <w:lang w:val="en-US"/>
              </w:rPr>
            </w:pPr>
            <w:r w:rsidRPr="00747FD9">
              <w:rPr>
                <w:rFonts w:cs="Arial"/>
                <w:b/>
                <w:bCs/>
                <w:sz w:val="16"/>
                <w:szCs w:val="16"/>
                <w:lang w:val="en-US"/>
              </w:rPr>
              <w:t>Sworn translation</w:t>
            </w:r>
            <w:r w:rsidR="00C0278E" w:rsidRPr="00747FD9">
              <w:rPr>
                <w:rFonts w:cs="Arial"/>
                <w:b/>
                <w:bCs/>
                <w:sz w:val="16"/>
                <w:szCs w:val="16"/>
                <w:lang w:val="en-US"/>
              </w:rPr>
              <w:t xml:space="preserve"> (</w:t>
            </w:r>
            <w:r w:rsidRPr="00747FD9">
              <w:rPr>
                <w:rFonts w:cs="Arial"/>
                <w:b/>
                <w:bCs/>
                <w:sz w:val="16"/>
                <w:szCs w:val="16"/>
                <w:lang w:val="en-US"/>
              </w:rPr>
              <w:t>documents in foreign language</w:t>
            </w:r>
            <w:r w:rsidR="00C0278E" w:rsidRPr="00747FD9">
              <w:rPr>
                <w:rFonts w:cs="Arial"/>
                <w:b/>
                <w:bCs/>
                <w:sz w:val="16"/>
                <w:szCs w:val="16"/>
                <w:lang w:val="en-US"/>
              </w:rPr>
              <w:t xml:space="preserve">) </w:t>
            </w:r>
          </w:p>
        </w:tc>
        <w:tc>
          <w:tcPr>
            <w:tcW w:w="534" w:type="pct"/>
            <w:shd w:val="pct10" w:color="auto" w:fill="auto"/>
            <w:vAlign w:val="center"/>
          </w:tcPr>
          <w:p w:rsidR="00C0278E" w:rsidRPr="00747FD9" w:rsidRDefault="00747FD9" w:rsidP="00747FD9">
            <w:pPr>
              <w:pStyle w:val="Corpodetexto"/>
              <w:jc w:val="center"/>
              <w:rPr>
                <w:rFonts w:cs="Arial"/>
                <w:b/>
                <w:bCs/>
                <w:sz w:val="16"/>
                <w:szCs w:val="16"/>
                <w:lang w:val="en-US"/>
              </w:rPr>
            </w:pPr>
            <w:proofErr w:type="spellStart"/>
            <w:r w:rsidRPr="00747FD9">
              <w:rPr>
                <w:rFonts w:cs="Arial"/>
                <w:b/>
                <w:bCs/>
                <w:sz w:val="16"/>
                <w:szCs w:val="16"/>
                <w:lang w:val="en-US"/>
              </w:rPr>
              <w:t>Registrationin</w:t>
            </w:r>
            <w:proofErr w:type="spellEnd"/>
            <w:r w:rsidRPr="00747FD9">
              <w:rPr>
                <w:rFonts w:cs="Arial"/>
                <w:b/>
                <w:bCs/>
                <w:sz w:val="16"/>
                <w:szCs w:val="16"/>
                <w:lang w:val="en-US"/>
              </w:rPr>
              <w:t xml:space="preserve"> Notary Public (RTD) (docs issued abroad</w:t>
            </w:r>
            <w:r w:rsidR="00C0278E" w:rsidRPr="00747FD9">
              <w:rPr>
                <w:rFonts w:cs="Arial"/>
                <w:b/>
                <w:bCs/>
                <w:sz w:val="16"/>
                <w:szCs w:val="16"/>
                <w:lang w:val="en-US"/>
              </w:rPr>
              <w:t>)</w:t>
            </w:r>
          </w:p>
        </w:tc>
      </w:tr>
      <w:tr w:rsidR="00C0278E" w:rsidRPr="00832AE4" w:rsidTr="00CD1FA5">
        <w:trPr>
          <w:cantSplit/>
          <w:trHeight w:val="559"/>
        </w:trPr>
        <w:tc>
          <w:tcPr>
            <w:tcW w:w="505" w:type="pct"/>
            <w:vMerge w:val="restart"/>
            <w:vAlign w:val="center"/>
          </w:tcPr>
          <w:p w:rsidR="00C0278E" w:rsidRPr="0002785B" w:rsidRDefault="00C0278E" w:rsidP="00CD1FA5">
            <w:pPr>
              <w:pStyle w:val="Corpodetexto"/>
              <w:jc w:val="left"/>
              <w:rPr>
                <w:rFonts w:cs="Arial"/>
                <w:b/>
                <w:sz w:val="16"/>
                <w:szCs w:val="16"/>
                <w:lang w:val="en-US"/>
              </w:rPr>
            </w:pPr>
            <w:r w:rsidRPr="0002785B">
              <w:rPr>
                <w:rFonts w:cs="Arial"/>
                <w:b/>
                <w:sz w:val="16"/>
                <w:szCs w:val="16"/>
                <w:lang w:val="en-US"/>
              </w:rPr>
              <w:t xml:space="preserve">4.2  </w:t>
            </w:r>
            <w:r w:rsidR="00747FD9" w:rsidRPr="0002785B">
              <w:rPr>
                <w:rFonts w:cs="Arial"/>
                <w:b/>
                <w:sz w:val="16"/>
                <w:szCs w:val="16"/>
                <w:lang w:val="en-US"/>
              </w:rPr>
              <w:t>Registration</w:t>
            </w:r>
          </w:p>
          <w:p w:rsidR="00C0278E" w:rsidRPr="0002785B" w:rsidRDefault="00C0278E" w:rsidP="00CD1FA5">
            <w:pPr>
              <w:pStyle w:val="Corpodetexto"/>
              <w:jc w:val="left"/>
              <w:rPr>
                <w:rFonts w:cs="Arial"/>
                <w:sz w:val="16"/>
                <w:szCs w:val="16"/>
                <w:lang w:val="en-US"/>
              </w:rPr>
            </w:pPr>
          </w:p>
          <w:p w:rsidR="00C0278E" w:rsidRPr="0002785B" w:rsidRDefault="00C0278E" w:rsidP="00CD1FA5">
            <w:pPr>
              <w:pStyle w:val="Corpodetexto"/>
              <w:jc w:val="left"/>
              <w:rPr>
                <w:rFonts w:cs="Arial"/>
                <w:sz w:val="16"/>
                <w:szCs w:val="16"/>
                <w:lang w:val="en-US"/>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 xml:space="preserve">4.2.1 </w:t>
            </w:r>
            <w:proofErr w:type="gramStart"/>
            <w:r w:rsidRPr="003A7C0D">
              <w:rPr>
                <w:rFonts w:cs="Arial"/>
                <w:sz w:val="16"/>
                <w:szCs w:val="16"/>
              </w:rPr>
              <w:t>a)</w:t>
            </w:r>
            <w:proofErr w:type="gramEnd"/>
          </w:p>
        </w:tc>
        <w:tc>
          <w:tcPr>
            <w:tcW w:w="958" w:type="pct"/>
            <w:vAlign w:val="center"/>
          </w:tcPr>
          <w:p w:rsidR="00C0278E" w:rsidRPr="00747FD9" w:rsidRDefault="00747FD9" w:rsidP="00CD1FA5">
            <w:pPr>
              <w:pStyle w:val="Corpodetexto"/>
              <w:jc w:val="left"/>
              <w:rPr>
                <w:rFonts w:cs="Arial"/>
                <w:sz w:val="16"/>
                <w:szCs w:val="16"/>
                <w:lang w:val="en-US"/>
              </w:rPr>
            </w:pPr>
            <w:r w:rsidRPr="00747FD9">
              <w:rPr>
                <w:rFonts w:cs="Arial"/>
                <w:sz w:val="16"/>
                <w:szCs w:val="16"/>
                <w:lang w:val="en-US"/>
              </w:rPr>
              <w:t>By laws and corporate documents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747FD9">
            <w:pPr>
              <w:pStyle w:val="Corpodetexto"/>
              <w:jc w:val="center"/>
              <w:rPr>
                <w:rFonts w:cs="Arial"/>
                <w:bCs/>
                <w:sz w:val="16"/>
                <w:szCs w:val="16"/>
              </w:rPr>
            </w:pPr>
            <w:r w:rsidRPr="003A7C0D">
              <w:rPr>
                <w:rFonts w:cs="Arial"/>
                <w:sz w:val="16"/>
                <w:szCs w:val="16"/>
              </w:rPr>
              <w:t>No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 xml:space="preserve">4.2.1 </w:t>
            </w:r>
            <w:proofErr w:type="gramStart"/>
            <w:r w:rsidRPr="003A7C0D">
              <w:rPr>
                <w:rFonts w:cs="Arial"/>
                <w:sz w:val="16"/>
                <w:szCs w:val="16"/>
              </w:rPr>
              <w:t>b)</w:t>
            </w:r>
            <w:proofErr w:type="gramEnd"/>
          </w:p>
        </w:tc>
        <w:tc>
          <w:tcPr>
            <w:tcW w:w="958" w:type="pct"/>
            <w:vAlign w:val="center"/>
          </w:tcPr>
          <w:p w:rsidR="00C0278E" w:rsidRPr="0002785B" w:rsidRDefault="00747FD9" w:rsidP="0002785B">
            <w:pPr>
              <w:pStyle w:val="Corpodetexto"/>
              <w:jc w:val="left"/>
              <w:rPr>
                <w:rFonts w:cs="Arial"/>
                <w:sz w:val="16"/>
                <w:szCs w:val="16"/>
                <w:lang w:val="en-US"/>
              </w:rPr>
            </w:pPr>
            <w:r w:rsidRPr="0002785B">
              <w:rPr>
                <w:rFonts w:cs="Arial"/>
                <w:sz w:val="16"/>
                <w:szCs w:val="16"/>
                <w:lang w:val="en-US"/>
              </w:rPr>
              <w:t xml:space="preserve">Corporate documents </w:t>
            </w:r>
            <w:r w:rsidR="00C0278E" w:rsidRPr="0002785B">
              <w:rPr>
                <w:rFonts w:cs="Arial"/>
                <w:sz w:val="16"/>
                <w:szCs w:val="16"/>
                <w:lang w:val="en-US"/>
              </w:rPr>
              <w:t>/</w:t>
            </w:r>
            <w:r w:rsidR="0002785B" w:rsidRPr="0002785B">
              <w:rPr>
                <w:rFonts w:cs="Arial"/>
                <w:sz w:val="16"/>
                <w:szCs w:val="16"/>
                <w:lang w:val="en-US"/>
              </w:rPr>
              <w:t xml:space="preserve">  Letter of </w:t>
            </w:r>
            <w:proofErr w:type="spellStart"/>
            <w:r w:rsidR="0002785B" w:rsidRPr="0002785B">
              <w:rPr>
                <w:rFonts w:cs="Arial"/>
                <w:sz w:val="16"/>
                <w:szCs w:val="16"/>
                <w:lang w:val="en-US"/>
              </w:rPr>
              <w:t>Agend</w:t>
            </w:r>
            <w:proofErr w:type="spellEnd"/>
            <w:r w:rsidR="0002785B" w:rsidRPr="0002785B">
              <w:rPr>
                <w:rFonts w:cs="Arial"/>
                <w:sz w:val="16"/>
                <w:szCs w:val="16"/>
                <w:lang w:val="en-US"/>
              </w:rPr>
              <w:t xml:space="preserve"> and all </w:t>
            </w:r>
            <w:proofErr w:type="spellStart"/>
            <w:r w:rsidR="0002785B" w:rsidRPr="0002785B">
              <w:rPr>
                <w:rFonts w:cs="Arial"/>
                <w:sz w:val="16"/>
                <w:szCs w:val="16"/>
                <w:lang w:val="en-US"/>
              </w:rPr>
              <w:t>PoA</w:t>
            </w:r>
            <w:proofErr w:type="spellEnd"/>
            <w:r w:rsidR="0002785B">
              <w:rPr>
                <w:rFonts w:cs="Arial"/>
                <w:sz w:val="16"/>
                <w:szCs w:val="16"/>
                <w:lang w:val="en-US"/>
              </w:rPr>
              <w:t xml:space="preserve"> involved</w:t>
            </w:r>
          </w:p>
        </w:tc>
        <w:tc>
          <w:tcPr>
            <w:tcW w:w="610" w:type="pct"/>
            <w:vAlign w:val="center"/>
          </w:tcPr>
          <w:p w:rsidR="00C0278E" w:rsidRPr="003A7C0D" w:rsidRDefault="00747FD9" w:rsidP="00CD1FA5">
            <w:pPr>
              <w:pStyle w:val="Corpodetexto"/>
              <w:jc w:val="center"/>
              <w:rPr>
                <w:rFonts w:cs="Arial"/>
                <w:sz w:val="16"/>
                <w:szCs w:val="16"/>
              </w:rPr>
            </w:pPr>
            <w:proofErr w:type="spellStart"/>
            <w:r>
              <w:rPr>
                <w:rFonts w:cs="Arial"/>
                <w:sz w:val="16"/>
                <w:szCs w:val="16"/>
              </w:rPr>
              <w:t>Ifapplicable</w:t>
            </w:r>
            <w:proofErr w:type="spellEnd"/>
          </w:p>
        </w:tc>
        <w:tc>
          <w:tcPr>
            <w:tcW w:w="485" w:type="pct"/>
            <w:vAlign w:val="center"/>
          </w:tcPr>
          <w:p w:rsidR="00C0278E" w:rsidRPr="003A7C0D" w:rsidRDefault="00C0278E" w:rsidP="00747FD9">
            <w:pPr>
              <w:pStyle w:val="Corpodetexto"/>
              <w:jc w:val="center"/>
              <w:rPr>
                <w:rFonts w:cs="Arial"/>
                <w:b/>
                <w:bCs/>
                <w:sz w:val="16"/>
                <w:szCs w:val="16"/>
              </w:rPr>
            </w:pPr>
            <w:r w:rsidRPr="003A7C0D">
              <w:rPr>
                <w:rFonts w:cs="Arial"/>
                <w:bCs/>
                <w:sz w:val="16"/>
                <w:szCs w:val="16"/>
              </w:rPr>
              <w:t>No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 xml:space="preserve">4.2.1 </w:t>
            </w:r>
            <w:proofErr w:type="gramStart"/>
            <w:r w:rsidRPr="003A7C0D">
              <w:rPr>
                <w:rFonts w:cs="Arial"/>
                <w:sz w:val="16"/>
                <w:szCs w:val="16"/>
              </w:rPr>
              <w:t>c)</w:t>
            </w:r>
            <w:proofErr w:type="gramEnd"/>
          </w:p>
        </w:tc>
        <w:tc>
          <w:tcPr>
            <w:tcW w:w="958" w:type="pct"/>
            <w:vAlign w:val="center"/>
          </w:tcPr>
          <w:p w:rsidR="00C0278E" w:rsidRPr="0002785B" w:rsidRDefault="0002785B" w:rsidP="00CD1FA5">
            <w:pPr>
              <w:pStyle w:val="Corpodetexto"/>
              <w:jc w:val="left"/>
              <w:rPr>
                <w:rFonts w:cs="Arial"/>
                <w:sz w:val="16"/>
                <w:szCs w:val="16"/>
                <w:lang w:val="en-US"/>
              </w:rPr>
            </w:pPr>
            <w:r w:rsidRPr="0002785B">
              <w:rPr>
                <w:rFonts w:cs="Arial"/>
                <w:sz w:val="16"/>
                <w:szCs w:val="16"/>
                <w:lang w:val="en-US"/>
              </w:rPr>
              <w:t>Corporate documents</w:t>
            </w:r>
            <w:r w:rsidR="00C0278E" w:rsidRPr="0002785B">
              <w:rPr>
                <w:rFonts w:cs="Arial"/>
                <w:sz w:val="16"/>
                <w:szCs w:val="16"/>
                <w:lang w:val="en-US"/>
              </w:rPr>
              <w:t xml:space="preserve"> / </w:t>
            </w:r>
            <w:r w:rsidRPr="0002785B">
              <w:rPr>
                <w:rFonts w:cs="Arial"/>
                <w:sz w:val="16"/>
                <w:szCs w:val="16"/>
                <w:lang w:val="en-US"/>
              </w:rPr>
              <w:t>Documents which prove the compliance of any conditions for the exercise of the powers of representatives</w:t>
            </w:r>
          </w:p>
        </w:tc>
        <w:tc>
          <w:tcPr>
            <w:tcW w:w="610" w:type="pct"/>
            <w:vAlign w:val="center"/>
          </w:tcPr>
          <w:p w:rsidR="00C0278E" w:rsidRPr="003A7C0D" w:rsidRDefault="00747FD9" w:rsidP="00CD1FA5">
            <w:pPr>
              <w:pStyle w:val="Corpodetexto"/>
              <w:jc w:val="center"/>
              <w:rPr>
                <w:rFonts w:cs="Arial"/>
                <w:sz w:val="16"/>
                <w:szCs w:val="16"/>
              </w:rPr>
            </w:pPr>
            <w:proofErr w:type="spellStart"/>
            <w:r>
              <w:rPr>
                <w:rFonts w:cs="Arial"/>
                <w:sz w:val="16"/>
                <w:szCs w:val="16"/>
              </w:rPr>
              <w:t>Ifapplicable</w:t>
            </w:r>
            <w:proofErr w:type="spellEnd"/>
          </w:p>
        </w:tc>
        <w:tc>
          <w:tcPr>
            <w:tcW w:w="485" w:type="pct"/>
            <w:vAlign w:val="center"/>
          </w:tcPr>
          <w:p w:rsidR="00C0278E" w:rsidRPr="003A7C0D" w:rsidRDefault="00C0278E" w:rsidP="00747FD9">
            <w:pPr>
              <w:pStyle w:val="Corpodetexto"/>
              <w:jc w:val="center"/>
              <w:rPr>
                <w:rFonts w:cs="Arial"/>
                <w:b/>
                <w:bCs/>
                <w:sz w:val="16"/>
                <w:szCs w:val="16"/>
              </w:rPr>
            </w:pPr>
            <w:r w:rsidRPr="003A7C0D">
              <w:rPr>
                <w:rFonts w:cs="Arial"/>
                <w:bCs/>
                <w:sz w:val="16"/>
                <w:szCs w:val="16"/>
              </w:rPr>
              <w:t>No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79BE"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 xml:space="preserve">4.2.1 </w:t>
            </w:r>
            <w:proofErr w:type="gramStart"/>
            <w:r w:rsidRPr="003A7C0D">
              <w:rPr>
                <w:rFonts w:cs="Arial"/>
                <w:sz w:val="16"/>
                <w:szCs w:val="16"/>
              </w:rPr>
              <w:t>d)</w:t>
            </w:r>
            <w:proofErr w:type="gramEnd"/>
          </w:p>
        </w:tc>
        <w:tc>
          <w:tcPr>
            <w:tcW w:w="958" w:type="pct"/>
            <w:vAlign w:val="center"/>
          </w:tcPr>
          <w:p w:rsidR="00C0278E" w:rsidRPr="0002785B" w:rsidRDefault="0002785B" w:rsidP="00CE3541">
            <w:pPr>
              <w:pStyle w:val="Corpodetexto"/>
              <w:jc w:val="left"/>
              <w:rPr>
                <w:rFonts w:cs="Arial"/>
                <w:sz w:val="16"/>
                <w:szCs w:val="16"/>
                <w:lang w:val="en-US"/>
              </w:rPr>
            </w:pPr>
            <w:r w:rsidRPr="0002785B">
              <w:rPr>
                <w:rFonts w:cs="Arial"/>
                <w:sz w:val="16"/>
                <w:szCs w:val="16"/>
                <w:lang w:val="en-US"/>
              </w:rPr>
              <w:t>Up to date declaration of corporate documentation</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747FD9">
            <w:pPr>
              <w:pStyle w:val="Corpodetexto"/>
              <w:jc w:val="center"/>
              <w:rPr>
                <w:rFonts w:cs="Arial"/>
                <w:b/>
                <w:bCs/>
                <w:sz w:val="16"/>
                <w:szCs w:val="16"/>
              </w:rPr>
            </w:pPr>
            <w:r w:rsidRPr="003A7C0D">
              <w:rPr>
                <w:rFonts w:cs="Arial"/>
                <w:sz w:val="16"/>
                <w:szCs w:val="16"/>
              </w:rPr>
              <w:t>AN</w:t>
            </w:r>
            <w:r w:rsidR="00747FD9">
              <w:rPr>
                <w:rFonts w:cs="Arial"/>
                <w:sz w:val="16"/>
                <w:szCs w:val="16"/>
              </w:rPr>
              <w:t>N</w:t>
            </w:r>
            <w:r w:rsidRPr="003A7C0D">
              <w:rPr>
                <w:rFonts w:cs="Arial"/>
                <w:sz w:val="16"/>
                <w:szCs w:val="16"/>
              </w:rPr>
              <w:t>EX</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79BE" w:rsidRDefault="008379BE" w:rsidP="00CD1FA5">
            <w:pPr>
              <w:pStyle w:val="Corpodetexto"/>
              <w:jc w:val="center"/>
              <w:rPr>
                <w:rFonts w:cs="Arial"/>
                <w:sz w:val="16"/>
                <w:szCs w:val="16"/>
                <w:lang w:val="en-US"/>
              </w:rPr>
            </w:pPr>
            <w:r w:rsidRPr="008379BE">
              <w:rPr>
                <w:rFonts w:cs="Arial"/>
                <w:sz w:val="16"/>
                <w:szCs w:val="16"/>
                <w:lang w:val="en-US"/>
              </w:rPr>
              <w:t xml:space="preserve">Not applicable. </w:t>
            </w:r>
            <w:r>
              <w:rPr>
                <w:rFonts w:cs="Arial"/>
                <w:sz w:val="16"/>
                <w:szCs w:val="16"/>
                <w:lang w:val="en-US"/>
              </w:rPr>
              <w:t>As per ANNEX</w:t>
            </w:r>
            <w:r w:rsidR="00C0278E" w:rsidRPr="008379BE">
              <w:rPr>
                <w:rFonts w:cs="Arial"/>
                <w:sz w:val="16"/>
                <w:szCs w:val="16"/>
                <w:lang w:val="en-US"/>
              </w:rPr>
              <w:t>.*</w:t>
            </w:r>
          </w:p>
        </w:tc>
        <w:tc>
          <w:tcPr>
            <w:tcW w:w="534" w:type="pct"/>
            <w:vAlign w:val="center"/>
          </w:tcPr>
          <w:p w:rsidR="00C0278E" w:rsidRPr="008379BE" w:rsidRDefault="00C0278E" w:rsidP="00CD1FA5">
            <w:pPr>
              <w:pStyle w:val="Corpodetexto"/>
              <w:jc w:val="center"/>
              <w:rPr>
                <w:rFonts w:cs="Arial"/>
                <w:sz w:val="16"/>
                <w:szCs w:val="16"/>
                <w:highlight w:val="cyan"/>
                <w:lang w:val="en-US"/>
              </w:rPr>
            </w:pPr>
            <w:r w:rsidRPr="008379BE">
              <w:rPr>
                <w:rFonts w:cs="Arial"/>
                <w:sz w:val="16"/>
                <w:szCs w:val="16"/>
                <w:lang w:val="en-US"/>
              </w:rPr>
              <w:t>√</w:t>
            </w:r>
          </w:p>
        </w:tc>
      </w:tr>
      <w:tr w:rsidR="00C0278E" w:rsidRPr="008379BE" w:rsidTr="00CD1FA5">
        <w:trPr>
          <w:cantSplit/>
          <w:trHeight w:val="269"/>
        </w:trPr>
        <w:tc>
          <w:tcPr>
            <w:tcW w:w="505" w:type="pct"/>
            <w:vMerge/>
            <w:vAlign w:val="center"/>
          </w:tcPr>
          <w:p w:rsidR="00C0278E" w:rsidRPr="008379BE" w:rsidRDefault="00C0278E" w:rsidP="00CD1FA5">
            <w:pPr>
              <w:pStyle w:val="Corpodetexto"/>
              <w:spacing w:before="120" w:after="120"/>
              <w:jc w:val="left"/>
              <w:rPr>
                <w:rFonts w:cs="Arial"/>
                <w:sz w:val="16"/>
                <w:szCs w:val="16"/>
                <w:lang w:val="en-US"/>
              </w:rPr>
            </w:pPr>
          </w:p>
        </w:tc>
        <w:tc>
          <w:tcPr>
            <w:tcW w:w="305" w:type="pct"/>
            <w:vAlign w:val="center"/>
          </w:tcPr>
          <w:p w:rsidR="00C0278E" w:rsidRPr="008379BE" w:rsidRDefault="00C0278E" w:rsidP="00CD1FA5">
            <w:pPr>
              <w:pStyle w:val="Corpodetexto"/>
              <w:spacing w:before="120" w:after="120"/>
              <w:jc w:val="center"/>
              <w:rPr>
                <w:rFonts w:cs="Arial"/>
                <w:sz w:val="16"/>
                <w:szCs w:val="16"/>
                <w:lang w:val="en-US"/>
              </w:rPr>
            </w:pPr>
            <w:r w:rsidRPr="008379BE">
              <w:rPr>
                <w:rFonts w:cs="Arial"/>
                <w:sz w:val="16"/>
                <w:szCs w:val="16"/>
                <w:lang w:val="en-US"/>
              </w:rPr>
              <w:t>4.2.2</w:t>
            </w:r>
          </w:p>
        </w:tc>
        <w:tc>
          <w:tcPr>
            <w:tcW w:w="958" w:type="pct"/>
            <w:vAlign w:val="center"/>
          </w:tcPr>
          <w:p w:rsidR="00C0278E" w:rsidRPr="008379BE" w:rsidRDefault="00C0278E" w:rsidP="0002785B">
            <w:pPr>
              <w:pStyle w:val="Corpodetexto"/>
              <w:spacing w:before="120" w:after="120"/>
              <w:rPr>
                <w:rFonts w:cs="Arial"/>
                <w:sz w:val="16"/>
                <w:szCs w:val="16"/>
                <w:lang w:val="en-US"/>
              </w:rPr>
            </w:pPr>
            <w:proofErr w:type="spellStart"/>
            <w:r w:rsidRPr="008379BE">
              <w:rPr>
                <w:rFonts w:cs="Arial"/>
                <w:sz w:val="16"/>
                <w:szCs w:val="16"/>
                <w:lang w:val="en-US"/>
              </w:rPr>
              <w:t>P</w:t>
            </w:r>
            <w:r w:rsidR="0002785B" w:rsidRPr="008379BE">
              <w:rPr>
                <w:rFonts w:cs="Arial"/>
                <w:sz w:val="16"/>
                <w:szCs w:val="16"/>
                <w:lang w:val="en-US"/>
              </w:rPr>
              <w:t>oA</w:t>
            </w:r>
            <w:proofErr w:type="spellEnd"/>
            <w:r w:rsidR="0002785B" w:rsidRPr="008379BE">
              <w:rPr>
                <w:rFonts w:cs="Arial"/>
                <w:sz w:val="16"/>
                <w:szCs w:val="16"/>
                <w:lang w:val="en-US"/>
              </w:rPr>
              <w:t xml:space="preserve"> of all</w:t>
            </w:r>
          </w:p>
        </w:tc>
        <w:tc>
          <w:tcPr>
            <w:tcW w:w="610" w:type="pct"/>
            <w:vAlign w:val="center"/>
          </w:tcPr>
          <w:p w:rsidR="00C0278E" w:rsidRPr="008379BE" w:rsidRDefault="00747FD9" w:rsidP="00CD1FA5">
            <w:pPr>
              <w:pStyle w:val="Corpodetexto"/>
              <w:spacing w:before="120" w:after="120"/>
              <w:jc w:val="center"/>
              <w:rPr>
                <w:rFonts w:cs="Arial"/>
                <w:sz w:val="16"/>
                <w:szCs w:val="16"/>
                <w:lang w:val="en-US"/>
              </w:rPr>
            </w:pPr>
            <w:r w:rsidRPr="008379BE">
              <w:rPr>
                <w:rFonts w:cs="Arial"/>
                <w:sz w:val="16"/>
                <w:szCs w:val="16"/>
                <w:lang w:val="en-US"/>
              </w:rPr>
              <w:t>If applicable</w:t>
            </w:r>
          </w:p>
        </w:tc>
        <w:tc>
          <w:tcPr>
            <w:tcW w:w="485" w:type="pct"/>
            <w:vAlign w:val="center"/>
          </w:tcPr>
          <w:p w:rsidR="00C0278E" w:rsidRPr="008379BE" w:rsidRDefault="00747FD9" w:rsidP="00747FD9">
            <w:pPr>
              <w:pStyle w:val="Corpodetexto"/>
              <w:jc w:val="center"/>
              <w:rPr>
                <w:rFonts w:cs="Arial"/>
                <w:bCs/>
                <w:sz w:val="16"/>
                <w:szCs w:val="16"/>
                <w:lang w:val="en-US"/>
              </w:rPr>
            </w:pPr>
            <w:r w:rsidRPr="008379BE">
              <w:rPr>
                <w:rFonts w:cs="Arial"/>
                <w:sz w:val="16"/>
                <w:szCs w:val="16"/>
                <w:lang w:val="en-US"/>
              </w:rPr>
              <w:t>ANNE</w:t>
            </w:r>
            <w:r w:rsidR="00C0278E" w:rsidRPr="008379BE">
              <w:rPr>
                <w:rFonts w:cs="Arial"/>
                <w:sz w:val="16"/>
                <w:szCs w:val="16"/>
                <w:lang w:val="en-US"/>
              </w:rPr>
              <w:t>X VI</w:t>
            </w:r>
          </w:p>
        </w:tc>
        <w:tc>
          <w:tcPr>
            <w:tcW w:w="437" w:type="pct"/>
            <w:vAlign w:val="center"/>
          </w:tcPr>
          <w:p w:rsidR="00C0278E" w:rsidRPr="008379BE" w:rsidRDefault="00C0278E" w:rsidP="00CD1FA5">
            <w:pPr>
              <w:pStyle w:val="Corpodetexto"/>
              <w:spacing w:before="120" w:after="120"/>
              <w:jc w:val="center"/>
              <w:rPr>
                <w:rFonts w:cs="Arial"/>
                <w:sz w:val="16"/>
                <w:szCs w:val="16"/>
                <w:lang w:val="en-US"/>
              </w:rPr>
            </w:pPr>
            <w:r w:rsidRPr="008379BE">
              <w:rPr>
                <w:rFonts w:cs="Arial"/>
                <w:sz w:val="16"/>
                <w:szCs w:val="16"/>
                <w:lang w:val="en-US"/>
              </w:rPr>
              <w:t>√</w:t>
            </w:r>
          </w:p>
        </w:tc>
        <w:tc>
          <w:tcPr>
            <w:tcW w:w="584" w:type="pct"/>
            <w:vAlign w:val="center"/>
          </w:tcPr>
          <w:p w:rsidR="00C0278E" w:rsidRPr="008379BE" w:rsidRDefault="00C0278E" w:rsidP="00CD1FA5">
            <w:pPr>
              <w:pStyle w:val="Corpodetexto"/>
              <w:spacing w:before="120" w:after="120"/>
              <w:jc w:val="center"/>
              <w:rPr>
                <w:rFonts w:cs="Arial"/>
                <w:sz w:val="16"/>
                <w:szCs w:val="16"/>
                <w:lang w:val="en-US"/>
              </w:rPr>
            </w:pPr>
            <w:r w:rsidRPr="008379BE">
              <w:rPr>
                <w:rFonts w:cs="Arial"/>
                <w:sz w:val="16"/>
                <w:szCs w:val="16"/>
                <w:lang w:val="en-US"/>
              </w:rPr>
              <w:t>√</w:t>
            </w:r>
          </w:p>
        </w:tc>
        <w:tc>
          <w:tcPr>
            <w:tcW w:w="581" w:type="pct"/>
            <w:vAlign w:val="center"/>
          </w:tcPr>
          <w:p w:rsidR="00C0278E" w:rsidRPr="008379BE" w:rsidRDefault="00C0278E" w:rsidP="00CD1FA5">
            <w:pPr>
              <w:pStyle w:val="Corpodetexto"/>
              <w:spacing w:before="120" w:after="120"/>
              <w:jc w:val="center"/>
              <w:rPr>
                <w:rFonts w:cs="Arial"/>
                <w:sz w:val="16"/>
                <w:szCs w:val="16"/>
                <w:lang w:val="en-US"/>
              </w:rPr>
            </w:pPr>
            <w:r w:rsidRPr="008379BE">
              <w:rPr>
                <w:rFonts w:cs="Arial"/>
                <w:sz w:val="16"/>
                <w:szCs w:val="16"/>
                <w:lang w:val="en-US"/>
              </w:rPr>
              <w:t>√</w:t>
            </w:r>
          </w:p>
        </w:tc>
        <w:tc>
          <w:tcPr>
            <w:tcW w:w="534" w:type="pct"/>
            <w:vAlign w:val="center"/>
          </w:tcPr>
          <w:p w:rsidR="00C0278E" w:rsidRPr="008379BE" w:rsidRDefault="00C0278E" w:rsidP="00CD1FA5">
            <w:pPr>
              <w:pStyle w:val="Corpodetexto"/>
              <w:spacing w:before="120" w:after="120"/>
              <w:jc w:val="center"/>
              <w:rPr>
                <w:rFonts w:cs="Arial"/>
                <w:sz w:val="16"/>
                <w:szCs w:val="16"/>
                <w:highlight w:val="cyan"/>
                <w:lang w:val="en-US"/>
              </w:rPr>
            </w:pPr>
            <w:r w:rsidRPr="008379BE">
              <w:rPr>
                <w:rFonts w:cs="Arial"/>
                <w:sz w:val="16"/>
                <w:szCs w:val="16"/>
                <w:lang w:val="en-US"/>
              </w:rPr>
              <w:t>√</w:t>
            </w:r>
          </w:p>
        </w:tc>
      </w:tr>
      <w:tr w:rsidR="00C0278E" w:rsidRPr="008379BE" w:rsidTr="00CD1FA5">
        <w:trPr>
          <w:cantSplit/>
          <w:trHeight w:val="573"/>
        </w:trPr>
        <w:tc>
          <w:tcPr>
            <w:tcW w:w="505" w:type="pct"/>
            <w:vMerge/>
            <w:vAlign w:val="center"/>
          </w:tcPr>
          <w:p w:rsidR="00C0278E" w:rsidRPr="008379BE" w:rsidRDefault="00C0278E" w:rsidP="00CD1FA5">
            <w:pPr>
              <w:pStyle w:val="Corpodetexto"/>
              <w:spacing w:before="120" w:after="120"/>
              <w:jc w:val="left"/>
              <w:rPr>
                <w:rFonts w:cs="Arial"/>
                <w:sz w:val="16"/>
                <w:szCs w:val="16"/>
                <w:lang w:val="en-US"/>
              </w:rPr>
            </w:pPr>
          </w:p>
        </w:tc>
        <w:tc>
          <w:tcPr>
            <w:tcW w:w="305" w:type="pct"/>
            <w:vAlign w:val="center"/>
          </w:tcPr>
          <w:p w:rsidR="00C0278E" w:rsidRPr="008379BE" w:rsidRDefault="00C0278E" w:rsidP="00CD1FA5">
            <w:pPr>
              <w:pStyle w:val="Corpodetexto"/>
              <w:spacing w:before="120" w:after="120"/>
              <w:jc w:val="center"/>
              <w:rPr>
                <w:rFonts w:cs="Arial"/>
                <w:sz w:val="16"/>
                <w:szCs w:val="16"/>
                <w:lang w:val="en-US"/>
              </w:rPr>
            </w:pPr>
            <w:r w:rsidRPr="008379BE">
              <w:rPr>
                <w:rFonts w:cs="Arial"/>
                <w:sz w:val="16"/>
                <w:szCs w:val="16"/>
                <w:lang w:val="en-US"/>
              </w:rPr>
              <w:t>4.2.3</w:t>
            </w:r>
          </w:p>
        </w:tc>
        <w:tc>
          <w:tcPr>
            <w:tcW w:w="958" w:type="pct"/>
            <w:vAlign w:val="center"/>
          </w:tcPr>
          <w:p w:rsidR="00C0278E" w:rsidRPr="008379BE" w:rsidRDefault="0002785B" w:rsidP="00CD1FA5">
            <w:pPr>
              <w:pStyle w:val="Corpodetexto"/>
              <w:jc w:val="left"/>
              <w:rPr>
                <w:rFonts w:cs="Arial"/>
                <w:sz w:val="16"/>
                <w:szCs w:val="16"/>
                <w:lang w:val="en-US"/>
              </w:rPr>
            </w:pPr>
            <w:r w:rsidRPr="008379BE">
              <w:rPr>
                <w:rFonts w:cs="Arial"/>
                <w:sz w:val="16"/>
                <w:szCs w:val="16"/>
                <w:lang w:val="en-US"/>
              </w:rPr>
              <w:t>Board Control Flow Chart</w:t>
            </w:r>
          </w:p>
        </w:tc>
        <w:tc>
          <w:tcPr>
            <w:tcW w:w="610" w:type="pct"/>
            <w:vAlign w:val="center"/>
          </w:tcPr>
          <w:p w:rsidR="00C0278E" w:rsidRPr="008379BE" w:rsidRDefault="00C0278E" w:rsidP="00CD1FA5">
            <w:pPr>
              <w:jc w:val="center"/>
              <w:rPr>
                <w:rFonts w:cs="Arial"/>
                <w:sz w:val="16"/>
                <w:szCs w:val="16"/>
                <w:lang w:val="en-US"/>
              </w:rPr>
            </w:pPr>
            <w:r w:rsidRPr="008379BE">
              <w:rPr>
                <w:rFonts w:cs="Arial"/>
                <w:sz w:val="16"/>
                <w:szCs w:val="16"/>
                <w:lang w:val="en-US"/>
              </w:rPr>
              <w:t>√</w:t>
            </w:r>
          </w:p>
        </w:tc>
        <w:tc>
          <w:tcPr>
            <w:tcW w:w="485" w:type="pct"/>
            <w:vAlign w:val="center"/>
          </w:tcPr>
          <w:p w:rsidR="00C0278E" w:rsidRPr="008379BE" w:rsidRDefault="00C0278E" w:rsidP="00CD1FA5">
            <w:pPr>
              <w:pStyle w:val="Corpodetexto"/>
              <w:jc w:val="center"/>
              <w:rPr>
                <w:rFonts w:cs="Arial"/>
                <w:bCs/>
                <w:sz w:val="16"/>
                <w:szCs w:val="16"/>
                <w:lang w:val="en-US"/>
              </w:rPr>
            </w:pPr>
            <w:r w:rsidRPr="008379BE">
              <w:rPr>
                <w:rFonts w:cs="Arial"/>
                <w:bCs/>
                <w:sz w:val="16"/>
                <w:szCs w:val="16"/>
                <w:lang w:val="en-US"/>
              </w:rPr>
              <w:t>No</w:t>
            </w:r>
          </w:p>
        </w:tc>
        <w:tc>
          <w:tcPr>
            <w:tcW w:w="437" w:type="pct"/>
            <w:vAlign w:val="center"/>
          </w:tcPr>
          <w:p w:rsidR="00C0278E" w:rsidRPr="008379BE" w:rsidRDefault="00C0278E" w:rsidP="00CD1FA5">
            <w:pPr>
              <w:jc w:val="center"/>
              <w:rPr>
                <w:rFonts w:cs="Arial"/>
                <w:sz w:val="16"/>
                <w:szCs w:val="16"/>
                <w:lang w:val="en-US"/>
              </w:rPr>
            </w:pPr>
            <w:r w:rsidRPr="008379BE">
              <w:rPr>
                <w:rFonts w:cs="Arial"/>
                <w:sz w:val="16"/>
                <w:szCs w:val="16"/>
                <w:lang w:val="en-US"/>
              </w:rPr>
              <w:t>√</w:t>
            </w:r>
          </w:p>
        </w:tc>
        <w:tc>
          <w:tcPr>
            <w:tcW w:w="584" w:type="pct"/>
            <w:vAlign w:val="center"/>
          </w:tcPr>
          <w:p w:rsidR="00C0278E" w:rsidRPr="008379BE" w:rsidRDefault="00C0278E" w:rsidP="00CD1FA5">
            <w:pPr>
              <w:jc w:val="center"/>
              <w:rPr>
                <w:rFonts w:cs="Arial"/>
                <w:sz w:val="16"/>
                <w:szCs w:val="16"/>
                <w:lang w:val="en-US"/>
              </w:rPr>
            </w:pPr>
            <w:r w:rsidRPr="008379BE">
              <w:rPr>
                <w:rFonts w:cs="Arial"/>
                <w:sz w:val="16"/>
                <w:szCs w:val="16"/>
                <w:lang w:val="en-US"/>
              </w:rPr>
              <w:t>√</w:t>
            </w:r>
          </w:p>
        </w:tc>
        <w:tc>
          <w:tcPr>
            <w:tcW w:w="581" w:type="pct"/>
            <w:vAlign w:val="center"/>
          </w:tcPr>
          <w:p w:rsidR="00C0278E" w:rsidRPr="008379BE" w:rsidRDefault="00C0278E" w:rsidP="00CD1FA5">
            <w:pPr>
              <w:jc w:val="center"/>
              <w:rPr>
                <w:rFonts w:cs="Arial"/>
                <w:sz w:val="16"/>
                <w:szCs w:val="16"/>
                <w:lang w:val="en-US"/>
              </w:rPr>
            </w:pPr>
            <w:r w:rsidRPr="008379BE">
              <w:rPr>
                <w:rFonts w:cs="Arial"/>
                <w:sz w:val="16"/>
                <w:szCs w:val="16"/>
                <w:lang w:val="en-US"/>
              </w:rPr>
              <w:t xml:space="preserve"> √</w:t>
            </w:r>
          </w:p>
        </w:tc>
        <w:tc>
          <w:tcPr>
            <w:tcW w:w="534" w:type="pct"/>
            <w:vAlign w:val="center"/>
          </w:tcPr>
          <w:p w:rsidR="00C0278E" w:rsidRPr="008379BE" w:rsidRDefault="00C0278E" w:rsidP="00CD1FA5">
            <w:pPr>
              <w:jc w:val="center"/>
              <w:rPr>
                <w:rFonts w:cs="Arial"/>
                <w:sz w:val="16"/>
                <w:szCs w:val="16"/>
                <w:highlight w:val="cyan"/>
                <w:lang w:val="en-US"/>
              </w:rPr>
            </w:pPr>
            <w:r w:rsidRPr="008379BE">
              <w:rPr>
                <w:rFonts w:cs="Arial"/>
                <w:sz w:val="16"/>
                <w:szCs w:val="16"/>
                <w:lang w:val="en-US"/>
              </w:rPr>
              <w:t>√</w:t>
            </w:r>
          </w:p>
        </w:tc>
      </w:tr>
      <w:tr w:rsidR="00C0278E" w:rsidRPr="00832AE4" w:rsidTr="00CD1FA5">
        <w:trPr>
          <w:cantSplit/>
          <w:trHeight w:val="850"/>
        </w:trPr>
        <w:tc>
          <w:tcPr>
            <w:tcW w:w="505" w:type="pct"/>
            <w:vMerge/>
            <w:vAlign w:val="center"/>
          </w:tcPr>
          <w:p w:rsidR="00C0278E" w:rsidRPr="008379BE" w:rsidRDefault="00C0278E" w:rsidP="00CD1FA5">
            <w:pPr>
              <w:pStyle w:val="Corpodetexto"/>
              <w:spacing w:before="120" w:after="120"/>
              <w:jc w:val="left"/>
              <w:rPr>
                <w:rFonts w:cs="Arial"/>
                <w:sz w:val="16"/>
                <w:szCs w:val="16"/>
                <w:lang w:val="en-US"/>
              </w:rPr>
            </w:pPr>
          </w:p>
        </w:tc>
        <w:tc>
          <w:tcPr>
            <w:tcW w:w="305" w:type="pct"/>
            <w:vAlign w:val="center"/>
          </w:tcPr>
          <w:p w:rsidR="00C0278E" w:rsidRPr="008379BE" w:rsidRDefault="00C0278E" w:rsidP="00CD1FA5">
            <w:pPr>
              <w:pStyle w:val="Corpodetexto"/>
              <w:spacing w:before="120" w:after="120"/>
              <w:jc w:val="center"/>
              <w:rPr>
                <w:rFonts w:cs="Arial"/>
                <w:sz w:val="16"/>
                <w:szCs w:val="16"/>
                <w:lang w:val="en-US"/>
              </w:rPr>
            </w:pPr>
            <w:r w:rsidRPr="008379BE">
              <w:rPr>
                <w:rFonts w:cs="Arial"/>
                <w:sz w:val="16"/>
                <w:szCs w:val="16"/>
                <w:lang w:val="en-US"/>
              </w:rPr>
              <w:t>4.2.4</w:t>
            </w:r>
          </w:p>
        </w:tc>
        <w:tc>
          <w:tcPr>
            <w:tcW w:w="958" w:type="pct"/>
            <w:vAlign w:val="center"/>
          </w:tcPr>
          <w:p w:rsidR="00C0278E" w:rsidRPr="0002785B" w:rsidRDefault="0002785B" w:rsidP="0002785B">
            <w:pPr>
              <w:pStyle w:val="Corpodetexto"/>
              <w:spacing w:before="120"/>
              <w:jc w:val="left"/>
              <w:rPr>
                <w:rFonts w:cs="Arial"/>
                <w:sz w:val="16"/>
                <w:szCs w:val="16"/>
                <w:lang w:val="en-US"/>
              </w:rPr>
            </w:pPr>
            <w:r w:rsidRPr="0002785B">
              <w:rPr>
                <w:rFonts w:cs="Arial"/>
                <w:iCs/>
                <w:sz w:val="16"/>
                <w:szCs w:val="16"/>
                <w:lang w:val="en-US"/>
              </w:rPr>
              <w:t>Technical Declaration, E</w:t>
            </w:r>
            <w:r w:rsidR="00C0278E" w:rsidRPr="0002785B">
              <w:rPr>
                <w:rFonts w:cs="Arial"/>
                <w:iCs/>
                <w:sz w:val="16"/>
                <w:szCs w:val="16"/>
                <w:lang w:val="en-US"/>
              </w:rPr>
              <w:t>conomic-</w:t>
            </w:r>
            <w:r w:rsidRPr="0002785B">
              <w:rPr>
                <w:rFonts w:cs="Arial"/>
                <w:iCs/>
                <w:sz w:val="16"/>
                <w:szCs w:val="16"/>
                <w:lang w:val="en-US"/>
              </w:rPr>
              <w:t>F</w:t>
            </w:r>
            <w:r w:rsidR="00C0278E" w:rsidRPr="0002785B">
              <w:rPr>
                <w:rFonts w:cs="Arial"/>
                <w:iCs/>
                <w:sz w:val="16"/>
                <w:szCs w:val="16"/>
                <w:lang w:val="en-US"/>
              </w:rPr>
              <w:t>inanc</w:t>
            </w:r>
            <w:r w:rsidRPr="0002785B">
              <w:rPr>
                <w:rFonts w:cs="Arial"/>
                <w:iCs/>
                <w:sz w:val="16"/>
                <w:szCs w:val="16"/>
                <w:lang w:val="en-US"/>
              </w:rPr>
              <w:t>ial</w:t>
            </w:r>
            <w:r w:rsidR="00C0278E" w:rsidRPr="0002785B">
              <w:rPr>
                <w:rFonts w:cs="Arial"/>
                <w:iCs/>
                <w:sz w:val="16"/>
                <w:szCs w:val="16"/>
                <w:lang w:val="en-US"/>
              </w:rPr>
              <w:t xml:space="preserve">, </w:t>
            </w:r>
            <w:r w:rsidRPr="0002785B">
              <w:rPr>
                <w:rFonts w:cs="Arial"/>
                <w:iCs/>
                <w:sz w:val="16"/>
                <w:szCs w:val="16"/>
                <w:lang w:val="en-US"/>
              </w:rPr>
              <w:t>Legal Regularity</w:t>
            </w:r>
            <w:r w:rsidR="00C0278E" w:rsidRPr="0002785B">
              <w:rPr>
                <w:rFonts w:cs="Arial"/>
                <w:iCs/>
                <w:sz w:val="16"/>
                <w:szCs w:val="16"/>
                <w:lang w:val="en-US"/>
              </w:rPr>
              <w:t xml:space="preserve">, </w:t>
            </w:r>
            <w:r w:rsidRPr="0002785B">
              <w:rPr>
                <w:rFonts w:cs="Arial"/>
                <w:iCs/>
                <w:sz w:val="16"/>
                <w:szCs w:val="16"/>
                <w:lang w:val="en-US"/>
              </w:rPr>
              <w:t>Fiscal and others...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w:t>
            </w:r>
            <w:r w:rsidR="00747FD9">
              <w:rPr>
                <w:rFonts w:cs="Arial"/>
                <w:sz w:val="16"/>
                <w:szCs w:val="16"/>
              </w:rPr>
              <w:t>NEX</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8379BE" w:rsidRDefault="008379BE" w:rsidP="00CD1FA5">
            <w:pPr>
              <w:jc w:val="center"/>
              <w:rPr>
                <w:rFonts w:cs="Arial"/>
                <w:sz w:val="16"/>
                <w:szCs w:val="16"/>
                <w:lang w:val="en-US"/>
              </w:rPr>
            </w:pPr>
            <w:r w:rsidRPr="008379BE">
              <w:rPr>
                <w:rFonts w:cs="Arial"/>
                <w:sz w:val="16"/>
                <w:szCs w:val="16"/>
                <w:lang w:val="en-US"/>
              </w:rPr>
              <w:t xml:space="preserve">Not applicable. </w:t>
            </w:r>
            <w:r>
              <w:rPr>
                <w:rFonts w:cs="Arial"/>
                <w:sz w:val="16"/>
                <w:szCs w:val="16"/>
                <w:lang w:val="en-US"/>
              </w:rPr>
              <w:t>As per ANNEX</w:t>
            </w:r>
            <w:r w:rsidR="00C0278E" w:rsidRPr="008379BE">
              <w:rPr>
                <w:rFonts w:cs="Arial"/>
                <w:sz w:val="16"/>
                <w:szCs w:val="16"/>
                <w:lang w:val="en-US"/>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02785B" w:rsidP="00CD1FA5">
            <w:pPr>
              <w:pStyle w:val="Corpodetexto"/>
              <w:jc w:val="left"/>
              <w:rPr>
                <w:rFonts w:cs="Arial"/>
                <w:sz w:val="16"/>
                <w:szCs w:val="16"/>
              </w:rPr>
            </w:pPr>
            <w:proofErr w:type="spellStart"/>
            <w:r>
              <w:rPr>
                <w:rFonts w:cs="Arial"/>
                <w:sz w:val="16"/>
                <w:szCs w:val="16"/>
              </w:rPr>
              <w:t>Confidentialityagreement</w:t>
            </w:r>
            <w:proofErr w:type="spellEnd"/>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747FD9" w:rsidRDefault="00747FD9" w:rsidP="00CD1FA5">
            <w:pPr>
              <w:pStyle w:val="Corpodetexto"/>
              <w:jc w:val="center"/>
              <w:rPr>
                <w:rFonts w:cs="Arial"/>
                <w:sz w:val="16"/>
                <w:szCs w:val="16"/>
              </w:rPr>
            </w:pPr>
            <w:r>
              <w:rPr>
                <w:rFonts w:cs="Arial"/>
                <w:sz w:val="16"/>
                <w:szCs w:val="16"/>
              </w:rPr>
              <w:t>ANNEX</w:t>
            </w:r>
          </w:p>
          <w:p w:rsidR="00C0278E" w:rsidRPr="003A7C0D" w:rsidRDefault="00C0278E" w:rsidP="00CD1FA5">
            <w:pPr>
              <w:pStyle w:val="Corpodetexto"/>
              <w:jc w:val="center"/>
              <w:rPr>
                <w:rFonts w:cs="Arial"/>
                <w:b/>
                <w:bCs/>
                <w:sz w:val="16"/>
                <w:szCs w:val="16"/>
              </w:rPr>
            </w:pP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79BE" w:rsidRDefault="008379BE" w:rsidP="00CD1FA5">
            <w:pPr>
              <w:pStyle w:val="Corpodetexto"/>
              <w:jc w:val="center"/>
              <w:rPr>
                <w:rFonts w:cs="Arial"/>
                <w:sz w:val="16"/>
                <w:szCs w:val="16"/>
                <w:lang w:val="en-US"/>
              </w:rPr>
            </w:pPr>
            <w:r w:rsidRPr="008379BE">
              <w:rPr>
                <w:rFonts w:cs="Arial"/>
                <w:sz w:val="16"/>
                <w:szCs w:val="16"/>
                <w:lang w:val="en-US"/>
              </w:rPr>
              <w:t xml:space="preserve">Not applicable. </w:t>
            </w:r>
            <w:r>
              <w:rPr>
                <w:rFonts w:cs="Arial"/>
                <w:sz w:val="16"/>
                <w:szCs w:val="16"/>
                <w:lang w:val="en-US"/>
              </w:rPr>
              <w:t>As per ANNEX</w:t>
            </w:r>
            <w:r w:rsidR="00C0278E" w:rsidRPr="008379BE">
              <w:rPr>
                <w:rFonts w:cs="Arial"/>
                <w:sz w:val="16"/>
                <w:szCs w:val="16"/>
                <w:lang w:val="en-US"/>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02785B" w:rsidRDefault="0002785B" w:rsidP="0002785B">
            <w:pPr>
              <w:pStyle w:val="Corpodetexto"/>
              <w:jc w:val="left"/>
              <w:rPr>
                <w:rFonts w:cs="Arial"/>
                <w:sz w:val="16"/>
                <w:szCs w:val="16"/>
                <w:lang w:val="en-US"/>
              </w:rPr>
            </w:pPr>
            <w:r w:rsidRPr="0002785B">
              <w:rPr>
                <w:rFonts w:cs="Arial"/>
                <w:sz w:val="16"/>
                <w:szCs w:val="16"/>
                <w:lang w:val="en-US"/>
              </w:rPr>
              <w:t xml:space="preserve">Commitment Term towards suitability to business </w:t>
            </w:r>
            <w:proofErr w:type="spellStart"/>
            <w:r w:rsidRPr="0002785B">
              <w:rPr>
                <w:rFonts w:cs="Arial"/>
                <w:sz w:val="16"/>
                <w:szCs w:val="16"/>
                <w:lang w:val="en-US"/>
              </w:rPr>
              <w:t>corporationsand</w:t>
            </w:r>
            <w:proofErr w:type="spellEnd"/>
            <w:r w:rsidRPr="0002785B">
              <w:rPr>
                <w:rFonts w:cs="Arial"/>
                <w:sz w:val="16"/>
                <w:szCs w:val="16"/>
                <w:lang w:val="en-US"/>
              </w:rPr>
              <w:t xml:space="preserve"> social object of business corporations </w:t>
            </w:r>
            <w:r w:rsidR="00C0278E" w:rsidRPr="0002785B">
              <w:rPr>
                <w:rFonts w:cs="Arial"/>
                <w:sz w:val="16"/>
                <w:szCs w:val="16"/>
                <w:lang w:val="en-US"/>
              </w:rPr>
              <w:t xml:space="preserve">al </w:t>
            </w:r>
            <w:proofErr w:type="spellStart"/>
            <w:r w:rsidR="00C0278E" w:rsidRPr="0002785B">
              <w:rPr>
                <w:rFonts w:cs="Arial"/>
                <w:sz w:val="16"/>
                <w:szCs w:val="16"/>
                <w:lang w:val="en-US"/>
              </w:rPr>
              <w:t>da</w:t>
            </w:r>
            <w:proofErr w:type="spellEnd"/>
            <w:r w:rsidR="00C0278E" w:rsidRPr="0002785B">
              <w:rPr>
                <w:rFonts w:cs="Arial"/>
                <w:sz w:val="16"/>
                <w:szCs w:val="16"/>
                <w:lang w:val="en-US"/>
              </w:rPr>
              <w:t xml:space="preserve"> </w:t>
            </w:r>
            <w:proofErr w:type="spellStart"/>
            <w:r w:rsidR="00C0278E" w:rsidRPr="0002785B">
              <w:rPr>
                <w:rFonts w:cs="Arial"/>
                <w:sz w:val="16"/>
                <w:szCs w:val="16"/>
                <w:lang w:val="en-US"/>
              </w:rPr>
              <w:t>sociedade</w:t>
            </w:r>
            <w:r w:rsidR="000D69DE">
              <w:rPr>
                <w:rFonts w:cs="Arial"/>
                <w:sz w:val="16"/>
                <w:szCs w:val="16"/>
                <w:lang w:val="en-US"/>
              </w:rPr>
              <w:t>empresarial</w:t>
            </w:r>
            <w:r w:rsidRPr="0002785B">
              <w:rPr>
                <w:rFonts w:cs="Arial"/>
                <w:sz w:val="16"/>
                <w:szCs w:val="16"/>
                <w:lang w:val="en-US"/>
              </w:rPr>
              <w:t>to</w:t>
            </w:r>
            <w:proofErr w:type="spellEnd"/>
            <w:r w:rsidRPr="0002785B">
              <w:rPr>
                <w:rFonts w:cs="Arial"/>
                <w:sz w:val="16"/>
                <w:szCs w:val="16"/>
                <w:lang w:val="en-US"/>
              </w:rPr>
              <w:t xml:space="preserve"> the activities of exploration and production of oil and gas</w:t>
            </w:r>
          </w:p>
        </w:tc>
        <w:tc>
          <w:tcPr>
            <w:tcW w:w="610" w:type="pct"/>
            <w:vAlign w:val="center"/>
          </w:tcPr>
          <w:p w:rsidR="00C0278E" w:rsidRPr="0002785B" w:rsidRDefault="00C0278E" w:rsidP="00CD1FA5">
            <w:pPr>
              <w:jc w:val="center"/>
              <w:rPr>
                <w:rFonts w:cs="Arial"/>
                <w:sz w:val="16"/>
                <w:szCs w:val="16"/>
                <w:lang w:val="en-US"/>
              </w:rPr>
            </w:pPr>
          </w:p>
          <w:p w:rsidR="00C0278E" w:rsidRPr="003A7C0D" w:rsidRDefault="00747FD9" w:rsidP="00CD1FA5">
            <w:pPr>
              <w:jc w:val="center"/>
              <w:rPr>
                <w:rFonts w:cs="Arial"/>
                <w:sz w:val="16"/>
                <w:szCs w:val="16"/>
              </w:rPr>
            </w:pPr>
            <w:proofErr w:type="spellStart"/>
            <w:r>
              <w:rPr>
                <w:rFonts w:cs="Arial"/>
                <w:sz w:val="16"/>
                <w:szCs w:val="16"/>
              </w:rPr>
              <w:t>Ifapplicable</w:t>
            </w:r>
            <w:proofErr w:type="spellEnd"/>
          </w:p>
        </w:tc>
        <w:tc>
          <w:tcPr>
            <w:tcW w:w="485" w:type="pct"/>
            <w:vAlign w:val="center"/>
          </w:tcPr>
          <w:p w:rsidR="00C0278E" w:rsidRPr="003A7C0D" w:rsidRDefault="00C0278E" w:rsidP="00747FD9">
            <w:pPr>
              <w:pStyle w:val="Corpodetexto"/>
              <w:jc w:val="center"/>
              <w:rPr>
                <w:rFonts w:cs="Arial"/>
                <w:b/>
                <w:bCs/>
                <w:sz w:val="16"/>
                <w:szCs w:val="16"/>
              </w:rPr>
            </w:pPr>
            <w:r>
              <w:rPr>
                <w:rFonts w:cs="Arial"/>
                <w:sz w:val="16"/>
                <w:szCs w:val="16"/>
              </w:rPr>
              <w:t>AN</w:t>
            </w:r>
            <w:r w:rsidR="00747FD9">
              <w:rPr>
                <w:rFonts w:cs="Arial"/>
                <w:sz w:val="16"/>
                <w:szCs w:val="16"/>
              </w:rPr>
              <w:t>N</w:t>
            </w:r>
            <w:r>
              <w:rPr>
                <w:rFonts w:cs="Arial"/>
                <w:sz w:val="16"/>
                <w:szCs w:val="16"/>
              </w:rPr>
              <w:t>EX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8379BE" w:rsidRDefault="008379BE" w:rsidP="00CD1FA5">
            <w:pPr>
              <w:jc w:val="center"/>
              <w:rPr>
                <w:rFonts w:cs="Arial"/>
                <w:sz w:val="16"/>
                <w:szCs w:val="16"/>
                <w:lang w:val="en-US"/>
              </w:rPr>
            </w:pPr>
            <w:r w:rsidRPr="008379BE">
              <w:rPr>
                <w:rFonts w:cs="Arial"/>
                <w:sz w:val="16"/>
                <w:szCs w:val="16"/>
                <w:lang w:val="en-US"/>
              </w:rPr>
              <w:t xml:space="preserve">Not applicable. </w:t>
            </w:r>
            <w:r>
              <w:rPr>
                <w:rFonts w:cs="Arial"/>
                <w:sz w:val="16"/>
                <w:szCs w:val="16"/>
                <w:lang w:val="en-US"/>
              </w:rPr>
              <w:t>As per ANNEX</w:t>
            </w:r>
            <w:r w:rsidR="00C0278E" w:rsidRPr="008379BE">
              <w:rPr>
                <w:rFonts w:cs="Arial"/>
                <w:sz w:val="16"/>
                <w:szCs w:val="16"/>
                <w:lang w:val="en-US"/>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 xml:space="preserve">4.2.7 </w:t>
            </w:r>
            <w:proofErr w:type="gramStart"/>
            <w:r w:rsidRPr="003A7C0D">
              <w:rPr>
                <w:rFonts w:cs="Arial"/>
                <w:sz w:val="16"/>
                <w:szCs w:val="16"/>
              </w:rPr>
              <w:t>a)</w:t>
            </w:r>
            <w:proofErr w:type="gramEnd"/>
          </w:p>
        </w:tc>
        <w:tc>
          <w:tcPr>
            <w:tcW w:w="958" w:type="pct"/>
            <w:tcBorders>
              <w:bottom w:val="single" w:sz="4" w:space="0" w:color="auto"/>
            </w:tcBorders>
            <w:vAlign w:val="center"/>
          </w:tcPr>
          <w:p w:rsidR="00C0278E" w:rsidRPr="003A7C0D" w:rsidRDefault="008379BE" w:rsidP="00CD1FA5">
            <w:pPr>
              <w:pStyle w:val="Corpodetexto"/>
              <w:spacing w:before="120" w:after="120"/>
              <w:jc w:val="left"/>
              <w:rPr>
                <w:rFonts w:cs="Arial"/>
                <w:sz w:val="16"/>
                <w:szCs w:val="16"/>
              </w:rPr>
            </w:pPr>
            <w:proofErr w:type="spellStart"/>
            <w:r>
              <w:rPr>
                <w:rFonts w:cs="Arial"/>
                <w:sz w:val="16"/>
                <w:szCs w:val="16"/>
              </w:rPr>
              <w:t>Letter</w:t>
            </w:r>
            <w:proofErr w:type="spellEnd"/>
            <w:r>
              <w:rPr>
                <w:rFonts w:cs="Arial"/>
                <w:sz w:val="16"/>
                <w:szCs w:val="16"/>
              </w:rPr>
              <w:t xml:space="preserve"> </w:t>
            </w:r>
            <w:proofErr w:type="spellStart"/>
            <w:r>
              <w:rPr>
                <w:rFonts w:cs="Arial"/>
                <w:sz w:val="16"/>
                <w:szCs w:val="16"/>
              </w:rPr>
              <w:t>of</w:t>
            </w:r>
            <w:proofErr w:type="spellEnd"/>
            <w:r>
              <w:rPr>
                <w:rFonts w:cs="Arial"/>
                <w:sz w:val="16"/>
                <w:szCs w:val="16"/>
              </w:rPr>
              <w:t xml:space="preserve"> </w:t>
            </w:r>
            <w:proofErr w:type="spellStart"/>
            <w:proofErr w:type="gramStart"/>
            <w:r>
              <w:rPr>
                <w:rFonts w:cs="Arial"/>
                <w:sz w:val="16"/>
                <w:szCs w:val="16"/>
              </w:rPr>
              <w:t>GoodStanding</w:t>
            </w:r>
            <w:proofErr w:type="spellEnd"/>
            <w:proofErr w:type="gramEnd"/>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 xml:space="preserve">Apenas para as sociedades </w:t>
            </w:r>
            <w:proofErr w:type="spellStart"/>
            <w:r w:rsidR="000D69DE">
              <w:rPr>
                <w:rFonts w:cs="Arial"/>
                <w:sz w:val="16"/>
                <w:szCs w:val="16"/>
              </w:rPr>
              <w:t>empresarial</w:t>
            </w:r>
            <w:r w:rsidRPr="003A7C0D">
              <w:rPr>
                <w:rFonts w:cs="Arial"/>
                <w:sz w:val="16"/>
                <w:szCs w:val="16"/>
              </w:rPr>
              <w:t>s</w:t>
            </w:r>
            <w:proofErr w:type="spellEnd"/>
            <w:r w:rsidRPr="003A7C0D">
              <w:rPr>
                <w:rFonts w:cs="Arial"/>
                <w:sz w:val="16"/>
                <w:szCs w:val="16"/>
              </w:rPr>
              <w:t xml:space="preserve"> estrangeiras</w:t>
            </w:r>
          </w:p>
        </w:tc>
        <w:tc>
          <w:tcPr>
            <w:tcW w:w="485" w:type="pct"/>
            <w:tcBorders>
              <w:bottom w:val="single" w:sz="4" w:space="0" w:color="auto"/>
            </w:tcBorders>
            <w:vAlign w:val="center"/>
          </w:tcPr>
          <w:p w:rsidR="00C0278E" w:rsidRPr="003A7C0D" w:rsidRDefault="00C0278E" w:rsidP="00747FD9">
            <w:pPr>
              <w:pStyle w:val="Corpodetexto"/>
              <w:jc w:val="center"/>
              <w:rPr>
                <w:rFonts w:cs="Arial"/>
                <w:sz w:val="16"/>
                <w:szCs w:val="16"/>
              </w:rPr>
            </w:pPr>
            <w:r w:rsidRPr="003A7C0D">
              <w:rPr>
                <w:rFonts w:cs="Arial"/>
                <w:sz w:val="16"/>
                <w:szCs w:val="16"/>
              </w:rPr>
              <w:t>No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 xml:space="preserve">4.2.8 </w:t>
            </w:r>
            <w:proofErr w:type="gramStart"/>
            <w:r w:rsidRPr="003A7C0D">
              <w:rPr>
                <w:rFonts w:cs="Arial"/>
                <w:sz w:val="16"/>
                <w:szCs w:val="16"/>
              </w:rPr>
              <w:t>b)</w:t>
            </w:r>
            <w:proofErr w:type="gramEnd"/>
          </w:p>
        </w:tc>
        <w:tc>
          <w:tcPr>
            <w:tcW w:w="958" w:type="pct"/>
            <w:tcBorders>
              <w:bottom w:val="single" w:sz="4" w:space="0" w:color="auto"/>
            </w:tcBorders>
            <w:vAlign w:val="center"/>
          </w:tcPr>
          <w:p w:rsidR="00C0278E" w:rsidRPr="00C458F3" w:rsidRDefault="00C458F3" w:rsidP="00C458F3">
            <w:pPr>
              <w:pStyle w:val="Corpodetexto"/>
              <w:spacing w:before="120" w:after="120"/>
              <w:jc w:val="left"/>
              <w:rPr>
                <w:rFonts w:cs="Arial"/>
                <w:sz w:val="16"/>
                <w:szCs w:val="16"/>
                <w:lang w:val="en-US"/>
              </w:rPr>
            </w:pPr>
            <w:r w:rsidRPr="00C458F3">
              <w:rPr>
                <w:rFonts w:cs="Arial"/>
                <w:sz w:val="16"/>
                <w:szCs w:val="16"/>
                <w:lang w:val="en-US"/>
              </w:rPr>
              <w:t xml:space="preserve">Commitment </w:t>
            </w:r>
            <w:proofErr w:type="spellStart"/>
            <w:r w:rsidRPr="00C458F3">
              <w:rPr>
                <w:rFonts w:cs="Arial"/>
                <w:sz w:val="16"/>
                <w:szCs w:val="16"/>
                <w:lang w:val="en-US"/>
              </w:rPr>
              <w:t>Termto</w:t>
            </w:r>
            <w:proofErr w:type="spellEnd"/>
            <w:r w:rsidRPr="00C458F3">
              <w:rPr>
                <w:rFonts w:cs="Arial"/>
                <w:sz w:val="16"/>
                <w:szCs w:val="16"/>
                <w:lang w:val="en-US"/>
              </w:rPr>
              <w:t xml:space="preserve"> establishment of business corporation under the laws of Brazil or the appointment of an existing company as per </w:t>
            </w:r>
            <w:r>
              <w:rPr>
                <w:rFonts w:cs="Arial"/>
                <w:sz w:val="16"/>
                <w:szCs w:val="16"/>
                <w:lang w:val="en-US"/>
              </w:rPr>
              <w:t>the bidding round</w:t>
            </w:r>
            <w:r w:rsidR="00C0278E" w:rsidRPr="00C458F3">
              <w:rPr>
                <w:rFonts w:cs="Arial"/>
                <w:sz w:val="16"/>
                <w:szCs w:val="16"/>
                <w:lang w:val="en-US"/>
              </w:rPr>
              <w:t>.</w:t>
            </w:r>
          </w:p>
        </w:tc>
        <w:tc>
          <w:tcPr>
            <w:tcW w:w="610" w:type="pct"/>
            <w:tcBorders>
              <w:bottom w:val="single" w:sz="4" w:space="0" w:color="auto"/>
            </w:tcBorders>
            <w:vAlign w:val="center"/>
          </w:tcPr>
          <w:p w:rsidR="00C0278E" w:rsidRPr="00C458F3" w:rsidRDefault="00C0278E" w:rsidP="008379BE">
            <w:pPr>
              <w:jc w:val="center"/>
              <w:rPr>
                <w:rFonts w:cs="Arial"/>
                <w:sz w:val="16"/>
                <w:szCs w:val="16"/>
                <w:lang w:val="en-US"/>
              </w:rPr>
            </w:pPr>
            <w:r w:rsidRPr="00C458F3">
              <w:rPr>
                <w:rFonts w:cs="Arial"/>
                <w:sz w:val="16"/>
                <w:szCs w:val="16"/>
                <w:lang w:val="en-US"/>
              </w:rPr>
              <w:t>A</w:t>
            </w:r>
            <w:r w:rsidR="008379BE" w:rsidRPr="00C458F3">
              <w:rPr>
                <w:rFonts w:cs="Arial"/>
                <w:sz w:val="16"/>
                <w:szCs w:val="16"/>
                <w:lang w:val="en-US"/>
              </w:rPr>
              <w:t xml:space="preserve">pplicable only to foreign Business corporations </w:t>
            </w:r>
          </w:p>
        </w:tc>
        <w:tc>
          <w:tcPr>
            <w:tcW w:w="485" w:type="pct"/>
            <w:tcBorders>
              <w:bottom w:val="single" w:sz="4" w:space="0" w:color="auto"/>
            </w:tcBorders>
            <w:vAlign w:val="center"/>
          </w:tcPr>
          <w:p w:rsidR="00C0278E" w:rsidRPr="00C458F3" w:rsidRDefault="00C0278E" w:rsidP="00CD1FA5">
            <w:pPr>
              <w:pStyle w:val="Corpodetexto"/>
              <w:jc w:val="center"/>
              <w:rPr>
                <w:rFonts w:cs="Arial"/>
                <w:sz w:val="16"/>
                <w:szCs w:val="16"/>
                <w:lang w:val="en-US"/>
              </w:rPr>
            </w:pPr>
          </w:p>
          <w:p w:rsidR="00C0278E" w:rsidRPr="003A7C0D" w:rsidRDefault="00747FD9" w:rsidP="00747FD9">
            <w:pPr>
              <w:pStyle w:val="Corpodetexto"/>
              <w:jc w:val="center"/>
              <w:rPr>
                <w:rFonts w:cs="Arial"/>
                <w:b/>
                <w:bCs/>
                <w:sz w:val="16"/>
                <w:szCs w:val="16"/>
              </w:rPr>
            </w:pPr>
            <w:r>
              <w:rPr>
                <w:rFonts w:cs="Arial"/>
                <w:sz w:val="16"/>
                <w:szCs w:val="16"/>
              </w:rPr>
              <w:t>ANNE</w:t>
            </w:r>
            <w:r w:rsidR="00C0278E">
              <w:rPr>
                <w:rFonts w:cs="Arial"/>
                <w:sz w:val="16"/>
                <w:szCs w:val="16"/>
              </w:rPr>
              <w:t>X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8379BE" w:rsidRDefault="008379BE" w:rsidP="00CD1FA5">
            <w:pPr>
              <w:jc w:val="center"/>
              <w:rPr>
                <w:rFonts w:cs="Arial"/>
                <w:sz w:val="16"/>
                <w:szCs w:val="16"/>
                <w:lang w:val="en-US"/>
              </w:rPr>
            </w:pPr>
            <w:r w:rsidRPr="008379BE">
              <w:rPr>
                <w:rFonts w:cs="Arial"/>
                <w:sz w:val="16"/>
                <w:szCs w:val="16"/>
                <w:lang w:val="en-US"/>
              </w:rPr>
              <w:t xml:space="preserve">Not applicable. </w:t>
            </w:r>
            <w:r>
              <w:rPr>
                <w:rFonts w:cs="Arial"/>
                <w:sz w:val="16"/>
                <w:szCs w:val="16"/>
                <w:lang w:val="en-US"/>
              </w:rPr>
              <w:t>As per ANNEX</w:t>
            </w:r>
            <w:r w:rsidR="00C0278E" w:rsidRPr="008379BE">
              <w:rPr>
                <w:rFonts w:cs="Arial"/>
                <w:sz w:val="16"/>
                <w:szCs w:val="16"/>
                <w:lang w:val="en-US"/>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747FD9">
            <w:pPr>
              <w:pStyle w:val="Corpodetexto"/>
              <w:spacing w:before="120" w:after="120"/>
              <w:jc w:val="left"/>
              <w:rPr>
                <w:rFonts w:cs="Arial"/>
                <w:b/>
                <w:sz w:val="16"/>
                <w:szCs w:val="16"/>
              </w:rPr>
            </w:pPr>
            <w:r w:rsidRPr="00F22B2E">
              <w:rPr>
                <w:rFonts w:cs="Arial"/>
                <w:b/>
                <w:sz w:val="16"/>
                <w:szCs w:val="16"/>
              </w:rPr>
              <w:t xml:space="preserve">4.3  </w:t>
            </w:r>
            <w:proofErr w:type="spellStart"/>
            <w:proofErr w:type="gramStart"/>
            <w:r w:rsidR="00747FD9">
              <w:rPr>
                <w:rFonts w:cs="Arial"/>
                <w:b/>
                <w:sz w:val="16"/>
                <w:szCs w:val="16"/>
              </w:rPr>
              <w:t>ParticipationFee</w:t>
            </w:r>
            <w:proofErr w:type="spellEnd"/>
            <w:proofErr w:type="gramEnd"/>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8379BE" w:rsidP="00CD1FA5">
            <w:pPr>
              <w:pStyle w:val="Corpodetexto"/>
              <w:jc w:val="left"/>
              <w:rPr>
                <w:rFonts w:cs="Arial"/>
                <w:sz w:val="16"/>
                <w:szCs w:val="16"/>
              </w:rPr>
            </w:pPr>
            <w:proofErr w:type="spellStart"/>
            <w:r>
              <w:rPr>
                <w:rFonts w:cs="Arial"/>
                <w:sz w:val="16"/>
                <w:szCs w:val="16"/>
              </w:rPr>
              <w:t>Participationfeepayments</w:t>
            </w:r>
            <w:proofErr w:type="spellEnd"/>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747FD9">
            <w:pPr>
              <w:pStyle w:val="Corpodetexto"/>
              <w:jc w:val="center"/>
              <w:rPr>
                <w:rFonts w:cs="Arial"/>
                <w:b/>
                <w:bCs/>
                <w:sz w:val="16"/>
                <w:szCs w:val="16"/>
              </w:rPr>
            </w:pPr>
            <w:r>
              <w:rPr>
                <w:rFonts w:cs="Arial"/>
                <w:sz w:val="16"/>
                <w:szCs w:val="16"/>
              </w:rPr>
              <w:t>AN</w:t>
            </w:r>
            <w:r w:rsidR="00747FD9">
              <w:rPr>
                <w:rFonts w:cs="Arial"/>
                <w:sz w:val="16"/>
                <w:szCs w:val="16"/>
              </w:rPr>
              <w:t>N</w:t>
            </w:r>
            <w:r>
              <w:rPr>
                <w:rFonts w:cs="Arial"/>
                <w:sz w:val="16"/>
                <w:szCs w:val="16"/>
              </w:rPr>
              <w:t>EX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8379BE" w:rsidRDefault="008379BE" w:rsidP="00CD1FA5">
            <w:pPr>
              <w:pStyle w:val="Corpodetexto"/>
              <w:jc w:val="center"/>
              <w:rPr>
                <w:rFonts w:cs="Arial"/>
                <w:sz w:val="16"/>
                <w:szCs w:val="16"/>
                <w:lang w:val="en-US"/>
              </w:rPr>
            </w:pPr>
            <w:r w:rsidRPr="008379BE">
              <w:rPr>
                <w:rFonts w:cs="Arial"/>
                <w:sz w:val="16"/>
                <w:szCs w:val="16"/>
                <w:lang w:val="en-US"/>
              </w:rPr>
              <w:t xml:space="preserve">Not applicable. </w:t>
            </w:r>
            <w:r>
              <w:rPr>
                <w:rFonts w:cs="Arial"/>
                <w:sz w:val="16"/>
                <w:szCs w:val="16"/>
                <w:lang w:val="en-US"/>
              </w:rPr>
              <w:t>As per ANNEX</w:t>
            </w:r>
            <w:r w:rsidR="00C0278E" w:rsidRPr="008379BE">
              <w:rPr>
                <w:rFonts w:cs="Arial"/>
                <w:sz w:val="16"/>
                <w:szCs w:val="16"/>
                <w:lang w:val="en-US"/>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8379BE" w:rsidRDefault="008379BE" w:rsidP="008379BE">
            <w:pPr>
              <w:pStyle w:val="Corpodetexto"/>
              <w:jc w:val="left"/>
              <w:rPr>
                <w:rFonts w:cs="Arial"/>
                <w:sz w:val="16"/>
                <w:szCs w:val="16"/>
                <w:lang w:val="en-US"/>
              </w:rPr>
            </w:pPr>
            <w:r>
              <w:rPr>
                <w:rFonts w:cs="Arial"/>
                <w:sz w:val="16"/>
                <w:szCs w:val="16"/>
                <w:lang w:val="en-US"/>
              </w:rPr>
              <w:t xml:space="preserve">Copy of </w:t>
            </w:r>
            <w:r w:rsidRPr="008379BE">
              <w:rPr>
                <w:rFonts w:cs="Arial"/>
                <w:sz w:val="16"/>
                <w:szCs w:val="16"/>
                <w:lang w:val="en-US"/>
              </w:rPr>
              <w:t xml:space="preserve">Participation fee payments receipt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747FD9">
            <w:pPr>
              <w:pStyle w:val="Corpodetexto"/>
              <w:jc w:val="center"/>
              <w:rPr>
                <w:rFonts w:cs="Arial"/>
                <w:sz w:val="16"/>
                <w:szCs w:val="16"/>
              </w:rPr>
            </w:pPr>
            <w:r w:rsidRPr="00F16616">
              <w:rPr>
                <w:rFonts w:cs="Arial"/>
                <w:sz w:val="16"/>
                <w:szCs w:val="16"/>
              </w:rPr>
              <w:t>No</w:t>
            </w:r>
          </w:p>
        </w:tc>
        <w:tc>
          <w:tcPr>
            <w:tcW w:w="437" w:type="pct"/>
            <w:vAlign w:val="center"/>
          </w:tcPr>
          <w:p w:rsidR="00C0278E" w:rsidRPr="00F16616" w:rsidRDefault="00C0278E" w:rsidP="00747FD9">
            <w:pPr>
              <w:pStyle w:val="Corpodetexto"/>
              <w:jc w:val="center"/>
              <w:rPr>
                <w:rFonts w:cs="Arial"/>
                <w:sz w:val="16"/>
                <w:szCs w:val="16"/>
              </w:rPr>
            </w:pPr>
            <w:r w:rsidRPr="00F16616">
              <w:rPr>
                <w:rFonts w:cs="Arial"/>
                <w:sz w:val="16"/>
                <w:szCs w:val="16"/>
              </w:rPr>
              <w:t>No</w:t>
            </w:r>
          </w:p>
        </w:tc>
        <w:tc>
          <w:tcPr>
            <w:tcW w:w="584" w:type="pct"/>
            <w:vAlign w:val="center"/>
          </w:tcPr>
          <w:p w:rsidR="00C0278E" w:rsidRPr="003A7C0D" w:rsidRDefault="00C0278E" w:rsidP="00747FD9">
            <w:pPr>
              <w:pStyle w:val="Corpodetexto"/>
              <w:jc w:val="center"/>
              <w:rPr>
                <w:rFonts w:cs="Arial"/>
                <w:sz w:val="16"/>
                <w:szCs w:val="16"/>
              </w:rPr>
            </w:pPr>
            <w:r w:rsidRPr="003A7C0D">
              <w:rPr>
                <w:rFonts w:cs="Arial"/>
                <w:sz w:val="16"/>
                <w:szCs w:val="16"/>
              </w:rPr>
              <w:t>No</w:t>
            </w:r>
          </w:p>
        </w:tc>
        <w:tc>
          <w:tcPr>
            <w:tcW w:w="581" w:type="pct"/>
            <w:vAlign w:val="center"/>
          </w:tcPr>
          <w:p w:rsidR="00C0278E" w:rsidRPr="000E0070" w:rsidRDefault="00C0278E" w:rsidP="00747FD9">
            <w:pPr>
              <w:pStyle w:val="Corpodetexto"/>
              <w:jc w:val="center"/>
              <w:rPr>
                <w:rFonts w:cs="Arial"/>
                <w:sz w:val="16"/>
                <w:szCs w:val="16"/>
              </w:rPr>
            </w:pPr>
            <w:r w:rsidRPr="000E0070">
              <w:rPr>
                <w:rFonts w:cs="Arial"/>
                <w:sz w:val="16"/>
                <w:szCs w:val="16"/>
              </w:rPr>
              <w:t xml:space="preserve">No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D24113" w:rsidRPr="00C812FE" w:rsidRDefault="00040B0E" w:rsidP="003D2B4B">
      <w:pPr>
        <w:pStyle w:val="Edital-TabelaNotas"/>
        <w:rPr>
          <w:lang w:val="en-US"/>
        </w:rPr>
      </w:pPr>
      <w:r w:rsidRPr="00C812FE">
        <w:rPr>
          <w:lang w:val="en-US"/>
        </w:rPr>
        <w:t xml:space="preserve">* </w:t>
      </w:r>
      <w:r w:rsidR="00F0424C" w:rsidRPr="00C812FE">
        <w:rPr>
          <w:lang w:val="en-US"/>
        </w:rPr>
        <w:t>I</w:t>
      </w:r>
      <w:r w:rsidR="00C458F3" w:rsidRPr="00C812FE">
        <w:rPr>
          <w:lang w:val="en-US"/>
        </w:rPr>
        <w:t xml:space="preserve">n case of the notarization to be </w:t>
      </w:r>
      <w:r w:rsidR="00F0424C" w:rsidRPr="00C812FE">
        <w:rPr>
          <w:lang w:val="en-US"/>
        </w:rPr>
        <w:t xml:space="preserve">in foreign language, it is necessary the sworn translation and RTD register. </w:t>
      </w:r>
    </w:p>
    <w:p w:rsidR="003D2B4B" w:rsidRPr="00C812FE" w:rsidRDefault="003D2B4B" w:rsidP="003D2B4B">
      <w:pPr>
        <w:pStyle w:val="Edital-Corpodetexto"/>
        <w:rPr>
          <w:lang w:val="en-US"/>
        </w:rPr>
      </w:pPr>
    </w:p>
    <w:p w:rsidR="00D24113" w:rsidRPr="00C812FE" w:rsidRDefault="00D24113" w:rsidP="003D2B4B">
      <w:pPr>
        <w:pStyle w:val="Edital-Corpodetexto"/>
        <w:ind w:firstLine="0"/>
        <w:rPr>
          <w:lang w:val="en-US"/>
        </w:rPr>
        <w:sectPr w:rsidR="00D24113" w:rsidRPr="00C812FE" w:rsidSect="00D24113">
          <w:pgSz w:w="15840" w:h="12240" w:orient="landscape"/>
          <w:pgMar w:top="1134" w:right="1418" w:bottom="1418" w:left="1418" w:header="720" w:footer="720" w:gutter="0"/>
          <w:paperSrc w:first="15" w:other="15"/>
          <w:cols w:space="720"/>
          <w:docGrid w:linePitch="245"/>
        </w:sectPr>
      </w:pPr>
    </w:p>
    <w:p w:rsidR="000869A8" w:rsidRPr="002B1A5D" w:rsidRDefault="005B5AEE" w:rsidP="00626E04">
      <w:pPr>
        <w:pStyle w:val="Edital-Ttulo2"/>
        <w:rPr>
          <w:lang w:val="en-US"/>
        </w:rPr>
      </w:pPr>
      <w:bookmarkStart w:id="71" w:name="_Toc419897918"/>
      <w:bookmarkStart w:id="72" w:name="_Toc419898723"/>
      <w:bookmarkStart w:id="73" w:name="_Toc419900333"/>
      <w:bookmarkStart w:id="74" w:name="_Toc419902080"/>
      <w:bookmarkStart w:id="75" w:name="_Toc419902887"/>
      <w:bookmarkStart w:id="76" w:name="_Toc419903693"/>
      <w:bookmarkStart w:id="77" w:name="_Toc419904499"/>
      <w:bookmarkStart w:id="78" w:name="_Toc419905305"/>
      <w:bookmarkStart w:id="79" w:name="_Toc419906123"/>
      <w:bookmarkStart w:id="80" w:name="_Toc419906930"/>
      <w:bookmarkStart w:id="81" w:name="_Toc419907738"/>
      <w:bookmarkStart w:id="82" w:name="_Toc419906908"/>
      <w:bookmarkStart w:id="83" w:name="_Toc419960605"/>
      <w:bookmarkEnd w:id="71"/>
      <w:bookmarkEnd w:id="72"/>
      <w:bookmarkEnd w:id="73"/>
      <w:bookmarkEnd w:id="74"/>
      <w:bookmarkEnd w:id="75"/>
      <w:bookmarkEnd w:id="76"/>
      <w:bookmarkEnd w:id="77"/>
      <w:bookmarkEnd w:id="78"/>
      <w:bookmarkEnd w:id="79"/>
      <w:bookmarkEnd w:id="80"/>
      <w:bookmarkEnd w:id="81"/>
      <w:bookmarkEnd w:id="82"/>
      <w:bookmarkEnd w:id="83"/>
      <w:r w:rsidRPr="002B1A5D">
        <w:rPr>
          <w:lang w:val="en-US"/>
        </w:rPr>
        <w:lastRenderedPageBreak/>
        <w:t>Participation Fee and Technical Data Package</w:t>
      </w:r>
      <w:r w:rsidR="009A457B">
        <w:rPr>
          <w:lang w:val="en-US"/>
        </w:rPr>
        <w:t xml:space="preserve"> Payment</w:t>
      </w:r>
      <w:r w:rsidRPr="002B1A5D">
        <w:rPr>
          <w:lang w:val="en-US"/>
        </w:rPr>
        <w:t xml:space="preserve"> </w:t>
      </w:r>
    </w:p>
    <w:p w:rsidR="006D647B" w:rsidRPr="002B1A5D" w:rsidRDefault="006D647B" w:rsidP="00626E04">
      <w:pPr>
        <w:pStyle w:val="Edital-Corpodetexto"/>
        <w:rPr>
          <w:lang w:val="en-US"/>
        </w:rPr>
      </w:pPr>
    </w:p>
    <w:p w:rsidR="002B1A5D" w:rsidRPr="002B1A5D" w:rsidRDefault="002B1A5D" w:rsidP="002B1A5D">
      <w:pPr>
        <w:pStyle w:val="Edital-Corpodetexto"/>
        <w:rPr>
          <w:lang w:val="en-US"/>
        </w:rPr>
      </w:pPr>
      <w:r w:rsidRPr="002B1A5D">
        <w:rPr>
          <w:lang w:val="en-US"/>
        </w:rPr>
        <w:t xml:space="preserve">Business corporations may only submit bids for blocks in sectors for which </w:t>
      </w:r>
      <w:r w:rsidR="00A52860">
        <w:rPr>
          <w:lang w:val="en-US"/>
        </w:rPr>
        <w:t>it may</w:t>
      </w:r>
      <w:r w:rsidRPr="002B1A5D">
        <w:rPr>
          <w:lang w:val="en-US"/>
        </w:rPr>
        <w:t xml:space="preserve"> have made the payment of participation fee.</w:t>
      </w:r>
    </w:p>
    <w:p w:rsidR="002B1A5D" w:rsidRPr="002B1A5D" w:rsidRDefault="002B1A5D" w:rsidP="002B1A5D">
      <w:pPr>
        <w:pStyle w:val="Edital-Corpodetexto"/>
        <w:rPr>
          <w:lang w:val="en-US"/>
        </w:rPr>
      </w:pPr>
      <w:r w:rsidRPr="002B1A5D">
        <w:rPr>
          <w:lang w:val="en-US"/>
        </w:rPr>
        <w:t>The payment of participation fee is required for each individual and business company, even for those wishing to submit consortium offers.</w:t>
      </w:r>
    </w:p>
    <w:p w:rsidR="002B1A5D" w:rsidRPr="002B1A5D" w:rsidRDefault="002B1A5D" w:rsidP="002B1A5D">
      <w:pPr>
        <w:pStyle w:val="Edital-Corpodetexto"/>
        <w:rPr>
          <w:lang w:val="en-US"/>
        </w:rPr>
      </w:pPr>
      <w:r w:rsidRPr="002B1A5D">
        <w:rPr>
          <w:lang w:val="en-US"/>
        </w:rPr>
        <w:t>Business corporations must pay the participation fee for a sector or group of sectors in accordance with the values in Table 4, by the date indicated in Table 1.</w:t>
      </w:r>
    </w:p>
    <w:p w:rsidR="000869A8" w:rsidRDefault="002B1A5D" w:rsidP="002B1A5D">
      <w:pPr>
        <w:pStyle w:val="Edital-Corpodetexto"/>
        <w:rPr>
          <w:lang w:val="en-US"/>
        </w:rPr>
      </w:pPr>
      <w:r w:rsidRPr="002B1A5D">
        <w:rPr>
          <w:lang w:val="en-US"/>
        </w:rPr>
        <w:t>To access the technical data package, business corporations must comply with the provisions of section 4.3.2.1</w:t>
      </w:r>
    </w:p>
    <w:p w:rsidR="002B1A5D" w:rsidRPr="002B1A5D" w:rsidRDefault="002B1A5D" w:rsidP="002B1A5D">
      <w:pPr>
        <w:pStyle w:val="Edital-Corpodetexto"/>
        <w:rPr>
          <w:lang w:val="en-US"/>
        </w:rPr>
      </w:pPr>
    </w:p>
    <w:p w:rsidR="00127597" w:rsidRPr="002B1A5D" w:rsidRDefault="00127597" w:rsidP="00626E04">
      <w:pPr>
        <w:pStyle w:val="Edital-Ttulo3"/>
      </w:pPr>
      <w:proofErr w:type="spellStart"/>
      <w:r w:rsidRPr="002B1A5D">
        <w:t>Pa</w:t>
      </w:r>
      <w:r w:rsidR="00504C00" w:rsidRPr="002B1A5D">
        <w:t>rticipation</w:t>
      </w:r>
      <w:proofErr w:type="spellEnd"/>
      <w:r w:rsidR="009A457B">
        <w:t xml:space="preserve"> </w:t>
      </w:r>
      <w:proofErr w:type="spellStart"/>
      <w:proofErr w:type="gramStart"/>
      <w:r w:rsidR="00504C00" w:rsidRPr="002B1A5D">
        <w:t>Fee</w:t>
      </w:r>
      <w:proofErr w:type="spellEnd"/>
      <w:proofErr w:type="gramEnd"/>
      <w:r w:rsidR="009A457B">
        <w:t xml:space="preserve"> </w:t>
      </w:r>
      <w:proofErr w:type="spellStart"/>
      <w:r w:rsidR="00504C00" w:rsidRPr="002B1A5D">
        <w:t>Payment</w:t>
      </w:r>
      <w:proofErr w:type="spellEnd"/>
    </w:p>
    <w:p w:rsidR="006D647B" w:rsidRPr="002B1A5D" w:rsidRDefault="006D647B" w:rsidP="00626E04">
      <w:pPr>
        <w:pStyle w:val="Edital-Corpodetexto"/>
      </w:pPr>
    </w:p>
    <w:p w:rsidR="002B1A5D" w:rsidRPr="002B1A5D" w:rsidRDefault="002B1A5D" w:rsidP="002B1A5D">
      <w:pPr>
        <w:pStyle w:val="Edital-Corpodetexto"/>
        <w:rPr>
          <w:lang w:val="en-US"/>
        </w:rPr>
      </w:pPr>
      <w:r w:rsidRPr="002B1A5D">
        <w:rPr>
          <w:lang w:val="en-US"/>
        </w:rPr>
        <w:t>Payment must be made by bank transfer, generated on the website http://www.brasil-rounds.gov.br.</w:t>
      </w:r>
    </w:p>
    <w:p w:rsidR="002B1A5D" w:rsidRPr="002B1A5D" w:rsidRDefault="002B1A5D" w:rsidP="002B1A5D">
      <w:pPr>
        <w:pStyle w:val="Edital-Corpodetexto"/>
        <w:rPr>
          <w:lang w:val="en-US"/>
        </w:rPr>
      </w:pPr>
      <w:r w:rsidRPr="002B1A5D">
        <w:rPr>
          <w:lang w:val="en-US"/>
        </w:rPr>
        <w:t>The business companies should submit a document to areas of interest, according to Annex IV model and copy of the payment receipt.</w:t>
      </w:r>
    </w:p>
    <w:p w:rsidR="008F29F9" w:rsidRDefault="002B1A5D" w:rsidP="002B1A5D">
      <w:pPr>
        <w:pStyle w:val="Edital-Corpodetexto"/>
        <w:rPr>
          <w:lang w:val="en-US"/>
        </w:rPr>
      </w:pPr>
      <w:r w:rsidRPr="002B1A5D">
        <w:rPr>
          <w:lang w:val="en-US"/>
        </w:rPr>
        <w:t>To facilitate the identification of the payment, the receipt may also be sent by electronic mail to the SPL rodadas@anp.gov.br within 2 business days after payment, notwithstanding the need for presentation at the ANP protocol.</w:t>
      </w:r>
    </w:p>
    <w:p w:rsidR="002B1A5D" w:rsidRPr="002B1A5D" w:rsidRDefault="002B1A5D" w:rsidP="002B1A5D">
      <w:pPr>
        <w:pStyle w:val="Edital-Corpodetexto"/>
        <w:rPr>
          <w:lang w:val="en-US"/>
        </w:rPr>
      </w:pPr>
    </w:p>
    <w:p w:rsidR="00127597" w:rsidRPr="00F0424C" w:rsidRDefault="00127597" w:rsidP="00626E04">
      <w:pPr>
        <w:pStyle w:val="Edital-TabelaTtulo"/>
        <w:rPr>
          <w:lang w:val="en-US"/>
        </w:rPr>
      </w:pPr>
      <w:r w:rsidRPr="00F0424C">
        <w:rPr>
          <w:lang w:val="en-US"/>
        </w:rPr>
        <w:t>Tab</w:t>
      </w:r>
      <w:r w:rsidR="00F0424C" w:rsidRPr="00F0424C">
        <w:rPr>
          <w:lang w:val="en-US"/>
        </w:rPr>
        <w:t>le</w:t>
      </w:r>
      <w:r w:rsidR="00401F01" w:rsidRPr="00F0424C">
        <w:rPr>
          <w:lang w:val="en-US"/>
        </w:rPr>
        <w:t>4</w:t>
      </w:r>
      <w:r w:rsidR="00F0424C" w:rsidRPr="00F0424C">
        <w:rPr>
          <w:lang w:val="en-US"/>
        </w:rPr>
        <w:t xml:space="preserve">–Technical Data </w:t>
      </w:r>
      <w:proofErr w:type="spellStart"/>
      <w:r w:rsidR="00F0424C" w:rsidRPr="00F0424C">
        <w:rPr>
          <w:lang w:val="en-US"/>
        </w:rPr>
        <w:t>PackageGroup</w:t>
      </w:r>
      <w:proofErr w:type="spellEnd"/>
      <w:r w:rsidR="00F0424C" w:rsidRPr="00F0424C">
        <w:rPr>
          <w:lang w:val="en-US"/>
        </w:rPr>
        <w:t xml:space="preserve"> and Participation Fee</w:t>
      </w:r>
    </w:p>
    <w:tbl>
      <w:tblPr>
        <w:tblW w:w="5000" w:type="pct"/>
        <w:jc w:val="center"/>
        <w:tblCellMar>
          <w:left w:w="70" w:type="dxa"/>
          <w:right w:w="70" w:type="dxa"/>
        </w:tblCellMar>
        <w:tblLook w:val="04A0"/>
      </w:tblPr>
      <w:tblGrid>
        <w:gridCol w:w="3475"/>
        <w:gridCol w:w="3251"/>
        <w:gridCol w:w="3102"/>
      </w:tblGrid>
      <w:tr w:rsidR="00BA118C" w:rsidRPr="00770414" w:rsidTr="00084933">
        <w:trPr>
          <w:trHeight w:val="454"/>
          <w:tblHeader/>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F0424C">
            <w:pPr>
              <w:pStyle w:val="Edital-TabelaContedo"/>
            </w:pPr>
            <w:proofErr w:type="spellStart"/>
            <w:r w:rsidRPr="00BA118C">
              <w:t>Ba</w:t>
            </w:r>
            <w:r w:rsidR="00F0424C">
              <w:t>sin</w:t>
            </w:r>
            <w:proofErr w:type="spellEnd"/>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F0424C" w:rsidP="00BA118C">
            <w:pPr>
              <w:pStyle w:val="Edital-TabelaContedo"/>
            </w:pPr>
            <w:r>
              <w:t>Sector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F0424C" w:rsidRDefault="00F0424C" w:rsidP="005A73FA">
            <w:pPr>
              <w:pStyle w:val="Edital-TabelaContedo"/>
              <w:rPr>
                <w:lang w:val="en-US"/>
              </w:rPr>
            </w:pPr>
            <w:r w:rsidRPr="00F0424C">
              <w:rPr>
                <w:lang w:val="en-US"/>
              </w:rPr>
              <w:t>Cost of Participation Fee</w:t>
            </w:r>
            <w:r w:rsidR="00BA118C" w:rsidRPr="00F0424C">
              <w:rPr>
                <w:lang w:val="en-US"/>
              </w:rPr>
              <w:t xml:space="preserve">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Camamu-Almada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w:t>
            </w:r>
            <w:proofErr w:type="gramStart"/>
            <w:r w:rsidRPr="00BA118C">
              <w:rPr>
                <w:b w:val="0"/>
              </w:rPr>
              <w:t>2</w:t>
            </w:r>
            <w:proofErr w:type="gramEnd"/>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w:t>
            </w:r>
            <w:proofErr w:type="gramStart"/>
            <w:r w:rsidRPr="00BA118C">
              <w:rPr>
                <w:b w:val="0"/>
              </w:rPr>
              <w:t>2</w:t>
            </w:r>
            <w:proofErr w:type="gramEnd"/>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Jacuípe</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Parnaíba-Terra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w:t>
            </w:r>
            <w:proofErr w:type="gramStart"/>
            <w:r w:rsidRPr="00BA118C">
              <w:rPr>
                <w:b w:val="0"/>
              </w:rPr>
              <w:t>O</w:t>
            </w:r>
            <w:proofErr w:type="gramEnd"/>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lastRenderedPageBreak/>
              <w:t xml:space="preserve">Potiguar </w:t>
            </w:r>
            <w:r w:rsidR="009A457B">
              <w:rPr>
                <w:b w:val="0"/>
              </w:rPr>
              <w:t>–</w:t>
            </w:r>
            <w:r w:rsidRPr="00BA118C">
              <w:rPr>
                <w:b w:val="0"/>
              </w:rPr>
              <w:t xml:space="preserve">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Potiguar </w:t>
            </w:r>
            <w:r w:rsidR="009A457B">
              <w:rPr>
                <w:b w:val="0"/>
              </w:rPr>
              <w:t>–</w:t>
            </w:r>
            <w:r w:rsidRPr="00BA118C">
              <w:rPr>
                <w:b w:val="0"/>
              </w:rPr>
              <w:t xml:space="preserve">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 xml:space="preserve">Recôncavo </w:t>
            </w:r>
            <w:r w:rsidR="009A457B">
              <w:rPr>
                <w:b w:val="0"/>
              </w:rPr>
              <w:t>–</w:t>
            </w:r>
            <w:r w:rsidRPr="00BA118C">
              <w:rPr>
                <w:b w:val="0"/>
              </w:rPr>
              <w:t xml:space="preserve">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 xml:space="preserve">Recôncavo </w:t>
            </w:r>
            <w:r w:rsidR="009A457B">
              <w:rPr>
                <w:b w:val="0"/>
              </w:rPr>
              <w:t>–</w:t>
            </w:r>
            <w:r w:rsidRPr="00BA118C">
              <w:rPr>
                <w:b w:val="0"/>
              </w:rPr>
              <w:t xml:space="preserve">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w:t>
            </w:r>
            <w:proofErr w:type="gramStart"/>
            <w:r w:rsidRPr="00BA118C">
              <w:rPr>
                <w:b w:val="0"/>
              </w:rPr>
              <w:t>2</w:t>
            </w:r>
            <w:proofErr w:type="gramEnd"/>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084933">
      <w:pPr>
        <w:pStyle w:val="Edital-Corpodetexto"/>
      </w:pPr>
    </w:p>
    <w:p w:rsidR="00A53487" w:rsidRPr="00F816F8" w:rsidRDefault="00504C00" w:rsidP="002B2944">
      <w:pPr>
        <w:pStyle w:val="Edital-Ttulo4"/>
      </w:pPr>
      <w:proofErr w:type="spellStart"/>
      <w:r>
        <w:t>Payments</w:t>
      </w:r>
      <w:proofErr w:type="spellEnd"/>
      <w:r w:rsidR="009A457B">
        <w:t xml:space="preserve"> </w:t>
      </w:r>
      <w:proofErr w:type="spellStart"/>
      <w:r>
        <w:t>performed</w:t>
      </w:r>
      <w:proofErr w:type="spellEnd"/>
      <w:r w:rsidR="009A457B">
        <w:t xml:space="preserve"> </w:t>
      </w:r>
      <w:proofErr w:type="spellStart"/>
      <w:r>
        <w:t>abroad</w:t>
      </w:r>
      <w:proofErr w:type="spellEnd"/>
    </w:p>
    <w:p w:rsidR="00F816F8" w:rsidRDefault="00F816F8" w:rsidP="00885E5B">
      <w:pPr>
        <w:pStyle w:val="Edital-Corpodetexto"/>
      </w:pPr>
    </w:p>
    <w:p w:rsidR="002B1A5D" w:rsidRPr="002B1A5D" w:rsidRDefault="002B1A5D" w:rsidP="002B1A5D">
      <w:pPr>
        <w:pStyle w:val="Edital-Corpodetexto"/>
        <w:rPr>
          <w:lang w:val="en-US"/>
        </w:rPr>
      </w:pPr>
      <w:r w:rsidRPr="002B1A5D">
        <w:rPr>
          <w:lang w:val="en-US"/>
        </w:rPr>
        <w:t>Payment must be made by bank transfer, generated on the website http://www.brasil-rounds.gov.br.</w:t>
      </w:r>
    </w:p>
    <w:p w:rsidR="002B1A5D" w:rsidRPr="002B1A5D" w:rsidRDefault="002B1A5D" w:rsidP="002B1A5D">
      <w:pPr>
        <w:pStyle w:val="Edital-Corpodetexto"/>
        <w:rPr>
          <w:lang w:val="en-US"/>
        </w:rPr>
      </w:pPr>
      <w:r w:rsidRPr="002B1A5D">
        <w:rPr>
          <w:lang w:val="en-US"/>
        </w:rPr>
        <w:t>The business companies should submit a document to areas of interest, according to Annex IV model and copy of the payment receipt.</w:t>
      </w:r>
    </w:p>
    <w:p w:rsidR="00F816F8" w:rsidRPr="002B1A5D" w:rsidRDefault="002B1A5D" w:rsidP="002B1A5D">
      <w:pPr>
        <w:pStyle w:val="Edital-Corpodetexto"/>
        <w:rPr>
          <w:lang w:val="en-US"/>
        </w:rPr>
      </w:pPr>
      <w:r w:rsidRPr="002B1A5D">
        <w:rPr>
          <w:lang w:val="en-US"/>
        </w:rPr>
        <w:t>To facilitate the identification of the payment, the receipt may also be sent by electronic mail to the SPL rodadas@anp.gov.br within 2 business days after payment, notwithstanding the need for presentation at the ANP protocol.</w:t>
      </w: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proofErr w:type="spellStart"/>
            <w:r>
              <w:t>C</w:t>
            </w:r>
            <w:r w:rsidR="00F0424C">
              <w:t>ode</w:t>
            </w:r>
            <w:proofErr w:type="spellEnd"/>
            <w:r>
              <w:t xml:space="preserve"> SWIFT: BRASBRRJRJO                                                                                                                             </w:t>
            </w:r>
          </w:p>
          <w:p w:rsidR="004043C7" w:rsidRDefault="004043C7" w:rsidP="00225425">
            <w:pPr>
              <w:pStyle w:val="Edital-Caixadedestaque"/>
            </w:pPr>
            <w:proofErr w:type="spellStart"/>
            <w:r>
              <w:t>C</w:t>
            </w:r>
            <w:r w:rsidR="00F0424C">
              <w:t>ode</w:t>
            </w:r>
            <w:proofErr w:type="spellEnd"/>
            <w:r>
              <w:t xml:space="preserve"> IBAN 001223490003330087.</w:t>
            </w:r>
          </w:p>
          <w:p w:rsidR="004043C7" w:rsidRDefault="00F0424C" w:rsidP="00225425">
            <w:pPr>
              <w:pStyle w:val="Edital-Caixadedestaque"/>
            </w:pPr>
            <w:proofErr w:type="spellStart"/>
            <w:r>
              <w:t>Name</w:t>
            </w:r>
            <w:proofErr w:type="spellEnd"/>
            <w:r w:rsidR="004043C7">
              <w:t xml:space="preserve">: Agência Nacional do Petróleo, Gás </w:t>
            </w:r>
            <w:proofErr w:type="gramStart"/>
            <w:r w:rsidR="004043C7">
              <w:t>Natural e Biocombustíveis</w:t>
            </w:r>
            <w:proofErr w:type="gramEnd"/>
          </w:p>
          <w:p w:rsidR="004043C7" w:rsidRDefault="00F0424C" w:rsidP="00225425">
            <w:pPr>
              <w:pStyle w:val="Edital-Caixadedestaque"/>
            </w:pPr>
            <w:r>
              <w:t>CNPJ</w:t>
            </w:r>
            <w:r w:rsidR="004043C7">
              <w:t>: 02.313.673/0002-08</w:t>
            </w:r>
          </w:p>
          <w:p w:rsidR="004043C7" w:rsidRDefault="004043C7" w:rsidP="00225425">
            <w:pPr>
              <w:pStyle w:val="Edital-Caixadedestaque"/>
            </w:pPr>
            <w:r>
              <w:t>Ban</w:t>
            </w:r>
            <w:r w:rsidR="00F0424C">
              <w:t>k</w:t>
            </w:r>
            <w:r>
              <w:t xml:space="preserve">: Banco do Brasil </w:t>
            </w:r>
          </w:p>
          <w:p w:rsidR="004043C7" w:rsidRDefault="00F0424C" w:rsidP="00225425">
            <w:pPr>
              <w:pStyle w:val="Edital-Caixadedestaque"/>
            </w:pPr>
            <w:r>
              <w:t>Address</w:t>
            </w:r>
            <w:r w:rsidR="004043C7">
              <w:t>: Rua Professor Lélio Gama, 105 – Centro/RJ – CEP: 20031-</w:t>
            </w:r>
            <w:proofErr w:type="gramStart"/>
            <w:r w:rsidR="004043C7">
              <w:t>201</w:t>
            </w:r>
            <w:proofErr w:type="gramEnd"/>
          </w:p>
          <w:p w:rsidR="004043C7" w:rsidRDefault="004043C7" w:rsidP="00225425">
            <w:pPr>
              <w:pStyle w:val="Edital-Caixadedestaque"/>
            </w:pPr>
            <w:r>
              <w:t xml:space="preserve">N.º da </w:t>
            </w:r>
            <w:proofErr w:type="spellStart"/>
            <w:r>
              <w:t>Agênc</w:t>
            </w:r>
            <w:r w:rsidR="00F0424C">
              <w:t>y</w:t>
            </w:r>
            <w:proofErr w:type="spellEnd"/>
            <w:r>
              <w:t>: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504C00" w:rsidP="002B2944">
      <w:pPr>
        <w:pStyle w:val="Edital-Ttulo4"/>
      </w:pPr>
      <w:proofErr w:type="spellStart"/>
      <w:r>
        <w:t>Return</w:t>
      </w:r>
      <w:proofErr w:type="spellEnd"/>
      <w:r>
        <w:t xml:space="preserve"> </w:t>
      </w:r>
      <w:proofErr w:type="spellStart"/>
      <w:r>
        <w:t>of</w:t>
      </w:r>
      <w:proofErr w:type="spellEnd"/>
      <w:r>
        <w:t xml:space="preserve"> </w:t>
      </w:r>
      <w:proofErr w:type="spellStart"/>
      <w:r>
        <w:t>participation</w:t>
      </w:r>
      <w:bookmarkStart w:id="84" w:name="_GoBack"/>
      <w:bookmarkEnd w:id="84"/>
      <w:proofErr w:type="spellEnd"/>
      <w:r w:rsidR="00534218">
        <w:t xml:space="preserve"> </w:t>
      </w:r>
      <w:proofErr w:type="spellStart"/>
      <w:proofErr w:type="gramStart"/>
      <w:r>
        <w:t>fee</w:t>
      </w:r>
      <w:proofErr w:type="spellEnd"/>
      <w:proofErr w:type="gramEnd"/>
    </w:p>
    <w:p w:rsidR="00F816F8" w:rsidRDefault="00F816F8" w:rsidP="00885E5B">
      <w:pPr>
        <w:pStyle w:val="Edital-Corpodetexto"/>
      </w:pPr>
    </w:p>
    <w:p w:rsidR="00A402FC" w:rsidRDefault="002B1A5D" w:rsidP="00885E5B">
      <w:pPr>
        <w:pStyle w:val="Edital-Corpodetexto"/>
        <w:rPr>
          <w:lang w:val="en-US"/>
        </w:rPr>
      </w:pPr>
      <w:r w:rsidRPr="002B1A5D">
        <w:rPr>
          <w:lang w:val="en-US"/>
        </w:rPr>
        <w:lastRenderedPageBreak/>
        <w:t xml:space="preserve">The participation fee </w:t>
      </w:r>
      <w:r w:rsidR="00793438">
        <w:rPr>
          <w:lang w:val="en-US"/>
        </w:rPr>
        <w:t>it shall</w:t>
      </w:r>
      <w:r w:rsidRPr="002B1A5D">
        <w:rPr>
          <w:lang w:val="en-US"/>
        </w:rPr>
        <w:t xml:space="preserve"> not be returned, except for technical and justified reasons, the ANP remove the entire area corresponding to the technical data package, as provided in section 2.</w:t>
      </w:r>
    </w:p>
    <w:p w:rsidR="002B1A5D" w:rsidRPr="002B1A5D" w:rsidRDefault="002B1A5D" w:rsidP="00885E5B">
      <w:pPr>
        <w:pStyle w:val="Edital-Corpodetexto"/>
        <w:rPr>
          <w:lang w:val="en-US"/>
        </w:rPr>
      </w:pPr>
    </w:p>
    <w:p w:rsidR="000869A8" w:rsidRPr="00C9557B" w:rsidRDefault="00504C00" w:rsidP="00885E5B">
      <w:pPr>
        <w:pStyle w:val="Edital-Ttulo3"/>
      </w:pPr>
      <w:proofErr w:type="spellStart"/>
      <w:r>
        <w:t>Technical</w:t>
      </w:r>
      <w:proofErr w:type="spellEnd"/>
      <w:r>
        <w:t xml:space="preserve"> data package</w:t>
      </w:r>
    </w:p>
    <w:p w:rsidR="00F816F8" w:rsidRPr="00C9557B" w:rsidRDefault="00F816F8" w:rsidP="00885E5B">
      <w:pPr>
        <w:pStyle w:val="Edital-Corpodetexto"/>
      </w:pPr>
    </w:p>
    <w:p w:rsidR="00E67C87" w:rsidRPr="00E67C87" w:rsidRDefault="00E67C87" w:rsidP="00E67C87">
      <w:pPr>
        <w:pStyle w:val="Edital-Corpodetexto"/>
        <w:rPr>
          <w:lang w:val="en-US"/>
        </w:rPr>
      </w:pPr>
      <w:r w:rsidRPr="00E67C87">
        <w:rPr>
          <w:lang w:val="en-US"/>
        </w:rPr>
        <w:t>For each basin where are located the blocks offered in the 13th Bidding Round were prepared one or more technical data packages, as listed in Table 4. Each package consists of a set of regional data, including seismic lines and wells data selected to each sector or group of sectors.</w:t>
      </w:r>
    </w:p>
    <w:p w:rsidR="00E67C87" w:rsidRPr="00E67C87" w:rsidRDefault="00E67C87" w:rsidP="00E67C87">
      <w:pPr>
        <w:pStyle w:val="Edital-Corpodetexto"/>
        <w:rPr>
          <w:lang w:val="en-US"/>
        </w:rPr>
      </w:pPr>
      <w:r w:rsidRPr="00E67C87">
        <w:rPr>
          <w:lang w:val="en-US"/>
        </w:rPr>
        <w:t>The type, quantity and quality of data contained in the technical data packages vary not only between basins, but also between sectors of the same basin. Part of the information of the technical data packages is also provided in English.</w:t>
      </w:r>
    </w:p>
    <w:p w:rsidR="00E67C87" w:rsidRDefault="00E67C87" w:rsidP="00E67C87">
      <w:pPr>
        <w:pStyle w:val="Edital-Corpodetexto"/>
        <w:rPr>
          <w:lang w:val="en-US"/>
        </w:rPr>
      </w:pPr>
    </w:p>
    <w:p w:rsidR="00E67C87" w:rsidRPr="00E67C87" w:rsidRDefault="00E67C87" w:rsidP="00E67C87">
      <w:pPr>
        <w:pStyle w:val="Edital-Corpodetexto"/>
        <w:rPr>
          <w:lang w:val="en-US"/>
        </w:rPr>
      </w:pPr>
      <w:r w:rsidRPr="00E67C87">
        <w:rPr>
          <w:lang w:val="en-US"/>
        </w:rPr>
        <w:t>The contents of each technical data package, when available, the following structure:</w:t>
      </w:r>
    </w:p>
    <w:p w:rsidR="00E67C87" w:rsidRPr="00E67C87" w:rsidRDefault="00E67C87" w:rsidP="00E67C87">
      <w:pPr>
        <w:pStyle w:val="Edital-Corpodetexto"/>
        <w:rPr>
          <w:lang w:val="en-US"/>
        </w:rPr>
      </w:pPr>
      <w:r w:rsidRPr="00E67C87">
        <w:rPr>
          <w:lang w:val="en-US"/>
        </w:rPr>
        <w:t>a) General information:</w:t>
      </w:r>
    </w:p>
    <w:p w:rsidR="00E67C87" w:rsidRPr="00E67C87" w:rsidRDefault="00E67C87" w:rsidP="00E67C87">
      <w:pPr>
        <w:pStyle w:val="Edital-Corpodetexto"/>
        <w:rPr>
          <w:lang w:val="en-US"/>
        </w:rPr>
      </w:pPr>
      <w:r w:rsidRPr="00E67C87">
        <w:rPr>
          <w:lang w:val="en-US"/>
        </w:rPr>
        <w:t>- Geological setting and embodied in the geological summary, such as description of the geology, stratigraphic column, schematic cross sections and other relevant information;</w:t>
      </w:r>
    </w:p>
    <w:p w:rsidR="00E67C87" w:rsidRPr="00E67C87" w:rsidRDefault="00E67C87" w:rsidP="00E67C87">
      <w:pPr>
        <w:pStyle w:val="Edital-Corpodetexto"/>
        <w:rPr>
          <w:lang w:val="en-US"/>
        </w:rPr>
      </w:pPr>
      <w:r w:rsidRPr="00E67C87">
        <w:rPr>
          <w:lang w:val="en-US"/>
        </w:rPr>
        <w:t>- Studies geological and geophysical hired by ANP;</w:t>
      </w:r>
    </w:p>
    <w:p w:rsidR="00E67C87" w:rsidRPr="00E67C87" w:rsidRDefault="00E67C87" w:rsidP="00E67C87">
      <w:pPr>
        <w:pStyle w:val="Edital-Corpodetexto"/>
        <w:rPr>
          <w:lang w:val="en-US"/>
        </w:rPr>
      </w:pPr>
      <w:r w:rsidRPr="00E67C87">
        <w:rPr>
          <w:lang w:val="en-US"/>
        </w:rPr>
        <w:t>- Opinions environmental agencies containing environmental guidelines.</w:t>
      </w:r>
    </w:p>
    <w:p w:rsidR="00E67C87" w:rsidRPr="00E67C87" w:rsidRDefault="00E67C87" w:rsidP="00E67C87">
      <w:pPr>
        <w:pStyle w:val="Edital-Corpodetexto"/>
        <w:rPr>
          <w:lang w:val="en-US"/>
        </w:rPr>
      </w:pPr>
    </w:p>
    <w:p w:rsidR="00E67C87" w:rsidRPr="00E67C87" w:rsidRDefault="00E67C87" w:rsidP="00E67C87">
      <w:pPr>
        <w:pStyle w:val="Edital-Corpodetexto"/>
        <w:rPr>
          <w:lang w:val="en-US"/>
        </w:rPr>
      </w:pPr>
      <w:r w:rsidRPr="00E67C87">
        <w:rPr>
          <w:lang w:val="en-US"/>
        </w:rPr>
        <w:t>b) Thematic maps:</w:t>
      </w:r>
    </w:p>
    <w:p w:rsidR="00E67C87" w:rsidRPr="00E67C87" w:rsidRDefault="00E67C87" w:rsidP="00E67C87">
      <w:pPr>
        <w:pStyle w:val="Edital-Corpodetexto"/>
        <w:rPr>
          <w:lang w:val="en-US"/>
        </w:rPr>
      </w:pPr>
      <w:r w:rsidRPr="00E67C87">
        <w:rPr>
          <w:lang w:val="en-US"/>
        </w:rPr>
        <w:t xml:space="preserve">- Map </w:t>
      </w:r>
      <w:proofErr w:type="spellStart"/>
      <w:r w:rsidRPr="00E67C87">
        <w:rPr>
          <w:lang w:val="en-US"/>
        </w:rPr>
        <w:t>Basincom</w:t>
      </w:r>
      <w:proofErr w:type="spellEnd"/>
      <w:r w:rsidRPr="00E67C87">
        <w:rPr>
          <w:lang w:val="en-US"/>
        </w:rPr>
        <w:t xml:space="preserve"> location of the blocks;</w:t>
      </w:r>
    </w:p>
    <w:p w:rsidR="00E67C87" w:rsidRPr="00E67C87" w:rsidRDefault="00E67C87" w:rsidP="00E67C87">
      <w:pPr>
        <w:pStyle w:val="Edital-Corpodetexto"/>
        <w:rPr>
          <w:lang w:val="en-US"/>
        </w:rPr>
      </w:pPr>
      <w:r w:rsidRPr="00E67C87">
        <w:rPr>
          <w:lang w:val="en-US"/>
        </w:rPr>
        <w:t xml:space="preserve">- Map </w:t>
      </w:r>
      <w:proofErr w:type="spellStart"/>
      <w:r w:rsidRPr="00E67C87">
        <w:rPr>
          <w:lang w:val="en-US"/>
        </w:rPr>
        <w:t>Basincom</w:t>
      </w:r>
      <w:proofErr w:type="spellEnd"/>
      <w:r w:rsidRPr="00E67C87">
        <w:rPr>
          <w:lang w:val="en-US"/>
        </w:rPr>
        <w:t xml:space="preserve"> the division of sectors;</w:t>
      </w:r>
    </w:p>
    <w:p w:rsidR="00E67C87" w:rsidRPr="00E67C87" w:rsidRDefault="00E67C87" w:rsidP="00E67C87">
      <w:pPr>
        <w:pStyle w:val="Edital-Corpodetexto"/>
        <w:rPr>
          <w:lang w:val="en-US"/>
        </w:rPr>
      </w:pPr>
      <w:r w:rsidRPr="00E67C87">
        <w:rPr>
          <w:lang w:val="en-US"/>
        </w:rPr>
        <w:t>- Regional framework structure map;</w:t>
      </w:r>
    </w:p>
    <w:p w:rsidR="00E67C87" w:rsidRPr="00E67C87" w:rsidRDefault="00E67C87" w:rsidP="00E67C87">
      <w:pPr>
        <w:pStyle w:val="Edital-Corpodetexto"/>
        <w:rPr>
          <w:lang w:val="en-US"/>
        </w:rPr>
      </w:pPr>
      <w:r w:rsidRPr="00E67C87">
        <w:rPr>
          <w:lang w:val="en-US"/>
        </w:rPr>
        <w:t>- Regional gravimetric and magnetic maps;</w:t>
      </w:r>
    </w:p>
    <w:p w:rsidR="00E67C87" w:rsidRPr="00E67C87" w:rsidRDefault="00E67C87" w:rsidP="00E67C87">
      <w:pPr>
        <w:pStyle w:val="Edital-Corpodetexto"/>
        <w:rPr>
          <w:lang w:val="en-US"/>
        </w:rPr>
      </w:pPr>
      <w:r w:rsidRPr="00E67C87">
        <w:rPr>
          <w:lang w:val="en-US"/>
        </w:rPr>
        <w:t xml:space="preserve">- </w:t>
      </w:r>
      <w:r>
        <w:rPr>
          <w:lang w:val="en-US"/>
        </w:rPr>
        <w:t>G</w:t>
      </w:r>
      <w:r w:rsidRPr="00E67C87">
        <w:rPr>
          <w:lang w:val="en-US"/>
        </w:rPr>
        <w:t>eological maps of land sectors.</w:t>
      </w:r>
    </w:p>
    <w:p w:rsidR="00E67C87" w:rsidRPr="00E67C87" w:rsidRDefault="00E67C87" w:rsidP="00E67C87">
      <w:pPr>
        <w:pStyle w:val="Edital-Corpodetexto"/>
        <w:rPr>
          <w:lang w:val="en-US"/>
        </w:rPr>
      </w:pPr>
    </w:p>
    <w:p w:rsidR="00E67C87" w:rsidRPr="00E67C87" w:rsidRDefault="00E67C87" w:rsidP="00E67C87">
      <w:pPr>
        <w:pStyle w:val="Edital-Corpodetexto"/>
        <w:rPr>
          <w:lang w:val="en-US"/>
        </w:rPr>
      </w:pPr>
      <w:r w:rsidRPr="00E67C87">
        <w:rPr>
          <w:lang w:val="en-US"/>
        </w:rPr>
        <w:t xml:space="preserve">c) </w:t>
      </w:r>
      <w:proofErr w:type="gramStart"/>
      <w:r w:rsidRPr="00E67C87">
        <w:rPr>
          <w:lang w:val="en-US"/>
        </w:rPr>
        <w:t>public</w:t>
      </w:r>
      <w:proofErr w:type="gramEnd"/>
      <w:r w:rsidRPr="00E67C87">
        <w:rPr>
          <w:lang w:val="en-US"/>
        </w:rPr>
        <w:t xml:space="preserve"> seismic data:</w:t>
      </w:r>
    </w:p>
    <w:p w:rsidR="00E67C87" w:rsidRPr="00E67C87" w:rsidRDefault="00E67C87" w:rsidP="00E67C87">
      <w:pPr>
        <w:pStyle w:val="Edital-Corpodetexto"/>
        <w:rPr>
          <w:lang w:val="en-US"/>
        </w:rPr>
      </w:pPr>
      <w:r w:rsidRPr="00E67C87">
        <w:rPr>
          <w:lang w:val="en-US"/>
        </w:rPr>
        <w:t>- 2D seismic lines, Post-Stack in standard SEG-Y format;</w:t>
      </w:r>
    </w:p>
    <w:p w:rsidR="00E67C87" w:rsidRPr="00E67C87" w:rsidRDefault="00E67C87" w:rsidP="00E67C87">
      <w:pPr>
        <w:pStyle w:val="Edital-Corpodetexto"/>
        <w:rPr>
          <w:lang w:val="en-US"/>
        </w:rPr>
      </w:pPr>
      <w:r w:rsidRPr="00E67C87">
        <w:rPr>
          <w:lang w:val="en-US"/>
        </w:rPr>
        <w:t>- 3D seismic lines, Post-Stack in standard SEG-Y format.</w:t>
      </w:r>
    </w:p>
    <w:p w:rsidR="00E67C87" w:rsidRPr="00E67C87" w:rsidRDefault="00E67C87" w:rsidP="00E67C87">
      <w:pPr>
        <w:pStyle w:val="Edital-Corpodetexto"/>
        <w:rPr>
          <w:lang w:val="en-US"/>
        </w:rPr>
      </w:pPr>
    </w:p>
    <w:p w:rsidR="00E67C87" w:rsidRPr="00E67C87" w:rsidRDefault="00E67C87" w:rsidP="00E67C87">
      <w:pPr>
        <w:pStyle w:val="Edital-Corpodetexto"/>
        <w:rPr>
          <w:lang w:val="en-US"/>
        </w:rPr>
      </w:pPr>
      <w:r w:rsidRPr="00E67C87">
        <w:rPr>
          <w:lang w:val="en-US"/>
        </w:rPr>
        <w:t xml:space="preserve">d) </w:t>
      </w:r>
      <w:proofErr w:type="gramStart"/>
      <w:r w:rsidRPr="00E67C87">
        <w:rPr>
          <w:lang w:val="en-US"/>
        </w:rPr>
        <w:t>public</w:t>
      </w:r>
      <w:proofErr w:type="gramEnd"/>
      <w:r w:rsidRPr="00E67C87">
        <w:rPr>
          <w:lang w:val="en-US"/>
        </w:rPr>
        <w:t xml:space="preserve"> wells details:</w:t>
      </w:r>
    </w:p>
    <w:p w:rsidR="00E67C87" w:rsidRPr="00E67C87" w:rsidRDefault="00E67C87" w:rsidP="00E67C87">
      <w:pPr>
        <w:pStyle w:val="Edital-Corpodetexto"/>
        <w:rPr>
          <w:lang w:val="en-US"/>
        </w:rPr>
      </w:pPr>
      <w:r w:rsidRPr="00E67C87">
        <w:rPr>
          <w:lang w:val="en-US"/>
        </w:rPr>
        <w:t>- compounds profiles;</w:t>
      </w:r>
    </w:p>
    <w:p w:rsidR="00E67C87" w:rsidRPr="00E67C87" w:rsidRDefault="00E67C87" w:rsidP="00E67C87">
      <w:pPr>
        <w:pStyle w:val="Edital-Corpodetexto"/>
        <w:rPr>
          <w:lang w:val="en-US"/>
        </w:rPr>
      </w:pPr>
      <w:r>
        <w:rPr>
          <w:lang w:val="en-US"/>
        </w:rPr>
        <w:t>-</w:t>
      </w:r>
      <w:r w:rsidRPr="00E67C87">
        <w:rPr>
          <w:lang w:val="en-US"/>
        </w:rPr>
        <w:t xml:space="preserve"> profiles curves (LAS format for pre-ANP and LIS or DLIS format for data post-ANP wells);</w:t>
      </w:r>
    </w:p>
    <w:p w:rsidR="00E67C87" w:rsidRPr="00E67C87" w:rsidRDefault="00E67C87" w:rsidP="00E67C87">
      <w:pPr>
        <w:pStyle w:val="Edital-Corpodetexto"/>
        <w:rPr>
          <w:lang w:val="en-US"/>
        </w:rPr>
      </w:pPr>
      <w:r w:rsidRPr="00E67C87">
        <w:rPr>
          <w:lang w:val="en-US"/>
        </w:rPr>
        <w:t xml:space="preserve">- </w:t>
      </w:r>
      <w:proofErr w:type="gramStart"/>
      <w:r w:rsidRPr="00E67C87">
        <w:rPr>
          <w:lang w:val="en-US"/>
        </w:rPr>
        <w:t>geochemical</w:t>
      </w:r>
      <w:proofErr w:type="gramEnd"/>
      <w:r w:rsidRPr="00E67C87">
        <w:rPr>
          <w:lang w:val="en-US"/>
        </w:rPr>
        <w:t xml:space="preserve"> data </w:t>
      </w:r>
      <w:proofErr w:type="spellStart"/>
      <w:r w:rsidRPr="00E67C87">
        <w:rPr>
          <w:lang w:val="en-US"/>
        </w:rPr>
        <w:t>Pyrolysis</w:t>
      </w:r>
      <w:proofErr w:type="spellEnd"/>
      <w:r w:rsidRPr="00E67C87">
        <w:rPr>
          <w:lang w:val="en-US"/>
        </w:rPr>
        <w:t xml:space="preserve"> Rock-</w:t>
      </w:r>
      <w:proofErr w:type="spellStart"/>
      <w:r w:rsidRPr="00E67C87">
        <w:rPr>
          <w:lang w:val="en-US"/>
        </w:rPr>
        <w:t>Eval</w:t>
      </w:r>
      <w:proofErr w:type="spellEnd"/>
      <w:r w:rsidRPr="00E67C87">
        <w:rPr>
          <w:lang w:val="en-US"/>
        </w:rPr>
        <w:t xml:space="preserve"> and TOC%;</w:t>
      </w:r>
    </w:p>
    <w:p w:rsidR="00E67C87" w:rsidRPr="00E67C87" w:rsidRDefault="00E67C87" w:rsidP="00E67C87">
      <w:pPr>
        <w:pStyle w:val="Edital-Corpodetexto"/>
        <w:rPr>
          <w:lang w:val="en-US"/>
        </w:rPr>
      </w:pPr>
      <w:r>
        <w:rPr>
          <w:lang w:val="en-US"/>
        </w:rPr>
        <w:lastRenderedPageBreak/>
        <w:t>-</w:t>
      </w:r>
      <w:r w:rsidRPr="00E67C87">
        <w:rPr>
          <w:lang w:val="en-US"/>
        </w:rPr>
        <w:t xml:space="preserve"> Folder wells containing data and geological (description of groove sample, analysis of testimonies, sedimentology and geochemistry) drilling (fluids, casing and cementing) and (completions, testing, logging and analysis of fluid samples) and other pertinent information.</w:t>
      </w:r>
    </w:p>
    <w:p w:rsidR="00E67C87" w:rsidRPr="00E67C87" w:rsidRDefault="00E67C87" w:rsidP="00E67C87">
      <w:pPr>
        <w:pStyle w:val="Edital-Corpodetexto"/>
        <w:rPr>
          <w:lang w:val="en-US"/>
        </w:rPr>
      </w:pPr>
    </w:p>
    <w:p w:rsidR="00E67C87" w:rsidRPr="00E67C87" w:rsidRDefault="00E67C87" w:rsidP="00E67C87">
      <w:pPr>
        <w:pStyle w:val="Edital-Corpodetexto"/>
        <w:rPr>
          <w:lang w:val="en-US"/>
        </w:rPr>
      </w:pPr>
      <w:r w:rsidRPr="00E67C87">
        <w:rPr>
          <w:lang w:val="en-US"/>
        </w:rPr>
        <w:t xml:space="preserve">e) </w:t>
      </w:r>
      <w:proofErr w:type="gramStart"/>
      <w:r w:rsidRPr="00E67C87">
        <w:rPr>
          <w:lang w:val="en-US"/>
        </w:rPr>
        <w:t>gravity</w:t>
      </w:r>
      <w:proofErr w:type="gramEnd"/>
      <w:r w:rsidRPr="00E67C87">
        <w:rPr>
          <w:lang w:val="en-US"/>
        </w:rPr>
        <w:t xml:space="preserve"> data and public </w:t>
      </w:r>
      <w:proofErr w:type="spellStart"/>
      <w:r w:rsidRPr="00E67C87">
        <w:rPr>
          <w:lang w:val="en-US"/>
        </w:rPr>
        <w:t>magnetometry</w:t>
      </w:r>
      <w:proofErr w:type="spellEnd"/>
      <w:r w:rsidRPr="00E67C87">
        <w:rPr>
          <w:lang w:val="en-US"/>
        </w:rPr>
        <w:t>:</w:t>
      </w:r>
    </w:p>
    <w:p w:rsidR="00E67C87" w:rsidRPr="00E67C87" w:rsidRDefault="00E67C87" w:rsidP="00E67C87">
      <w:pPr>
        <w:pStyle w:val="Edital-Corpodetexto"/>
        <w:rPr>
          <w:lang w:val="en-US"/>
        </w:rPr>
      </w:pPr>
      <w:r w:rsidRPr="00E67C87">
        <w:rPr>
          <w:lang w:val="en-US"/>
        </w:rPr>
        <w:t xml:space="preserve">- </w:t>
      </w:r>
      <w:proofErr w:type="gramStart"/>
      <w:r w:rsidRPr="00E67C87">
        <w:rPr>
          <w:lang w:val="en-US"/>
        </w:rPr>
        <w:t>gravimetry</w:t>
      </w:r>
      <w:proofErr w:type="gramEnd"/>
      <w:r w:rsidRPr="00E67C87">
        <w:rPr>
          <w:lang w:val="en-US"/>
        </w:rPr>
        <w:t xml:space="preserve"> data (x, y and z), ASCII format;</w:t>
      </w:r>
    </w:p>
    <w:p w:rsidR="00A402FC" w:rsidRPr="00E67C87" w:rsidRDefault="00E67C87" w:rsidP="00E67C87">
      <w:pPr>
        <w:pStyle w:val="Edital-Corpodetexto"/>
        <w:rPr>
          <w:lang w:val="en-US"/>
        </w:rPr>
      </w:pPr>
      <w:r w:rsidRPr="00E67C87">
        <w:rPr>
          <w:lang w:val="en-US"/>
        </w:rPr>
        <w:t xml:space="preserve">- </w:t>
      </w:r>
      <w:proofErr w:type="spellStart"/>
      <w:proofErr w:type="gramStart"/>
      <w:r w:rsidRPr="00E67C87">
        <w:rPr>
          <w:lang w:val="en-US"/>
        </w:rPr>
        <w:t>magnetometric</w:t>
      </w:r>
      <w:proofErr w:type="spellEnd"/>
      <w:proofErr w:type="gramEnd"/>
      <w:r w:rsidRPr="00E67C87">
        <w:rPr>
          <w:lang w:val="en-US"/>
        </w:rPr>
        <w:t xml:space="preserve"> data (x, y and z), ASCII format.</w:t>
      </w:r>
    </w:p>
    <w:p w:rsidR="00E67C87" w:rsidRPr="00E67C87" w:rsidRDefault="00E67C87" w:rsidP="00E67C87">
      <w:pPr>
        <w:pStyle w:val="Edital-Corpodetexto"/>
        <w:rPr>
          <w:lang w:val="en-US"/>
        </w:rPr>
      </w:pPr>
    </w:p>
    <w:p w:rsidR="001D461B" w:rsidRPr="00504C00" w:rsidRDefault="00504C00" w:rsidP="002B2944">
      <w:pPr>
        <w:pStyle w:val="Edital-Ttulo4"/>
        <w:rPr>
          <w:lang w:val="en-US"/>
        </w:rPr>
      </w:pPr>
      <w:proofErr w:type="spellStart"/>
      <w:r w:rsidRPr="00504C00">
        <w:rPr>
          <w:lang w:val="en-US"/>
        </w:rPr>
        <w:t>Acess</w:t>
      </w:r>
      <w:proofErr w:type="spellEnd"/>
      <w:r w:rsidRPr="00504C00">
        <w:rPr>
          <w:lang w:val="en-US"/>
        </w:rPr>
        <w:t xml:space="preserve"> and withdrawal of technical data package</w:t>
      </w:r>
    </w:p>
    <w:p w:rsidR="00BA6D3E" w:rsidRPr="00504C00" w:rsidRDefault="00BA6D3E" w:rsidP="00A86A9A">
      <w:pPr>
        <w:pStyle w:val="Edital-Corpodetexto"/>
        <w:rPr>
          <w:highlight w:val="yellow"/>
          <w:lang w:val="en-US"/>
        </w:rPr>
      </w:pPr>
    </w:p>
    <w:p w:rsidR="00E67C87" w:rsidRPr="00E67C87" w:rsidRDefault="00E67C87" w:rsidP="00E67C87">
      <w:pPr>
        <w:pStyle w:val="Edital-Alnea"/>
        <w:numPr>
          <w:ilvl w:val="0"/>
          <w:numId w:val="33"/>
        </w:numPr>
        <w:rPr>
          <w:szCs w:val="22"/>
          <w:lang w:val="en-US"/>
        </w:rPr>
      </w:pPr>
      <w:r w:rsidRPr="00E67C87">
        <w:rPr>
          <w:szCs w:val="22"/>
          <w:lang w:val="en-US"/>
        </w:rPr>
        <w:t xml:space="preserve">The technical data package </w:t>
      </w:r>
      <w:r w:rsidR="00793438">
        <w:rPr>
          <w:szCs w:val="22"/>
          <w:lang w:val="en-US"/>
        </w:rPr>
        <w:t>it shall</w:t>
      </w:r>
      <w:r w:rsidRPr="00E67C87">
        <w:rPr>
          <w:szCs w:val="22"/>
          <w:lang w:val="en-US"/>
        </w:rPr>
        <w:t xml:space="preserve"> be available to business corporations that have: (i) filled out the electronic entry form; (Ii) proven payment of the participation fee pursuant to section 4.3.1; and (iii) presented the confidentiality agreement provided for in section 4.2.5, and proven the powers of its signatory through the documents listed in section 4.2.1 and, where applicable, in section 4.2.2.</w:t>
      </w:r>
    </w:p>
    <w:p w:rsidR="00E67C87" w:rsidRPr="00E67C87" w:rsidRDefault="00E67C87" w:rsidP="00E67C87">
      <w:pPr>
        <w:pStyle w:val="Edital-Alnea"/>
        <w:numPr>
          <w:ilvl w:val="0"/>
          <w:numId w:val="33"/>
        </w:numPr>
        <w:rPr>
          <w:szCs w:val="22"/>
          <w:lang w:val="en-US"/>
        </w:rPr>
      </w:pPr>
      <w:r w:rsidRPr="00E67C87">
        <w:rPr>
          <w:szCs w:val="22"/>
          <w:lang w:val="en-US"/>
        </w:rPr>
        <w:t xml:space="preserve">If the confidentiality agreement has been signed by the same legal representative of society </w:t>
      </w:r>
      <w:r w:rsidR="00793438">
        <w:rPr>
          <w:szCs w:val="22"/>
          <w:lang w:val="en-US"/>
        </w:rPr>
        <w:t>corporate company</w:t>
      </w:r>
      <w:r w:rsidRPr="00E67C87">
        <w:rPr>
          <w:szCs w:val="22"/>
          <w:lang w:val="en-US"/>
        </w:rPr>
        <w:t xml:space="preserve"> who has signed the Terms of Service of the Exploration and Production Database (BDEP), in line with the ANP Resolution No. 01/2015 or supervening norm, not you </w:t>
      </w:r>
      <w:r w:rsidR="00793438">
        <w:rPr>
          <w:szCs w:val="22"/>
          <w:lang w:val="en-US"/>
        </w:rPr>
        <w:t>it shall</w:t>
      </w:r>
      <w:r w:rsidRPr="00E67C87">
        <w:rPr>
          <w:szCs w:val="22"/>
          <w:lang w:val="en-US"/>
        </w:rPr>
        <w:t xml:space="preserve"> need to verify the signatory powers to remove the data packet, provided that:</w:t>
      </w:r>
    </w:p>
    <w:p w:rsidR="00E67C87" w:rsidRPr="00E67C87" w:rsidRDefault="00E67C87" w:rsidP="00E67C87">
      <w:pPr>
        <w:pStyle w:val="Edital-Alnea"/>
        <w:numPr>
          <w:ilvl w:val="0"/>
          <w:numId w:val="33"/>
        </w:numPr>
        <w:rPr>
          <w:szCs w:val="22"/>
          <w:lang w:val="en-US"/>
        </w:rPr>
      </w:pPr>
      <w:r w:rsidRPr="00E67C87">
        <w:rPr>
          <w:szCs w:val="22"/>
          <w:lang w:val="en-US"/>
        </w:rPr>
        <w:t xml:space="preserve">a) society </w:t>
      </w:r>
      <w:r w:rsidR="00793438">
        <w:rPr>
          <w:szCs w:val="22"/>
          <w:lang w:val="en-US"/>
        </w:rPr>
        <w:t>corporate company</w:t>
      </w:r>
      <w:r w:rsidRPr="00E67C87">
        <w:rPr>
          <w:szCs w:val="22"/>
          <w:lang w:val="en-US"/>
        </w:rPr>
        <w:t xml:space="preserve"> who signed the BDEP of Use Agreement is the same that is participating in the 13th Bidding Round;</w:t>
      </w:r>
    </w:p>
    <w:p w:rsidR="004B74B8" w:rsidRPr="00E67C87" w:rsidRDefault="00E67C87" w:rsidP="00E67C87">
      <w:pPr>
        <w:pStyle w:val="Edital-Alnea"/>
        <w:numPr>
          <w:ilvl w:val="0"/>
          <w:numId w:val="33"/>
        </w:numPr>
        <w:rPr>
          <w:lang w:val="en-US"/>
        </w:rPr>
      </w:pPr>
      <w:r w:rsidRPr="00E67C87">
        <w:rPr>
          <w:szCs w:val="22"/>
          <w:lang w:val="en-US"/>
        </w:rPr>
        <w:t>b) Use Agreement is properly updated and in force</w:t>
      </w:r>
      <w:r>
        <w:rPr>
          <w:szCs w:val="22"/>
          <w:lang w:val="en-US"/>
        </w:rPr>
        <w:t>.</w:t>
      </w:r>
    </w:p>
    <w:p w:rsidR="004B74B8" w:rsidRPr="00E67C87" w:rsidRDefault="004B74B8" w:rsidP="00A86A9A">
      <w:pPr>
        <w:pStyle w:val="Edital-Corpodetexto"/>
        <w:rPr>
          <w:lang w:val="en-US"/>
        </w:rPr>
      </w:pPr>
    </w:p>
    <w:p w:rsidR="00163DAF" w:rsidRPr="004B360A" w:rsidRDefault="00504C00" w:rsidP="002B2944">
      <w:pPr>
        <w:pStyle w:val="Edital-Ttulo5"/>
      </w:pPr>
      <w:r>
        <w:t xml:space="preserve">Remote </w:t>
      </w:r>
      <w:proofErr w:type="spellStart"/>
      <w:proofErr w:type="gramStart"/>
      <w:r>
        <w:t>access</w:t>
      </w:r>
      <w:proofErr w:type="spellEnd"/>
      <w:proofErr w:type="gramEnd"/>
    </w:p>
    <w:p w:rsidR="004B360A" w:rsidRDefault="004B360A" w:rsidP="00A86A9A">
      <w:pPr>
        <w:pStyle w:val="Edital-Corpodetexto"/>
      </w:pPr>
    </w:p>
    <w:p w:rsidR="00E67C87" w:rsidRPr="00E67C87" w:rsidRDefault="00E67C87" w:rsidP="00E67C87">
      <w:pPr>
        <w:pStyle w:val="Edital-Corpodetexto"/>
        <w:rPr>
          <w:szCs w:val="22"/>
          <w:lang w:val="en-US"/>
        </w:rPr>
      </w:pPr>
      <w:r w:rsidRPr="00E67C87">
        <w:rPr>
          <w:szCs w:val="22"/>
          <w:lang w:val="en-US"/>
        </w:rPr>
        <w:t xml:space="preserve">Preferential access to the technical data package </w:t>
      </w:r>
      <w:r w:rsidR="00793438">
        <w:rPr>
          <w:szCs w:val="22"/>
          <w:lang w:val="en-US"/>
        </w:rPr>
        <w:t>it shall</w:t>
      </w:r>
      <w:r w:rsidRPr="00E67C87">
        <w:rPr>
          <w:szCs w:val="22"/>
          <w:lang w:val="en-US"/>
        </w:rPr>
        <w:t xml:space="preserve"> be through remote system (e-bid) available on the website http://www.brasil-rounds.gov.br.</w:t>
      </w:r>
    </w:p>
    <w:p w:rsidR="00A402FC" w:rsidRDefault="00E67C87" w:rsidP="00E67C87">
      <w:pPr>
        <w:pStyle w:val="Edital-Corpodetexto"/>
        <w:rPr>
          <w:szCs w:val="22"/>
          <w:lang w:val="en-US"/>
        </w:rPr>
      </w:pPr>
      <w:r w:rsidRPr="00E67C87">
        <w:rPr>
          <w:szCs w:val="22"/>
          <w:lang w:val="en-US"/>
        </w:rPr>
        <w:t xml:space="preserve">The password to access the system </w:t>
      </w:r>
      <w:r w:rsidR="00793438">
        <w:rPr>
          <w:szCs w:val="22"/>
          <w:lang w:val="en-US"/>
        </w:rPr>
        <w:t>it shall</w:t>
      </w:r>
      <w:r w:rsidRPr="00E67C87">
        <w:rPr>
          <w:szCs w:val="22"/>
          <w:lang w:val="en-US"/>
        </w:rPr>
        <w:t xml:space="preserve"> be sent by the ANP for the leading accredited representatives appointed by business companies through electronic mail.</w:t>
      </w:r>
    </w:p>
    <w:p w:rsidR="00E67C87" w:rsidRPr="00E67C87" w:rsidRDefault="00E67C87" w:rsidP="00E67C87">
      <w:pPr>
        <w:pStyle w:val="Edital-Corpodetexto"/>
        <w:rPr>
          <w:lang w:val="en-US"/>
        </w:rPr>
      </w:pPr>
    </w:p>
    <w:p w:rsidR="001503EA" w:rsidRPr="004B360A" w:rsidRDefault="00504C00" w:rsidP="002B2944">
      <w:pPr>
        <w:pStyle w:val="Edital-Ttulo5"/>
      </w:pPr>
      <w:proofErr w:type="spellStart"/>
      <w:r>
        <w:t>Technical</w:t>
      </w:r>
      <w:proofErr w:type="spellEnd"/>
      <w:r>
        <w:t xml:space="preserve"> Data </w:t>
      </w:r>
      <w:proofErr w:type="spellStart"/>
      <w:proofErr w:type="gramStart"/>
      <w:r>
        <w:t>PackageOnsiteWithdrawal</w:t>
      </w:r>
      <w:proofErr w:type="spellEnd"/>
      <w:proofErr w:type="gramEnd"/>
    </w:p>
    <w:p w:rsidR="004B360A" w:rsidRDefault="004B360A" w:rsidP="00A86A9A">
      <w:pPr>
        <w:pStyle w:val="Edital-Corpodetexto"/>
      </w:pPr>
    </w:p>
    <w:p w:rsidR="00E67C87" w:rsidRPr="00E67C87" w:rsidRDefault="00E67C87" w:rsidP="00E67C87">
      <w:pPr>
        <w:pStyle w:val="Edital-Corpodetexto"/>
        <w:rPr>
          <w:lang w:val="en-US"/>
        </w:rPr>
      </w:pPr>
      <w:r w:rsidRPr="00E67C87">
        <w:rPr>
          <w:lang w:val="en-US"/>
        </w:rPr>
        <w:lastRenderedPageBreak/>
        <w:t>Technical data packages may be withdrawn in person at BDEP, located at the address Av. Pasteur, No. 404, A4 blocks, Urca, Rio de Janeiro-RJ, by appointment through e-mail rodadas@anp.gov.br.</w:t>
      </w:r>
    </w:p>
    <w:p w:rsidR="00E67C87" w:rsidRPr="00E67C87" w:rsidRDefault="00E67C87" w:rsidP="00E67C87">
      <w:pPr>
        <w:pStyle w:val="Edital-Corpodetexto"/>
        <w:rPr>
          <w:lang w:val="en-US"/>
        </w:rPr>
      </w:pPr>
      <w:r w:rsidRPr="00E67C87">
        <w:rPr>
          <w:lang w:val="en-US"/>
        </w:rPr>
        <w:t>In this case, the business company should deliver directly to BDEP a hard disk (HD) new external, sealed packaging, with a minimum capacity 1 TB of storage for recording of technical data packages.</w:t>
      </w:r>
    </w:p>
    <w:p w:rsidR="00E67C87" w:rsidRPr="00E67C87" w:rsidRDefault="00E67C87" w:rsidP="00E67C87">
      <w:pPr>
        <w:pStyle w:val="Edital-Corpodetexto"/>
        <w:rPr>
          <w:lang w:val="en-US"/>
        </w:rPr>
      </w:pPr>
      <w:r w:rsidRPr="00E67C87">
        <w:rPr>
          <w:lang w:val="en-US"/>
        </w:rPr>
        <w:t>Technical data packages may be removed:</w:t>
      </w:r>
    </w:p>
    <w:p w:rsidR="00E67C87" w:rsidRPr="00E67C87" w:rsidRDefault="00E67C87" w:rsidP="00E67C87">
      <w:pPr>
        <w:pStyle w:val="Edital-Corpodetexto"/>
        <w:rPr>
          <w:lang w:val="en-US"/>
        </w:rPr>
      </w:pPr>
      <w:r w:rsidRPr="00E67C87">
        <w:rPr>
          <w:lang w:val="en-US"/>
        </w:rPr>
        <w:t xml:space="preserve">a) </w:t>
      </w:r>
      <w:proofErr w:type="gramStart"/>
      <w:r w:rsidRPr="00E67C87">
        <w:rPr>
          <w:lang w:val="en-US"/>
        </w:rPr>
        <w:t>for</w:t>
      </w:r>
      <w:proofErr w:type="gramEnd"/>
      <w:r w:rsidRPr="00E67C87">
        <w:rPr>
          <w:lang w:val="en-US"/>
        </w:rPr>
        <w:t xml:space="preserve"> accredited representative;</w:t>
      </w:r>
    </w:p>
    <w:p w:rsidR="00E67C87" w:rsidRPr="00E67C87" w:rsidRDefault="00E67C87" w:rsidP="00E67C87">
      <w:pPr>
        <w:pStyle w:val="Edital-Corpodetexto"/>
        <w:rPr>
          <w:lang w:val="en-US"/>
        </w:rPr>
      </w:pPr>
      <w:r w:rsidRPr="00E67C87">
        <w:rPr>
          <w:lang w:val="en-US"/>
        </w:rPr>
        <w:t xml:space="preserve">b) </w:t>
      </w:r>
      <w:proofErr w:type="gramStart"/>
      <w:r w:rsidRPr="00E67C87">
        <w:rPr>
          <w:lang w:val="en-US"/>
        </w:rPr>
        <w:t>the</w:t>
      </w:r>
      <w:proofErr w:type="gramEnd"/>
      <w:r w:rsidRPr="00E67C87">
        <w:rPr>
          <w:lang w:val="en-US"/>
        </w:rPr>
        <w:t xml:space="preserve"> legal representative of </w:t>
      </w:r>
      <w:r w:rsidR="00793438">
        <w:rPr>
          <w:lang w:val="en-US"/>
        </w:rPr>
        <w:t>corporate company</w:t>
      </w:r>
      <w:r w:rsidRPr="00E67C87">
        <w:rPr>
          <w:lang w:val="en-US"/>
        </w:rPr>
        <w:t xml:space="preserve"> signatory company's Terms of Service BDEP;</w:t>
      </w:r>
    </w:p>
    <w:p w:rsidR="004B360A" w:rsidRDefault="00E67C87" w:rsidP="00E67C87">
      <w:pPr>
        <w:pStyle w:val="Edital-Corpodetexto"/>
        <w:rPr>
          <w:lang w:val="en-US"/>
        </w:rPr>
      </w:pPr>
      <w:r w:rsidRPr="00E67C87">
        <w:rPr>
          <w:lang w:val="en-US"/>
        </w:rPr>
        <w:t xml:space="preserve">c) </w:t>
      </w:r>
      <w:proofErr w:type="gramStart"/>
      <w:r w:rsidRPr="00E67C87">
        <w:rPr>
          <w:lang w:val="en-US"/>
        </w:rPr>
        <w:t>a</w:t>
      </w:r>
      <w:proofErr w:type="gramEnd"/>
      <w:r w:rsidRPr="00E67C87">
        <w:rPr>
          <w:lang w:val="en-US"/>
        </w:rPr>
        <w:t xml:space="preserve"> person authorized by the authorized representative or legal representative of the signatory BDEP of Use Agreement. The name, the identification and the position of the authorized person shall be included in Annex IV.</w:t>
      </w:r>
    </w:p>
    <w:p w:rsidR="00E67C87" w:rsidRPr="00E67C87" w:rsidRDefault="00E67C87" w:rsidP="00E67C87">
      <w:pPr>
        <w:pStyle w:val="Edital-Corpodetexto"/>
        <w:rPr>
          <w:lang w:val="en-US"/>
        </w:rPr>
      </w:pPr>
    </w:p>
    <w:p w:rsidR="00653613" w:rsidRDefault="00504C00" w:rsidP="002E5A43">
      <w:pPr>
        <w:pStyle w:val="Edital-Ttulo2"/>
      </w:pPr>
      <w:bookmarkStart w:id="85" w:name="_Toc419897989"/>
      <w:bookmarkStart w:id="86" w:name="_Toc419898794"/>
      <w:bookmarkStart w:id="87" w:name="_Toc419900404"/>
      <w:bookmarkStart w:id="88" w:name="_Toc419902151"/>
      <w:bookmarkStart w:id="89" w:name="_Toc419902958"/>
      <w:bookmarkStart w:id="90" w:name="_Toc419903764"/>
      <w:bookmarkStart w:id="91" w:name="_Toc419904570"/>
      <w:bookmarkStart w:id="92" w:name="_Toc419905376"/>
      <w:bookmarkStart w:id="93" w:name="_Toc419906194"/>
      <w:bookmarkStart w:id="94" w:name="_Toc419907001"/>
      <w:bookmarkStart w:id="95" w:name="_Toc419907809"/>
      <w:bookmarkStart w:id="96" w:name="_Toc419908535"/>
      <w:bookmarkStart w:id="97" w:name="_Toc419960676"/>
      <w:bookmarkEnd w:id="85"/>
      <w:bookmarkEnd w:id="86"/>
      <w:bookmarkEnd w:id="87"/>
      <w:bookmarkEnd w:id="88"/>
      <w:bookmarkEnd w:id="89"/>
      <w:bookmarkEnd w:id="90"/>
      <w:bookmarkEnd w:id="91"/>
      <w:bookmarkEnd w:id="92"/>
      <w:bookmarkEnd w:id="93"/>
      <w:bookmarkEnd w:id="94"/>
      <w:bookmarkEnd w:id="95"/>
      <w:bookmarkEnd w:id="96"/>
      <w:bookmarkEnd w:id="97"/>
      <w:proofErr w:type="spellStart"/>
      <w:r>
        <w:t>Enrollment</w:t>
      </w:r>
      <w:proofErr w:type="spellEnd"/>
      <w:r w:rsidR="00CA2322">
        <w:t xml:space="preserve"> </w:t>
      </w:r>
      <w:proofErr w:type="spellStart"/>
      <w:r>
        <w:t>Effective</w:t>
      </w:r>
      <w:proofErr w:type="spellEnd"/>
    </w:p>
    <w:p w:rsidR="00E67C87" w:rsidRPr="00C9557B" w:rsidRDefault="00E67C87" w:rsidP="00E67C87">
      <w:pPr>
        <w:pStyle w:val="Edital-Ttulo2"/>
        <w:numPr>
          <w:ilvl w:val="0"/>
          <w:numId w:val="0"/>
        </w:numPr>
        <w:ind w:left="792"/>
      </w:pPr>
    </w:p>
    <w:p w:rsidR="00E67C87" w:rsidRPr="00E67C87" w:rsidRDefault="00E67C87" w:rsidP="00E67C87">
      <w:pPr>
        <w:pStyle w:val="Edital-Corpodetexto"/>
        <w:rPr>
          <w:lang w:val="en-US"/>
        </w:rPr>
      </w:pPr>
      <w:r>
        <w:rPr>
          <w:lang w:val="en-US"/>
        </w:rPr>
        <w:t>It shall</w:t>
      </w:r>
      <w:r w:rsidRPr="00E67C87">
        <w:rPr>
          <w:lang w:val="en-US"/>
        </w:rPr>
        <w:t xml:space="preserve"> be considered eligible to participate in the bidding, the category of bidders, the business companies that meet all the registration requirements set out in section 4.</w:t>
      </w:r>
    </w:p>
    <w:p w:rsidR="00E67C87" w:rsidRPr="00E67C87" w:rsidRDefault="00E67C87" w:rsidP="00E67C87">
      <w:pPr>
        <w:pStyle w:val="Edital-Corpodetexto"/>
        <w:rPr>
          <w:lang w:val="en-US"/>
        </w:rPr>
      </w:pPr>
      <w:r w:rsidRPr="00E67C87">
        <w:rPr>
          <w:lang w:val="en-US"/>
        </w:rPr>
        <w:t xml:space="preserve">The result of the entries, judged by CEL, the bidders </w:t>
      </w:r>
      <w:r w:rsidR="00793438">
        <w:rPr>
          <w:lang w:val="en-US"/>
        </w:rPr>
        <w:t>it shall</w:t>
      </w:r>
      <w:r w:rsidRPr="00E67C87">
        <w:rPr>
          <w:lang w:val="en-US"/>
        </w:rPr>
        <w:t xml:space="preserve"> be informed individually by electronic message.</w:t>
      </w:r>
    </w:p>
    <w:p w:rsidR="002E5A43" w:rsidRPr="00E67C87" w:rsidRDefault="00E67C87" w:rsidP="00E67C87">
      <w:pPr>
        <w:pStyle w:val="Edital-Corpodetexto"/>
        <w:rPr>
          <w:lang w:val="en-US"/>
        </w:rPr>
      </w:pPr>
      <w:r w:rsidRPr="00E67C87">
        <w:rPr>
          <w:lang w:val="en-US"/>
        </w:rPr>
        <w:t xml:space="preserve">To date the public presentation of offers, the list of bidders </w:t>
      </w:r>
      <w:r w:rsidR="00793438">
        <w:rPr>
          <w:lang w:val="en-US"/>
        </w:rPr>
        <w:t>it shall</w:t>
      </w:r>
      <w:r w:rsidRPr="00E67C87">
        <w:rPr>
          <w:lang w:val="en-US"/>
        </w:rPr>
        <w:t xml:space="preserve"> be announced on the website http://www.brasil-rounds.gov.br.</w:t>
      </w:r>
    </w:p>
    <w:p w:rsidR="00A82E5B" w:rsidRPr="009A457B" w:rsidRDefault="009A457B" w:rsidP="002E5A43">
      <w:pPr>
        <w:pStyle w:val="Edital-Ttulo1"/>
        <w:rPr>
          <w:lang w:val="en-US"/>
        </w:rPr>
      </w:pPr>
      <w:bookmarkStart w:id="98" w:name="_Toc419897993"/>
      <w:bookmarkStart w:id="99" w:name="_Toc419898798"/>
      <w:bookmarkStart w:id="100" w:name="_Toc419900408"/>
      <w:bookmarkStart w:id="101" w:name="_Toc419902155"/>
      <w:bookmarkStart w:id="102" w:name="_Toc419902962"/>
      <w:bookmarkStart w:id="103" w:name="_Toc419903768"/>
      <w:bookmarkStart w:id="104" w:name="_Toc419904574"/>
      <w:bookmarkStart w:id="105" w:name="_Toc419905380"/>
      <w:bookmarkStart w:id="106" w:name="_Toc419906198"/>
      <w:bookmarkStart w:id="107" w:name="_Toc419907005"/>
      <w:bookmarkStart w:id="108" w:name="_Toc419907813"/>
      <w:bookmarkStart w:id="109" w:name="_Toc419908539"/>
      <w:bookmarkStart w:id="110" w:name="_Toc419960680"/>
      <w:bookmarkStart w:id="111" w:name="_Toc419897994"/>
      <w:bookmarkStart w:id="112" w:name="_Toc419898799"/>
      <w:bookmarkStart w:id="113" w:name="_Toc419900409"/>
      <w:bookmarkStart w:id="114" w:name="_Toc419902156"/>
      <w:bookmarkStart w:id="115" w:name="_Toc419902963"/>
      <w:bookmarkStart w:id="116" w:name="_Toc419903769"/>
      <w:bookmarkStart w:id="117" w:name="_Toc419904575"/>
      <w:bookmarkStart w:id="118" w:name="_Toc419905381"/>
      <w:bookmarkStart w:id="119" w:name="_Toc419906199"/>
      <w:bookmarkStart w:id="120" w:name="_Toc419907006"/>
      <w:bookmarkStart w:id="121" w:name="_Toc419907814"/>
      <w:bookmarkStart w:id="122" w:name="_Toc419908540"/>
      <w:bookmarkStart w:id="123" w:name="_Toc419960681"/>
      <w:bookmarkStart w:id="124" w:name="_Toc419897997"/>
      <w:bookmarkStart w:id="125" w:name="_Toc419898802"/>
      <w:bookmarkStart w:id="126" w:name="_Toc419900412"/>
      <w:bookmarkStart w:id="127" w:name="_Toc419902159"/>
      <w:bookmarkStart w:id="128" w:name="_Toc419902966"/>
      <w:bookmarkStart w:id="129" w:name="_Toc419903772"/>
      <w:bookmarkStart w:id="130" w:name="_Toc419904578"/>
      <w:bookmarkStart w:id="131" w:name="_Toc419905384"/>
      <w:bookmarkStart w:id="132" w:name="_Toc419906202"/>
      <w:bookmarkStart w:id="133" w:name="_Toc419907009"/>
      <w:bookmarkStart w:id="134" w:name="_Toc419907817"/>
      <w:bookmarkStart w:id="135" w:name="_Toc419908543"/>
      <w:bookmarkStart w:id="136" w:name="_Toc41996068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A457B">
        <w:rPr>
          <w:lang w:val="en-US"/>
        </w:rPr>
        <w:lastRenderedPageBreak/>
        <w:t xml:space="preserve">BID BONDS </w:t>
      </w:r>
    </w:p>
    <w:p w:rsidR="00DE2BC3" w:rsidRPr="009A457B" w:rsidRDefault="00DE2BC3" w:rsidP="000227D4">
      <w:pPr>
        <w:pStyle w:val="Edital-Corpodetexto"/>
        <w:rPr>
          <w:lang w:val="en-US"/>
        </w:rPr>
      </w:pPr>
    </w:p>
    <w:p w:rsidR="000227D4" w:rsidRPr="009A457B" w:rsidRDefault="000227D4" w:rsidP="000227D4">
      <w:pPr>
        <w:pStyle w:val="Edital-Corpodetexto"/>
        <w:rPr>
          <w:lang w:val="en-US"/>
        </w:rPr>
      </w:pPr>
    </w:p>
    <w:p w:rsidR="00E67C87" w:rsidRPr="00E67C87" w:rsidRDefault="00E67C87" w:rsidP="00E67C87">
      <w:pPr>
        <w:pStyle w:val="Edital-Corpodetexto"/>
        <w:rPr>
          <w:lang w:val="en-US"/>
        </w:rPr>
      </w:pPr>
      <w:r w:rsidRPr="00E67C87">
        <w:rPr>
          <w:lang w:val="en-US"/>
        </w:rPr>
        <w:t>To display offer individually in the public presentation of offers, the bidder must contribute bid bond to the block of interest until the date defined in Table 1.</w:t>
      </w:r>
    </w:p>
    <w:p w:rsidR="00E67C87" w:rsidRPr="00E67C87" w:rsidRDefault="00E67C87" w:rsidP="00E67C87">
      <w:pPr>
        <w:pStyle w:val="Edital-Corpodetexto"/>
        <w:rPr>
          <w:lang w:val="en-US"/>
        </w:rPr>
      </w:pPr>
      <w:r w:rsidRPr="00E67C87">
        <w:rPr>
          <w:lang w:val="en-US"/>
        </w:rPr>
        <w:t xml:space="preserve">The consortium offers, Bid Bonds must be </w:t>
      </w:r>
      <w:proofErr w:type="spellStart"/>
      <w:r w:rsidRPr="00E67C87">
        <w:rPr>
          <w:lang w:val="en-US"/>
        </w:rPr>
        <w:t>aportadas</w:t>
      </w:r>
      <w:proofErr w:type="spellEnd"/>
      <w:r w:rsidRPr="00E67C87">
        <w:rPr>
          <w:lang w:val="en-US"/>
        </w:rPr>
        <w:t xml:space="preserve"> by only one bidder member of the consortium.</w:t>
      </w:r>
    </w:p>
    <w:p w:rsidR="00DE2BC3" w:rsidRDefault="00E67C87" w:rsidP="00E67C87">
      <w:pPr>
        <w:pStyle w:val="Edital-Corpodetexto"/>
        <w:rPr>
          <w:lang w:val="en-US"/>
        </w:rPr>
      </w:pPr>
      <w:r w:rsidRPr="00E67C87">
        <w:rPr>
          <w:lang w:val="en-US"/>
        </w:rPr>
        <w:t>The Bid Bonds must have the ANP as beneficiary and the bidders as borrowing and should not contain exclusionary clause of any liability incurred by borrowing guarantees regarding participation in this bidding.</w:t>
      </w:r>
    </w:p>
    <w:p w:rsidR="00E67C87" w:rsidRPr="00E67C87" w:rsidRDefault="00E67C87" w:rsidP="00E67C87">
      <w:pPr>
        <w:pStyle w:val="Edital-Corpodetexto"/>
        <w:rPr>
          <w:lang w:val="en-US"/>
        </w:rPr>
      </w:pPr>
    </w:p>
    <w:p w:rsidR="000869A8" w:rsidRPr="009A457B" w:rsidRDefault="00E67C87" w:rsidP="000227D4">
      <w:pPr>
        <w:pStyle w:val="Edital-Ttulo2"/>
        <w:rPr>
          <w:lang w:val="en-US"/>
        </w:rPr>
      </w:pPr>
      <w:bookmarkStart w:id="137" w:name="_Toc419897999"/>
      <w:bookmarkStart w:id="138" w:name="_Toc419898804"/>
      <w:bookmarkStart w:id="139" w:name="_Toc419900414"/>
      <w:bookmarkStart w:id="140" w:name="_Toc419902161"/>
      <w:bookmarkStart w:id="141" w:name="_Toc419902968"/>
      <w:bookmarkStart w:id="142" w:name="_Toc419903774"/>
      <w:bookmarkStart w:id="143" w:name="_Toc419904580"/>
      <w:bookmarkStart w:id="144" w:name="_Toc419905386"/>
      <w:bookmarkStart w:id="145" w:name="_Toc419906204"/>
      <w:bookmarkStart w:id="146" w:name="_Toc419907011"/>
      <w:bookmarkStart w:id="147" w:name="_Toc419907819"/>
      <w:bookmarkStart w:id="148" w:name="_Toc419908545"/>
      <w:bookmarkStart w:id="149" w:name="_Toc419960686"/>
      <w:bookmarkStart w:id="150" w:name="_Toc419898000"/>
      <w:bookmarkStart w:id="151" w:name="_Toc419898805"/>
      <w:bookmarkStart w:id="152" w:name="_Toc419900415"/>
      <w:bookmarkStart w:id="153" w:name="_Toc419902162"/>
      <w:bookmarkStart w:id="154" w:name="_Toc419902969"/>
      <w:bookmarkStart w:id="155" w:name="_Toc419903775"/>
      <w:bookmarkStart w:id="156" w:name="_Toc419904581"/>
      <w:bookmarkStart w:id="157" w:name="_Toc419905387"/>
      <w:bookmarkStart w:id="158" w:name="_Toc419906205"/>
      <w:bookmarkStart w:id="159" w:name="_Toc419907012"/>
      <w:bookmarkStart w:id="160" w:name="_Toc419907820"/>
      <w:bookmarkStart w:id="161" w:name="_Toc419908546"/>
      <w:bookmarkStart w:id="162" w:name="_Toc419960687"/>
      <w:bookmarkStart w:id="163" w:name="_Toc419898002"/>
      <w:bookmarkStart w:id="164" w:name="_Toc419898807"/>
      <w:bookmarkStart w:id="165" w:name="_Toc419900417"/>
      <w:bookmarkStart w:id="166" w:name="_Toc419902164"/>
      <w:bookmarkStart w:id="167" w:name="_Toc419902971"/>
      <w:bookmarkStart w:id="168" w:name="_Toc419903777"/>
      <w:bookmarkStart w:id="169" w:name="_Toc419904583"/>
      <w:bookmarkStart w:id="170" w:name="_Toc419905389"/>
      <w:bookmarkStart w:id="171" w:name="_Toc419906207"/>
      <w:bookmarkStart w:id="172" w:name="_Toc419907014"/>
      <w:bookmarkStart w:id="173" w:name="_Toc419907822"/>
      <w:bookmarkStart w:id="174" w:name="_Toc419908548"/>
      <w:bookmarkStart w:id="175" w:name="_Toc419960689"/>
      <w:bookmarkStart w:id="176" w:name="_Toc419898004"/>
      <w:bookmarkStart w:id="177" w:name="_Toc419898809"/>
      <w:bookmarkStart w:id="178" w:name="_Toc419900419"/>
      <w:bookmarkStart w:id="179" w:name="_Toc419902166"/>
      <w:bookmarkStart w:id="180" w:name="_Toc419902973"/>
      <w:bookmarkStart w:id="181" w:name="_Toc419903779"/>
      <w:bookmarkStart w:id="182" w:name="_Toc419904585"/>
      <w:bookmarkStart w:id="183" w:name="_Toc419905391"/>
      <w:bookmarkStart w:id="184" w:name="_Toc419906209"/>
      <w:bookmarkStart w:id="185" w:name="_Toc419907016"/>
      <w:bookmarkStart w:id="186" w:name="_Toc419907824"/>
      <w:bookmarkStart w:id="187" w:name="_Toc419908550"/>
      <w:bookmarkStart w:id="188" w:name="_Toc419960691"/>
      <w:bookmarkStart w:id="189" w:name="_Toc419898005"/>
      <w:bookmarkStart w:id="190" w:name="_Toc419898810"/>
      <w:bookmarkStart w:id="191" w:name="_Toc419900420"/>
      <w:bookmarkStart w:id="192" w:name="_Toc419902167"/>
      <w:bookmarkStart w:id="193" w:name="_Toc419902974"/>
      <w:bookmarkStart w:id="194" w:name="_Toc419903780"/>
      <w:bookmarkStart w:id="195" w:name="_Toc419904586"/>
      <w:bookmarkStart w:id="196" w:name="_Toc419905392"/>
      <w:bookmarkStart w:id="197" w:name="_Toc419906210"/>
      <w:bookmarkStart w:id="198" w:name="_Toc419907017"/>
      <w:bookmarkStart w:id="199" w:name="_Toc419907825"/>
      <w:bookmarkStart w:id="200" w:name="_Toc419908551"/>
      <w:bookmarkStart w:id="201" w:name="_Toc419960692"/>
      <w:bookmarkStart w:id="202" w:name="_Toc419898006"/>
      <w:bookmarkStart w:id="203" w:name="_Toc419898811"/>
      <w:bookmarkStart w:id="204" w:name="_Toc419900421"/>
      <w:bookmarkStart w:id="205" w:name="_Toc419902168"/>
      <w:bookmarkStart w:id="206" w:name="_Toc419902975"/>
      <w:bookmarkStart w:id="207" w:name="_Toc419903781"/>
      <w:bookmarkStart w:id="208" w:name="_Toc419904587"/>
      <w:bookmarkStart w:id="209" w:name="_Toc419905393"/>
      <w:bookmarkStart w:id="210" w:name="_Toc419906211"/>
      <w:bookmarkStart w:id="211" w:name="_Toc419907018"/>
      <w:bookmarkStart w:id="212" w:name="_Toc419907826"/>
      <w:bookmarkStart w:id="213" w:name="_Toc419908552"/>
      <w:bookmarkStart w:id="214" w:name="_Toc41996069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9A457B">
        <w:rPr>
          <w:lang w:val="en-US"/>
        </w:rPr>
        <w:t xml:space="preserve">Amount of </w:t>
      </w:r>
      <w:r w:rsidR="009A457B" w:rsidRPr="009A457B">
        <w:rPr>
          <w:lang w:val="en-US"/>
        </w:rPr>
        <w:t xml:space="preserve">Bid Bonds </w:t>
      </w:r>
      <w:r w:rsidRPr="009A457B">
        <w:rPr>
          <w:lang w:val="en-US"/>
        </w:rPr>
        <w:t xml:space="preserve"> </w:t>
      </w:r>
    </w:p>
    <w:p w:rsidR="00E67C87" w:rsidRPr="009A457B" w:rsidRDefault="00E67C87" w:rsidP="00E67C87">
      <w:pPr>
        <w:pStyle w:val="Edital-Ttulo2"/>
        <w:numPr>
          <w:ilvl w:val="0"/>
          <w:numId w:val="0"/>
        </w:numPr>
        <w:ind w:left="792"/>
        <w:rPr>
          <w:lang w:val="en-US"/>
        </w:rPr>
      </w:pPr>
    </w:p>
    <w:p w:rsidR="000227D4" w:rsidRPr="00E67C87" w:rsidRDefault="00E67C87" w:rsidP="000227D4">
      <w:pPr>
        <w:pStyle w:val="Edital-Corpodetexto"/>
        <w:rPr>
          <w:lang w:val="en-US"/>
        </w:rPr>
      </w:pPr>
      <w:r w:rsidRPr="00E67C87">
        <w:rPr>
          <w:lang w:val="en-US"/>
        </w:rPr>
        <w:t>The bidder or one of the consortium members must provide the ANP bid bond for the blocks of interest, noting the sectors in which the object of the supply block is located and respecting the minimum values per block shown in Table 5</w:t>
      </w:r>
      <w:r w:rsidR="008F5EBE" w:rsidRPr="00E67C87">
        <w:rPr>
          <w:lang w:val="en-US"/>
        </w:rPr>
        <w:t>.</w:t>
      </w:r>
    </w:p>
    <w:p w:rsidR="000869A8" w:rsidRPr="00E67C87" w:rsidRDefault="000869A8" w:rsidP="000227D4">
      <w:pPr>
        <w:pStyle w:val="Edital-Corpodetexto"/>
        <w:rPr>
          <w:lang w:val="en-US"/>
        </w:rPr>
      </w:pPr>
    </w:p>
    <w:p w:rsidR="00EC4C5F" w:rsidRPr="003D3E1A" w:rsidRDefault="00EC4C5F" w:rsidP="000227D4">
      <w:pPr>
        <w:pStyle w:val="Edital-TabelaTtulo"/>
        <w:rPr>
          <w:lang w:val="en-US"/>
        </w:rPr>
      </w:pPr>
      <w:r w:rsidRPr="003D3E1A">
        <w:rPr>
          <w:lang w:val="en-US"/>
        </w:rPr>
        <w:t>Tabela</w:t>
      </w:r>
      <w:r w:rsidR="00401F01" w:rsidRPr="003D3E1A">
        <w:rPr>
          <w:lang w:val="en-US"/>
        </w:rPr>
        <w:t>5</w:t>
      </w:r>
      <w:r w:rsidRPr="003D3E1A">
        <w:rPr>
          <w:lang w:val="en-US"/>
        </w:rPr>
        <w:t xml:space="preserve"> - </w:t>
      </w:r>
      <w:r w:rsidR="003D3E1A" w:rsidRPr="003D3E1A">
        <w:rPr>
          <w:lang w:val="en-US"/>
        </w:rPr>
        <w:t xml:space="preserve">Amount of </w:t>
      </w:r>
      <w:r w:rsidR="009A457B">
        <w:rPr>
          <w:lang w:val="en-US"/>
        </w:rPr>
        <w:t>Bid Bonds</w:t>
      </w:r>
      <w:r w:rsidR="003D3E1A" w:rsidRPr="003D3E1A">
        <w:rPr>
          <w:lang w:val="en-US"/>
        </w:rPr>
        <w:t xml:space="preserve"> </w:t>
      </w:r>
      <w:r w:rsidRPr="003D3E1A">
        <w:rPr>
          <w:lang w:val="en-US"/>
        </w:rPr>
        <w:t>p</w:t>
      </w:r>
      <w:r w:rsidR="003D3E1A" w:rsidRPr="003D3E1A">
        <w:rPr>
          <w:lang w:val="en-US"/>
        </w:rPr>
        <w:t>e</w:t>
      </w:r>
      <w:r w:rsidRPr="003D3E1A">
        <w:rPr>
          <w:lang w:val="en-US"/>
        </w:rPr>
        <w:t xml:space="preserve">r </w:t>
      </w:r>
      <w:r w:rsidR="001160EF" w:rsidRPr="003D3E1A">
        <w:rPr>
          <w:lang w:val="en-US"/>
        </w:rPr>
        <w:t>b</w:t>
      </w:r>
      <w:r w:rsidRPr="003D3E1A">
        <w:rPr>
          <w:lang w:val="en-US"/>
        </w:rPr>
        <w:t>loc</w:t>
      </w:r>
      <w:r w:rsidR="003D3E1A" w:rsidRPr="003D3E1A">
        <w:rPr>
          <w:lang w:val="en-US"/>
        </w:rPr>
        <w:t>k</w:t>
      </w:r>
      <w:r w:rsidRPr="003D3E1A">
        <w:rPr>
          <w:lang w:val="en-US"/>
        </w:rPr>
        <w:t xml:space="preserve"> (R$)</w:t>
      </w:r>
    </w:p>
    <w:tbl>
      <w:tblPr>
        <w:tblW w:w="7399" w:type="dxa"/>
        <w:jc w:val="center"/>
        <w:tblInd w:w="-1139" w:type="dxa"/>
        <w:tblCellMar>
          <w:left w:w="70" w:type="dxa"/>
          <w:right w:w="70" w:type="dxa"/>
        </w:tblCellMar>
        <w:tblLook w:val="04A0"/>
      </w:tblPr>
      <w:tblGrid>
        <w:gridCol w:w="2402"/>
        <w:gridCol w:w="2550"/>
        <w:gridCol w:w="2447"/>
      </w:tblGrid>
      <w:tr w:rsidR="005A73FA" w:rsidRPr="00571908"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3D3E1A">
            <w:pPr>
              <w:pStyle w:val="Edital-TabelaContedo"/>
            </w:pPr>
            <w:proofErr w:type="spellStart"/>
            <w:r w:rsidRPr="006A3529">
              <w:t>Ba</w:t>
            </w:r>
            <w:r w:rsidR="003D3E1A">
              <w:t>sin</w:t>
            </w:r>
            <w:proofErr w:type="spellEnd"/>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w:t>
            </w:r>
            <w:r w:rsidR="003D3E1A">
              <w:t>c</w:t>
            </w:r>
            <w:r w:rsidRPr="006A3529">
              <w:t>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3D3E1A" w:rsidRDefault="003D3E1A" w:rsidP="006A3529">
            <w:pPr>
              <w:pStyle w:val="Edital-TabelaContedo"/>
              <w:rPr>
                <w:lang w:val="en-US"/>
              </w:rPr>
            </w:pPr>
            <w:r w:rsidRPr="003D3E1A">
              <w:rPr>
                <w:lang w:val="en-US"/>
              </w:rPr>
              <w:t>Bidding offer per block</w:t>
            </w:r>
            <w:r w:rsidR="005A73FA" w:rsidRPr="003D3E1A">
              <w:rPr>
                <w:lang w:val="en-US"/>
              </w:rPr>
              <w:t xml:space="preserve">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963.500,00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Camamu-Almada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w:t>
            </w:r>
            <w:proofErr w:type="gramStart"/>
            <w:r w:rsidRPr="006A3529">
              <w:rPr>
                <w:b w:val="0"/>
              </w:rPr>
              <w:t>2</w:t>
            </w:r>
            <w:proofErr w:type="gramEnd"/>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961.000,00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w:t>
            </w:r>
            <w:proofErr w:type="gramStart"/>
            <w:r w:rsidRPr="006A3529">
              <w:rPr>
                <w:b w:val="0"/>
              </w:rPr>
              <w:t>2</w:t>
            </w:r>
            <w:proofErr w:type="gramEnd"/>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Jacuípe</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Parnaíba-Terra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w:t>
            </w:r>
            <w:proofErr w:type="gramStart"/>
            <w:r w:rsidRPr="006A3529">
              <w:rPr>
                <w:b w:val="0"/>
              </w:rPr>
              <w:t>O</w:t>
            </w:r>
            <w:proofErr w:type="gramEnd"/>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525.000,00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296.000,00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142.500,00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w:t>
            </w:r>
            <w:proofErr w:type="gramStart"/>
            <w:r w:rsidRPr="006A3529">
              <w:rPr>
                <w:b w:val="0"/>
              </w:rPr>
              <w:t>T4</w:t>
            </w:r>
            <w:proofErr w:type="gramEnd"/>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142.500,00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w:t>
            </w:r>
            <w:proofErr w:type="gramStart"/>
            <w:r w:rsidRPr="006A3529">
              <w:rPr>
                <w:b w:val="0"/>
              </w:rPr>
              <w:t>2</w:t>
            </w:r>
            <w:proofErr w:type="gramEnd"/>
          </w:p>
        </w:tc>
        <w:tc>
          <w:tcPr>
            <w:tcW w:w="2447"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 xml:space="preserve">1.656.000,00 </w:t>
            </w:r>
          </w:p>
        </w:tc>
      </w:tr>
    </w:tbl>
    <w:p w:rsidR="00EC4C5F" w:rsidRPr="000869A8" w:rsidRDefault="00EC4C5F" w:rsidP="000227D4">
      <w:pPr>
        <w:pStyle w:val="Edital-Corpodetexto"/>
      </w:pPr>
    </w:p>
    <w:p w:rsidR="00EC4C5F" w:rsidRPr="009A457B" w:rsidRDefault="003112EE" w:rsidP="000227D4">
      <w:pPr>
        <w:pStyle w:val="Edital-Ttulo2"/>
        <w:rPr>
          <w:lang w:val="en-US"/>
        </w:rPr>
      </w:pPr>
      <w:bookmarkStart w:id="215" w:name="_Toc419905395"/>
      <w:bookmarkStart w:id="216" w:name="_Toc421870114"/>
      <w:r w:rsidRPr="009A457B">
        <w:rPr>
          <w:lang w:val="en-US"/>
        </w:rPr>
        <w:lastRenderedPageBreak/>
        <w:t>V</w:t>
      </w:r>
      <w:r w:rsidR="00981321" w:rsidRPr="009A457B">
        <w:rPr>
          <w:lang w:val="en-US"/>
        </w:rPr>
        <w:t>ali</w:t>
      </w:r>
      <w:bookmarkEnd w:id="215"/>
      <w:bookmarkEnd w:id="216"/>
      <w:r w:rsidR="003D3E1A" w:rsidRPr="009A457B">
        <w:rPr>
          <w:lang w:val="en-US"/>
        </w:rPr>
        <w:t xml:space="preserve">dity of </w:t>
      </w:r>
      <w:r w:rsidR="009A457B" w:rsidRPr="009A457B">
        <w:rPr>
          <w:lang w:val="en-US"/>
        </w:rPr>
        <w:t xml:space="preserve">Bid Bonds </w:t>
      </w:r>
      <w:r w:rsidR="003D3E1A" w:rsidRPr="009A457B">
        <w:rPr>
          <w:lang w:val="en-US"/>
        </w:rPr>
        <w:t xml:space="preserve"> </w:t>
      </w:r>
    </w:p>
    <w:p w:rsidR="003D3E1A" w:rsidRPr="009A457B" w:rsidRDefault="003D3E1A" w:rsidP="003D3E1A">
      <w:pPr>
        <w:pStyle w:val="Edital-Ttulo2"/>
        <w:numPr>
          <w:ilvl w:val="0"/>
          <w:numId w:val="0"/>
        </w:numPr>
        <w:ind w:left="792"/>
        <w:rPr>
          <w:lang w:val="en-US"/>
        </w:rPr>
      </w:pPr>
    </w:p>
    <w:p w:rsidR="003D3E1A" w:rsidRPr="003D3E1A" w:rsidRDefault="003D3E1A" w:rsidP="003D3E1A">
      <w:pPr>
        <w:pStyle w:val="Edital-Corpodetexto"/>
        <w:rPr>
          <w:lang w:val="en-US"/>
        </w:rPr>
      </w:pPr>
      <w:bookmarkStart w:id="217" w:name="_Toc337743447"/>
      <w:bookmarkStart w:id="218" w:name="_Toc367733348"/>
      <w:r w:rsidRPr="003D3E1A">
        <w:rPr>
          <w:lang w:val="en-US"/>
        </w:rPr>
        <w:t>The validity of the bid bonds should start the day before the date set for the public presentation of offers and end at least sixty (60) days after the last date for signing the concession contract.</w:t>
      </w:r>
    </w:p>
    <w:p w:rsidR="003D3E1A" w:rsidRPr="003D3E1A" w:rsidRDefault="003D3E1A" w:rsidP="003D3E1A">
      <w:pPr>
        <w:pStyle w:val="Edital-Corpodetexto"/>
        <w:rPr>
          <w:lang w:val="en-US"/>
        </w:rPr>
      </w:pPr>
      <w:r w:rsidRPr="003D3E1A">
        <w:rPr>
          <w:lang w:val="en-US"/>
        </w:rPr>
        <w:t>Start date: 10/06/2015</w:t>
      </w:r>
    </w:p>
    <w:p w:rsidR="003D3E1A" w:rsidRPr="003D3E1A" w:rsidRDefault="003D3E1A" w:rsidP="003D3E1A">
      <w:pPr>
        <w:pStyle w:val="Edital-Corpodetexto"/>
        <w:rPr>
          <w:lang w:val="en-US"/>
        </w:rPr>
      </w:pPr>
      <w:r w:rsidRPr="003D3E1A">
        <w:rPr>
          <w:lang w:val="en-US"/>
        </w:rPr>
        <w:t xml:space="preserve">End date: </w:t>
      </w:r>
      <w:r w:rsidR="00571908">
        <w:rPr>
          <w:lang w:val="en-US"/>
        </w:rPr>
        <w:t>04</w:t>
      </w:r>
      <w:r w:rsidRPr="003D3E1A">
        <w:rPr>
          <w:lang w:val="en-US"/>
        </w:rPr>
        <w:t>/</w:t>
      </w:r>
      <w:r w:rsidR="00571908">
        <w:rPr>
          <w:lang w:val="en-US"/>
        </w:rPr>
        <w:t>19</w:t>
      </w:r>
      <w:r w:rsidRPr="003D3E1A">
        <w:rPr>
          <w:lang w:val="en-US"/>
        </w:rPr>
        <w:t>/2016</w:t>
      </w:r>
    </w:p>
    <w:p w:rsidR="003D3E1A" w:rsidRPr="003D3E1A" w:rsidRDefault="003D3E1A" w:rsidP="003D3E1A">
      <w:pPr>
        <w:pStyle w:val="Edital-Corpodetexto"/>
        <w:rPr>
          <w:lang w:val="en-US"/>
        </w:rPr>
      </w:pPr>
      <w:r w:rsidRPr="003D3E1A">
        <w:rPr>
          <w:lang w:val="en-US"/>
        </w:rPr>
        <w:t xml:space="preserve">If extended date of signing of the concession contracts, bidders with valid offers </w:t>
      </w:r>
      <w:r w:rsidR="00793438">
        <w:rPr>
          <w:lang w:val="en-US"/>
        </w:rPr>
        <w:t>it shall</w:t>
      </w:r>
      <w:r w:rsidRPr="003D3E1A">
        <w:rPr>
          <w:lang w:val="en-US"/>
        </w:rPr>
        <w:t xml:space="preserve"> be invited to renew </w:t>
      </w:r>
      <w:r w:rsidR="00A52860">
        <w:rPr>
          <w:lang w:val="en-US"/>
        </w:rPr>
        <w:t>it may</w:t>
      </w:r>
      <w:r w:rsidRPr="003D3E1A">
        <w:rPr>
          <w:lang w:val="en-US"/>
        </w:rPr>
        <w:t xml:space="preserve"> bid bonds.</w:t>
      </w:r>
    </w:p>
    <w:p w:rsidR="003D3E1A" w:rsidRPr="003D3E1A" w:rsidRDefault="003D3E1A" w:rsidP="003D3E1A">
      <w:pPr>
        <w:pStyle w:val="Edital-Corpodetexto"/>
        <w:rPr>
          <w:b/>
          <w:lang w:val="en-US"/>
        </w:rPr>
      </w:pPr>
    </w:p>
    <w:p w:rsidR="003D3E1A" w:rsidRPr="003D3E1A" w:rsidRDefault="003D3E1A" w:rsidP="003D3E1A">
      <w:pPr>
        <w:pStyle w:val="Ttulo2"/>
        <w:rPr>
          <w:lang w:val="en-US"/>
        </w:rPr>
      </w:pPr>
      <w:r w:rsidRPr="003D3E1A">
        <w:rPr>
          <w:lang w:val="en-US"/>
        </w:rPr>
        <w:t xml:space="preserve">Presentation of </w:t>
      </w:r>
      <w:r w:rsidR="009A457B">
        <w:rPr>
          <w:lang w:val="en-US"/>
        </w:rPr>
        <w:t xml:space="preserve">Bid Bonds </w:t>
      </w:r>
      <w:r w:rsidRPr="003D3E1A">
        <w:rPr>
          <w:lang w:val="en-US"/>
        </w:rPr>
        <w:t xml:space="preserve"> </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Except as provided in section 5.1, the bidder or one of the consortium members may submit bid bond in the number and value you want.</w:t>
      </w:r>
    </w:p>
    <w:p w:rsidR="003D3E1A" w:rsidRPr="003D3E1A" w:rsidRDefault="003D3E1A" w:rsidP="003D3E1A">
      <w:pPr>
        <w:pStyle w:val="Edital-Corpodetexto"/>
        <w:rPr>
          <w:lang w:val="en-US"/>
        </w:rPr>
      </w:pPr>
      <w:r w:rsidRPr="003D3E1A">
        <w:rPr>
          <w:lang w:val="en-US"/>
        </w:rPr>
        <w:t xml:space="preserve">The bidders intending to submit bids for more than one block should ensure that offers guarantees in an amount sufficient to cover the total of </w:t>
      </w:r>
      <w:r w:rsidR="00A52860">
        <w:rPr>
          <w:lang w:val="en-US"/>
        </w:rPr>
        <w:t xml:space="preserve">it </w:t>
      </w:r>
      <w:proofErr w:type="gramStart"/>
      <w:r w:rsidR="00A52860">
        <w:rPr>
          <w:lang w:val="en-US"/>
        </w:rPr>
        <w:t>may</w:t>
      </w:r>
      <w:proofErr w:type="gramEnd"/>
      <w:r w:rsidRPr="003D3E1A">
        <w:rPr>
          <w:lang w:val="en-US"/>
        </w:rPr>
        <w:t xml:space="preserve"> offerings.</w:t>
      </w:r>
    </w:p>
    <w:p w:rsidR="003D3E1A" w:rsidRPr="003D3E1A" w:rsidRDefault="003D3E1A" w:rsidP="003D3E1A">
      <w:pPr>
        <w:pStyle w:val="Edital-Corpodetexto"/>
        <w:rPr>
          <w:lang w:val="en-US"/>
        </w:rPr>
      </w:pPr>
      <w:r w:rsidRPr="003D3E1A">
        <w:rPr>
          <w:lang w:val="en-US"/>
        </w:rPr>
        <w:t xml:space="preserve">Each offer </w:t>
      </w:r>
      <w:r w:rsidR="00793438">
        <w:rPr>
          <w:lang w:val="en-US"/>
        </w:rPr>
        <w:t>it shall</w:t>
      </w:r>
      <w:r w:rsidRPr="003D3E1A">
        <w:rPr>
          <w:lang w:val="en-US"/>
        </w:rPr>
        <w:t xml:space="preserve"> be considered valid by CEL associated with a bid bond. The value of the collateral associated with valid offers </w:t>
      </w:r>
      <w:r w:rsidR="00793438">
        <w:rPr>
          <w:lang w:val="en-US"/>
        </w:rPr>
        <w:t>it shall</w:t>
      </w:r>
      <w:r w:rsidRPr="003D3E1A">
        <w:rPr>
          <w:lang w:val="en-US"/>
        </w:rPr>
        <w:t xml:space="preserve"> be deducted from the total value of collateral submitted. The offers that exceed the total value of collateral submitted </w:t>
      </w:r>
      <w:r w:rsidR="00793438">
        <w:rPr>
          <w:lang w:val="en-US"/>
        </w:rPr>
        <w:t>it shall</w:t>
      </w:r>
      <w:r w:rsidRPr="003D3E1A">
        <w:rPr>
          <w:lang w:val="en-US"/>
        </w:rPr>
        <w:t xml:space="preserve"> be invalidated.</w:t>
      </w:r>
    </w:p>
    <w:p w:rsidR="003D3E1A" w:rsidRPr="003D3E1A" w:rsidRDefault="003D3E1A" w:rsidP="003D3E1A">
      <w:pPr>
        <w:pStyle w:val="Edital-Corpodetexto"/>
        <w:rPr>
          <w:lang w:val="en-US"/>
        </w:rPr>
      </w:pPr>
      <w:r w:rsidRPr="003D3E1A">
        <w:rPr>
          <w:lang w:val="en-US"/>
        </w:rPr>
        <w:t>The envelope of presentation of the offer should indicate which bidder has provided the guarantee that is bound to the offer in question.</w:t>
      </w:r>
    </w:p>
    <w:p w:rsidR="003D3E1A" w:rsidRPr="003D3E1A" w:rsidRDefault="003D3E1A" w:rsidP="003D3E1A">
      <w:pPr>
        <w:pStyle w:val="Edital-Corpodetexto"/>
        <w:rPr>
          <w:lang w:val="en-US"/>
        </w:rPr>
      </w:pPr>
      <w:r w:rsidRPr="003D3E1A">
        <w:rPr>
          <w:lang w:val="en-US"/>
        </w:rPr>
        <w:t xml:space="preserve">The offer of guarantees that are linked to a valid offer </w:t>
      </w:r>
      <w:r w:rsidR="00793438">
        <w:rPr>
          <w:lang w:val="en-US"/>
        </w:rPr>
        <w:t>it shall</w:t>
      </w:r>
      <w:r w:rsidRPr="003D3E1A">
        <w:rPr>
          <w:lang w:val="en-US"/>
        </w:rPr>
        <w:t xml:space="preserve"> remain trapped in the ANP until the signing of the concession agreement, after which may be removed at the call of the ANP.</w:t>
      </w:r>
    </w:p>
    <w:p w:rsidR="003D3E1A" w:rsidRPr="003D3E1A" w:rsidRDefault="003D3E1A" w:rsidP="003D3E1A">
      <w:pPr>
        <w:pStyle w:val="Edital-Corpodetexto"/>
        <w:rPr>
          <w:b/>
          <w:lang w:val="en-US"/>
        </w:rPr>
      </w:pPr>
    </w:p>
    <w:p w:rsidR="003D3E1A" w:rsidRPr="003D3E1A" w:rsidRDefault="003D3E1A" w:rsidP="003D3E1A">
      <w:pPr>
        <w:pStyle w:val="Ttulo2"/>
        <w:rPr>
          <w:lang w:val="en-US"/>
        </w:rPr>
      </w:pPr>
      <w:r>
        <w:rPr>
          <w:lang w:val="en-US"/>
        </w:rPr>
        <w:t xml:space="preserve">Terms and Issuer of </w:t>
      </w:r>
      <w:r w:rsidR="009A457B">
        <w:rPr>
          <w:lang w:val="en-US"/>
        </w:rPr>
        <w:t xml:space="preserve">Bid Bonds </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The provision of guarantees can be provided as model ANNEX XI, through:</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a) letter of credit issued by banks or financial institutions regularly registered with the Central Bank of Brazil and able to operate;</w:t>
      </w:r>
    </w:p>
    <w:p w:rsidR="003D3E1A" w:rsidRPr="003D3E1A" w:rsidRDefault="003D3E1A" w:rsidP="003D3E1A">
      <w:pPr>
        <w:pStyle w:val="Edital-Corpodetexto"/>
        <w:rPr>
          <w:lang w:val="en-US"/>
        </w:rPr>
      </w:pPr>
      <w:r w:rsidRPr="003D3E1A">
        <w:rPr>
          <w:lang w:val="en-US"/>
        </w:rPr>
        <w:t>b) Insurance guarantee issued by insurance companies authorized by the Superintendent of Private Insurance (SUSEP) and able to operate.</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lastRenderedPageBreak/>
        <w:t xml:space="preserve">Institutions stations </w:t>
      </w:r>
      <w:proofErr w:type="spellStart"/>
      <w:r w:rsidRPr="003D3E1A">
        <w:rPr>
          <w:lang w:val="en-US"/>
        </w:rPr>
        <w:t>can not</w:t>
      </w:r>
      <w:proofErr w:type="spellEnd"/>
      <w:r w:rsidRPr="003D3E1A">
        <w:rPr>
          <w:lang w:val="en-US"/>
        </w:rPr>
        <w:t xml:space="preserve"> be under the direction of fiscal regime, intervention, extrajudicial liquidation and extraordinary oversight.</w:t>
      </w:r>
    </w:p>
    <w:p w:rsidR="003D3E1A" w:rsidRPr="003D3E1A" w:rsidRDefault="003D3E1A" w:rsidP="003D3E1A">
      <w:pPr>
        <w:pStyle w:val="Edital-Corpodetexto"/>
        <w:rPr>
          <w:lang w:val="en-US"/>
        </w:rPr>
      </w:pPr>
      <w:r w:rsidRPr="003D3E1A">
        <w:rPr>
          <w:lang w:val="en-US"/>
        </w:rPr>
        <w:t xml:space="preserve">Must accompany the offer of guarantees the following documents evidencing the legal representatives of the issuer condition: (i) corporate documents related to society </w:t>
      </w:r>
      <w:r w:rsidR="00793438">
        <w:rPr>
          <w:lang w:val="en-US"/>
        </w:rPr>
        <w:t>corporate company</w:t>
      </w:r>
      <w:r w:rsidRPr="003D3E1A">
        <w:rPr>
          <w:lang w:val="en-US"/>
        </w:rPr>
        <w:t xml:space="preserve"> giving </w:t>
      </w:r>
      <w:r w:rsidR="009A457B">
        <w:rPr>
          <w:lang w:val="en-US"/>
        </w:rPr>
        <w:t xml:space="preserve">Bid </w:t>
      </w:r>
      <w:proofErr w:type="gramStart"/>
      <w:r w:rsidR="009A457B">
        <w:rPr>
          <w:lang w:val="en-US"/>
        </w:rPr>
        <w:t xml:space="preserve">Bonds </w:t>
      </w:r>
      <w:r w:rsidRPr="003D3E1A">
        <w:rPr>
          <w:lang w:val="en-US"/>
        </w:rPr>
        <w:t>,</w:t>
      </w:r>
      <w:proofErr w:type="gramEnd"/>
      <w:r w:rsidRPr="003D3E1A">
        <w:rPr>
          <w:lang w:val="en-US"/>
        </w:rPr>
        <w:t xml:space="preserve"> detailed in section 4.2.1, paragraphs (a), (b) and (c ); (Ii) power of attorney for representatives who sign the offer of guarantees, if applicable; and (iii) certified copies of documents (CPF and identity document) of the representatives referred to in item (ii).</w:t>
      </w:r>
    </w:p>
    <w:p w:rsidR="003D3E1A" w:rsidRPr="003D3E1A" w:rsidRDefault="003D3E1A" w:rsidP="003D3E1A">
      <w:pPr>
        <w:pStyle w:val="Edital-Corpodetexto"/>
        <w:rPr>
          <w:lang w:val="en-US"/>
        </w:rPr>
      </w:pPr>
      <w:r w:rsidRPr="003D3E1A">
        <w:rPr>
          <w:lang w:val="en-US"/>
        </w:rPr>
        <w:t>The guarantee insurance policies must also be accompanied by statement containing the reinsurance contract number carried out by business associations authorized by SUSEP.</w:t>
      </w:r>
    </w:p>
    <w:p w:rsidR="003D3E1A" w:rsidRPr="003D3E1A" w:rsidRDefault="003D3E1A" w:rsidP="003D3E1A">
      <w:pPr>
        <w:pStyle w:val="Edital-Corpodetexto"/>
        <w:rPr>
          <w:b/>
          <w:lang w:val="en-US"/>
        </w:rPr>
      </w:pPr>
    </w:p>
    <w:p w:rsidR="003D3E1A" w:rsidRDefault="009A457B" w:rsidP="003D3E1A">
      <w:pPr>
        <w:pStyle w:val="Ttulo2"/>
        <w:rPr>
          <w:lang w:val="en-US"/>
        </w:rPr>
      </w:pPr>
      <w:r>
        <w:rPr>
          <w:lang w:val="en-US"/>
        </w:rPr>
        <w:t xml:space="preserve">Bid </w:t>
      </w:r>
      <w:proofErr w:type="gramStart"/>
      <w:r>
        <w:rPr>
          <w:lang w:val="en-US"/>
        </w:rPr>
        <w:t xml:space="preserve">Bonds </w:t>
      </w:r>
      <w:r w:rsidR="003D3E1A">
        <w:rPr>
          <w:lang w:val="en-US"/>
        </w:rPr>
        <w:t xml:space="preserve"> Execution</w:t>
      </w:r>
      <w:proofErr w:type="gramEnd"/>
      <w:r w:rsidR="003D3E1A">
        <w:rPr>
          <w:lang w:val="en-US"/>
        </w:rPr>
        <w:t xml:space="preserve"> </w:t>
      </w:r>
    </w:p>
    <w:p w:rsidR="003D3E1A" w:rsidRPr="003D3E1A" w:rsidRDefault="003D3E1A" w:rsidP="003D3E1A">
      <w:pPr>
        <w:pStyle w:val="Edital-Corpodetexto"/>
        <w:ind w:firstLine="0"/>
        <w:rPr>
          <w:lang w:val="en-US"/>
        </w:rPr>
      </w:pPr>
    </w:p>
    <w:p w:rsidR="003D3E1A" w:rsidRPr="003D3E1A" w:rsidRDefault="003D3E1A" w:rsidP="003D3E1A">
      <w:pPr>
        <w:pStyle w:val="Edital-Corpodetexto"/>
        <w:rPr>
          <w:lang w:val="en-US"/>
        </w:rPr>
      </w:pPr>
      <w:r w:rsidRPr="003D3E1A">
        <w:rPr>
          <w:lang w:val="en-US"/>
        </w:rPr>
        <w:t>The bid bond must have as place of performance only the city of Rio de Janeiro. If you have no branch in that city, the issuer of the guarantee must appoint a representative for this purpose, and shall forthwith communicate to the ANP possible amendment of such a representative.</w:t>
      </w:r>
    </w:p>
    <w:p w:rsidR="003D3E1A" w:rsidRPr="003D3E1A" w:rsidRDefault="003D3E1A" w:rsidP="003D3E1A">
      <w:pPr>
        <w:pStyle w:val="Edital-Corpodetexto"/>
        <w:rPr>
          <w:lang w:val="en-US"/>
        </w:rPr>
      </w:pPr>
      <w:r w:rsidRPr="003D3E1A">
        <w:rPr>
          <w:lang w:val="en-US"/>
        </w:rPr>
        <w:t xml:space="preserve">The </w:t>
      </w:r>
      <w:r w:rsidR="009A457B">
        <w:rPr>
          <w:lang w:val="en-US"/>
        </w:rPr>
        <w:t xml:space="preserve">Bid </w:t>
      </w:r>
      <w:proofErr w:type="gramStart"/>
      <w:r w:rsidR="009A457B">
        <w:rPr>
          <w:lang w:val="en-US"/>
        </w:rPr>
        <w:t xml:space="preserve">Bonds </w:t>
      </w:r>
      <w:r w:rsidRPr="003D3E1A">
        <w:rPr>
          <w:lang w:val="en-US"/>
        </w:rPr>
        <w:t xml:space="preserve"> shall</w:t>
      </w:r>
      <w:proofErr w:type="gramEnd"/>
      <w:r w:rsidRPr="003D3E1A">
        <w:rPr>
          <w:lang w:val="en-US"/>
        </w:rPr>
        <w:t xml:space="preserve"> be forfeited in the amount corresponding to the object of supply block, determination expressed by the ANP, the following assumptions:</w:t>
      </w:r>
    </w:p>
    <w:p w:rsidR="003D3E1A" w:rsidRPr="003D3E1A" w:rsidRDefault="003D3E1A" w:rsidP="003D3E1A">
      <w:pPr>
        <w:pStyle w:val="Edital-Corpodetexto"/>
        <w:rPr>
          <w:lang w:val="en-US"/>
        </w:rPr>
      </w:pPr>
      <w:r w:rsidRPr="003D3E1A">
        <w:rPr>
          <w:lang w:val="en-US"/>
        </w:rPr>
        <w:t>a) the bidder who alone has won the public presentation of offers do not get the minimum qualification category required for the sector where one can find the blocks in the offer;</w:t>
      </w:r>
    </w:p>
    <w:p w:rsidR="003D3E1A" w:rsidRPr="003D3E1A" w:rsidRDefault="003D3E1A" w:rsidP="003D3E1A">
      <w:pPr>
        <w:pStyle w:val="Edital-Corpodetexto"/>
        <w:rPr>
          <w:lang w:val="en-US"/>
        </w:rPr>
      </w:pPr>
      <w:r w:rsidRPr="003D3E1A">
        <w:rPr>
          <w:lang w:val="en-US"/>
        </w:rPr>
        <w:t>b) in the case of consortium winning the public presentation of offers, one or more consortium members do not obtain the minimum qualification category required for the sector where one can find the blocks in the offer and the other consortium does not assume the responsibilities of unqualified bidders ;</w:t>
      </w:r>
    </w:p>
    <w:p w:rsidR="003D3E1A" w:rsidRPr="003D3E1A" w:rsidRDefault="003D3E1A" w:rsidP="003D3E1A">
      <w:pPr>
        <w:pStyle w:val="Edital-Corpodetexto"/>
        <w:rPr>
          <w:lang w:val="en-US"/>
        </w:rPr>
      </w:pPr>
      <w:r w:rsidRPr="003D3E1A">
        <w:rPr>
          <w:lang w:val="en-US"/>
        </w:rPr>
        <w:t xml:space="preserve">c) </w:t>
      </w:r>
      <w:proofErr w:type="gramStart"/>
      <w:r w:rsidRPr="003D3E1A">
        <w:rPr>
          <w:lang w:val="en-US"/>
        </w:rPr>
        <w:t>the</w:t>
      </w:r>
      <w:proofErr w:type="gramEnd"/>
      <w:r w:rsidRPr="003D3E1A">
        <w:rPr>
          <w:lang w:val="en-US"/>
        </w:rPr>
        <w:t xml:space="preserve"> bidder who alone has won the bid, or an affiliate this indicated fail to sign the concession agreement within defined by the ANP;</w:t>
      </w:r>
    </w:p>
    <w:p w:rsidR="003D3E1A" w:rsidRPr="003D3E1A" w:rsidRDefault="003D3E1A" w:rsidP="003D3E1A">
      <w:pPr>
        <w:pStyle w:val="Edital-Corpodetexto"/>
        <w:rPr>
          <w:lang w:val="en-US"/>
        </w:rPr>
      </w:pPr>
      <w:r w:rsidRPr="003D3E1A">
        <w:rPr>
          <w:lang w:val="en-US"/>
        </w:rPr>
        <w:t xml:space="preserve">d) </w:t>
      </w:r>
      <w:proofErr w:type="gramStart"/>
      <w:r w:rsidRPr="003D3E1A">
        <w:rPr>
          <w:lang w:val="en-US"/>
        </w:rPr>
        <w:t>in</w:t>
      </w:r>
      <w:proofErr w:type="gramEnd"/>
      <w:r w:rsidRPr="003D3E1A">
        <w:rPr>
          <w:lang w:val="en-US"/>
        </w:rPr>
        <w:t xml:space="preserve"> the case of consortium had won the bid, any of the consortium members, or its affiliates, sign the concession agreement within defined by the ANP;</w:t>
      </w:r>
    </w:p>
    <w:p w:rsidR="003D3E1A" w:rsidRPr="003D3E1A" w:rsidRDefault="003D3E1A" w:rsidP="003D3E1A">
      <w:pPr>
        <w:pStyle w:val="Edital-Corpodetexto"/>
        <w:rPr>
          <w:lang w:val="en-US"/>
        </w:rPr>
      </w:pPr>
      <w:r w:rsidRPr="003D3E1A">
        <w:rPr>
          <w:lang w:val="en-US"/>
        </w:rPr>
        <w:t>e) in the case of non-execution of the concession contract by the winner of the bid, the bidder or consortium, convened by the ANP, express interest in honoring the offer presented by the winner fail to sign the concession agreement within defined by the ANP;</w:t>
      </w:r>
    </w:p>
    <w:p w:rsidR="003D3E1A" w:rsidRPr="003D3E1A" w:rsidRDefault="003D3E1A" w:rsidP="003D3E1A">
      <w:pPr>
        <w:pStyle w:val="Edital-Corpodetexto"/>
        <w:rPr>
          <w:lang w:val="en-US"/>
        </w:rPr>
      </w:pPr>
      <w:r w:rsidRPr="003D3E1A">
        <w:rPr>
          <w:lang w:val="en-US"/>
        </w:rPr>
        <w:t xml:space="preserve">f) </w:t>
      </w:r>
      <w:proofErr w:type="gramStart"/>
      <w:r w:rsidRPr="003D3E1A">
        <w:rPr>
          <w:lang w:val="en-US"/>
        </w:rPr>
        <w:t>in</w:t>
      </w:r>
      <w:proofErr w:type="gramEnd"/>
      <w:r w:rsidRPr="003D3E1A">
        <w:rPr>
          <w:lang w:val="en-US"/>
        </w:rPr>
        <w:t xml:space="preserve"> cases of disqualification provided for in subparagraphs (c) and (d) of section 1.5, except in the consortium offers that the other consortium assume the responsibilities of disqualified bidders.</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lastRenderedPageBreak/>
        <w:t>Alternatively, the bidder may make the corresponding payment directly to the Union as instructions on the website http://www.brasil-rounds.gov.br.</w:t>
      </w:r>
    </w:p>
    <w:p w:rsidR="003D3E1A" w:rsidRPr="003D3E1A" w:rsidRDefault="003D3E1A" w:rsidP="003D3E1A">
      <w:pPr>
        <w:pStyle w:val="Edital-Corpodetexto"/>
        <w:rPr>
          <w:lang w:val="en-US"/>
        </w:rPr>
      </w:pPr>
      <w:r w:rsidRPr="003D3E1A">
        <w:rPr>
          <w:lang w:val="en-US"/>
        </w:rPr>
        <w:t xml:space="preserve">In both cases, of the guarantee or direct payment to the Union, the bidder </w:t>
      </w:r>
      <w:r w:rsidR="00793438">
        <w:rPr>
          <w:lang w:val="en-US"/>
        </w:rPr>
        <w:t>it shall</w:t>
      </w:r>
      <w:r w:rsidRPr="003D3E1A">
        <w:rPr>
          <w:lang w:val="en-US"/>
        </w:rPr>
        <w:t xml:space="preserve"> not be exempted from compensation for damages caused to the Public Administration, as well as the application of the penalties provided in section 10 and the other under applicable legislation .</w:t>
      </w:r>
    </w:p>
    <w:p w:rsidR="003D3E1A" w:rsidRPr="003D3E1A" w:rsidRDefault="003D3E1A" w:rsidP="003D3E1A">
      <w:pPr>
        <w:pStyle w:val="Edital-Corpodetexto"/>
        <w:rPr>
          <w:b/>
          <w:lang w:val="en-US"/>
        </w:rPr>
      </w:pPr>
    </w:p>
    <w:p w:rsidR="003D3E1A" w:rsidRPr="003D3E1A" w:rsidRDefault="003D3E1A" w:rsidP="003D3E1A">
      <w:pPr>
        <w:pStyle w:val="Edital-Corpodetexto"/>
        <w:rPr>
          <w:b/>
          <w:lang w:val="en-US"/>
        </w:rPr>
      </w:pPr>
      <w:r w:rsidRPr="003D3E1A">
        <w:rPr>
          <w:b/>
          <w:lang w:val="en-US"/>
        </w:rPr>
        <w:t xml:space="preserve">5.6 </w:t>
      </w:r>
      <w:r w:rsidR="00FB5F5D">
        <w:rPr>
          <w:b/>
          <w:lang w:val="en-US"/>
        </w:rPr>
        <w:t xml:space="preserve">Disclaimers and Return of </w:t>
      </w:r>
      <w:r w:rsidR="009A457B">
        <w:rPr>
          <w:b/>
          <w:lang w:val="en-US"/>
        </w:rPr>
        <w:t xml:space="preserve">Bid Bonds </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 xml:space="preserve">The bid bond </w:t>
      </w:r>
      <w:r w:rsidR="00793438">
        <w:rPr>
          <w:lang w:val="en-US"/>
        </w:rPr>
        <w:t>it shall</w:t>
      </w:r>
      <w:r w:rsidRPr="003D3E1A">
        <w:rPr>
          <w:lang w:val="en-US"/>
        </w:rPr>
        <w:t xml:space="preserve"> be exonerated under the following conditions:</w:t>
      </w:r>
    </w:p>
    <w:p w:rsidR="003D3E1A" w:rsidRPr="003D3E1A" w:rsidRDefault="003D3E1A" w:rsidP="003D3E1A">
      <w:pPr>
        <w:pStyle w:val="Edital-Corpodetexto"/>
        <w:rPr>
          <w:lang w:val="en-US"/>
        </w:rPr>
      </w:pPr>
      <w:r w:rsidRPr="003D3E1A">
        <w:rPr>
          <w:lang w:val="en-US"/>
        </w:rPr>
        <w:t xml:space="preserve">a) </w:t>
      </w:r>
      <w:proofErr w:type="gramStart"/>
      <w:r w:rsidRPr="003D3E1A">
        <w:rPr>
          <w:lang w:val="en-US"/>
        </w:rPr>
        <w:t>to</w:t>
      </w:r>
      <w:proofErr w:type="gramEnd"/>
      <w:r w:rsidRPr="003D3E1A">
        <w:rPr>
          <w:lang w:val="en-US"/>
        </w:rPr>
        <w:t xml:space="preserve"> all bidders, in case of withdrawal or cancellation of the bid, within 15 (fifteen) days after publication in the Official Gazette of the act;</w:t>
      </w:r>
    </w:p>
    <w:p w:rsidR="003D3E1A" w:rsidRPr="003D3E1A" w:rsidRDefault="003D3E1A" w:rsidP="003D3E1A">
      <w:pPr>
        <w:pStyle w:val="Edital-Corpodetexto"/>
        <w:rPr>
          <w:lang w:val="en-US"/>
        </w:rPr>
      </w:pPr>
      <w:r w:rsidRPr="003D3E1A">
        <w:rPr>
          <w:lang w:val="en-US"/>
        </w:rPr>
        <w:t xml:space="preserve">b) </w:t>
      </w:r>
      <w:proofErr w:type="gramStart"/>
      <w:r w:rsidRPr="003D3E1A">
        <w:rPr>
          <w:lang w:val="en-US"/>
        </w:rPr>
        <w:t>to</w:t>
      </w:r>
      <w:proofErr w:type="gramEnd"/>
      <w:r w:rsidRPr="003D3E1A">
        <w:rPr>
          <w:lang w:val="en-US"/>
        </w:rPr>
        <w:t xml:space="preserve"> bidders who did not have valid offer in the public presentation of offers, within fifteen (15) days after the public session;</w:t>
      </w:r>
    </w:p>
    <w:p w:rsidR="003D3E1A" w:rsidRPr="003D3E1A" w:rsidRDefault="003D3E1A" w:rsidP="003D3E1A">
      <w:pPr>
        <w:pStyle w:val="Edital-Corpodetexto"/>
        <w:rPr>
          <w:lang w:val="en-US"/>
        </w:rPr>
      </w:pPr>
      <w:r w:rsidRPr="003D3E1A">
        <w:rPr>
          <w:lang w:val="en-US"/>
        </w:rPr>
        <w:t xml:space="preserve">c) </w:t>
      </w:r>
      <w:proofErr w:type="gramStart"/>
      <w:r w:rsidRPr="003D3E1A">
        <w:rPr>
          <w:lang w:val="en-US"/>
        </w:rPr>
        <w:t>to</w:t>
      </w:r>
      <w:proofErr w:type="gramEnd"/>
      <w:r w:rsidRPr="003D3E1A">
        <w:rPr>
          <w:lang w:val="en-US"/>
        </w:rPr>
        <w:t xml:space="preserve"> all bidders who submitted valid offer, within 15 (fifteen) days after the signing of the concession agreement.</w:t>
      </w:r>
    </w:p>
    <w:p w:rsidR="003D3E1A" w:rsidRPr="003D3E1A" w:rsidRDefault="003D3E1A" w:rsidP="003D3E1A">
      <w:pPr>
        <w:pStyle w:val="Edital-Corpodetexto"/>
        <w:rPr>
          <w:lang w:val="en-US"/>
        </w:rPr>
      </w:pPr>
    </w:p>
    <w:p w:rsidR="003D3E1A" w:rsidRDefault="003D3E1A" w:rsidP="00FB5F5D">
      <w:pPr>
        <w:pStyle w:val="Ttulo1"/>
        <w:rPr>
          <w:lang w:val="en-US"/>
        </w:rPr>
      </w:pPr>
      <w:r w:rsidRPr="00FB5F5D">
        <w:rPr>
          <w:lang w:val="en-US"/>
        </w:rPr>
        <w:lastRenderedPageBreak/>
        <w:t>PRESENTATION OF OFFERS</w:t>
      </w:r>
    </w:p>
    <w:p w:rsidR="00FB5F5D" w:rsidRPr="00FB5F5D" w:rsidRDefault="00FB5F5D" w:rsidP="003D3E1A">
      <w:pPr>
        <w:pStyle w:val="Edital-Corpodetexto"/>
        <w:rPr>
          <w:b/>
          <w:lang w:val="en-US"/>
        </w:rPr>
      </w:pPr>
    </w:p>
    <w:p w:rsidR="003D3E1A" w:rsidRPr="003D3E1A" w:rsidRDefault="003D3E1A" w:rsidP="00FB5F5D">
      <w:pPr>
        <w:pStyle w:val="Edital-Corpodetexto"/>
        <w:ind w:firstLine="0"/>
        <w:rPr>
          <w:lang w:val="en-US"/>
        </w:rPr>
      </w:pPr>
    </w:p>
    <w:p w:rsidR="003D3E1A" w:rsidRDefault="00FB5F5D" w:rsidP="00FB5F5D">
      <w:pPr>
        <w:pStyle w:val="Ttulo2"/>
        <w:rPr>
          <w:lang w:val="en-US"/>
        </w:rPr>
      </w:pPr>
      <w:r>
        <w:rPr>
          <w:lang w:val="en-US"/>
        </w:rPr>
        <w:t>Bidding Venue and Schedule</w:t>
      </w:r>
    </w:p>
    <w:p w:rsidR="00FB5F5D" w:rsidRPr="003D3E1A" w:rsidRDefault="00FB5F5D" w:rsidP="00FB5F5D">
      <w:pPr>
        <w:pStyle w:val="Edital-Corpodetexto"/>
        <w:ind w:firstLine="0"/>
        <w:rPr>
          <w:lang w:val="en-US"/>
        </w:rPr>
      </w:pPr>
    </w:p>
    <w:p w:rsidR="003D3E1A" w:rsidRPr="003D3E1A" w:rsidRDefault="003D3E1A" w:rsidP="003D3E1A">
      <w:pPr>
        <w:pStyle w:val="Edital-Corpodetexto"/>
        <w:rPr>
          <w:lang w:val="en-US"/>
        </w:rPr>
      </w:pPr>
      <w:r w:rsidRPr="003D3E1A">
        <w:rPr>
          <w:lang w:val="en-US"/>
        </w:rPr>
        <w:t xml:space="preserve">The public presentation of offers </w:t>
      </w:r>
      <w:r w:rsidR="00793438">
        <w:rPr>
          <w:lang w:val="en-US"/>
        </w:rPr>
        <w:t>it shall</w:t>
      </w:r>
      <w:r w:rsidRPr="003D3E1A">
        <w:rPr>
          <w:lang w:val="en-US"/>
        </w:rPr>
        <w:t xml:space="preserve"> be held on the date arranged in Table 1, at a location to be disclosed by the ANP under section 11.2, according to the following schedule:</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a) Registration for the event (10/06/2015)</w:t>
      </w:r>
    </w:p>
    <w:p w:rsidR="003D3E1A" w:rsidRPr="003D3E1A" w:rsidRDefault="00FB5F5D" w:rsidP="003D3E1A">
      <w:pPr>
        <w:pStyle w:val="Edital-Corpodetexto"/>
        <w:rPr>
          <w:lang w:val="en-US"/>
        </w:rPr>
      </w:pPr>
      <w:r w:rsidRPr="00FB5F5D">
        <w:rPr>
          <w:lang w:val="en-US"/>
        </w:rPr>
        <w:t xml:space="preserve">- </w:t>
      </w:r>
      <w:r w:rsidR="003D3E1A" w:rsidRPr="003D3E1A">
        <w:rPr>
          <w:lang w:val="en-US"/>
        </w:rPr>
        <w:t xml:space="preserve">15:00 - Compliance with the accredited representatives of the bidders. Accreditation on this day </w:t>
      </w:r>
      <w:r w:rsidR="00793438">
        <w:rPr>
          <w:lang w:val="en-US"/>
        </w:rPr>
        <w:t>it shall</w:t>
      </w:r>
      <w:r w:rsidR="003D3E1A" w:rsidRPr="003D3E1A">
        <w:rPr>
          <w:lang w:val="en-US"/>
        </w:rPr>
        <w:t xml:space="preserve"> be open until 18:00 hours.</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b) The first day of the public presentation of offers (07/10/2015)</w:t>
      </w:r>
    </w:p>
    <w:p w:rsidR="003D3E1A" w:rsidRPr="003D3E1A" w:rsidRDefault="00FB5F5D" w:rsidP="003D3E1A">
      <w:pPr>
        <w:pStyle w:val="Edital-Corpodetexto"/>
        <w:rPr>
          <w:lang w:val="en-US"/>
        </w:rPr>
      </w:pPr>
      <w:r w:rsidRPr="00FB5F5D">
        <w:rPr>
          <w:lang w:val="en-US"/>
        </w:rPr>
        <w:t xml:space="preserve">- </w:t>
      </w:r>
      <w:r w:rsidR="003D3E1A" w:rsidRPr="003D3E1A">
        <w:rPr>
          <w:lang w:val="en-US"/>
        </w:rPr>
        <w:t xml:space="preserve">8:00 - Attendance to the other participants of the tender. Registration </w:t>
      </w:r>
      <w:r w:rsidR="00793438">
        <w:rPr>
          <w:lang w:val="en-US"/>
        </w:rPr>
        <w:t>it shall</w:t>
      </w:r>
      <w:r w:rsidR="003D3E1A" w:rsidRPr="003D3E1A">
        <w:rPr>
          <w:lang w:val="en-US"/>
        </w:rPr>
        <w:t xml:space="preserve"> remain open until the end of the public session;</w:t>
      </w:r>
    </w:p>
    <w:p w:rsidR="003D3E1A" w:rsidRPr="003D3E1A" w:rsidRDefault="00FB5F5D" w:rsidP="003D3E1A">
      <w:pPr>
        <w:pStyle w:val="Edital-Corpodetexto"/>
        <w:rPr>
          <w:lang w:val="en-US"/>
        </w:rPr>
      </w:pPr>
      <w:r>
        <w:rPr>
          <w:lang w:val="en-US"/>
        </w:rPr>
        <w:t xml:space="preserve">- </w:t>
      </w:r>
      <w:r w:rsidR="003D3E1A" w:rsidRPr="003D3E1A">
        <w:rPr>
          <w:lang w:val="en-US"/>
        </w:rPr>
        <w:t xml:space="preserve"> 9:00 </w:t>
      </w:r>
      <w:proofErr w:type="gramStart"/>
      <w:r w:rsidR="003D3E1A" w:rsidRPr="003D3E1A">
        <w:rPr>
          <w:lang w:val="en-US"/>
        </w:rPr>
        <w:t>am</w:t>
      </w:r>
      <w:proofErr w:type="gramEnd"/>
      <w:r w:rsidR="003D3E1A" w:rsidRPr="003D3E1A">
        <w:rPr>
          <w:lang w:val="en-US"/>
        </w:rPr>
        <w:t xml:space="preserve"> - Opening of the public pre</w:t>
      </w:r>
      <w:r>
        <w:rPr>
          <w:lang w:val="en-US"/>
        </w:rPr>
        <w:t>sentation of offers for the 13</w:t>
      </w:r>
      <w:r w:rsidRPr="00FB5F5D">
        <w:rPr>
          <w:vertAlign w:val="superscript"/>
          <w:lang w:val="en-US"/>
        </w:rPr>
        <w:t>th</w:t>
      </w:r>
      <w:r w:rsidR="003D3E1A" w:rsidRPr="003D3E1A">
        <w:rPr>
          <w:lang w:val="en-US"/>
        </w:rPr>
        <w:t>Bidding Round.</w:t>
      </w:r>
    </w:p>
    <w:p w:rsidR="003D3E1A" w:rsidRPr="003D3E1A" w:rsidRDefault="003D3E1A" w:rsidP="003D3E1A">
      <w:pPr>
        <w:pStyle w:val="Edital-Corpodetexto"/>
        <w:rPr>
          <w:lang w:val="en-US"/>
        </w:rPr>
      </w:pPr>
    </w:p>
    <w:p w:rsidR="003D3E1A" w:rsidRPr="003D3E1A" w:rsidRDefault="003D3E1A" w:rsidP="003D3E1A">
      <w:pPr>
        <w:pStyle w:val="Edital-Corpodetexto"/>
        <w:rPr>
          <w:lang w:val="en-US"/>
        </w:rPr>
      </w:pPr>
      <w:r w:rsidRPr="003D3E1A">
        <w:rPr>
          <w:lang w:val="en-US"/>
        </w:rPr>
        <w:t>c) Second day of the public presentation of offers if necessary (10/08/2015)</w:t>
      </w:r>
    </w:p>
    <w:p w:rsidR="003D3E1A" w:rsidRPr="003D3E1A" w:rsidRDefault="00FB5F5D" w:rsidP="003D3E1A">
      <w:pPr>
        <w:pStyle w:val="Edital-Corpodetexto"/>
        <w:rPr>
          <w:lang w:val="en-US"/>
        </w:rPr>
      </w:pPr>
      <w:r w:rsidRPr="00FB5F5D">
        <w:rPr>
          <w:lang w:val="en-US"/>
        </w:rPr>
        <w:t>-</w:t>
      </w:r>
      <w:r w:rsidR="003D3E1A" w:rsidRPr="003D3E1A">
        <w:rPr>
          <w:lang w:val="en-US"/>
        </w:rPr>
        <w:t xml:space="preserve"> 8.00 am - Assistance to the tender participants. Registration </w:t>
      </w:r>
      <w:r w:rsidR="00793438">
        <w:rPr>
          <w:lang w:val="en-US"/>
        </w:rPr>
        <w:t>it shall</w:t>
      </w:r>
      <w:r w:rsidR="003D3E1A" w:rsidRPr="003D3E1A">
        <w:rPr>
          <w:lang w:val="en-US"/>
        </w:rPr>
        <w:t xml:space="preserve"> remain open until the end of the public session;</w:t>
      </w:r>
    </w:p>
    <w:p w:rsidR="003D3E1A" w:rsidRPr="003D3E1A" w:rsidRDefault="00FB5F5D" w:rsidP="003D3E1A">
      <w:pPr>
        <w:pStyle w:val="Edital-Corpodetexto"/>
        <w:rPr>
          <w:lang w:val="en-US"/>
        </w:rPr>
      </w:pPr>
      <w:r w:rsidRPr="00FB5F5D">
        <w:rPr>
          <w:lang w:val="en-US"/>
        </w:rPr>
        <w:t>-</w:t>
      </w:r>
      <w:r w:rsidR="003D3E1A" w:rsidRPr="003D3E1A">
        <w:rPr>
          <w:lang w:val="en-US"/>
        </w:rPr>
        <w:t xml:space="preserve"> 9:00 am - Opening of the area offers, starting with the immediate aftermath sector the last bid on the first day of submission of bids, strictly respecting it is the sequence of bidding procedures described in section 6.2.</w:t>
      </w:r>
    </w:p>
    <w:p w:rsidR="003D3E1A" w:rsidRPr="003D3E1A" w:rsidRDefault="003D3E1A" w:rsidP="003D3E1A">
      <w:pPr>
        <w:pStyle w:val="Edital-Corpodetexto"/>
        <w:rPr>
          <w:lang w:val="en-US"/>
        </w:rPr>
      </w:pPr>
    </w:p>
    <w:p w:rsidR="00FB5F5D" w:rsidRDefault="003D3E1A" w:rsidP="00FB5F5D">
      <w:pPr>
        <w:pStyle w:val="Ttulo2"/>
      </w:pPr>
      <w:proofErr w:type="spellStart"/>
      <w:proofErr w:type="gramStart"/>
      <w:r>
        <w:t>Bidding</w:t>
      </w:r>
      <w:r w:rsidR="00FB5F5D">
        <w:t>Timetable</w:t>
      </w:r>
      <w:proofErr w:type="spellEnd"/>
      <w:proofErr w:type="gramEnd"/>
    </w:p>
    <w:p w:rsidR="003D3E1A" w:rsidRDefault="003D3E1A" w:rsidP="00FB5F5D">
      <w:pPr>
        <w:pStyle w:val="Edital-Corpodetexto"/>
      </w:pPr>
    </w:p>
    <w:p w:rsidR="00813459" w:rsidRPr="003D3E1A" w:rsidRDefault="003D3E1A" w:rsidP="003D3E1A">
      <w:pPr>
        <w:pStyle w:val="Edital-Corpodetexto"/>
        <w:rPr>
          <w:lang w:val="en-US"/>
        </w:rPr>
      </w:pPr>
      <w:r w:rsidRPr="003D3E1A">
        <w:rPr>
          <w:lang w:val="en-US"/>
        </w:rPr>
        <w:t xml:space="preserve">The tender referred to in this </w:t>
      </w:r>
      <w:r w:rsidR="00793438">
        <w:rPr>
          <w:lang w:val="en-US"/>
        </w:rPr>
        <w:t>final tender protocol it shall</w:t>
      </w:r>
      <w:r w:rsidRPr="003D3E1A">
        <w:rPr>
          <w:lang w:val="en-US"/>
        </w:rPr>
        <w:t xml:space="preserve"> be made according to the sequence defined in Table 6.</w:t>
      </w:r>
    </w:p>
    <w:p w:rsidR="00813459" w:rsidRPr="003D3E1A" w:rsidRDefault="00813459" w:rsidP="00813459">
      <w:pPr>
        <w:pStyle w:val="Edital-Corpodetexto"/>
        <w:rPr>
          <w:lang w:val="en-US"/>
        </w:rPr>
      </w:pPr>
    </w:p>
    <w:p w:rsidR="00813459" w:rsidRPr="003D3E1A" w:rsidRDefault="00813459" w:rsidP="00813459">
      <w:pPr>
        <w:pStyle w:val="Edital-Corpodetexto"/>
        <w:rPr>
          <w:lang w:val="en-US"/>
        </w:rPr>
      </w:pPr>
    </w:p>
    <w:p w:rsidR="00A72708" w:rsidRPr="00C9557B" w:rsidRDefault="00A72708" w:rsidP="00813459">
      <w:pPr>
        <w:pStyle w:val="Edital-TabelaTtulo"/>
      </w:pPr>
      <w:r w:rsidRPr="00C9557B">
        <w:t>Tabl</w:t>
      </w:r>
      <w:r w:rsidR="00FB5F5D">
        <w:t>e</w:t>
      </w:r>
      <w:r w:rsidR="00401F01" w:rsidRPr="00C9557B">
        <w:t>6</w:t>
      </w:r>
      <w:r w:rsidRPr="00C9557B">
        <w:t xml:space="preserve"> - </w:t>
      </w:r>
      <w:proofErr w:type="spellStart"/>
      <w:r w:rsidR="00FB5F5D">
        <w:t>Biddingtimetable</w:t>
      </w:r>
      <w:proofErr w:type="spellEnd"/>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w:t>
            </w:r>
            <w:r w:rsidR="00FB5F5D">
              <w:t>c</w:t>
            </w:r>
            <w:r w:rsidRPr="00690620">
              <w:t>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Camamu Almada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Jacuípe</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084933" w:rsidRDefault="00084933" w:rsidP="008E31AE">
      <w:pPr>
        <w:pStyle w:val="Edital-Corpodetexto"/>
      </w:pPr>
    </w:p>
    <w:p w:rsidR="00084933" w:rsidRDefault="00084933" w:rsidP="008E31AE">
      <w:pPr>
        <w:pStyle w:val="Edital-Corpodetexto"/>
      </w:pPr>
    </w:p>
    <w:p w:rsidR="00A72708" w:rsidRPr="00F96214" w:rsidRDefault="00FB5F5D" w:rsidP="00F96214">
      <w:pPr>
        <w:pStyle w:val="Edital-Ttulo2"/>
      </w:pPr>
      <w:proofErr w:type="spellStart"/>
      <w:r>
        <w:t>Composition</w:t>
      </w:r>
      <w:proofErr w:type="spellEnd"/>
      <w:r>
        <w:t xml:space="preserve"> </w:t>
      </w:r>
      <w:proofErr w:type="spellStart"/>
      <w:r>
        <w:t>of</w:t>
      </w:r>
      <w:proofErr w:type="spellEnd"/>
      <w:r>
        <w:t xml:space="preserve"> </w:t>
      </w:r>
      <w:proofErr w:type="spellStart"/>
      <w:proofErr w:type="gramStart"/>
      <w:r>
        <w:t>BiddingOfferss</w:t>
      </w:r>
      <w:proofErr w:type="spellEnd"/>
      <w:proofErr w:type="gramEnd"/>
    </w:p>
    <w:p w:rsidR="00FB5F5D" w:rsidRPr="00FB5F5D" w:rsidRDefault="00FB5F5D" w:rsidP="00FB5F5D">
      <w:pPr>
        <w:pStyle w:val="Edital-Corpodetexto"/>
        <w:rPr>
          <w:lang w:val="en-US"/>
        </w:rPr>
      </w:pPr>
      <w:r w:rsidRPr="00FB5F5D">
        <w:rPr>
          <w:lang w:val="en-US"/>
        </w:rPr>
        <w:t xml:space="preserve">The offers </w:t>
      </w:r>
      <w:r w:rsidR="00793438">
        <w:rPr>
          <w:lang w:val="en-US"/>
        </w:rPr>
        <w:t>it shall</w:t>
      </w:r>
      <w:r w:rsidRPr="00FB5F5D">
        <w:rPr>
          <w:lang w:val="en-US"/>
        </w:rPr>
        <w:t xml:space="preserve"> be made by signing bonus, minimum exploration program and local content commitment.</w:t>
      </w:r>
    </w:p>
    <w:p w:rsidR="00FB5F5D" w:rsidRPr="00FB5F5D" w:rsidRDefault="00FB5F5D" w:rsidP="00FB5F5D">
      <w:pPr>
        <w:pStyle w:val="Edital-Corpodetexto"/>
        <w:rPr>
          <w:lang w:val="en-US"/>
        </w:rPr>
      </w:pPr>
    </w:p>
    <w:p w:rsidR="00FB5F5D" w:rsidRDefault="00FB5F5D" w:rsidP="00E64A6B">
      <w:pPr>
        <w:pStyle w:val="Ttulo3"/>
        <w:rPr>
          <w:lang w:val="en-US"/>
        </w:rPr>
      </w:pPr>
      <w:r w:rsidRPr="00FB5F5D">
        <w:rPr>
          <w:lang w:val="en-US"/>
        </w:rPr>
        <w:lastRenderedPageBreak/>
        <w:t>Signature Bonus</w:t>
      </w:r>
    </w:p>
    <w:p w:rsidR="00FB5F5D" w:rsidRPr="00FB5F5D" w:rsidRDefault="00FB5F5D" w:rsidP="00E64A6B">
      <w:pPr>
        <w:pStyle w:val="Edital-Corpodetexto"/>
        <w:ind w:firstLine="0"/>
        <w:rPr>
          <w:lang w:val="en-US"/>
        </w:rPr>
      </w:pPr>
    </w:p>
    <w:p w:rsidR="00FB5F5D" w:rsidRPr="00FB5F5D" w:rsidRDefault="00FB5F5D" w:rsidP="00FB5F5D">
      <w:pPr>
        <w:pStyle w:val="Edital-Corpodetexto"/>
        <w:rPr>
          <w:lang w:val="en-US"/>
        </w:rPr>
      </w:pPr>
      <w:r w:rsidRPr="00FB5F5D">
        <w:rPr>
          <w:lang w:val="en-US"/>
        </w:rPr>
        <w:t>The signing bonus is the amount offered for obtaining the concession object the supply block and must be paid by the bidder winner of the bid, in a lump sum within established by the ANP, as a condition for signing the concession contract.</w:t>
      </w:r>
    </w:p>
    <w:p w:rsidR="00FB5F5D" w:rsidRPr="00FB5F5D" w:rsidRDefault="00FB5F5D" w:rsidP="00FB5F5D">
      <w:pPr>
        <w:pStyle w:val="Edital-Corpodetexto"/>
        <w:rPr>
          <w:lang w:val="en-US"/>
        </w:rPr>
      </w:pPr>
      <w:r w:rsidRPr="00FB5F5D">
        <w:rPr>
          <w:lang w:val="en-US"/>
        </w:rPr>
        <w:t xml:space="preserve">The signing bonus offered </w:t>
      </w:r>
      <w:proofErr w:type="spellStart"/>
      <w:r w:rsidRPr="00FB5F5D">
        <w:rPr>
          <w:lang w:val="en-US"/>
        </w:rPr>
        <w:t>can not</w:t>
      </w:r>
      <w:proofErr w:type="spellEnd"/>
      <w:r w:rsidRPr="00FB5F5D">
        <w:rPr>
          <w:lang w:val="en-US"/>
        </w:rPr>
        <w:t xml:space="preserve"> be less than the minimum value established for each of the blocks on offer, as listed in Table 20 of Annex XII. Any offer to submit a signing bonus below the minimum value set for the block in question </w:t>
      </w:r>
      <w:r w:rsidR="00793438">
        <w:rPr>
          <w:lang w:val="en-US"/>
        </w:rPr>
        <w:t>it shall</w:t>
      </w:r>
      <w:r w:rsidRPr="00FB5F5D">
        <w:rPr>
          <w:lang w:val="en-US"/>
        </w:rPr>
        <w:t xml:space="preserve"> be deemed invalid.</w:t>
      </w:r>
    </w:p>
    <w:p w:rsidR="00FB5F5D" w:rsidRPr="00FB5F5D" w:rsidRDefault="00FB5F5D" w:rsidP="00FB5F5D">
      <w:pPr>
        <w:pStyle w:val="Edital-Corpodetexto"/>
        <w:rPr>
          <w:lang w:val="en-US"/>
        </w:rPr>
      </w:pPr>
    </w:p>
    <w:p w:rsidR="00FB5F5D" w:rsidRDefault="00FB5F5D" w:rsidP="00E64A6B">
      <w:pPr>
        <w:pStyle w:val="Ttulo3"/>
        <w:rPr>
          <w:lang w:val="en-US"/>
        </w:rPr>
      </w:pPr>
      <w:r w:rsidRPr="00FB5F5D">
        <w:rPr>
          <w:lang w:val="en-US"/>
        </w:rPr>
        <w:t>Minimum Exploratory Program (PEM)</w:t>
      </w:r>
    </w:p>
    <w:p w:rsidR="00FB5F5D" w:rsidRPr="00FB5F5D" w:rsidRDefault="00FB5F5D" w:rsidP="00E64A6B">
      <w:pPr>
        <w:pStyle w:val="Edital-Corpodetexto"/>
        <w:ind w:firstLine="0"/>
        <w:rPr>
          <w:lang w:val="en-US"/>
        </w:rPr>
      </w:pPr>
    </w:p>
    <w:p w:rsidR="00FB5F5D" w:rsidRPr="00FB5F5D" w:rsidRDefault="00FB5F5D" w:rsidP="00FB5F5D">
      <w:pPr>
        <w:pStyle w:val="Edital-Corpodetexto"/>
        <w:rPr>
          <w:lang w:val="en-US"/>
        </w:rPr>
      </w:pPr>
      <w:r w:rsidRPr="00FB5F5D">
        <w:rPr>
          <w:lang w:val="en-US"/>
        </w:rPr>
        <w:t>The minimum exploration program, expressed in work units (WU), corresponds to the set of exploratory activities to be performed by the concessionaire. The minimum exploratory program offered shall be mandatorily accomplished during the first period of the exploration phase.</w:t>
      </w:r>
    </w:p>
    <w:p w:rsidR="00FB5F5D" w:rsidRPr="00FB5F5D" w:rsidRDefault="00FB5F5D" w:rsidP="00FB5F5D">
      <w:pPr>
        <w:pStyle w:val="Edital-Corpodetexto"/>
        <w:rPr>
          <w:lang w:val="en-US"/>
        </w:rPr>
      </w:pPr>
      <w:r w:rsidRPr="00FB5F5D">
        <w:rPr>
          <w:lang w:val="en-US"/>
        </w:rPr>
        <w:t xml:space="preserve">The accepted exploratory activities and the equivalence ratio of UTs, with respective values ​​of financial guarantee of the minimum exploration program, </w:t>
      </w:r>
      <w:proofErr w:type="gramStart"/>
      <w:r w:rsidRPr="00FB5F5D">
        <w:rPr>
          <w:lang w:val="en-US"/>
        </w:rPr>
        <w:t>is</w:t>
      </w:r>
      <w:proofErr w:type="gramEnd"/>
      <w:r w:rsidRPr="00FB5F5D">
        <w:rPr>
          <w:lang w:val="en-US"/>
        </w:rPr>
        <w:t xml:space="preserve"> shown in Table 21 of Annex XIII.</w:t>
      </w:r>
    </w:p>
    <w:p w:rsidR="00FB5F5D" w:rsidRPr="00FB5F5D" w:rsidRDefault="00FB5F5D" w:rsidP="00FB5F5D">
      <w:pPr>
        <w:pStyle w:val="Edital-Corpodetexto"/>
        <w:rPr>
          <w:lang w:val="en-US"/>
        </w:rPr>
      </w:pPr>
      <w:r w:rsidRPr="00FB5F5D">
        <w:rPr>
          <w:lang w:val="en-US"/>
        </w:rPr>
        <w:t xml:space="preserve">The minimum exploratory program offers expressed in whole numbers of units of work and equal to or higher than the minimum established for each block, as listed in Table 20 of Annex XII </w:t>
      </w:r>
      <w:r w:rsidR="00793438">
        <w:rPr>
          <w:lang w:val="en-US"/>
        </w:rPr>
        <w:t>it shall</w:t>
      </w:r>
      <w:r w:rsidRPr="00FB5F5D">
        <w:rPr>
          <w:lang w:val="en-US"/>
        </w:rPr>
        <w:t xml:space="preserve"> only be accepted.</w:t>
      </w:r>
    </w:p>
    <w:p w:rsidR="00FB5F5D" w:rsidRPr="00FB5F5D" w:rsidRDefault="00FB5F5D" w:rsidP="00FB5F5D">
      <w:pPr>
        <w:pStyle w:val="Edital-Corpodetexto"/>
        <w:rPr>
          <w:lang w:val="en-US"/>
        </w:rPr>
      </w:pPr>
      <w:r w:rsidRPr="00FB5F5D">
        <w:rPr>
          <w:lang w:val="en-US"/>
        </w:rPr>
        <w:t xml:space="preserve">Any offer to present an exploration program below the minimum value set for the block in question </w:t>
      </w:r>
      <w:r w:rsidR="00793438">
        <w:rPr>
          <w:lang w:val="en-US"/>
        </w:rPr>
        <w:t>it shall</w:t>
      </w:r>
      <w:r w:rsidRPr="00FB5F5D">
        <w:rPr>
          <w:lang w:val="en-US"/>
        </w:rPr>
        <w:t xml:space="preserve"> be deemed invalid.</w:t>
      </w:r>
    </w:p>
    <w:p w:rsidR="00FB5F5D" w:rsidRPr="00FB5F5D" w:rsidRDefault="00FB5F5D" w:rsidP="00FB5F5D">
      <w:pPr>
        <w:pStyle w:val="Edital-Corpodetexto"/>
        <w:rPr>
          <w:lang w:val="en-US"/>
        </w:rPr>
      </w:pPr>
    </w:p>
    <w:p w:rsidR="00FB5F5D" w:rsidRDefault="00E64A6B" w:rsidP="00E64A6B">
      <w:pPr>
        <w:pStyle w:val="Ttulo3"/>
        <w:rPr>
          <w:lang w:val="en-US"/>
        </w:rPr>
      </w:pPr>
      <w:r>
        <w:rPr>
          <w:lang w:val="en-US"/>
        </w:rPr>
        <w:t>L</w:t>
      </w:r>
      <w:r w:rsidR="00FB5F5D" w:rsidRPr="00FB5F5D">
        <w:rPr>
          <w:lang w:val="en-US"/>
        </w:rPr>
        <w:t xml:space="preserve">ocal </w:t>
      </w:r>
      <w:r>
        <w:rPr>
          <w:lang w:val="en-US"/>
        </w:rPr>
        <w:t>C</w:t>
      </w:r>
      <w:r w:rsidR="00FB5F5D" w:rsidRPr="00FB5F5D">
        <w:rPr>
          <w:lang w:val="en-US"/>
        </w:rPr>
        <w:t xml:space="preserve">ontent </w:t>
      </w:r>
      <w:r>
        <w:rPr>
          <w:lang w:val="en-US"/>
        </w:rPr>
        <w:t>C</w:t>
      </w:r>
      <w:r w:rsidR="00FB5F5D" w:rsidRPr="00FB5F5D">
        <w:rPr>
          <w:lang w:val="en-US"/>
        </w:rPr>
        <w:t>ommitment</w:t>
      </w:r>
    </w:p>
    <w:p w:rsidR="00E64A6B" w:rsidRPr="00FB5F5D" w:rsidRDefault="00E64A6B" w:rsidP="00E64A6B">
      <w:pPr>
        <w:pStyle w:val="Edital-Corpodetexto"/>
        <w:ind w:firstLine="0"/>
        <w:rPr>
          <w:lang w:val="en-US"/>
        </w:rPr>
      </w:pPr>
    </w:p>
    <w:p w:rsidR="00FB5F5D" w:rsidRPr="00FB5F5D" w:rsidRDefault="00E64A6B" w:rsidP="00FB5F5D">
      <w:pPr>
        <w:pStyle w:val="Edital-Corpodetexto"/>
        <w:rPr>
          <w:lang w:val="en-US"/>
        </w:rPr>
      </w:pPr>
      <w:r>
        <w:rPr>
          <w:lang w:val="en-US"/>
        </w:rPr>
        <w:t>It</w:t>
      </w:r>
      <w:r w:rsidR="00FB5F5D" w:rsidRPr="00FB5F5D">
        <w:rPr>
          <w:lang w:val="en-US"/>
        </w:rPr>
        <w:t xml:space="preserve"> shall be considered for scoring purposes, only the percentage of local content that are included between the minimum and maximum values ​​defined in Table 7.</w:t>
      </w:r>
    </w:p>
    <w:p w:rsidR="00616222" w:rsidRPr="00FB5F5D" w:rsidRDefault="00FB5F5D" w:rsidP="00FB5F5D">
      <w:pPr>
        <w:pStyle w:val="Edital-Corpodetexto"/>
        <w:rPr>
          <w:bCs/>
          <w:lang w:val="en-US"/>
        </w:rPr>
      </w:pPr>
      <w:r w:rsidRPr="00FB5F5D">
        <w:rPr>
          <w:lang w:val="en-US"/>
        </w:rPr>
        <w:t xml:space="preserve">The offering </w:t>
      </w:r>
      <w:r w:rsidR="00793438">
        <w:rPr>
          <w:lang w:val="en-US"/>
        </w:rPr>
        <w:t>it shall</w:t>
      </w:r>
      <w:r w:rsidRPr="00FB5F5D">
        <w:rPr>
          <w:lang w:val="en-US"/>
        </w:rPr>
        <w:t xml:space="preserve"> be made from the local content commitment filling for each of the items and sub-items listed in the Annex XIV tables at or above the established minimum values. The overall percentage of local content in the exploration phase and in the production stage of development, calculation object on offer, </w:t>
      </w:r>
      <w:r w:rsidR="00793438">
        <w:rPr>
          <w:lang w:val="en-US"/>
        </w:rPr>
        <w:t>it shall</w:t>
      </w:r>
      <w:r w:rsidRPr="00FB5F5D">
        <w:rPr>
          <w:lang w:val="en-US"/>
        </w:rPr>
        <w:t xml:space="preserve"> be automatically generated by the computer program supplied by ANP, as provided in section 6.4, and </w:t>
      </w:r>
      <w:r w:rsidR="00793438">
        <w:rPr>
          <w:lang w:val="en-US"/>
        </w:rPr>
        <w:t>it shall</w:t>
      </w:r>
      <w:r w:rsidRPr="00FB5F5D">
        <w:rPr>
          <w:lang w:val="en-US"/>
        </w:rPr>
        <w:t xml:space="preserve"> be calculated from the content percentage place offered for each of the items and sub-items listed in the tables of Annex XIV, weighted by the weight of said item and sub-item in planned investment for its activity (exploration </w:t>
      </w:r>
      <w:r w:rsidRPr="00FB5F5D">
        <w:rPr>
          <w:lang w:val="en-US"/>
        </w:rPr>
        <w:lastRenderedPageBreak/>
        <w:t>or development of production). The weight of each item should be proposed based on the total cost of the project.</w:t>
      </w:r>
    </w:p>
    <w:p w:rsidR="0029119C" w:rsidRDefault="0029119C" w:rsidP="00616222">
      <w:pPr>
        <w:pStyle w:val="Edital-TabelaTtulo"/>
        <w:rPr>
          <w:lang w:val="en-US"/>
        </w:rPr>
      </w:pPr>
      <w:r w:rsidRPr="006D7B48">
        <w:rPr>
          <w:lang w:val="en-US"/>
        </w:rPr>
        <w:t>T</w:t>
      </w:r>
      <w:r w:rsidR="00616222" w:rsidRPr="006D7B48">
        <w:rPr>
          <w:lang w:val="en-US"/>
        </w:rPr>
        <w:t>abela</w:t>
      </w:r>
      <w:r w:rsidR="00DF2101" w:rsidRPr="006D7B48">
        <w:rPr>
          <w:lang w:val="en-US"/>
        </w:rPr>
        <w:t>7</w:t>
      </w:r>
      <w:r w:rsidRPr="006D7B48">
        <w:rPr>
          <w:lang w:val="en-US"/>
        </w:rPr>
        <w:t xml:space="preserve"> –</w:t>
      </w:r>
      <w:r w:rsidR="006D7B48">
        <w:rPr>
          <w:lang w:val="en-US"/>
        </w:rPr>
        <w:t>M</w:t>
      </w:r>
      <w:r w:rsidR="006D7B48" w:rsidRPr="006D7B48">
        <w:rPr>
          <w:lang w:val="en-US"/>
        </w:rPr>
        <w:t xml:space="preserve">inimum </w:t>
      </w:r>
      <w:proofErr w:type="gramStart"/>
      <w:r w:rsidR="006D7B48" w:rsidRPr="006D7B48">
        <w:rPr>
          <w:lang w:val="en-US"/>
        </w:rPr>
        <w:t xml:space="preserve">and </w:t>
      </w:r>
      <w:r w:rsidR="006D7B48">
        <w:rPr>
          <w:lang w:val="en-US"/>
        </w:rPr>
        <w:t xml:space="preserve"> M</w:t>
      </w:r>
      <w:r w:rsidR="006D7B48" w:rsidRPr="006D7B48">
        <w:rPr>
          <w:lang w:val="en-US"/>
        </w:rPr>
        <w:t>aximum</w:t>
      </w:r>
      <w:proofErr w:type="gramEnd"/>
      <w:r w:rsidR="006D7B48" w:rsidRPr="006D7B48">
        <w:rPr>
          <w:lang w:val="en-US"/>
        </w:rPr>
        <w:t xml:space="preserve"> </w:t>
      </w:r>
      <w:r w:rsidR="006D7B48">
        <w:rPr>
          <w:lang w:val="en-US"/>
        </w:rPr>
        <w:t xml:space="preserve">local content </w:t>
      </w:r>
      <w:r w:rsidR="006D7B48" w:rsidRPr="006D7B48">
        <w:rPr>
          <w:lang w:val="en-US"/>
        </w:rPr>
        <w:t>to consider the offers, to the stage of exploration and production development stage</w:t>
      </w:r>
    </w:p>
    <w:p w:rsidR="006D7B48" w:rsidRPr="006D7B48" w:rsidRDefault="006D7B48" w:rsidP="00616222">
      <w:pPr>
        <w:pStyle w:val="Edital-TabelaTtul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6D7B48" w:rsidP="00616B08">
            <w:pPr>
              <w:pStyle w:val="Edital-TabelaContedo"/>
            </w:pPr>
            <w:proofErr w:type="spellStart"/>
            <w:r>
              <w:t>Blocklocation</w:t>
            </w:r>
            <w:proofErr w:type="spellEnd"/>
          </w:p>
        </w:tc>
        <w:tc>
          <w:tcPr>
            <w:tcW w:w="1831" w:type="pct"/>
            <w:gridSpan w:val="2"/>
            <w:shd w:val="clear" w:color="auto" w:fill="auto"/>
            <w:vAlign w:val="center"/>
          </w:tcPr>
          <w:p w:rsidR="009244FA" w:rsidRPr="00C9557B" w:rsidRDefault="006D7B48" w:rsidP="00616B08">
            <w:pPr>
              <w:pStyle w:val="Edital-TabelaContedo"/>
            </w:pPr>
            <w:proofErr w:type="spellStart"/>
            <w:proofErr w:type="gramStart"/>
            <w:r>
              <w:t>ExplorationPhase</w:t>
            </w:r>
            <w:proofErr w:type="spellEnd"/>
            <w:proofErr w:type="gramEnd"/>
          </w:p>
        </w:tc>
        <w:tc>
          <w:tcPr>
            <w:tcW w:w="1745" w:type="pct"/>
            <w:gridSpan w:val="2"/>
            <w:shd w:val="clear" w:color="auto" w:fill="auto"/>
            <w:vAlign w:val="center"/>
          </w:tcPr>
          <w:p w:rsidR="009244FA" w:rsidRPr="00C9557B" w:rsidRDefault="006D7B48" w:rsidP="00616B08">
            <w:pPr>
              <w:pStyle w:val="Edital-TabelaContedo"/>
            </w:pPr>
            <w:proofErr w:type="spellStart"/>
            <w:r>
              <w:t>Developmentstage</w:t>
            </w:r>
            <w:proofErr w:type="spellEnd"/>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6D7B48" w:rsidP="00616B08">
            <w:pPr>
              <w:pStyle w:val="Edital-TabelaContedo"/>
            </w:pPr>
            <w:proofErr w:type="spellStart"/>
            <w:r>
              <w:t>Minimum</w:t>
            </w:r>
            <w:proofErr w:type="spellEnd"/>
            <w:r w:rsidR="009244FA" w:rsidRPr="00C9557B">
              <w:t xml:space="preserve"> (%)</w:t>
            </w:r>
          </w:p>
        </w:tc>
        <w:tc>
          <w:tcPr>
            <w:tcW w:w="855" w:type="pct"/>
            <w:shd w:val="clear" w:color="auto" w:fill="auto"/>
            <w:vAlign w:val="center"/>
          </w:tcPr>
          <w:p w:rsidR="009244FA" w:rsidRPr="00C9557B" w:rsidRDefault="006D7B48" w:rsidP="00616B08">
            <w:pPr>
              <w:pStyle w:val="Edital-TabelaContedo"/>
            </w:pPr>
            <w:proofErr w:type="spellStart"/>
            <w:r>
              <w:t>Maximum</w:t>
            </w:r>
            <w:proofErr w:type="spellEnd"/>
            <w:r w:rsidR="009244FA" w:rsidRPr="00C9557B">
              <w:t xml:space="preserve"> (%)</w:t>
            </w:r>
          </w:p>
        </w:tc>
        <w:tc>
          <w:tcPr>
            <w:tcW w:w="836" w:type="pct"/>
            <w:shd w:val="clear" w:color="auto" w:fill="auto"/>
            <w:vAlign w:val="center"/>
          </w:tcPr>
          <w:p w:rsidR="009244FA" w:rsidRPr="00C9557B" w:rsidRDefault="006D7B48" w:rsidP="00616B08">
            <w:pPr>
              <w:pStyle w:val="Edital-TabelaContedo"/>
            </w:pPr>
            <w:proofErr w:type="spellStart"/>
            <w:r>
              <w:t>Minimum</w:t>
            </w:r>
            <w:proofErr w:type="spellEnd"/>
            <w:r w:rsidR="009244FA" w:rsidRPr="00C9557B">
              <w:t xml:space="preserve"> (%)</w:t>
            </w:r>
          </w:p>
        </w:tc>
        <w:tc>
          <w:tcPr>
            <w:tcW w:w="909" w:type="pct"/>
            <w:shd w:val="clear" w:color="auto" w:fill="auto"/>
            <w:vAlign w:val="center"/>
          </w:tcPr>
          <w:p w:rsidR="009244FA" w:rsidRPr="00C9557B" w:rsidRDefault="006D7B48" w:rsidP="00616B08">
            <w:pPr>
              <w:pStyle w:val="Edital-TabelaContedo"/>
            </w:pPr>
            <w:proofErr w:type="spellStart"/>
            <w:r>
              <w:t>Maximum</w:t>
            </w:r>
            <w:proofErr w:type="spellEnd"/>
            <w:r w:rsidR="009244FA" w:rsidRPr="00C9557B">
              <w:t xml:space="preserve"> (%)</w:t>
            </w:r>
          </w:p>
        </w:tc>
      </w:tr>
      <w:tr w:rsidR="009244FA" w:rsidRPr="00C9557B" w:rsidTr="00616222">
        <w:trPr>
          <w:trHeight w:val="454"/>
          <w:jc w:val="center"/>
        </w:trPr>
        <w:tc>
          <w:tcPr>
            <w:tcW w:w="1424" w:type="pct"/>
            <w:shd w:val="clear" w:color="auto" w:fill="auto"/>
            <w:vAlign w:val="center"/>
          </w:tcPr>
          <w:p w:rsidR="009244FA" w:rsidRPr="00C9557B" w:rsidRDefault="006D7B48" w:rsidP="00616B08">
            <w:pPr>
              <w:pStyle w:val="Edital-TabelaContedo"/>
              <w:jc w:val="left"/>
              <w:rPr>
                <w:b w:val="0"/>
              </w:rPr>
            </w:pPr>
            <w:proofErr w:type="spellStart"/>
            <w:r>
              <w:rPr>
                <w:b w:val="0"/>
              </w:rPr>
              <w:t>Deep</w:t>
            </w:r>
            <w:proofErr w:type="spellEnd"/>
            <w:r>
              <w:rPr>
                <w:b w:val="0"/>
              </w:rPr>
              <w:t xml:space="preserve"> Waters </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&gt;</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812FE" w:rsidRDefault="006D7B48" w:rsidP="00616B08">
            <w:pPr>
              <w:pStyle w:val="Edital-TabelaContedo"/>
              <w:jc w:val="left"/>
              <w:rPr>
                <w:b w:val="0"/>
                <w:lang w:val="en-US"/>
              </w:rPr>
            </w:pPr>
            <w:r w:rsidRPr="00C812FE">
              <w:rPr>
                <w:b w:val="0"/>
                <w:lang w:val="en-US"/>
              </w:rPr>
              <w:t>Shallow Waters</w:t>
            </w:r>
          </w:p>
          <w:p w:rsidR="009244FA" w:rsidRPr="00C812FE" w:rsidRDefault="009244FA" w:rsidP="00616B08">
            <w:pPr>
              <w:pStyle w:val="Edital-TabelaContedo"/>
              <w:jc w:val="left"/>
              <w:rPr>
                <w:b w:val="0"/>
                <w:lang w:val="en-US"/>
              </w:rPr>
            </w:pPr>
            <w:r w:rsidRPr="00C812FE">
              <w:rPr>
                <w:b w:val="0"/>
                <w:lang w:val="en-US"/>
              </w:rPr>
              <w:t>100 m &lt; P</w:t>
            </w:r>
            <w:r w:rsidR="00616222" w:rsidRPr="00C812FE">
              <w:rPr>
                <w:b w:val="0"/>
                <w:lang w:val="en-US"/>
              </w:rPr>
              <w:t>1</w:t>
            </w:r>
            <w:r w:rsidRPr="00C9557B">
              <w:rPr>
                <w:b w:val="0"/>
              </w:rPr>
              <w:sym w:font="Symbol" w:char="F0A3"/>
            </w:r>
            <w:smartTag w:uri="urn:schemas-microsoft-com:office:smarttags" w:element="metricconverter">
              <w:smartTagPr>
                <w:attr w:name="ProductID" w:val="400 m"/>
              </w:smartTagPr>
              <w:r w:rsidRPr="00C812FE">
                <w:rPr>
                  <w:b w:val="0"/>
                  <w:lang w:val="en-US"/>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6D7B48" w:rsidP="00616B08">
            <w:pPr>
              <w:pStyle w:val="Edital-TabelaContedo"/>
              <w:jc w:val="left"/>
              <w:rPr>
                <w:b w:val="0"/>
              </w:rPr>
            </w:pPr>
            <w:proofErr w:type="spellStart"/>
            <w:r>
              <w:rPr>
                <w:b w:val="0"/>
              </w:rPr>
              <w:t>Shallow</w:t>
            </w:r>
            <w:proofErr w:type="spellEnd"/>
            <w:r>
              <w:rPr>
                <w:b w:val="0"/>
              </w:rPr>
              <w:t xml:space="preserve"> Waters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6D7B48" w:rsidP="00616B08">
            <w:pPr>
              <w:pStyle w:val="Edital-TabelaContedo"/>
              <w:jc w:val="left"/>
              <w:rPr>
                <w:b w:val="0"/>
              </w:rPr>
            </w:pPr>
            <w:proofErr w:type="spellStart"/>
            <w:r>
              <w:rPr>
                <w:b w:val="0"/>
              </w:rPr>
              <w:t>onshore</w:t>
            </w:r>
            <w:proofErr w:type="spellEnd"/>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D7B48" w:rsidP="00616222">
      <w:pPr>
        <w:pStyle w:val="Edital-TabelaNotas"/>
      </w:pPr>
      <w:proofErr w:type="spellStart"/>
      <w:r>
        <w:t>Footnote</w:t>
      </w:r>
      <w:proofErr w:type="spellEnd"/>
      <w:r w:rsidR="00616222">
        <w:t>:</w:t>
      </w:r>
    </w:p>
    <w:p w:rsidR="0029119C" w:rsidRDefault="00616222" w:rsidP="00616222">
      <w:pPr>
        <w:pStyle w:val="Edital-TabelaNotas"/>
        <w:rPr>
          <w:color w:val="000000"/>
        </w:rPr>
      </w:pPr>
      <w:r>
        <w:rPr>
          <w:vertAlign w:val="superscript"/>
        </w:rPr>
        <w:t>1</w:t>
      </w:r>
      <w:r w:rsidR="006D7B48">
        <w:t xml:space="preserve"> P = </w:t>
      </w:r>
      <w:proofErr w:type="spellStart"/>
      <w:r w:rsidR="006D7B48">
        <w:t>depth</w:t>
      </w:r>
      <w:proofErr w:type="spellEnd"/>
      <w:r w:rsidR="006D7B48">
        <w:t xml:space="preserve"> in </w:t>
      </w:r>
      <w:proofErr w:type="spellStart"/>
      <w:r w:rsidR="006D7B48">
        <w:t>meters</w:t>
      </w:r>
      <w:proofErr w:type="spellEnd"/>
      <w:r w:rsidR="006D7B48">
        <w:t>.</w:t>
      </w:r>
    </w:p>
    <w:p w:rsidR="001F2820" w:rsidRDefault="001F2820" w:rsidP="001F2820">
      <w:pPr>
        <w:pStyle w:val="Edital-Corpodetexto"/>
      </w:pPr>
    </w:p>
    <w:p w:rsidR="00E712A2" w:rsidRPr="005C1298" w:rsidRDefault="00730C1B" w:rsidP="00E712A2">
      <w:pPr>
        <w:pStyle w:val="Edital-Ttulo4"/>
        <w:rPr>
          <w:lang w:val="en-US"/>
        </w:rPr>
      </w:pPr>
      <w:r w:rsidRPr="005C1298">
        <w:rPr>
          <w:lang w:val="en-US"/>
        </w:rPr>
        <w:t xml:space="preserve">Local Content </w:t>
      </w:r>
      <w:r w:rsidR="005C1298" w:rsidRPr="005C1298">
        <w:rPr>
          <w:lang w:val="en-US"/>
        </w:rPr>
        <w:t xml:space="preserve">Offers in Shallow Waters </w:t>
      </w:r>
    </w:p>
    <w:p w:rsidR="00E712A2" w:rsidRPr="005C1298" w:rsidRDefault="00E712A2" w:rsidP="00E712A2">
      <w:pPr>
        <w:pStyle w:val="Edital-Corpodetexto"/>
        <w:rPr>
          <w:lang w:val="en-US"/>
        </w:rPr>
      </w:pPr>
    </w:p>
    <w:p w:rsidR="005C1298" w:rsidRPr="005C1298" w:rsidRDefault="005C1298" w:rsidP="005C1298">
      <w:pPr>
        <w:pStyle w:val="Edital-Corpodetexto"/>
        <w:rPr>
          <w:lang w:val="en-US"/>
        </w:rPr>
      </w:pPr>
      <w:r w:rsidRPr="005C1298">
        <w:rPr>
          <w:lang w:val="en-US"/>
        </w:rPr>
        <w:t>The blocks located at depths less than 100 meters can be seen in Table 8.</w:t>
      </w:r>
    </w:p>
    <w:p w:rsidR="005C1298" w:rsidRDefault="005C1298" w:rsidP="005C1298">
      <w:pPr>
        <w:pStyle w:val="Edital-Corpodetexto"/>
        <w:rPr>
          <w:lang w:val="en-US"/>
        </w:rPr>
      </w:pPr>
    </w:p>
    <w:p w:rsidR="00DD5484" w:rsidRPr="005C1298" w:rsidRDefault="005C1298" w:rsidP="005C1298">
      <w:pPr>
        <w:pStyle w:val="Edital-Corpodetexto"/>
        <w:rPr>
          <w:lang w:val="en-US"/>
        </w:rPr>
      </w:pPr>
      <w:r w:rsidRPr="005C1298">
        <w:rPr>
          <w:lang w:val="en-US"/>
        </w:rPr>
        <w:t>In addition, Table 8 lists the blocks located on the bathymetric elevation of 100 meters, which were considered as blocks located in shallower or equal to one hundred meters (100 meters) for framing effect on tracks set for the minimum and maximum percentage of provision of local content. This definition considered the most representative portion of the block relative to the depth range.</w:t>
      </w:r>
    </w:p>
    <w:p w:rsidR="00DD5484" w:rsidRPr="005C1298" w:rsidRDefault="00DD5484" w:rsidP="00E712A2">
      <w:pPr>
        <w:pStyle w:val="Edital-Corpodetexto"/>
        <w:rPr>
          <w:lang w:val="en-US"/>
        </w:rPr>
      </w:pPr>
    </w:p>
    <w:p w:rsidR="00E712A2" w:rsidRPr="005C1298" w:rsidRDefault="00E712A2" w:rsidP="00E712A2">
      <w:pPr>
        <w:pStyle w:val="Edital-TabelaTtulo"/>
        <w:rPr>
          <w:lang w:val="en-US"/>
        </w:rPr>
      </w:pPr>
      <w:bookmarkStart w:id="219" w:name="_Ref342501828"/>
      <w:r w:rsidRPr="005C1298">
        <w:rPr>
          <w:lang w:val="en-US"/>
        </w:rPr>
        <w:t>Tabela</w:t>
      </w:r>
      <w:bookmarkEnd w:id="219"/>
      <w:r w:rsidR="007820AB" w:rsidRPr="005C1298">
        <w:rPr>
          <w:lang w:val="en-US"/>
        </w:rPr>
        <w:t>8</w:t>
      </w:r>
      <w:r w:rsidR="005C1298" w:rsidRPr="005C1298">
        <w:rPr>
          <w:lang w:val="en-US"/>
        </w:rPr>
        <w:t xml:space="preserve">–Blocks </w:t>
      </w:r>
      <w:proofErr w:type="spellStart"/>
      <w:r w:rsidR="005C1298" w:rsidRPr="005C1298">
        <w:rPr>
          <w:lang w:val="en-US"/>
        </w:rPr>
        <w:t>consideredshallow</w:t>
      </w:r>
      <w:proofErr w:type="spellEnd"/>
      <w:r w:rsidR="005C1298" w:rsidRPr="005C1298">
        <w:rPr>
          <w:lang w:val="en-US"/>
        </w:rPr>
        <w:t xml:space="preserve"> waters</w:t>
      </w:r>
      <w:r w:rsidRPr="005C1298">
        <w:rPr>
          <w:lang w:val="en-US"/>
        </w:rPr>
        <w:t xml:space="preserve"> inferior </w:t>
      </w:r>
      <w:r w:rsidR="005C1298">
        <w:rPr>
          <w:lang w:val="en-US"/>
        </w:rPr>
        <w:t>to</w:t>
      </w:r>
      <w:r w:rsidRPr="005C1298">
        <w:rPr>
          <w:lang w:val="en-US"/>
        </w:rPr>
        <w:t xml:space="preserve"> 100 m</w:t>
      </w:r>
    </w:p>
    <w:p w:rsidR="00DD5484" w:rsidRPr="005C1298" w:rsidRDefault="00DD5484" w:rsidP="00E712A2">
      <w:pPr>
        <w:pStyle w:val="Edital-TabelaTtulo"/>
        <w:rPr>
          <w:lang w:val="en-US"/>
        </w:rPr>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5C1298">
            <w:pPr>
              <w:pStyle w:val="Edital-TabelaContedo"/>
            </w:pPr>
            <w:proofErr w:type="spellStart"/>
            <w:r w:rsidRPr="00DD5484">
              <w:t>Ba</w:t>
            </w:r>
            <w:r w:rsidR="005C1298">
              <w:t>sin</w:t>
            </w:r>
            <w:proofErr w:type="spellEnd"/>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w:t>
            </w:r>
            <w:r w:rsidR="005C1298">
              <w:t>c</w:t>
            </w:r>
            <w:r w:rsidRPr="00DD5484">
              <w:t>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5C1298">
            <w:pPr>
              <w:pStyle w:val="Edital-TabelaContedo"/>
            </w:pPr>
            <w:proofErr w:type="spellStart"/>
            <w:r w:rsidRPr="00DD5484">
              <w:t>Blo</w:t>
            </w:r>
            <w:r w:rsidR="005C1298">
              <w:t>ck</w:t>
            </w:r>
            <w:r w:rsidRPr="00DD5484">
              <w:t>s</w:t>
            </w:r>
            <w:proofErr w:type="spellEnd"/>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5C1298" w:rsidP="001C76E5">
      <w:pPr>
        <w:pStyle w:val="Edital-Ttulo2"/>
      </w:pPr>
      <w:proofErr w:type="spellStart"/>
      <w:r>
        <w:t>Bidding</w:t>
      </w:r>
      <w:proofErr w:type="spellEnd"/>
      <w:r w:rsidR="003D45A3">
        <w:t xml:space="preserve"> </w:t>
      </w:r>
      <w:proofErr w:type="spellStart"/>
      <w:r>
        <w:t>Offers</w:t>
      </w:r>
      <w:proofErr w:type="spellEnd"/>
      <w:r w:rsidR="003D45A3">
        <w:t xml:space="preserve"> </w:t>
      </w:r>
      <w:proofErr w:type="spellStart"/>
      <w:r>
        <w:t>Presentation</w:t>
      </w:r>
      <w:proofErr w:type="spellEnd"/>
      <w:r>
        <w:t xml:space="preserve"> </w:t>
      </w:r>
      <w:proofErr w:type="spellStart"/>
      <w:r>
        <w:t>Procedure</w:t>
      </w:r>
      <w:proofErr w:type="spellEnd"/>
    </w:p>
    <w:p w:rsidR="001C76E5" w:rsidRPr="004C60FF" w:rsidRDefault="001C76E5" w:rsidP="004C60FF">
      <w:pPr>
        <w:pStyle w:val="Edital-Corpodetexto"/>
      </w:pPr>
    </w:p>
    <w:p w:rsidR="005C1298" w:rsidRPr="005C1298" w:rsidRDefault="005C1298" w:rsidP="005C1298">
      <w:pPr>
        <w:pStyle w:val="Edital-Corpodetexto"/>
        <w:rPr>
          <w:lang w:val="en-US"/>
        </w:rPr>
      </w:pPr>
      <w:r w:rsidRPr="005C1298">
        <w:rPr>
          <w:lang w:val="en-US"/>
        </w:rPr>
        <w:t xml:space="preserve">The procedure offers and determination of the winning bid </w:t>
      </w:r>
      <w:r w:rsidR="00793438">
        <w:rPr>
          <w:lang w:val="en-US"/>
        </w:rPr>
        <w:t>it shall</w:t>
      </w:r>
      <w:r w:rsidRPr="005C1298">
        <w:rPr>
          <w:lang w:val="en-US"/>
        </w:rPr>
        <w:t xml:space="preserve"> be guided by the following principles:</w:t>
      </w:r>
    </w:p>
    <w:p w:rsidR="005C1298" w:rsidRPr="005C1298" w:rsidRDefault="005C1298" w:rsidP="005C1298">
      <w:pPr>
        <w:pStyle w:val="Edital-Corpodetexto"/>
        <w:rPr>
          <w:lang w:val="en-US"/>
        </w:rPr>
      </w:pPr>
      <w:r w:rsidRPr="005C1298">
        <w:rPr>
          <w:lang w:val="en-US"/>
        </w:rPr>
        <w:t>a) the offers may be submitted by any bidder whose registration has been effected by CEL;</w:t>
      </w:r>
    </w:p>
    <w:p w:rsidR="005C1298" w:rsidRPr="005C1298" w:rsidRDefault="005C1298" w:rsidP="005C1298">
      <w:pPr>
        <w:pStyle w:val="Edital-Corpodetexto"/>
        <w:rPr>
          <w:lang w:val="en-US"/>
        </w:rPr>
      </w:pPr>
      <w:r w:rsidRPr="005C1298">
        <w:rPr>
          <w:lang w:val="en-US"/>
        </w:rPr>
        <w:t xml:space="preserve">b) the bidders must comply with the eligibility requirements set out in the </w:t>
      </w:r>
      <w:r w:rsidR="00793438">
        <w:rPr>
          <w:lang w:val="en-US"/>
        </w:rPr>
        <w:t xml:space="preserve">final tender protocol </w:t>
      </w:r>
      <w:r w:rsidRPr="005C1298">
        <w:rPr>
          <w:lang w:val="en-US"/>
        </w:rPr>
        <w:t xml:space="preserve"> for the sector where is the object block of the offer;</w:t>
      </w:r>
    </w:p>
    <w:p w:rsidR="005C1298" w:rsidRPr="005C1298" w:rsidRDefault="005C1298" w:rsidP="005C1298">
      <w:pPr>
        <w:pStyle w:val="Edital-Corpodetexto"/>
        <w:rPr>
          <w:lang w:val="en-US"/>
        </w:rPr>
      </w:pPr>
      <w:r w:rsidRPr="005C1298">
        <w:rPr>
          <w:lang w:val="en-US"/>
        </w:rPr>
        <w:t>c) each offer must be associated with a valid bid bond;</w:t>
      </w:r>
    </w:p>
    <w:p w:rsidR="005C1298" w:rsidRPr="005C1298" w:rsidRDefault="005C1298" w:rsidP="005C1298">
      <w:pPr>
        <w:pStyle w:val="Edital-Corpodetexto"/>
        <w:rPr>
          <w:lang w:val="en-US"/>
        </w:rPr>
      </w:pPr>
      <w:r w:rsidRPr="005C1298">
        <w:rPr>
          <w:lang w:val="en-US"/>
        </w:rPr>
        <w:t xml:space="preserve">d) bids shall be prepared in specific computer program developed by ANP, which </w:t>
      </w:r>
      <w:r w:rsidR="00793438">
        <w:rPr>
          <w:lang w:val="en-US"/>
        </w:rPr>
        <w:t>it shall</w:t>
      </w:r>
      <w:r w:rsidRPr="005C1298">
        <w:rPr>
          <w:lang w:val="en-US"/>
        </w:rPr>
        <w:t xml:space="preserve"> be available on the website http://www.brasil-rounds.gov.br;</w:t>
      </w:r>
    </w:p>
    <w:p w:rsidR="005C1298" w:rsidRPr="005C1298" w:rsidRDefault="005C1298" w:rsidP="005C1298">
      <w:pPr>
        <w:pStyle w:val="Edital-Corpodetexto"/>
        <w:rPr>
          <w:lang w:val="en-US"/>
        </w:rPr>
      </w:pPr>
      <w:r w:rsidRPr="005C1298">
        <w:rPr>
          <w:lang w:val="en-US"/>
        </w:rPr>
        <w:t>e) the forms generated by the computer program, accompanied by the digital version of the offer must include a sealed envelope, identified with cover and signed by the authorized representative of the bidder;</w:t>
      </w:r>
    </w:p>
    <w:p w:rsidR="005C1298" w:rsidRPr="005C1298" w:rsidRDefault="005C1298" w:rsidP="005C1298">
      <w:pPr>
        <w:pStyle w:val="Edital-Corpodetexto"/>
        <w:rPr>
          <w:lang w:val="en-US"/>
        </w:rPr>
      </w:pPr>
      <w:r w:rsidRPr="005C1298">
        <w:rPr>
          <w:lang w:val="en-US"/>
        </w:rPr>
        <w:t xml:space="preserve">f) the offer in digital media </w:t>
      </w:r>
      <w:r w:rsidR="00793438">
        <w:rPr>
          <w:lang w:val="en-US"/>
        </w:rPr>
        <w:t>it shall</w:t>
      </w:r>
      <w:r w:rsidRPr="005C1298">
        <w:rPr>
          <w:lang w:val="en-US"/>
        </w:rPr>
        <w:t xml:space="preserve"> be approved with the printed version, which is the only official version. There was disagreement between the written part and the digital, or technical problems in the digital version, it </w:t>
      </w:r>
      <w:proofErr w:type="spellStart"/>
      <w:r w:rsidR="00793438">
        <w:rPr>
          <w:lang w:val="en-US"/>
        </w:rPr>
        <w:t>it</w:t>
      </w:r>
      <w:proofErr w:type="spellEnd"/>
      <w:r w:rsidR="00793438">
        <w:rPr>
          <w:lang w:val="en-US"/>
        </w:rPr>
        <w:t xml:space="preserve"> shall</w:t>
      </w:r>
      <w:r w:rsidRPr="005C1298">
        <w:rPr>
          <w:lang w:val="en-US"/>
        </w:rPr>
        <w:t xml:space="preserve"> be the printed document;</w:t>
      </w:r>
    </w:p>
    <w:p w:rsidR="005C1298" w:rsidRPr="005C1298" w:rsidRDefault="005C1298" w:rsidP="005C1298">
      <w:pPr>
        <w:pStyle w:val="Edital-Corpodetexto"/>
        <w:rPr>
          <w:lang w:val="en-US"/>
        </w:rPr>
      </w:pPr>
      <w:r w:rsidRPr="005C1298">
        <w:rPr>
          <w:lang w:val="en-US"/>
        </w:rPr>
        <w:t>g) bids shall be prepared by offered block;</w:t>
      </w:r>
    </w:p>
    <w:p w:rsidR="005C1298" w:rsidRPr="005C1298" w:rsidRDefault="005C1298" w:rsidP="005C1298">
      <w:pPr>
        <w:pStyle w:val="Edital-Corpodetexto"/>
        <w:rPr>
          <w:lang w:val="en-US"/>
        </w:rPr>
      </w:pPr>
      <w:r w:rsidRPr="005C1298">
        <w:rPr>
          <w:lang w:val="en-US"/>
        </w:rPr>
        <w:t>h) offers to blocks located in the same sector must be contained in a single envelope;</w:t>
      </w:r>
    </w:p>
    <w:p w:rsidR="005C1298" w:rsidRPr="005C1298" w:rsidRDefault="005C1298" w:rsidP="005C1298">
      <w:pPr>
        <w:pStyle w:val="Edital-Corpodetexto"/>
        <w:rPr>
          <w:lang w:val="en-US"/>
        </w:rPr>
      </w:pPr>
      <w:r w:rsidRPr="005C1298">
        <w:rPr>
          <w:lang w:val="en-US"/>
        </w:rPr>
        <w:t>i) if the bidder wishes to submit bids in different consortia for different blocks located in the same sector, the offers must be submitted in separate envelopes;</w:t>
      </w:r>
    </w:p>
    <w:p w:rsidR="005C1298" w:rsidRPr="005C1298" w:rsidRDefault="005C1298" w:rsidP="005C1298">
      <w:pPr>
        <w:pStyle w:val="Edital-Corpodetexto"/>
        <w:rPr>
          <w:lang w:val="en-US"/>
        </w:rPr>
      </w:pPr>
      <w:r w:rsidRPr="005C1298">
        <w:rPr>
          <w:lang w:val="en-US"/>
        </w:rPr>
        <w:t xml:space="preserve">j) any bidder may make more than one bid for the same block, either individually or in consortia, as laid down in art. 38, IV, of Law 9,478 / 1997. Such limitation is extended to bidders of the same corporate group. All offers involving the same company entrepreneur, entrepreneurs or companies of its corporate group, in the same block </w:t>
      </w:r>
      <w:r w:rsidR="00793438">
        <w:rPr>
          <w:lang w:val="en-US"/>
        </w:rPr>
        <w:t>it shall</w:t>
      </w:r>
      <w:r w:rsidRPr="005C1298">
        <w:rPr>
          <w:lang w:val="en-US"/>
        </w:rPr>
        <w:t xml:space="preserve"> be invalidated by CEL;</w:t>
      </w:r>
    </w:p>
    <w:p w:rsidR="005C1298" w:rsidRPr="005C1298" w:rsidRDefault="005C1298" w:rsidP="005C1298">
      <w:pPr>
        <w:pStyle w:val="Edital-Corpodetexto"/>
        <w:rPr>
          <w:lang w:val="en-US"/>
        </w:rPr>
      </w:pPr>
      <w:r w:rsidRPr="005C1298">
        <w:rPr>
          <w:lang w:val="en-US"/>
        </w:rPr>
        <w:t>k) the bidder or other bidders the same corporate group may participate in other consortia to bid for different blocks;</w:t>
      </w:r>
    </w:p>
    <w:p w:rsidR="005C1298" w:rsidRPr="005C1298" w:rsidRDefault="005C1298" w:rsidP="005C1298">
      <w:pPr>
        <w:pStyle w:val="Edital-Corpodetexto"/>
        <w:rPr>
          <w:lang w:val="en-US"/>
        </w:rPr>
      </w:pPr>
      <w:r w:rsidRPr="005C1298">
        <w:rPr>
          <w:lang w:val="en-US"/>
        </w:rPr>
        <w:lastRenderedPageBreak/>
        <w:t>l) the sealed envelopes shall be submitted to the CEL during the public session of submission of bids by authorized representatives of the bidders, carrying official identification document with photo;</w:t>
      </w:r>
    </w:p>
    <w:p w:rsidR="005C1298" w:rsidRPr="005C1298" w:rsidRDefault="005C1298" w:rsidP="005C1298">
      <w:pPr>
        <w:pStyle w:val="Edital-Corpodetexto"/>
        <w:rPr>
          <w:lang w:val="en-US"/>
        </w:rPr>
      </w:pPr>
      <w:r w:rsidRPr="005C1298">
        <w:rPr>
          <w:lang w:val="en-US"/>
        </w:rPr>
        <w:t xml:space="preserve">m) the CEL </w:t>
      </w:r>
      <w:r w:rsidR="00793438">
        <w:rPr>
          <w:lang w:val="en-US"/>
        </w:rPr>
        <w:t>it shall</w:t>
      </w:r>
      <w:r w:rsidRPr="005C1298">
        <w:rPr>
          <w:lang w:val="en-US"/>
        </w:rPr>
        <w:t xml:space="preserve"> check the filling of the envelope may, in its sole discretion, request relevant corrections;</w:t>
      </w:r>
    </w:p>
    <w:p w:rsidR="005C1298" w:rsidRPr="005C1298" w:rsidRDefault="005C1298" w:rsidP="005C1298">
      <w:pPr>
        <w:pStyle w:val="Edital-Corpodetexto"/>
        <w:rPr>
          <w:lang w:val="en-US"/>
        </w:rPr>
      </w:pPr>
      <w:r w:rsidRPr="005C1298">
        <w:rPr>
          <w:lang w:val="en-US"/>
        </w:rPr>
        <w:t xml:space="preserve">n) the envelopes containing the offers </w:t>
      </w:r>
      <w:r w:rsidR="00793438">
        <w:rPr>
          <w:lang w:val="en-US"/>
        </w:rPr>
        <w:t>it shall</w:t>
      </w:r>
      <w:r w:rsidRPr="005C1298">
        <w:rPr>
          <w:lang w:val="en-US"/>
        </w:rPr>
        <w:t xml:space="preserve"> be opened immediately after the deadline for </w:t>
      </w:r>
      <w:r w:rsidR="00A52860">
        <w:rPr>
          <w:lang w:val="en-US"/>
        </w:rPr>
        <w:t>it may</w:t>
      </w:r>
      <w:r w:rsidRPr="005C1298">
        <w:rPr>
          <w:lang w:val="en-US"/>
        </w:rPr>
        <w:t xml:space="preserve"> submission and </w:t>
      </w:r>
      <w:r w:rsidR="00793438">
        <w:rPr>
          <w:lang w:val="en-US"/>
        </w:rPr>
        <w:t>it shall</w:t>
      </w:r>
      <w:r w:rsidRPr="005C1298">
        <w:rPr>
          <w:lang w:val="en-US"/>
        </w:rPr>
        <w:t xml:space="preserve"> be analyzed by the CEL;</w:t>
      </w:r>
    </w:p>
    <w:p w:rsidR="005C1298" w:rsidRPr="005C1298" w:rsidRDefault="005C1298" w:rsidP="005C1298">
      <w:pPr>
        <w:pStyle w:val="Edital-Corpodetexto"/>
        <w:rPr>
          <w:lang w:val="en-US"/>
        </w:rPr>
      </w:pPr>
      <w:r w:rsidRPr="005C1298">
        <w:rPr>
          <w:lang w:val="en-US"/>
        </w:rPr>
        <w:t xml:space="preserve">o) the winners of each block offers in a given sector </w:t>
      </w:r>
      <w:r w:rsidR="00793438">
        <w:rPr>
          <w:lang w:val="en-US"/>
        </w:rPr>
        <w:t>it shall</w:t>
      </w:r>
      <w:r w:rsidRPr="005C1298">
        <w:rPr>
          <w:lang w:val="en-US"/>
        </w:rPr>
        <w:t xml:space="preserve"> be released before the opening of the presentation of offers for next sector;</w:t>
      </w:r>
    </w:p>
    <w:p w:rsidR="005C1298" w:rsidRPr="005C1298" w:rsidRDefault="005C1298" w:rsidP="005C1298">
      <w:pPr>
        <w:pStyle w:val="Edital-Corpodetexto"/>
        <w:rPr>
          <w:lang w:val="en-US"/>
        </w:rPr>
      </w:pPr>
      <w:r w:rsidRPr="005C1298">
        <w:rPr>
          <w:lang w:val="en-US"/>
        </w:rPr>
        <w:t xml:space="preserve">p) </w:t>
      </w:r>
      <w:r w:rsidR="00793438">
        <w:rPr>
          <w:lang w:val="en-US"/>
        </w:rPr>
        <w:t>it shall</w:t>
      </w:r>
      <w:r w:rsidRPr="005C1298">
        <w:rPr>
          <w:lang w:val="en-US"/>
        </w:rPr>
        <w:t xml:space="preserve"> only be accepted the offers made only as instructed in this </w:t>
      </w:r>
      <w:r w:rsidR="00793438">
        <w:rPr>
          <w:lang w:val="en-US"/>
        </w:rPr>
        <w:t>final tender protocol</w:t>
      </w:r>
      <w:r w:rsidRPr="005C1298">
        <w:rPr>
          <w:lang w:val="en-US"/>
        </w:rPr>
        <w:t>;</w:t>
      </w:r>
    </w:p>
    <w:p w:rsidR="005C1298" w:rsidRPr="005C1298" w:rsidRDefault="005C1298" w:rsidP="005C1298">
      <w:pPr>
        <w:pStyle w:val="Edital-Corpodetexto"/>
        <w:rPr>
          <w:lang w:val="en-US"/>
        </w:rPr>
      </w:pPr>
      <w:r w:rsidRPr="005C1298">
        <w:rPr>
          <w:lang w:val="en-US"/>
        </w:rPr>
        <w:t xml:space="preserve">q) the process </w:t>
      </w:r>
      <w:r w:rsidR="00793438">
        <w:rPr>
          <w:lang w:val="en-US"/>
        </w:rPr>
        <w:t>it shall</w:t>
      </w:r>
      <w:r w:rsidRPr="005C1298">
        <w:rPr>
          <w:lang w:val="en-US"/>
        </w:rPr>
        <w:t xml:space="preserve"> be made public and transparent way.</w:t>
      </w:r>
    </w:p>
    <w:p w:rsidR="005C1298" w:rsidRPr="005C1298" w:rsidRDefault="005C1298" w:rsidP="005C1298">
      <w:pPr>
        <w:pStyle w:val="Edital-Corpodetexto"/>
        <w:rPr>
          <w:lang w:val="en-US"/>
        </w:rPr>
      </w:pPr>
    </w:p>
    <w:p w:rsidR="005C1298" w:rsidRDefault="005C1298" w:rsidP="005C1298">
      <w:pPr>
        <w:pStyle w:val="Ttulo3"/>
        <w:rPr>
          <w:lang w:val="en-US"/>
        </w:rPr>
      </w:pPr>
      <w:r w:rsidRPr="005C1298">
        <w:rPr>
          <w:lang w:val="en-US"/>
        </w:rPr>
        <w:t>Presentation of consortium</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 xml:space="preserve">To participate in the 13th Bidding Round, the business company </w:t>
      </w:r>
      <w:r w:rsidR="00793438">
        <w:rPr>
          <w:lang w:val="en-US"/>
        </w:rPr>
        <w:t>it shall</w:t>
      </w:r>
      <w:r w:rsidRPr="005C1298">
        <w:rPr>
          <w:lang w:val="en-US"/>
        </w:rPr>
        <w:t xml:space="preserve"> have to subscribe individually. However, nobody submitting offers by bidders in consortia that meet the following requirements:</w:t>
      </w:r>
    </w:p>
    <w:p w:rsidR="005C1298" w:rsidRPr="005C1298" w:rsidRDefault="005C1298" w:rsidP="005C1298">
      <w:pPr>
        <w:pStyle w:val="Edital-Corpodetexto"/>
        <w:rPr>
          <w:lang w:val="en-US"/>
        </w:rPr>
      </w:pPr>
      <w:r w:rsidRPr="005C1298">
        <w:rPr>
          <w:lang w:val="en-US"/>
        </w:rPr>
        <w:t xml:space="preserve">a) the bidder indicated as consortium operator must meet the requirements for qualification in the minimum quality required for the sector where </w:t>
      </w:r>
      <w:r w:rsidR="00A52860">
        <w:rPr>
          <w:lang w:val="en-US"/>
        </w:rPr>
        <w:t>it may</w:t>
      </w:r>
      <w:r w:rsidRPr="005C1298">
        <w:rPr>
          <w:lang w:val="en-US"/>
        </w:rPr>
        <w:t xml:space="preserve"> are located blocks supply object;</w:t>
      </w:r>
    </w:p>
    <w:p w:rsidR="005C1298" w:rsidRPr="005C1298" w:rsidRDefault="005C1298" w:rsidP="005C1298">
      <w:pPr>
        <w:pStyle w:val="Edital-Corpodetexto"/>
        <w:rPr>
          <w:lang w:val="en-US"/>
        </w:rPr>
      </w:pPr>
      <w:r w:rsidRPr="005C1298">
        <w:rPr>
          <w:lang w:val="en-US"/>
        </w:rPr>
        <w:t>b) the other consortium members shall meet at least the requirements for qualification and submission of bids in the non-operator status (investor) defined in section 7.3.1.2;</w:t>
      </w:r>
    </w:p>
    <w:p w:rsidR="005C1298" w:rsidRPr="005C1298" w:rsidRDefault="005C1298" w:rsidP="005C1298">
      <w:pPr>
        <w:pStyle w:val="Edital-Corpodetexto"/>
        <w:rPr>
          <w:lang w:val="en-US"/>
        </w:rPr>
      </w:pPr>
      <w:r w:rsidRPr="005C1298">
        <w:rPr>
          <w:lang w:val="en-US"/>
        </w:rPr>
        <w:t>c) bidder wishing to qualify as a non-operator may only submit consortium offers;</w:t>
      </w:r>
    </w:p>
    <w:p w:rsidR="005C1298" w:rsidRPr="005C1298" w:rsidRDefault="005C1298" w:rsidP="005C1298">
      <w:pPr>
        <w:pStyle w:val="Edital-Corpodetexto"/>
        <w:rPr>
          <w:lang w:val="en-US"/>
        </w:rPr>
      </w:pPr>
      <w:r w:rsidRPr="005C1298">
        <w:rPr>
          <w:lang w:val="en-US"/>
        </w:rPr>
        <w:t xml:space="preserve">d) the operator </w:t>
      </w:r>
      <w:proofErr w:type="spellStart"/>
      <w:r w:rsidRPr="005C1298">
        <w:rPr>
          <w:lang w:val="en-US"/>
        </w:rPr>
        <w:t>can not</w:t>
      </w:r>
      <w:proofErr w:type="spellEnd"/>
      <w:r w:rsidRPr="005C1298">
        <w:rPr>
          <w:lang w:val="en-US"/>
        </w:rPr>
        <w:t xml:space="preserve"> have a lower participation to 30% (thirty percent) in the consortium;</w:t>
      </w:r>
    </w:p>
    <w:p w:rsidR="005C1298" w:rsidRPr="005C1298" w:rsidRDefault="005C1298" w:rsidP="005C1298">
      <w:pPr>
        <w:pStyle w:val="Edital-Corpodetexto"/>
        <w:rPr>
          <w:lang w:val="en-US"/>
        </w:rPr>
      </w:pPr>
      <w:r w:rsidRPr="005C1298">
        <w:rPr>
          <w:lang w:val="en-US"/>
        </w:rPr>
        <w:t>e) each of the other consortium must have a minimum of 5% (five percent) in the consortium;</w:t>
      </w:r>
    </w:p>
    <w:p w:rsidR="005C1298" w:rsidRPr="005C1298" w:rsidRDefault="005C1298" w:rsidP="005C1298">
      <w:pPr>
        <w:pStyle w:val="Edital-Corpodetexto"/>
        <w:rPr>
          <w:lang w:val="en-US"/>
        </w:rPr>
      </w:pPr>
      <w:r w:rsidRPr="005C1298">
        <w:rPr>
          <w:lang w:val="en-US"/>
        </w:rPr>
        <w:t>f) the bidders must sign the consortium constitution of guarantee signed by the consortium, indicating the bidder operator responsible for the consortium and for the conduct of operations, as envelope cover model described in section 6.4.</w:t>
      </w:r>
    </w:p>
    <w:p w:rsidR="005C1298" w:rsidRPr="005C1298" w:rsidRDefault="005C1298" w:rsidP="005C1298">
      <w:pPr>
        <w:pStyle w:val="Edital-Corpodetexto"/>
        <w:rPr>
          <w:lang w:val="en-US"/>
        </w:rPr>
      </w:pPr>
    </w:p>
    <w:p w:rsidR="005C1298" w:rsidRDefault="005C1298" w:rsidP="005C1298">
      <w:pPr>
        <w:pStyle w:val="Ttulo2"/>
        <w:rPr>
          <w:lang w:val="en-US"/>
        </w:rPr>
      </w:pPr>
      <w:r>
        <w:rPr>
          <w:lang w:val="en-US"/>
        </w:rPr>
        <w:t>Bidding Offers Criteria</w:t>
      </w:r>
    </w:p>
    <w:p w:rsidR="005C1298" w:rsidRPr="005C1298" w:rsidRDefault="005C1298" w:rsidP="005C1298">
      <w:pPr>
        <w:pStyle w:val="Edital-Corpodetexto"/>
        <w:ind w:firstLine="0"/>
        <w:rPr>
          <w:lang w:val="en-US"/>
        </w:rPr>
      </w:pPr>
    </w:p>
    <w:p w:rsidR="005C1298" w:rsidRPr="005C1298" w:rsidRDefault="005C1298" w:rsidP="005C1298">
      <w:pPr>
        <w:pStyle w:val="Edital-Corpodetexto"/>
        <w:rPr>
          <w:lang w:val="en-US"/>
        </w:rPr>
      </w:pPr>
      <w:r w:rsidRPr="005C1298">
        <w:rPr>
          <w:lang w:val="en-US"/>
        </w:rPr>
        <w:t xml:space="preserve">The evaluation of the bids </w:t>
      </w:r>
      <w:r w:rsidR="00793438">
        <w:rPr>
          <w:lang w:val="en-US"/>
        </w:rPr>
        <w:t>it shall</w:t>
      </w:r>
      <w:r w:rsidRPr="005C1298">
        <w:rPr>
          <w:lang w:val="en-US"/>
        </w:rPr>
        <w:t xml:space="preserve"> be done individually for each block, by attributing points and weights, as indicated below.</w:t>
      </w:r>
    </w:p>
    <w:p w:rsidR="005C1298" w:rsidRPr="005C1298" w:rsidRDefault="005C1298" w:rsidP="005C1298">
      <w:pPr>
        <w:pStyle w:val="Edital-Corpodetexto"/>
        <w:rPr>
          <w:lang w:val="en-US"/>
        </w:rPr>
      </w:pPr>
      <w:r w:rsidRPr="005C1298">
        <w:rPr>
          <w:lang w:val="en-US"/>
        </w:rPr>
        <w:lastRenderedPageBreak/>
        <w:t xml:space="preserve">a) the signing bonus </w:t>
      </w:r>
      <w:r w:rsidR="00793438">
        <w:rPr>
          <w:lang w:val="en-US"/>
        </w:rPr>
        <w:t>it shall</w:t>
      </w:r>
      <w:r w:rsidRPr="005C1298">
        <w:rPr>
          <w:lang w:val="en-US"/>
        </w:rPr>
        <w:t xml:space="preserve"> have 40% in the calculation of the final grade to be attributable to the bidder or bidder consortium, as detailed in section 6.3.1;</w:t>
      </w:r>
    </w:p>
    <w:p w:rsidR="005C1298" w:rsidRPr="005C1298" w:rsidRDefault="005C1298" w:rsidP="005C1298">
      <w:pPr>
        <w:pStyle w:val="Edital-Corpodetexto"/>
        <w:rPr>
          <w:lang w:val="en-US"/>
        </w:rPr>
      </w:pPr>
      <w:r w:rsidRPr="005C1298">
        <w:rPr>
          <w:lang w:val="en-US"/>
        </w:rPr>
        <w:t xml:space="preserve">b) the minimum exploratory program </w:t>
      </w:r>
      <w:r w:rsidR="00793438">
        <w:rPr>
          <w:lang w:val="en-US"/>
        </w:rPr>
        <w:t>it shall</w:t>
      </w:r>
      <w:r w:rsidRPr="005C1298">
        <w:rPr>
          <w:lang w:val="en-US"/>
        </w:rPr>
        <w:t xml:space="preserve"> have 40% in the calculation of the final grade to be attributable to the bidder or bidder consortium, as detailed in section 6.3.2;</w:t>
      </w:r>
    </w:p>
    <w:p w:rsidR="005C1298" w:rsidRPr="005C1298" w:rsidRDefault="005C1298" w:rsidP="005C1298">
      <w:pPr>
        <w:pStyle w:val="Edital-Corpodetexto"/>
        <w:rPr>
          <w:lang w:val="en-US"/>
        </w:rPr>
      </w:pPr>
      <w:r w:rsidRPr="005C1298">
        <w:rPr>
          <w:lang w:val="en-US"/>
        </w:rPr>
        <w:t xml:space="preserve">c) local content </w:t>
      </w:r>
      <w:r w:rsidR="00793438">
        <w:rPr>
          <w:lang w:val="en-US"/>
        </w:rPr>
        <w:t>it shall</w:t>
      </w:r>
      <w:r w:rsidRPr="005C1298">
        <w:rPr>
          <w:lang w:val="en-US"/>
        </w:rPr>
        <w:t xml:space="preserve"> have 20% in the calculation of the final grade of the bidder or bidder consortium, as detailed in section 6.3.3. Of this, 5% </w:t>
      </w:r>
      <w:r w:rsidR="00793438">
        <w:rPr>
          <w:lang w:val="en-US"/>
        </w:rPr>
        <w:t>it shall</w:t>
      </w:r>
      <w:r w:rsidRPr="005C1298">
        <w:rPr>
          <w:lang w:val="en-US"/>
        </w:rPr>
        <w:t xml:space="preserve"> be allocated to local content offered for the exploration phase and 15% </w:t>
      </w:r>
      <w:r w:rsidR="00793438">
        <w:rPr>
          <w:lang w:val="en-US"/>
        </w:rPr>
        <w:t>it shall</w:t>
      </w:r>
      <w:r w:rsidRPr="005C1298">
        <w:rPr>
          <w:lang w:val="en-US"/>
        </w:rPr>
        <w:t xml:space="preserve"> be allocated to local content offered for production development stage.</w:t>
      </w:r>
    </w:p>
    <w:p w:rsidR="005C1298" w:rsidRPr="005C1298" w:rsidRDefault="005C1298" w:rsidP="005C1298">
      <w:pPr>
        <w:pStyle w:val="Edital-Corpodetexto"/>
        <w:rPr>
          <w:lang w:val="en-US"/>
        </w:rPr>
      </w:pPr>
    </w:p>
    <w:p w:rsidR="00CF6A06" w:rsidRDefault="005C1298" w:rsidP="005C1298">
      <w:pPr>
        <w:pStyle w:val="Edital-Corpodetexto"/>
        <w:rPr>
          <w:lang w:val="en-US"/>
        </w:rPr>
      </w:pPr>
      <w:r w:rsidRPr="005C1298">
        <w:rPr>
          <w:lang w:val="en-US"/>
        </w:rPr>
        <w:t xml:space="preserve">Thus, for a maximum of 100 points, the final score to be assigned to a particular bidder </w:t>
      </w:r>
      <w:r w:rsidR="00793438">
        <w:rPr>
          <w:lang w:val="en-US"/>
        </w:rPr>
        <w:t>it shall</w:t>
      </w:r>
      <w:r w:rsidRPr="005C1298">
        <w:rPr>
          <w:lang w:val="en-US"/>
        </w:rPr>
        <w:t xml:space="preserve"> be composed of 4 (four) installments, calculated as follows:</w:t>
      </w:r>
    </w:p>
    <w:p w:rsidR="005C1298" w:rsidRPr="005C1298" w:rsidRDefault="005C1298" w:rsidP="005C1298">
      <w:pPr>
        <w:pStyle w:val="Edital-Corpodetexto"/>
        <w:rPr>
          <w:lang w:val="en-US"/>
        </w:rPr>
      </w:pPr>
    </w:p>
    <w:p w:rsidR="002800C0" w:rsidRPr="00CF6A06" w:rsidRDefault="007305FC" w:rsidP="00CF6A06">
      <w:pPr>
        <w:pStyle w:val="Edital-Corpodetexto"/>
      </w:pPr>
      <w:r>
        <w:rPr>
          <w:noProof/>
        </w:rPr>
        <w:drawing>
          <wp:inline distT="0" distB="0" distL="0" distR="0">
            <wp:extent cx="4742180" cy="32321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2180" cy="3232150"/>
                    </a:xfrm>
                    <a:prstGeom prst="rect">
                      <a:avLst/>
                    </a:prstGeom>
                    <a:noFill/>
                    <a:ln>
                      <a:noFill/>
                    </a:ln>
                  </pic:spPr>
                </pic:pic>
              </a:graphicData>
            </a:graphic>
          </wp:inline>
        </w:drawing>
      </w:r>
    </w:p>
    <w:p w:rsidR="00A46327" w:rsidRDefault="005C1298" w:rsidP="00CF6A06">
      <w:pPr>
        <w:pStyle w:val="Edital-Ttulo3"/>
      </w:pPr>
      <w:r>
        <w:t xml:space="preserve">Final Grade </w:t>
      </w:r>
      <w:proofErr w:type="spellStart"/>
      <w:r>
        <w:t>Calculus</w:t>
      </w:r>
      <w:proofErr w:type="spellEnd"/>
      <w:r w:rsidR="003D45A3">
        <w:t xml:space="preserve"> </w:t>
      </w:r>
      <w:proofErr w:type="spellStart"/>
      <w:r>
        <w:t>Details</w:t>
      </w:r>
      <w:proofErr w:type="spellEnd"/>
    </w:p>
    <w:p w:rsidR="005C1298" w:rsidRDefault="005C1298" w:rsidP="005C1298">
      <w:pPr>
        <w:pStyle w:val="Edital-Ttulo3"/>
        <w:numPr>
          <w:ilvl w:val="0"/>
          <w:numId w:val="0"/>
        </w:numPr>
        <w:ind w:left="1224"/>
      </w:pPr>
    </w:p>
    <w:p w:rsidR="005C1298" w:rsidRPr="005C1298" w:rsidRDefault="005C1298" w:rsidP="005C1298">
      <w:pPr>
        <w:pStyle w:val="Edital-Corpodetexto"/>
        <w:rPr>
          <w:lang w:val="en-US"/>
        </w:rPr>
      </w:pPr>
      <w:r w:rsidRPr="005C1298">
        <w:rPr>
          <w:lang w:val="en-US"/>
        </w:rPr>
        <w:t xml:space="preserve">Notes 1, 2, 3 and 4 are calculated to 5 (five) decimal places, ignoring the values ​​from the sixth decimal place. The final score is calculated by adding the Notes 1, 2, 3 and 4 and </w:t>
      </w:r>
      <w:r w:rsidR="00793438">
        <w:rPr>
          <w:lang w:val="en-US"/>
        </w:rPr>
        <w:t>it shall</w:t>
      </w:r>
      <w:r w:rsidRPr="005C1298">
        <w:rPr>
          <w:lang w:val="en-US"/>
        </w:rPr>
        <w:t xml:space="preserve"> be rounded to four (4) decimal places. When the fifth decimal of the final score is equal to or greater than 5 (five), the fourth decimal place shall be rounded up.</w:t>
      </w:r>
    </w:p>
    <w:p w:rsidR="005C1298" w:rsidRPr="005C1298" w:rsidRDefault="005C1298" w:rsidP="005C1298">
      <w:pPr>
        <w:pStyle w:val="Edital-Corpodetexto"/>
        <w:rPr>
          <w:lang w:val="en-US"/>
        </w:rPr>
      </w:pPr>
      <w:r w:rsidRPr="005C1298">
        <w:rPr>
          <w:lang w:val="en-US"/>
        </w:rPr>
        <w:t xml:space="preserve">The offers </w:t>
      </w:r>
      <w:r w:rsidR="00793438">
        <w:rPr>
          <w:lang w:val="en-US"/>
        </w:rPr>
        <w:t>it shall</w:t>
      </w:r>
      <w:r w:rsidRPr="005C1298">
        <w:rPr>
          <w:lang w:val="en-US"/>
        </w:rPr>
        <w:t xml:space="preserve"> be sorted in descending order of notes, being declared the winner of the public presentation offers the bidder whose bid receives the highest final score.</w:t>
      </w:r>
    </w:p>
    <w:p w:rsidR="005C1298" w:rsidRPr="005C1298" w:rsidRDefault="005C1298" w:rsidP="005C1298">
      <w:pPr>
        <w:pStyle w:val="Edital-Corpodetexto"/>
        <w:rPr>
          <w:lang w:val="en-US"/>
        </w:rPr>
      </w:pPr>
      <w:r w:rsidRPr="005C1298">
        <w:rPr>
          <w:lang w:val="en-US"/>
        </w:rPr>
        <w:lastRenderedPageBreak/>
        <w:t xml:space="preserve">The judge CEL offers in accordance with the criteria set out in this </w:t>
      </w:r>
      <w:r w:rsidR="00793438">
        <w:rPr>
          <w:lang w:val="en-US"/>
        </w:rPr>
        <w:t xml:space="preserve">final tender protocol </w:t>
      </w:r>
      <w:r w:rsidRPr="005C1298">
        <w:rPr>
          <w:lang w:val="en-US"/>
        </w:rPr>
        <w:t xml:space="preserve"> and in Law No. 9,478 / 1997, invalidating the offers that do not meet the pre-set requirements.</w:t>
      </w:r>
    </w:p>
    <w:p w:rsidR="005C1298" w:rsidRPr="005C1298" w:rsidRDefault="005C1298" w:rsidP="005C1298">
      <w:pPr>
        <w:pStyle w:val="Edital-Corpodetexto"/>
        <w:rPr>
          <w:lang w:val="en-US"/>
        </w:rPr>
      </w:pPr>
      <w:r w:rsidRPr="005C1298">
        <w:rPr>
          <w:lang w:val="en-US"/>
        </w:rPr>
        <w:t xml:space="preserve">When two or more bidders receive the same score in the same block and offered does not apply the provisions of Article 42 of Law No. 9,478 / 1997, </w:t>
      </w:r>
      <w:r w:rsidR="00793438">
        <w:rPr>
          <w:lang w:val="en-US"/>
        </w:rPr>
        <w:t>it shall</w:t>
      </w:r>
      <w:r w:rsidRPr="005C1298">
        <w:rPr>
          <w:lang w:val="en-US"/>
        </w:rPr>
        <w:t xml:space="preserve"> be given a new deadline for the tied bidders to submit new offers. In any case, the offers may be less than the preceding offers, both in relation to the signature bonus, as with regard to the minimum exploratory program and local content commitment.</w:t>
      </w:r>
    </w:p>
    <w:p w:rsidR="00A46327" w:rsidRPr="005C1298" w:rsidRDefault="005C1298" w:rsidP="005C1298">
      <w:pPr>
        <w:pStyle w:val="Edital-Corpodetexto"/>
        <w:rPr>
          <w:lang w:val="en-US"/>
        </w:rPr>
      </w:pPr>
      <w:r w:rsidRPr="005C1298">
        <w:rPr>
          <w:lang w:val="en-US"/>
        </w:rPr>
        <w:t xml:space="preserve">The schedules for the presentation of new jobs </w:t>
      </w:r>
      <w:r w:rsidR="00793438">
        <w:rPr>
          <w:lang w:val="en-US"/>
        </w:rPr>
        <w:t>it shall</w:t>
      </w:r>
      <w:r w:rsidRPr="005C1298">
        <w:rPr>
          <w:lang w:val="en-US"/>
        </w:rPr>
        <w:t xml:space="preserve"> be determined by the President of CEL. If these bidders not present new bids or make new draw, the draw </w:t>
      </w:r>
      <w:r w:rsidR="00793438">
        <w:rPr>
          <w:lang w:val="en-US"/>
        </w:rPr>
        <w:t>it shall</w:t>
      </w:r>
      <w:r w:rsidRPr="005C1298">
        <w:rPr>
          <w:lang w:val="en-US"/>
        </w:rPr>
        <w:t xml:space="preserve"> be used as a criterion, held in public forum at the time and place designated by the CEL.</w:t>
      </w:r>
    </w:p>
    <w:p w:rsidR="0037361D" w:rsidRPr="005C1298" w:rsidRDefault="0037361D" w:rsidP="0037361D">
      <w:pPr>
        <w:pStyle w:val="Edital-Corpodetexto"/>
        <w:rPr>
          <w:lang w:val="en-US"/>
        </w:rPr>
      </w:pPr>
    </w:p>
    <w:p w:rsidR="00421EE8" w:rsidRPr="000F47E4" w:rsidRDefault="00421EE8" w:rsidP="0037361D">
      <w:pPr>
        <w:pStyle w:val="Edital-Ttulo1"/>
      </w:pPr>
      <w:bookmarkStart w:id="220" w:name="_Toc419898030"/>
      <w:bookmarkStart w:id="221" w:name="_Toc419898835"/>
      <w:bookmarkStart w:id="222" w:name="_Toc419900445"/>
      <w:bookmarkStart w:id="223" w:name="_Toc419902192"/>
      <w:bookmarkStart w:id="224" w:name="_Toc419902999"/>
      <w:bookmarkStart w:id="225" w:name="_Toc419903805"/>
      <w:bookmarkStart w:id="226" w:name="_Toc419904611"/>
      <w:bookmarkStart w:id="227" w:name="_Toc419905417"/>
      <w:bookmarkStart w:id="228" w:name="_Toc419906235"/>
      <w:bookmarkStart w:id="229" w:name="_Toc419907042"/>
      <w:bookmarkStart w:id="230" w:name="_Toc419907850"/>
      <w:bookmarkStart w:id="231" w:name="_Toc419908576"/>
      <w:bookmarkStart w:id="232" w:name="_Toc419960717"/>
      <w:bookmarkStart w:id="233" w:name="_Toc419898031"/>
      <w:bookmarkStart w:id="234" w:name="_Toc419898836"/>
      <w:bookmarkStart w:id="235" w:name="_Toc419900446"/>
      <w:bookmarkStart w:id="236" w:name="_Toc419902193"/>
      <w:bookmarkStart w:id="237" w:name="_Toc419903000"/>
      <w:bookmarkStart w:id="238" w:name="_Toc419903806"/>
      <w:bookmarkStart w:id="239" w:name="_Toc419904612"/>
      <w:bookmarkStart w:id="240" w:name="_Toc419905418"/>
      <w:bookmarkStart w:id="241" w:name="_Toc419906236"/>
      <w:bookmarkStart w:id="242" w:name="_Toc419907043"/>
      <w:bookmarkStart w:id="243" w:name="_Toc419907851"/>
      <w:bookmarkStart w:id="244" w:name="_Toc419908577"/>
      <w:bookmarkStart w:id="245" w:name="_Toc419960718"/>
      <w:bookmarkStart w:id="246" w:name="_Toc419898033"/>
      <w:bookmarkStart w:id="247" w:name="_Toc419898838"/>
      <w:bookmarkStart w:id="248" w:name="_Toc419900448"/>
      <w:bookmarkStart w:id="249" w:name="_Toc419902195"/>
      <w:bookmarkStart w:id="250" w:name="_Toc419903002"/>
      <w:bookmarkStart w:id="251" w:name="_Toc419903808"/>
      <w:bookmarkStart w:id="252" w:name="_Toc419904614"/>
      <w:bookmarkStart w:id="253" w:name="_Toc419905420"/>
      <w:bookmarkStart w:id="254" w:name="_Toc419906238"/>
      <w:bookmarkStart w:id="255" w:name="_Toc419907045"/>
      <w:bookmarkStart w:id="256" w:name="_Toc419907853"/>
      <w:bookmarkStart w:id="257" w:name="_Toc419908579"/>
      <w:bookmarkStart w:id="258" w:name="_Toc419960720"/>
      <w:bookmarkStart w:id="259" w:name="_Toc419898037"/>
      <w:bookmarkStart w:id="260" w:name="_Toc419898842"/>
      <w:bookmarkStart w:id="261" w:name="_Toc419900452"/>
      <w:bookmarkStart w:id="262" w:name="_Toc419902199"/>
      <w:bookmarkStart w:id="263" w:name="_Toc419903006"/>
      <w:bookmarkStart w:id="264" w:name="_Toc419903812"/>
      <w:bookmarkStart w:id="265" w:name="_Toc419904618"/>
      <w:bookmarkStart w:id="266" w:name="_Toc419905424"/>
      <w:bookmarkStart w:id="267" w:name="_Toc419906242"/>
      <w:bookmarkStart w:id="268" w:name="_Toc419907049"/>
      <w:bookmarkStart w:id="269" w:name="_Toc419907857"/>
      <w:bookmarkStart w:id="270" w:name="_Toc419908583"/>
      <w:bookmarkStart w:id="271" w:name="_Toc419960724"/>
      <w:bookmarkStart w:id="272" w:name="_Toc419905425"/>
      <w:bookmarkStart w:id="273" w:name="_Toc42187012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lastRenderedPageBreak/>
        <w:t>QUALIFI</w:t>
      </w:r>
      <w:bookmarkEnd w:id="272"/>
      <w:bookmarkEnd w:id="273"/>
      <w:r w:rsidR="005C1298">
        <w:t>CATION</w:t>
      </w:r>
    </w:p>
    <w:bookmarkEnd w:id="69"/>
    <w:bookmarkEnd w:id="70"/>
    <w:bookmarkEnd w:id="217"/>
    <w:bookmarkEnd w:id="218"/>
    <w:p w:rsidR="005C1298" w:rsidRPr="005C1298" w:rsidRDefault="005C1298" w:rsidP="005C1298">
      <w:pPr>
        <w:pStyle w:val="Edital-Corpodetexto"/>
        <w:rPr>
          <w:lang w:val="en-US"/>
        </w:rPr>
      </w:pPr>
      <w:r w:rsidRPr="005C1298">
        <w:rPr>
          <w:lang w:val="en-US"/>
        </w:rPr>
        <w:t>The qualification comprises the analysis of documentation to prove the regularity legal, tax, labor, economic and financial capacity and technical capacity of the bidders.</w:t>
      </w:r>
    </w:p>
    <w:p w:rsidR="005C1298" w:rsidRPr="005C1298" w:rsidRDefault="005C1298" w:rsidP="005C1298">
      <w:pPr>
        <w:pStyle w:val="Edital-Corpodetexto"/>
        <w:rPr>
          <w:lang w:val="en-US"/>
        </w:rPr>
      </w:pPr>
      <w:r w:rsidRPr="005C1298">
        <w:rPr>
          <w:lang w:val="en-US"/>
        </w:rPr>
        <w:t xml:space="preserve">The ANP </w:t>
      </w:r>
      <w:r w:rsidR="00793438">
        <w:rPr>
          <w:lang w:val="en-US"/>
        </w:rPr>
        <w:t>it shall</w:t>
      </w:r>
      <w:r w:rsidRPr="005C1298">
        <w:rPr>
          <w:lang w:val="en-US"/>
        </w:rPr>
        <w:t xml:space="preserve"> only examine the documentation of the winning bidders of the public presentation of offers.</w:t>
      </w:r>
    </w:p>
    <w:p w:rsidR="005C1298" w:rsidRPr="005C1298" w:rsidRDefault="005C1298" w:rsidP="005C1298">
      <w:pPr>
        <w:pStyle w:val="Edital-Corpodetexto"/>
        <w:rPr>
          <w:lang w:val="en-US"/>
        </w:rPr>
      </w:pPr>
      <w:r w:rsidRPr="005C1298">
        <w:rPr>
          <w:lang w:val="en-US"/>
        </w:rPr>
        <w:t xml:space="preserve">The bidders </w:t>
      </w:r>
      <w:r w:rsidR="00793438">
        <w:rPr>
          <w:lang w:val="en-US"/>
        </w:rPr>
        <w:t>it shall</w:t>
      </w:r>
      <w:r w:rsidRPr="005C1298">
        <w:rPr>
          <w:lang w:val="en-US"/>
        </w:rPr>
        <w:t xml:space="preserve"> be qualified as operators or as non-operators, according to the criteria set forth in this section, and is classified at the following levels: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a) The operator - qualified to operate in blocks located in ultra-deep water, deep water, shallow water and on land;</w:t>
      </w:r>
    </w:p>
    <w:p w:rsidR="005C1298" w:rsidRPr="005C1298" w:rsidRDefault="005C1298" w:rsidP="005C1298">
      <w:pPr>
        <w:pStyle w:val="Edital-Corpodetexto"/>
        <w:rPr>
          <w:lang w:val="en-US"/>
        </w:rPr>
      </w:pPr>
      <w:r w:rsidRPr="005C1298">
        <w:rPr>
          <w:lang w:val="en-US"/>
        </w:rPr>
        <w:t>b) operator B - qualified to operate in blocks located in shallow water and on land;</w:t>
      </w:r>
    </w:p>
    <w:p w:rsidR="005C1298" w:rsidRPr="005C1298" w:rsidRDefault="005C1298" w:rsidP="005C1298">
      <w:pPr>
        <w:pStyle w:val="Edital-Corpodetexto"/>
        <w:rPr>
          <w:lang w:val="en-US"/>
        </w:rPr>
      </w:pPr>
      <w:r w:rsidRPr="005C1298">
        <w:rPr>
          <w:lang w:val="en-US"/>
        </w:rPr>
        <w:t>c) operator C - qualified to operate only in blocks located on land;</w:t>
      </w:r>
    </w:p>
    <w:p w:rsidR="005C1298" w:rsidRPr="005C1298" w:rsidRDefault="005C1298" w:rsidP="005C1298">
      <w:pPr>
        <w:pStyle w:val="Edital-Corpodetexto"/>
        <w:rPr>
          <w:lang w:val="en-US"/>
        </w:rPr>
      </w:pPr>
      <w:r w:rsidRPr="005C1298">
        <w:rPr>
          <w:lang w:val="en-US"/>
        </w:rPr>
        <w:t>d) non-operator - qualified to act in partnership, as set forth in section 7.3.1.2.</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 xml:space="preserve">The ANP </w:t>
      </w:r>
      <w:r w:rsidR="00793438">
        <w:rPr>
          <w:lang w:val="en-US"/>
        </w:rPr>
        <w:t>it shall</w:t>
      </w:r>
      <w:r w:rsidRPr="005C1298">
        <w:rPr>
          <w:lang w:val="en-US"/>
        </w:rPr>
        <w:t xml:space="preserve"> do the framing of bidders in the highest possible qualification level, according to the analysis of the material submitted.</w:t>
      </w:r>
    </w:p>
    <w:p w:rsidR="005C1298" w:rsidRPr="005C1298" w:rsidRDefault="005C1298" w:rsidP="005C1298">
      <w:pPr>
        <w:pStyle w:val="Edital-Corpodetexto"/>
        <w:rPr>
          <w:lang w:val="en-US"/>
        </w:rPr>
      </w:pPr>
      <w:r w:rsidRPr="005C1298">
        <w:rPr>
          <w:lang w:val="en-US"/>
        </w:rPr>
        <w:t xml:space="preserve">If the bidder get different level of technical qualification of the level of economic and financial qualification, the lowest level qualification </w:t>
      </w:r>
      <w:r w:rsidR="00793438">
        <w:rPr>
          <w:lang w:val="en-US"/>
        </w:rPr>
        <w:t>it shall</w:t>
      </w:r>
      <w:r w:rsidRPr="005C1298">
        <w:rPr>
          <w:lang w:val="en-US"/>
        </w:rPr>
        <w:t xml:space="preserve"> be considered.</w:t>
      </w:r>
    </w:p>
    <w:p w:rsidR="005C1298" w:rsidRPr="005C1298" w:rsidRDefault="005C1298" w:rsidP="005C1298">
      <w:pPr>
        <w:pStyle w:val="Edital-Corpodetexto"/>
        <w:rPr>
          <w:lang w:val="en-US"/>
        </w:rPr>
      </w:pPr>
      <w:r w:rsidRPr="005C1298">
        <w:rPr>
          <w:lang w:val="en-US"/>
        </w:rPr>
        <w:t>Within five (5) calendar days after the close of the public presentation of offers, the winning bidders must submit the documents for qualification listed in this section, as well as the information from the signatory business company of the concession agreement, under section 9.1.1.</w:t>
      </w:r>
    </w:p>
    <w:p w:rsidR="005C1298" w:rsidRPr="005C1298" w:rsidRDefault="005C1298" w:rsidP="005C1298">
      <w:pPr>
        <w:pStyle w:val="Edital-Corpodetexto"/>
        <w:rPr>
          <w:lang w:val="en-US"/>
        </w:rPr>
      </w:pPr>
      <w:r w:rsidRPr="005C1298">
        <w:rPr>
          <w:lang w:val="en-US"/>
        </w:rPr>
        <w:t xml:space="preserve">In the case of consortium, the documentation of qualifications must be submitted individually by each of the consortium. The bidder indicated as consortium operator must obtain the minimum qualification category required for the sector where </w:t>
      </w:r>
      <w:r w:rsidR="00A52860">
        <w:rPr>
          <w:lang w:val="en-US"/>
        </w:rPr>
        <w:t>it may</w:t>
      </w:r>
      <w:r w:rsidRPr="005C1298">
        <w:rPr>
          <w:lang w:val="en-US"/>
        </w:rPr>
        <w:t xml:space="preserve"> are located blocks offer object.</w:t>
      </w:r>
    </w:p>
    <w:p w:rsidR="005C1298" w:rsidRPr="005C1298" w:rsidRDefault="005C1298" w:rsidP="005C1298">
      <w:pPr>
        <w:pStyle w:val="Edital-Corpodetexto"/>
        <w:rPr>
          <w:lang w:val="en-US"/>
        </w:rPr>
      </w:pPr>
      <w:r w:rsidRPr="005C1298">
        <w:rPr>
          <w:lang w:val="en-US"/>
        </w:rPr>
        <w:t>The ANP may request any additional information and documents to support the qualification.</w:t>
      </w:r>
    </w:p>
    <w:p w:rsidR="005C1298" w:rsidRPr="005C1298" w:rsidRDefault="005C1298" w:rsidP="005C1298">
      <w:pPr>
        <w:pStyle w:val="Edital-Corpodetexto"/>
        <w:rPr>
          <w:lang w:val="en-US"/>
        </w:rPr>
      </w:pPr>
      <w:r w:rsidRPr="005C1298">
        <w:rPr>
          <w:lang w:val="en-US"/>
        </w:rPr>
        <w:t>The information provided by bidders for qualification purposes may be verified by the ANP through previously scheduled inspections.</w:t>
      </w:r>
    </w:p>
    <w:p w:rsidR="005C1298" w:rsidRPr="005C1298" w:rsidRDefault="005C1298" w:rsidP="005C1298">
      <w:pPr>
        <w:pStyle w:val="Edital-Corpodetexto"/>
        <w:rPr>
          <w:lang w:val="en-US"/>
        </w:rPr>
      </w:pPr>
      <w:r w:rsidRPr="005C1298">
        <w:rPr>
          <w:lang w:val="en-US"/>
        </w:rPr>
        <w:t>The bidders shall maintain the qualifying conditions until the signing of the concession contract under penalty of cancellation of qualification.</w:t>
      </w:r>
    </w:p>
    <w:p w:rsidR="005C1298" w:rsidRDefault="005C1298" w:rsidP="005C1298">
      <w:pPr>
        <w:pStyle w:val="Edital-Corpodetexto"/>
        <w:rPr>
          <w:lang w:val="en-US"/>
        </w:rPr>
      </w:pPr>
    </w:p>
    <w:p w:rsidR="00DB5B23" w:rsidRDefault="00DB5B23" w:rsidP="005C1298">
      <w:pPr>
        <w:pStyle w:val="Edital-Corpodetexto"/>
        <w:rPr>
          <w:lang w:val="en-US"/>
        </w:rPr>
      </w:pPr>
    </w:p>
    <w:p w:rsidR="00DB5B23" w:rsidRDefault="00DB5B23" w:rsidP="005C1298">
      <w:pPr>
        <w:pStyle w:val="Edital-Corpodetexto"/>
        <w:rPr>
          <w:lang w:val="en-US"/>
        </w:rPr>
      </w:pPr>
    </w:p>
    <w:p w:rsidR="00DB5B23" w:rsidRPr="00DB5B23" w:rsidRDefault="00DB5B23" w:rsidP="005C1298">
      <w:pPr>
        <w:pStyle w:val="Edital-Corpodetexto"/>
        <w:rPr>
          <w:b/>
          <w:lang w:val="en-US"/>
        </w:rPr>
      </w:pPr>
    </w:p>
    <w:p w:rsidR="005C1298" w:rsidRDefault="005C1298" w:rsidP="00DB5B23">
      <w:pPr>
        <w:pStyle w:val="Ttulo2"/>
        <w:rPr>
          <w:lang w:val="en-US"/>
        </w:rPr>
      </w:pPr>
      <w:r w:rsidRPr="00DB5B23">
        <w:rPr>
          <w:lang w:val="en-US"/>
        </w:rPr>
        <w:lastRenderedPageBreak/>
        <w:t>Legal Qualification and proof of tax compliance and labor</w:t>
      </w:r>
    </w:p>
    <w:p w:rsidR="00DB5B23" w:rsidRPr="005C1298" w:rsidRDefault="00DB5B23" w:rsidP="00DB5B23">
      <w:pPr>
        <w:pStyle w:val="Edital-Corpodetexto"/>
        <w:ind w:firstLine="0"/>
        <w:rPr>
          <w:lang w:val="en-US"/>
        </w:rPr>
      </w:pPr>
    </w:p>
    <w:p w:rsidR="005C1298" w:rsidRPr="005C1298" w:rsidRDefault="005C1298" w:rsidP="005C1298">
      <w:pPr>
        <w:pStyle w:val="Edital-Corpodetexto"/>
        <w:rPr>
          <w:lang w:val="en-US"/>
        </w:rPr>
      </w:pPr>
      <w:r w:rsidRPr="005C1298">
        <w:rPr>
          <w:lang w:val="en-US"/>
        </w:rPr>
        <w:t xml:space="preserve">To obtain the legal qualification in addition to the documents already submitted for registration provided for in section 4.2, the bidders must submit the documents listed in this section, which </w:t>
      </w:r>
      <w:r w:rsidR="00793438">
        <w:rPr>
          <w:lang w:val="en-US"/>
        </w:rPr>
        <w:t>it shall</w:t>
      </w:r>
      <w:r w:rsidRPr="005C1298">
        <w:rPr>
          <w:lang w:val="en-US"/>
        </w:rPr>
        <w:t xml:space="preserve"> be evaluated according to the criteria defined in this </w:t>
      </w:r>
      <w:r w:rsidR="00793438">
        <w:rPr>
          <w:lang w:val="en-US"/>
        </w:rPr>
        <w:t>final tender protocol</w:t>
      </w:r>
      <w:r w:rsidRPr="005C1298">
        <w:rPr>
          <w:lang w:val="en-US"/>
        </w:rPr>
        <w:t>:</w:t>
      </w:r>
    </w:p>
    <w:p w:rsidR="005C1298" w:rsidRPr="005C1298" w:rsidRDefault="005C1298" w:rsidP="005C1298">
      <w:pPr>
        <w:pStyle w:val="Edital-Corpodetexto"/>
        <w:rPr>
          <w:lang w:val="en-US"/>
        </w:rPr>
      </w:pPr>
      <w:r w:rsidRPr="005C1298">
        <w:rPr>
          <w:lang w:val="en-US"/>
        </w:rPr>
        <w:t>a) corporate documents listed in section 4.2.1, if there has been any change in the articles of incorporation or the bidder's management board since the inscription;</w:t>
      </w:r>
    </w:p>
    <w:p w:rsidR="005C1298" w:rsidRPr="005C1298" w:rsidRDefault="005C1298" w:rsidP="005C1298">
      <w:pPr>
        <w:pStyle w:val="Edital-Corpodetexto"/>
        <w:rPr>
          <w:lang w:val="en-US"/>
        </w:rPr>
      </w:pPr>
      <w:r w:rsidRPr="005C1298">
        <w:rPr>
          <w:lang w:val="en-US"/>
        </w:rPr>
        <w:t>b) statement of no impediments to signing the concession contract in accordance with Annex XV, stating that there is no fact that would prevent the signing or execution of the concession contract;</w:t>
      </w:r>
    </w:p>
    <w:p w:rsidR="005C1298" w:rsidRPr="005C1298" w:rsidRDefault="005C1298" w:rsidP="005C1298">
      <w:pPr>
        <w:pStyle w:val="Edital-Corpodetexto"/>
        <w:rPr>
          <w:lang w:val="en-US"/>
        </w:rPr>
      </w:pPr>
      <w:r w:rsidRPr="005C1298">
        <w:rPr>
          <w:lang w:val="en-US"/>
        </w:rPr>
        <w:t>c) statement on relevant legal or judicial claims under Annex XVI, attesting to the existence or non-existence of relevant legal or judicial claims including those which may lead insolvency, bankruptcy, bankruptcy, or any other event that may affect the financial capacity the business company (if relevant disputes, these must be disclosed);</w:t>
      </w:r>
    </w:p>
    <w:p w:rsidR="005C1298" w:rsidRPr="005C1298" w:rsidRDefault="005C1298" w:rsidP="005C1298">
      <w:pPr>
        <w:pStyle w:val="Edital-Corpodetexto"/>
        <w:rPr>
          <w:lang w:val="en-US"/>
        </w:rPr>
      </w:pPr>
      <w:r w:rsidRPr="005C1298">
        <w:rPr>
          <w:lang w:val="en-US"/>
        </w:rPr>
        <w:t>d) proof of tax compliance and labor, by presenting the following documents:</w:t>
      </w:r>
    </w:p>
    <w:p w:rsidR="005C1298" w:rsidRPr="005C1298" w:rsidRDefault="005C1298" w:rsidP="005C1298">
      <w:pPr>
        <w:pStyle w:val="Edital-Corpodetexto"/>
        <w:rPr>
          <w:lang w:val="en-US"/>
        </w:rPr>
      </w:pPr>
      <w:r w:rsidRPr="005C1298">
        <w:rPr>
          <w:lang w:val="en-US"/>
        </w:rPr>
        <w:t>d.1) proof of enrollment in the CNPJ;</w:t>
      </w:r>
    </w:p>
    <w:p w:rsidR="005C1298" w:rsidRPr="005C1298" w:rsidRDefault="005C1298" w:rsidP="005C1298">
      <w:pPr>
        <w:pStyle w:val="Edital-Corpodetexto"/>
        <w:rPr>
          <w:lang w:val="en-US"/>
        </w:rPr>
      </w:pPr>
      <w:r w:rsidRPr="005C1298">
        <w:rPr>
          <w:lang w:val="en-US"/>
        </w:rPr>
        <w:t>d.2) Joint Certificate Negative or Positive Debts with negative effect on Federal Taxes and Outstanding Debt of the Union, in charge of the Attorney General of the National Treasury (PGFN), covering all federal tax credits administered by the RFB and PGFN ;</w:t>
      </w:r>
    </w:p>
    <w:p w:rsidR="005C1298" w:rsidRPr="005C1298" w:rsidRDefault="005C1298" w:rsidP="005C1298">
      <w:pPr>
        <w:pStyle w:val="Edital-Corpodetexto"/>
        <w:rPr>
          <w:lang w:val="en-US"/>
        </w:rPr>
      </w:pPr>
      <w:r w:rsidRPr="005C1298">
        <w:rPr>
          <w:lang w:val="en-US"/>
        </w:rPr>
        <w:t>d.3) Regularity Certificate FGTS (CRF);</w:t>
      </w:r>
    </w:p>
    <w:p w:rsidR="005C1298" w:rsidRPr="005C1298" w:rsidRDefault="005C1298" w:rsidP="005C1298">
      <w:pPr>
        <w:pStyle w:val="Edital-Corpodetexto"/>
        <w:rPr>
          <w:lang w:val="en-US"/>
        </w:rPr>
      </w:pPr>
      <w:r w:rsidRPr="005C1298">
        <w:rPr>
          <w:lang w:val="en-US"/>
        </w:rPr>
        <w:t xml:space="preserve">d.4) Negative Debit Labor Certificate, positive or negatively </w:t>
      </w:r>
      <w:proofErr w:type="spellStart"/>
      <w:r w:rsidRPr="005C1298">
        <w:rPr>
          <w:lang w:val="en-US"/>
        </w:rPr>
        <w:t>effect</w:t>
      </w:r>
      <w:proofErr w:type="spellEnd"/>
      <w:r w:rsidRPr="005C1298">
        <w:rPr>
          <w:lang w:val="en-US"/>
        </w:rPr>
        <w:t xml:space="preserve"> the responsibility of the </w:t>
      </w:r>
      <w:proofErr w:type="spellStart"/>
      <w:r w:rsidRPr="005C1298">
        <w:rPr>
          <w:lang w:val="en-US"/>
        </w:rPr>
        <w:t>Labour</w:t>
      </w:r>
      <w:proofErr w:type="spellEnd"/>
      <w:r w:rsidRPr="005C1298">
        <w:rPr>
          <w:lang w:val="en-US"/>
        </w:rPr>
        <w:t xml:space="preserve"> Court.</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 xml:space="preserve">The bidders who submit cadastral registration and good standing in the Unified Registration System Providers (SICAF) </w:t>
      </w:r>
      <w:r w:rsidR="00793438">
        <w:rPr>
          <w:lang w:val="en-US"/>
        </w:rPr>
        <w:t>it shall</w:t>
      </w:r>
      <w:r w:rsidRPr="005C1298">
        <w:rPr>
          <w:lang w:val="en-US"/>
        </w:rPr>
        <w:t xml:space="preserve"> be required to submit the documents listed in paragraph (d) except the Negative Debit Labor Certificate, positive or negative effect on the position of Justice from work.</w:t>
      </w:r>
    </w:p>
    <w:p w:rsidR="005C1298" w:rsidRPr="005C1298" w:rsidRDefault="005C1298" w:rsidP="005C1298">
      <w:pPr>
        <w:pStyle w:val="Edital-Corpodetexto"/>
        <w:rPr>
          <w:lang w:val="en-US"/>
        </w:rPr>
      </w:pPr>
      <w:r w:rsidRPr="005C1298">
        <w:rPr>
          <w:lang w:val="en-US"/>
        </w:rPr>
        <w:t>The existence of the debtor as bidder registration is impeding fact of the qualification, unless the registered prove it has filed demands in order to discuss the nature of the obligation, or its value, and offered sufficient assurance to the court, as provided by law; or is suspended the liabilities of credit record object.</w:t>
      </w:r>
    </w:p>
    <w:p w:rsidR="005C1298" w:rsidRPr="005C1298" w:rsidRDefault="005C1298" w:rsidP="005C1298">
      <w:pPr>
        <w:pStyle w:val="Edital-Corpodetexto"/>
        <w:rPr>
          <w:lang w:val="en-US"/>
        </w:rPr>
      </w:pPr>
      <w:r w:rsidRPr="005C1298">
        <w:rPr>
          <w:lang w:val="en-US"/>
        </w:rPr>
        <w:t>Foreign companies are not required to submit the documents relating to the proof of tax compliance and labor.</w:t>
      </w:r>
    </w:p>
    <w:p w:rsidR="005C1298" w:rsidRDefault="005C1298" w:rsidP="005C1298">
      <w:pPr>
        <w:pStyle w:val="Edital-Corpodetexto"/>
        <w:rPr>
          <w:lang w:val="en-US"/>
        </w:rPr>
      </w:pPr>
    </w:p>
    <w:p w:rsidR="00DB5B23" w:rsidRPr="005C1298" w:rsidRDefault="00DB5B23" w:rsidP="005C1298">
      <w:pPr>
        <w:pStyle w:val="Edital-Corpodetexto"/>
        <w:rPr>
          <w:lang w:val="en-US"/>
        </w:rPr>
      </w:pPr>
    </w:p>
    <w:p w:rsidR="005C1298" w:rsidRDefault="005C1298" w:rsidP="00DB5B23">
      <w:pPr>
        <w:pStyle w:val="Ttulo2"/>
        <w:rPr>
          <w:lang w:val="en-US"/>
        </w:rPr>
      </w:pPr>
      <w:r w:rsidRPr="005C1298">
        <w:rPr>
          <w:lang w:val="en-US"/>
        </w:rPr>
        <w:t>Technical qualification</w:t>
      </w:r>
    </w:p>
    <w:p w:rsidR="005C1298" w:rsidRPr="005C1298" w:rsidRDefault="005C1298" w:rsidP="00DB5B23">
      <w:pPr>
        <w:pStyle w:val="Edital-Corpodetexto"/>
        <w:ind w:firstLine="0"/>
        <w:rPr>
          <w:lang w:val="en-US"/>
        </w:rPr>
      </w:pPr>
    </w:p>
    <w:p w:rsidR="005C1298" w:rsidRPr="005C1298" w:rsidRDefault="005C1298" w:rsidP="005C1298">
      <w:pPr>
        <w:pStyle w:val="Edital-Corpodetexto"/>
        <w:rPr>
          <w:lang w:val="en-US"/>
        </w:rPr>
      </w:pPr>
      <w:r w:rsidRPr="005C1298">
        <w:rPr>
          <w:lang w:val="en-US"/>
        </w:rPr>
        <w:t xml:space="preserve">The bidder </w:t>
      </w:r>
      <w:r w:rsidR="00793438">
        <w:rPr>
          <w:lang w:val="en-US"/>
        </w:rPr>
        <w:t>it shall</w:t>
      </w:r>
      <w:r w:rsidRPr="005C1298">
        <w:rPr>
          <w:lang w:val="en-US"/>
        </w:rPr>
        <w:t xml:space="preserve"> be qualified as an operator A, B, C or non-operator.</w:t>
      </w:r>
    </w:p>
    <w:p w:rsidR="005C1298" w:rsidRPr="005C1298" w:rsidRDefault="005C1298" w:rsidP="005C1298">
      <w:pPr>
        <w:pStyle w:val="Edital-Corpodetexto"/>
        <w:rPr>
          <w:lang w:val="en-US"/>
        </w:rPr>
      </w:pPr>
      <w:r w:rsidRPr="005C1298">
        <w:rPr>
          <w:lang w:val="en-US"/>
        </w:rPr>
        <w:t>The technical information must be provided in accordance with the following models of technical briefs:</w:t>
      </w:r>
    </w:p>
    <w:p w:rsidR="005C1298" w:rsidRPr="005C1298" w:rsidRDefault="005C1298" w:rsidP="005C1298">
      <w:pPr>
        <w:pStyle w:val="Edital-Corpodetexto"/>
        <w:rPr>
          <w:lang w:val="en-US"/>
        </w:rPr>
      </w:pPr>
      <w:r w:rsidRPr="005C1298">
        <w:rPr>
          <w:lang w:val="en-US"/>
        </w:rPr>
        <w:t>a) technical qualification by experience of the bidder or its corporate group: technical summary 01 (ANNEX XVII);</w:t>
      </w:r>
    </w:p>
    <w:p w:rsidR="005C1298" w:rsidRPr="005C1298" w:rsidRDefault="005C1298" w:rsidP="005C1298">
      <w:pPr>
        <w:pStyle w:val="Edital-Corpodetexto"/>
        <w:rPr>
          <w:lang w:val="en-US"/>
        </w:rPr>
      </w:pPr>
      <w:r w:rsidRPr="005C1298">
        <w:rPr>
          <w:lang w:val="en-US"/>
        </w:rPr>
        <w:t>b) technical qualification by experience of the technical staff of the bidder: technical summary 02 (ANNEX XVIII);</w:t>
      </w:r>
    </w:p>
    <w:p w:rsidR="005C1298" w:rsidRPr="005C1298" w:rsidRDefault="005C1298" w:rsidP="005C1298">
      <w:pPr>
        <w:pStyle w:val="Edital-Corpodetexto"/>
        <w:rPr>
          <w:lang w:val="en-US"/>
        </w:rPr>
      </w:pPr>
      <w:r w:rsidRPr="005C1298">
        <w:rPr>
          <w:lang w:val="en-US"/>
        </w:rPr>
        <w:t>c) technical qualification as non-operator: technical summary 03 (Annex XIX);</w:t>
      </w:r>
    </w:p>
    <w:p w:rsidR="005C1298" w:rsidRPr="005C1298" w:rsidRDefault="005C1298" w:rsidP="005C1298">
      <w:pPr>
        <w:pStyle w:val="Edital-Corpodetexto"/>
        <w:rPr>
          <w:lang w:val="en-US"/>
        </w:rPr>
      </w:pPr>
      <w:r w:rsidRPr="005C1298">
        <w:rPr>
          <w:lang w:val="en-US"/>
        </w:rPr>
        <w:t>d) technical qualifications to bidders that already operates in Brazil: technical summary 04 (ANNEX XX).</w:t>
      </w:r>
    </w:p>
    <w:p w:rsidR="005C1298" w:rsidRPr="005C1298" w:rsidRDefault="005C1298" w:rsidP="005C1298">
      <w:pPr>
        <w:pStyle w:val="Edital-Corpodetexto"/>
        <w:rPr>
          <w:lang w:val="en-US"/>
        </w:rPr>
      </w:pPr>
    </w:p>
    <w:p w:rsidR="005C1298" w:rsidRDefault="005C1298" w:rsidP="00DB5B23">
      <w:pPr>
        <w:pStyle w:val="Ttulo3"/>
        <w:rPr>
          <w:lang w:val="en-US"/>
        </w:rPr>
      </w:pPr>
      <w:r w:rsidRPr="005C1298">
        <w:rPr>
          <w:lang w:val="en-US"/>
        </w:rPr>
        <w:t>Technical qualification as an operator A, B or C</w:t>
      </w:r>
    </w:p>
    <w:p w:rsidR="00DB5B23" w:rsidRPr="005C1298" w:rsidRDefault="00DB5B23" w:rsidP="005C1298">
      <w:pPr>
        <w:pStyle w:val="Edital-Corpodetexto"/>
        <w:rPr>
          <w:lang w:val="en-US"/>
        </w:rPr>
      </w:pPr>
    </w:p>
    <w:p w:rsidR="005C1298" w:rsidRPr="005C1298" w:rsidRDefault="005C1298" w:rsidP="00DB5B23">
      <w:pPr>
        <w:pStyle w:val="Edital-Corpodetexto"/>
        <w:ind w:firstLine="0"/>
        <w:rPr>
          <w:lang w:val="en-US"/>
        </w:rPr>
      </w:pPr>
    </w:p>
    <w:p w:rsidR="005C1298" w:rsidRPr="005C1298" w:rsidRDefault="005C1298" w:rsidP="005C1298">
      <w:pPr>
        <w:pStyle w:val="Edital-Corpodetexto"/>
        <w:rPr>
          <w:lang w:val="en-US"/>
        </w:rPr>
      </w:pPr>
      <w:r w:rsidRPr="005C1298">
        <w:rPr>
          <w:lang w:val="en-US"/>
        </w:rPr>
        <w:t>Technical qualification as operator may be obtained from the bidder's experience or his corporate group or, alternatively, from the experience of the members of its technical staff in Brazil and / or abroad.</w:t>
      </w:r>
    </w:p>
    <w:p w:rsidR="005C1298" w:rsidRPr="005C1298" w:rsidRDefault="005C1298" w:rsidP="005C1298">
      <w:pPr>
        <w:pStyle w:val="Edital-Corpodetexto"/>
        <w:rPr>
          <w:lang w:val="en-US"/>
        </w:rPr>
      </w:pPr>
      <w:r w:rsidRPr="005C1298">
        <w:rPr>
          <w:lang w:val="en-US"/>
        </w:rPr>
        <w:t xml:space="preserve">The qualification by the experience of the bidder or its corporate group </w:t>
      </w:r>
      <w:r w:rsidR="00793438">
        <w:rPr>
          <w:lang w:val="en-US"/>
        </w:rPr>
        <w:t>it shall</w:t>
      </w:r>
      <w:r w:rsidRPr="005C1298">
        <w:rPr>
          <w:lang w:val="en-US"/>
        </w:rPr>
        <w:t xml:space="preserve"> be based on:</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a) experience in E &amp; P activities (section 7.2.1.1.1);</w:t>
      </w:r>
    </w:p>
    <w:p w:rsidR="005C1298" w:rsidRPr="005C1298" w:rsidRDefault="005C1298" w:rsidP="005C1298">
      <w:pPr>
        <w:pStyle w:val="Edital-Corpodetexto"/>
        <w:rPr>
          <w:lang w:val="en-US"/>
        </w:rPr>
      </w:pPr>
      <w:r w:rsidRPr="005C1298">
        <w:rPr>
          <w:lang w:val="en-US"/>
        </w:rPr>
        <w:t>b) time of experience in E &amp; P activities (section 7.2.1.1.2);</w:t>
      </w:r>
    </w:p>
    <w:p w:rsidR="005C1298" w:rsidRPr="005C1298" w:rsidRDefault="005C1298" w:rsidP="005C1298">
      <w:pPr>
        <w:pStyle w:val="Edital-Corpodetexto"/>
        <w:rPr>
          <w:lang w:val="en-US"/>
        </w:rPr>
      </w:pPr>
      <w:r w:rsidRPr="005C1298">
        <w:rPr>
          <w:lang w:val="en-US"/>
        </w:rPr>
        <w:t>c) volume of production of the last five (5) years (section 7.2.1.1.3);</w:t>
      </w:r>
    </w:p>
    <w:p w:rsidR="005C1298" w:rsidRPr="005C1298" w:rsidRDefault="005C1298" w:rsidP="005C1298">
      <w:pPr>
        <w:pStyle w:val="Edital-Corpodetexto"/>
        <w:rPr>
          <w:lang w:val="en-US"/>
        </w:rPr>
      </w:pPr>
      <w:r w:rsidRPr="005C1298">
        <w:rPr>
          <w:lang w:val="en-US"/>
        </w:rPr>
        <w:t>d) amount of investments in exploration in the last five (5) years (section 7.2.1.1.4);</w:t>
      </w:r>
    </w:p>
    <w:p w:rsidR="005C1298" w:rsidRPr="005C1298" w:rsidRDefault="005C1298" w:rsidP="005C1298">
      <w:pPr>
        <w:pStyle w:val="Edital-Corpodetexto"/>
        <w:rPr>
          <w:lang w:val="en-US"/>
        </w:rPr>
      </w:pPr>
      <w:r w:rsidRPr="005C1298">
        <w:rPr>
          <w:lang w:val="en-US"/>
        </w:rPr>
        <w:t>e) aspects related to Safety, Environment and Health (SMS) (section 7.2.1.1.5).</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 xml:space="preserve">The qualification of the technical experience of the bidder frame members </w:t>
      </w:r>
      <w:r w:rsidR="00793438">
        <w:rPr>
          <w:lang w:val="en-US"/>
        </w:rPr>
        <w:t>it shall</w:t>
      </w:r>
      <w:r w:rsidRPr="005C1298">
        <w:rPr>
          <w:lang w:val="en-US"/>
        </w:rPr>
        <w:t xml:space="preserve"> be based on professional experience of the members of the technical framework of the bidder in E &amp; P activities.</w:t>
      </w:r>
    </w:p>
    <w:p w:rsidR="005C1298" w:rsidRPr="005C1298" w:rsidRDefault="005C1298" w:rsidP="005C1298">
      <w:pPr>
        <w:pStyle w:val="Edital-Corpodetexto"/>
        <w:rPr>
          <w:lang w:val="en-US"/>
        </w:rPr>
      </w:pPr>
      <w:r w:rsidRPr="005C1298">
        <w:rPr>
          <w:lang w:val="en-US"/>
        </w:rPr>
        <w:t xml:space="preserve">If the bidder qualifies through the experience of members of its technical staff, the highest possible qualification </w:t>
      </w:r>
      <w:r w:rsidR="00793438">
        <w:rPr>
          <w:lang w:val="en-US"/>
        </w:rPr>
        <w:t>it shall</w:t>
      </w:r>
      <w:r w:rsidRPr="005C1298">
        <w:rPr>
          <w:lang w:val="en-US"/>
        </w:rPr>
        <w:t xml:space="preserve"> be in carrier-grade B.</w:t>
      </w:r>
    </w:p>
    <w:p w:rsidR="005C1298" w:rsidRPr="005C1298" w:rsidRDefault="005C1298" w:rsidP="005C1298">
      <w:pPr>
        <w:pStyle w:val="Edital-Corpodetexto"/>
        <w:rPr>
          <w:lang w:val="en-US"/>
        </w:rPr>
      </w:pPr>
      <w:r w:rsidRPr="005C1298">
        <w:rPr>
          <w:lang w:val="en-US"/>
        </w:rPr>
        <w:lastRenderedPageBreak/>
        <w:t>In no event shall be admitted the sum of the bidder's experience with the experience of the technical staff members.</w:t>
      </w:r>
    </w:p>
    <w:p w:rsidR="005C1298" w:rsidRPr="005C1298" w:rsidRDefault="005C1298" w:rsidP="005C1298">
      <w:pPr>
        <w:pStyle w:val="Edital-Corpodetexto"/>
        <w:rPr>
          <w:lang w:val="en-US"/>
        </w:rPr>
      </w:pPr>
      <w:r w:rsidRPr="005C1298">
        <w:rPr>
          <w:lang w:val="en-US"/>
        </w:rPr>
        <w:t>For framing effects bidder on one of the levels of qualification as an operator (A, B or C), ANP assign cumulatively score for each activity performed.</w:t>
      </w:r>
    </w:p>
    <w:p w:rsidR="005C1298" w:rsidRPr="005C1298" w:rsidRDefault="005C1298" w:rsidP="005C1298">
      <w:pPr>
        <w:pStyle w:val="Edital-Corpodetexto"/>
        <w:rPr>
          <w:lang w:val="en-US"/>
        </w:rPr>
      </w:pPr>
      <w:r w:rsidRPr="005C1298">
        <w:rPr>
          <w:lang w:val="en-US"/>
        </w:rPr>
        <w:t xml:space="preserve">If the bidder is developing cumulatively, in the same environment, activities as an operator, not the operator or service provider, only the highest score </w:t>
      </w:r>
      <w:r w:rsidR="00793438">
        <w:rPr>
          <w:lang w:val="en-US"/>
        </w:rPr>
        <w:t>it shall</w:t>
      </w:r>
      <w:r w:rsidRPr="005C1298">
        <w:rPr>
          <w:lang w:val="en-US"/>
        </w:rPr>
        <w:t xml:space="preserve"> prevail.</w:t>
      </w:r>
    </w:p>
    <w:p w:rsidR="005C1298" w:rsidRPr="005C1298" w:rsidRDefault="005C1298" w:rsidP="005C1298">
      <w:pPr>
        <w:pStyle w:val="Edital-Corpodetexto"/>
        <w:rPr>
          <w:lang w:val="en-US"/>
        </w:rPr>
      </w:pPr>
    </w:p>
    <w:p w:rsidR="005C1298" w:rsidRDefault="005C1298" w:rsidP="00DB5B23">
      <w:pPr>
        <w:pStyle w:val="Ttulo4"/>
        <w:rPr>
          <w:lang w:val="en-US"/>
        </w:rPr>
      </w:pPr>
      <w:r w:rsidRPr="005C1298">
        <w:rPr>
          <w:lang w:val="en-US"/>
        </w:rPr>
        <w:t>Qualification by the experience of the bidder or its corporate group</w:t>
      </w:r>
    </w:p>
    <w:p w:rsidR="005C1298" w:rsidRPr="005C1298" w:rsidRDefault="005C1298" w:rsidP="00DB5B23">
      <w:pPr>
        <w:pStyle w:val="Edital-Corpodetexto"/>
        <w:ind w:firstLine="0"/>
        <w:rPr>
          <w:lang w:val="en-US"/>
        </w:rPr>
      </w:pPr>
    </w:p>
    <w:p w:rsidR="005C1298" w:rsidRPr="005C1298" w:rsidRDefault="005C1298" w:rsidP="005C1298">
      <w:pPr>
        <w:pStyle w:val="Edital-Corpodetexto"/>
        <w:rPr>
          <w:lang w:val="en-US"/>
        </w:rPr>
      </w:pPr>
      <w:r w:rsidRPr="005C1298">
        <w:rPr>
          <w:lang w:val="en-US"/>
        </w:rPr>
        <w:t>The experience of the bidder or its corporate group in Brazil and / or abroad shall be informed as technical summary model 01, to Annex XVII.</w:t>
      </w:r>
    </w:p>
    <w:p w:rsidR="005C1298" w:rsidRPr="005C1298" w:rsidRDefault="005C1298" w:rsidP="005C1298">
      <w:pPr>
        <w:pStyle w:val="Edital-Corpodetexto"/>
        <w:rPr>
          <w:lang w:val="en-US"/>
        </w:rPr>
      </w:pPr>
    </w:p>
    <w:p w:rsidR="005C1298" w:rsidRDefault="005C1298" w:rsidP="00DB5B23">
      <w:pPr>
        <w:pStyle w:val="Ttulo5"/>
        <w:rPr>
          <w:lang w:val="en-US"/>
        </w:rPr>
      </w:pPr>
      <w:r w:rsidRPr="005C1298">
        <w:rPr>
          <w:lang w:val="en-US"/>
        </w:rPr>
        <w:t>Score by experience in E &amp; P activities</w:t>
      </w:r>
    </w:p>
    <w:p w:rsidR="005C1298" w:rsidRPr="005C1298" w:rsidRDefault="005C1298" w:rsidP="00DB5B23">
      <w:pPr>
        <w:pStyle w:val="Edital-Corpodetexto"/>
        <w:ind w:firstLine="0"/>
        <w:rPr>
          <w:lang w:val="en-US"/>
        </w:rPr>
      </w:pPr>
    </w:p>
    <w:p w:rsidR="005C1298" w:rsidRPr="005C1298" w:rsidRDefault="005C1298" w:rsidP="005C1298">
      <w:pPr>
        <w:pStyle w:val="Edital-Corpodetexto"/>
        <w:rPr>
          <w:lang w:val="en-US"/>
        </w:rPr>
      </w:pPr>
      <w:r w:rsidRPr="005C1298">
        <w:rPr>
          <w:lang w:val="en-US"/>
        </w:rPr>
        <w:t>a) Experience in E &amp; P activities on land:</w:t>
      </w:r>
    </w:p>
    <w:p w:rsidR="005C1298" w:rsidRPr="005C1298" w:rsidRDefault="005C1298" w:rsidP="005C1298">
      <w:pPr>
        <w:pStyle w:val="Edital-Corpodetexto"/>
        <w:rPr>
          <w:lang w:val="en-US"/>
        </w:rPr>
      </w:pPr>
      <w:r w:rsidRPr="005C1298">
        <w:rPr>
          <w:lang w:val="en-US"/>
        </w:rPr>
        <w:t>Shall be awarded the following points to the bidders that are developing E &amp; P activities on land, following the best practices of the oil industry:</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a.1) Operating Activities:</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a.2) Production activities:</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b) Experience in E &amp; P activities in shallow waters:</w:t>
      </w:r>
    </w:p>
    <w:p w:rsidR="005C1298" w:rsidRPr="005C1298" w:rsidRDefault="005C1298" w:rsidP="005C1298">
      <w:pPr>
        <w:pStyle w:val="Edital-Corpodetexto"/>
        <w:rPr>
          <w:lang w:val="en-US"/>
        </w:rPr>
      </w:pPr>
      <w:r w:rsidRPr="005C1298">
        <w:rPr>
          <w:lang w:val="en-US"/>
        </w:rPr>
        <w:t xml:space="preserve">The following points to the bidders that are developing E &amp; P activities in shallow waters </w:t>
      </w:r>
      <w:r w:rsidR="00793438">
        <w:rPr>
          <w:lang w:val="en-US"/>
        </w:rPr>
        <w:t>it shall</w:t>
      </w:r>
      <w:r w:rsidRPr="005C1298">
        <w:rPr>
          <w:lang w:val="en-US"/>
        </w:rPr>
        <w:t xml:space="preserve"> be computed (water depths up to 400 meters deep), following the best practices of the oil industry:</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lastRenderedPageBreak/>
        <w:t>b.1) Operating Activities:</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b.2) Production activities:</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c) Experience in E &amp; P activities in deep and ultra-deep waters:</w:t>
      </w:r>
    </w:p>
    <w:p w:rsidR="005C1298" w:rsidRPr="005C1298" w:rsidRDefault="005C1298" w:rsidP="005C1298">
      <w:pPr>
        <w:pStyle w:val="Edital-Corpodetexto"/>
        <w:rPr>
          <w:lang w:val="en-US"/>
        </w:rPr>
      </w:pPr>
      <w:r w:rsidRPr="005C1298">
        <w:rPr>
          <w:lang w:val="en-US"/>
        </w:rPr>
        <w:t xml:space="preserve">The following points to the bidders that are developing E &amp; P activities in deep and ultra-deep waters </w:t>
      </w:r>
      <w:r w:rsidR="00793438">
        <w:rPr>
          <w:lang w:val="en-US"/>
        </w:rPr>
        <w:t>it shall</w:t>
      </w:r>
      <w:r w:rsidRPr="005C1298">
        <w:rPr>
          <w:lang w:val="en-US"/>
        </w:rPr>
        <w:t xml:space="preserve"> be computed (water depths greater than 400 meters deep), following the best practices of the oil industry:</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c.1) Exploration activities:</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c.2) Production activities:</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d) Experience in E &amp; P activities in harsh environments:</w:t>
      </w:r>
    </w:p>
    <w:p w:rsidR="005C1298" w:rsidRPr="005C1298" w:rsidRDefault="005C1298" w:rsidP="005C1298">
      <w:pPr>
        <w:pStyle w:val="Edital-Corpodetexto"/>
        <w:rPr>
          <w:lang w:val="en-US"/>
        </w:rPr>
      </w:pPr>
      <w:r w:rsidRPr="005C1298">
        <w:rPr>
          <w:lang w:val="en-US"/>
        </w:rPr>
        <w:t xml:space="preserve">The following points </w:t>
      </w:r>
      <w:r w:rsidR="00793438">
        <w:rPr>
          <w:lang w:val="en-US"/>
        </w:rPr>
        <w:t>it shall</w:t>
      </w:r>
      <w:r w:rsidRPr="005C1298">
        <w:rPr>
          <w:lang w:val="en-US"/>
        </w:rPr>
        <w:t xml:space="preserve"> be awarded to bidders who are developing E &amp; P activities in harsh environments, following the best practices of the oil industry:</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ten (10) points as an operator; or</w:t>
      </w:r>
    </w:p>
    <w:p w:rsidR="005C1298" w:rsidRPr="005C1298" w:rsidRDefault="00DB5B23" w:rsidP="005C1298">
      <w:pPr>
        <w:pStyle w:val="Edital-Corpodetexto"/>
        <w:rPr>
          <w:lang w:val="en-US"/>
        </w:rPr>
      </w:pPr>
      <w:r w:rsidRPr="00DB5B23">
        <w:rPr>
          <w:lang w:val="en-US"/>
        </w:rPr>
        <w:t>-</w:t>
      </w:r>
      <w:r w:rsidR="005C1298" w:rsidRPr="005C1298">
        <w:rPr>
          <w:lang w:val="en-US"/>
        </w:rPr>
        <w:t xml:space="preserve"> five (5) points in the non-operator status; or</w:t>
      </w:r>
    </w:p>
    <w:p w:rsidR="005C1298" w:rsidRPr="005C1298" w:rsidRDefault="00DB5B23"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 xml:space="preserve">For this criterion </w:t>
      </w:r>
      <w:r w:rsidR="00793438">
        <w:rPr>
          <w:lang w:val="en-US"/>
        </w:rPr>
        <w:t>it shall</w:t>
      </w:r>
      <w:r w:rsidRPr="005C1298">
        <w:rPr>
          <w:lang w:val="en-US"/>
        </w:rPr>
        <w:t xml:space="preserve"> be considered E &amp; P activities in harsh environments where </w:t>
      </w:r>
      <w:r w:rsidR="00A52860">
        <w:rPr>
          <w:lang w:val="en-US"/>
        </w:rPr>
        <w:t>it may</w:t>
      </w:r>
      <w:r w:rsidRPr="005C1298">
        <w:rPr>
          <w:lang w:val="en-US"/>
        </w:rPr>
        <w:t xml:space="preserve"> exist one or more of the following: strong currents, drilling in high pressure and high temperature </w:t>
      </w:r>
      <w:r w:rsidRPr="005C1298">
        <w:rPr>
          <w:lang w:val="en-US"/>
        </w:rPr>
        <w:lastRenderedPageBreak/>
        <w:t>conditions (well whose pore pressure gradient is greater than 2.62 psi / m or the expected pressure on the BOP - "Blow Out Preventer" - is greater than 10,000 psi and static temperature in the deep end is greater than 150 ° C), production activities in remote areas (it is understood that those remote areas to impose restrictions access, hindering the exploration and production of hydrocarbons) and production of heavy oil (10 ° API to 22 API) and / or extra heavy (below 10 ° API) and high presence of contaminants such as CO2 (carbon dioxide) and H2S (hydrogen sulfide) that can cause operational risks.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e) Experience in E &amp; P activities in environmentally sensitive areas:</w:t>
      </w:r>
    </w:p>
    <w:p w:rsidR="005C1298" w:rsidRPr="005C1298" w:rsidRDefault="005C1298" w:rsidP="005C1298">
      <w:pPr>
        <w:pStyle w:val="Edital-Corpodetexto"/>
        <w:rPr>
          <w:lang w:val="en-US"/>
        </w:rPr>
      </w:pPr>
      <w:r w:rsidRPr="005C1298">
        <w:rPr>
          <w:lang w:val="en-US"/>
        </w:rPr>
        <w:t xml:space="preserve">The following points </w:t>
      </w:r>
      <w:r w:rsidR="00793438">
        <w:rPr>
          <w:lang w:val="en-US"/>
        </w:rPr>
        <w:t>it shall</w:t>
      </w:r>
      <w:r w:rsidRPr="005C1298">
        <w:rPr>
          <w:lang w:val="en-US"/>
        </w:rPr>
        <w:t xml:space="preserve"> be awarded to bidders who are developing E &amp; P activities in environmentally sensitive areas, following the best practices of the oil industry:</w:t>
      </w:r>
    </w:p>
    <w:p w:rsidR="005C1298" w:rsidRPr="005C1298" w:rsidRDefault="004B3A4B" w:rsidP="005C1298">
      <w:pPr>
        <w:pStyle w:val="Edital-Corpodetexto"/>
        <w:rPr>
          <w:lang w:val="en-US"/>
        </w:rPr>
      </w:pPr>
      <w:r w:rsidRPr="004B3A4B">
        <w:rPr>
          <w:lang w:val="en-US"/>
        </w:rPr>
        <w:t>-</w:t>
      </w:r>
      <w:r w:rsidR="005C1298" w:rsidRPr="005C1298">
        <w:rPr>
          <w:lang w:val="en-US"/>
        </w:rPr>
        <w:t xml:space="preserve"> ten (10) points as an operator; or</w:t>
      </w:r>
    </w:p>
    <w:p w:rsidR="005C1298" w:rsidRPr="005C1298" w:rsidRDefault="004B3A4B" w:rsidP="005C1298">
      <w:pPr>
        <w:pStyle w:val="Edital-Corpodetexto"/>
        <w:rPr>
          <w:lang w:val="en-US"/>
        </w:rPr>
      </w:pPr>
      <w:r w:rsidRPr="004B3A4B">
        <w:rPr>
          <w:lang w:val="en-US"/>
        </w:rPr>
        <w:t>-</w:t>
      </w:r>
      <w:r w:rsidR="005C1298" w:rsidRPr="005C1298">
        <w:rPr>
          <w:lang w:val="en-US"/>
        </w:rPr>
        <w:t xml:space="preserve"> five (5) points in the non-operator status; or</w:t>
      </w:r>
    </w:p>
    <w:p w:rsidR="005C1298" w:rsidRPr="005C1298" w:rsidRDefault="004B3A4B" w:rsidP="005C1298">
      <w:pPr>
        <w:pStyle w:val="Edital-Corpodetexto"/>
        <w:rPr>
          <w:lang w:val="en-US"/>
        </w:rPr>
      </w:pPr>
      <w:r>
        <w:rPr>
          <w:lang w:val="en-US"/>
        </w:rPr>
        <w:t>-</w:t>
      </w:r>
      <w:r w:rsidR="005C1298" w:rsidRPr="005C1298">
        <w:rPr>
          <w:lang w:val="en-US"/>
        </w:rPr>
        <w:t xml:space="preserve"> five (5) points on condition of providing technical services to oil companies.</w:t>
      </w:r>
    </w:p>
    <w:p w:rsidR="005C1298" w:rsidRPr="005C1298" w:rsidRDefault="005C1298" w:rsidP="005C1298">
      <w:pPr>
        <w:pStyle w:val="Edital-Corpodetexto"/>
        <w:rPr>
          <w:lang w:val="en-US"/>
        </w:rPr>
      </w:pPr>
    </w:p>
    <w:p w:rsidR="005C1298" w:rsidRPr="005C1298" w:rsidRDefault="005C1298" w:rsidP="005C1298">
      <w:pPr>
        <w:pStyle w:val="Edital-Corpodetexto"/>
        <w:rPr>
          <w:lang w:val="en-US"/>
        </w:rPr>
      </w:pPr>
      <w:r w:rsidRPr="005C1298">
        <w:rPr>
          <w:lang w:val="en-US"/>
        </w:rPr>
        <w:t xml:space="preserve">For this criterion </w:t>
      </w:r>
      <w:r w:rsidR="00793438">
        <w:rPr>
          <w:lang w:val="en-US"/>
        </w:rPr>
        <w:t>it shall</w:t>
      </w:r>
      <w:r w:rsidRPr="005C1298">
        <w:rPr>
          <w:lang w:val="en-US"/>
        </w:rPr>
        <w:t xml:space="preserve"> be considered E &amp; P activities in areas of influence where </w:t>
      </w:r>
      <w:r w:rsidR="00A52860">
        <w:rPr>
          <w:lang w:val="en-US"/>
        </w:rPr>
        <w:t>it may</w:t>
      </w:r>
      <w:r w:rsidRPr="005C1298">
        <w:rPr>
          <w:lang w:val="en-US"/>
        </w:rPr>
        <w:t xml:space="preserve"> exist one or more of the following: rare, endemic or threatened; aggregation species (migratory routes, reproduction, growth, food); areas identified as priorities for biodiversity conservation; natural resources of socio-economic importance to local and / or artisanal fishermen communities; protected areas; Indigenous and / or traditional communities; presence of archaeological sites or speleological heritage.</w:t>
      </w:r>
    </w:p>
    <w:p w:rsidR="005C1298" w:rsidRPr="005C1298" w:rsidRDefault="005C1298" w:rsidP="005C1298">
      <w:pPr>
        <w:pStyle w:val="Edital-Corpodetexto"/>
        <w:rPr>
          <w:lang w:val="en-US"/>
        </w:rPr>
      </w:pPr>
    </w:p>
    <w:p w:rsidR="005C1298" w:rsidRDefault="005C1298" w:rsidP="004B3A4B">
      <w:pPr>
        <w:pStyle w:val="Ttulo5"/>
        <w:rPr>
          <w:lang w:val="en-US"/>
        </w:rPr>
      </w:pPr>
      <w:r w:rsidRPr="005C1298">
        <w:rPr>
          <w:lang w:val="en-US"/>
        </w:rPr>
        <w:t>Score by long experience in E &amp; P activities</w:t>
      </w:r>
    </w:p>
    <w:p w:rsidR="005C1298" w:rsidRPr="005C1298" w:rsidRDefault="005C1298" w:rsidP="004B3A4B">
      <w:pPr>
        <w:pStyle w:val="Edital-Corpodetexto"/>
        <w:ind w:firstLine="0"/>
        <w:rPr>
          <w:lang w:val="en-US"/>
        </w:rPr>
      </w:pPr>
    </w:p>
    <w:p w:rsidR="005C1298" w:rsidRPr="005C1298" w:rsidRDefault="005C1298" w:rsidP="005C1298">
      <w:pPr>
        <w:pStyle w:val="Edital-Corpodetexto"/>
        <w:rPr>
          <w:lang w:val="en-US"/>
        </w:rPr>
      </w:pPr>
      <w:r w:rsidRPr="005C1298">
        <w:rPr>
          <w:lang w:val="en-US"/>
        </w:rPr>
        <w:t xml:space="preserve">The bidder who inform experience as an operator in E &amp; P activities </w:t>
      </w:r>
      <w:r w:rsidR="00793438">
        <w:rPr>
          <w:lang w:val="en-US"/>
        </w:rPr>
        <w:t>it shall</w:t>
      </w:r>
      <w:r w:rsidRPr="005C1298">
        <w:rPr>
          <w:lang w:val="en-US"/>
        </w:rPr>
        <w:t xml:space="preserve"> receive, depending on the length of experience and operating environment (land, shallow water or deep / ultra-deep waters), the score established in Table 9.</w:t>
      </w:r>
    </w:p>
    <w:p w:rsidR="00012A2C" w:rsidRDefault="005C1298" w:rsidP="005C1298">
      <w:pPr>
        <w:pStyle w:val="Edital-Corpodetexto"/>
        <w:rPr>
          <w:lang w:val="en-US"/>
        </w:rPr>
      </w:pPr>
      <w:r w:rsidRPr="005C1298">
        <w:rPr>
          <w:lang w:val="en-US"/>
        </w:rPr>
        <w:t xml:space="preserve">To the bidder who alternatively inform experience in providing technical services to the oil companies or have experience as non-operator </w:t>
      </w:r>
      <w:r w:rsidR="00793438">
        <w:rPr>
          <w:lang w:val="en-US"/>
        </w:rPr>
        <w:t>it shall</w:t>
      </w:r>
      <w:r w:rsidRPr="005C1298">
        <w:rPr>
          <w:lang w:val="en-US"/>
        </w:rPr>
        <w:t xml:space="preserve"> be computed half of the points assigned to that with experience as an operator.</w:t>
      </w:r>
    </w:p>
    <w:p w:rsidR="005C1298" w:rsidRPr="005C1298" w:rsidRDefault="005C1298" w:rsidP="005C1298">
      <w:pPr>
        <w:pStyle w:val="Edital-Corpodetexto"/>
        <w:rPr>
          <w:lang w:val="en-US"/>
        </w:rPr>
      </w:pPr>
    </w:p>
    <w:p w:rsidR="00404E8F" w:rsidRPr="002D33E2" w:rsidRDefault="004B3A4B" w:rsidP="00012A2C">
      <w:pPr>
        <w:pStyle w:val="Edital-TabelaTtulo"/>
        <w:rPr>
          <w:lang w:val="en-US"/>
        </w:rPr>
      </w:pPr>
      <w:r w:rsidRPr="002D33E2">
        <w:rPr>
          <w:lang w:val="en-US"/>
        </w:rPr>
        <w:t>Table</w:t>
      </w:r>
      <w:r w:rsidR="00E52EA5" w:rsidRPr="002D33E2">
        <w:rPr>
          <w:lang w:val="en-US"/>
        </w:rPr>
        <w:t>9</w:t>
      </w:r>
      <w:r w:rsidR="00404E8F" w:rsidRPr="002D33E2">
        <w:rPr>
          <w:lang w:val="en-US"/>
        </w:rPr>
        <w:t xml:space="preserve"> - </w:t>
      </w:r>
      <w:proofErr w:type="spellStart"/>
      <w:r w:rsidR="002D33E2" w:rsidRPr="002D33E2">
        <w:rPr>
          <w:lang w:val="en-US"/>
        </w:rPr>
        <w:t>Scorebyexperienceand</w:t>
      </w:r>
      <w:proofErr w:type="spellEnd"/>
      <w:r w:rsidR="002D33E2" w:rsidRPr="002D33E2">
        <w:rPr>
          <w:lang w:val="en-US"/>
        </w:rPr>
        <w:t xml:space="preserve"> Operating environment ratio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571908"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2D33E2" w:rsidP="00056193">
            <w:pPr>
              <w:pStyle w:val="Edital-TabelaContedo"/>
            </w:pPr>
            <w:proofErr w:type="spellStart"/>
            <w:r>
              <w:t>Operating</w:t>
            </w:r>
            <w:proofErr w:type="spellEnd"/>
            <w:r>
              <w:t xml:space="preserve"> </w:t>
            </w:r>
            <w:proofErr w:type="spellStart"/>
            <w:r>
              <w:t>Environment</w:t>
            </w:r>
            <w:proofErr w:type="spellEnd"/>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2D33E2" w:rsidRDefault="002D33E2" w:rsidP="00056193">
            <w:pPr>
              <w:pStyle w:val="Edital-TabelaContedo"/>
              <w:rPr>
                <w:lang w:val="en-US"/>
              </w:rPr>
            </w:pPr>
            <w:r w:rsidRPr="002D33E2">
              <w:rPr>
                <w:lang w:val="en-US"/>
              </w:rPr>
              <w:t>Experience in time</w:t>
            </w:r>
            <w:r w:rsidR="00404E8F" w:rsidRPr="002D33E2">
              <w:rPr>
                <w:lang w:val="en-US"/>
              </w:rPr>
              <w:t xml:space="preserve"> – T(</w:t>
            </w:r>
            <w:r w:rsidRPr="002D33E2">
              <w:rPr>
                <w:lang w:val="en-US"/>
              </w:rPr>
              <w:t>in years</w:t>
            </w:r>
            <w:r w:rsidR="00404E8F" w:rsidRPr="002D33E2">
              <w:rPr>
                <w:lang w:val="en-US"/>
              </w:rPr>
              <w:t>)</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2D33E2" w:rsidRDefault="00404E8F" w:rsidP="00056193">
            <w:pPr>
              <w:pStyle w:val="Edital-TabelaContedo"/>
              <w:rPr>
                <w:lang w:val="en-US"/>
              </w:rPr>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2D33E2" w:rsidP="00056193">
            <w:pPr>
              <w:pStyle w:val="Edital-TabelaContedo"/>
              <w:rPr>
                <w:b w:val="0"/>
                <w:lang w:val="en-US"/>
              </w:rPr>
            </w:pPr>
            <w:r>
              <w:rPr>
                <w:b w:val="0"/>
                <w:lang w:val="en-US"/>
              </w:rPr>
              <w:t>Onshore</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2D33E2" w:rsidP="00056193">
            <w:pPr>
              <w:pStyle w:val="Edital-TabelaContedo"/>
              <w:rPr>
                <w:b w:val="0"/>
                <w:i/>
              </w:rPr>
            </w:pPr>
            <w:r>
              <w:rPr>
                <w:b w:val="0"/>
                <w:lang w:val="en-US"/>
              </w:rPr>
              <w:t>Shallow Waters</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2D33E2" w:rsidP="00056193">
            <w:pPr>
              <w:pStyle w:val="Edital-TabelaContedo"/>
              <w:rPr>
                <w:b w:val="0"/>
                <w:i/>
              </w:rPr>
            </w:pPr>
            <w:r>
              <w:rPr>
                <w:b w:val="0"/>
                <w:lang w:val="en-US"/>
              </w:rPr>
              <w:t>Deep waters</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2D33E2" w:rsidRPr="002D33E2" w:rsidRDefault="002D33E2" w:rsidP="002D33E2">
      <w:pPr>
        <w:pStyle w:val="Edital-Corpodetexto"/>
        <w:rPr>
          <w:b/>
          <w:sz w:val="24"/>
          <w:szCs w:val="24"/>
          <w:lang w:val="en-US"/>
        </w:rPr>
      </w:pPr>
      <w:r w:rsidRPr="002D33E2">
        <w:rPr>
          <w:b/>
          <w:sz w:val="24"/>
          <w:szCs w:val="24"/>
          <w:lang w:val="en-US"/>
        </w:rPr>
        <w:t>7.2.1.1.3 Score by oil equivalent production volume</w:t>
      </w:r>
    </w:p>
    <w:p w:rsidR="002D33E2" w:rsidRPr="002D33E2" w:rsidRDefault="002D33E2" w:rsidP="002D33E2">
      <w:pPr>
        <w:pStyle w:val="Edital-Corpodetexto"/>
        <w:rPr>
          <w:b/>
          <w:sz w:val="24"/>
          <w:szCs w:val="24"/>
          <w:lang w:val="en-US"/>
        </w:rPr>
      </w:pPr>
    </w:p>
    <w:p w:rsidR="002D33E2" w:rsidRPr="002D33E2" w:rsidRDefault="002D33E2" w:rsidP="002D33E2">
      <w:pPr>
        <w:pStyle w:val="Edital-Corpodetexto"/>
        <w:rPr>
          <w:sz w:val="24"/>
          <w:szCs w:val="24"/>
          <w:lang w:val="en-US"/>
        </w:rPr>
      </w:pPr>
      <w:r>
        <w:rPr>
          <w:sz w:val="24"/>
          <w:szCs w:val="24"/>
          <w:lang w:val="en-US"/>
        </w:rPr>
        <w:t>It shall</w:t>
      </w:r>
      <w:r w:rsidRPr="002D33E2">
        <w:rPr>
          <w:sz w:val="24"/>
          <w:szCs w:val="24"/>
          <w:lang w:val="en-US"/>
        </w:rPr>
        <w:t xml:space="preserve"> be 1 (one) point for every 1 (one) thousand barrels / day of oil equivalent produced to a maximum of fifteen (15) points. The volumes reported should refer to the participation of the bidder as an operator. The arithmetic mean of the last volumes of annual production five (5) years </w:t>
      </w:r>
      <w:r w:rsidR="00793438">
        <w:rPr>
          <w:sz w:val="24"/>
          <w:szCs w:val="24"/>
          <w:lang w:val="en-US"/>
        </w:rPr>
        <w:t>it shall</w:t>
      </w:r>
      <w:r>
        <w:rPr>
          <w:sz w:val="24"/>
          <w:szCs w:val="24"/>
          <w:lang w:val="en-US"/>
        </w:rPr>
        <w:t xml:space="preserve"> be considered.</w:t>
      </w:r>
    </w:p>
    <w:p w:rsidR="002D33E2" w:rsidRPr="002D33E2" w:rsidRDefault="002D33E2" w:rsidP="002D33E2">
      <w:pPr>
        <w:pStyle w:val="Edital-Corpodetexto"/>
        <w:rPr>
          <w:b/>
          <w:sz w:val="24"/>
          <w:szCs w:val="24"/>
          <w:lang w:val="en-US"/>
        </w:rPr>
      </w:pPr>
    </w:p>
    <w:p w:rsidR="002D33E2" w:rsidRPr="002D33E2" w:rsidRDefault="002D33E2" w:rsidP="002D33E2">
      <w:pPr>
        <w:pStyle w:val="Edital-Corpodetexto"/>
        <w:rPr>
          <w:b/>
          <w:sz w:val="24"/>
          <w:szCs w:val="24"/>
          <w:lang w:val="en-US"/>
        </w:rPr>
      </w:pPr>
      <w:r w:rsidRPr="002D33E2">
        <w:rPr>
          <w:b/>
          <w:sz w:val="24"/>
          <w:szCs w:val="24"/>
          <w:lang w:val="en-US"/>
        </w:rPr>
        <w:t>7.2.1.1.4 Score the amount of investments in exploration activities</w:t>
      </w:r>
    </w:p>
    <w:p w:rsidR="002D33E2" w:rsidRPr="002D33E2" w:rsidRDefault="002D33E2" w:rsidP="002D33E2">
      <w:pPr>
        <w:pStyle w:val="Edital-Corpodetexto"/>
        <w:rPr>
          <w:b/>
          <w:sz w:val="24"/>
          <w:szCs w:val="24"/>
          <w:lang w:val="en-US"/>
        </w:rPr>
      </w:pPr>
    </w:p>
    <w:p w:rsidR="002D33E2" w:rsidRPr="002D33E2" w:rsidRDefault="002D33E2" w:rsidP="002D33E2">
      <w:pPr>
        <w:pStyle w:val="Edital-Corpodetexto"/>
        <w:rPr>
          <w:sz w:val="24"/>
          <w:szCs w:val="24"/>
          <w:lang w:val="en-US"/>
        </w:rPr>
      </w:pPr>
      <w:r w:rsidRPr="002D33E2">
        <w:rPr>
          <w:sz w:val="24"/>
          <w:szCs w:val="24"/>
          <w:lang w:val="en-US"/>
        </w:rPr>
        <w:t>The bidder who inform the investments in exploration activities as an operator, receive scores according to the amount of investment and the operating environment, in accordance with the provisions in Table 10.</w:t>
      </w:r>
    </w:p>
    <w:p w:rsidR="00056193" w:rsidRPr="002D33E2" w:rsidRDefault="002D33E2" w:rsidP="002D33E2">
      <w:pPr>
        <w:pStyle w:val="Edital-Corpodetexto"/>
        <w:rPr>
          <w:sz w:val="24"/>
          <w:szCs w:val="24"/>
          <w:lang w:val="en-US"/>
        </w:rPr>
      </w:pPr>
      <w:r w:rsidRPr="002D33E2">
        <w:rPr>
          <w:sz w:val="24"/>
          <w:szCs w:val="24"/>
          <w:lang w:val="en-US"/>
        </w:rPr>
        <w:t xml:space="preserve">The amount of investments of the last five (5) years regarding the participation of the bidder as an operator </w:t>
      </w:r>
      <w:r w:rsidR="00793438">
        <w:rPr>
          <w:sz w:val="24"/>
          <w:szCs w:val="24"/>
          <w:lang w:val="en-US"/>
        </w:rPr>
        <w:t>it shall</w:t>
      </w:r>
      <w:r w:rsidRPr="002D33E2">
        <w:rPr>
          <w:sz w:val="24"/>
          <w:szCs w:val="24"/>
          <w:lang w:val="en-US"/>
        </w:rPr>
        <w:t xml:space="preserve"> be considered. If the investment value is referenced in US dollars (US $), should be used to convert the average exchange rate (</w:t>
      </w:r>
      <w:proofErr w:type="spellStart"/>
      <w:r w:rsidRPr="002D33E2">
        <w:rPr>
          <w:sz w:val="24"/>
          <w:szCs w:val="24"/>
          <w:lang w:val="en-US"/>
        </w:rPr>
        <w:t>Ptax</w:t>
      </w:r>
      <w:proofErr w:type="spellEnd"/>
      <w:r w:rsidRPr="002D33E2">
        <w:rPr>
          <w:sz w:val="24"/>
          <w:szCs w:val="24"/>
          <w:lang w:val="en-US"/>
        </w:rPr>
        <w:t>-sales) the year it was made. All investments must be discounted to present value by the accumulated IGP-M until the month of January 2015.</w:t>
      </w:r>
    </w:p>
    <w:p w:rsidR="002D33E2" w:rsidRPr="002D33E2" w:rsidRDefault="002D33E2" w:rsidP="002D33E2">
      <w:pPr>
        <w:pStyle w:val="Edital-Corpodetexto"/>
        <w:rPr>
          <w:lang w:val="en-US"/>
        </w:rPr>
      </w:pPr>
    </w:p>
    <w:p w:rsidR="00770CBD" w:rsidRPr="00291191" w:rsidRDefault="0003068E" w:rsidP="00056193">
      <w:pPr>
        <w:pStyle w:val="Edital-TabelaTtulo"/>
        <w:rPr>
          <w:lang w:val="en-US"/>
        </w:rPr>
      </w:pPr>
      <w:r>
        <w:rPr>
          <w:lang w:val="en-US"/>
        </w:rPr>
        <w:t>Table</w:t>
      </w:r>
      <w:r w:rsidR="00E52EA5" w:rsidRPr="00291191">
        <w:rPr>
          <w:lang w:val="en-US"/>
        </w:rPr>
        <w:t>10</w:t>
      </w:r>
      <w:r w:rsidR="002D33E2" w:rsidRPr="00291191">
        <w:rPr>
          <w:lang w:val="en-US"/>
        </w:rPr>
        <w:t xml:space="preserve">–Score by the investment amount </w:t>
      </w:r>
      <w:r w:rsidR="00291191" w:rsidRPr="00291191">
        <w:rPr>
          <w:lang w:val="en-US"/>
        </w:rPr>
        <w:t>in the exploratory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571908" w:rsidTr="00056193">
        <w:trPr>
          <w:cantSplit/>
          <w:trHeight w:val="454"/>
          <w:jc w:val="center"/>
        </w:trPr>
        <w:tc>
          <w:tcPr>
            <w:tcW w:w="2194" w:type="pct"/>
            <w:vMerge w:val="restart"/>
            <w:shd w:val="clear" w:color="auto" w:fill="auto"/>
            <w:vAlign w:val="center"/>
          </w:tcPr>
          <w:p w:rsidR="00770CBD" w:rsidRPr="00641D9F" w:rsidRDefault="00C85405" w:rsidP="00056193">
            <w:pPr>
              <w:pStyle w:val="Edital-TabelaContedo"/>
            </w:pPr>
            <w:proofErr w:type="spellStart"/>
            <w:r>
              <w:t>Operating</w:t>
            </w:r>
            <w:proofErr w:type="spellEnd"/>
            <w:r>
              <w:t xml:space="preserve"> </w:t>
            </w:r>
            <w:proofErr w:type="spellStart"/>
            <w:r>
              <w:t>Environment</w:t>
            </w:r>
            <w:proofErr w:type="spellEnd"/>
          </w:p>
        </w:tc>
        <w:tc>
          <w:tcPr>
            <w:tcW w:w="2806" w:type="pct"/>
            <w:gridSpan w:val="3"/>
            <w:shd w:val="clear" w:color="auto" w:fill="auto"/>
            <w:vAlign w:val="center"/>
          </w:tcPr>
          <w:p w:rsidR="00770CBD" w:rsidRPr="00C85405" w:rsidRDefault="00C85405" w:rsidP="00056193">
            <w:pPr>
              <w:pStyle w:val="Edital-TabelaContedo"/>
              <w:rPr>
                <w:lang w:val="en-US"/>
              </w:rPr>
            </w:pPr>
            <w:r w:rsidRPr="00C85405">
              <w:rPr>
                <w:lang w:val="en-US"/>
              </w:rPr>
              <w:t>Investment amount – I (Millions R$</w:t>
            </w:r>
            <w:r w:rsidR="00770CBD" w:rsidRPr="00C85405">
              <w:rPr>
                <w:lang w:val="en-US"/>
              </w:rPr>
              <w:t>)</w:t>
            </w:r>
          </w:p>
        </w:tc>
      </w:tr>
      <w:tr w:rsidR="00770CBD" w:rsidRPr="00641D9F" w:rsidTr="00056193">
        <w:trPr>
          <w:cantSplit/>
          <w:trHeight w:val="454"/>
          <w:jc w:val="center"/>
        </w:trPr>
        <w:tc>
          <w:tcPr>
            <w:tcW w:w="2194" w:type="pct"/>
            <w:vMerge/>
            <w:shd w:val="clear" w:color="auto" w:fill="auto"/>
            <w:vAlign w:val="center"/>
          </w:tcPr>
          <w:p w:rsidR="00770CBD" w:rsidRPr="00C85405" w:rsidRDefault="00770CBD" w:rsidP="00056193">
            <w:pPr>
              <w:pStyle w:val="Edital-TabelaContedo"/>
              <w:rPr>
                <w:lang w:val="en-US"/>
              </w:rPr>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 60</w:t>
            </w:r>
          </w:p>
        </w:tc>
      </w:tr>
      <w:tr w:rsidR="00770CBD" w:rsidRPr="00641D9F" w:rsidTr="00056193">
        <w:trPr>
          <w:cantSplit/>
          <w:trHeight w:val="454"/>
          <w:jc w:val="center"/>
        </w:trPr>
        <w:tc>
          <w:tcPr>
            <w:tcW w:w="2194" w:type="pct"/>
            <w:shd w:val="clear" w:color="auto" w:fill="auto"/>
            <w:vAlign w:val="center"/>
          </w:tcPr>
          <w:p w:rsidR="00770CBD" w:rsidRPr="00056193" w:rsidRDefault="00C85405" w:rsidP="00056193">
            <w:pPr>
              <w:pStyle w:val="Edital-TabelaContedo"/>
              <w:rPr>
                <w:b w:val="0"/>
                <w:lang w:val="en-US"/>
              </w:rPr>
            </w:pPr>
            <w:r>
              <w:rPr>
                <w:b w:val="0"/>
                <w:lang w:val="en-US"/>
              </w:rPr>
              <w:t>Onshore</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C85405" w:rsidP="00056193">
            <w:pPr>
              <w:pStyle w:val="Edital-TabelaContedo"/>
              <w:rPr>
                <w:b w:val="0"/>
                <w:i/>
              </w:rPr>
            </w:pPr>
            <w:proofErr w:type="spellStart"/>
            <w:r>
              <w:rPr>
                <w:b w:val="0"/>
              </w:rPr>
              <w:t>Shallow</w:t>
            </w:r>
            <w:proofErr w:type="spellEnd"/>
            <w:r>
              <w:rPr>
                <w:b w:val="0"/>
              </w:rPr>
              <w:t xml:space="preserve"> Waters </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C85405" w:rsidP="00056193">
            <w:pPr>
              <w:pStyle w:val="Edital-TabelaContedo"/>
              <w:rPr>
                <w:b w:val="0"/>
                <w:i/>
              </w:rPr>
            </w:pPr>
            <w:r>
              <w:rPr>
                <w:b w:val="0"/>
                <w:lang w:val="en-US"/>
              </w:rPr>
              <w:t xml:space="preserve">Deep Waters </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012A2C" w:rsidP="00012A2C">
      <w:pPr>
        <w:pStyle w:val="Edital-Corpodetexto"/>
      </w:pPr>
    </w:p>
    <w:p w:rsidR="00C85405" w:rsidRDefault="00C85405" w:rsidP="00012A2C">
      <w:pPr>
        <w:pStyle w:val="Edital-Corpodetexto"/>
      </w:pPr>
    </w:p>
    <w:p w:rsidR="00C85405" w:rsidRDefault="00C85405" w:rsidP="00012A2C">
      <w:pPr>
        <w:pStyle w:val="Edital-Corpodetexto"/>
      </w:pPr>
    </w:p>
    <w:p w:rsidR="0030452D" w:rsidRDefault="0030452D" w:rsidP="00012A2C">
      <w:pPr>
        <w:pStyle w:val="Edital-Corpodetexto"/>
      </w:pPr>
    </w:p>
    <w:p w:rsidR="00C85405" w:rsidRDefault="00C85405" w:rsidP="00012A2C">
      <w:pPr>
        <w:pStyle w:val="Edital-Corpodetexto"/>
      </w:pPr>
    </w:p>
    <w:p w:rsidR="0030452D" w:rsidRPr="0030452D" w:rsidRDefault="0030452D" w:rsidP="0030452D">
      <w:pPr>
        <w:pStyle w:val="Ttulo5"/>
        <w:rPr>
          <w:lang w:val="en-US"/>
        </w:rPr>
      </w:pPr>
      <w:r w:rsidRPr="0030452D">
        <w:rPr>
          <w:lang w:val="en-US"/>
        </w:rPr>
        <w:t>Score in terms of aspects related to SMS</w:t>
      </w:r>
    </w:p>
    <w:p w:rsidR="0030452D" w:rsidRPr="0030452D" w:rsidRDefault="0030452D" w:rsidP="0030452D">
      <w:pPr>
        <w:pStyle w:val="Edital-Corpodetexto"/>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Shall be awarded two (2) points for the bidder to submit a copy of its SMS policy or similar corporate procedure that express the commitment to buy goods and services from third parties that adopt good HSE practices.</w:t>
      </w:r>
    </w:p>
    <w:p w:rsidR="0030452D" w:rsidRPr="0030452D" w:rsidRDefault="0030452D" w:rsidP="0030452D">
      <w:pPr>
        <w:pStyle w:val="Edital-Corpodetexto"/>
        <w:rPr>
          <w:sz w:val="24"/>
          <w:szCs w:val="24"/>
          <w:lang w:val="en-US"/>
        </w:rPr>
      </w:pPr>
      <w:r w:rsidRPr="0030452D">
        <w:rPr>
          <w:sz w:val="24"/>
          <w:szCs w:val="24"/>
          <w:lang w:val="en-US"/>
        </w:rPr>
        <w:t>Shall be awarded two (2) points for the bidder to submit certification of an Integrated HSE Management. The bidder must submit a copy of the certificates issued by an independent entity with which it does not have any link, attesting to the establishment of an Integrated HSE Management in E &amp; P</w:t>
      </w:r>
      <w:r>
        <w:rPr>
          <w:sz w:val="24"/>
          <w:szCs w:val="24"/>
          <w:lang w:val="en-US"/>
        </w:rPr>
        <w:t xml:space="preserve"> operations.</w:t>
      </w:r>
    </w:p>
    <w:p w:rsidR="0030452D" w:rsidRPr="0030452D" w:rsidRDefault="0030452D" w:rsidP="0030452D">
      <w:pPr>
        <w:pStyle w:val="Edital-Corpodetexto"/>
        <w:rPr>
          <w:sz w:val="24"/>
          <w:szCs w:val="24"/>
          <w:lang w:val="en-US"/>
        </w:rPr>
      </w:pPr>
    </w:p>
    <w:p w:rsidR="0030452D" w:rsidRDefault="0030452D" w:rsidP="0030452D">
      <w:pPr>
        <w:pStyle w:val="Ttulo4"/>
        <w:rPr>
          <w:lang w:val="en-US"/>
        </w:rPr>
      </w:pPr>
      <w:r w:rsidRPr="0030452D">
        <w:rPr>
          <w:lang w:val="en-US"/>
        </w:rPr>
        <w:t>Qualification for the experience of the members of the technical framework of the bidder</w:t>
      </w:r>
    </w:p>
    <w:p w:rsidR="0030452D" w:rsidRPr="0030452D" w:rsidRDefault="0030452D" w:rsidP="0030452D">
      <w:pPr>
        <w:pStyle w:val="Edital-Corpodetexto"/>
        <w:ind w:firstLine="0"/>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The bidder does not have enough experience in E &amp; P activities to qualify under section 7.2.1.1 can be used the experience of its technical staff for qualification.</w:t>
      </w:r>
    </w:p>
    <w:p w:rsidR="0030452D" w:rsidRPr="0030452D" w:rsidRDefault="0030452D" w:rsidP="0030452D">
      <w:pPr>
        <w:pStyle w:val="Edital-Corpodetexto"/>
        <w:rPr>
          <w:sz w:val="24"/>
          <w:szCs w:val="24"/>
          <w:lang w:val="en-US"/>
        </w:rPr>
      </w:pPr>
      <w:r w:rsidRPr="0030452D">
        <w:rPr>
          <w:sz w:val="24"/>
          <w:szCs w:val="24"/>
          <w:lang w:val="en-US"/>
        </w:rPr>
        <w:t>Therefore, please inform the experience of the members of its technical staff in E &amp; P activities in Brazil and / or abroad, as technical summary model 02, of Annex XVIII. The summary should contain the signature of each indicated professional, notarized.</w:t>
      </w:r>
      <w:r w:rsidRPr="0030452D">
        <w:rPr>
          <w:sz w:val="24"/>
          <w:szCs w:val="24"/>
          <w:lang w:val="en-US"/>
        </w:rPr>
        <w:cr/>
      </w:r>
    </w:p>
    <w:p w:rsidR="0030452D" w:rsidRPr="0030452D" w:rsidRDefault="0030452D" w:rsidP="0030452D">
      <w:pPr>
        <w:pStyle w:val="Edital-Corpodetexto"/>
        <w:rPr>
          <w:sz w:val="24"/>
          <w:szCs w:val="24"/>
          <w:lang w:val="en-US"/>
        </w:rPr>
      </w:pPr>
      <w:r w:rsidRPr="0030452D">
        <w:rPr>
          <w:sz w:val="24"/>
          <w:szCs w:val="24"/>
          <w:lang w:val="en-US"/>
        </w:rPr>
        <w:t>It is necessary that the bidder possesses a technical framework with at least a professional with experience in exploration and one with experience in production activities.</w:t>
      </w:r>
    </w:p>
    <w:p w:rsidR="0030452D" w:rsidRPr="0030452D" w:rsidRDefault="0030452D" w:rsidP="0030452D">
      <w:pPr>
        <w:pStyle w:val="Edital-Corpodetexto"/>
        <w:rPr>
          <w:sz w:val="24"/>
          <w:szCs w:val="24"/>
          <w:lang w:val="en-US"/>
        </w:rPr>
      </w:pPr>
      <w:r w:rsidRPr="0030452D">
        <w:rPr>
          <w:sz w:val="24"/>
          <w:szCs w:val="24"/>
          <w:lang w:val="en-US"/>
        </w:rPr>
        <w:t>It is considered as an integral whole of professional technical staff with ties to legal person for the position of performance or function, such as: employee, service provider, consultant, among others.</w:t>
      </w:r>
    </w:p>
    <w:p w:rsidR="008127D4" w:rsidRPr="0030452D" w:rsidRDefault="0030452D" w:rsidP="0030452D">
      <w:pPr>
        <w:pStyle w:val="Edital-Corpodetexto"/>
        <w:rPr>
          <w:lang w:val="en-US"/>
        </w:rPr>
      </w:pPr>
      <w:r w:rsidRPr="0030452D">
        <w:rPr>
          <w:sz w:val="24"/>
          <w:szCs w:val="24"/>
          <w:lang w:val="en-US"/>
        </w:rPr>
        <w:t xml:space="preserve">The experience of the technical staff members </w:t>
      </w:r>
      <w:r w:rsidR="00793438">
        <w:rPr>
          <w:sz w:val="24"/>
          <w:szCs w:val="24"/>
          <w:lang w:val="en-US"/>
        </w:rPr>
        <w:t>it shall</w:t>
      </w:r>
      <w:r w:rsidRPr="0030452D">
        <w:rPr>
          <w:sz w:val="24"/>
          <w:szCs w:val="24"/>
          <w:lang w:val="en-US"/>
        </w:rPr>
        <w:t xml:space="preserve"> be evaluated and given a score, depending on the place of work in E &amp; P activities, also considering operating experience in harsh environments and environmentally sensitive areas, as specified in Table 11.</w:t>
      </w:r>
    </w:p>
    <w:p w:rsidR="00A7743A" w:rsidRPr="0030452D" w:rsidRDefault="00A7743A" w:rsidP="00A7743A">
      <w:pPr>
        <w:pStyle w:val="Edital-Corpodetexto"/>
        <w:rPr>
          <w:lang w:val="en-US"/>
        </w:rPr>
      </w:pPr>
    </w:p>
    <w:p w:rsidR="008127D4" w:rsidRPr="0030452D" w:rsidRDefault="0030452D" w:rsidP="00A7743A">
      <w:pPr>
        <w:pStyle w:val="Edital-TabelaTtulo"/>
        <w:rPr>
          <w:lang w:val="en-US"/>
        </w:rPr>
      </w:pPr>
      <w:r w:rsidRPr="0030452D">
        <w:rPr>
          <w:lang w:val="en-US"/>
        </w:rPr>
        <w:lastRenderedPageBreak/>
        <w:t>Table</w:t>
      </w:r>
      <w:r w:rsidR="00006A55" w:rsidRPr="0030452D">
        <w:rPr>
          <w:lang w:val="en-US"/>
        </w:rPr>
        <w:t>1</w:t>
      </w:r>
      <w:r w:rsidR="00E52EA5" w:rsidRPr="0030452D">
        <w:rPr>
          <w:lang w:val="en-US"/>
        </w:rPr>
        <w:t>1</w:t>
      </w:r>
      <w:r w:rsidRPr="0030452D">
        <w:rPr>
          <w:lang w:val="en-US"/>
        </w:rPr>
        <w:t xml:space="preserve">–Score </w:t>
      </w:r>
      <w:proofErr w:type="spellStart"/>
      <w:r w:rsidRPr="0030452D">
        <w:rPr>
          <w:lang w:val="en-US"/>
        </w:rPr>
        <w:t>bytechnical</w:t>
      </w:r>
      <w:proofErr w:type="spellEnd"/>
      <w:r w:rsidRPr="0030452D">
        <w:rPr>
          <w:lang w:val="en-US"/>
        </w:rPr>
        <w:t xml:space="preserve"> staff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084933">
        <w:trPr>
          <w:cantSplit/>
          <w:trHeight w:val="454"/>
          <w:tblHeader/>
          <w:jc w:val="center"/>
        </w:trPr>
        <w:tc>
          <w:tcPr>
            <w:tcW w:w="2846" w:type="pct"/>
            <w:vMerge w:val="restart"/>
            <w:shd w:val="clear" w:color="auto" w:fill="auto"/>
            <w:vAlign w:val="center"/>
          </w:tcPr>
          <w:p w:rsidR="008127D4" w:rsidRPr="000E4EC4" w:rsidRDefault="0030452D" w:rsidP="00A7743A">
            <w:pPr>
              <w:pStyle w:val="Edital-TabelaContedo"/>
            </w:pPr>
            <w:proofErr w:type="spellStart"/>
            <w:r>
              <w:t>Activity</w:t>
            </w:r>
            <w:proofErr w:type="spellEnd"/>
          </w:p>
        </w:tc>
        <w:tc>
          <w:tcPr>
            <w:tcW w:w="2154" w:type="pct"/>
            <w:gridSpan w:val="3"/>
            <w:shd w:val="clear" w:color="auto" w:fill="auto"/>
            <w:vAlign w:val="center"/>
          </w:tcPr>
          <w:p w:rsidR="008127D4" w:rsidRPr="000E4EC4" w:rsidRDefault="0030452D" w:rsidP="0030452D">
            <w:pPr>
              <w:pStyle w:val="Edital-TabelaContedo"/>
            </w:pPr>
            <w:proofErr w:type="spellStart"/>
            <w:r>
              <w:t>Experience</w:t>
            </w:r>
            <w:proofErr w:type="spellEnd"/>
            <w:r>
              <w:t xml:space="preserve"> </w:t>
            </w:r>
            <w:r w:rsidR="008127D4" w:rsidRPr="000E4EC4">
              <w:t xml:space="preserve"> T(</w:t>
            </w:r>
            <w:r>
              <w:t xml:space="preserve">in </w:t>
            </w:r>
            <w:proofErr w:type="spellStart"/>
            <w:r>
              <w:t>years</w:t>
            </w:r>
            <w:proofErr w:type="spellEnd"/>
            <w:r w:rsidR="008127D4" w:rsidRPr="000E4EC4">
              <w:t>)</w:t>
            </w:r>
          </w:p>
        </w:tc>
      </w:tr>
      <w:tr w:rsidR="008127D4" w:rsidRPr="00C42DC1" w:rsidTr="00084933">
        <w:trPr>
          <w:cantSplit/>
          <w:trHeight w:val="454"/>
          <w:tblHeader/>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30452D">
            <w:pPr>
              <w:pStyle w:val="Edital-TabelaContedo"/>
              <w:rPr>
                <w:b w:val="0"/>
                <w:lang w:val="en-US"/>
              </w:rPr>
            </w:pPr>
            <w:r w:rsidRPr="00A7743A">
              <w:rPr>
                <w:b w:val="0"/>
                <w:lang w:val="en-US"/>
              </w:rPr>
              <w:t>Explo</w:t>
            </w:r>
            <w:r w:rsidR="0030452D">
              <w:rPr>
                <w:b w:val="0"/>
                <w:lang w:val="en-US"/>
              </w:rPr>
              <w:t>ration</w:t>
            </w:r>
            <w:r w:rsidRPr="00A7743A">
              <w:rPr>
                <w:b w:val="0"/>
                <w:lang w:val="en-US"/>
              </w:rPr>
              <w:t xml:space="preserve"> – </w:t>
            </w:r>
            <w:r w:rsidR="0030452D">
              <w:rPr>
                <w:b w:val="0"/>
                <w:lang w:val="en-US"/>
              </w:rPr>
              <w:t>Onshore</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30452D">
            <w:pPr>
              <w:pStyle w:val="Edital-TabelaContedo"/>
              <w:rPr>
                <w:b w:val="0"/>
                <w:lang w:val="en-US"/>
              </w:rPr>
            </w:pPr>
            <w:r w:rsidRPr="00A7743A">
              <w:rPr>
                <w:b w:val="0"/>
                <w:lang w:val="en-US"/>
              </w:rPr>
              <w:t>Produ</w:t>
            </w:r>
            <w:r w:rsidR="0030452D">
              <w:rPr>
                <w:b w:val="0"/>
                <w:lang w:val="en-US"/>
              </w:rPr>
              <w:t>ction</w:t>
            </w:r>
            <w:r w:rsidRPr="00A7743A">
              <w:rPr>
                <w:b w:val="0"/>
                <w:lang w:val="en-US"/>
              </w:rPr>
              <w:t xml:space="preserve"> – </w:t>
            </w:r>
            <w:r w:rsidR="0030452D">
              <w:rPr>
                <w:b w:val="0"/>
                <w:lang w:val="en-US"/>
              </w:rPr>
              <w:t>Onshore</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30452D">
            <w:pPr>
              <w:pStyle w:val="Edital-TabelaContedo"/>
              <w:rPr>
                <w:b w:val="0"/>
              </w:rPr>
            </w:pPr>
            <w:proofErr w:type="spellStart"/>
            <w:r w:rsidRPr="00A7743A">
              <w:rPr>
                <w:b w:val="0"/>
              </w:rPr>
              <w:t>Explora</w:t>
            </w:r>
            <w:r w:rsidR="0030452D">
              <w:rPr>
                <w:b w:val="0"/>
              </w:rPr>
              <w:t>tion</w:t>
            </w:r>
            <w:proofErr w:type="spellEnd"/>
            <w:r w:rsidRPr="00A7743A">
              <w:rPr>
                <w:b w:val="0"/>
              </w:rPr>
              <w:t xml:space="preserve"> – </w:t>
            </w:r>
            <w:proofErr w:type="spellStart"/>
            <w:r w:rsidR="0030452D">
              <w:rPr>
                <w:b w:val="0"/>
              </w:rPr>
              <w:t>Shallow</w:t>
            </w:r>
            <w:proofErr w:type="spellEnd"/>
            <w:r w:rsidR="0030452D">
              <w:rPr>
                <w:b w:val="0"/>
              </w:rPr>
              <w:t xml:space="preserve"> Waters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30452D">
            <w:pPr>
              <w:pStyle w:val="Edital-TabelaContedo"/>
              <w:rPr>
                <w:b w:val="0"/>
              </w:rPr>
            </w:pPr>
            <w:proofErr w:type="spellStart"/>
            <w:r w:rsidRPr="00A7743A">
              <w:rPr>
                <w:b w:val="0"/>
              </w:rPr>
              <w:t>Produ</w:t>
            </w:r>
            <w:r w:rsidR="0030452D">
              <w:rPr>
                <w:b w:val="0"/>
              </w:rPr>
              <w:t>ction</w:t>
            </w:r>
            <w:proofErr w:type="spellEnd"/>
            <w:r w:rsidRPr="00A7743A">
              <w:rPr>
                <w:b w:val="0"/>
              </w:rPr>
              <w:t xml:space="preserve"> – </w:t>
            </w:r>
            <w:proofErr w:type="spellStart"/>
            <w:r w:rsidR="0030452D">
              <w:rPr>
                <w:b w:val="0"/>
              </w:rPr>
              <w:t>Shallow</w:t>
            </w:r>
            <w:proofErr w:type="spellEnd"/>
            <w:r w:rsidR="0030452D">
              <w:rPr>
                <w:b w:val="0"/>
              </w:rPr>
              <w:t xml:space="preserve"> Waters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30452D">
            <w:pPr>
              <w:pStyle w:val="Edital-TabelaContedo"/>
              <w:rPr>
                <w:b w:val="0"/>
                <w:lang w:val="en-US"/>
              </w:rPr>
            </w:pPr>
            <w:r w:rsidRPr="00A7743A">
              <w:rPr>
                <w:b w:val="0"/>
                <w:lang w:val="en-US"/>
              </w:rPr>
              <w:t>Explora</w:t>
            </w:r>
            <w:r w:rsidR="0030452D">
              <w:rPr>
                <w:b w:val="0"/>
                <w:lang w:val="en-US"/>
              </w:rPr>
              <w:t>tion</w:t>
            </w:r>
            <w:r w:rsidRPr="00A7743A">
              <w:rPr>
                <w:b w:val="0"/>
                <w:lang w:val="en-US"/>
              </w:rPr>
              <w:t xml:space="preserve"> – </w:t>
            </w:r>
            <w:r w:rsidR="0030452D">
              <w:rPr>
                <w:b w:val="0"/>
                <w:lang w:val="en-US"/>
              </w:rPr>
              <w:t xml:space="preserve">Deep waters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30452D">
            <w:pPr>
              <w:pStyle w:val="Edital-TabelaContedo"/>
              <w:rPr>
                <w:b w:val="0"/>
                <w:lang w:val="en-US"/>
              </w:rPr>
            </w:pPr>
            <w:r w:rsidRPr="00A7743A">
              <w:rPr>
                <w:b w:val="0"/>
                <w:lang w:val="en-US"/>
              </w:rPr>
              <w:t>Produ</w:t>
            </w:r>
            <w:r w:rsidR="0030452D">
              <w:rPr>
                <w:b w:val="0"/>
                <w:lang w:val="en-US"/>
              </w:rPr>
              <w:t>ction</w:t>
            </w:r>
            <w:r w:rsidRPr="00A7743A">
              <w:rPr>
                <w:b w:val="0"/>
                <w:lang w:val="en-US"/>
              </w:rPr>
              <w:t xml:space="preserve"> – </w:t>
            </w:r>
            <w:r w:rsidR="0030452D">
              <w:rPr>
                <w:b w:val="0"/>
                <w:lang w:val="en-US"/>
              </w:rPr>
              <w:t xml:space="preserve">Deep waters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30452D" w:rsidP="00A7743A">
            <w:pPr>
              <w:pStyle w:val="Edital-TabelaContedo"/>
              <w:rPr>
                <w:b w:val="0"/>
                <w:lang w:val="en-US"/>
              </w:rPr>
            </w:pPr>
            <w:r>
              <w:rPr>
                <w:b w:val="0"/>
                <w:lang w:val="en-US"/>
              </w:rPr>
              <w:t>Operation in hazardous conditions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30452D" w:rsidP="00A7743A">
            <w:pPr>
              <w:pStyle w:val="Edital-TabelaContedo"/>
              <w:rPr>
                <w:b w:val="0"/>
              </w:rPr>
            </w:pPr>
            <w:proofErr w:type="spellStart"/>
            <w:r>
              <w:rPr>
                <w:b w:val="0"/>
              </w:rPr>
              <w:t>Operation</w:t>
            </w:r>
            <w:proofErr w:type="spellEnd"/>
            <w:r>
              <w:rPr>
                <w:b w:val="0"/>
              </w:rPr>
              <w:t xml:space="preserve"> in </w:t>
            </w:r>
            <w:proofErr w:type="spellStart"/>
            <w:r>
              <w:rPr>
                <w:b w:val="0"/>
              </w:rPr>
              <w:t>delicateatmosphere</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30452D" w:rsidRDefault="003D45A3" w:rsidP="0030452D">
      <w:pPr>
        <w:pStyle w:val="Ttulo4"/>
        <w:rPr>
          <w:lang w:val="en-US"/>
        </w:rPr>
      </w:pPr>
      <w:bookmarkStart w:id="274" w:name="_Toc337743459"/>
      <w:r>
        <w:rPr>
          <w:lang w:val="en-US"/>
        </w:rPr>
        <w:t>T</w:t>
      </w:r>
      <w:r w:rsidR="0030452D" w:rsidRPr="0030452D">
        <w:rPr>
          <w:lang w:val="en-US"/>
        </w:rPr>
        <w:t xml:space="preserve">echnical qualification levels as carrier </w:t>
      </w:r>
      <w:proofErr w:type="gramStart"/>
      <w:r w:rsidR="0030452D" w:rsidRPr="0030452D">
        <w:rPr>
          <w:lang w:val="en-US"/>
        </w:rPr>
        <w:t>A</w:t>
      </w:r>
      <w:proofErr w:type="gramEnd"/>
      <w:r w:rsidR="0030452D" w:rsidRPr="0030452D">
        <w:rPr>
          <w:lang w:val="en-US"/>
        </w:rPr>
        <w:t>, B or C</w:t>
      </w:r>
    </w:p>
    <w:p w:rsidR="0030452D" w:rsidRPr="0030452D" w:rsidRDefault="0030452D" w:rsidP="0030452D">
      <w:pPr>
        <w:pStyle w:val="Edital-Corpodetexto"/>
        <w:ind w:firstLine="0"/>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 xml:space="preserve">For framing effects bidder on one of skill levels, the ANP </w:t>
      </w:r>
      <w:r w:rsidR="00793438">
        <w:rPr>
          <w:sz w:val="24"/>
          <w:szCs w:val="24"/>
          <w:lang w:val="en-US"/>
        </w:rPr>
        <w:t>it shall</w:t>
      </w:r>
      <w:r w:rsidRPr="0030452D">
        <w:rPr>
          <w:sz w:val="24"/>
          <w:szCs w:val="24"/>
          <w:lang w:val="en-US"/>
        </w:rPr>
        <w:t xml:space="preserve"> use the following criteria to the technical qualification:</w:t>
      </w:r>
    </w:p>
    <w:p w:rsidR="0030452D" w:rsidRPr="0030452D" w:rsidRDefault="0030452D" w:rsidP="0030452D">
      <w:pPr>
        <w:pStyle w:val="Edital-Corpodetexto"/>
        <w:rPr>
          <w:sz w:val="24"/>
          <w:szCs w:val="24"/>
          <w:lang w:val="en-US"/>
        </w:rPr>
      </w:pPr>
      <w:r w:rsidRPr="0030452D">
        <w:rPr>
          <w:sz w:val="24"/>
          <w:szCs w:val="24"/>
          <w:lang w:val="en-US"/>
        </w:rPr>
        <w:t>- 2-29 points: operator C;</w:t>
      </w:r>
    </w:p>
    <w:p w:rsidR="0030452D" w:rsidRPr="0030452D" w:rsidRDefault="0030452D" w:rsidP="0030452D">
      <w:pPr>
        <w:pStyle w:val="Edital-Corpodetexto"/>
        <w:rPr>
          <w:sz w:val="24"/>
          <w:szCs w:val="24"/>
          <w:lang w:val="en-US"/>
        </w:rPr>
      </w:pPr>
      <w:r w:rsidRPr="0030452D">
        <w:rPr>
          <w:sz w:val="24"/>
          <w:szCs w:val="24"/>
          <w:lang w:val="en-US"/>
        </w:rPr>
        <w:t>- from 30 to 80 points: operator B;</w:t>
      </w:r>
    </w:p>
    <w:p w:rsidR="0030452D" w:rsidRPr="0030452D" w:rsidRDefault="0030452D" w:rsidP="0030452D">
      <w:pPr>
        <w:pStyle w:val="Edital-Corpodetexto"/>
        <w:rPr>
          <w:sz w:val="24"/>
          <w:szCs w:val="24"/>
          <w:lang w:val="en-US"/>
        </w:rPr>
      </w:pPr>
      <w:r w:rsidRPr="0030452D">
        <w:rPr>
          <w:sz w:val="24"/>
          <w:szCs w:val="24"/>
          <w:lang w:val="en-US"/>
        </w:rPr>
        <w:t>- 81 points or more: operator A.</w:t>
      </w:r>
    </w:p>
    <w:p w:rsidR="0030452D" w:rsidRPr="0030452D" w:rsidRDefault="0030452D" w:rsidP="0030452D">
      <w:pPr>
        <w:pStyle w:val="Edital-Corpodetexto"/>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For bidder for technical qualification as an operator A should be acting mandatory in exploration and production activities in shallow, deep and ultra as an operator, regardless of the score achieved.</w:t>
      </w:r>
    </w:p>
    <w:p w:rsidR="0030452D" w:rsidRPr="0030452D" w:rsidRDefault="0030452D" w:rsidP="0030452D">
      <w:pPr>
        <w:pStyle w:val="Edital-Corpodetexto"/>
        <w:rPr>
          <w:sz w:val="24"/>
          <w:szCs w:val="24"/>
          <w:lang w:val="en-US"/>
        </w:rPr>
      </w:pPr>
    </w:p>
    <w:p w:rsidR="0030452D" w:rsidRPr="0030452D" w:rsidRDefault="0030452D" w:rsidP="0030452D">
      <w:pPr>
        <w:pStyle w:val="Ttulo3"/>
        <w:rPr>
          <w:lang w:val="en-US"/>
        </w:rPr>
      </w:pPr>
      <w:r w:rsidRPr="0030452D">
        <w:rPr>
          <w:lang w:val="en-US"/>
        </w:rPr>
        <w:t>Technical qualification as non-operator</w:t>
      </w:r>
    </w:p>
    <w:p w:rsidR="0030452D" w:rsidRPr="0030452D" w:rsidRDefault="0030452D" w:rsidP="0030452D">
      <w:pPr>
        <w:pStyle w:val="Edital-Corpodetexto"/>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 xml:space="preserve">To obtain the technical qualification as non-operator, the bidder must submit description of </w:t>
      </w:r>
      <w:r w:rsidR="00A52860">
        <w:rPr>
          <w:sz w:val="24"/>
          <w:szCs w:val="24"/>
          <w:lang w:val="en-US"/>
        </w:rPr>
        <w:t>it may</w:t>
      </w:r>
      <w:r w:rsidRPr="0030452D">
        <w:rPr>
          <w:sz w:val="24"/>
          <w:szCs w:val="24"/>
          <w:lang w:val="en-US"/>
        </w:rPr>
        <w:t xml:space="preserve"> core business and your relationship with his mother or parent, where applicable, as technical summary 03 of the Annex XIX.</w:t>
      </w:r>
    </w:p>
    <w:p w:rsidR="0030452D" w:rsidRPr="0030452D" w:rsidRDefault="0030452D" w:rsidP="0030452D">
      <w:pPr>
        <w:pStyle w:val="Edital-Corpodetexto"/>
        <w:rPr>
          <w:sz w:val="24"/>
          <w:szCs w:val="24"/>
          <w:lang w:val="en-US"/>
        </w:rPr>
      </w:pPr>
    </w:p>
    <w:p w:rsidR="0030452D" w:rsidRDefault="0030452D" w:rsidP="0030452D">
      <w:pPr>
        <w:pStyle w:val="Ttulo3"/>
        <w:rPr>
          <w:lang w:val="en-US"/>
        </w:rPr>
      </w:pPr>
      <w:r w:rsidRPr="0030452D">
        <w:rPr>
          <w:lang w:val="en-US"/>
        </w:rPr>
        <w:lastRenderedPageBreak/>
        <w:t>Technical qualification for bidders that already operates in Brazil</w:t>
      </w:r>
    </w:p>
    <w:p w:rsidR="0030452D" w:rsidRPr="0030452D" w:rsidRDefault="0030452D" w:rsidP="0030452D">
      <w:pPr>
        <w:pStyle w:val="Edital-Corpodetexto"/>
        <w:ind w:firstLine="0"/>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 xml:space="preserve">The bidder who has the concession contracts or production sharing existing in Brazil for exploration and production of oil and natural gas, for qualification at the same level where it already operates, should present relation of the numbers of such contracts and </w:t>
      </w:r>
      <w:r w:rsidR="00A52860">
        <w:rPr>
          <w:sz w:val="24"/>
          <w:szCs w:val="24"/>
          <w:lang w:val="en-US"/>
        </w:rPr>
        <w:t>it may</w:t>
      </w:r>
      <w:r w:rsidRPr="0030452D">
        <w:rPr>
          <w:sz w:val="24"/>
          <w:szCs w:val="24"/>
          <w:lang w:val="en-US"/>
        </w:rPr>
        <w:t xml:space="preserve"> respective areas as technical summary 04 of Annex XX.</w:t>
      </w:r>
    </w:p>
    <w:p w:rsidR="0030452D" w:rsidRPr="0030452D" w:rsidRDefault="0030452D" w:rsidP="0030452D">
      <w:pPr>
        <w:pStyle w:val="Edital-Corpodetexto"/>
        <w:rPr>
          <w:sz w:val="24"/>
          <w:szCs w:val="24"/>
          <w:lang w:val="en-US"/>
        </w:rPr>
      </w:pPr>
      <w:r w:rsidRPr="0030452D">
        <w:rPr>
          <w:sz w:val="24"/>
          <w:szCs w:val="24"/>
          <w:lang w:val="en-US"/>
        </w:rPr>
        <w:t>For technical qualification higher than it already operates, the bidder must meet the requirements of section 7.2.1, as applicable.</w:t>
      </w:r>
    </w:p>
    <w:p w:rsidR="0030452D" w:rsidRPr="0030452D" w:rsidRDefault="0030452D" w:rsidP="0030452D">
      <w:pPr>
        <w:pStyle w:val="Edital-Corpodetexto"/>
        <w:ind w:firstLine="0"/>
        <w:rPr>
          <w:sz w:val="24"/>
          <w:szCs w:val="24"/>
          <w:lang w:val="en-US"/>
        </w:rPr>
      </w:pPr>
    </w:p>
    <w:p w:rsidR="0030452D" w:rsidRDefault="0030452D" w:rsidP="0030452D">
      <w:pPr>
        <w:pStyle w:val="Ttulo2"/>
        <w:rPr>
          <w:lang w:val="en-US"/>
        </w:rPr>
      </w:pPr>
      <w:r w:rsidRPr="0030452D">
        <w:rPr>
          <w:lang w:val="en-US"/>
        </w:rPr>
        <w:t>Economic and financial Qualification</w:t>
      </w:r>
    </w:p>
    <w:p w:rsidR="0030452D" w:rsidRPr="0030452D" w:rsidRDefault="0030452D" w:rsidP="0030452D">
      <w:pPr>
        <w:pStyle w:val="Edital-Corpodetexto"/>
        <w:ind w:firstLine="0"/>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For the purpose of economic and financial qualification, the bidder must submit the following documents for the last three fiscal years:</w:t>
      </w:r>
    </w:p>
    <w:p w:rsidR="0030452D" w:rsidRPr="0030452D" w:rsidRDefault="0030452D" w:rsidP="0030452D">
      <w:pPr>
        <w:pStyle w:val="Edital-Corpodetexto"/>
        <w:rPr>
          <w:sz w:val="24"/>
          <w:szCs w:val="24"/>
          <w:lang w:val="en-US"/>
        </w:rPr>
      </w:pPr>
      <w:r w:rsidRPr="0030452D">
        <w:rPr>
          <w:sz w:val="24"/>
          <w:szCs w:val="24"/>
          <w:lang w:val="en-US"/>
        </w:rPr>
        <w:t>a) Financial Statements:</w:t>
      </w:r>
    </w:p>
    <w:p w:rsidR="0030452D" w:rsidRPr="0030452D" w:rsidRDefault="0030452D" w:rsidP="0030452D">
      <w:pPr>
        <w:pStyle w:val="Edital-Corpodetexto"/>
        <w:rPr>
          <w:sz w:val="24"/>
          <w:szCs w:val="24"/>
          <w:lang w:val="en-US"/>
        </w:rPr>
      </w:pPr>
      <w:r w:rsidRPr="0030452D">
        <w:rPr>
          <w:sz w:val="24"/>
          <w:szCs w:val="24"/>
          <w:lang w:val="en-US"/>
        </w:rPr>
        <w:t>a.1) Balance Sheet;</w:t>
      </w:r>
    </w:p>
    <w:p w:rsidR="0030452D" w:rsidRPr="0030452D" w:rsidRDefault="0030452D" w:rsidP="0030452D">
      <w:pPr>
        <w:pStyle w:val="Edital-Corpodetexto"/>
        <w:rPr>
          <w:sz w:val="24"/>
          <w:szCs w:val="24"/>
          <w:lang w:val="en-US"/>
        </w:rPr>
      </w:pPr>
      <w:r w:rsidRPr="0030452D">
        <w:rPr>
          <w:sz w:val="24"/>
          <w:szCs w:val="24"/>
          <w:lang w:val="en-US"/>
        </w:rPr>
        <w:t>a.2) Statements of Retained earnings and can be included in the Statement of Changes in Shareholders' Equity;</w:t>
      </w:r>
    </w:p>
    <w:p w:rsidR="0030452D" w:rsidRPr="0030452D" w:rsidRDefault="0030452D" w:rsidP="0030452D">
      <w:pPr>
        <w:pStyle w:val="Edital-Corpodetexto"/>
        <w:rPr>
          <w:sz w:val="24"/>
          <w:szCs w:val="24"/>
          <w:lang w:val="en-US"/>
        </w:rPr>
      </w:pPr>
      <w:r w:rsidRPr="0030452D">
        <w:rPr>
          <w:sz w:val="24"/>
          <w:szCs w:val="24"/>
          <w:lang w:val="en-US"/>
        </w:rPr>
        <w:t>a.3) the Income Statement;</w:t>
      </w:r>
    </w:p>
    <w:p w:rsidR="0030452D" w:rsidRPr="0030452D" w:rsidRDefault="0030452D" w:rsidP="0030452D">
      <w:pPr>
        <w:pStyle w:val="Edital-Corpodetexto"/>
        <w:rPr>
          <w:sz w:val="24"/>
          <w:szCs w:val="24"/>
          <w:lang w:val="en-US"/>
        </w:rPr>
      </w:pPr>
      <w:r w:rsidRPr="0030452D">
        <w:rPr>
          <w:sz w:val="24"/>
          <w:szCs w:val="24"/>
          <w:lang w:val="en-US"/>
        </w:rPr>
        <w:t>a.4) Cash Flow Statement;</w:t>
      </w:r>
    </w:p>
    <w:p w:rsidR="0030452D" w:rsidRPr="0030452D" w:rsidRDefault="0030452D" w:rsidP="0030452D">
      <w:pPr>
        <w:pStyle w:val="Edital-Corpodetexto"/>
        <w:rPr>
          <w:sz w:val="24"/>
          <w:szCs w:val="24"/>
          <w:lang w:val="en-US"/>
        </w:rPr>
      </w:pPr>
      <w:r w:rsidRPr="0030452D">
        <w:rPr>
          <w:sz w:val="24"/>
          <w:szCs w:val="24"/>
          <w:lang w:val="en-US"/>
        </w:rPr>
        <w:t>a.5) Notes;</w:t>
      </w:r>
    </w:p>
    <w:p w:rsidR="0030452D" w:rsidRPr="0030452D" w:rsidRDefault="0030452D" w:rsidP="0030452D">
      <w:pPr>
        <w:pStyle w:val="Edital-Corpodetexto"/>
        <w:rPr>
          <w:sz w:val="24"/>
          <w:szCs w:val="24"/>
          <w:lang w:val="en-US"/>
        </w:rPr>
      </w:pPr>
      <w:r w:rsidRPr="0030452D">
        <w:rPr>
          <w:sz w:val="24"/>
          <w:szCs w:val="24"/>
          <w:lang w:val="en-US"/>
        </w:rPr>
        <w:t>a.6) Statement of Value Added, is a publicly held company.</w:t>
      </w:r>
    </w:p>
    <w:p w:rsidR="0030452D" w:rsidRPr="0030452D" w:rsidRDefault="0030452D" w:rsidP="0030452D">
      <w:pPr>
        <w:pStyle w:val="Edital-Corpodetexto"/>
        <w:rPr>
          <w:sz w:val="24"/>
          <w:szCs w:val="24"/>
          <w:lang w:val="en-US"/>
        </w:rPr>
      </w:pPr>
      <w:r w:rsidRPr="0030452D">
        <w:rPr>
          <w:sz w:val="24"/>
          <w:szCs w:val="24"/>
          <w:lang w:val="en-US"/>
        </w:rPr>
        <w:t>b) Opinion of the independent auditor;</w:t>
      </w:r>
    </w:p>
    <w:p w:rsidR="0030452D" w:rsidRPr="0030452D" w:rsidRDefault="0030452D" w:rsidP="0030452D">
      <w:pPr>
        <w:pStyle w:val="Edital-Corpodetexto"/>
        <w:rPr>
          <w:sz w:val="24"/>
          <w:szCs w:val="24"/>
          <w:lang w:val="en-US"/>
        </w:rPr>
      </w:pPr>
      <w:r w:rsidRPr="0030452D">
        <w:rPr>
          <w:sz w:val="24"/>
          <w:szCs w:val="24"/>
          <w:lang w:val="en-US"/>
        </w:rPr>
        <w:t>c) Form XXI ANNEX - Summary of Financial Statements, only for foreign companies.</w:t>
      </w:r>
    </w:p>
    <w:p w:rsidR="0030452D" w:rsidRPr="0030452D" w:rsidRDefault="0030452D" w:rsidP="0030452D">
      <w:pPr>
        <w:pStyle w:val="Edital-Corpodetexto"/>
        <w:rPr>
          <w:sz w:val="24"/>
          <w:szCs w:val="24"/>
          <w:lang w:val="en-US"/>
        </w:rPr>
      </w:pPr>
    </w:p>
    <w:p w:rsidR="0030452D" w:rsidRPr="0030452D" w:rsidRDefault="0030452D" w:rsidP="0030452D">
      <w:pPr>
        <w:pStyle w:val="Edital-Corpodetexto"/>
        <w:rPr>
          <w:sz w:val="24"/>
          <w:szCs w:val="24"/>
          <w:lang w:val="en-US"/>
        </w:rPr>
      </w:pPr>
      <w:r w:rsidRPr="0030452D">
        <w:rPr>
          <w:sz w:val="24"/>
          <w:szCs w:val="24"/>
          <w:lang w:val="en-US"/>
        </w:rPr>
        <w:t>The financial statements must be submitted in accordance with Law 6,404 / 1976, which may not be replaced by interim balance sheets, subject to the requirement to present the opinion of an independent auditor for all bidders.</w:t>
      </w:r>
    </w:p>
    <w:p w:rsidR="0030452D" w:rsidRPr="0030452D" w:rsidRDefault="0030452D" w:rsidP="0030452D">
      <w:pPr>
        <w:pStyle w:val="Edital-Corpodetexto"/>
        <w:rPr>
          <w:sz w:val="24"/>
          <w:szCs w:val="24"/>
          <w:lang w:val="en-US"/>
        </w:rPr>
      </w:pPr>
      <w:r w:rsidRPr="0030452D">
        <w:rPr>
          <w:sz w:val="24"/>
          <w:szCs w:val="24"/>
          <w:lang w:val="en-US"/>
        </w:rPr>
        <w:t xml:space="preserve">If the bidder is corporate group controller, </w:t>
      </w:r>
      <w:r w:rsidR="00793438">
        <w:rPr>
          <w:sz w:val="24"/>
          <w:szCs w:val="24"/>
          <w:lang w:val="en-US"/>
        </w:rPr>
        <w:t>it shall</w:t>
      </w:r>
      <w:r w:rsidRPr="0030452D">
        <w:rPr>
          <w:sz w:val="24"/>
          <w:szCs w:val="24"/>
          <w:lang w:val="en-US"/>
        </w:rPr>
        <w:t xml:space="preserve"> present its consolidated financial statements, subject to the provisions of the Accounting Pronouncements Committee (CPC) and the correlation with international accounting standards (IFRS).</w:t>
      </w:r>
    </w:p>
    <w:p w:rsidR="0030452D" w:rsidRPr="0030452D" w:rsidRDefault="0030452D" w:rsidP="0030452D">
      <w:pPr>
        <w:pStyle w:val="Edital-Corpodetexto"/>
        <w:rPr>
          <w:sz w:val="24"/>
          <w:szCs w:val="24"/>
          <w:lang w:val="en-US"/>
        </w:rPr>
      </w:pPr>
      <w:r w:rsidRPr="0030452D">
        <w:rPr>
          <w:sz w:val="24"/>
          <w:szCs w:val="24"/>
          <w:lang w:val="en-US"/>
        </w:rPr>
        <w:lastRenderedPageBreak/>
        <w:t>The ANP may request submission of Quarterly Information (ITR), pursuant to art. 16, VIII, of CVM Instruction 202/1993, to support the analysis of qualification.</w:t>
      </w:r>
    </w:p>
    <w:p w:rsidR="0030452D" w:rsidRPr="0030452D" w:rsidRDefault="0030452D" w:rsidP="0030452D">
      <w:pPr>
        <w:pStyle w:val="Edital-Corpodetexto"/>
        <w:rPr>
          <w:sz w:val="24"/>
          <w:szCs w:val="24"/>
          <w:lang w:val="en-US"/>
        </w:rPr>
      </w:pPr>
      <w:r w:rsidRPr="0030452D">
        <w:rPr>
          <w:sz w:val="24"/>
          <w:szCs w:val="24"/>
          <w:lang w:val="en-US"/>
        </w:rPr>
        <w:t>The bidder existed for less than three years must submit the financial statements and the independent auditor for the fiscal years that are already closed.</w:t>
      </w:r>
    </w:p>
    <w:p w:rsidR="0030452D" w:rsidRPr="0030452D" w:rsidRDefault="0030452D" w:rsidP="0030452D">
      <w:pPr>
        <w:pStyle w:val="Edital-Corpodetexto"/>
        <w:rPr>
          <w:sz w:val="24"/>
          <w:szCs w:val="24"/>
          <w:lang w:val="en-US"/>
        </w:rPr>
      </w:pPr>
      <w:r w:rsidRPr="0030452D">
        <w:rPr>
          <w:sz w:val="24"/>
          <w:szCs w:val="24"/>
          <w:lang w:val="en-US"/>
        </w:rPr>
        <w:t xml:space="preserve">The bidder made in the same fiscal year this tender should submit the Interim Financial Statements, sealed its replacement by interim balance sheets, with </w:t>
      </w:r>
      <w:r w:rsidR="00A52860">
        <w:rPr>
          <w:sz w:val="24"/>
          <w:szCs w:val="24"/>
          <w:lang w:val="en-US"/>
        </w:rPr>
        <w:t>it may</w:t>
      </w:r>
      <w:r w:rsidRPr="0030452D">
        <w:rPr>
          <w:sz w:val="24"/>
          <w:szCs w:val="24"/>
          <w:lang w:val="en-US"/>
        </w:rPr>
        <w:t xml:space="preserve"> opinion of independent auditor. In this case, to the Equity verification purposes, the bidder shall submit a copy of </w:t>
      </w:r>
      <w:r w:rsidR="00A52860">
        <w:rPr>
          <w:sz w:val="24"/>
          <w:szCs w:val="24"/>
          <w:lang w:val="en-US"/>
        </w:rPr>
        <w:t>it may</w:t>
      </w:r>
      <w:r w:rsidRPr="0030452D">
        <w:rPr>
          <w:sz w:val="24"/>
          <w:szCs w:val="24"/>
          <w:lang w:val="en-US"/>
        </w:rPr>
        <w:t xml:space="preserve"> latest social status filed in commerce registration organ of its jurisdiction.</w:t>
      </w:r>
    </w:p>
    <w:p w:rsidR="0030452D" w:rsidRPr="0030452D" w:rsidRDefault="0030452D" w:rsidP="0030452D">
      <w:pPr>
        <w:pStyle w:val="Edital-Corpodetexto"/>
        <w:rPr>
          <w:sz w:val="24"/>
          <w:szCs w:val="24"/>
          <w:lang w:val="en-US"/>
        </w:rPr>
      </w:pPr>
      <w:r w:rsidRPr="0030452D">
        <w:rPr>
          <w:sz w:val="24"/>
          <w:szCs w:val="24"/>
          <w:lang w:val="en-US"/>
        </w:rPr>
        <w:t>The foreign bidder shall submit additionally the ANNEX XXI completed and signed by the directors and by legally qualified accountants in the country, observed the formalities provided for in section 3.</w:t>
      </w:r>
    </w:p>
    <w:p w:rsidR="0030452D" w:rsidRPr="0030452D" w:rsidRDefault="0030452D" w:rsidP="0030452D">
      <w:pPr>
        <w:pStyle w:val="Edital-Corpodetexto"/>
        <w:rPr>
          <w:sz w:val="24"/>
          <w:szCs w:val="24"/>
          <w:lang w:val="en-US"/>
        </w:rPr>
      </w:pPr>
    </w:p>
    <w:p w:rsidR="0030452D" w:rsidRDefault="0030452D" w:rsidP="009076A3">
      <w:pPr>
        <w:pStyle w:val="Ttulo3"/>
        <w:rPr>
          <w:lang w:val="en-US"/>
        </w:rPr>
      </w:pPr>
      <w:r w:rsidRPr="0030452D">
        <w:rPr>
          <w:lang w:val="en-US"/>
        </w:rPr>
        <w:t>framework of criteria for economic and financial qualification</w:t>
      </w:r>
    </w:p>
    <w:p w:rsidR="009076A3" w:rsidRPr="009076A3" w:rsidRDefault="009076A3" w:rsidP="009076A3">
      <w:pPr>
        <w:rPr>
          <w:lang w:val="en-US"/>
        </w:rPr>
      </w:pPr>
    </w:p>
    <w:p w:rsidR="0030452D" w:rsidRPr="0030452D" w:rsidRDefault="0030452D" w:rsidP="0030452D">
      <w:pPr>
        <w:pStyle w:val="Edital-Corpodetexto"/>
        <w:rPr>
          <w:sz w:val="24"/>
          <w:szCs w:val="24"/>
          <w:lang w:val="en-US"/>
        </w:rPr>
      </w:pPr>
      <w:r w:rsidRPr="0030452D">
        <w:rPr>
          <w:sz w:val="24"/>
          <w:szCs w:val="24"/>
          <w:lang w:val="en-US"/>
        </w:rPr>
        <w:t>The bidder must demonstrate, by means of the documents mentioned in section 7.3, which has shareholders 'equity at or above the minimum shareholders' equity required for the operational environment where you want to act.</w:t>
      </w:r>
    </w:p>
    <w:p w:rsidR="0030452D" w:rsidRPr="0030452D" w:rsidRDefault="0030452D" w:rsidP="0030452D">
      <w:pPr>
        <w:pStyle w:val="Edital-Corpodetexto"/>
        <w:rPr>
          <w:sz w:val="24"/>
          <w:szCs w:val="24"/>
          <w:lang w:val="en-US"/>
        </w:rPr>
      </w:pPr>
    </w:p>
    <w:p w:rsidR="009076A3" w:rsidRPr="009076A3" w:rsidRDefault="0030452D" w:rsidP="009076A3">
      <w:pPr>
        <w:pStyle w:val="Ttulo4"/>
        <w:rPr>
          <w:lang w:val="en-US"/>
        </w:rPr>
      </w:pPr>
      <w:r w:rsidRPr="0030452D">
        <w:rPr>
          <w:lang w:val="en-US"/>
        </w:rPr>
        <w:t>Minimum net worth to qualify as operator</w:t>
      </w:r>
    </w:p>
    <w:p w:rsidR="0030452D" w:rsidRPr="0030452D" w:rsidRDefault="0030452D" w:rsidP="0030452D">
      <w:pPr>
        <w:pStyle w:val="Edital-Corpodetexto"/>
        <w:rPr>
          <w:sz w:val="24"/>
          <w:szCs w:val="24"/>
          <w:lang w:val="en-US"/>
        </w:rPr>
      </w:pPr>
    </w:p>
    <w:p w:rsidR="006823CE" w:rsidRPr="0030452D" w:rsidRDefault="0030452D" w:rsidP="0030452D">
      <w:pPr>
        <w:pStyle w:val="Edital-Corpodetexto"/>
        <w:rPr>
          <w:lang w:val="en-US"/>
        </w:rPr>
      </w:pPr>
      <w:r w:rsidRPr="0030452D">
        <w:rPr>
          <w:sz w:val="24"/>
          <w:szCs w:val="24"/>
          <w:lang w:val="en-US"/>
        </w:rPr>
        <w:t>To qualify as an operator the bidder must have equity equal to or higher than those indicated in Table 12.</w:t>
      </w:r>
    </w:p>
    <w:p w:rsidR="000F659B" w:rsidRPr="0030452D" w:rsidRDefault="000F659B" w:rsidP="000F659B">
      <w:pPr>
        <w:pStyle w:val="Edital-Corpodetexto"/>
        <w:rPr>
          <w:lang w:val="en-US"/>
        </w:rPr>
      </w:pPr>
    </w:p>
    <w:p w:rsidR="006E3E54" w:rsidRPr="009076A3" w:rsidRDefault="009076A3" w:rsidP="000F659B">
      <w:pPr>
        <w:pStyle w:val="Edital-TabelaTtulo"/>
        <w:rPr>
          <w:lang w:val="en-US"/>
        </w:rPr>
      </w:pPr>
      <w:bookmarkStart w:id="275" w:name="_Ref349832132"/>
      <w:bookmarkEnd w:id="274"/>
      <w:r w:rsidRPr="009076A3">
        <w:rPr>
          <w:lang w:val="en-US"/>
        </w:rPr>
        <w:t>Table</w:t>
      </w:r>
      <w:bookmarkEnd w:id="275"/>
      <w:r w:rsidR="007820AB" w:rsidRPr="009076A3">
        <w:rPr>
          <w:lang w:val="en-US"/>
        </w:rPr>
        <w:t>12</w:t>
      </w:r>
      <w:r w:rsidRPr="009076A3">
        <w:rPr>
          <w:lang w:val="en-US"/>
        </w:rPr>
        <w:t xml:space="preserve">–Minimum </w:t>
      </w:r>
      <w:proofErr w:type="spellStart"/>
      <w:r w:rsidRPr="009076A3">
        <w:rPr>
          <w:lang w:val="en-US"/>
        </w:rPr>
        <w:t>figuresof</w:t>
      </w:r>
      <w:proofErr w:type="spellEnd"/>
      <w:r w:rsidRPr="009076A3">
        <w:rPr>
          <w:lang w:val="en-US"/>
        </w:rPr>
        <w:t xml:space="preserve"> </w:t>
      </w:r>
      <w:proofErr w:type="spellStart"/>
      <w:r w:rsidRPr="009076A3">
        <w:rPr>
          <w:lang w:val="en-US"/>
        </w:rPr>
        <w:t>liquiditytowards</w:t>
      </w:r>
      <w:proofErr w:type="spellEnd"/>
      <w:r w:rsidRPr="009076A3">
        <w:rPr>
          <w:lang w:val="en-US"/>
        </w:rPr>
        <w:t xml:space="preserve"> economical and financial qualification</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9076A3" w:rsidP="000F659B">
            <w:pPr>
              <w:pStyle w:val="Edital-TabelaContedo"/>
            </w:pPr>
            <w:proofErr w:type="spellStart"/>
            <w:r>
              <w:t>Level</w:t>
            </w:r>
            <w:proofErr w:type="spellEnd"/>
            <w:r>
              <w:t xml:space="preserve"> </w:t>
            </w:r>
            <w:proofErr w:type="spellStart"/>
            <w:r>
              <w:t>of</w:t>
            </w:r>
            <w:proofErr w:type="spellEnd"/>
            <w:r>
              <w:t xml:space="preserve"> </w:t>
            </w:r>
            <w:proofErr w:type="spellStart"/>
            <w:r>
              <w:t>Qualification</w:t>
            </w:r>
            <w:proofErr w:type="spellEnd"/>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9076A3" w:rsidP="000F659B">
            <w:pPr>
              <w:pStyle w:val="Edital-TabelaContedo"/>
            </w:pPr>
            <w:r>
              <w:t xml:space="preserve">Focal Point </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9076A3" w:rsidP="000F659B">
            <w:pPr>
              <w:pStyle w:val="Edital-TabelaContedo"/>
            </w:pPr>
            <w:proofErr w:type="spellStart"/>
            <w:r>
              <w:t>MinimumLiqAssets</w:t>
            </w:r>
            <w:proofErr w:type="spellEnd"/>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9076A3">
            <w:pPr>
              <w:pStyle w:val="Edital-TabelaContedo"/>
              <w:rPr>
                <w:b w:val="0"/>
              </w:rPr>
            </w:pPr>
            <w:bookmarkStart w:id="276" w:name="OLE_LINK4"/>
            <w:bookmarkStart w:id="277" w:name="OLE_LINK5"/>
            <w:bookmarkStart w:id="278" w:name="OLE_LINK6"/>
            <w:bookmarkStart w:id="279" w:name="OLE_LINK7"/>
            <w:bookmarkStart w:id="280" w:name="OLE_LINK8"/>
            <w:bookmarkStart w:id="281" w:name="OLE_LINK9"/>
            <w:bookmarkStart w:id="282" w:name="OLE_LINK10"/>
            <w:bookmarkStart w:id="283" w:name="OLE_LINK11"/>
            <w:r w:rsidRPr="00350549">
              <w:rPr>
                <w:b w:val="0"/>
                <w:lang w:val="en-US"/>
              </w:rPr>
              <w:t>Op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 xml:space="preserve">Águas ultraprofundas, profundas, rasas e áreas </w:t>
            </w:r>
            <w:proofErr w:type="spellStart"/>
            <w:r w:rsidR="00C812FE">
              <w:rPr>
                <w:b w:val="0"/>
              </w:rPr>
              <w:t>onshore</w:t>
            </w:r>
            <w:r w:rsidRPr="00350549">
              <w:rPr>
                <w:b w:val="0"/>
              </w:rPr>
              <w:t>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9076A3">
            <w:pPr>
              <w:pStyle w:val="Edital-TabelaContedo"/>
              <w:rPr>
                <w:b w:val="0"/>
              </w:rPr>
            </w:pPr>
            <w:r w:rsidRPr="00350549">
              <w:rPr>
                <w:b w:val="0"/>
                <w:lang w:val="en-US"/>
              </w:rPr>
              <w:t>Op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 xml:space="preserve">Águas rasas e áreas </w:t>
            </w:r>
            <w:proofErr w:type="spellStart"/>
            <w:r w:rsidR="00C812FE">
              <w:rPr>
                <w:b w:val="0"/>
              </w:rPr>
              <w:t>onshore</w:t>
            </w:r>
            <w:r w:rsidRPr="00350549">
              <w:rPr>
                <w:b w:val="0"/>
              </w:rPr>
              <w:t>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9076A3">
            <w:pPr>
              <w:pStyle w:val="Edital-TabelaContedo"/>
              <w:rPr>
                <w:b w:val="0"/>
                <w:lang w:val="en-US"/>
              </w:rPr>
            </w:pPr>
            <w:r w:rsidRPr="00350549">
              <w:rPr>
                <w:b w:val="0"/>
                <w:lang w:val="en-US"/>
              </w:rPr>
              <w:t>Op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proofErr w:type="spellStart"/>
            <w:r w:rsidRPr="00350549">
              <w:rPr>
                <w:b w:val="0"/>
                <w:lang w:val="en-US"/>
              </w:rPr>
              <w:t>Áreas</w:t>
            </w:r>
            <w:r w:rsidR="00C812FE">
              <w:rPr>
                <w:b w:val="0"/>
                <w:lang w:val="en-US"/>
              </w:rPr>
              <w:t>onshore</w:t>
            </w:r>
            <w:r w:rsidRPr="00350549">
              <w:rPr>
                <w:b w:val="0"/>
                <w:lang w:val="en-US"/>
              </w:rPr>
              <w:t>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284" w:name="_Toc337743460"/>
      <w:bookmarkStart w:id="285" w:name="_Ref349832970"/>
      <w:bookmarkStart w:id="286" w:name="_Ref349833018"/>
      <w:bookmarkEnd w:id="276"/>
      <w:bookmarkEnd w:id="277"/>
      <w:bookmarkEnd w:id="278"/>
      <w:bookmarkEnd w:id="279"/>
      <w:bookmarkEnd w:id="280"/>
      <w:bookmarkEnd w:id="281"/>
      <w:bookmarkEnd w:id="282"/>
      <w:bookmarkEnd w:id="283"/>
    </w:p>
    <w:p w:rsidR="009076A3" w:rsidRPr="009076A3" w:rsidRDefault="009076A3" w:rsidP="000F659B">
      <w:pPr>
        <w:pStyle w:val="Edital-Corpodetexto"/>
      </w:pPr>
    </w:p>
    <w:p w:rsidR="009076A3" w:rsidRDefault="009076A3" w:rsidP="009076A3">
      <w:pPr>
        <w:pStyle w:val="Ttulo4"/>
        <w:rPr>
          <w:lang w:val="en-US"/>
        </w:rPr>
      </w:pPr>
      <w:bookmarkStart w:id="287" w:name="_Toc295747647"/>
      <w:bookmarkStart w:id="288" w:name="_Toc394594331"/>
      <w:bookmarkStart w:id="289" w:name="_Toc102724400"/>
      <w:bookmarkStart w:id="290" w:name="_Toc113186640"/>
      <w:bookmarkStart w:id="291" w:name="_Toc135215048"/>
      <w:bookmarkEnd w:id="284"/>
      <w:bookmarkEnd w:id="285"/>
      <w:bookmarkEnd w:id="286"/>
      <w:r w:rsidRPr="009076A3">
        <w:rPr>
          <w:lang w:val="en-US"/>
        </w:rPr>
        <w:lastRenderedPageBreak/>
        <w:t>Minimum net worth to qualify as non-operator</w:t>
      </w:r>
    </w:p>
    <w:p w:rsidR="009076A3" w:rsidRPr="009076A3" w:rsidRDefault="009076A3" w:rsidP="009076A3">
      <w:pPr>
        <w:pStyle w:val="Edital-Corpodetexto"/>
        <w:ind w:firstLine="0"/>
        <w:rPr>
          <w:sz w:val="24"/>
          <w:szCs w:val="24"/>
          <w:lang w:val="en-US"/>
        </w:rPr>
      </w:pPr>
    </w:p>
    <w:p w:rsidR="009076A3" w:rsidRPr="009076A3" w:rsidRDefault="009076A3" w:rsidP="009076A3">
      <w:pPr>
        <w:pStyle w:val="Edital-Corpodetexto"/>
        <w:rPr>
          <w:sz w:val="24"/>
          <w:szCs w:val="24"/>
          <w:lang w:val="en-US"/>
        </w:rPr>
      </w:pPr>
      <w:r w:rsidRPr="009076A3">
        <w:rPr>
          <w:sz w:val="24"/>
          <w:szCs w:val="24"/>
          <w:lang w:val="en-US"/>
        </w:rPr>
        <w:t>To qualify as non-operator the bidder must have equity equal to or greater than 50% (fifty percent) of the minimum net worth required for operator in the operating environment where the block is located, as shown in Table 12.</w:t>
      </w:r>
    </w:p>
    <w:p w:rsidR="009076A3" w:rsidRPr="009076A3" w:rsidRDefault="009076A3" w:rsidP="009076A3">
      <w:pPr>
        <w:pStyle w:val="Edital-Corpodetexto"/>
        <w:rPr>
          <w:sz w:val="24"/>
          <w:szCs w:val="24"/>
          <w:lang w:val="en-US"/>
        </w:rPr>
      </w:pPr>
    </w:p>
    <w:p w:rsidR="009076A3" w:rsidRDefault="009076A3" w:rsidP="009076A3">
      <w:pPr>
        <w:pStyle w:val="Ttulo2"/>
        <w:rPr>
          <w:lang w:val="en-US"/>
        </w:rPr>
      </w:pPr>
      <w:r w:rsidRPr="009076A3">
        <w:rPr>
          <w:lang w:val="en-US"/>
        </w:rPr>
        <w:t>Summary of documents and eligibility criteria</w:t>
      </w:r>
    </w:p>
    <w:p w:rsidR="009076A3" w:rsidRPr="009076A3" w:rsidRDefault="009076A3" w:rsidP="009076A3">
      <w:pPr>
        <w:pStyle w:val="Edital-Corpodetexto"/>
        <w:ind w:firstLine="0"/>
        <w:rPr>
          <w:sz w:val="24"/>
          <w:szCs w:val="24"/>
          <w:lang w:val="en-US"/>
        </w:rPr>
      </w:pPr>
    </w:p>
    <w:p w:rsidR="009A0D1C" w:rsidRPr="009076A3" w:rsidRDefault="009076A3" w:rsidP="009076A3">
      <w:pPr>
        <w:pStyle w:val="Edital-Corpodetexto"/>
        <w:rPr>
          <w:b/>
          <w:sz w:val="20"/>
          <w:lang w:val="en-US"/>
        </w:rPr>
      </w:pPr>
      <w:r w:rsidRPr="009076A3">
        <w:rPr>
          <w:b/>
          <w:sz w:val="20"/>
          <w:lang w:val="en-US"/>
        </w:rPr>
        <w:t xml:space="preserve">Table 13 consolidates the underlying criteria in qualifying </w:t>
      </w:r>
      <w:proofErr w:type="spellStart"/>
      <w:r w:rsidRPr="009076A3">
        <w:rPr>
          <w:b/>
          <w:sz w:val="20"/>
          <w:lang w:val="en-US"/>
        </w:rPr>
        <w:t>nives</w:t>
      </w:r>
      <w:proofErr w:type="spellEnd"/>
      <w:r w:rsidRPr="009076A3">
        <w:rPr>
          <w:b/>
          <w:sz w:val="20"/>
          <w:lang w:val="en-US"/>
        </w:rPr>
        <w:t xml:space="preserve"> set forth in this </w:t>
      </w:r>
      <w:r w:rsidR="00793438">
        <w:rPr>
          <w:b/>
          <w:sz w:val="20"/>
          <w:lang w:val="en-US"/>
        </w:rPr>
        <w:t>final tender protocol</w:t>
      </w:r>
      <w:r w:rsidRPr="009076A3">
        <w:rPr>
          <w:b/>
          <w:sz w:val="20"/>
          <w:lang w:val="en-US"/>
        </w:rPr>
        <w:t>.</w:t>
      </w:r>
    </w:p>
    <w:tbl>
      <w:tblPr>
        <w:tblW w:w="5000" w:type="pct"/>
        <w:tblCellMar>
          <w:left w:w="70" w:type="dxa"/>
          <w:right w:w="70" w:type="dxa"/>
        </w:tblCellMar>
        <w:tblLook w:val="04A0"/>
      </w:tblPr>
      <w:tblGrid>
        <w:gridCol w:w="1273"/>
        <w:gridCol w:w="1590"/>
        <w:gridCol w:w="1626"/>
        <w:gridCol w:w="2168"/>
        <w:gridCol w:w="317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9076A3" w:rsidP="00CF740E">
            <w:pPr>
              <w:pStyle w:val="Edital-TabelaContedo"/>
            </w:pPr>
            <w:r>
              <w:t>Qual</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9076A3" w:rsidP="00CF740E">
            <w:pPr>
              <w:pStyle w:val="Edital-TabelaContedo"/>
            </w:pPr>
            <w:r>
              <w:t xml:space="preserve">Legal </w:t>
            </w:r>
            <w:proofErr w:type="spellStart"/>
            <w:r>
              <w:t>Qualif</w:t>
            </w:r>
            <w:proofErr w:type="spellEnd"/>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9076A3" w:rsidP="00CF740E">
            <w:pPr>
              <w:pStyle w:val="Edital-TabelaContedo"/>
            </w:pPr>
            <w:proofErr w:type="spellStart"/>
            <w:r>
              <w:t>Technical</w:t>
            </w:r>
            <w:proofErr w:type="spellEnd"/>
            <w:r>
              <w:t xml:space="preserve"> Qual</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9076A3" w:rsidP="00CF740E">
            <w:pPr>
              <w:pStyle w:val="Edital-TabelaContedo"/>
            </w:pPr>
            <w:proofErr w:type="spellStart"/>
            <w:r>
              <w:t>Environment</w:t>
            </w:r>
            <w:proofErr w:type="spellEnd"/>
          </w:p>
        </w:tc>
      </w:tr>
      <w:tr w:rsidR="00CF740E" w:rsidRPr="00571908"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9076A3" w:rsidP="00CF740E">
            <w:pPr>
              <w:pStyle w:val="Edital-TabelaContedo"/>
              <w:rPr>
                <w:b w:val="0"/>
              </w:rPr>
            </w:pPr>
            <w:proofErr w:type="spellStart"/>
            <w:r>
              <w:rPr>
                <w:b w:val="0"/>
              </w:rPr>
              <w:t>Op</w:t>
            </w:r>
            <w:r w:rsidR="00CF740E" w:rsidRPr="009A0D1C">
              <w:rPr>
                <w:b w:val="0"/>
              </w:rPr>
              <w:t>A</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CF740E" w:rsidRPr="009076A3" w:rsidRDefault="009076A3" w:rsidP="00CF740E">
            <w:pPr>
              <w:pStyle w:val="Edital-TabelaContedo"/>
              <w:rPr>
                <w:b w:val="0"/>
                <w:lang w:val="en-US"/>
              </w:rPr>
            </w:pPr>
            <w:r w:rsidRPr="009076A3">
              <w:rPr>
                <w:b w:val="0"/>
                <w:lang w:val="en-US"/>
              </w:rPr>
              <w:t>Proof of fiscal and labor regularity</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9076A3">
            <w:pPr>
              <w:pStyle w:val="Edital-TabelaContedo"/>
              <w:rPr>
                <w:b w:val="0"/>
              </w:rPr>
            </w:pPr>
            <w:r w:rsidRPr="009A0D1C">
              <w:rPr>
                <w:b w:val="0"/>
              </w:rPr>
              <w:t xml:space="preserve">81 </w:t>
            </w:r>
            <w:proofErr w:type="spellStart"/>
            <w:r w:rsidR="009076A3">
              <w:rPr>
                <w:b w:val="0"/>
              </w:rPr>
              <w:t>points</w:t>
            </w:r>
            <w:proofErr w:type="spellEnd"/>
            <w:r w:rsidR="009076A3">
              <w:rPr>
                <w:b w:val="0"/>
              </w:rPr>
              <w:t xml:space="preserve"> </w:t>
            </w:r>
            <w:proofErr w:type="spellStart"/>
            <w:r w:rsidR="009076A3">
              <w:rPr>
                <w:b w:val="0"/>
              </w:rPr>
              <w:t>or</w:t>
            </w:r>
            <w:proofErr w:type="spellEnd"/>
            <w:r w:rsidR="009076A3">
              <w:rPr>
                <w:b w:val="0"/>
              </w:rPr>
              <w:t xml:space="preserve"> more</w:t>
            </w:r>
            <w:r w:rsidRPr="009A0D1C">
              <w:rPr>
                <w:b w:val="0"/>
              </w:rPr>
              <w:t>*</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FC6D0E" w:rsidRDefault="00FC6D0E" w:rsidP="00FC6D0E">
            <w:pPr>
              <w:pStyle w:val="Edital-TabelaContedo"/>
              <w:rPr>
                <w:b w:val="0"/>
                <w:lang w:val="en-US"/>
              </w:rPr>
            </w:pPr>
            <w:r w:rsidRPr="00FC6D0E">
              <w:rPr>
                <w:b w:val="0"/>
                <w:lang w:val="en-US"/>
              </w:rPr>
              <w:t xml:space="preserve">Qualified </w:t>
            </w:r>
            <w:r>
              <w:rPr>
                <w:b w:val="0"/>
                <w:lang w:val="en-US"/>
              </w:rPr>
              <w:t>to operate in all of them</w:t>
            </w:r>
          </w:p>
        </w:tc>
      </w:tr>
      <w:tr w:rsidR="00CF740E" w:rsidRPr="00571908"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9076A3">
            <w:pPr>
              <w:pStyle w:val="Edital-TabelaContedo"/>
              <w:rPr>
                <w:b w:val="0"/>
              </w:rPr>
            </w:pPr>
            <w:proofErr w:type="spellStart"/>
            <w:r w:rsidRPr="009A0D1C">
              <w:rPr>
                <w:b w:val="0"/>
              </w:rPr>
              <w:t>Op</w:t>
            </w:r>
            <w:proofErr w:type="spellEnd"/>
            <w:r w:rsidRPr="009A0D1C">
              <w:rPr>
                <w:b w:val="0"/>
              </w:rPr>
              <w:t xml:space="preserve"> B</w:t>
            </w:r>
          </w:p>
        </w:tc>
        <w:tc>
          <w:tcPr>
            <w:tcW w:w="809" w:type="pct"/>
            <w:tcBorders>
              <w:top w:val="nil"/>
              <w:left w:val="nil"/>
              <w:bottom w:val="single" w:sz="4" w:space="0" w:color="auto"/>
              <w:right w:val="single" w:sz="4" w:space="0" w:color="auto"/>
            </w:tcBorders>
            <w:shd w:val="clear" w:color="auto" w:fill="auto"/>
            <w:vAlign w:val="center"/>
            <w:hideMark/>
          </w:tcPr>
          <w:p w:rsidR="00CF740E" w:rsidRPr="009076A3" w:rsidRDefault="009076A3" w:rsidP="00CF740E">
            <w:pPr>
              <w:pStyle w:val="Edital-TabelaContedo"/>
              <w:rPr>
                <w:b w:val="0"/>
                <w:lang w:val="en-US"/>
              </w:rPr>
            </w:pPr>
            <w:r w:rsidRPr="009076A3">
              <w:rPr>
                <w:b w:val="0"/>
                <w:lang w:val="en-US"/>
              </w:rPr>
              <w:t>Proof of fiscal and labor regularity</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9076A3" w:rsidP="009076A3">
            <w:pPr>
              <w:pStyle w:val="Edital-TabelaContedo"/>
              <w:rPr>
                <w:b w:val="0"/>
              </w:rPr>
            </w:pPr>
            <w:proofErr w:type="spellStart"/>
            <w:r>
              <w:rPr>
                <w:b w:val="0"/>
              </w:rPr>
              <w:t>from</w:t>
            </w:r>
            <w:proofErr w:type="spellEnd"/>
            <w:r w:rsidR="00CF740E" w:rsidRPr="009A0D1C">
              <w:rPr>
                <w:b w:val="0"/>
              </w:rPr>
              <w:t xml:space="preserve"> 30 </w:t>
            </w:r>
            <w:r>
              <w:rPr>
                <w:b w:val="0"/>
              </w:rPr>
              <w:t>to</w:t>
            </w:r>
            <w:r w:rsidR="00CF740E" w:rsidRPr="009A0D1C">
              <w:rPr>
                <w:b w:val="0"/>
              </w:rPr>
              <w:t xml:space="preserve"> 80 </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FC6D0E" w:rsidRDefault="00FC6D0E" w:rsidP="00FC6D0E">
            <w:pPr>
              <w:pStyle w:val="Edital-TabelaContedo"/>
              <w:rPr>
                <w:b w:val="0"/>
                <w:lang w:val="en-US"/>
              </w:rPr>
            </w:pPr>
            <w:r w:rsidRPr="00FC6D0E">
              <w:rPr>
                <w:b w:val="0"/>
                <w:lang w:val="en-US"/>
              </w:rPr>
              <w:t>Qualified only to operate in blocks</w:t>
            </w:r>
            <w:r>
              <w:rPr>
                <w:b w:val="0"/>
                <w:lang w:val="en-US"/>
              </w:rPr>
              <w:t xml:space="preserve"> Onshore </w:t>
            </w:r>
            <w:proofErr w:type="spellStart"/>
            <w:r>
              <w:rPr>
                <w:b w:val="0"/>
                <w:lang w:val="en-US"/>
              </w:rPr>
              <w:t>andShallow</w:t>
            </w:r>
            <w:proofErr w:type="spellEnd"/>
            <w:r>
              <w:rPr>
                <w:b w:val="0"/>
                <w:lang w:val="en-US"/>
              </w:rPr>
              <w:t xml:space="preserve"> Waters </w:t>
            </w:r>
          </w:p>
        </w:tc>
      </w:tr>
      <w:tr w:rsidR="00CF740E" w:rsidRPr="00571908"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9076A3">
            <w:pPr>
              <w:pStyle w:val="Edital-TabelaContedo"/>
              <w:rPr>
                <w:b w:val="0"/>
              </w:rPr>
            </w:pPr>
            <w:proofErr w:type="spellStart"/>
            <w:r w:rsidRPr="009A0D1C">
              <w:rPr>
                <w:b w:val="0"/>
              </w:rPr>
              <w:t>Op</w:t>
            </w:r>
            <w:proofErr w:type="spellEnd"/>
            <w:r w:rsidRPr="009A0D1C">
              <w:rPr>
                <w:b w:val="0"/>
              </w:rPr>
              <w:t xml:space="preserve"> C</w:t>
            </w:r>
          </w:p>
        </w:tc>
        <w:tc>
          <w:tcPr>
            <w:tcW w:w="809" w:type="pct"/>
            <w:tcBorders>
              <w:top w:val="nil"/>
              <w:left w:val="nil"/>
              <w:bottom w:val="single" w:sz="4" w:space="0" w:color="auto"/>
              <w:right w:val="single" w:sz="4" w:space="0" w:color="auto"/>
            </w:tcBorders>
            <w:shd w:val="clear" w:color="auto" w:fill="auto"/>
            <w:vAlign w:val="center"/>
            <w:hideMark/>
          </w:tcPr>
          <w:p w:rsidR="00CF740E" w:rsidRPr="009076A3" w:rsidRDefault="009076A3" w:rsidP="00CF740E">
            <w:pPr>
              <w:pStyle w:val="Edital-TabelaContedo"/>
              <w:rPr>
                <w:b w:val="0"/>
                <w:lang w:val="en-US"/>
              </w:rPr>
            </w:pPr>
            <w:r w:rsidRPr="009076A3">
              <w:rPr>
                <w:b w:val="0"/>
                <w:lang w:val="en-US"/>
              </w:rPr>
              <w:t>Proof of fiscal and labor regularity</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9076A3" w:rsidP="009076A3">
            <w:pPr>
              <w:pStyle w:val="Edital-TabelaContedo"/>
              <w:rPr>
                <w:b w:val="0"/>
              </w:rPr>
            </w:pPr>
            <w:proofErr w:type="spellStart"/>
            <w:r>
              <w:rPr>
                <w:b w:val="0"/>
              </w:rPr>
              <w:t>from</w:t>
            </w:r>
            <w:proofErr w:type="spellEnd"/>
            <w:r w:rsidR="00CF740E" w:rsidRPr="009A0D1C">
              <w:rPr>
                <w:b w:val="0"/>
              </w:rPr>
              <w:t xml:space="preserve"> 2 </w:t>
            </w:r>
            <w:r>
              <w:rPr>
                <w:b w:val="0"/>
              </w:rPr>
              <w:t>to</w:t>
            </w:r>
            <w:r w:rsidR="00CF740E" w:rsidRPr="009A0D1C">
              <w:rPr>
                <w:b w:val="0"/>
              </w:rPr>
              <w:t xml:space="preserve"> 29 </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FC6D0E" w:rsidRDefault="00FC6D0E" w:rsidP="00FC6D0E">
            <w:pPr>
              <w:pStyle w:val="Edital-TabelaContedo"/>
              <w:rPr>
                <w:b w:val="0"/>
                <w:lang w:val="en-US"/>
              </w:rPr>
            </w:pPr>
            <w:r w:rsidRPr="00FC6D0E">
              <w:rPr>
                <w:b w:val="0"/>
                <w:lang w:val="en-US"/>
              </w:rPr>
              <w:t>Qualified only to operate in blocks</w:t>
            </w:r>
            <w:r>
              <w:rPr>
                <w:b w:val="0"/>
                <w:lang w:val="en-US"/>
              </w:rPr>
              <w:t xml:space="preserve"> Onshore and</w:t>
            </w:r>
            <w:r w:rsidRPr="00FC6D0E">
              <w:rPr>
                <w:b w:val="0"/>
                <w:lang w:val="en-US"/>
              </w:rPr>
              <w:t xml:space="preserve"> Amazonas Basin</w:t>
            </w:r>
          </w:p>
        </w:tc>
      </w:tr>
      <w:tr w:rsidR="00CF740E" w:rsidRPr="00571908"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9076A3">
            <w:pPr>
              <w:pStyle w:val="Edital-TabelaContedo"/>
              <w:rPr>
                <w:b w:val="0"/>
              </w:rPr>
            </w:pPr>
            <w:proofErr w:type="spellStart"/>
            <w:r w:rsidRPr="009A0D1C">
              <w:rPr>
                <w:b w:val="0"/>
              </w:rPr>
              <w:t>N</w:t>
            </w:r>
            <w:r w:rsidR="009076A3">
              <w:rPr>
                <w:b w:val="0"/>
              </w:rPr>
              <w:t>on-op</w:t>
            </w:r>
            <w:proofErr w:type="spellEnd"/>
          </w:p>
        </w:tc>
        <w:tc>
          <w:tcPr>
            <w:tcW w:w="809" w:type="pct"/>
            <w:tcBorders>
              <w:top w:val="nil"/>
              <w:left w:val="nil"/>
              <w:bottom w:val="single" w:sz="4" w:space="0" w:color="auto"/>
              <w:right w:val="single" w:sz="4" w:space="0" w:color="auto"/>
            </w:tcBorders>
            <w:shd w:val="clear" w:color="auto" w:fill="auto"/>
            <w:vAlign w:val="center"/>
            <w:hideMark/>
          </w:tcPr>
          <w:p w:rsidR="00CF740E" w:rsidRPr="009076A3" w:rsidRDefault="009076A3" w:rsidP="00CF740E">
            <w:pPr>
              <w:pStyle w:val="Edital-TabelaContedo"/>
              <w:rPr>
                <w:b w:val="0"/>
                <w:lang w:val="en-US"/>
              </w:rPr>
            </w:pPr>
            <w:r w:rsidRPr="009076A3">
              <w:rPr>
                <w:b w:val="0"/>
                <w:lang w:val="en-US"/>
              </w:rPr>
              <w:t>Proof of fiscal and labor regularity</w:t>
            </w:r>
          </w:p>
        </w:tc>
        <w:tc>
          <w:tcPr>
            <w:tcW w:w="827" w:type="pct"/>
            <w:tcBorders>
              <w:top w:val="nil"/>
              <w:left w:val="nil"/>
              <w:bottom w:val="single" w:sz="4" w:space="0" w:color="auto"/>
              <w:right w:val="single" w:sz="4" w:space="0" w:color="auto"/>
            </w:tcBorders>
            <w:shd w:val="clear" w:color="auto" w:fill="auto"/>
            <w:vAlign w:val="center"/>
            <w:hideMark/>
          </w:tcPr>
          <w:p w:rsidR="00CF740E" w:rsidRPr="009076A3" w:rsidRDefault="009076A3" w:rsidP="009076A3">
            <w:pPr>
              <w:pStyle w:val="Edital-TabelaContedo"/>
              <w:rPr>
                <w:b w:val="0"/>
                <w:lang w:val="en-US"/>
              </w:rPr>
            </w:pPr>
            <w:r w:rsidRPr="009076A3">
              <w:rPr>
                <w:b w:val="0"/>
                <w:lang w:val="en-US"/>
              </w:rPr>
              <w:t>Summary of its principal activity</w:t>
            </w:r>
          </w:p>
        </w:tc>
        <w:tc>
          <w:tcPr>
            <w:tcW w:w="1103" w:type="pct"/>
            <w:tcBorders>
              <w:top w:val="nil"/>
              <w:left w:val="nil"/>
              <w:bottom w:val="single" w:sz="4" w:space="0" w:color="auto"/>
              <w:right w:val="single" w:sz="4" w:space="0" w:color="auto"/>
            </w:tcBorders>
            <w:shd w:val="clear" w:color="auto" w:fill="auto"/>
            <w:vAlign w:val="center"/>
            <w:hideMark/>
          </w:tcPr>
          <w:p w:rsidR="00CF740E" w:rsidRPr="00FC6D0E" w:rsidRDefault="00CF740E" w:rsidP="00FC6D0E">
            <w:pPr>
              <w:pStyle w:val="Edital-TabelaContedo"/>
              <w:rPr>
                <w:b w:val="0"/>
                <w:lang w:val="en-US"/>
              </w:rPr>
            </w:pPr>
            <w:r w:rsidRPr="00FC6D0E">
              <w:rPr>
                <w:b w:val="0"/>
                <w:lang w:val="en-US"/>
              </w:rPr>
              <w:t xml:space="preserve">50% </w:t>
            </w:r>
            <w:r w:rsidR="00FC6D0E" w:rsidRPr="00FC6D0E">
              <w:rPr>
                <w:b w:val="0"/>
                <w:lang w:val="en-US"/>
              </w:rPr>
              <w:t>of</w:t>
            </w:r>
            <w:r w:rsidRPr="00FC6D0E">
              <w:rPr>
                <w:b w:val="0"/>
                <w:lang w:val="en-US"/>
              </w:rPr>
              <w:t xml:space="preserve"> PLM </w:t>
            </w:r>
            <w:r w:rsidR="00FC6D0E" w:rsidRPr="00FC6D0E">
              <w:rPr>
                <w:b w:val="0"/>
                <w:lang w:val="en-US"/>
              </w:rPr>
              <w:t xml:space="preserve">of each </w:t>
            </w:r>
            <w:proofErr w:type="spellStart"/>
            <w:r w:rsidR="00FC6D0E" w:rsidRPr="00FC6D0E">
              <w:rPr>
                <w:b w:val="0"/>
                <w:lang w:val="en-US"/>
              </w:rPr>
              <w:t>oeprator</w:t>
            </w:r>
            <w:proofErr w:type="spellEnd"/>
            <w:r w:rsidR="00FC6D0E" w:rsidRPr="00FC6D0E">
              <w:rPr>
                <w:b w:val="0"/>
                <w:lang w:val="en-US"/>
              </w:rPr>
              <w:t xml:space="preserve"> in each environment</w:t>
            </w:r>
          </w:p>
        </w:tc>
        <w:tc>
          <w:tcPr>
            <w:tcW w:w="1613" w:type="pct"/>
            <w:tcBorders>
              <w:top w:val="nil"/>
              <w:left w:val="nil"/>
              <w:bottom w:val="single" w:sz="4" w:space="0" w:color="auto"/>
              <w:right w:val="single" w:sz="4" w:space="0" w:color="auto"/>
            </w:tcBorders>
            <w:shd w:val="clear" w:color="auto" w:fill="auto"/>
            <w:vAlign w:val="center"/>
            <w:hideMark/>
          </w:tcPr>
          <w:p w:rsidR="00CF740E" w:rsidRPr="00FC6D0E" w:rsidRDefault="00FC6D0E" w:rsidP="00FC6D0E">
            <w:pPr>
              <w:pStyle w:val="Edital-TabelaContedo"/>
              <w:rPr>
                <w:b w:val="0"/>
                <w:lang w:val="en-US"/>
              </w:rPr>
            </w:pPr>
            <w:r w:rsidRPr="00FC6D0E">
              <w:rPr>
                <w:b w:val="0"/>
                <w:lang w:val="en-US"/>
              </w:rPr>
              <w:t xml:space="preserve">Only submit offers via consortium </w:t>
            </w:r>
            <w:proofErr w:type="spellStart"/>
            <w:r w:rsidRPr="00FC6D0E">
              <w:rPr>
                <w:b w:val="0"/>
                <w:lang w:val="en-US"/>
              </w:rPr>
              <w:t>among</w:t>
            </w:r>
            <w:proofErr w:type="spellEnd"/>
            <w:r w:rsidRPr="00FC6D0E">
              <w:rPr>
                <w:b w:val="0"/>
                <w:lang w:val="en-US"/>
              </w:rPr>
              <w:t xml:space="preserve"> with other business corporations</w:t>
            </w:r>
          </w:p>
        </w:tc>
      </w:tr>
    </w:tbl>
    <w:p w:rsidR="00CF740E" w:rsidRPr="00FC6D0E" w:rsidRDefault="00CF740E" w:rsidP="00CF740E">
      <w:pPr>
        <w:pStyle w:val="Edital-TabelaNotas"/>
        <w:rPr>
          <w:sz w:val="20"/>
          <w:szCs w:val="20"/>
          <w:lang w:val="en-US"/>
        </w:rPr>
      </w:pPr>
    </w:p>
    <w:p w:rsidR="00FC6D0E" w:rsidRPr="00FC6D0E" w:rsidRDefault="00FC6D0E" w:rsidP="00FC6D0E">
      <w:pPr>
        <w:pStyle w:val="Edital-Corpodetexto"/>
        <w:ind w:firstLine="0"/>
        <w:rPr>
          <w:bCs/>
          <w:sz w:val="20"/>
          <w:lang w:val="en-US"/>
        </w:rPr>
      </w:pPr>
      <w:r>
        <w:rPr>
          <w:bCs/>
          <w:sz w:val="20"/>
          <w:lang w:val="en-US"/>
        </w:rPr>
        <w:t xml:space="preserve">Footnote: </w:t>
      </w:r>
      <w:r w:rsidRPr="00FC6D0E">
        <w:rPr>
          <w:bCs/>
          <w:sz w:val="20"/>
          <w:lang w:val="en-US"/>
        </w:rPr>
        <w:t>To obtain the qualification in carrier class A, the bidder must necessarily be acting in exploration and production activities in shallow, deep and ultra as an operator, regardless of the score achieved.</w:t>
      </w:r>
    </w:p>
    <w:p w:rsidR="00FC6D0E" w:rsidRPr="00FC6D0E" w:rsidRDefault="00FC6D0E" w:rsidP="00FC6D0E">
      <w:pPr>
        <w:pStyle w:val="Edital-Corpodetexto"/>
        <w:rPr>
          <w:bCs/>
          <w:sz w:val="20"/>
          <w:lang w:val="en-US"/>
        </w:rPr>
      </w:pPr>
    </w:p>
    <w:p w:rsidR="003D2B4B" w:rsidRPr="00FC6D0E" w:rsidRDefault="00FC6D0E" w:rsidP="00FC6D0E">
      <w:pPr>
        <w:pStyle w:val="Edital-Corpodetexto"/>
        <w:rPr>
          <w:lang w:val="en-US"/>
        </w:rPr>
      </w:pPr>
      <w:r w:rsidRPr="00FC6D0E">
        <w:rPr>
          <w:bCs/>
          <w:sz w:val="20"/>
          <w:lang w:val="en-US"/>
        </w:rPr>
        <w:t xml:space="preserve">Table 14 consolidates the documentation of qualification and the presentation formalities set forth in this </w:t>
      </w:r>
      <w:r w:rsidR="00793438">
        <w:rPr>
          <w:bCs/>
          <w:sz w:val="20"/>
          <w:lang w:val="en-US"/>
        </w:rPr>
        <w:t>final tender protocol</w:t>
      </w:r>
      <w:r w:rsidRPr="00FC6D0E">
        <w:rPr>
          <w:bCs/>
          <w:sz w:val="20"/>
          <w:lang w:val="en-US"/>
        </w:rPr>
        <w:t>.</w:t>
      </w:r>
    </w:p>
    <w:p w:rsidR="003D2B4B" w:rsidRPr="00FC6D0E" w:rsidRDefault="003D2B4B" w:rsidP="003D2B4B">
      <w:pPr>
        <w:pStyle w:val="Edital-Corpodetexto"/>
        <w:ind w:firstLine="0"/>
        <w:rPr>
          <w:lang w:val="en-US"/>
        </w:rPr>
        <w:sectPr w:rsidR="003D2B4B" w:rsidRPr="00FC6D0E" w:rsidSect="00D24113">
          <w:pgSz w:w="12240" w:h="15840"/>
          <w:pgMar w:top="1418" w:right="1134" w:bottom="1418" w:left="1418" w:header="720" w:footer="720" w:gutter="0"/>
          <w:paperSrc w:first="15" w:other="15"/>
          <w:cols w:space="720"/>
        </w:sectPr>
      </w:pPr>
    </w:p>
    <w:p w:rsidR="00C0278E" w:rsidRPr="003D45A3" w:rsidRDefault="00C0278E" w:rsidP="003D2B4B">
      <w:pPr>
        <w:pStyle w:val="Edital-TabelaTtulo"/>
        <w:rPr>
          <w:lang w:val="en-US"/>
        </w:rPr>
      </w:pPr>
      <w:r w:rsidRPr="003D45A3">
        <w:rPr>
          <w:lang w:val="en-US"/>
        </w:rPr>
        <w:lastRenderedPageBreak/>
        <w:t>Ta</w:t>
      </w:r>
      <w:r w:rsidR="00FC6D0E" w:rsidRPr="003D45A3">
        <w:rPr>
          <w:lang w:val="en-US"/>
        </w:rPr>
        <w:t>ble</w:t>
      </w:r>
      <w:r w:rsidR="00006A55" w:rsidRPr="003D45A3">
        <w:rPr>
          <w:lang w:val="en-US"/>
        </w:rPr>
        <w:t>1</w:t>
      </w:r>
      <w:r w:rsidR="000574D1" w:rsidRPr="003D45A3">
        <w:rPr>
          <w:lang w:val="en-US"/>
        </w:rPr>
        <w:t>4</w:t>
      </w:r>
      <w:r w:rsidR="00FC6D0E" w:rsidRPr="003D45A3">
        <w:rPr>
          <w:lang w:val="en-US"/>
        </w:rPr>
        <w:t>–Documents</w:t>
      </w:r>
      <w:r w:rsidR="003D45A3" w:rsidRPr="003D45A3">
        <w:rPr>
          <w:lang w:val="en-US"/>
        </w:rPr>
        <w:t xml:space="preserve"> </w:t>
      </w:r>
      <w:r w:rsidR="00FC6D0E" w:rsidRPr="003D45A3">
        <w:rPr>
          <w:lang w:val="en-US"/>
        </w:rPr>
        <w:t>consolidation for qualification</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8"/>
        <w:gridCol w:w="844"/>
        <w:gridCol w:w="2750"/>
        <w:gridCol w:w="1848"/>
        <w:gridCol w:w="1395"/>
        <w:gridCol w:w="1233"/>
        <w:gridCol w:w="1513"/>
        <w:gridCol w:w="1656"/>
        <w:gridCol w:w="1513"/>
      </w:tblGrid>
      <w:tr w:rsidR="00C0278E" w:rsidRPr="00571908" w:rsidTr="00CD1FA5">
        <w:trPr>
          <w:cantSplit/>
          <w:trHeight w:val="282"/>
          <w:tblHeader/>
        </w:trPr>
        <w:tc>
          <w:tcPr>
            <w:tcW w:w="505" w:type="pct"/>
            <w:vMerge w:val="restart"/>
            <w:shd w:val="pct10" w:color="auto" w:fill="auto"/>
            <w:vAlign w:val="center"/>
          </w:tcPr>
          <w:p w:rsidR="00C0278E" w:rsidRPr="003A7C0D" w:rsidRDefault="00C0278E" w:rsidP="000B0B1F">
            <w:pPr>
              <w:pStyle w:val="Corpodetexto"/>
              <w:jc w:val="center"/>
              <w:rPr>
                <w:rFonts w:cs="Arial"/>
                <w:b/>
                <w:bCs/>
                <w:sz w:val="16"/>
                <w:szCs w:val="16"/>
              </w:rPr>
            </w:pPr>
            <w:proofErr w:type="spellStart"/>
            <w:r w:rsidRPr="003A7C0D">
              <w:rPr>
                <w:rFonts w:cs="Arial"/>
                <w:b/>
                <w:bCs/>
                <w:sz w:val="16"/>
                <w:szCs w:val="16"/>
              </w:rPr>
              <w:t>Nature</w:t>
            </w:r>
            <w:proofErr w:type="spellEnd"/>
          </w:p>
        </w:tc>
        <w:tc>
          <w:tcPr>
            <w:tcW w:w="305" w:type="pct"/>
            <w:vMerge w:val="restart"/>
            <w:shd w:val="pct10" w:color="auto" w:fill="auto"/>
            <w:vAlign w:val="center"/>
          </w:tcPr>
          <w:p w:rsidR="00C0278E" w:rsidRPr="000B0B1F" w:rsidRDefault="000B0B1F" w:rsidP="00CD1FA5">
            <w:pPr>
              <w:pStyle w:val="Corpodetexto"/>
              <w:jc w:val="center"/>
              <w:rPr>
                <w:rFonts w:cs="Arial"/>
                <w:b/>
                <w:bCs/>
                <w:sz w:val="16"/>
                <w:szCs w:val="16"/>
                <w:lang w:val="en-US"/>
              </w:rPr>
            </w:pPr>
            <w:r w:rsidRPr="000B0B1F">
              <w:rPr>
                <w:rFonts w:cs="Arial"/>
                <w:b/>
                <w:bCs/>
                <w:sz w:val="16"/>
                <w:szCs w:val="16"/>
                <w:lang w:val="en-US"/>
              </w:rPr>
              <w:t>Section in the Tender Protocol</w:t>
            </w:r>
          </w:p>
        </w:tc>
        <w:tc>
          <w:tcPr>
            <w:tcW w:w="958" w:type="pct"/>
            <w:vMerge w:val="restart"/>
            <w:shd w:val="pct10" w:color="auto" w:fill="auto"/>
            <w:vAlign w:val="center"/>
          </w:tcPr>
          <w:p w:rsidR="00C0278E" w:rsidRPr="003A7C0D" w:rsidRDefault="000B0B1F" w:rsidP="00CD1FA5">
            <w:pPr>
              <w:pStyle w:val="Corpodetexto"/>
              <w:jc w:val="center"/>
              <w:rPr>
                <w:rFonts w:cs="Arial"/>
                <w:b/>
                <w:bCs/>
                <w:sz w:val="16"/>
                <w:szCs w:val="16"/>
              </w:rPr>
            </w:pPr>
            <w:proofErr w:type="spellStart"/>
            <w:r>
              <w:rPr>
                <w:rFonts w:cs="Arial"/>
                <w:b/>
                <w:bCs/>
                <w:sz w:val="16"/>
                <w:szCs w:val="16"/>
              </w:rPr>
              <w:t>Document</w:t>
            </w:r>
            <w:proofErr w:type="spellEnd"/>
          </w:p>
        </w:tc>
        <w:tc>
          <w:tcPr>
            <w:tcW w:w="649" w:type="pct"/>
            <w:vMerge w:val="restart"/>
            <w:shd w:val="pct10" w:color="auto" w:fill="auto"/>
            <w:vAlign w:val="center"/>
          </w:tcPr>
          <w:p w:rsidR="00C0278E" w:rsidRPr="003A7C0D" w:rsidRDefault="000B0B1F" w:rsidP="00CD1FA5">
            <w:pPr>
              <w:pStyle w:val="Corpodetexto"/>
              <w:jc w:val="center"/>
              <w:rPr>
                <w:rFonts w:cs="Arial"/>
                <w:b/>
                <w:bCs/>
                <w:sz w:val="16"/>
                <w:szCs w:val="16"/>
              </w:rPr>
            </w:pPr>
            <w:proofErr w:type="spellStart"/>
            <w:r>
              <w:rPr>
                <w:rFonts w:cs="Arial"/>
                <w:b/>
                <w:bCs/>
                <w:sz w:val="16"/>
                <w:szCs w:val="16"/>
              </w:rPr>
              <w:t>Mandatory</w:t>
            </w:r>
            <w:proofErr w:type="spellEnd"/>
          </w:p>
        </w:tc>
        <w:tc>
          <w:tcPr>
            <w:tcW w:w="494" w:type="pct"/>
            <w:vMerge w:val="restart"/>
            <w:shd w:val="pct10" w:color="auto" w:fill="auto"/>
            <w:vAlign w:val="center"/>
          </w:tcPr>
          <w:p w:rsidR="00C0278E" w:rsidRPr="003A7C0D" w:rsidRDefault="000B0B1F" w:rsidP="00CD1FA5">
            <w:pPr>
              <w:pStyle w:val="Corpodetexto"/>
              <w:jc w:val="center"/>
              <w:rPr>
                <w:rFonts w:cs="Arial"/>
                <w:b/>
                <w:bCs/>
                <w:sz w:val="16"/>
                <w:szCs w:val="16"/>
              </w:rPr>
            </w:pPr>
            <w:proofErr w:type="spellStart"/>
            <w:r>
              <w:rPr>
                <w:rFonts w:cs="Arial"/>
                <w:b/>
                <w:bCs/>
                <w:sz w:val="16"/>
                <w:szCs w:val="16"/>
              </w:rPr>
              <w:t>Template</w:t>
            </w:r>
            <w:proofErr w:type="spellEnd"/>
          </w:p>
        </w:tc>
        <w:tc>
          <w:tcPr>
            <w:tcW w:w="438" w:type="pct"/>
            <w:vMerge w:val="restart"/>
            <w:shd w:val="pct10" w:color="auto" w:fill="auto"/>
            <w:vAlign w:val="center"/>
          </w:tcPr>
          <w:p w:rsidR="00C0278E" w:rsidRPr="00C06F56" w:rsidRDefault="00C0278E" w:rsidP="000B0B1F">
            <w:pPr>
              <w:pStyle w:val="Corpodetexto"/>
              <w:jc w:val="center"/>
              <w:rPr>
                <w:rFonts w:cs="Arial"/>
                <w:b/>
                <w:bCs/>
                <w:sz w:val="16"/>
                <w:szCs w:val="16"/>
              </w:rPr>
            </w:pPr>
            <w:proofErr w:type="spellStart"/>
            <w:r w:rsidRPr="00C06F56">
              <w:rPr>
                <w:rFonts w:cs="Arial"/>
                <w:b/>
                <w:bCs/>
                <w:sz w:val="16"/>
                <w:szCs w:val="16"/>
              </w:rPr>
              <w:t>Notariza</w:t>
            </w:r>
            <w:r w:rsidR="000B0B1F">
              <w:rPr>
                <w:rFonts w:cs="Arial"/>
                <w:b/>
                <w:bCs/>
                <w:sz w:val="16"/>
                <w:szCs w:val="16"/>
              </w:rPr>
              <w:t>tion</w:t>
            </w:r>
            <w:proofErr w:type="spellEnd"/>
          </w:p>
        </w:tc>
        <w:tc>
          <w:tcPr>
            <w:tcW w:w="1651" w:type="pct"/>
            <w:gridSpan w:val="3"/>
            <w:shd w:val="pct10" w:color="auto" w:fill="auto"/>
            <w:vAlign w:val="center"/>
          </w:tcPr>
          <w:p w:rsidR="00C0278E" w:rsidRPr="000B0B1F" w:rsidRDefault="00C0278E" w:rsidP="000B0B1F">
            <w:pPr>
              <w:pStyle w:val="Corpodetexto"/>
              <w:jc w:val="center"/>
              <w:rPr>
                <w:rFonts w:cs="Arial"/>
                <w:b/>
                <w:bCs/>
                <w:sz w:val="16"/>
                <w:szCs w:val="16"/>
                <w:lang w:val="en-US"/>
              </w:rPr>
            </w:pPr>
            <w:r w:rsidRPr="000B0B1F">
              <w:rPr>
                <w:rFonts w:cs="Arial"/>
                <w:b/>
                <w:bCs/>
                <w:sz w:val="16"/>
                <w:szCs w:val="16"/>
                <w:lang w:val="en-US"/>
              </w:rPr>
              <w:t xml:space="preserve">Documents </w:t>
            </w:r>
            <w:r w:rsidR="000B0B1F" w:rsidRPr="000B0B1F">
              <w:rPr>
                <w:rFonts w:cs="Arial"/>
                <w:b/>
                <w:bCs/>
                <w:sz w:val="16"/>
                <w:szCs w:val="16"/>
                <w:lang w:val="en-US"/>
              </w:rPr>
              <w:t xml:space="preserve">issued </w:t>
            </w:r>
            <w:proofErr w:type="spellStart"/>
            <w:r w:rsidR="000B0B1F" w:rsidRPr="000B0B1F">
              <w:rPr>
                <w:rFonts w:cs="Arial"/>
                <w:b/>
                <w:bCs/>
                <w:sz w:val="16"/>
                <w:szCs w:val="16"/>
                <w:lang w:val="en-US"/>
              </w:rPr>
              <w:t>abroadand</w:t>
            </w:r>
            <w:proofErr w:type="spellEnd"/>
            <w:r w:rsidR="000B0B1F" w:rsidRPr="000B0B1F">
              <w:rPr>
                <w:rFonts w:cs="Arial"/>
                <w:b/>
                <w:bCs/>
                <w:sz w:val="16"/>
                <w:szCs w:val="16"/>
                <w:lang w:val="en-US"/>
              </w:rPr>
              <w:t>/</w:t>
            </w:r>
            <w:proofErr w:type="spellStart"/>
            <w:r w:rsidR="000B0B1F" w:rsidRPr="000B0B1F">
              <w:rPr>
                <w:rFonts w:cs="Arial"/>
                <w:b/>
                <w:bCs/>
                <w:sz w:val="16"/>
                <w:szCs w:val="16"/>
                <w:lang w:val="en-US"/>
              </w:rPr>
              <w:t>or</w:t>
            </w:r>
            <w:r w:rsidR="000B0B1F">
              <w:rPr>
                <w:rFonts w:cs="Arial"/>
                <w:b/>
                <w:bCs/>
                <w:sz w:val="16"/>
                <w:szCs w:val="16"/>
                <w:lang w:val="en-US"/>
              </w:rPr>
              <w:t>foreign</w:t>
            </w:r>
            <w:proofErr w:type="spellEnd"/>
            <w:r w:rsidR="000B0B1F">
              <w:rPr>
                <w:rFonts w:cs="Arial"/>
                <w:b/>
                <w:bCs/>
                <w:sz w:val="16"/>
                <w:szCs w:val="16"/>
                <w:lang w:val="en-US"/>
              </w:rPr>
              <w:t xml:space="preserve"> language</w:t>
            </w:r>
          </w:p>
        </w:tc>
      </w:tr>
      <w:tr w:rsidR="00C0278E" w:rsidRPr="00077210" w:rsidTr="00CD1FA5">
        <w:trPr>
          <w:cantSplit/>
          <w:trHeight w:val="1094"/>
          <w:tblHeader/>
        </w:trPr>
        <w:tc>
          <w:tcPr>
            <w:tcW w:w="505" w:type="pct"/>
            <w:vMerge/>
            <w:shd w:val="pct10" w:color="auto" w:fill="auto"/>
            <w:vAlign w:val="center"/>
          </w:tcPr>
          <w:p w:rsidR="00C0278E" w:rsidRPr="000B0B1F" w:rsidRDefault="00C0278E" w:rsidP="00CD1FA5">
            <w:pPr>
              <w:pStyle w:val="Corpodetexto"/>
              <w:jc w:val="left"/>
              <w:rPr>
                <w:rFonts w:cs="Arial"/>
                <w:sz w:val="16"/>
                <w:szCs w:val="16"/>
                <w:lang w:val="en-US"/>
              </w:rPr>
            </w:pPr>
          </w:p>
        </w:tc>
        <w:tc>
          <w:tcPr>
            <w:tcW w:w="305" w:type="pct"/>
            <w:vMerge/>
            <w:shd w:val="pct10" w:color="auto" w:fill="auto"/>
            <w:vAlign w:val="center"/>
          </w:tcPr>
          <w:p w:rsidR="00C0278E" w:rsidRPr="000B0B1F" w:rsidRDefault="00C0278E" w:rsidP="00CD1FA5">
            <w:pPr>
              <w:pStyle w:val="Corpodetexto"/>
              <w:jc w:val="left"/>
              <w:rPr>
                <w:rFonts w:cs="Arial"/>
                <w:sz w:val="16"/>
                <w:szCs w:val="16"/>
                <w:lang w:val="en-US"/>
              </w:rPr>
            </w:pPr>
          </w:p>
        </w:tc>
        <w:tc>
          <w:tcPr>
            <w:tcW w:w="958" w:type="pct"/>
            <w:vMerge/>
            <w:shd w:val="pct10" w:color="auto" w:fill="auto"/>
            <w:vAlign w:val="center"/>
          </w:tcPr>
          <w:p w:rsidR="00C0278E" w:rsidRPr="000B0B1F" w:rsidRDefault="00C0278E" w:rsidP="00CD1FA5">
            <w:pPr>
              <w:pStyle w:val="Corpodetexto"/>
              <w:jc w:val="left"/>
              <w:rPr>
                <w:rFonts w:cs="Arial"/>
                <w:sz w:val="16"/>
                <w:szCs w:val="16"/>
                <w:lang w:val="en-US"/>
              </w:rPr>
            </w:pPr>
          </w:p>
        </w:tc>
        <w:tc>
          <w:tcPr>
            <w:tcW w:w="649" w:type="pct"/>
            <w:vMerge/>
            <w:shd w:val="pct10" w:color="auto" w:fill="auto"/>
            <w:vAlign w:val="center"/>
          </w:tcPr>
          <w:p w:rsidR="00C0278E" w:rsidRPr="000B0B1F" w:rsidRDefault="00C0278E" w:rsidP="00CD1FA5">
            <w:pPr>
              <w:pStyle w:val="Corpodetexto"/>
              <w:jc w:val="left"/>
              <w:rPr>
                <w:rFonts w:cs="Arial"/>
                <w:sz w:val="16"/>
                <w:szCs w:val="16"/>
                <w:lang w:val="en-US"/>
              </w:rPr>
            </w:pPr>
          </w:p>
        </w:tc>
        <w:tc>
          <w:tcPr>
            <w:tcW w:w="494" w:type="pct"/>
            <w:vMerge/>
            <w:shd w:val="pct10" w:color="auto" w:fill="auto"/>
            <w:vAlign w:val="center"/>
          </w:tcPr>
          <w:p w:rsidR="00C0278E" w:rsidRPr="000B0B1F" w:rsidRDefault="00C0278E" w:rsidP="00CD1FA5">
            <w:pPr>
              <w:pStyle w:val="Corpodetexto"/>
              <w:jc w:val="center"/>
              <w:rPr>
                <w:rFonts w:cs="Arial"/>
                <w:b/>
                <w:bCs/>
                <w:sz w:val="16"/>
                <w:szCs w:val="16"/>
                <w:lang w:val="en-US"/>
              </w:rPr>
            </w:pPr>
          </w:p>
        </w:tc>
        <w:tc>
          <w:tcPr>
            <w:tcW w:w="438" w:type="pct"/>
            <w:vMerge/>
            <w:shd w:val="pct10" w:color="auto" w:fill="auto"/>
            <w:vAlign w:val="center"/>
          </w:tcPr>
          <w:p w:rsidR="00C0278E" w:rsidRPr="000B0B1F" w:rsidRDefault="00C0278E" w:rsidP="00CD1FA5">
            <w:pPr>
              <w:pStyle w:val="Corpodetexto"/>
              <w:jc w:val="left"/>
              <w:rPr>
                <w:rFonts w:cs="Arial"/>
                <w:sz w:val="16"/>
                <w:szCs w:val="16"/>
                <w:lang w:val="en-US"/>
              </w:rPr>
            </w:pPr>
          </w:p>
        </w:tc>
        <w:tc>
          <w:tcPr>
            <w:tcW w:w="534" w:type="pct"/>
            <w:shd w:val="pct10" w:color="auto" w:fill="auto"/>
            <w:vAlign w:val="center"/>
          </w:tcPr>
          <w:p w:rsidR="00C0278E" w:rsidRPr="000B0B1F" w:rsidRDefault="00C0278E" w:rsidP="000B0B1F">
            <w:pPr>
              <w:pStyle w:val="Corpodetexto"/>
              <w:jc w:val="center"/>
              <w:rPr>
                <w:rFonts w:cs="Arial"/>
                <w:b/>
                <w:bCs/>
                <w:sz w:val="16"/>
                <w:szCs w:val="16"/>
                <w:lang w:val="en-US"/>
              </w:rPr>
            </w:pPr>
            <w:proofErr w:type="spellStart"/>
            <w:r w:rsidRPr="000B0B1F">
              <w:rPr>
                <w:rFonts w:cs="Arial"/>
                <w:b/>
                <w:bCs/>
                <w:sz w:val="16"/>
                <w:szCs w:val="16"/>
                <w:lang w:val="en-US"/>
              </w:rPr>
              <w:t>Consulariza</w:t>
            </w:r>
            <w:r w:rsidR="000B0B1F" w:rsidRPr="000B0B1F">
              <w:rPr>
                <w:rFonts w:cs="Arial"/>
                <w:b/>
                <w:bCs/>
                <w:sz w:val="16"/>
                <w:szCs w:val="16"/>
                <w:lang w:val="en-US"/>
              </w:rPr>
              <w:t>tionin</w:t>
            </w:r>
            <w:proofErr w:type="spellEnd"/>
            <w:r w:rsidR="000B0B1F" w:rsidRPr="000B0B1F">
              <w:rPr>
                <w:rFonts w:cs="Arial"/>
                <w:b/>
                <w:bCs/>
                <w:sz w:val="16"/>
                <w:szCs w:val="16"/>
                <w:lang w:val="en-US"/>
              </w:rPr>
              <w:t xml:space="preserve"> Embassy</w:t>
            </w:r>
            <w:r w:rsidRPr="000B0B1F">
              <w:rPr>
                <w:rFonts w:cs="Arial"/>
                <w:b/>
                <w:bCs/>
                <w:sz w:val="16"/>
                <w:szCs w:val="16"/>
                <w:lang w:val="en-US"/>
              </w:rPr>
              <w:t xml:space="preserve"> (</w:t>
            </w:r>
            <w:r w:rsidR="000B0B1F" w:rsidRPr="000B0B1F">
              <w:rPr>
                <w:rFonts w:cs="Arial"/>
                <w:b/>
                <w:bCs/>
                <w:sz w:val="16"/>
                <w:szCs w:val="16"/>
                <w:lang w:val="en-US"/>
              </w:rPr>
              <w:t>docs issued abroad</w:t>
            </w:r>
            <w:r w:rsidRPr="000B0B1F">
              <w:rPr>
                <w:rFonts w:cs="Arial"/>
                <w:b/>
                <w:bCs/>
                <w:sz w:val="16"/>
                <w:szCs w:val="16"/>
                <w:lang w:val="en-US"/>
              </w:rPr>
              <w:t>)</w:t>
            </w:r>
          </w:p>
        </w:tc>
        <w:tc>
          <w:tcPr>
            <w:tcW w:w="583" w:type="pct"/>
            <w:shd w:val="pct10" w:color="auto" w:fill="auto"/>
            <w:vAlign w:val="center"/>
          </w:tcPr>
          <w:p w:rsidR="00C0278E" w:rsidRPr="000B0B1F" w:rsidRDefault="000B0B1F" w:rsidP="000B0B1F">
            <w:pPr>
              <w:pStyle w:val="Corpodetexto"/>
              <w:jc w:val="center"/>
              <w:rPr>
                <w:rFonts w:cs="Arial"/>
                <w:b/>
                <w:bCs/>
                <w:sz w:val="16"/>
                <w:szCs w:val="16"/>
                <w:lang w:val="en-US"/>
              </w:rPr>
            </w:pPr>
            <w:r w:rsidRPr="000B0B1F">
              <w:rPr>
                <w:rFonts w:cs="Arial"/>
                <w:b/>
                <w:bCs/>
                <w:sz w:val="16"/>
                <w:szCs w:val="16"/>
                <w:lang w:val="en-US"/>
              </w:rPr>
              <w:t>Sworn Translation(</w:t>
            </w:r>
            <w:r w:rsidR="00C0278E" w:rsidRPr="000B0B1F">
              <w:rPr>
                <w:rFonts w:cs="Arial"/>
                <w:b/>
                <w:bCs/>
                <w:sz w:val="16"/>
                <w:szCs w:val="16"/>
                <w:lang w:val="en-US"/>
              </w:rPr>
              <w:t xml:space="preserve">docs </w:t>
            </w:r>
            <w:r w:rsidRPr="000B0B1F">
              <w:rPr>
                <w:rFonts w:cs="Arial"/>
                <w:b/>
                <w:bCs/>
                <w:sz w:val="16"/>
                <w:szCs w:val="16"/>
                <w:lang w:val="en-US"/>
              </w:rPr>
              <w:t xml:space="preserve">in </w:t>
            </w:r>
            <w:r>
              <w:rPr>
                <w:rFonts w:cs="Arial"/>
                <w:b/>
                <w:bCs/>
                <w:sz w:val="16"/>
                <w:szCs w:val="16"/>
                <w:lang w:val="en-US"/>
              </w:rPr>
              <w:t>f</w:t>
            </w:r>
            <w:r w:rsidRPr="000B0B1F">
              <w:rPr>
                <w:rFonts w:cs="Arial"/>
                <w:b/>
                <w:bCs/>
                <w:sz w:val="16"/>
                <w:szCs w:val="16"/>
                <w:lang w:val="en-US"/>
              </w:rPr>
              <w:t>oreign language</w:t>
            </w:r>
            <w:r w:rsidR="00C0278E" w:rsidRPr="000B0B1F">
              <w:rPr>
                <w:rFonts w:cs="Arial"/>
                <w:b/>
                <w:bCs/>
                <w:sz w:val="16"/>
                <w:szCs w:val="16"/>
                <w:lang w:val="en-US"/>
              </w:rPr>
              <w:t xml:space="preserve">) </w:t>
            </w:r>
          </w:p>
        </w:tc>
        <w:tc>
          <w:tcPr>
            <w:tcW w:w="534" w:type="pct"/>
            <w:shd w:val="pct10" w:color="auto" w:fill="auto"/>
            <w:vAlign w:val="center"/>
          </w:tcPr>
          <w:p w:rsidR="000B0B1F" w:rsidRPr="000B0B1F" w:rsidRDefault="000B0B1F" w:rsidP="000B0B1F">
            <w:pPr>
              <w:pStyle w:val="Corpodetexto"/>
              <w:jc w:val="center"/>
              <w:rPr>
                <w:rFonts w:cs="Arial"/>
                <w:b/>
                <w:bCs/>
                <w:sz w:val="16"/>
                <w:szCs w:val="16"/>
                <w:lang w:val="en-US"/>
              </w:rPr>
            </w:pPr>
            <w:r w:rsidRPr="000B0B1F">
              <w:rPr>
                <w:rFonts w:cs="Arial"/>
                <w:b/>
                <w:bCs/>
                <w:sz w:val="16"/>
                <w:szCs w:val="16"/>
                <w:lang w:val="en-US"/>
              </w:rPr>
              <w:t>Registration in Notary Public RTD</w:t>
            </w:r>
            <w:r w:rsidR="00C0278E" w:rsidRPr="000B0B1F">
              <w:rPr>
                <w:rFonts w:cs="Arial"/>
                <w:b/>
                <w:bCs/>
                <w:sz w:val="16"/>
                <w:szCs w:val="16"/>
                <w:lang w:val="en-US"/>
              </w:rPr>
              <w:t xml:space="preserve"> (</w:t>
            </w:r>
            <w:r w:rsidRPr="000B0B1F">
              <w:rPr>
                <w:rFonts w:cs="Arial"/>
                <w:b/>
                <w:bCs/>
                <w:sz w:val="16"/>
                <w:szCs w:val="16"/>
                <w:lang w:val="en-US"/>
              </w:rPr>
              <w:t>docs in F</w:t>
            </w:r>
          </w:p>
          <w:p w:rsidR="00C0278E" w:rsidRPr="000E0070" w:rsidRDefault="000B0B1F" w:rsidP="000B0B1F">
            <w:pPr>
              <w:pStyle w:val="Corpodetexto"/>
              <w:rPr>
                <w:rFonts w:cs="Arial"/>
                <w:b/>
                <w:bCs/>
                <w:sz w:val="16"/>
                <w:szCs w:val="16"/>
              </w:rPr>
            </w:pPr>
            <w:r>
              <w:rPr>
                <w:rFonts w:cs="Arial"/>
                <w:b/>
                <w:bCs/>
                <w:sz w:val="16"/>
                <w:szCs w:val="16"/>
                <w:lang w:val="en-US"/>
              </w:rPr>
              <w:t>f</w:t>
            </w:r>
            <w:proofErr w:type="spellStart"/>
            <w:r>
              <w:rPr>
                <w:rFonts w:cs="Arial"/>
                <w:b/>
                <w:bCs/>
                <w:sz w:val="16"/>
                <w:szCs w:val="16"/>
              </w:rPr>
              <w:t>oreignlanguage</w:t>
            </w:r>
            <w:proofErr w:type="spellEnd"/>
            <w:r w:rsidR="00C0278E">
              <w:rPr>
                <w:rFonts w:cs="Arial"/>
                <w:b/>
                <w:bCs/>
                <w:sz w:val="16"/>
                <w:szCs w:val="16"/>
              </w:rPr>
              <w:t>)</w:t>
            </w:r>
          </w:p>
        </w:tc>
      </w:tr>
      <w:tr w:rsidR="00C0278E" w:rsidRPr="00077210" w:rsidTr="00CD1FA5">
        <w:trPr>
          <w:cantSplit/>
          <w:trHeight w:val="559"/>
        </w:trPr>
        <w:tc>
          <w:tcPr>
            <w:tcW w:w="505" w:type="pct"/>
            <w:vMerge w:val="restart"/>
            <w:vAlign w:val="center"/>
          </w:tcPr>
          <w:p w:rsidR="00C0278E" w:rsidRPr="000B0B1F" w:rsidRDefault="00C0278E" w:rsidP="000B0B1F">
            <w:pPr>
              <w:pStyle w:val="Corpodetexto"/>
              <w:jc w:val="left"/>
              <w:rPr>
                <w:rFonts w:cs="Arial"/>
                <w:b/>
                <w:sz w:val="16"/>
                <w:szCs w:val="16"/>
                <w:lang w:val="en-US"/>
              </w:rPr>
            </w:pPr>
            <w:r w:rsidRPr="000B0B1F">
              <w:rPr>
                <w:rFonts w:cs="Arial"/>
                <w:b/>
                <w:sz w:val="16"/>
                <w:szCs w:val="16"/>
                <w:lang w:val="en-US"/>
              </w:rPr>
              <w:t xml:space="preserve">7.1 </w:t>
            </w:r>
            <w:r w:rsidR="000B0B1F" w:rsidRPr="000B0B1F">
              <w:rPr>
                <w:rFonts w:cs="Arial"/>
                <w:b/>
                <w:sz w:val="16"/>
                <w:szCs w:val="16"/>
                <w:lang w:val="en-US"/>
              </w:rPr>
              <w:t xml:space="preserve">Legal </w:t>
            </w:r>
            <w:proofErr w:type="spellStart"/>
            <w:r w:rsidR="000B0B1F" w:rsidRPr="000B0B1F">
              <w:rPr>
                <w:rFonts w:cs="Arial"/>
                <w:b/>
                <w:sz w:val="16"/>
                <w:szCs w:val="16"/>
                <w:lang w:val="en-US"/>
              </w:rPr>
              <w:t>Qualificationandproof</w:t>
            </w:r>
            <w:proofErr w:type="spellEnd"/>
            <w:r w:rsidR="000B0B1F" w:rsidRPr="000B0B1F">
              <w:rPr>
                <w:rFonts w:cs="Arial"/>
                <w:b/>
                <w:sz w:val="16"/>
                <w:szCs w:val="16"/>
                <w:lang w:val="en-US"/>
              </w:rPr>
              <w:t xml:space="preserve"> of fiscal and labor regularity</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A84409" w:rsidP="00CD1FA5">
            <w:pPr>
              <w:pStyle w:val="Corpodetexto"/>
              <w:jc w:val="left"/>
              <w:rPr>
                <w:rFonts w:cs="Arial"/>
                <w:sz w:val="16"/>
                <w:szCs w:val="16"/>
              </w:rPr>
            </w:pPr>
            <w:proofErr w:type="spellStart"/>
            <w:r>
              <w:rPr>
                <w:rFonts w:cs="Arial"/>
                <w:sz w:val="16"/>
                <w:szCs w:val="16"/>
              </w:rPr>
              <w:t>Bylaws</w:t>
            </w:r>
            <w:proofErr w:type="spellEnd"/>
          </w:p>
        </w:tc>
        <w:tc>
          <w:tcPr>
            <w:tcW w:w="649" w:type="pct"/>
            <w:vAlign w:val="center"/>
          </w:tcPr>
          <w:p w:rsidR="00C0278E" w:rsidRPr="003A7C0D" w:rsidRDefault="001811C9" w:rsidP="001811C9">
            <w:pPr>
              <w:pStyle w:val="Corpodetexto"/>
              <w:rPr>
                <w:rFonts w:cs="Arial"/>
                <w:sz w:val="16"/>
                <w:szCs w:val="16"/>
              </w:rPr>
            </w:pPr>
            <w:r>
              <w:rPr>
                <w:rFonts w:cs="Arial"/>
                <w:sz w:val="16"/>
                <w:szCs w:val="16"/>
              </w:rPr>
              <w:t xml:space="preserve">     As per </w:t>
            </w:r>
            <w:proofErr w:type="spellStart"/>
            <w:r>
              <w:rPr>
                <w:rFonts w:cs="Arial"/>
                <w:sz w:val="16"/>
                <w:szCs w:val="16"/>
              </w:rPr>
              <w:t>alteration</w:t>
            </w:r>
            <w:proofErr w:type="spellEnd"/>
          </w:p>
        </w:tc>
        <w:tc>
          <w:tcPr>
            <w:tcW w:w="494" w:type="pct"/>
            <w:vAlign w:val="center"/>
          </w:tcPr>
          <w:p w:rsidR="00C0278E" w:rsidRPr="003A7C0D" w:rsidRDefault="000B0B1F" w:rsidP="00CD1FA5">
            <w:pPr>
              <w:pStyle w:val="Corpodetexto"/>
              <w:jc w:val="center"/>
              <w:rPr>
                <w:rFonts w:cs="Arial"/>
                <w:bCs/>
                <w:sz w:val="16"/>
                <w:szCs w:val="16"/>
              </w:rPr>
            </w:pPr>
            <w:r>
              <w:rPr>
                <w:rFonts w:cs="Arial"/>
                <w:sz w:val="16"/>
                <w:szCs w:val="16"/>
              </w:rPr>
              <w:t>N</w:t>
            </w:r>
            <w:r w:rsidR="00C0278E" w:rsidRPr="003A7C0D">
              <w:rPr>
                <w:rFonts w:cs="Arial"/>
                <w:sz w:val="16"/>
                <w:szCs w:val="16"/>
              </w:rPr>
              <w:t>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F74D47" w:rsidRDefault="00F74D47" w:rsidP="00F74D47">
            <w:pPr>
              <w:pStyle w:val="Corpodetexto"/>
              <w:jc w:val="left"/>
              <w:rPr>
                <w:rFonts w:cs="Arial"/>
                <w:sz w:val="16"/>
                <w:szCs w:val="16"/>
                <w:lang w:val="en-US"/>
              </w:rPr>
            </w:pPr>
            <w:r w:rsidRPr="00F74D47">
              <w:rPr>
                <w:rFonts w:cs="Arial"/>
                <w:sz w:val="16"/>
                <w:szCs w:val="16"/>
                <w:lang w:val="en-US"/>
              </w:rPr>
              <w:t>Bylaws</w:t>
            </w:r>
            <w:r w:rsidR="00C0278E" w:rsidRPr="00F74D47">
              <w:rPr>
                <w:rFonts w:cs="Arial"/>
                <w:sz w:val="16"/>
                <w:szCs w:val="16"/>
                <w:lang w:val="en-US"/>
              </w:rPr>
              <w:t xml:space="preserve"> /</w:t>
            </w:r>
            <w:r w:rsidRPr="00F74D47">
              <w:rPr>
                <w:rFonts w:cs="Arial"/>
                <w:sz w:val="16"/>
                <w:szCs w:val="16"/>
                <w:lang w:val="en-US"/>
              </w:rPr>
              <w:t xml:space="preserve">Entitlements of </w:t>
            </w:r>
            <w:proofErr w:type="spellStart"/>
            <w:r w:rsidRPr="00F74D47">
              <w:rPr>
                <w:rFonts w:cs="Arial"/>
                <w:sz w:val="16"/>
                <w:szCs w:val="16"/>
                <w:lang w:val="en-US"/>
              </w:rPr>
              <w:t>PoA</w:t>
            </w:r>
            <w:proofErr w:type="spellEnd"/>
            <w:r w:rsidRPr="00F74D47">
              <w:rPr>
                <w:rFonts w:cs="Arial"/>
                <w:sz w:val="16"/>
                <w:szCs w:val="16"/>
                <w:lang w:val="en-US"/>
              </w:rPr>
              <w:t xml:space="preserve"> and reps</w:t>
            </w:r>
          </w:p>
        </w:tc>
        <w:tc>
          <w:tcPr>
            <w:tcW w:w="649" w:type="pct"/>
            <w:vAlign w:val="center"/>
          </w:tcPr>
          <w:p w:rsidR="00C0278E" w:rsidRPr="003A7C0D" w:rsidRDefault="001811C9" w:rsidP="00CD1FA5">
            <w:pPr>
              <w:pStyle w:val="Corpodetexto"/>
              <w:jc w:val="center"/>
              <w:rPr>
                <w:rFonts w:cs="Arial"/>
                <w:sz w:val="16"/>
                <w:szCs w:val="16"/>
              </w:rPr>
            </w:pPr>
            <w:r>
              <w:rPr>
                <w:rFonts w:cs="Arial"/>
                <w:sz w:val="16"/>
                <w:szCs w:val="16"/>
              </w:rPr>
              <w:t xml:space="preserve">As per </w:t>
            </w:r>
            <w:proofErr w:type="spellStart"/>
            <w:r>
              <w:rPr>
                <w:rFonts w:cs="Arial"/>
                <w:sz w:val="16"/>
                <w:szCs w:val="16"/>
              </w:rPr>
              <w:t>alteration</w:t>
            </w:r>
            <w:proofErr w:type="spellEnd"/>
          </w:p>
        </w:tc>
        <w:tc>
          <w:tcPr>
            <w:tcW w:w="494" w:type="pct"/>
            <w:vAlign w:val="center"/>
          </w:tcPr>
          <w:p w:rsidR="00C0278E" w:rsidRPr="003A7C0D" w:rsidRDefault="000B0B1F" w:rsidP="00CD1FA5">
            <w:pPr>
              <w:pStyle w:val="Corpodetexto"/>
              <w:jc w:val="center"/>
              <w:rPr>
                <w:rFonts w:cs="Arial"/>
                <w:b/>
                <w:bCs/>
                <w:sz w:val="16"/>
                <w:szCs w:val="16"/>
              </w:rPr>
            </w:pPr>
            <w:r>
              <w:rPr>
                <w:rFonts w:cs="Arial"/>
                <w:bCs/>
                <w:sz w:val="16"/>
                <w:szCs w:val="16"/>
              </w:rPr>
              <w:t>N</w:t>
            </w:r>
            <w:r w:rsidR="00C0278E" w:rsidRPr="003A7C0D">
              <w:rPr>
                <w:rFonts w:cs="Arial"/>
                <w:bCs/>
                <w:sz w:val="16"/>
                <w:szCs w:val="16"/>
              </w:rPr>
              <w:t>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F74D47" w:rsidRDefault="00F74D47" w:rsidP="00F74D47">
            <w:pPr>
              <w:pStyle w:val="Corpodetexto"/>
              <w:jc w:val="left"/>
              <w:rPr>
                <w:rFonts w:cs="Arial"/>
                <w:sz w:val="16"/>
                <w:szCs w:val="16"/>
                <w:lang w:val="en-US"/>
              </w:rPr>
            </w:pPr>
            <w:r w:rsidRPr="00F74D47">
              <w:rPr>
                <w:rFonts w:cs="Arial"/>
                <w:sz w:val="16"/>
                <w:szCs w:val="16"/>
                <w:lang w:val="en-US"/>
              </w:rPr>
              <w:t>By laws</w:t>
            </w:r>
            <w:r w:rsidR="00C0278E" w:rsidRPr="00F74D47">
              <w:rPr>
                <w:rFonts w:cs="Arial"/>
                <w:sz w:val="16"/>
                <w:szCs w:val="16"/>
                <w:lang w:val="en-US"/>
              </w:rPr>
              <w:t xml:space="preserve"> / </w:t>
            </w:r>
            <w:r w:rsidRPr="00F74D47">
              <w:rPr>
                <w:rFonts w:cs="Arial"/>
                <w:sz w:val="16"/>
                <w:szCs w:val="16"/>
                <w:lang w:val="en-US"/>
              </w:rPr>
              <w:t>Entitlements of power by docs</w:t>
            </w:r>
          </w:p>
        </w:tc>
        <w:tc>
          <w:tcPr>
            <w:tcW w:w="649" w:type="pct"/>
            <w:vAlign w:val="center"/>
          </w:tcPr>
          <w:p w:rsidR="00C0278E" w:rsidRPr="003A7C0D" w:rsidRDefault="001811C9" w:rsidP="00CD1FA5">
            <w:pPr>
              <w:pStyle w:val="Corpodetexto"/>
              <w:jc w:val="center"/>
              <w:rPr>
                <w:rFonts w:cs="Arial"/>
                <w:sz w:val="16"/>
                <w:szCs w:val="16"/>
              </w:rPr>
            </w:pPr>
            <w:r>
              <w:rPr>
                <w:rFonts w:cs="Arial"/>
                <w:sz w:val="16"/>
                <w:szCs w:val="16"/>
              </w:rPr>
              <w:t xml:space="preserve">As per </w:t>
            </w:r>
            <w:proofErr w:type="spellStart"/>
            <w:r>
              <w:rPr>
                <w:rFonts w:cs="Arial"/>
                <w:sz w:val="16"/>
                <w:szCs w:val="16"/>
              </w:rPr>
              <w:t>alteration</w:t>
            </w:r>
            <w:proofErr w:type="spellEnd"/>
          </w:p>
        </w:tc>
        <w:tc>
          <w:tcPr>
            <w:tcW w:w="494" w:type="pct"/>
            <w:vAlign w:val="center"/>
          </w:tcPr>
          <w:p w:rsidR="00C0278E" w:rsidRPr="003A7C0D" w:rsidRDefault="000B0B1F" w:rsidP="00CD1FA5">
            <w:pPr>
              <w:pStyle w:val="Corpodetexto"/>
              <w:jc w:val="center"/>
              <w:rPr>
                <w:rFonts w:cs="Arial"/>
                <w:b/>
                <w:bCs/>
                <w:sz w:val="16"/>
                <w:szCs w:val="16"/>
              </w:rPr>
            </w:pPr>
            <w:r>
              <w:rPr>
                <w:rFonts w:cs="Arial"/>
                <w:bCs/>
                <w:sz w:val="16"/>
                <w:szCs w:val="16"/>
              </w:rPr>
              <w:t>N</w:t>
            </w:r>
            <w:r w:rsidR="00C0278E" w:rsidRPr="003A7C0D">
              <w:rPr>
                <w:rFonts w:cs="Arial"/>
                <w:bCs/>
                <w:sz w:val="16"/>
                <w:szCs w:val="16"/>
              </w:rPr>
              <w:t>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877409">
            <w:pPr>
              <w:pStyle w:val="Corpodetexto"/>
              <w:jc w:val="left"/>
              <w:rPr>
                <w:rFonts w:cs="Arial"/>
                <w:sz w:val="16"/>
                <w:szCs w:val="16"/>
              </w:rPr>
            </w:pPr>
            <w:proofErr w:type="spellStart"/>
            <w:r w:rsidRPr="003A7C0D">
              <w:rPr>
                <w:rFonts w:cs="Arial"/>
                <w:sz w:val="16"/>
                <w:szCs w:val="16"/>
              </w:rPr>
              <w:t>Decla</w:t>
            </w:r>
            <w:r w:rsidR="00877409">
              <w:rPr>
                <w:rFonts w:cs="Arial"/>
                <w:sz w:val="16"/>
                <w:szCs w:val="16"/>
              </w:rPr>
              <w:t>ration</w:t>
            </w:r>
            <w:proofErr w:type="spellEnd"/>
            <w:r w:rsidR="00877409">
              <w:rPr>
                <w:rFonts w:cs="Arial"/>
                <w:sz w:val="16"/>
                <w:szCs w:val="16"/>
              </w:rPr>
              <w:t xml:space="preserve"> </w:t>
            </w:r>
            <w:proofErr w:type="spellStart"/>
            <w:r w:rsidR="00877409">
              <w:rPr>
                <w:rFonts w:cs="Arial"/>
                <w:sz w:val="16"/>
                <w:szCs w:val="16"/>
              </w:rPr>
              <w:t>of</w:t>
            </w:r>
            <w:proofErr w:type="spellEnd"/>
            <w:r w:rsidR="00877409">
              <w:rPr>
                <w:rFonts w:cs="Arial"/>
                <w:sz w:val="16"/>
                <w:szCs w:val="16"/>
              </w:rPr>
              <w:t xml:space="preserve"> </w:t>
            </w:r>
            <w:proofErr w:type="spellStart"/>
            <w:r w:rsidR="00877409">
              <w:rPr>
                <w:rFonts w:cs="Arial"/>
                <w:sz w:val="16"/>
                <w:szCs w:val="16"/>
              </w:rPr>
              <w:t>current</w:t>
            </w:r>
            <w:proofErr w:type="spellEnd"/>
            <w:r w:rsidR="00877409">
              <w:rPr>
                <w:rFonts w:cs="Arial"/>
                <w:sz w:val="16"/>
                <w:szCs w:val="16"/>
              </w:rPr>
              <w:t xml:space="preserve"> status </w:t>
            </w:r>
          </w:p>
        </w:tc>
        <w:tc>
          <w:tcPr>
            <w:tcW w:w="649" w:type="pct"/>
            <w:vAlign w:val="center"/>
          </w:tcPr>
          <w:p w:rsidR="00C0278E" w:rsidRPr="003A7C0D" w:rsidRDefault="001811C9" w:rsidP="00CD1FA5">
            <w:pPr>
              <w:pStyle w:val="Corpodetexto"/>
              <w:jc w:val="center"/>
              <w:rPr>
                <w:rFonts w:cs="Arial"/>
                <w:sz w:val="16"/>
                <w:szCs w:val="16"/>
              </w:rPr>
            </w:pPr>
            <w:r>
              <w:rPr>
                <w:rFonts w:cs="Arial"/>
                <w:sz w:val="16"/>
                <w:szCs w:val="16"/>
              </w:rPr>
              <w:t xml:space="preserve">As per </w:t>
            </w:r>
            <w:proofErr w:type="spellStart"/>
            <w:r>
              <w:rPr>
                <w:rFonts w:cs="Arial"/>
                <w:sz w:val="16"/>
                <w:szCs w:val="16"/>
              </w:rPr>
              <w:t>alteration</w:t>
            </w:r>
            <w:proofErr w:type="spellEnd"/>
          </w:p>
        </w:tc>
        <w:tc>
          <w:tcPr>
            <w:tcW w:w="494" w:type="pct"/>
            <w:vAlign w:val="center"/>
          </w:tcPr>
          <w:p w:rsidR="00C0278E" w:rsidRPr="003A7C0D" w:rsidRDefault="00C0278E" w:rsidP="000B0B1F">
            <w:pPr>
              <w:pStyle w:val="Corpodetexto"/>
              <w:jc w:val="center"/>
              <w:rPr>
                <w:rFonts w:cs="Arial"/>
                <w:b/>
                <w:bCs/>
                <w:sz w:val="16"/>
                <w:szCs w:val="16"/>
              </w:rPr>
            </w:pPr>
            <w:r w:rsidRPr="003A7C0D">
              <w:rPr>
                <w:rFonts w:cs="Arial"/>
                <w:sz w:val="16"/>
                <w:szCs w:val="16"/>
              </w:rPr>
              <w:t>AN</w:t>
            </w:r>
            <w:r w:rsidR="000B0B1F">
              <w:rPr>
                <w:rFonts w:cs="Arial"/>
                <w:sz w:val="16"/>
                <w:szCs w:val="16"/>
              </w:rPr>
              <w:t>NEX</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EC4F2B" w:rsidRDefault="001D6CCC" w:rsidP="00CD1FA5">
            <w:pPr>
              <w:pStyle w:val="Corpodetexto"/>
              <w:jc w:val="center"/>
              <w:rPr>
                <w:rFonts w:cs="Arial"/>
                <w:sz w:val="16"/>
                <w:szCs w:val="16"/>
                <w:lang w:val="en-US"/>
              </w:rPr>
            </w:pPr>
            <w:r w:rsidRPr="001D6CCC">
              <w:rPr>
                <w:rFonts w:cs="Arial"/>
                <w:sz w:val="16"/>
                <w:szCs w:val="16"/>
                <w:lang w:val="en-US"/>
              </w:rPr>
              <w:t xml:space="preserve">Not applicable. As per </w:t>
            </w:r>
            <w:proofErr w:type="spellStart"/>
            <w:r w:rsidRPr="001D6CCC">
              <w:rPr>
                <w:rFonts w:cs="Arial"/>
                <w:sz w:val="16"/>
                <w:szCs w:val="16"/>
                <w:lang w:val="en-US"/>
              </w:rPr>
              <w:t>attched</w:t>
            </w:r>
            <w:proofErr w:type="spellEnd"/>
            <w:r w:rsidRPr="001D6CCC">
              <w:rPr>
                <w:rFonts w:cs="Arial"/>
                <w:sz w:val="16"/>
                <w:szCs w:val="16"/>
                <w:lang w:val="en-US"/>
              </w:rPr>
              <w:t xml:space="preserve"> model</w:t>
            </w:r>
            <w:r w:rsidR="00C0278E" w:rsidRPr="00EC4F2B">
              <w:rPr>
                <w:rFonts w:cs="Arial"/>
                <w:sz w:val="16"/>
                <w:szCs w:val="16"/>
                <w:lang w:val="en-US"/>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877409">
            <w:pPr>
              <w:pStyle w:val="Corpodetexto"/>
              <w:jc w:val="left"/>
              <w:rPr>
                <w:rFonts w:cs="Arial"/>
                <w:sz w:val="16"/>
                <w:szCs w:val="16"/>
              </w:rPr>
            </w:pPr>
            <w:proofErr w:type="spellStart"/>
            <w:r w:rsidRPr="00A10F39">
              <w:rPr>
                <w:rFonts w:cs="Arial"/>
                <w:sz w:val="16"/>
                <w:szCs w:val="16"/>
              </w:rPr>
              <w:t>Declara</w:t>
            </w:r>
            <w:r w:rsidR="00877409">
              <w:rPr>
                <w:rFonts w:cs="Arial"/>
                <w:sz w:val="16"/>
                <w:szCs w:val="16"/>
              </w:rPr>
              <w:t>tion</w:t>
            </w:r>
            <w:proofErr w:type="spellEnd"/>
            <w:r w:rsidR="00877409">
              <w:rPr>
                <w:rFonts w:cs="Arial"/>
                <w:sz w:val="16"/>
                <w:szCs w:val="16"/>
              </w:rPr>
              <w:t xml:space="preserve"> </w:t>
            </w:r>
            <w:proofErr w:type="spellStart"/>
            <w:r w:rsidR="00877409">
              <w:rPr>
                <w:rFonts w:cs="Arial"/>
                <w:sz w:val="16"/>
                <w:szCs w:val="16"/>
              </w:rPr>
              <w:t>of</w:t>
            </w:r>
            <w:proofErr w:type="spellEnd"/>
            <w:r w:rsidR="00877409">
              <w:rPr>
                <w:rFonts w:cs="Arial"/>
                <w:sz w:val="16"/>
                <w:szCs w:val="16"/>
              </w:rPr>
              <w:t xml:space="preserve"> </w:t>
            </w:r>
            <w:proofErr w:type="spellStart"/>
            <w:r w:rsidR="00877409">
              <w:rPr>
                <w:rFonts w:cs="Arial"/>
                <w:sz w:val="16"/>
                <w:szCs w:val="16"/>
              </w:rPr>
              <w:t>GoodStanding</w:t>
            </w:r>
            <w:proofErr w:type="spellEnd"/>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0B0B1F" w:rsidP="00CD1FA5">
            <w:pPr>
              <w:pStyle w:val="Corpodetexto"/>
              <w:jc w:val="center"/>
              <w:rPr>
                <w:rFonts w:cs="Arial"/>
                <w:bCs/>
                <w:sz w:val="16"/>
                <w:szCs w:val="16"/>
              </w:rPr>
            </w:pPr>
            <w:r>
              <w:rPr>
                <w:rFonts w:cs="Arial"/>
                <w:bCs/>
                <w:sz w:val="16"/>
                <w:szCs w:val="16"/>
              </w:rPr>
              <w:t>ANNEX</w:t>
            </w:r>
            <w:r w:rsidR="00C0278E" w:rsidRPr="008B0C08">
              <w:rPr>
                <w:rFonts w:cs="Arial"/>
                <w:bCs/>
                <w:sz w:val="16"/>
                <w:szCs w:val="16"/>
              </w:rPr>
              <w:t xml:space="preserve">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1D6CCC" w:rsidRDefault="001D6CCC" w:rsidP="00CD1FA5">
            <w:pPr>
              <w:pStyle w:val="Corpodetexto"/>
              <w:jc w:val="center"/>
              <w:rPr>
                <w:rFonts w:cs="Arial"/>
                <w:sz w:val="16"/>
                <w:szCs w:val="16"/>
                <w:highlight w:val="cyan"/>
                <w:lang w:val="en-US"/>
              </w:rPr>
            </w:pPr>
            <w:r w:rsidRPr="001D6CCC">
              <w:rPr>
                <w:rFonts w:cs="Arial"/>
                <w:sz w:val="16"/>
                <w:szCs w:val="16"/>
                <w:lang w:val="en-US"/>
              </w:rPr>
              <w:t xml:space="preserve">Not applicable. As per </w:t>
            </w:r>
            <w:proofErr w:type="spellStart"/>
            <w:r w:rsidRPr="001D6CCC">
              <w:rPr>
                <w:rFonts w:cs="Arial"/>
                <w:sz w:val="16"/>
                <w:szCs w:val="16"/>
                <w:lang w:val="en-US"/>
              </w:rPr>
              <w:t>attched</w:t>
            </w:r>
            <w:proofErr w:type="spellEnd"/>
            <w:r w:rsidRPr="001D6CCC">
              <w:rPr>
                <w:rFonts w:cs="Arial"/>
                <w:sz w:val="16"/>
                <w:szCs w:val="16"/>
                <w:lang w:val="en-US"/>
              </w:rPr>
              <w:t xml:space="preserve"> model </w:t>
            </w:r>
            <w:r w:rsidR="00C0278E" w:rsidRPr="001D6CCC">
              <w:rPr>
                <w:rFonts w:cs="Arial"/>
                <w:sz w:val="16"/>
                <w:szCs w:val="16"/>
                <w:lang w:val="en-US"/>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Pr="00A53D99" w:rsidRDefault="00C0278E" w:rsidP="00CD1FA5">
            <w:pPr>
              <w:pStyle w:val="Corpodetexto"/>
              <w:jc w:val="left"/>
              <w:rPr>
                <w:rFonts w:cs="Arial"/>
                <w:sz w:val="16"/>
                <w:szCs w:val="16"/>
                <w:lang w:val="en-US"/>
              </w:rPr>
            </w:pPr>
          </w:p>
          <w:p w:rsidR="00C0278E" w:rsidRPr="00877409" w:rsidRDefault="00C0278E" w:rsidP="00CD1FA5">
            <w:pPr>
              <w:pStyle w:val="Corpodetexto"/>
              <w:jc w:val="left"/>
              <w:rPr>
                <w:rFonts w:cs="Arial"/>
                <w:sz w:val="16"/>
                <w:szCs w:val="16"/>
                <w:lang w:val="en-US"/>
              </w:rPr>
            </w:pPr>
            <w:r w:rsidRPr="00877409">
              <w:rPr>
                <w:rFonts w:cs="Arial"/>
                <w:sz w:val="16"/>
                <w:szCs w:val="16"/>
                <w:lang w:val="en-US"/>
              </w:rPr>
              <w:t>Declara</w:t>
            </w:r>
            <w:r w:rsidR="00877409" w:rsidRPr="00877409">
              <w:rPr>
                <w:rFonts w:cs="Arial"/>
                <w:sz w:val="16"/>
                <w:szCs w:val="16"/>
                <w:lang w:val="en-US"/>
              </w:rPr>
              <w:t>tion of Legal and Judicial claims</w:t>
            </w:r>
          </w:p>
          <w:p w:rsidR="00C0278E" w:rsidRPr="00877409" w:rsidRDefault="00C0278E" w:rsidP="00CD1FA5">
            <w:pPr>
              <w:pStyle w:val="Corpodetexto"/>
              <w:jc w:val="left"/>
              <w:rPr>
                <w:rFonts w:cs="Arial"/>
                <w:sz w:val="16"/>
                <w:szCs w:val="16"/>
                <w:lang w:val="en-US"/>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0B0B1F" w:rsidP="00CD1FA5">
            <w:pPr>
              <w:pStyle w:val="Corpodetexto"/>
              <w:jc w:val="center"/>
              <w:rPr>
                <w:rFonts w:cs="Arial"/>
                <w:bCs/>
                <w:sz w:val="16"/>
                <w:szCs w:val="16"/>
              </w:rPr>
            </w:pPr>
            <w:r>
              <w:rPr>
                <w:rFonts w:cs="Arial"/>
                <w:bCs/>
                <w:sz w:val="16"/>
                <w:szCs w:val="16"/>
              </w:rPr>
              <w:t>ANNEX</w:t>
            </w:r>
            <w:r w:rsidR="00C0278E" w:rsidRPr="008B0C08">
              <w:rPr>
                <w:rFonts w:cs="Arial"/>
                <w:bCs/>
                <w:sz w:val="16"/>
                <w:szCs w:val="16"/>
              </w:rPr>
              <w:t xml:space="preserve">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1D6CCC" w:rsidRDefault="001D6CCC" w:rsidP="001D6CCC">
            <w:pPr>
              <w:pStyle w:val="Corpodetexto"/>
              <w:jc w:val="center"/>
              <w:rPr>
                <w:rFonts w:cs="Arial"/>
                <w:sz w:val="16"/>
                <w:szCs w:val="16"/>
                <w:highlight w:val="cyan"/>
                <w:lang w:val="en-US"/>
              </w:rPr>
            </w:pPr>
            <w:r w:rsidRPr="001D6CCC">
              <w:rPr>
                <w:rFonts w:cs="Arial"/>
                <w:sz w:val="16"/>
                <w:szCs w:val="16"/>
                <w:lang w:val="en-US"/>
              </w:rPr>
              <w:t>Not applicable</w:t>
            </w:r>
            <w:r w:rsidR="00C0278E" w:rsidRPr="001D6CCC">
              <w:rPr>
                <w:rFonts w:cs="Arial"/>
                <w:sz w:val="16"/>
                <w:szCs w:val="16"/>
                <w:lang w:val="en-US"/>
              </w:rPr>
              <w:t xml:space="preserve">. </w:t>
            </w:r>
            <w:r w:rsidRPr="001D6CCC">
              <w:rPr>
                <w:rFonts w:cs="Arial"/>
                <w:sz w:val="16"/>
                <w:szCs w:val="16"/>
                <w:lang w:val="en-US"/>
              </w:rPr>
              <w:t xml:space="preserve">As per </w:t>
            </w:r>
            <w:proofErr w:type="spellStart"/>
            <w:r w:rsidRPr="001D6CCC">
              <w:rPr>
                <w:rFonts w:cs="Arial"/>
                <w:sz w:val="16"/>
                <w:szCs w:val="16"/>
                <w:lang w:val="en-US"/>
              </w:rPr>
              <w:t>attched</w:t>
            </w:r>
            <w:proofErr w:type="spellEnd"/>
            <w:r w:rsidRPr="001D6CCC">
              <w:rPr>
                <w:rFonts w:cs="Arial"/>
                <w:sz w:val="16"/>
                <w:szCs w:val="16"/>
                <w:lang w:val="en-US"/>
              </w:rPr>
              <w:t xml:space="preserve"> model</w:t>
            </w:r>
            <w:r w:rsidR="00C0278E" w:rsidRPr="001D6CCC">
              <w:rPr>
                <w:rFonts w:cs="Arial"/>
                <w:sz w:val="16"/>
                <w:szCs w:val="16"/>
                <w:lang w:val="en-US"/>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877409">
            <w:pPr>
              <w:pStyle w:val="Corpodetexto"/>
              <w:jc w:val="left"/>
              <w:rPr>
                <w:rFonts w:cs="Arial"/>
                <w:sz w:val="16"/>
                <w:szCs w:val="16"/>
              </w:rPr>
            </w:pPr>
            <w:proofErr w:type="spellStart"/>
            <w:r w:rsidRPr="00A10F39">
              <w:rPr>
                <w:rFonts w:cs="Arial"/>
                <w:sz w:val="16"/>
                <w:szCs w:val="16"/>
              </w:rPr>
              <w:t>Pr</w:t>
            </w:r>
            <w:r w:rsidR="00877409">
              <w:rPr>
                <w:rFonts w:cs="Arial"/>
                <w:sz w:val="16"/>
                <w:szCs w:val="16"/>
              </w:rPr>
              <w:t>oof</w:t>
            </w:r>
            <w:proofErr w:type="spellEnd"/>
            <w:r w:rsidR="00877409">
              <w:rPr>
                <w:rFonts w:cs="Arial"/>
                <w:sz w:val="16"/>
                <w:szCs w:val="16"/>
              </w:rPr>
              <w:t xml:space="preserve"> </w:t>
            </w:r>
            <w:proofErr w:type="spellStart"/>
            <w:r w:rsidR="00877409">
              <w:rPr>
                <w:rFonts w:cs="Arial"/>
                <w:sz w:val="16"/>
                <w:szCs w:val="16"/>
              </w:rPr>
              <w:t>of</w:t>
            </w:r>
            <w:proofErr w:type="spellEnd"/>
            <w:r w:rsidR="00877409">
              <w:rPr>
                <w:rFonts w:cs="Arial"/>
                <w:sz w:val="16"/>
                <w:szCs w:val="16"/>
              </w:rPr>
              <w:t xml:space="preserve"> CNPJ</w:t>
            </w:r>
          </w:p>
        </w:tc>
        <w:tc>
          <w:tcPr>
            <w:tcW w:w="649" w:type="pct"/>
            <w:vAlign w:val="center"/>
          </w:tcPr>
          <w:p w:rsidR="00C0278E" w:rsidRPr="009631C4" w:rsidRDefault="001811C9" w:rsidP="00CD1FA5">
            <w:pPr>
              <w:pStyle w:val="Corpodetexto"/>
              <w:jc w:val="center"/>
              <w:rPr>
                <w:rFonts w:cs="Arial"/>
                <w:sz w:val="16"/>
                <w:szCs w:val="16"/>
              </w:rPr>
            </w:pPr>
            <w:proofErr w:type="spellStart"/>
            <w:r>
              <w:rPr>
                <w:rFonts w:cs="Arial"/>
                <w:sz w:val="16"/>
                <w:szCs w:val="16"/>
              </w:rPr>
              <w:t>Only</w:t>
            </w:r>
            <w:proofErr w:type="spellEnd"/>
            <w:r>
              <w:rPr>
                <w:rFonts w:cs="Arial"/>
                <w:sz w:val="16"/>
                <w:szCs w:val="16"/>
              </w:rPr>
              <w:t xml:space="preserve"> for </w:t>
            </w:r>
            <w:proofErr w:type="spellStart"/>
            <w:r>
              <w:rPr>
                <w:rFonts w:cs="Arial"/>
                <w:sz w:val="16"/>
                <w:szCs w:val="16"/>
              </w:rPr>
              <w:t>domesticcompanies</w:t>
            </w:r>
            <w:proofErr w:type="spellEnd"/>
          </w:p>
        </w:tc>
        <w:tc>
          <w:tcPr>
            <w:tcW w:w="494" w:type="pct"/>
            <w:vAlign w:val="center"/>
          </w:tcPr>
          <w:p w:rsidR="00C0278E" w:rsidRPr="008B0C08" w:rsidRDefault="000B0B1F" w:rsidP="00CD1FA5">
            <w:pPr>
              <w:pStyle w:val="Corpodetexto"/>
              <w:jc w:val="center"/>
              <w:rPr>
                <w:rFonts w:cs="Arial"/>
                <w:bCs/>
                <w:sz w:val="16"/>
                <w:szCs w:val="16"/>
              </w:rPr>
            </w:pPr>
            <w:r>
              <w:rPr>
                <w:rFonts w:cs="Arial"/>
                <w:bCs/>
                <w:sz w:val="16"/>
                <w:szCs w:val="16"/>
              </w:rPr>
              <w:t>N</w:t>
            </w:r>
            <w:r w:rsidR="00C0278E">
              <w:rPr>
                <w:rFonts w:cs="Arial"/>
                <w:bCs/>
                <w:sz w:val="16"/>
                <w:szCs w:val="16"/>
              </w:rPr>
              <w:t>o</w:t>
            </w:r>
          </w:p>
        </w:tc>
        <w:tc>
          <w:tcPr>
            <w:tcW w:w="438" w:type="pct"/>
            <w:vAlign w:val="center"/>
          </w:tcPr>
          <w:p w:rsidR="00C0278E" w:rsidRPr="002F3605"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83"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877409" w:rsidRDefault="00877409" w:rsidP="00877409">
            <w:pPr>
              <w:pStyle w:val="Corpodetexto"/>
              <w:spacing w:before="120" w:after="120"/>
              <w:jc w:val="left"/>
              <w:rPr>
                <w:rFonts w:cs="Arial"/>
                <w:sz w:val="16"/>
                <w:szCs w:val="16"/>
                <w:lang w:val="en-US"/>
              </w:rPr>
            </w:pPr>
            <w:r w:rsidRPr="00877409">
              <w:rPr>
                <w:rFonts w:cs="Arial"/>
                <w:sz w:val="16"/>
                <w:szCs w:val="16"/>
                <w:lang w:val="en-US"/>
              </w:rPr>
              <w:t>Clearance Certificate of Debts or positive with negative effect on Federal Taxes and Outstanding Debt of the Union, in charge of the Attorney General of the National Treasury</w:t>
            </w:r>
            <w:r w:rsidR="00C0278E" w:rsidRPr="00877409">
              <w:rPr>
                <w:rFonts w:cs="Arial"/>
                <w:sz w:val="16"/>
                <w:szCs w:val="16"/>
                <w:lang w:val="en-US"/>
              </w:rPr>
              <w:t xml:space="preserve"> (PGFN)</w:t>
            </w:r>
          </w:p>
        </w:tc>
        <w:tc>
          <w:tcPr>
            <w:tcW w:w="649" w:type="pct"/>
            <w:vAlign w:val="center"/>
          </w:tcPr>
          <w:p w:rsidR="00C0278E" w:rsidRPr="009631C4" w:rsidRDefault="001811C9" w:rsidP="00CD1FA5">
            <w:pPr>
              <w:pStyle w:val="Corpodetexto"/>
              <w:spacing w:before="120" w:after="120"/>
              <w:jc w:val="center"/>
              <w:rPr>
                <w:rFonts w:cs="Arial"/>
                <w:sz w:val="16"/>
                <w:szCs w:val="16"/>
              </w:rPr>
            </w:pPr>
            <w:proofErr w:type="spellStart"/>
            <w:r>
              <w:rPr>
                <w:rFonts w:cs="Arial"/>
                <w:sz w:val="16"/>
                <w:szCs w:val="16"/>
              </w:rPr>
              <w:t>Only</w:t>
            </w:r>
            <w:proofErr w:type="spellEnd"/>
            <w:r>
              <w:rPr>
                <w:rFonts w:cs="Arial"/>
                <w:sz w:val="16"/>
                <w:szCs w:val="16"/>
              </w:rPr>
              <w:t xml:space="preserve"> for </w:t>
            </w:r>
            <w:proofErr w:type="spellStart"/>
            <w:r>
              <w:rPr>
                <w:rFonts w:cs="Arial"/>
                <w:sz w:val="16"/>
                <w:szCs w:val="16"/>
              </w:rPr>
              <w:t>domesticcompanies</w:t>
            </w:r>
            <w:proofErr w:type="spellEnd"/>
          </w:p>
        </w:tc>
        <w:tc>
          <w:tcPr>
            <w:tcW w:w="494" w:type="pct"/>
            <w:vAlign w:val="center"/>
          </w:tcPr>
          <w:p w:rsidR="00C0278E" w:rsidRPr="008B0C08" w:rsidRDefault="000B0B1F" w:rsidP="00CD1FA5">
            <w:pPr>
              <w:pStyle w:val="Corpodetexto"/>
              <w:jc w:val="center"/>
              <w:rPr>
                <w:rFonts w:cs="Arial"/>
                <w:bCs/>
                <w:sz w:val="16"/>
                <w:szCs w:val="16"/>
              </w:rPr>
            </w:pPr>
            <w:r>
              <w:rPr>
                <w:rFonts w:cs="Arial"/>
                <w:bCs/>
                <w:sz w:val="16"/>
                <w:szCs w:val="16"/>
              </w:rPr>
              <w:t>N</w:t>
            </w:r>
            <w:r w:rsidR="00C0278E">
              <w:rPr>
                <w:rFonts w:cs="Arial"/>
                <w:bCs/>
                <w:sz w:val="16"/>
                <w:szCs w:val="16"/>
              </w:rPr>
              <w:t>o</w:t>
            </w:r>
          </w:p>
        </w:tc>
        <w:tc>
          <w:tcPr>
            <w:tcW w:w="438" w:type="pct"/>
            <w:vAlign w:val="center"/>
          </w:tcPr>
          <w:p w:rsidR="00C0278E" w:rsidRPr="002F3605"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83"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877409" w:rsidP="00CD1FA5">
            <w:pPr>
              <w:pStyle w:val="Corpodetexto"/>
              <w:jc w:val="left"/>
              <w:rPr>
                <w:rFonts w:cs="Arial"/>
                <w:sz w:val="16"/>
                <w:szCs w:val="16"/>
              </w:rPr>
            </w:pPr>
            <w:proofErr w:type="spellStart"/>
            <w:r>
              <w:rPr>
                <w:rFonts w:cs="Arial"/>
                <w:sz w:val="16"/>
                <w:szCs w:val="16"/>
              </w:rPr>
              <w:t>RegularityCerttificate</w:t>
            </w:r>
            <w:proofErr w:type="spellEnd"/>
            <w:r w:rsidR="00291636" w:rsidRPr="00291636">
              <w:rPr>
                <w:rFonts w:cs="Arial"/>
                <w:sz w:val="16"/>
                <w:szCs w:val="16"/>
              </w:rPr>
              <w:t>(CRF)</w:t>
            </w:r>
          </w:p>
        </w:tc>
        <w:tc>
          <w:tcPr>
            <w:tcW w:w="649" w:type="pct"/>
            <w:vAlign w:val="center"/>
          </w:tcPr>
          <w:p w:rsidR="00C0278E" w:rsidRPr="009631C4" w:rsidRDefault="001811C9" w:rsidP="00CD1FA5">
            <w:pPr>
              <w:jc w:val="center"/>
              <w:rPr>
                <w:rFonts w:cs="Arial"/>
                <w:sz w:val="16"/>
                <w:szCs w:val="16"/>
              </w:rPr>
            </w:pPr>
            <w:proofErr w:type="spellStart"/>
            <w:r>
              <w:rPr>
                <w:rFonts w:cs="Arial"/>
                <w:sz w:val="16"/>
                <w:szCs w:val="16"/>
              </w:rPr>
              <w:t>Only</w:t>
            </w:r>
            <w:proofErr w:type="spellEnd"/>
            <w:r>
              <w:rPr>
                <w:rFonts w:cs="Arial"/>
                <w:sz w:val="16"/>
                <w:szCs w:val="16"/>
              </w:rPr>
              <w:t xml:space="preserve"> for </w:t>
            </w:r>
            <w:proofErr w:type="spellStart"/>
            <w:r>
              <w:rPr>
                <w:rFonts w:cs="Arial"/>
                <w:sz w:val="16"/>
                <w:szCs w:val="16"/>
              </w:rPr>
              <w:t>domesticcompanies</w:t>
            </w:r>
            <w:proofErr w:type="spellEnd"/>
          </w:p>
        </w:tc>
        <w:tc>
          <w:tcPr>
            <w:tcW w:w="494" w:type="pct"/>
            <w:vAlign w:val="center"/>
          </w:tcPr>
          <w:p w:rsidR="00C0278E" w:rsidRPr="003A7C0D" w:rsidRDefault="000B0B1F" w:rsidP="00CD1FA5">
            <w:pPr>
              <w:pStyle w:val="Corpodetexto"/>
              <w:jc w:val="center"/>
              <w:rPr>
                <w:rFonts w:cs="Arial"/>
                <w:bCs/>
                <w:sz w:val="16"/>
                <w:szCs w:val="16"/>
              </w:rPr>
            </w:pPr>
            <w:r>
              <w:rPr>
                <w:rFonts w:cs="Arial"/>
                <w:bCs/>
                <w:sz w:val="16"/>
                <w:szCs w:val="16"/>
              </w:rPr>
              <w:t>N</w:t>
            </w:r>
            <w:r w:rsidR="00C0278E">
              <w:rPr>
                <w:rFonts w:cs="Arial"/>
                <w:bCs/>
                <w:sz w:val="16"/>
                <w:szCs w:val="16"/>
              </w:rPr>
              <w:t>o</w:t>
            </w:r>
          </w:p>
        </w:tc>
        <w:tc>
          <w:tcPr>
            <w:tcW w:w="438" w:type="pct"/>
            <w:vAlign w:val="center"/>
          </w:tcPr>
          <w:p w:rsidR="00C0278E" w:rsidRPr="002F3605" w:rsidRDefault="001D6CCC" w:rsidP="00CD1FA5">
            <w:pPr>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83"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D6CCC"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877409" w:rsidP="00CD1FA5">
            <w:pPr>
              <w:pStyle w:val="Corpodetexto"/>
              <w:jc w:val="left"/>
              <w:rPr>
                <w:rFonts w:cs="Arial"/>
                <w:sz w:val="16"/>
                <w:szCs w:val="16"/>
              </w:rPr>
            </w:pPr>
            <w:proofErr w:type="spellStart"/>
            <w:r>
              <w:rPr>
                <w:rFonts w:cs="Arial"/>
                <w:sz w:val="16"/>
                <w:szCs w:val="16"/>
              </w:rPr>
              <w:t>Negative</w:t>
            </w:r>
            <w:proofErr w:type="spellEnd"/>
            <w:r>
              <w:rPr>
                <w:rFonts w:cs="Arial"/>
                <w:sz w:val="16"/>
                <w:szCs w:val="16"/>
              </w:rPr>
              <w:t xml:space="preserve"> </w:t>
            </w:r>
            <w:proofErr w:type="spellStart"/>
            <w:r>
              <w:rPr>
                <w:rFonts w:cs="Arial"/>
                <w:sz w:val="16"/>
                <w:szCs w:val="16"/>
              </w:rPr>
              <w:t>Regularity</w:t>
            </w:r>
            <w:proofErr w:type="spellEnd"/>
            <w:r>
              <w:rPr>
                <w:rFonts w:cs="Arial"/>
                <w:sz w:val="16"/>
                <w:szCs w:val="16"/>
              </w:rPr>
              <w:t xml:space="preserve"> Labor </w:t>
            </w:r>
            <w:proofErr w:type="spellStart"/>
            <w:r>
              <w:rPr>
                <w:rFonts w:cs="Arial"/>
                <w:sz w:val="16"/>
                <w:szCs w:val="16"/>
              </w:rPr>
              <w:t>Certificate</w:t>
            </w:r>
            <w:proofErr w:type="spellEnd"/>
            <w:r>
              <w:rPr>
                <w:rFonts w:cs="Arial"/>
                <w:sz w:val="16"/>
                <w:szCs w:val="16"/>
              </w:rPr>
              <w:t xml:space="preserve"> </w:t>
            </w:r>
          </w:p>
        </w:tc>
        <w:tc>
          <w:tcPr>
            <w:tcW w:w="649" w:type="pct"/>
            <w:vAlign w:val="center"/>
          </w:tcPr>
          <w:p w:rsidR="00C0278E" w:rsidRPr="009631C4" w:rsidRDefault="001811C9" w:rsidP="00CD1FA5">
            <w:pPr>
              <w:pStyle w:val="Corpodetexto"/>
              <w:jc w:val="center"/>
              <w:rPr>
                <w:rFonts w:cs="Arial"/>
                <w:sz w:val="16"/>
                <w:szCs w:val="16"/>
              </w:rPr>
            </w:pPr>
            <w:proofErr w:type="spellStart"/>
            <w:r>
              <w:rPr>
                <w:rFonts w:cs="Arial"/>
                <w:sz w:val="16"/>
                <w:szCs w:val="16"/>
              </w:rPr>
              <w:t>Only</w:t>
            </w:r>
            <w:proofErr w:type="spellEnd"/>
            <w:r>
              <w:rPr>
                <w:rFonts w:cs="Arial"/>
                <w:sz w:val="16"/>
                <w:szCs w:val="16"/>
              </w:rPr>
              <w:t xml:space="preserve"> for </w:t>
            </w:r>
            <w:proofErr w:type="spellStart"/>
            <w:r>
              <w:rPr>
                <w:rFonts w:cs="Arial"/>
                <w:sz w:val="16"/>
                <w:szCs w:val="16"/>
              </w:rPr>
              <w:t>doemsticcompanies</w:t>
            </w:r>
            <w:proofErr w:type="spellEnd"/>
          </w:p>
        </w:tc>
        <w:tc>
          <w:tcPr>
            <w:tcW w:w="494" w:type="pct"/>
            <w:vAlign w:val="center"/>
          </w:tcPr>
          <w:p w:rsidR="00C0278E" w:rsidRPr="003A7C0D" w:rsidRDefault="000B0B1F" w:rsidP="00CD1FA5">
            <w:pPr>
              <w:pStyle w:val="Corpodetexto"/>
              <w:jc w:val="center"/>
              <w:rPr>
                <w:rFonts w:cs="Arial"/>
                <w:b/>
                <w:bCs/>
                <w:sz w:val="16"/>
                <w:szCs w:val="16"/>
              </w:rPr>
            </w:pPr>
            <w:r>
              <w:rPr>
                <w:rFonts w:cs="Arial"/>
                <w:bCs/>
                <w:sz w:val="16"/>
                <w:szCs w:val="16"/>
              </w:rPr>
              <w:t>N</w:t>
            </w:r>
            <w:r w:rsidR="00C0278E">
              <w:rPr>
                <w:rFonts w:cs="Arial"/>
                <w:bCs/>
                <w:sz w:val="16"/>
                <w:szCs w:val="16"/>
              </w:rPr>
              <w:t>o</w:t>
            </w:r>
          </w:p>
        </w:tc>
        <w:tc>
          <w:tcPr>
            <w:tcW w:w="438" w:type="pct"/>
            <w:vAlign w:val="center"/>
          </w:tcPr>
          <w:p w:rsidR="00C0278E" w:rsidRPr="002F3605" w:rsidRDefault="001811C9" w:rsidP="00CD1FA5">
            <w:pPr>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1811C9"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83" w:type="pct"/>
            <w:vAlign w:val="center"/>
          </w:tcPr>
          <w:p w:rsidR="00C0278E" w:rsidRPr="008B0C08" w:rsidRDefault="001811C9" w:rsidP="00CD1FA5">
            <w:pPr>
              <w:pStyle w:val="Corpodetexto"/>
              <w:spacing w:before="120" w:after="120"/>
              <w:jc w:val="center"/>
              <w:rPr>
                <w:rFonts w:cs="Arial"/>
                <w:sz w:val="16"/>
                <w:szCs w:val="16"/>
              </w:rPr>
            </w:pPr>
            <w:proofErr w:type="spellStart"/>
            <w:r>
              <w:rPr>
                <w:rFonts w:cs="Arial"/>
                <w:sz w:val="16"/>
                <w:szCs w:val="16"/>
              </w:rPr>
              <w:t>Notapplicable</w:t>
            </w:r>
            <w:proofErr w:type="spellEnd"/>
          </w:p>
        </w:tc>
        <w:tc>
          <w:tcPr>
            <w:tcW w:w="534" w:type="pct"/>
            <w:vAlign w:val="center"/>
          </w:tcPr>
          <w:p w:rsidR="00C0278E" w:rsidRPr="008B0C08" w:rsidRDefault="00C0278E" w:rsidP="001811C9">
            <w:pPr>
              <w:pStyle w:val="Corpodetexto"/>
              <w:spacing w:before="120" w:after="120"/>
              <w:jc w:val="center"/>
              <w:rPr>
                <w:rFonts w:cs="Arial"/>
                <w:sz w:val="16"/>
                <w:szCs w:val="16"/>
              </w:rPr>
            </w:pPr>
            <w:proofErr w:type="spellStart"/>
            <w:r w:rsidRPr="008B0C08">
              <w:rPr>
                <w:rFonts w:cs="Arial"/>
                <w:sz w:val="16"/>
                <w:szCs w:val="16"/>
              </w:rPr>
              <w:t>N</w:t>
            </w:r>
            <w:r w:rsidR="001811C9">
              <w:rPr>
                <w:rFonts w:cs="Arial"/>
                <w:sz w:val="16"/>
                <w:szCs w:val="16"/>
              </w:rPr>
              <w:t>otapplicable</w:t>
            </w:r>
            <w:proofErr w:type="spellEnd"/>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1811C9">
            <w:pPr>
              <w:pStyle w:val="Corpodetexto"/>
              <w:spacing w:before="120" w:after="120"/>
              <w:jc w:val="left"/>
              <w:rPr>
                <w:rFonts w:cs="Arial"/>
                <w:b/>
                <w:sz w:val="16"/>
                <w:szCs w:val="16"/>
              </w:rPr>
            </w:pPr>
            <w:r>
              <w:rPr>
                <w:rFonts w:cs="Arial"/>
                <w:b/>
                <w:sz w:val="16"/>
                <w:szCs w:val="16"/>
              </w:rPr>
              <w:t xml:space="preserve">7. 2 </w:t>
            </w:r>
            <w:proofErr w:type="spellStart"/>
            <w:r w:rsidR="001811C9">
              <w:rPr>
                <w:rFonts w:cs="Arial"/>
                <w:b/>
                <w:sz w:val="16"/>
                <w:szCs w:val="16"/>
              </w:rPr>
              <w:lastRenderedPageBreak/>
              <w:t>TechnicalQualification</w:t>
            </w:r>
            <w:proofErr w:type="spellEnd"/>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lastRenderedPageBreak/>
              <w:t>7.2</w:t>
            </w:r>
          </w:p>
        </w:tc>
        <w:tc>
          <w:tcPr>
            <w:tcW w:w="958" w:type="pct"/>
            <w:tcBorders>
              <w:top w:val="single" w:sz="4" w:space="0" w:color="auto"/>
              <w:bottom w:val="single" w:sz="4" w:space="0" w:color="auto"/>
            </w:tcBorders>
            <w:vAlign w:val="center"/>
          </w:tcPr>
          <w:p w:rsidR="00C0278E" w:rsidRPr="003A7C0D" w:rsidRDefault="00877409" w:rsidP="00CD1FA5">
            <w:pPr>
              <w:pStyle w:val="Corpodetexto"/>
              <w:jc w:val="left"/>
              <w:rPr>
                <w:rFonts w:cs="Arial"/>
                <w:sz w:val="16"/>
                <w:szCs w:val="16"/>
              </w:rPr>
            </w:pPr>
            <w:proofErr w:type="spellStart"/>
            <w:r>
              <w:rPr>
                <w:rFonts w:cs="Arial"/>
                <w:sz w:val="16"/>
                <w:szCs w:val="16"/>
              </w:rPr>
              <w:t>TechnicalSummary</w:t>
            </w:r>
            <w:proofErr w:type="spellEnd"/>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1811C9" w:rsidRDefault="00C0278E" w:rsidP="00CD1FA5">
            <w:pPr>
              <w:pStyle w:val="Corpodetexto"/>
              <w:jc w:val="center"/>
              <w:rPr>
                <w:rFonts w:cs="Arial"/>
                <w:bCs/>
                <w:sz w:val="16"/>
                <w:szCs w:val="16"/>
                <w:lang w:val="en-US"/>
              </w:rPr>
            </w:pPr>
            <w:r w:rsidRPr="001811C9">
              <w:rPr>
                <w:rFonts w:cs="Arial"/>
                <w:bCs/>
                <w:sz w:val="16"/>
                <w:szCs w:val="16"/>
                <w:lang w:val="en-US"/>
              </w:rPr>
              <w:t>A</w:t>
            </w:r>
            <w:r w:rsidR="001811C9" w:rsidRPr="001811C9">
              <w:rPr>
                <w:rFonts w:cs="Arial"/>
                <w:bCs/>
                <w:sz w:val="16"/>
                <w:szCs w:val="16"/>
                <w:lang w:val="en-US"/>
              </w:rPr>
              <w:t>NNEX</w:t>
            </w:r>
            <w:r w:rsidRPr="001811C9">
              <w:rPr>
                <w:rFonts w:cs="Arial"/>
                <w:bCs/>
                <w:sz w:val="16"/>
                <w:szCs w:val="16"/>
                <w:lang w:val="en-US"/>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1811C9">
            <w:pPr>
              <w:pStyle w:val="Corpodetexto"/>
              <w:jc w:val="center"/>
              <w:rPr>
                <w:rFonts w:cs="Arial"/>
                <w:sz w:val="16"/>
                <w:szCs w:val="16"/>
              </w:rPr>
            </w:pPr>
            <w:proofErr w:type="spellStart"/>
            <w:r w:rsidRPr="000E0070">
              <w:rPr>
                <w:rFonts w:cs="Arial"/>
                <w:sz w:val="16"/>
                <w:szCs w:val="16"/>
              </w:rPr>
              <w:t>N</w:t>
            </w:r>
            <w:r w:rsidR="001811C9">
              <w:rPr>
                <w:rFonts w:cs="Arial"/>
                <w:sz w:val="16"/>
                <w:szCs w:val="16"/>
              </w:rPr>
              <w:t>ot</w:t>
            </w:r>
            <w:proofErr w:type="spellEnd"/>
            <w:r w:rsidR="001811C9">
              <w:rPr>
                <w:rFonts w:cs="Arial"/>
                <w:sz w:val="16"/>
                <w:szCs w:val="16"/>
              </w:rPr>
              <w:t xml:space="preserve"> </w:t>
            </w:r>
            <w:proofErr w:type="spellStart"/>
            <w:r w:rsidR="001811C9">
              <w:rPr>
                <w:rFonts w:cs="Arial"/>
                <w:sz w:val="16"/>
                <w:szCs w:val="16"/>
              </w:rPr>
              <w:t>applicable</w:t>
            </w:r>
            <w:proofErr w:type="spellEnd"/>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877409" w:rsidP="00CD1FA5">
            <w:pPr>
              <w:pStyle w:val="Corpodetexto"/>
              <w:jc w:val="left"/>
              <w:rPr>
                <w:rFonts w:cs="Arial"/>
                <w:sz w:val="16"/>
                <w:szCs w:val="16"/>
              </w:rPr>
            </w:pPr>
            <w:r>
              <w:rPr>
                <w:rFonts w:cs="Arial"/>
                <w:sz w:val="16"/>
                <w:szCs w:val="16"/>
              </w:rPr>
              <w:t xml:space="preserve">SMS </w:t>
            </w:r>
            <w:proofErr w:type="spellStart"/>
            <w:r>
              <w:rPr>
                <w:rFonts w:cs="Arial"/>
                <w:sz w:val="16"/>
                <w:szCs w:val="16"/>
              </w:rPr>
              <w:t>policy</w:t>
            </w:r>
            <w:proofErr w:type="spellEnd"/>
          </w:p>
        </w:tc>
        <w:tc>
          <w:tcPr>
            <w:tcW w:w="649" w:type="pct"/>
            <w:tcBorders>
              <w:top w:val="single" w:sz="4" w:space="0" w:color="auto"/>
              <w:bottom w:val="single" w:sz="4" w:space="0" w:color="auto"/>
            </w:tcBorders>
            <w:vAlign w:val="center"/>
          </w:tcPr>
          <w:p w:rsidR="00C0278E" w:rsidRPr="003A7C0D" w:rsidRDefault="001811C9" w:rsidP="00CD1FA5">
            <w:pPr>
              <w:pStyle w:val="Corpodetexto"/>
              <w:jc w:val="center"/>
              <w:rPr>
                <w:rFonts w:cs="Arial"/>
                <w:sz w:val="16"/>
                <w:szCs w:val="16"/>
              </w:rPr>
            </w:pPr>
            <w:proofErr w:type="spellStart"/>
            <w:r>
              <w:rPr>
                <w:rFonts w:cs="Arial"/>
                <w:sz w:val="16"/>
                <w:szCs w:val="16"/>
              </w:rPr>
              <w:t>Ifapplicable</w:t>
            </w:r>
            <w:proofErr w:type="spellEnd"/>
          </w:p>
        </w:tc>
        <w:tc>
          <w:tcPr>
            <w:tcW w:w="494" w:type="pct"/>
            <w:tcBorders>
              <w:top w:val="single" w:sz="4" w:space="0" w:color="auto"/>
              <w:bottom w:val="single" w:sz="4" w:space="0" w:color="auto"/>
            </w:tcBorders>
            <w:vAlign w:val="center"/>
          </w:tcPr>
          <w:p w:rsidR="00C0278E" w:rsidRPr="009631C4" w:rsidRDefault="001811C9" w:rsidP="00CD1FA5">
            <w:pPr>
              <w:pStyle w:val="Corpodetexto"/>
              <w:jc w:val="center"/>
              <w:rPr>
                <w:rFonts w:cs="Arial"/>
                <w:bCs/>
                <w:sz w:val="16"/>
                <w:szCs w:val="16"/>
              </w:rPr>
            </w:pPr>
            <w:r>
              <w:rPr>
                <w:rFonts w:cs="Arial"/>
                <w:bCs/>
                <w:sz w:val="16"/>
                <w:szCs w:val="16"/>
              </w:rPr>
              <w:t>N</w:t>
            </w:r>
            <w:r w:rsidR="00C0278E">
              <w:rPr>
                <w:rFonts w:cs="Arial"/>
                <w:bCs/>
                <w:sz w:val="16"/>
                <w:szCs w:val="16"/>
              </w:rPr>
              <w:t>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877409" w:rsidP="00CD1FA5">
            <w:pPr>
              <w:pStyle w:val="Corpodetexto"/>
              <w:jc w:val="left"/>
              <w:rPr>
                <w:rFonts w:cs="Arial"/>
                <w:sz w:val="16"/>
                <w:szCs w:val="16"/>
              </w:rPr>
            </w:pPr>
            <w:proofErr w:type="spellStart"/>
            <w:r>
              <w:rPr>
                <w:rFonts w:cs="Arial"/>
                <w:sz w:val="16"/>
                <w:szCs w:val="16"/>
              </w:rPr>
              <w:t>Integrated</w:t>
            </w:r>
            <w:proofErr w:type="spellEnd"/>
            <w:r>
              <w:rPr>
                <w:rFonts w:cs="Arial"/>
                <w:sz w:val="16"/>
                <w:szCs w:val="16"/>
              </w:rPr>
              <w:t xml:space="preserve"> System SMS </w:t>
            </w:r>
            <w:proofErr w:type="spellStart"/>
            <w:r>
              <w:rPr>
                <w:rFonts w:cs="Arial"/>
                <w:sz w:val="16"/>
                <w:szCs w:val="16"/>
              </w:rPr>
              <w:t>Summary</w:t>
            </w:r>
            <w:proofErr w:type="spellEnd"/>
          </w:p>
        </w:tc>
        <w:tc>
          <w:tcPr>
            <w:tcW w:w="649" w:type="pct"/>
            <w:tcBorders>
              <w:top w:val="single" w:sz="4" w:space="0" w:color="auto"/>
              <w:bottom w:val="single" w:sz="4" w:space="0" w:color="auto"/>
            </w:tcBorders>
            <w:vAlign w:val="center"/>
          </w:tcPr>
          <w:p w:rsidR="00C0278E" w:rsidRPr="003A7C0D" w:rsidRDefault="001811C9" w:rsidP="00CD1FA5">
            <w:pPr>
              <w:pStyle w:val="Corpodetexto"/>
              <w:jc w:val="center"/>
              <w:rPr>
                <w:rFonts w:cs="Arial"/>
                <w:sz w:val="16"/>
                <w:szCs w:val="16"/>
              </w:rPr>
            </w:pPr>
            <w:proofErr w:type="spellStart"/>
            <w:r>
              <w:rPr>
                <w:rFonts w:cs="Arial"/>
                <w:sz w:val="16"/>
                <w:szCs w:val="16"/>
              </w:rPr>
              <w:t>Ifapplicable</w:t>
            </w:r>
            <w:proofErr w:type="spellEnd"/>
          </w:p>
        </w:tc>
        <w:tc>
          <w:tcPr>
            <w:tcW w:w="494" w:type="pct"/>
            <w:tcBorders>
              <w:top w:val="single" w:sz="4" w:space="0" w:color="auto"/>
              <w:bottom w:val="single" w:sz="4" w:space="0" w:color="auto"/>
            </w:tcBorders>
            <w:vAlign w:val="center"/>
          </w:tcPr>
          <w:p w:rsidR="00C0278E" w:rsidRPr="009631C4" w:rsidRDefault="001811C9" w:rsidP="00CD1FA5">
            <w:pPr>
              <w:pStyle w:val="Corpodetexto"/>
              <w:jc w:val="center"/>
              <w:rPr>
                <w:rFonts w:cs="Arial"/>
                <w:bCs/>
                <w:sz w:val="16"/>
                <w:szCs w:val="16"/>
              </w:rPr>
            </w:pPr>
            <w:r>
              <w:rPr>
                <w:rFonts w:cs="Arial"/>
                <w:bCs/>
                <w:sz w:val="16"/>
                <w:szCs w:val="16"/>
              </w:rPr>
              <w:t>N</w:t>
            </w:r>
            <w:r w:rsidR="00C0278E">
              <w:rPr>
                <w:rFonts w:cs="Arial"/>
                <w:bCs/>
                <w:sz w:val="16"/>
                <w:szCs w:val="16"/>
              </w:rPr>
              <w:t>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1811C9">
            <w:pPr>
              <w:pStyle w:val="Corpodetexto"/>
              <w:spacing w:before="120" w:after="120"/>
              <w:jc w:val="left"/>
              <w:rPr>
                <w:rFonts w:cs="Arial"/>
                <w:b/>
                <w:sz w:val="16"/>
                <w:szCs w:val="16"/>
              </w:rPr>
            </w:pPr>
            <w:r>
              <w:rPr>
                <w:rFonts w:cs="Arial"/>
                <w:b/>
                <w:sz w:val="16"/>
                <w:szCs w:val="16"/>
              </w:rPr>
              <w:t xml:space="preserve">7.3 </w:t>
            </w:r>
            <w:r w:rsidR="001811C9">
              <w:rPr>
                <w:rFonts w:cs="Arial"/>
                <w:b/>
                <w:sz w:val="16"/>
                <w:szCs w:val="16"/>
              </w:rPr>
              <w:t xml:space="preserve">Financial </w:t>
            </w:r>
            <w:proofErr w:type="spellStart"/>
            <w:r w:rsidR="001811C9">
              <w:rPr>
                <w:rFonts w:cs="Arial"/>
                <w:b/>
                <w:sz w:val="16"/>
                <w:szCs w:val="16"/>
              </w:rPr>
              <w:t>Qualification</w:t>
            </w:r>
            <w:proofErr w:type="spellEnd"/>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877409" w:rsidP="00CD1FA5">
            <w:pPr>
              <w:pStyle w:val="Corpodetexto"/>
              <w:jc w:val="left"/>
              <w:rPr>
                <w:rFonts w:cs="Arial"/>
                <w:sz w:val="16"/>
                <w:szCs w:val="16"/>
              </w:rPr>
            </w:pPr>
            <w:r>
              <w:rPr>
                <w:rFonts w:cs="Arial"/>
                <w:sz w:val="16"/>
                <w:szCs w:val="16"/>
              </w:rPr>
              <w:t xml:space="preserve">Financial </w:t>
            </w:r>
            <w:proofErr w:type="spellStart"/>
            <w:r>
              <w:rPr>
                <w:rFonts w:cs="Arial"/>
                <w:sz w:val="16"/>
                <w:szCs w:val="16"/>
              </w:rPr>
              <w:t>statements</w:t>
            </w:r>
            <w:proofErr w:type="spellEnd"/>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1811C9" w:rsidP="00CD1FA5">
            <w:pPr>
              <w:pStyle w:val="Corpodetexto"/>
              <w:jc w:val="center"/>
              <w:rPr>
                <w:rFonts w:cs="Arial"/>
                <w:bCs/>
                <w:sz w:val="16"/>
                <w:szCs w:val="16"/>
              </w:rPr>
            </w:pPr>
            <w:r>
              <w:rPr>
                <w:rFonts w:cs="Arial"/>
                <w:bCs/>
                <w:sz w:val="16"/>
                <w:szCs w:val="16"/>
              </w:rPr>
              <w:t>N</w:t>
            </w:r>
            <w:r w:rsidR="00C0278E" w:rsidRPr="008B0C08">
              <w:rPr>
                <w:rFonts w:cs="Arial"/>
                <w:bCs/>
                <w:sz w:val="16"/>
                <w:szCs w:val="16"/>
              </w:rPr>
              <w:t>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877409" w:rsidP="00CD1FA5">
            <w:pPr>
              <w:pStyle w:val="Corpodetexto"/>
              <w:jc w:val="left"/>
              <w:rPr>
                <w:rFonts w:cs="Arial"/>
                <w:sz w:val="16"/>
                <w:szCs w:val="16"/>
              </w:rPr>
            </w:pPr>
            <w:proofErr w:type="spellStart"/>
            <w:r>
              <w:rPr>
                <w:rFonts w:cs="Arial"/>
                <w:sz w:val="16"/>
                <w:szCs w:val="16"/>
              </w:rPr>
              <w:t>Independent</w:t>
            </w:r>
            <w:proofErr w:type="spellEnd"/>
            <w:r>
              <w:rPr>
                <w:rFonts w:cs="Arial"/>
                <w:sz w:val="16"/>
                <w:szCs w:val="16"/>
              </w:rPr>
              <w:t xml:space="preserve"> auditor </w:t>
            </w:r>
            <w:proofErr w:type="spellStart"/>
            <w:r>
              <w:rPr>
                <w:rFonts w:cs="Arial"/>
                <w:sz w:val="16"/>
                <w:szCs w:val="16"/>
              </w:rPr>
              <w:t>opinion</w:t>
            </w:r>
            <w:proofErr w:type="spellEnd"/>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3A7C0D" w:rsidRDefault="001811C9" w:rsidP="00CD1FA5">
            <w:pPr>
              <w:pStyle w:val="Corpodetexto"/>
              <w:jc w:val="center"/>
              <w:rPr>
                <w:rFonts w:cs="Arial"/>
                <w:b/>
                <w:bCs/>
                <w:sz w:val="16"/>
                <w:szCs w:val="16"/>
              </w:rPr>
            </w:pPr>
            <w:r>
              <w:rPr>
                <w:rFonts w:cs="Arial"/>
                <w:bCs/>
                <w:sz w:val="16"/>
                <w:szCs w:val="16"/>
              </w:rPr>
              <w:t>N</w:t>
            </w:r>
            <w:r w:rsidR="00C0278E" w:rsidRPr="008B0C08">
              <w:rPr>
                <w:rFonts w:cs="Arial"/>
                <w:bCs/>
                <w:sz w:val="16"/>
                <w:szCs w:val="16"/>
              </w:rPr>
              <w:t>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877409" w:rsidP="00CD1FA5">
            <w:pPr>
              <w:pStyle w:val="Corpodetexto"/>
              <w:jc w:val="left"/>
              <w:rPr>
                <w:rFonts w:cs="Arial"/>
                <w:sz w:val="16"/>
                <w:szCs w:val="16"/>
              </w:rPr>
            </w:pPr>
            <w:proofErr w:type="spellStart"/>
            <w:r>
              <w:rPr>
                <w:rFonts w:cs="Arial"/>
                <w:sz w:val="16"/>
                <w:szCs w:val="16"/>
              </w:rPr>
              <w:t>Finacialstatements</w:t>
            </w:r>
            <w:proofErr w:type="spellEnd"/>
            <w:r>
              <w:rPr>
                <w:rFonts w:cs="Arial"/>
                <w:sz w:val="16"/>
                <w:szCs w:val="16"/>
              </w:rPr>
              <w:t xml:space="preserve"> tear </w:t>
            </w:r>
            <w:proofErr w:type="spellStart"/>
            <w:r>
              <w:rPr>
                <w:rFonts w:cs="Arial"/>
                <w:sz w:val="16"/>
                <w:szCs w:val="16"/>
              </w:rPr>
              <w:t>down</w:t>
            </w:r>
            <w:proofErr w:type="spellEnd"/>
          </w:p>
        </w:tc>
        <w:tc>
          <w:tcPr>
            <w:tcW w:w="649" w:type="pct"/>
            <w:tcBorders>
              <w:top w:val="single" w:sz="4" w:space="0" w:color="auto"/>
            </w:tcBorders>
            <w:vAlign w:val="center"/>
          </w:tcPr>
          <w:p w:rsidR="00C0278E" w:rsidRPr="00AB436C" w:rsidRDefault="001811C9" w:rsidP="00CD1FA5">
            <w:pPr>
              <w:pStyle w:val="Corpodetexto"/>
              <w:jc w:val="center"/>
              <w:rPr>
                <w:rFonts w:cs="Arial"/>
                <w:sz w:val="16"/>
                <w:szCs w:val="16"/>
              </w:rPr>
            </w:pPr>
            <w:proofErr w:type="spellStart"/>
            <w:r>
              <w:rPr>
                <w:rFonts w:cs="Arial"/>
                <w:sz w:val="16"/>
                <w:szCs w:val="16"/>
              </w:rPr>
              <w:t>Only</w:t>
            </w:r>
            <w:proofErr w:type="spellEnd"/>
            <w:r>
              <w:rPr>
                <w:rFonts w:cs="Arial"/>
                <w:sz w:val="16"/>
                <w:szCs w:val="16"/>
              </w:rPr>
              <w:t xml:space="preserve"> for </w:t>
            </w:r>
            <w:proofErr w:type="spellStart"/>
            <w:r>
              <w:rPr>
                <w:rFonts w:cs="Arial"/>
                <w:sz w:val="16"/>
                <w:szCs w:val="16"/>
              </w:rPr>
              <w:t>foreigncompanies</w:t>
            </w:r>
            <w:proofErr w:type="spellEnd"/>
          </w:p>
        </w:tc>
        <w:tc>
          <w:tcPr>
            <w:tcW w:w="494" w:type="pct"/>
            <w:tcBorders>
              <w:top w:val="single" w:sz="4" w:space="0" w:color="auto"/>
            </w:tcBorders>
            <w:vAlign w:val="center"/>
          </w:tcPr>
          <w:p w:rsidR="00C0278E" w:rsidRPr="008B0C08" w:rsidRDefault="001811C9" w:rsidP="00CD1FA5">
            <w:pPr>
              <w:pStyle w:val="Corpodetexto"/>
              <w:jc w:val="center"/>
              <w:rPr>
                <w:rFonts w:cs="Arial"/>
                <w:bCs/>
                <w:sz w:val="16"/>
                <w:szCs w:val="16"/>
              </w:rPr>
            </w:pPr>
            <w:r>
              <w:rPr>
                <w:rFonts w:cs="Arial"/>
                <w:bCs/>
                <w:sz w:val="16"/>
                <w:szCs w:val="16"/>
              </w:rPr>
              <w:t>ANNEX</w:t>
            </w:r>
            <w:r w:rsidR="00C0278E" w:rsidRPr="008B0C08">
              <w:rPr>
                <w:rFonts w:cs="Arial"/>
                <w:bCs/>
                <w:sz w:val="16"/>
                <w:szCs w:val="16"/>
              </w:rPr>
              <w:t xml:space="preserve">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3D2B4B" w:rsidRPr="00430040" w:rsidRDefault="00C0278E" w:rsidP="00430040">
      <w:pPr>
        <w:pStyle w:val="Edital-TabelaNotas"/>
        <w:rPr>
          <w:lang w:val="en-US"/>
        </w:rPr>
      </w:pPr>
      <w:r w:rsidRPr="00430040">
        <w:rPr>
          <w:lang w:val="en-US"/>
        </w:rPr>
        <w:t xml:space="preserve">* </w:t>
      </w:r>
      <w:r w:rsidR="00430040" w:rsidRPr="00430040">
        <w:rPr>
          <w:lang w:val="en-US"/>
        </w:rPr>
        <w:t xml:space="preserve">If the notarization is </w:t>
      </w:r>
      <w:r w:rsidR="00430040">
        <w:rPr>
          <w:lang w:val="en-US"/>
        </w:rPr>
        <w:t xml:space="preserve">in a foreign language, </w:t>
      </w:r>
      <w:r w:rsidR="00430040" w:rsidRPr="00430040">
        <w:rPr>
          <w:lang w:val="en-US"/>
        </w:rPr>
        <w:t xml:space="preserve">a sworn translation </w:t>
      </w:r>
      <w:r w:rsidR="00430040">
        <w:rPr>
          <w:lang w:val="en-US"/>
        </w:rPr>
        <w:t xml:space="preserve">is needed </w:t>
      </w:r>
      <w:r w:rsidR="00430040" w:rsidRPr="00430040">
        <w:rPr>
          <w:lang w:val="en-US"/>
        </w:rPr>
        <w:t>and the registry in RTD.</w:t>
      </w:r>
    </w:p>
    <w:p w:rsidR="00C0278E" w:rsidRPr="00430040" w:rsidRDefault="00C0278E" w:rsidP="003D2B4B">
      <w:pPr>
        <w:pStyle w:val="Edital-Corpodetexto"/>
        <w:ind w:firstLine="0"/>
        <w:rPr>
          <w:sz w:val="18"/>
          <w:szCs w:val="18"/>
          <w:lang w:val="en-US"/>
        </w:rPr>
        <w:sectPr w:rsidR="00C0278E" w:rsidRPr="00430040" w:rsidSect="00C0278E">
          <w:pgSz w:w="15840" w:h="12240" w:orient="landscape"/>
          <w:pgMar w:top="1134" w:right="1418" w:bottom="1418" w:left="1418" w:header="720" w:footer="720" w:gutter="0"/>
          <w:paperSrc w:first="15" w:other="15"/>
          <w:cols w:space="720"/>
          <w:docGrid w:linePitch="245"/>
        </w:sectPr>
      </w:pPr>
    </w:p>
    <w:p w:rsidR="00685406" w:rsidRDefault="00FC6D0E" w:rsidP="00B64B8A">
      <w:pPr>
        <w:pStyle w:val="Edital-Ttulo2"/>
      </w:pPr>
      <w:bookmarkStart w:id="292" w:name="_Toc419898340"/>
      <w:bookmarkStart w:id="293" w:name="_Toc419899145"/>
      <w:bookmarkStart w:id="294" w:name="_Toc419900755"/>
      <w:bookmarkStart w:id="295" w:name="_Toc419902502"/>
      <w:bookmarkStart w:id="296" w:name="_Toc419903309"/>
      <w:bookmarkStart w:id="297" w:name="_Toc419904115"/>
      <w:bookmarkStart w:id="298" w:name="_Toc419904921"/>
      <w:bookmarkStart w:id="299" w:name="_Toc419905727"/>
      <w:bookmarkStart w:id="300" w:name="_Toc419906545"/>
      <w:bookmarkStart w:id="301" w:name="_Toc419907353"/>
      <w:bookmarkStart w:id="302" w:name="_Toc419908160"/>
      <w:bookmarkStart w:id="303" w:name="_Toc419908886"/>
      <w:bookmarkStart w:id="304" w:name="_Toc419961027"/>
      <w:bookmarkEnd w:id="287"/>
      <w:bookmarkEnd w:id="288"/>
      <w:bookmarkEnd w:id="292"/>
      <w:bookmarkEnd w:id="293"/>
      <w:bookmarkEnd w:id="294"/>
      <w:bookmarkEnd w:id="295"/>
      <w:bookmarkEnd w:id="296"/>
      <w:bookmarkEnd w:id="297"/>
      <w:bookmarkEnd w:id="298"/>
      <w:bookmarkEnd w:id="299"/>
      <w:bookmarkEnd w:id="300"/>
      <w:bookmarkEnd w:id="301"/>
      <w:bookmarkEnd w:id="302"/>
      <w:bookmarkEnd w:id="303"/>
      <w:bookmarkEnd w:id="304"/>
      <w:proofErr w:type="spellStart"/>
      <w:r>
        <w:lastRenderedPageBreak/>
        <w:t>Qualification</w:t>
      </w:r>
      <w:proofErr w:type="spellEnd"/>
      <w:r w:rsidR="003D45A3">
        <w:t xml:space="preserve"> </w:t>
      </w:r>
      <w:proofErr w:type="spellStart"/>
      <w:r>
        <w:t>results</w:t>
      </w:r>
      <w:proofErr w:type="spellEnd"/>
    </w:p>
    <w:p w:rsidR="00FC6D0E" w:rsidRPr="00FC6D0E" w:rsidRDefault="00FC6D0E" w:rsidP="00FC6D0E">
      <w:pPr>
        <w:pStyle w:val="Edital-Corpodetexto"/>
        <w:rPr>
          <w:lang w:val="en-US"/>
        </w:rPr>
      </w:pPr>
    </w:p>
    <w:p w:rsidR="00FC6D0E" w:rsidRPr="00FC6D0E" w:rsidRDefault="00FC6D0E" w:rsidP="00FC6D0E">
      <w:pPr>
        <w:pStyle w:val="Edital-Corpodetexto"/>
        <w:rPr>
          <w:lang w:val="en-US"/>
        </w:rPr>
      </w:pPr>
      <w:r w:rsidRPr="00FC6D0E">
        <w:rPr>
          <w:lang w:val="en-US"/>
        </w:rPr>
        <w:t xml:space="preserve">The result of the qualification of the winning bidders of the public presentation of offers approved by CEL, </w:t>
      </w:r>
      <w:r w:rsidR="00793438">
        <w:rPr>
          <w:lang w:val="en-US"/>
        </w:rPr>
        <w:t>it shall</w:t>
      </w:r>
      <w:r w:rsidRPr="00FC6D0E">
        <w:rPr>
          <w:lang w:val="en-US"/>
        </w:rPr>
        <w:t xml:space="preserve"> be published in the Official Gazette and on the website http://www.brasil-rounds.gov.br.</w:t>
      </w:r>
    </w:p>
    <w:p w:rsidR="00FC6D0E" w:rsidRPr="00FC6D0E" w:rsidRDefault="00FC6D0E" w:rsidP="00FC6D0E">
      <w:pPr>
        <w:pStyle w:val="Edital-Corpodetexto"/>
        <w:rPr>
          <w:lang w:val="en-US"/>
        </w:rPr>
      </w:pPr>
      <w:r w:rsidRPr="00FC6D0E">
        <w:rPr>
          <w:lang w:val="en-US"/>
        </w:rPr>
        <w:t xml:space="preserve">Any resources in the light of that qualification </w:t>
      </w:r>
      <w:r w:rsidR="00793438">
        <w:rPr>
          <w:lang w:val="en-US"/>
        </w:rPr>
        <w:t>it shall</w:t>
      </w:r>
      <w:r w:rsidRPr="00FC6D0E">
        <w:rPr>
          <w:lang w:val="en-US"/>
        </w:rPr>
        <w:t xml:space="preserve"> be processed under the terms of section 12.</w:t>
      </w:r>
    </w:p>
    <w:p w:rsidR="00FC6D0E" w:rsidRPr="00FC6D0E" w:rsidRDefault="00FC6D0E" w:rsidP="00FC6D0E">
      <w:pPr>
        <w:pStyle w:val="Edital-Corpodetexto"/>
        <w:rPr>
          <w:lang w:val="en-US"/>
        </w:rPr>
      </w:pPr>
    </w:p>
    <w:p w:rsidR="00FC6D0E" w:rsidRDefault="00FC6D0E" w:rsidP="00FC6D0E">
      <w:pPr>
        <w:pStyle w:val="Ttulo2"/>
        <w:rPr>
          <w:lang w:val="en-US"/>
        </w:rPr>
      </w:pPr>
      <w:r>
        <w:rPr>
          <w:lang w:val="en-US"/>
        </w:rPr>
        <w:t xml:space="preserve">Non compliance awarded bidder in submitted offer in public session </w:t>
      </w:r>
    </w:p>
    <w:p w:rsidR="00FC6D0E" w:rsidRPr="00FC6D0E" w:rsidRDefault="00FC6D0E" w:rsidP="00FC6D0E">
      <w:pPr>
        <w:pStyle w:val="Edital-Corpodetexto"/>
        <w:ind w:firstLine="0"/>
        <w:rPr>
          <w:lang w:val="en-US"/>
        </w:rPr>
      </w:pPr>
    </w:p>
    <w:p w:rsidR="00FC6D0E" w:rsidRPr="00FC6D0E" w:rsidRDefault="00FC6D0E" w:rsidP="00FC6D0E">
      <w:pPr>
        <w:pStyle w:val="Ttulo3"/>
        <w:rPr>
          <w:lang w:val="en-US"/>
        </w:rPr>
      </w:pPr>
      <w:r w:rsidRPr="00FC6D0E">
        <w:rPr>
          <w:lang w:val="en-US"/>
        </w:rPr>
        <w:t>Bidders who submitted offer alone</w:t>
      </w:r>
    </w:p>
    <w:p w:rsidR="00FC6D0E" w:rsidRPr="00FC6D0E" w:rsidRDefault="00FC6D0E" w:rsidP="00FC6D0E">
      <w:pPr>
        <w:pStyle w:val="Edital-Corpodetexto"/>
        <w:ind w:firstLine="0"/>
        <w:rPr>
          <w:lang w:val="en-US"/>
        </w:rPr>
      </w:pPr>
    </w:p>
    <w:p w:rsidR="00FC6D0E" w:rsidRPr="00FC6D0E" w:rsidRDefault="00FC6D0E" w:rsidP="00FC6D0E">
      <w:pPr>
        <w:pStyle w:val="Edital-Corpodetexto"/>
        <w:rPr>
          <w:lang w:val="en-US"/>
        </w:rPr>
      </w:pPr>
      <w:r w:rsidRPr="00FC6D0E">
        <w:rPr>
          <w:lang w:val="en-US"/>
        </w:rPr>
        <w:t xml:space="preserve">If the bidder winning the public presentation of offers is not qualified at the level required for the sector where is the object of the supply block, the bidder in question </w:t>
      </w:r>
      <w:r w:rsidR="00793438">
        <w:rPr>
          <w:lang w:val="en-US"/>
        </w:rPr>
        <w:t>it shall</w:t>
      </w:r>
      <w:r w:rsidRPr="00FC6D0E">
        <w:rPr>
          <w:lang w:val="en-US"/>
        </w:rPr>
        <w:t xml:space="preserve"> be disqualified, being observed the following call procedure of the remaining bidders had to offer the same block:</w:t>
      </w:r>
    </w:p>
    <w:p w:rsidR="00FC6D0E" w:rsidRPr="00FC6D0E" w:rsidRDefault="00FC6D0E" w:rsidP="00FC6D0E">
      <w:pPr>
        <w:pStyle w:val="Edital-Corpodetexto"/>
        <w:rPr>
          <w:lang w:val="en-US"/>
        </w:rPr>
      </w:pPr>
      <w:r w:rsidRPr="00FC6D0E">
        <w:rPr>
          <w:lang w:val="en-US"/>
        </w:rPr>
        <w:t xml:space="preserve">a) the remaining bidders who have submitted valid offer </w:t>
      </w:r>
      <w:r w:rsidR="00793438">
        <w:rPr>
          <w:lang w:val="en-US"/>
        </w:rPr>
        <w:t>it shall</w:t>
      </w:r>
      <w:r w:rsidRPr="00FC6D0E">
        <w:rPr>
          <w:lang w:val="en-US"/>
        </w:rPr>
        <w:t xml:space="preserve"> be convened by single call, to within defined by CEL, express </w:t>
      </w:r>
      <w:r w:rsidR="00A52860">
        <w:rPr>
          <w:lang w:val="en-US"/>
        </w:rPr>
        <w:t>it may</w:t>
      </w:r>
      <w:r w:rsidRPr="00FC6D0E">
        <w:rPr>
          <w:lang w:val="en-US"/>
        </w:rPr>
        <w:t xml:space="preserve"> interest in honoring the best offer the public session;</w:t>
      </w:r>
    </w:p>
    <w:p w:rsidR="00FC6D0E" w:rsidRPr="00FC6D0E" w:rsidRDefault="00FC6D0E" w:rsidP="00FC6D0E">
      <w:pPr>
        <w:pStyle w:val="Edital-Corpodetexto"/>
        <w:rPr>
          <w:lang w:val="en-US"/>
        </w:rPr>
      </w:pPr>
      <w:r w:rsidRPr="00FC6D0E">
        <w:rPr>
          <w:lang w:val="en-US"/>
        </w:rPr>
        <w:t>b) the bidders that expressed interest must submit, within the period prescribed by CEL, the qualification documents provided for in section 7 and assurances Valid if the collateral held under section 5 are due;</w:t>
      </w:r>
    </w:p>
    <w:p w:rsidR="00FC6D0E" w:rsidRPr="00FC6D0E" w:rsidRDefault="00FC6D0E" w:rsidP="00FC6D0E">
      <w:pPr>
        <w:pStyle w:val="Edital-Corpodetexto"/>
        <w:rPr>
          <w:lang w:val="en-US"/>
        </w:rPr>
      </w:pPr>
      <w:r w:rsidRPr="00FC6D0E">
        <w:rPr>
          <w:lang w:val="en-US"/>
        </w:rPr>
        <w:t xml:space="preserve">c) qualifying </w:t>
      </w:r>
      <w:r w:rsidR="00793438">
        <w:rPr>
          <w:lang w:val="en-US"/>
        </w:rPr>
        <w:t>it shall</w:t>
      </w:r>
      <w:r w:rsidRPr="00FC6D0E">
        <w:rPr>
          <w:lang w:val="en-US"/>
        </w:rPr>
        <w:t xml:space="preserve"> be held in the sort order of expected deals in section 6.5, until one of the bidders meets the qualification requirements;</w:t>
      </w:r>
    </w:p>
    <w:p w:rsidR="00FC6D0E" w:rsidRPr="00FC6D0E" w:rsidRDefault="00FC6D0E" w:rsidP="00FC6D0E">
      <w:pPr>
        <w:pStyle w:val="Edital-Corpodetexto"/>
        <w:rPr>
          <w:lang w:val="en-US"/>
        </w:rPr>
      </w:pPr>
      <w:r w:rsidRPr="00FC6D0E">
        <w:rPr>
          <w:lang w:val="en-US"/>
        </w:rPr>
        <w:t xml:space="preserve">d) if none of the bidders expresses interest in honoring the best offer the public meeting or that have expressed are not qualified </w:t>
      </w:r>
      <w:r w:rsidR="00793438">
        <w:rPr>
          <w:lang w:val="en-US"/>
        </w:rPr>
        <w:t>it shall</w:t>
      </w:r>
      <w:r w:rsidRPr="00FC6D0E">
        <w:rPr>
          <w:lang w:val="en-US"/>
        </w:rPr>
        <w:t xml:space="preserve"> be considered new winner of the public presentation of offers in the respective block, the bidder who submitted the next highest ranked offer ;</w:t>
      </w:r>
    </w:p>
    <w:p w:rsidR="00FC6D0E" w:rsidRPr="00FC6D0E" w:rsidRDefault="00FC6D0E" w:rsidP="00FC6D0E">
      <w:pPr>
        <w:pStyle w:val="Edital-Corpodetexto"/>
        <w:rPr>
          <w:lang w:val="en-US"/>
        </w:rPr>
      </w:pPr>
      <w:r w:rsidRPr="00FC6D0E">
        <w:rPr>
          <w:lang w:val="en-US"/>
        </w:rPr>
        <w:t xml:space="preserve">e) the new winning bidder </w:t>
      </w:r>
      <w:r w:rsidR="00793438">
        <w:rPr>
          <w:lang w:val="en-US"/>
        </w:rPr>
        <w:t>it shall</w:t>
      </w:r>
      <w:r w:rsidRPr="00FC6D0E">
        <w:rPr>
          <w:lang w:val="en-US"/>
        </w:rPr>
        <w:t xml:space="preserve"> be called to submit qualification documents and guarantees of valid offers, if necessary;</w:t>
      </w:r>
    </w:p>
    <w:p w:rsidR="00FC6D0E" w:rsidRPr="00FC6D0E" w:rsidRDefault="00FC6D0E" w:rsidP="00FC6D0E">
      <w:pPr>
        <w:pStyle w:val="Edital-Corpodetexto"/>
        <w:rPr>
          <w:lang w:val="en-US"/>
        </w:rPr>
      </w:pPr>
      <w:r w:rsidRPr="00FC6D0E">
        <w:rPr>
          <w:lang w:val="en-US"/>
        </w:rPr>
        <w:t>f) if the bidder prescribed in paragraph (e) is not qualified, the procedure is restarted from the point (a), until one of the bidders meets the qualification requirements.</w:t>
      </w:r>
    </w:p>
    <w:p w:rsidR="00FC6D0E" w:rsidRPr="00FC6D0E" w:rsidRDefault="00FC6D0E" w:rsidP="00FC6D0E">
      <w:pPr>
        <w:pStyle w:val="Edital-Corpodetexto"/>
        <w:rPr>
          <w:lang w:val="en-US"/>
        </w:rPr>
      </w:pPr>
    </w:p>
    <w:p w:rsidR="00FC6D0E" w:rsidRPr="00FC6D0E" w:rsidRDefault="00FC6D0E" w:rsidP="00FC6D0E">
      <w:pPr>
        <w:pStyle w:val="Edital-Corpodetexto"/>
        <w:rPr>
          <w:lang w:val="en-US"/>
        </w:rPr>
      </w:pPr>
      <w:r w:rsidRPr="00FC6D0E">
        <w:rPr>
          <w:lang w:val="en-US"/>
        </w:rPr>
        <w:t xml:space="preserve">The bidder who does not obtain qualification level required for the sector where is the object of the offer </w:t>
      </w:r>
      <w:r w:rsidR="00793438">
        <w:rPr>
          <w:lang w:val="en-US"/>
        </w:rPr>
        <w:t>it shall</w:t>
      </w:r>
      <w:r w:rsidRPr="00FC6D0E">
        <w:rPr>
          <w:lang w:val="en-US"/>
        </w:rPr>
        <w:t xml:space="preserve"> block its bid bond executed and financially settled in accordance with section 5.5, subject to the application of penalties in section 10 and the applicable law.</w:t>
      </w:r>
    </w:p>
    <w:p w:rsidR="00FC6D0E" w:rsidRPr="00FC6D0E" w:rsidRDefault="00FC6D0E" w:rsidP="00FC6D0E">
      <w:pPr>
        <w:pStyle w:val="Edital-Corpodetexto"/>
        <w:rPr>
          <w:lang w:val="en-US"/>
        </w:rPr>
      </w:pPr>
      <w:r w:rsidRPr="00FC6D0E">
        <w:rPr>
          <w:lang w:val="en-US"/>
        </w:rPr>
        <w:t xml:space="preserve">For the blocks where there are no remaining bidders, the CEL </w:t>
      </w:r>
      <w:r w:rsidR="00793438">
        <w:rPr>
          <w:lang w:val="en-US"/>
        </w:rPr>
        <w:t>it shall</w:t>
      </w:r>
      <w:r w:rsidRPr="00FC6D0E">
        <w:rPr>
          <w:lang w:val="en-US"/>
        </w:rPr>
        <w:t xml:space="preserve"> declare the bid ended.</w:t>
      </w:r>
    </w:p>
    <w:p w:rsidR="00FC6D0E" w:rsidRPr="00FC6D0E" w:rsidRDefault="00FC6D0E" w:rsidP="00FC6D0E">
      <w:pPr>
        <w:pStyle w:val="Edital-Corpodetexto"/>
        <w:rPr>
          <w:lang w:val="en-US"/>
        </w:rPr>
      </w:pPr>
    </w:p>
    <w:p w:rsidR="00FC6D0E" w:rsidRDefault="00FC6D0E" w:rsidP="00FC6D0E">
      <w:pPr>
        <w:pStyle w:val="Ttulo3"/>
        <w:rPr>
          <w:lang w:val="en-US"/>
        </w:rPr>
      </w:pPr>
      <w:r w:rsidRPr="00FC6D0E">
        <w:rPr>
          <w:lang w:val="en-US"/>
        </w:rPr>
        <w:t>Bidders who submitted offer in consortium</w:t>
      </w:r>
    </w:p>
    <w:p w:rsidR="00FC6D0E" w:rsidRPr="00FC6D0E" w:rsidRDefault="00FC6D0E" w:rsidP="00FC6D0E">
      <w:pPr>
        <w:pStyle w:val="Edital-Corpodetexto"/>
        <w:ind w:firstLine="0"/>
        <w:rPr>
          <w:lang w:val="en-US"/>
        </w:rPr>
      </w:pPr>
    </w:p>
    <w:p w:rsidR="00FC6D0E" w:rsidRPr="00FC6D0E" w:rsidRDefault="00FC6D0E" w:rsidP="00FC6D0E">
      <w:pPr>
        <w:pStyle w:val="Edital-Corpodetexto"/>
        <w:rPr>
          <w:lang w:val="en-US"/>
        </w:rPr>
      </w:pPr>
      <w:r w:rsidRPr="00FC6D0E">
        <w:rPr>
          <w:lang w:val="en-US"/>
        </w:rPr>
        <w:t>If the bidder is not qualified member of the winning consortium, the other consortium members shall be called for within defined by CEL, expressed interest in taking over the responsibilities of unqualified bidder, subject to application of the penalties in section 10 and the applicable law.</w:t>
      </w:r>
    </w:p>
    <w:p w:rsidR="00FC6D0E" w:rsidRPr="00FC6D0E" w:rsidRDefault="00FC6D0E" w:rsidP="00FC6D0E">
      <w:pPr>
        <w:pStyle w:val="Edital-Corpodetexto"/>
        <w:rPr>
          <w:lang w:val="en-US"/>
        </w:rPr>
      </w:pPr>
      <w:r w:rsidRPr="00FC6D0E">
        <w:rPr>
          <w:lang w:val="en-US"/>
        </w:rPr>
        <w:t>Therefore, it is necessary that the consortium hold at least one qualified consortium at the minimum level required for the sector where is the object of the offer block to act as an operator of the concession.</w:t>
      </w:r>
    </w:p>
    <w:p w:rsidR="00FC6D0E" w:rsidRPr="00FC6D0E" w:rsidRDefault="00FC6D0E" w:rsidP="00FC6D0E">
      <w:pPr>
        <w:pStyle w:val="Edital-Corpodetexto"/>
        <w:rPr>
          <w:lang w:val="en-US"/>
        </w:rPr>
      </w:pPr>
      <w:r w:rsidRPr="00FC6D0E">
        <w:rPr>
          <w:lang w:val="en-US"/>
        </w:rPr>
        <w:t xml:space="preserve">The call from the other consortium </w:t>
      </w:r>
      <w:r w:rsidR="00793438">
        <w:rPr>
          <w:lang w:val="en-US"/>
        </w:rPr>
        <w:t>it shall</w:t>
      </w:r>
      <w:r w:rsidRPr="00FC6D0E">
        <w:rPr>
          <w:lang w:val="en-US"/>
        </w:rPr>
        <w:t xml:space="preserve"> precede the call provided for in section 7.6.1.</w:t>
      </w:r>
    </w:p>
    <w:p w:rsidR="00FC6D0E" w:rsidRPr="00FC6D0E" w:rsidRDefault="00FC6D0E" w:rsidP="00FC6D0E">
      <w:pPr>
        <w:pStyle w:val="Edital-Corpodetexto"/>
        <w:rPr>
          <w:lang w:val="en-US"/>
        </w:rPr>
      </w:pPr>
      <w:r w:rsidRPr="00FC6D0E">
        <w:rPr>
          <w:lang w:val="en-US"/>
        </w:rPr>
        <w:t>Under no circumstances be allowed to new business company to enter the winning consortium before the signature of the concession contract.</w:t>
      </w:r>
    </w:p>
    <w:p w:rsidR="00F707CD" w:rsidRPr="00C812FE" w:rsidRDefault="00FC6D0E" w:rsidP="00FC6D0E">
      <w:pPr>
        <w:pStyle w:val="Edital-Corpodetexto"/>
        <w:ind w:firstLine="0"/>
        <w:rPr>
          <w:lang w:val="en-US"/>
        </w:rPr>
      </w:pPr>
      <w:r w:rsidRPr="00FC6D0E">
        <w:rPr>
          <w:lang w:val="en-US"/>
        </w:rPr>
        <w:t xml:space="preserve">If any of the consortium members bidders assume the responsibilities of unqualified bidder, the bid </w:t>
      </w:r>
      <w:proofErr w:type="spellStart"/>
      <w:r w:rsidR="009A457B">
        <w:rPr>
          <w:lang w:val="en-US"/>
        </w:rPr>
        <w:t>Bid</w:t>
      </w:r>
      <w:proofErr w:type="spellEnd"/>
      <w:r w:rsidR="009A457B">
        <w:rPr>
          <w:lang w:val="en-US"/>
        </w:rPr>
        <w:t xml:space="preserve"> Bonds </w:t>
      </w:r>
      <w:r w:rsidRPr="00FC6D0E">
        <w:rPr>
          <w:lang w:val="en-US"/>
        </w:rPr>
        <w:t xml:space="preserve"> shall be forfeited and financially settled in accordance with section 5.5, subject to the application of penalties in section 10 and the applicable law, and </w:t>
      </w:r>
      <w:r w:rsidR="00793438">
        <w:rPr>
          <w:lang w:val="en-US"/>
        </w:rPr>
        <w:t>it shall</w:t>
      </w:r>
      <w:r w:rsidRPr="00FC6D0E">
        <w:rPr>
          <w:lang w:val="en-US"/>
        </w:rPr>
        <w:t xml:space="preserve"> apply the provisions in section 7.6.1.</w:t>
      </w:r>
      <w:bookmarkEnd w:id="289"/>
      <w:bookmarkEnd w:id="290"/>
      <w:bookmarkEnd w:id="291"/>
    </w:p>
    <w:p w:rsidR="00F707CD" w:rsidRPr="00C812FE" w:rsidRDefault="00F707CD" w:rsidP="00BF6EE1">
      <w:pPr>
        <w:pStyle w:val="Edital-Corpodetexto"/>
        <w:rPr>
          <w:lang w:val="en-US"/>
        </w:rPr>
      </w:pPr>
    </w:p>
    <w:p w:rsidR="00053F94" w:rsidRPr="00FC6D0E" w:rsidRDefault="00FC6D0E" w:rsidP="00F707CD">
      <w:pPr>
        <w:pStyle w:val="Edital-Ttulo1"/>
        <w:rPr>
          <w:lang w:val="en-US"/>
        </w:rPr>
      </w:pPr>
      <w:bookmarkStart w:id="305" w:name="_Toc419898347"/>
      <w:bookmarkStart w:id="306" w:name="_Toc419899152"/>
      <w:bookmarkStart w:id="307" w:name="_Toc419900762"/>
      <w:bookmarkStart w:id="308" w:name="_Toc419902509"/>
      <w:bookmarkStart w:id="309" w:name="_Toc419903316"/>
      <w:bookmarkStart w:id="310" w:name="_Toc419904122"/>
      <w:bookmarkStart w:id="311" w:name="_Toc419904928"/>
      <w:bookmarkStart w:id="312" w:name="_Toc419905734"/>
      <w:bookmarkStart w:id="313" w:name="_Toc419906552"/>
      <w:bookmarkStart w:id="314" w:name="_Toc419907360"/>
      <w:bookmarkStart w:id="315" w:name="_Toc419908167"/>
      <w:bookmarkStart w:id="316" w:name="_Toc419908893"/>
      <w:bookmarkStart w:id="317" w:name="_Toc419961034"/>
      <w:bookmarkStart w:id="318" w:name="_Toc419898360"/>
      <w:bookmarkStart w:id="319" w:name="_Toc419899165"/>
      <w:bookmarkStart w:id="320" w:name="_Toc419900775"/>
      <w:bookmarkStart w:id="321" w:name="_Toc419902522"/>
      <w:bookmarkStart w:id="322" w:name="_Toc419903329"/>
      <w:bookmarkStart w:id="323" w:name="_Toc419904135"/>
      <w:bookmarkStart w:id="324" w:name="_Toc419904941"/>
      <w:bookmarkStart w:id="325" w:name="_Toc419905747"/>
      <w:bookmarkStart w:id="326" w:name="_Toc419906565"/>
      <w:bookmarkStart w:id="327" w:name="_Toc419907373"/>
      <w:bookmarkStart w:id="328" w:name="_Toc419908180"/>
      <w:bookmarkStart w:id="329" w:name="_Toc419908906"/>
      <w:bookmarkStart w:id="330" w:name="_Toc419961047"/>
      <w:bookmarkStart w:id="331" w:name="_Toc419898372"/>
      <w:bookmarkStart w:id="332" w:name="_Toc419899177"/>
      <w:bookmarkStart w:id="333" w:name="_Toc419900787"/>
      <w:bookmarkStart w:id="334" w:name="_Toc419902534"/>
      <w:bookmarkStart w:id="335" w:name="_Toc419903341"/>
      <w:bookmarkStart w:id="336" w:name="_Toc419904147"/>
      <w:bookmarkStart w:id="337" w:name="_Toc419904953"/>
      <w:bookmarkStart w:id="338" w:name="_Toc419905759"/>
      <w:bookmarkStart w:id="339" w:name="_Toc419906577"/>
      <w:bookmarkStart w:id="340" w:name="_Toc419907385"/>
      <w:bookmarkStart w:id="341" w:name="_Toc419908192"/>
      <w:bookmarkStart w:id="342" w:name="_Toc419908918"/>
      <w:bookmarkStart w:id="343" w:name="_Toc419961059"/>
      <w:bookmarkStart w:id="344" w:name="_Toc419898380"/>
      <w:bookmarkStart w:id="345" w:name="_Toc419899185"/>
      <w:bookmarkStart w:id="346" w:name="_Toc419900795"/>
      <w:bookmarkStart w:id="347" w:name="_Toc419902542"/>
      <w:bookmarkStart w:id="348" w:name="_Toc419903349"/>
      <w:bookmarkStart w:id="349" w:name="_Toc419904155"/>
      <w:bookmarkStart w:id="350" w:name="_Toc419904961"/>
      <w:bookmarkStart w:id="351" w:name="_Toc419905767"/>
      <w:bookmarkStart w:id="352" w:name="_Toc419906585"/>
      <w:bookmarkStart w:id="353" w:name="_Toc419907393"/>
      <w:bookmarkStart w:id="354" w:name="_Toc419908200"/>
      <w:bookmarkStart w:id="355" w:name="_Toc419908926"/>
      <w:bookmarkStart w:id="356" w:name="_Toc419961067"/>
      <w:bookmarkStart w:id="357" w:name="_Toc419898388"/>
      <w:bookmarkStart w:id="358" w:name="_Toc419899193"/>
      <w:bookmarkStart w:id="359" w:name="_Toc419900803"/>
      <w:bookmarkStart w:id="360" w:name="_Toc419902550"/>
      <w:bookmarkStart w:id="361" w:name="_Toc419903357"/>
      <w:bookmarkStart w:id="362" w:name="_Toc419904163"/>
      <w:bookmarkStart w:id="363" w:name="_Toc419904969"/>
      <w:bookmarkStart w:id="364" w:name="_Toc419905775"/>
      <w:bookmarkStart w:id="365" w:name="_Toc419906593"/>
      <w:bookmarkStart w:id="366" w:name="_Toc419907401"/>
      <w:bookmarkStart w:id="367" w:name="_Toc419908208"/>
      <w:bookmarkStart w:id="368" w:name="_Toc419908934"/>
      <w:bookmarkStart w:id="369" w:name="_Toc419961075"/>
      <w:bookmarkStart w:id="370" w:name="_Toc419898392"/>
      <w:bookmarkStart w:id="371" w:name="_Toc419899197"/>
      <w:bookmarkStart w:id="372" w:name="_Toc419900807"/>
      <w:bookmarkStart w:id="373" w:name="_Toc419902554"/>
      <w:bookmarkStart w:id="374" w:name="_Toc419903361"/>
      <w:bookmarkStart w:id="375" w:name="_Toc419904167"/>
      <w:bookmarkStart w:id="376" w:name="_Toc419904973"/>
      <w:bookmarkStart w:id="377" w:name="_Toc419905779"/>
      <w:bookmarkStart w:id="378" w:name="_Toc419906597"/>
      <w:bookmarkStart w:id="379" w:name="_Toc419907405"/>
      <w:bookmarkStart w:id="380" w:name="_Toc419908212"/>
      <w:bookmarkStart w:id="381" w:name="_Toc419908938"/>
      <w:bookmarkStart w:id="382" w:name="_Toc419961079"/>
      <w:bookmarkStart w:id="383" w:name="_Toc419898396"/>
      <w:bookmarkStart w:id="384" w:name="_Toc419899201"/>
      <w:bookmarkStart w:id="385" w:name="_Toc419900811"/>
      <w:bookmarkStart w:id="386" w:name="_Toc419902558"/>
      <w:bookmarkStart w:id="387" w:name="_Toc419903365"/>
      <w:bookmarkStart w:id="388" w:name="_Toc419904171"/>
      <w:bookmarkStart w:id="389" w:name="_Toc419904977"/>
      <w:bookmarkStart w:id="390" w:name="_Toc419905783"/>
      <w:bookmarkStart w:id="391" w:name="_Toc419906601"/>
      <w:bookmarkStart w:id="392" w:name="_Toc419907409"/>
      <w:bookmarkStart w:id="393" w:name="_Toc419908216"/>
      <w:bookmarkStart w:id="394" w:name="_Toc419908942"/>
      <w:bookmarkStart w:id="395" w:name="_Toc419961083"/>
      <w:bookmarkStart w:id="396" w:name="_Toc419898408"/>
      <w:bookmarkStart w:id="397" w:name="_Toc419899213"/>
      <w:bookmarkStart w:id="398" w:name="_Toc419900823"/>
      <w:bookmarkStart w:id="399" w:name="_Toc419902570"/>
      <w:bookmarkStart w:id="400" w:name="_Toc419903377"/>
      <w:bookmarkStart w:id="401" w:name="_Toc419904183"/>
      <w:bookmarkStart w:id="402" w:name="_Toc419904989"/>
      <w:bookmarkStart w:id="403" w:name="_Toc419905795"/>
      <w:bookmarkStart w:id="404" w:name="_Toc419906613"/>
      <w:bookmarkStart w:id="405" w:name="_Toc419907421"/>
      <w:bookmarkStart w:id="406" w:name="_Toc419908228"/>
      <w:bookmarkStart w:id="407" w:name="_Toc419908954"/>
      <w:bookmarkStart w:id="408" w:name="_Toc419961095"/>
      <w:bookmarkStart w:id="409" w:name="_Toc361937333"/>
      <w:bookmarkStart w:id="410" w:name="_Toc364416928"/>
      <w:bookmarkStart w:id="411" w:name="_Toc364685435"/>
      <w:bookmarkStart w:id="412" w:name="_Toc419898410"/>
      <w:bookmarkStart w:id="413" w:name="_Toc419899215"/>
      <w:bookmarkStart w:id="414" w:name="_Toc419900825"/>
      <w:bookmarkStart w:id="415" w:name="_Toc419902572"/>
      <w:bookmarkStart w:id="416" w:name="_Toc419903379"/>
      <w:bookmarkStart w:id="417" w:name="_Toc419904185"/>
      <w:bookmarkStart w:id="418" w:name="_Toc419904991"/>
      <w:bookmarkStart w:id="419" w:name="_Toc419905797"/>
      <w:bookmarkStart w:id="420" w:name="_Toc419906615"/>
      <w:bookmarkStart w:id="421" w:name="_Toc419907423"/>
      <w:bookmarkStart w:id="422" w:name="_Toc419908230"/>
      <w:bookmarkStart w:id="423" w:name="_Toc419908956"/>
      <w:bookmarkStart w:id="424" w:name="_Toc419961097"/>
      <w:bookmarkStart w:id="425" w:name="_Toc342489971"/>
      <w:bookmarkStart w:id="426" w:name="_Toc342490771"/>
      <w:bookmarkStart w:id="427" w:name="_Toc342656058"/>
      <w:bookmarkStart w:id="428" w:name="_Toc299549641"/>
      <w:bookmarkStart w:id="429" w:name="_Toc419898412"/>
      <w:bookmarkStart w:id="430" w:name="_Toc419899217"/>
      <w:bookmarkStart w:id="431" w:name="_Toc419900827"/>
      <w:bookmarkStart w:id="432" w:name="_Toc419902574"/>
      <w:bookmarkStart w:id="433" w:name="_Toc419903381"/>
      <w:bookmarkStart w:id="434" w:name="_Toc419904187"/>
      <w:bookmarkStart w:id="435" w:name="_Toc419904993"/>
      <w:bookmarkStart w:id="436" w:name="_Toc419905799"/>
      <w:bookmarkStart w:id="437" w:name="_Toc419906617"/>
      <w:bookmarkStart w:id="438" w:name="_Toc419907425"/>
      <w:bookmarkStart w:id="439" w:name="_Toc419908232"/>
      <w:bookmarkStart w:id="440" w:name="_Toc419908958"/>
      <w:bookmarkStart w:id="441" w:name="_Toc419961099"/>
      <w:bookmarkStart w:id="442" w:name="_Toc419898414"/>
      <w:bookmarkStart w:id="443" w:name="_Toc419899219"/>
      <w:bookmarkStart w:id="444" w:name="_Toc419900829"/>
      <w:bookmarkStart w:id="445" w:name="_Toc419902576"/>
      <w:bookmarkStart w:id="446" w:name="_Toc419903383"/>
      <w:bookmarkStart w:id="447" w:name="_Toc419904189"/>
      <w:bookmarkStart w:id="448" w:name="_Toc419904995"/>
      <w:bookmarkStart w:id="449" w:name="_Toc419905801"/>
      <w:bookmarkStart w:id="450" w:name="_Toc419906619"/>
      <w:bookmarkStart w:id="451" w:name="_Toc419907427"/>
      <w:bookmarkStart w:id="452" w:name="_Toc419908234"/>
      <w:bookmarkStart w:id="453" w:name="_Toc419908960"/>
      <w:bookmarkStart w:id="454" w:name="_Toc419961101"/>
      <w:bookmarkStart w:id="455" w:name="_Toc419898417"/>
      <w:bookmarkStart w:id="456" w:name="_Toc419899222"/>
      <w:bookmarkStart w:id="457" w:name="_Toc419900832"/>
      <w:bookmarkStart w:id="458" w:name="_Toc419902579"/>
      <w:bookmarkStart w:id="459" w:name="_Toc419903386"/>
      <w:bookmarkStart w:id="460" w:name="_Toc419904192"/>
      <w:bookmarkStart w:id="461" w:name="_Toc419904998"/>
      <w:bookmarkStart w:id="462" w:name="_Toc419905804"/>
      <w:bookmarkStart w:id="463" w:name="_Toc419906622"/>
      <w:bookmarkStart w:id="464" w:name="_Toc419907430"/>
      <w:bookmarkStart w:id="465" w:name="_Toc419908237"/>
      <w:bookmarkStart w:id="466" w:name="_Toc419908963"/>
      <w:bookmarkStart w:id="467" w:name="_Toc419961104"/>
      <w:bookmarkStart w:id="468" w:name="_Toc419898419"/>
      <w:bookmarkStart w:id="469" w:name="_Toc419899224"/>
      <w:bookmarkStart w:id="470" w:name="_Toc419900834"/>
      <w:bookmarkStart w:id="471" w:name="_Toc419902581"/>
      <w:bookmarkStart w:id="472" w:name="_Toc419903388"/>
      <w:bookmarkStart w:id="473" w:name="_Toc419904194"/>
      <w:bookmarkStart w:id="474" w:name="_Toc419905000"/>
      <w:bookmarkStart w:id="475" w:name="_Toc419905806"/>
      <w:bookmarkStart w:id="476" w:name="_Toc419906624"/>
      <w:bookmarkStart w:id="477" w:name="_Toc419907432"/>
      <w:bookmarkStart w:id="478" w:name="_Toc419908239"/>
      <w:bookmarkStart w:id="479" w:name="_Toc419908965"/>
      <w:bookmarkStart w:id="480" w:name="_Toc419961106"/>
      <w:bookmarkStart w:id="481" w:name="_Toc419898420"/>
      <w:bookmarkStart w:id="482" w:name="_Toc419899225"/>
      <w:bookmarkStart w:id="483" w:name="_Toc419900835"/>
      <w:bookmarkStart w:id="484" w:name="_Toc419902582"/>
      <w:bookmarkStart w:id="485" w:name="_Toc419903389"/>
      <w:bookmarkStart w:id="486" w:name="_Toc419904195"/>
      <w:bookmarkStart w:id="487" w:name="_Toc419905001"/>
      <w:bookmarkStart w:id="488" w:name="_Toc419905807"/>
      <w:bookmarkStart w:id="489" w:name="_Toc419906625"/>
      <w:bookmarkStart w:id="490" w:name="_Toc419907433"/>
      <w:bookmarkStart w:id="491" w:name="_Toc419908240"/>
      <w:bookmarkStart w:id="492" w:name="_Toc419908966"/>
      <w:bookmarkStart w:id="493" w:name="_Toc419961107"/>
      <w:bookmarkStart w:id="494" w:name="_Toc419898421"/>
      <w:bookmarkStart w:id="495" w:name="_Toc419899226"/>
      <w:bookmarkStart w:id="496" w:name="_Toc419900836"/>
      <w:bookmarkStart w:id="497" w:name="_Toc419902583"/>
      <w:bookmarkStart w:id="498" w:name="_Toc419903390"/>
      <w:bookmarkStart w:id="499" w:name="_Toc419904196"/>
      <w:bookmarkStart w:id="500" w:name="_Toc419905002"/>
      <w:bookmarkStart w:id="501" w:name="_Toc419905808"/>
      <w:bookmarkStart w:id="502" w:name="_Toc419906626"/>
      <w:bookmarkStart w:id="503" w:name="_Toc419907434"/>
      <w:bookmarkStart w:id="504" w:name="_Toc419908241"/>
      <w:bookmarkStart w:id="505" w:name="_Toc419908967"/>
      <w:bookmarkStart w:id="506" w:name="_Toc419961108"/>
      <w:bookmarkStart w:id="507" w:name="_Toc419898422"/>
      <w:bookmarkStart w:id="508" w:name="_Toc419899227"/>
      <w:bookmarkStart w:id="509" w:name="_Toc419900837"/>
      <w:bookmarkStart w:id="510" w:name="_Toc419902584"/>
      <w:bookmarkStart w:id="511" w:name="_Toc419903391"/>
      <w:bookmarkStart w:id="512" w:name="_Toc419904197"/>
      <w:bookmarkStart w:id="513" w:name="_Toc419905003"/>
      <w:bookmarkStart w:id="514" w:name="_Toc419905809"/>
      <w:bookmarkStart w:id="515" w:name="_Toc419906627"/>
      <w:bookmarkStart w:id="516" w:name="_Toc419907435"/>
      <w:bookmarkStart w:id="517" w:name="_Toc419908242"/>
      <w:bookmarkStart w:id="518" w:name="_Toc419908968"/>
      <w:bookmarkStart w:id="519" w:name="_Toc419961109"/>
      <w:bookmarkStart w:id="520" w:name="_TABELA_1"/>
      <w:bookmarkStart w:id="521" w:name="_TABELA_2"/>
      <w:bookmarkStart w:id="522" w:name="_TABELA_3"/>
      <w:bookmarkStart w:id="523" w:name="_Investimentos_Locais_Mínimos"/>
      <w:bookmarkStart w:id="524" w:name="_TABELA_4"/>
      <w:bookmarkStart w:id="525" w:name="_Qualificação_Técnica"/>
      <w:bookmarkStart w:id="526" w:name="_TABELA_5"/>
      <w:bookmarkStart w:id="527" w:name="_TABELA_–_6"/>
      <w:bookmarkStart w:id="528" w:name="_Qualificação_Financeira"/>
      <w:bookmarkStart w:id="529" w:name="_Qualificação_Jurídica"/>
      <w:bookmarkStart w:id="530" w:name="_TABELA_7"/>
      <w:bookmarkStart w:id="531" w:name="_TABELA_8"/>
      <w:bookmarkStart w:id="532" w:name="_Taxas_de_Participação"/>
      <w:bookmarkStart w:id="533" w:name="_TABELA_9"/>
      <w:bookmarkStart w:id="534" w:name="_Prazos_e_locais"/>
      <w:bookmarkStart w:id="535" w:name="_Empresas_sediadas_em"/>
      <w:bookmarkStart w:id="536" w:name="_Toc419898426"/>
      <w:bookmarkStart w:id="537" w:name="_Toc419899231"/>
      <w:bookmarkStart w:id="538" w:name="_Toc419900841"/>
      <w:bookmarkStart w:id="539" w:name="_Toc419902588"/>
      <w:bookmarkStart w:id="540" w:name="_Toc419903395"/>
      <w:bookmarkStart w:id="541" w:name="_Toc419904201"/>
      <w:bookmarkStart w:id="542" w:name="_Toc419905007"/>
      <w:bookmarkStart w:id="543" w:name="_Toc419905813"/>
      <w:bookmarkStart w:id="544" w:name="_Toc419906631"/>
      <w:bookmarkStart w:id="545" w:name="_Toc419907439"/>
      <w:bookmarkStart w:id="546" w:name="_Toc419908246"/>
      <w:bookmarkStart w:id="547" w:name="_Toc419908972"/>
      <w:bookmarkStart w:id="548" w:name="_Toc419961113"/>
      <w:bookmarkStart w:id="549" w:name="_Programa_e_Local"/>
      <w:bookmarkStart w:id="550" w:name="_Toc419898428"/>
      <w:bookmarkStart w:id="551" w:name="_Toc419899233"/>
      <w:bookmarkStart w:id="552" w:name="_Toc419900843"/>
      <w:bookmarkStart w:id="553" w:name="_Toc419902590"/>
      <w:bookmarkStart w:id="554" w:name="_Toc419903397"/>
      <w:bookmarkStart w:id="555" w:name="_Toc419904203"/>
      <w:bookmarkStart w:id="556" w:name="_Toc419905009"/>
      <w:bookmarkStart w:id="557" w:name="_Toc419905815"/>
      <w:bookmarkStart w:id="558" w:name="_Toc419906633"/>
      <w:bookmarkStart w:id="559" w:name="_Toc419907441"/>
      <w:bookmarkStart w:id="560" w:name="_Toc419908248"/>
      <w:bookmarkStart w:id="561" w:name="_Toc419908974"/>
      <w:bookmarkStart w:id="562" w:name="_Toc419961115"/>
      <w:bookmarkStart w:id="563" w:name="_Toc419898429"/>
      <w:bookmarkStart w:id="564" w:name="_Toc419899234"/>
      <w:bookmarkStart w:id="565" w:name="_Toc419900844"/>
      <w:bookmarkStart w:id="566" w:name="_Toc419902591"/>
      <w:bookmarkStart w:id="567" w:name="_Toc419903398"/>
      <w:bookmarkStart w:id="568" w:name="_Toc419904204"/>
      <w:bookmarkStart w:id="569" w:name="_Toc419905010"/>
      <w:bookmarkStart w:id="570" w:name="_Toc419905816"/>
      <w:bookmarkStart w:id="571" w:name="_Toc419906634"/>
      <w:bookmarkStart w:id="572" w:name="_Toc419907442"/>
      <w:bookmarkStart w:id="573" w:name="_Toc419908249"/>
      <w:bookmarkStart w:id="574" w:name="_Toc419908975"/>
      <w:bookmarkStart w:id="575" w:name="_Toc419961116"/>
      <w:bookmarkStart w:id="576" w:name="_Toc419898434"/>
      <w:bookmarkStart w:id="577" w:name="_Toc419899239"/>
      <w:bookmarkStart w:id="578" w:name="_Toc419900849"/>
      <w:bookmarkStart w:id="579" w:name="_Toc419902596"/>
      <w:bookmarkStart w:id="580" w:name="_Toc419903403"/>
      <w:bookmarkStart w:id="581" w:name="_Toc419904209"/>
      <w:bookmarkStart w:id="582" w:name="_Toc419905015"/>
      <w:bookmarkStart w:id="583" w:name="_Toc419905821"/>
      <w:bookmarkStart w:id="584" w:name="_Toc419906639"/>
      <w:bookmarkStart w:id="585" w:name="_Toc419907447"/>
      <w:bookmarkStart w:id="586" w:name="_Toc419908254"/>
      <w:bookmarkStart w:id="587" w:name="_Toc419908980"/>
      <w:bookmarkStart w:id="588" w:name="_Toc419961121"/>
      <w:bookmarkStart w:id="589" w:name="_Toc419898436"/>
      <w:bookmarkStart w:id="590" w:name="_Toc419899241"/>
      <w:bookmarkStart w:id="591" w:name="_Toc419900851"/>
      <w:bookmarkStart w:id="592" w:name="_Toc419902598"/>
      <w:bookmarkStart w:id="593" w:name="_Toc419903405"/>
      <w:bookmarkStart w:id="594" w:name="_Toc419904211"/>
      <w:bookmarkStart w:id="595" w:name="_Toc419905017"/>
      <w:bookmarkStart w:id="596" w:name="_Toc419905823"/>
      <w:bookmarkStart w:id="597" w:name="_Toc419906641"/>
      <w:bookmarkStart w:id="598" w:name="_Toc419907449"/>
      <w:bookmarkStart w:id="599" w:name="_Toc419908256"/>
      <w:bookmarkStart w:id="600" w:name="_Toc419908982"/>
      <w:bookmarkStart w:id="601" w:name="_Toc419961123"/>
      <w:bookmarkStart w:id="602" w:name="_Hlt512742806"/>
      <w:bookmarkStart w:id="603" w:name="_Toc419898438"/>
      <w:bookmarkStart w:id="604" w:name="_Toc419899243"/>
      <w:bookmarkStart w:id="605" w:name="_Toc419900853"/>
      <w:bookmarkStart w:id="606" w:name="_Toc419902600"/>
      <w:bookmarkStart w:id="607" w:name="_Toc419903407"/>
      <w:bookmarkStart w:id="608" w:name="_Toc419904213"/>
      <w:bookmarkStart w:id="609" w:name="_Toc419905019"/>
      <w:bookmarkStart w:id="610" w:name="_Toc419905825"/>
      <w:bookmarkStart w:id="611" w:name="_Toc419906643"/>
      <w:bookmarkStart w:id="612" w:name="_Toc419907451"/>
      <w:bookmarkStart w:id="613" w:name="_Toc419908258"/>
      <w:bookmarkStart w:id="614" w:name="_Toc419908984"/>
      <w:bookmarkStart w:id="615" w:name="_Toc419961125"/>
      <w:bookmarkStart w:id="616" w:name="_Toc419898442"/>
      <w:bookmarkStart w:id="617" w:name="_Toc419899247"/>
      <w:bookmarkStart w:id="618" w:name="_Toc419900857"/>
      <w:bookmarkStart w:id="619" w:name="_Toc419902604"/>
      <w:bookmarkStart w:id="620" w:name="_Toc419903411"/>
      <w:bookmarkStart w:id="621" w:name="_Toc419904217"/>
      <w:bookmarkStart w:id="622" w:name="_Toc419905023"/>
      <w:bookmarkStart w:id="623" w:name="_Toc419905829"/>
      <w:bookmarkStart w:id="624" w:name="_Toc419906647"/>
      <w:bookmarkStart w:id="625" w:name="_Toc419907455"/>
      <w:bookmarkStart w:id="626" w:name="_Toc419908262"/>
      <w:bookmarkStart w:id="627" w:name="_Toc419908988"/>
      <w:bookmarkStart w:id="628" w:name="_Toc419961129"/>
      <w:bookmarkStart w:id="629" w:name="_Toc419898443"/>
      <w:bookmarkStart w:id="630" w:name="_Toc419899248"/>
      <w:bookmarkStart w:id="631" w:name="_Toc419900858"/>
      <w:bookmarkStart w:id="632" w:name="_Toc419902605"/>
      <w:bookmarkStart w:id="633" w:name="_Toc419903412"/>
      <w:bookmarkStart w:id="634" w:name="_Toc419904218"/>
      <w:bookmarkStart w:id="635" w:name="_Toc419905024"/>
      <w:bookmarkStart w:id="636" w:name="_Toc419905830"/>
      <w:bookmarkStart w:id="637" w:name="_Toc419906648"/>
      <w:bookmarkStart w:id="638" w:name="_Toc419907456"/>
      <w:bookmarkStart w:id="639" w:name="_Toc419908263"/>
      <w:bookmarkStart w:id="640" w:name="_Toc419908989"/>
      <w:bookmarkStart w:id="641" w:name="_Toc419961130"/>
      <w:bookmarkStart w:id="642" w:name="_Toc419898448"/>
      <w:bookmarkStart w:id="643" w:name="_Toc419899253"/>
      <w:bookmarkStart w:id="644" w:name="_Toc419900863"/>
      <w:bookmarkStart w:id="645" w:name="_Toc419902610"/>
      <w:bookmarkStart w:id="646" w:name="_Toc419903417"/>
      <w:bookmarkStart w:id="647" w:name="_Toc419904223"/>
      <w:bookmarkStart w:id="648" w:name="_Toc419905029"/>
      <w:bookmarkStart w:id="649" w:name="_Toc419905835"/>
      <w:bookmarkStart w:id="650" w:name="_Toc419906653"/>
      <w:bookmarkStart w:id="651" w:name="_Toc419907461"/>
      <w:bookmarkStart w:id="652" w:name="_Toc419908268"/>
      <w:bookmarkStart w:id="653" w:name="_Toc419908994"/>
      <w:bookmarkStart w:id="654" w:name="_Toc419961135"/>
      <w:bookmarkStart w:id="655" w:name="_Toc419898460"/>
      <w:bookmarkStart w:id="656" w:name="_Toc419899265"/>
      <w:bookmarkStart w:id="657" w:name="_Toc419900875"/>
      <w:bookmarkStart w:id="658" w:name="_Toc419902622"/>
      <w:bookmarkStart w:id="659" w:name="_Toc419903429"/>
      <w:bookmarkStart w:id="660" w:name="_Toc419904235"/>
      <w:bookmarkStart w:id="661" w:name="_Toc419905041"/>
      <w:bookmarkStart w:id="662" w:name="_Toc419905847"/>
      <w:bookmarkStart w:id="663" w:name="_Toc419906665"/>
      <w:bookmarkStart w:id="664" w:name="_Toc419907473"/>
      <w:bookmarkStart w:id="665" w:name="_Toc419908280"/>
      <w:bookmarkStart w:id="666" w:name="_Toc419909006"/>
      <w:bookmarkStart w:id="667" w:name="_Toc419961147"/>
      <w:bookmarkStart w:id="668" w:name="_Toc419898466"/>
      <w:bookmarkStart w:id="669" w:name="_Toc419899271"/>
      <w:bookmarkStart w:id="670" w:name="_Toc419900881"/>
      <w:bookmarkStart w:id="671" w:name="_Toc419902628"/>
      <w:bookmarkStart w:id="672" w:name="_Toc419903435"/>
      <w:bookmarkStart w:id="673" w:name="_Toc419904241"/>
      <w:bookmarkStart w:id="674" w:name="_Toc419905047"/>
      <w:bookmarkStart w:id="675" w:name="_Toc419905853"/>
      <w:bookmarkStart w:id="676" w:name="_Toc419906671"/>
      <w:bookmarkStart w:id="677" w:name="_Toc419907479"/>
      <w:bookmarkStart w:id="678" w:name="_Toc419908286"/>
      <w:bookmarkStart w:id="679" w:name="_Toc419909012"/>
      <w:bookmarkStart w:id="680" w:name="_Toc419961153"/>
      <w:bookmarkStart w:id="681" w:name="_Toc419898472"/>
      <w:bookmarkStart w:id="682" w:name="_Toc419899277"/>
      <w:bookmarkStart w:id="683" w:name="_Toc419900887"/>
      <w:bookmarkStart w:id="684" w:name="_Toc419902634"/>
      <w:bookmarkStart w:id="685" w:name="_Toc419903441"/>
      <w:bookmarkStart w:id="686" w:name="_Toc419904247"/>
      <w:bookmarkStart w:id="687" w:name="_Toc419905053"/>
      <w:bookmarkStart w:id="688" w:name="_Toc419905859"/>
      <w:bookmarkStart w:id="689" w:name="_Toc419906677"/>
      <w:bookmarkStart w:id="690" w:name="_Toc419907485"/>
      <w:bookmarkStart w:id="691" w:name="_Toc419908292"/>
      <w:bookmarkStart w:id="692" w:name="_Toc419909018"/>
      <w:bookmarkStart w:id="693" w:name="_Toc419961159"/>
      <w:bookmarkStart w:id="694" w:name="_Toc419898481"/>
      <w:bookmarkStart w:id="695" w:name="_Toc419899286"/>
      <w:bookmarkStart w:id="696" w:name="_Toc419900896"/>
      <w:bookmarkStart w:id="697" w:name="_Toc419902643"/>
      <w:bookmarkStart w:id="698" w:name="_Toc419903450"/>
      <w:bookmarkStart w:id="699" w:name="_Toc419904256"/>
      <w:bookmarkStart w:id="700" w:name="_Toc419905062"/>
      <w:bookmarkStart w:id="701" w:name="_Toc419905868"/>
      <w:bookmarkStart w:id="702" w:name="_Toc419906686"/>
      <w:bookmarkStart w:id="703" w:name="_Toc419907494"/>
      <w:bookmarkStart w:id="704" w:name="_Toc419908301"/>
      <w:bookmarkStart w:id="705" w:name="_Toc419909027"/>
      <w:bookmarkStart w:id="706" w:name="_Toc419961168"/>
      <w:bookmarkStart w:id="707" w:name="_Toc364685444"/>
      <w:bookmarkStart w:id="708" w:name="_Toc419898486"/>
      <w:bookmarkStart w:id="709" w:name="_Toc419899291"/>
      <w:bookmarkStart w:id="710" w:name="_Toc419900901"/>
      <w:bookmarkStart w:id="711" w:name="_Toc419902648"/>
      <w:bookmarkStart w:id="712" w:name="_Toc419903455"/>
      <w:bookmarkStart w:id="713" w:name="_Toc419904261"/>
      <w:bookmarkStart w:id="714" w:name="_Toc419905067"/>
      <w:bookmarkStart w:id="715" w:name="_Toc419905873"/>
      <w:bookmarkStart w:id="716" w:name="_Toc419906691"/>
      <w:bookmarkStart w:id="717" w:name="_Toc419907499"/>
      <w:bookmarkStart w:id="718" w:name="_Toc419908306"/>
      <w:bookmarkStart w:id="719" w:name="_Toc419909032"/>
      <w:bookmarkStart w:id="720" w:name="_Toc419961173"/>
      <w:bookmarkStart w:id="721" w:name="_Toc419898487"/>
      <w:bookmarkStart w:id="722" w:name="_Toc419899292"/>
      <w:bookmarkStart w:id="723" w:name="_Toc419900902"/>
      <w:bookmarkStart w:id="724" w:name="_Toc419902649"/>
      <w:bookmarkStart w:id="725" w:name="_Toc419903456"/>
      <w:bookmarkStart w:id="726" w:name="_Toc419904262"/>
      <w:bookmarkStart w:id="727" w:name="_Toc419905068"/>
      <w:bookmarkStart w:id="728" w:name="_Toc419905874"/>
      <w:bookmarkStart w:id="729" w:name="_Toc419906692"/>
      <w:bookmarkStart w:id="730" w:name="_Toc419907500"/>
      <w:bookmarkStart w:id="731" w:name="_Toc419908307"/>
      <w:bookmarkStart w:id="732" w:name="_Toc419909033"/>
      <w:bookmarkStart w:id="733" w:name="_Toc419961174"/>
      <w:bookmarkStart w:id="734" w:name="_Toc419898494"/>
      <w:bookmarkStart w:id="735" w:name="_Toc419899299"/>
      <w:bookmarkStart w:id="736" w:name="_Toc419900909"/>
      <w:bookmarkStart w:id="737" w:name="_Toc419902656"/>
      <w:bookmarkStart w:id="738" w:name="_Toc419903463"/>
      <w:bookmarkStart w:id="739" w:name="_Toc419904269"/>
      <w:bookmarkStart w:id="740" w:name="_Toc419905075"/>
      <w:bookmarkStart w:id="741" w:name="_Toc419905881"/>
      <w:bookmarkStart w:id="742" w:name="_Toc419906699"/>
      <w:bookmarkStart w:id="743" w:name="_Toc419907507"/>
      <w:bookmarkStart w:id="744" w:name="_Toc419908314"/>
      <w:bookmarkStart w:id="745" w:name="_Toc419909040"/>
      <w:bookmarkStart w:id="746" w:name="_Toc419961181"/>
      <w:bookmarkStart w:id="747" w:name="_Toc419898498"/>
      <w:bookmarkStart w:id="748" w:name="_Toc419899303"/>
      <w:bookmarkStart w:id="749" w:name="_Toc419900913"/>
      <w:bookmarkStart w:id="750" w:name="_Toc419902660"/>
      <w:bookmarkStart w:id="751" w:name="_Toc419903467"/>
      <w:bookmarkStart w:id="752" w:name="_Toc419904273"/>
      <w:bookmarkStart w:id="753" w:name="_Toc419905079"/>
      <w:bookmarkStart w:id="754" w:name="_Toc419905885"/>
      <w:bookmarkStart w:id="755" w:name="_Toc419906703"/>
      <w:bookmarkStart w:id="756" w:name="_Toc419907511"/>
      <w:bookmarkStart w:id="757" w:name="_Toc419908318"/>
      <w:bookmarkStart w:id="758" w:name="_Toc419909044"/>
      <w:bookmarkStart w:id="759" w:name="_Toc419961185"/>
      <w:bookmarkStart w:id="760" w:name="_Toc419898500"/>
      <w:bookmarkStart w:id="761" w:name="_Toc419899305"/>
      <w:bookmarkStart w:id="762" w:name="_Toc419900915"/>
      <w:bookmarkStart w:id="763" w:name="_Toc419902662"/>
      <w:bookmarkStart w:id="764" w:name="_Toc419903469"/>
      <w:bookmarkStart w:id="765" w:name="_Toc419904275"/>
      <w:bookmarkStart w:id="766" w:name="_Toc419905081"/>
      <w:bookmarkStart w:id="767" w:name="_Toc419905887"/>
      <w:bookmarkStart w:id="768" w:name="_Toc419906705"/>
      <w:bookmarkStart w:id="769" w:name="_Toc419907513"/>
      <w:bookmarkStart w:id="770" w:name="_Toc419908320"/>
      <w:bookmarkStart w:id="771" w:name="_Toc419909046"/>
      <w:bookmarkStart w:id="772" w:name="_Toc419961187"/>
      <w:bookmarkStart w:id="773" w:name="_Toc419898502"/>
      <w:bookmarkStart w:id="774" w:name="_Toc419899307"/>
      <w:bookmarkStart w:id="775" w:name="_Toc419900917"/>
      <w:bookmarkStart w:id="776" w:name="_Toc419902664"/>
      <w:bookmarkStart w:id="777" w:name="_Toc419903471"/>
      <w:bookmarkStart w:id="778" w:name="_Toc419904277"/>
      <w:bookmarkStart w:id="779" w:name="_Toc419905083"/>
      <w:bookmarkStart w:id="780" w:name="_Toc419905889"/>
      <w:bookmarkStart w:id="781" w:name="_Toc419906707"/>
      <w:bookmarkStart w:id="782" w:name="_Toc419907515"/>
      <w:bookmarkStart w:id="783" w:name="_Toc419908322"/>
      <w:bookmarkStart w:id="784" w:name="_Toc419909048"/>
      <w:bookmarkStart w:id="785" w:name="_Toc419961189"/>
      <w:bookmarkStart w:id="786" w:name="_Toc419898508"/>
      <w:bookmarkStart w:id="787" w:name="_Toc419899313"/>
      <w:bookmarkStart w:id="788" w:name="_Toc419900923"/>
      <w:bookmarkStart w:id="789" w:name="_Toc419902670"/>
      <w:bookmarkStart w:id="790" w:name="_Toc419903477"/>
      <w:bookmarkStart w:id="791" w:name="_Toc419904283"/>
      <w:bookmarkStart w:id="792" w:name="_Toc419905089"/>
      <w:bookmarkStart w:id="793" w:name="_Toc419905895"/>
      <w:bookmarkStart w:id="794" w:name="_Toc419906713"/>
      <w:bookmarkStart w:id="795" w:name="_Toc419907521"/>
      <w:bookmarkStart w:id="796" w:name="_Toc419908328"/>
      <w:bookmarkStart w:id="797" w:name="_Toc419909054"/>
      <w:bookmarkStart w:id="798" w:name="_Toc419961195"/>
      <w:bookmarkStart w:id="799" w:name="_Toc419898510"/>
      <w:bookmarkStart w:id="800" w:name="_Toc419899315"/>
      <w:bookmarkStart w:id="801" w:name="_Toc419900925"/>
      <w:bookmarkStart w:id="802" w:name="_Toc419902672"/>
      <w:bookmarkStart w:id="803" w:name="_Toc419903479"/>
      <w:bookmarkStart w:id="804" w:name="_Toc419904285"/>
      <w:bookmarkStart w:id="805" w:name="_Toc419905091"/>
      <w:bookmarkStart w:id="806" w:name="_Toc419905897"/>
      <w:bookmarkStart w:id="807" w:name="_Toc419906715"/>
      <w:bookmarkStart w:id="808" w:name="_Toc419907523"/>
      <w:bookmarkStart w:id="809" w:name="_Toc419908330"/>
      <w:bookmarkStart w:id="810" w:name="_Toc419909056"/>
      <w:bookmarkStart w:id="811" w:name="_Toc419961197"/>
      <w:bookmarkStart w:id="812" w:name="_Toc419898520"/>
      <w:bookmarkStart w:id="813" w:name="_Toc419899325"/>
      <w:bookmarkStart w:id="814" w:name="_Toc419900935"/>
      <w:bookmarkStart w:id="815" w:name="_Toc419902682"/>
      <w:bookmarkStart w:id="816" w:name="_Toc419903489"/>
      <w:bookmarkStart w:id="817" w:name="_Toc419904295"/>
      <w:bookmarkStart w:id="818" w:name="_Toc419905101"/>
      <w:bookmarkStart w:id="819" w:name="_Toc419905907"/>
      <w:bookmarkStart w:id="820" w:name="_Toc419906725"/>
      <w:bookmarkStart w:id="821" w:name="_Toc419907533"/>
      <w:bookmarkStart w:id="822" w:name="_Toc419908340"/>
      <w:bookmarkStart w:id="823" w:name="_Toc419909066"/>
      <w:bookmarkStart w:id="824" w:name="_Toc419961207"/>
      <w:bookmarkStart w:id="825" w:name="_Toc419898532"/>
      <w:bookmarkStart w:id="826" w:name="_Toc419899337"/>
      <w:bookmarkStart w:id="827" w:name="_Toc419900947"/>
      <w:bookmarkStart w:id="828" w:name="_Toc419902694"/>
      <w:bookmarkStart w:id="829" w:name="_Toc419903501"/>
      <w:bookmarkStart w:id="830" w:name="_Toc419904307"/>
      <w:bookmarkStart w:id="831" w:name="_Toc419905113"/>
      <w:bookmarkStart w:id="832" w:name="_Toc419905919"/>
      <w:bookmarkStart w:id="833" w:name="_Toc419906737"/>
      <w:bookmarkStart w:id="834" w:name="_Toc419907545"/>
      <w:bookmarkStart w:id="835" w:name="_Toc419908352"/>
      <w:bookmarkStart w:id="836" w:name="_Toc419909078"/>
      <w:bookmarkStart w:id="837" w:name="_Toc419961219"/>
      <w:bookmarkStart w:id="838" w:name="_Toc419898533"/>
      <w:bookmarkStart w:id="839" w:name="_Toc419899338"/>
      <w:bookmarkStart w:id="840" w:name="_Toc419900948"/>
      <w:bookmarkStart w:id="841" w:name="_Toc419902695"/>
      <w:bookmarkStart w:id="842" w:name="_Toc419903502"/>
      <w:bookmarkStart w:id="843" w:name="_Toc419904308"/>
      <w:bookmarkStart w:id="844" w:name="_Toc419905114"/>
      <w:bookmarkStart w:id="845" w:name="_Toc419905920"/>
      <w:bookmarkStart w:id="846" w:name="_Toc419906738"/>
      <w:bookmarkStart w:id="847" w:name="_Toc419907546"/>
      <w:bookmarkStart w:id="848" w:name="_Toc419908353"/>
      <w:bookmarkStart w:id="849" w:name="_Toc419909079"/>
      <w:bookmarkStart w:id="850" w:name="_Toc419961220"/>
      <w:bookmarkStart w:id="851" w:name="_Toc419898536"/>
      <w:bookmarkStart w:id="852" w:name="_Toc419899341"/>
      <w:bookmarkStart w:id="853" w:name="_Toc419900951"/>
      <w:bookmarkStart w:id="854" w:name="_Toc419902698"/>
      <w:bookmarkStart w:id="855" w:name="_Toc419903505"/>
      <w:bookmarkStart w:id="856" w:name="_Toc419904311"/>
      <w:bookmarkStart w:id="857" w:name="_Toc419905117"/>
      <w:bookmarkStart w:id="858" w:name="_Toc419905923"/>
      <w:bookmarkStart w:id="859" w:name="_Toc419906741"/>
      <w:bookmarkStart w:id="860" w:name="_Toc419907549"/>
      <w:bookmarkStart w:id="861" w:name="_Toc419908356"/>
      <w:bookmarkStart w:id="862" w:name="_Toc419909082"/>
      <w:bookmarkStart w:id="863" w:name="_Toc419961223"/>
      <w:bookmarkStart w:id="864" w:name="_Toc419898540"/>
      <w:bookmarkStart w:id="865" w:name="_Toc419899345"/>
      <w:bookmarkStart w:id="866" w:name="_Toc419900955"/>
      <w:bookmarkStart w:id="867" w:name="_Toc419902702"/>
      <w:bookmarkStart w:id="868" w:name="_Toc419903509"/>
      <w:bookmarkStart w:id="869" w:name="_Toc419904315"/>
      <w:bookmarkStart w:id="870" w:name="_Toc419905121"/>
      <w:bookmarkStart w:id="871" w:name="_Toc419905927"/>
      <w:bookmarkStart w:id="872" w:name="_Toc419906745"/>
      <w:bookmarkStart w:id="873" w:name="_Toc419907553"/>
      <w:bookmarkStart w:id="874" w:name="_Toc419908360"/>
      <w:bookmarkStart w:id="875" w:name="_Toc419909086"/>
      <w:bookmarkStart w:id="876" w:name="_Toc419961227"/>
      <w:bookmarkStart w:id="877" w:name="_Toc364416939"/>
      <w:bookmarkStart w:id="878" w:name="_Toc364685447"/>
      <w:bookmarkStart w:id="879" w:name="_Toc364416960"/>
      <w:bookmarkStart w:id="880" w:name="_Toc364685468"/>
      <w:bookmarkStart w:id="881" w:name="_Toc364416968"/>
      <w:bookmarkStart w:id="882" w:name="_Toc364685476"/>
      <w:bookmarkStart w:id="883" w:name="_Toc364416976"/>
      <w:bookmarkStart w:id="884" w:name="_Toc364685484"/>
      <w:bookmarkStart w:id="885" w:name="_Toc364416980"/>
      <w:bookmarkStart w:id="886" w:name="_Toc364685488"/>
      <w:bookmarkStart w:id="887" w:name="_Toc364416984"/>
      <w:bookmarkStart w:id="888" w:name="_Toc364685492"/>
      <w:bookmarkStart w:id="889" w:name="_Toc364416988"/>
      <w:bookmarkStart w:id="890" w:name="_Toc364685496"/>
      <w:bookmarkStart w:id="891" w:name="_Toc342489981"/>
      <w:bookmarkStart w:id="892" w:name="_Toc342490781"/>
      <w:bookmarkStart w:id="893" w:name="_Toc342656068"/>
      <w:bookmarkStart w:id="894" w:name="_Toc419898545"/>
      <w:bookmarkStart w:id="895" w:name="_Toc419899350"/>
      <w:bookmarkStart w:id="896" w:name="_Toc419900960"/>
      <w:bookmarkStart w:id="897" w:name="_Toc419902707"/>
      <w:bookmarkStart w:id="898" w:name="_Toc419903514"/>
      <w:bookmarkStart w:id="899" w:name="_Toc419904320"/>
      <w:bookmarkStart w:id="900" w:name="_Toc419905126"/>
      <w:bookmarkStart w:id="901" w:name="_Toc419905932"/>
      <w:bookmarkStart w:id="902" w:name="_Toc419906750"/>
      <w:bookmarkStart w:id="903" w:name="_Toc419907558"/>
      <w:bookmarkStart w:id="904" w:name="_Toc419908365"/>
      <w:bookmarkStart w:id="905" w:name="_Toc419909091"/>
      <w:bookmarkStart w:id="906" w:name="_Toc419961232"/>
      <w:bookmarkStart w:id="907" w:name="_Toc342489983"/>
      <w:bookmarkStart w:id="908" w:name="_Toc342490783"/>
      <w:bookmarkStart w:id="909" w:name="_Toc342656070"/>
      <w:bookmarkStart w:id="910" w:name="_Toc419898547"/>
      <w:bookmarkStart w:id="911" w:name="_Toc419899352"/>
      <w:bookmarkStart w:id="912" w:name="_Toc419900962"/>
      <w:bookmarkStart w:id="913" w:name="_Toc419902709"/>
      <w:bookmarkStart w:id="914" w:name="_Toc419903516"/>
      <w:bookmarkStart w:id="915" w:name="_Toc419904322"/>
      <w:bookmarkStart w:id="916" w:name="_Toc419905128"/>
      <w:bookmarkStart w:id="917" w:name="_Toc419905934"/>
      <w:bookmarkStart w:id="918" w:name="_Toc419906752"/>
      <w:bookmarkStart w:id="919" w:name="_Toc419907560"/>
      <w:bookmarkStart w:id="920" w:name="_Toc419908367"/>
      <w:bookmarkStart w:id="921" w:name="_Toc419909093"/>
      <w:bookmarkStart w:id="922" w:name="_Toc419961234"/>
      <w:bookmarkStart w:id="923" w:name="_Toc419898548"/>
      <w:bookmarkStart w:id="924" w:name="_Toc419899353"/>
      <w:bookmarkStart w:id="925" w:name="_Toc419900963"/>
      <w:bookmarkStart w:id="926" w:name="_Toc419902710"/>
      <w:bookmarkStart w:id="927" w:name="_Toc419903517"/>
      <w:bookmarkStart w:id="928" w:name="_Toc419904323"/>
      <w:bookmarkStart w:id="929" w:name="_Toc419905129"/>
      <w:bookmarkStart w:id="930" w:name="_Toc419905935"/>
      <w:bookmarkStart w:id="931" w:name="_Toc419906753"/>
      <w:bookmarkStart w:id="932" w:name="_Toc419907561"/>
      <w:bookmarkStart w:id="933" w:name="_Toc419908368"/>
      <w:bookmarkStart w:id="934" w:name="_Toc419909094"/>
      <w:bookmarkStart w:id="935" w:name="_Toc419961235"/>
      <w:bookmarkStart w:id="936" w:name="_Toc419898549"/>
      <w:bookmarkStart w:id="937" w:name="_Toc419899354"/>
      <w:bookmarkStart w:id="938" w:name="_Toc419900964"/>
      <w:bookmarkStart w:id="939" w:name="_Toc419902711"/>
      <w:bookmarkStart w:id="940" w:name="_Toc419903518"/>
      <w:bookmarkStart w:id="941" w:name="_Toc419904324"/>
      <w:bookmarkStart w:id="942" w:name="_Toc419905130"/>
      <w:bookmarkStart w:id="943" w:name="_Toc419905936"/>
      <w:bookmarkStart w:id="944" w:name="_Toc419906754"/>
      <w:bookmarkStart w:id="945" w:name="_Toc419907562"/>
      <w:bookmarkStart w:id="946" w:name="_Toc419908369"/>
      <w:bookmarkStart w:id="947" w:name="_Toc419909095"/>
      <w:bookmarkStart w:id="948" w:name="_Toc419961236"/>
      <w:bookmarkStart w:id="949" w:name="_Toc419898550"/>
      <w:bookmarkStart w:id="950" w:name="_Toc419899355"/>
      <w:bookmarkStart w:id="951" w:name="_Toc419900965"/>
      <w:bookmarkStart w:id="952" w:name="_Toc419902712"/>
      <w:bookmarkStart w:id="953" w:name="_Toc419903519"/>
      <w:bookmarkStart w:id="954" w:name="_Toc419904325"/>
      <w:bookmarkStart w:id="955" w:name="_Toc419905131"/>
      <w:bookmarkStart w:id="956" w:name="_Toc419905937"/>
      <w:bookmarkStart w:id="957" w:name="_Toc419906755"/>
      <w:bookmarkStart w:id="958" w:name="_Toc419907563"/>
      <w:bookmarkStart w:id="959" w:name="_Toc419908370"/>
      <w:bookmarkStart w:id="960" w:name="_Toc419909096"/>
      <w:bookmarkStart w:id="961" w:name="_Toc419961237"/>
      <w:bookmarkStart w:id="962" w:name="_Toc342489985"/>
      <w:bookmarkStart w:id="963" w:name="_Toc342490785"/>
      <w:bookmarkStart w:id="964" w:name="_Toc342656072"/>
      <w:bookmarkStart w:id="965" w:name="_Toc419898551"/>
      <w:bookmarkStart w:id="966" w:name="_Toc419899356"/>
      <w:bookmarkStart w:id="967" w:name="_Toc419900966"/>
      <w:bookmarkStart w:id="968" w:name="_Toc419902713"/>
      <w:bookmarkStart w:id="969" w:name="_Toc419903520"/>
      <w:bookmarkStart w:id="970" w:name="_Toc419904326"/>
      <w:bookmarkStart w:id="971" w:name="_Toc419905132"/>
      <w:bookmarkStart w:id="972" w:name="_Toc419905938"/>
      <w:bookmarkStart w:id="973" w:name="_Toc419906756"/>
      <w:bookmarkStart w:id="974" w:name="_Toc419907564"/>
      <w:bookmarkStart w:id="975" w:name="_Toc419908371"/>
      <w:bookmarkStart w:id="976" w:name="_Toc419909097"/>
      <w:bookmarkStart w:id="977" w:name="_Toc419961238"/>
      <w:bookmarkStart w:id="978" w:name="_Toc419898552"/>
      <w:bookmarkStart w:id="979" w:name="_Toc419899357"/>
      <w:bookmarkStart w:id="980" w:name="_Toc419900967"/>
      <w:bookmarkStart w:id="981" w:name="_Toc419902714"/>
      <w:bookmarkStart w:id="982" w:name="_Toc419903521"/>
      <w:bookmarkStart w:id="983" w:name="_Toc419904327"/>
      <w:bookmarkStart w:id="984" w:name="_Toc419905133"/>
      <w:bookmarkStart w:id="985" w:name="_Toc419905939"/>
      <w:bookmarkStart w:id="986" w:name="_Toc419906757"/>
      <w:bookmarkStart w:id="987" w:name="_Toc419907565"/>
      <w:bookmarkStart w:id="988" w:name="_Toc419908372"/>
      <w:bookmarkStart w:id="989" w:name="_Toc419909098"/>
      <w:bookmarkStart w:id="990" w:name="_Toc419961239"/>
      <w:bookmarkStart w:id="991" w:name="_Toc419898553"/>
      <w:bookmarkStart w:id="992" w:name="_Toc419899358"/>
      <w:bookmarkStart w:id="993" w:name="_Toc419900968"/>
      <w:bookmarkStart w:id="994" w:name="_Toc419902715"/>
      <w:bookmarkStart w:id="995" w:name="_Toc419903522"/>
      <w:bookmarkStart w:id="996" w:name="_Toc419904328"/>
      <w:bookmarkStart w:id="997" w:name="_Toc419905134"/>
      <w:bookmarkStart w:id="998" w:name="_Toc419905940"/>
      <w:bookmarkStart w:id="999" w:name="_Toc419906758"/>
      <w:bookmarkStart w:id="1000" w:name="_Toc419907566"/>
      <w:bookmarkStart w:id="1001" w:name="_Toc419908373"/>
      <w:bookmarkStart w:id="1002" w:name="_Toc419909099"/>
      <w:bookmarkStart w:id="1003" w:name="_Toc419961240"/>
      <w:bookmarkStart w:id="1004" w:name="_Toc419898554"/>
      <w:bookmarkStart w:id="1005" w:name="_Toc419899359"/>
      <w:bookmarkStart w:id="1006" w:name="_Toc419900969"/>
      <w:bookmarkStart w:id="1007" w:name="_Toc419902716"/>
      <w:bookmarkStart w:id="1008" w:name="_Toc419903523"/>
      <w:bookmarkStart w:id="1009" w:name="_Toc419904329"/>
      <w:bookmarkStart w:id="1010" w:name="_Toc419905135"/>
      <w:bookmarkStart w:id="1011" w:name="_Toc419905941"/>
      <w:bookmarkStart w:id="1012" w:name="_Toc419906759"/>
      <w:bookmarkStart w:id="1013" w:name="_Toc419907567"/>
      <w:bookmarkStart w:id="1014" w:name="_Toc419908374"/>
      <w:bookmarkStart w:id="1015" w:name="_Toc419909100"/>
      <w:bookmarkStart w:id="1016" w:name="_Toc419961241"/>
      <w:bookmarkStart w:id="1017" w:name="_Toc419898555"/>
      <w:bookmarkStart w:id="1018" w:name="_Toc419899360"/>
      <w:bookmarkStart w:id="1019" w:name="_Toc419900970"/>
      <w:bookmarkStart w:id="1020" w:name="_Toc419902717"/>
      <w:bookmarkStart w:id="1021" w:name="_Toc419903524"/>
      <w:bookmarkStart w:id="1022" w:name="_Toc419904330"/>
      <w:bookmarkStart w:id="1023" w:name="_Toc419905136"/>
      <w:bookmarkStart w:id="1024" w:name="_Toc419905942"/>
      <w:bookmarkStart w:id="1025" w:name="_Toc419906760"/>
      <w:bookmarkStart w:id="1026" w:name="_Toc419907568"/>
      <w:bookmarkStart w:id="1027" w:name="_Toc419908375"/>
      <w:bookmarkStart w:id="1028" w:name="_Toc419909101"/>
      <w:bookmarkStart w:id="1029" w:name="_Toc419961242"/>
      <w:bookmarkStart w:id="1030" w:name="_Toc419898556"/>
      <w:bookmarkStart w:id="1031" w:name="_Toc419899361"/>
      <w:bookmarkStart w:id="1032" w:name="_Toc419900971"/>
      <w:bookmarkStart w:id="1033" w:name="_Toc419902718"/>
      <w:bookmarkStart w:id="1034" w:name="_Toc419903525"/>
      <w:bookmarkStart w:id="1035" w:name="_Toc419904331"/>
      <w:bookmarkStart w:id="1036" w:name="_Toc419905137"/>
      <w:bookmarkStart w:id="1037" w:name="_Toc419905943"/>
      <w:bookmarkStart w:id="1038" w:name="_Toc419906761"/>
      <w:bookmarkStart w:id="1039" w:name="_Toc419907569"/>
      <w:bookmarkStart w:id="1040" w:name="_Toc419908376"/>
      <w:bookmarkStart w:id="1041" w:name="_Toc419909102"/>
      <w:bookmarkStart w:id="1042" w:name="_Toc419961243"/>
      <w:bookmarkStart w:id="1043" w:name="_Toc419898558"/>
      <w:bookmarkStart w:id="1044" w:name="_Toc419899363"/>
      <w:bookmarkStart w:id="1045" w:name="_Toc419900973"/>
      <w:bookmarkStart w:id="1046" w:name="_Toc419902720"/>
      <w:bookmarkStart w:id="1047" w:name="_Toc419903527"/>
      <w:bookmarkStart w:id="1048" w:name="_Toc419904333"/>
      <w:bookmarkStart w:id="1049" w:name="_Toc419905139"/>
      <w:bookmarkStart w:id="1050" w:name="_Toc419905945"/>
      <w:bookmarkStart w:id="1051" w:name="_Toc419906763"/>
      <w:bookmarkStart w:id="1052" w:name="_Toc419907571"/>
      <w:bookmarkStart w:id="1053" w:name="_Toc419908378"/>
      <w:bookmarkStart w:id="1054" w:name="_Toc419909104"/>
      <w:bookmarkStart w:id="1055" w:name="_Toc419961245"/>
      <w:bookmarkStart w:id="1056" w:name="_Toc419898559"/>
      <w:bookmarkStart w:id="1057" w:name="_Toc419899364"/>
      <w:bookmarkStart w:id="1058" w:name="_Toc419900974"/>
      <w:bookmarkStart w:id="1059" w:name="_Toc419902721"/>
      <w:bookmarkStart w:id="1060" w:name="_Toc419903528"/>
      <w:bookmarkStart w:id="1061" w:name="_Toc419904334"/>
      <w:bookmarkStart w:id="1062" w:name="_Toc419905140"/>
      <w:bookmarkStart w:id="1063" w:name="_Toc419905946"/>
      <w:bookmarkStart w:id="1064" w:name="_Toc419906764"/>
      <w:bookmarkStart w:id="1065" w:name="_Toc419907572"/>
      <w:bookmarkStart w:id="1066" w:name="_Toc419908379"/>
      <w:bookmarkStart w:id="1067" w:name="_Toc419909105"/>
      <w:bookmarkStart w:id="1068" w:name="_Toc419961246"/>
      <w:bookmarkStart w:id="1069" w:name="_Toc419898560"/>
      <w:bookmarkStart w:id="1070" w:name="_Toc419899365"/>
      <w:bookmarkStart w:id="1071" w:name="_Toc419900975"/>
      <w:bookmarkStart w:id="1072" w:name="_Toc419902722"/>
      <w:bookmarkStart w:id="1073" w:name="_Toc419903529"/>
      <w:bookmarkStart w:id="1074" w:name="_Toc419904335"/>
      <w:bookmarkStart w:id="1075" w:name="_Toc419905141"/>
      <w:bookmarkStart w:id="1076" w:name="_Toc419905947"/>
      <w:bookmarkStart w:id="1077" w:name="_Toc419906765"/>
      <w:bookmarkStart w:id="1078" w:name="_Toc419907573"/>
      <w:bookmarkStart w:id="1079" w:name="_Toc419908380"/>
      <w:bookmarkStart w:id="1080" w:name="_Toc419909106"/>
      <w:bookmarkStart w:id="1081" w:name="_Toc419961247"/>
      <w:bookmarkStart w:id="1082" w:name="_Toc419898562"/>
      <w:bookmarkStart w:id="1083" w:name="_Toc419899367"/>
      <w:bookmarkStart w:id="1084" w:name="_Toc419900977"/>
      <w:bookmarkStart w:id="1085" w:name="_Toc419902724"/>
      <w:bookmarkStart w:id="1086" w:name="_Toc419903531"/>
      <w:bookmarkStart w:id="1087" w:name="_Toc419904337"/>
      <w:bookmarkStart w:id="1088" w:name="_Toc419905143"/>
      <w:bookmarkStart w:id="1089" w:name="_Toc419905949"/>
      <w:bookmarkStart w:id="1090" w:name="_Toc419906767"/>
      <w:bookmarkStart w:id="1091" w:name="_Toc419907575"/>
      <w:bookmarkStart w:id="1092" w:name="_Toc419908382"/>
      <w:bookmarkStart w:id="1093" w:name="_Toc419909108"/>
      <w:bookmarkStart w:id="1094" w:name="_Toc419961249"/>
      <w:bookmarkStart w:id="1095" w:name="_Toc419898563"/>
      <w:bookmarkStart w:id="1096" w:name="_Toc419899368"/>
      <w:bookmarkStart w:id="1097" w:name="_Toc419900978"/>
      <w:bookmarkStart w:id="1098" w:name="_Toc419902725"/>
      <w:bookmarkStart w:id="1099" w:name="_Toc419903532"/>
      <w:bookmarkStart w:id="1100" w:name="_Toc419904338"/>
      <w:bookmarkStart w:id="1101" w:name="_Toc419905144"/>
      <w:bookmarkStart w:id="1102" w:name="_Toc419905950"/>
      <w:bookmarkStart w:id="1103" w:name="_Toc419906768"/>
      <w:bookmarkStart w:id="1104" w:name="_Toc419907576"/>
      <w:bookmarkStart w:id="1105" w:name="_Toc419908383"/>
      <w:bookmarkStart w:id="1106" w:name="_Toc419909109"/>
      <w:bookmarkStart w:id="1107" w:name="_Toc419961250"/>
      <w:bookmarkStart w:id="1108" w:name="_Toc419898565"/>
      <w:bookmarkStart w:id="1109" w:name="_Toc419899370"/>
      <w:bookmarkStart w:id="1110" w:name="_Toc419900980"/>
      <w:bookmarkStart w:id="1111" w:name="_Toc419902727"/>
      <w:bookmarkStart w:id="1112" w:name="_Toc419903534"/>
      <w:bookmarkStart w:id="1113" w:name="_Toc419904340"/>
      <w:bookmarkStart w:id="1114" w:name="_Toc419905146"/>
      <w:bookmarkStart w:id="1115" w:name="_Toc419905952"/>
      <w:bookmarkStart w:id="1116" w:name="_Toc419906770"/>
      <w:bookmarkStart w:id="1117" w:name="_Toc419907578"/>
      <w:bookmarkStart w:id="1118" w:name="_Toc419908385"/>
      <w:bookmarkStart w:id="1119" w:name="_Toc419909111"/>
      <w:bookmarkStart w:id="1120" w:name="_Toc419961252"/>
      <w:bookmarkStart w:id="1121" w:name="_Toc419898566"/>
      <w:bookmarkStart w:id="1122" w:name="_Toc419899371"/>
      <w:bookmarkStart w:id="1123" w:name="_Toc419900981"/>
      <w:bookmarkStart w:id="1124" w:name="_Toc419902728"/>
      <w:bookmarkStart w:id="1125" w:name="_Toc419903535"/>
      <w:bookmarkStart w:id="1126" w:name="_Toc419904341"/>
      <w:bookmarkStart w:id="1127" w:name="_Toc419905147"/>
      <w:bookmarkStart w:id="1128" w:name="_Toc419905953"/>
      <w:bookmarkStart w:id="1129" w:name="_Toc419906771"/>
      <w:bookmarkStart w:id="1130" w:name="_Toc419907579"/>
      <w:bookmarkStart w:id="1131" w:name="_Toc419908386"/>
      <w:bookmarkStart w:id="1132" w:name="_Toc419909112"/>
      <w:bookmarkStart w:id="1133" w:name="_Toc419961253"/>
      <w:bookmarkStart w:id="1134" w:name="_Toc419898568"/>
      <w:bookmarkStart w:id="1135" w:name="_Toc419899373"/>
      <w:bookmarkStart w:id="1136" w:name="_Toc419900983"/>
      <w:bookmarkStart w:id="1137" w:name="_Toc419902730"/>
      <w:bookmarkStart w:id="1138" w:name="_Toc419903537"/>
      <w:bookmarkStart w:id="1139" w:name="_Toc419904343"/>
      <w:bookmarkStart w:id="1140" w:name="_Toc419905149"/>
      <w:bookmarkStart w:id="1141" w:name="_Toc419905955"/>
      <w:bookmarkStart w:id="1142" w:name="_Toc419906773"/>
      <w:bookmarkStart w:id="1143" w:name="_Toc419907581"/>
      <w:bookmarkStart w:id="1144" w:name="_Toc419908388"/>
      <w:bookmarkStart w:id="1145" w:name="_Toc419909114"/>
      <w:bookmarkStart w:id="1146" w:name="_Toc419961255"/>
      <w:bookmarkStart w:id="1147" w:name="_Toc342489991"/>
      <w:bookmarkStart w:id="1148" w:name="_Toc342490791"/>
      <w:bookmarkStart w:id="1149" w:name="_Toc342656078"/>
      <w:bookmarkStart w:id="1150" w:name="_Toc419898575"/>
      <w:bookmarkStart w:id="1151" w:name="_Toc419899380"/>
      <w:bookmarkStart w:id="1152" w:name="_Toc419900990"/>
      <w:bookmarkStart w:id="1153" w:name="_Toc419902737"/>
      <w:bookmarkStart w:id="1154" w:name="_Toc419903544"/>
      <w:bookmarkStart w:id="1155" w:name="_Toc419904350"/>
      <w:bookmarkStart w:id="1156" w:name="_Toc419905156"/>
      <w:bookmarkStart w:id="1157" w:name="_Toc419905962"/>
      <w:bookmarkStart w:id="1158" w:name="_Toc419906780"/>
      <w:bookmarkStart w:id="1159" w:name="_Toc419907588"/>
      <w:bookmarkStart w:id="1160" w:name="_Toc419908395"/>
      <w:bookmarkStart w:id="1161" w:name="_Toc419909121"/>
      <w:bookmarkStart w:id="1162" w:name="_Toc419961262"/>
      <w:bookmarkStart w:id="1163" w:name="_Toc419898576"/>
      <w:bookmarkStart w:id="1164" w:name="_Toc419899381"/>
      <w:bookmarkStart w:id="1165" w:name="_Toc419900991"/>
      <w:bookmarkStart w:id="1166" w:name="_Toc419902738"/>
      <w:bookmarkStart w:id="1167" w:name="_Toc419903545"/>
      <w:bookmarkStart w:id="1168" w:name="_Toc419904351"/>
      <w:bookmarkStart w:id="1169" w:name="_Toc419905157"/>
      <w:bookmarkStart w:id="1170" w:name="_Toc419905963"/>
      <w:bookmarkStart w:id="1171" w:name="_Toc419906781"/>
      <w:bookmarkStart w:id="1172" w:name="_Toc419907589"/>
      <w:bookmarkStart w:id="1173" w:name="_Toc419908396"/>
      <w:bookmarkStart w:id="1174" w:name="_Toc419909122"/>
      <w:bookmarkStart w:id="1175" w:name="_Toc419961263"/>
      <w:bookmarkStart w:id="1176" w:name="_Toc342489993"/>
      <w:bookmarkStart w:id="1177" w:name="_Toc342490793"/>
      <w:bookmarkStart w:id="1178" w:name="_Toc342656080"/>
      <w:bookmarkStart w:id="1179" w:name="_Toc419898578"/>
      <w:bookmarkStart w:id="1180" w:name="_Toc419899383"/>
      <w:bookmarkStart w:id="1181" w:name="_Toc419900993"/>
      <w:bookmarkStart w:id="1182" w:name="_Toc419902740"/>
      <w:bookmarkStart w:id="1183" w:name="_Toc419903547"/>
      <w:bookmarkStart w:id="1184" w:name="_Toc419904353"/>
      <w:bookmarkStart w:id="1185" w:name="_Toc419905159"/>
      <w:bookmarkStart w:id="1186" w:name="_Toc419905965"/>
      <w:bookmarkStart w:id="1187" w:name="_Toc419906783"/>
      <w:bookmarkStart w:id="1188" w:name="_Toc419907591"/>
      <w:bookmarkStart w:id="1189" w:name="_Toc419908398"/>
      <w:bookmarkStart w:id="1190" w:name="_Toc419909124"/>
      <w:bookmarkStart w:id="1191" w:name="_Toc419961265"/>
      <w:bookmarkStart w:id="1192" w:name="_Toc419898579"/>
      <w:bookmarkStart w:id="1193" w:name="_Toc419899384"/>
      <w:bookmarkStart w:id="1194" w:name="_Toc419900994"/>
      <w:bookmarkStart w:id="1195" w:name="_Toc419902741"/>
      <w:bookmarkStart w:id="1196" w:name="_Toc419903548"/>
      <w:bookmarkStart w:id="1197" w:name="_Toc419904354"/>
      <w:bookmarkStart w:id="1198" w:name="_Toc419905160"/>
      <w:bookmarkStart w:id="1199" w:name="_Toc419905966"/>
      <w:bookmarkStart w:id="1200" w:name="_Toc419906784"/>
      <w:bookmarkStart w:id="1201" w:name="_Toc419907592"/>
      <w:bookmarkStart w:id="1202" w:name="_Toc419908399"/>
      <w:bookmarkStart w:id="1203" w:name="_Toc419909125"/>
      <w:bookmarkStart w:id="1204" w:name="_Toc419961266"/>
      <w:bookmarkStart w:id="1205" w:name="_Toc419898580"/>
      <w:bookmarkStart w:id="1206" w:name="_Toc419899385"/>
      <w:bookmarkStart w:id="1207" w:name="_Toc419900995"/>
      <w:bookmarkStart w:id="1208" w:name="_Toc419902742"/>
      <w:bookmarkStart w:id="1209" w:name="_Toc419903549"/>
      <w:bookmarkStart w:id="1210" w:name="_Toc419904355"/>
      <w:bookmarkStart w:id="1211" w:name="_Toc419905161"/>
      <w:bookmarkStart w:id="1212" w:name="_Toc419905967"/>
      <w:bookmarkStart w:id="1213" w:name="_Toc419906785"/>
      <w:bookmarkStart w:id="1214" w:name="_Toc419907593"/>
      <w:bookmarkStart w:id="1215" w:name="_Toc419908400"/>
      <w:bookmarkStart w:id="1216" w:name="_Toc419909126"/>
      <w:bookmarkStart w:id="1217" w:name="_Toc419961267"/>
      <w:bookmarkStart w:id="1218" w:name="_Toc419898582"/>
      <w:bookmarkStart w:id="1219" w:name="_Toc419899387"/>
      <w:bookmarkStart w:id="1220" w:name="_Toc419900997"/>
      <w:bookmarkStart w:id="1221" w:name="_Toc419902744"/>
      <w:bookmarkStart w:id="1222" w:name="_Toc419903551"/>
      <w:bookmarkStart w:id="1223" w:name="_Toc419904357"/>
      <w:bookmarkStart w:id="1224" w:name="_Toc419905163"/>
      <w:bookmarkStart w:id="1225" w:name="_Toc419905969"/>
      <w:bookmarkStart w:id="1226" w:name="_Toc419906787"/>
      <w:bookmarkStart w:id="1227" w:name="_Toc419907595"/>
      <w:bookmarkStart w:id="1228" w:name="_Toc419908402"/>
      <w:bookmarkStart w:id="1229" w:name="_Toc419909128"/>
      <w:bookmarkStart w:id="1230" w:name="_Toc419961269"/>
      <w:bookmarkStart w:id="1231" w:name="_Toc419898583"/>
      <w:bookmarkStart w:id="1232" w:name="_Toc419899388"/>
      <w:bookmarkStart w:id="1233" w:name="_Toc419900998"/>
      <w:bookmarkStart w:id="1234" w:name="_Toc419902745"/>
      <w:bookmarkStart w:id="1235" w:name="_Toc419903552"/>
      <w:bookmarkStart w:id="1236" w:name="_Toc419904358"/>
      <w:bookmarkStart w:id="1237" w:name="_Toc419905164"/>
      <w:bookmarkStart w:id="1238" w:name="_Toc419905970"/>
      <w:bookmarkStart w:id="1239" w:name="_Toc419906788"/>
      <w:bookmarkStart w:id="1240" w:name="_Toc419907596"/>
      <w:bookmarkStart w:id="1241" w:name="_Toc419908403"/>
      <w:bookmarkStart w:id="1242" w:name="_Toc419909129"/>
      <w:bookmarkStart w:id="1243" w:name="_Toc419961270"/>
      <w:bookmarkStart w:id="1244" w:name="_Toc419898589"/>
      <w:bookmarkStart w:id="1245" w:name="_Toc419899394"/>
      <w:bookmarkStart w:id="1246" w:name="_Toc419901004"/>
      <w:bookmarkStart w:id="1247" w:name="_Toc419902751"/>
      <w:bookmarkStart w:id="1248" w:name="_Toc419903558"/>
      <w:bookmarkStart w:id="1249" w:name="_Toc419904364"/>
      <w:bookmarkStart w:id="1250" w:name="_Toc419905170"/>
      <w:bookmarkStart w:id="1251" w:name="_Toc419905976"/>
      <w:bookmarkStart w:id="1252" w:name="_Toc419906794"/>
      <w:bookmarkStart w:id="1253" w:name="_Toc419907602"/>
      <w:bookmarkStart w:id="1254" w:name="_Toc419908409"/>
      <w:bookmarkStart w:id="1255" w:name="_Toc419909135"/>
      <w:bookmarkStart w:id="1256" w:name="_Toc419961276"/>
      <w:bookmarkStart w:id="1257" w:name="_Toc419898601"/>
      <w:bookmarkStart w:id="1258" w:name="_Toc419899406"/>
      <w:bookmarkStart w:id="1259" w:name="_Toc419901016"/>
      <w:bookmarkStart w:id="1260" w:name="_Toc419902763"/>
      <w:bookmarkStart w:id="1261" w:name="_Toc419903570"/>
      <w:bookmarkStart w:id="1262" w:name="_Toc419904376"/>
      <w:bookmarkStart w:id="1263" w:name="_Toc419905182"/>
      <w:bookmarkStart w:id="1264" w:name="_Toc419905988"/>
      <w:bookmarkStart w:id="1265" w:name="_Toc419906806"/>
      <w:bookmarkStart w:id="1266" w:name="_Toc419907614"/>
      <w:bookmarkStart w:id="1267" w:name="_Toc419908421"/>
      <w:bookmarkStart w:id="1268" w:name="_Toc419909147"/>
      <w:bookmarkStart w:id="1269" w:name="_Toc419961288"/>
      <w:bookmarkStart w:id="1270" w:name="_Toc361937354"/>
      <w:bookmarkStart w:id="1271" w:name="_Toc364417006"/>
      <w:bookmarkStart w:id="1272" w:name="_Toc364685514"/>
      <w:bookmarkStart w:id="1273" w:name="_Toc361937364"/>
      <w:bookmarkStart w:id="1274" w:name="_Toc364417016"/>
      <w:bookmarkStart w:id="1275" w:name="_Toc364685524"/>
      <w:bookmarkStart w:id="1276" w:name="_Toc361937368"/>
      <w:bookmarkStart w:id="1277" w:name="_Toc364417020"/>
      <w:bookmarkStart w:id="1278" w:name="_Toc364685528"/>
      <w:bookmarkStart w:id="1279" w:name="_Toc361937372"/>
      <w:bookmarkStart w:id="1280" w:name="_Toc364417024"/>
      <w:bookmarkStart w:id="1281" w:name="_Toc364685532"/>
      <w:bookmarkStart w:id="1282" w:name="_Toc361937376"/>
      <w:bookmarkStart w:id="1283" w:name="_Toc364417028"/>
      <w:bookmarkStart w:id="1284" w:name="_Toc364685536"/>
      <w:bookmarkStart w:id="1285" w:name="_Toc361937380"/>
      <w:bookmarkStart w:id="1286" w:name="_Toc364417032"/>
      <w:bookmarkStart w:id="1287" w:name="_Toc364685540"/>
      <w:bookmarkStart w:id="1288" w:name="_Toc361937384"/>
      <w:bookmarkStart w:id="1289" w:name="_Toc364417036"/>
      <w:bookmarkStart w:id="1290" w:name="_Toc364685544"/>
      <w:bookmarkStart w:id="1291" w:name="_Toc361937388"/>
      <w:bookmarkStart w:id="1292" w:name="_Toc364417040"/>
      <w:bookmarkStart w:id="1293" w:name="_Toc364685548"/>
      <w:bookmarkStart w:id="1294" w:name="_Toc361937392"/>
      <w:bookmarkStart w:id="1295" w:name="_Toc364417044"/>
      <w:bookmarkStart w:id="1296" w:name="_Toc364685552"/>
      <w:bookmarkStart w:id="1297" w:name="_Toc361937396"/>
      <w:bookmarkStart w:id="1298" w:name="_Toc364417048"/>
      <w:bookmarkStart w:id="1299" w:name="_Toc364685556"/>
      <w:bookmarkStart w:id="1300" w:name="_Toc361937400"/>
      <w:bookmarkStart w:id="1301" w:name="_Toc364417052"/>
      <w:bookmarkStart w:id="1302" w:name="_Toc364685560"/>
      <w:bookmarkStart w:id="1303" w:name="_Toc361937404"/>
      <w:bookmarkStart w:id="1304" w:name="_Toc364417056"/>
      <w:bookmarkStart w:id="1305" w:name="_Toc364685564"/>
      <w:bookmarkStart w:id="1306" w:name="_Toc361937408"/>
      <w:bookmarkStart w:id="1307" w:name="_Toc364417060"/>
      <w:bookmarkStart w:id="1308" w:name="_Toc364685568"/>
      <w:bookmarkStart w:id="1309" w:name="_Toc361937412"/>
      <w:bookmarkStart w:id="1310" w:name="_Toc364417064"/>
      <w:bookmarkStart w:id="1311" w:name="_Toc364685572"/>
      <w:bookmarkStart w:id="1312" w:name="_Toc361937416"/>
      <w:bookmarkStart w:id="1313" w:name="_Toc364417068"/>
      <w:bookmarkStart w:id="1314" w:name="_Toc364685576"/>
      <w:bookmarkStart w:id="1315" w:name="_Toc361937420"/>
      <w:bookmarkStart w:id="1316" w:name="_Toc364417072"/>
      <w:bookmarkStart w:id="1317" w:name="_Toc364685580"/>
      <w:bookmarkStart w:id="1318" w:name="_Toc361937424"/>
      <w:bookmarkStart w:id="1319" w:name="_Toc364417076"/>
      <w:bookmarkStart w:id="1320" w:name="_Toc364685584"/>
      <w:bookmarkStart w:id="1321" w:name="_Toc361937428"/>
      <w:bookmarkStart w:id="1322" w:name="_Toc364417080"/>
      <w:bookmarkStart w:id="1323" w:name="_Toc364685588"/>
      <w:bookmarkStart w:id="1324" w:name="_Toc361937432"/>
      <w:bookmarkStart w:id="1325" w:name="_Toc364417084"/>
      <w:bookmarkStart w:id="1326" w:name="_Toc364685592"/>
      <w:bookmarkStart w:id="1327" w:name="_Toc361937436"/>
      <w:bookmarkStart w:id="1328" w:name="_Toc364417088"/>
      <w:bookmarkStart w:id="1329" w:name="_Toc364685596"/>
      <w:bookmarkStart w:id="1330" w:name="_Toc361937440"/>
      <w:bookmarkStart w:id="1331" w:name="_Toc364417092"/>
      <w:bookmarkStart w:id="1332" w:name="_Toc364685600"/>
      <w:bookmarkStart w:id="1333" w:name="_Toc361937444"/>
      <w:bookmarkStart w:id="1334" w:name="_Toc364417096"/>
      <w:bookmarkStart w:id="1335" w:name="_Toc364685604"/>
      <w:bookmarkStart w:id="1336" w:name="_Toc361937448"/>
      <w:bookmarkStart w:id="1337" w:name="_Toc364417100"/>
      <w:bookmarkStart w:id="1338" w:name="_Toc364685608"/>
      <w:bookmarkStart w:id="1339" w:name="_Toc361937452"/>
      <w:bookmarkStart w:id="1340" w:name="_Toc364417104"/>
      <w:bookmarkStart w:id="1341" w:name="_Toc364685612"/>
      <w:bookmarkStart w:id="1342" w:name="_Toc361937456"/>
      <w:bookmarkStart w:id="1343" w:name="_Toc364417108"/>
      <w:bookmarkStart w:id="1344" w:name="_Toc364685616"/>
      <w:bookmarkStart w:id="1345" w:name="_Toc361937460"/>
      <w:bookmarkStart w:id="1346" w:name="_Toc364417112"/>
      <w:bookmarkStart w:id="1347" w:name="_Toc364685620"/>
      <w:bookmarkStart w:id="1348" w:name="_Toc361937464"/>
      <w:bookmarkStart w:id="1349" w:name="_Toc364417116"/>
      <w:bookmarkStart w:id="1350" w:name="_Toc364685624"/>
      <w:bookmarkStart w:id="1351" w:name="_Toc361937468"/>
      <w:bookmarkStart w:id="1352" w:name="_Toc364417120"/>
      <w:bookmarkStart w:id="1353" w:name="_Toc364685628"/>
      <w:bookmarkStart w:id="1354" w:name="_Toc361937472"/>
      <w:bookmarkStart w:id="1355" w:name="_Toc364417124"/>
      <w:bookmarkStart w:id="1356" w:name="_Toc364685632"/>
      <w:bookmarkStart w:id="1357" w:name="_Toc361937476"/>
      <w:bookmarkStart w:id="1358" w:name="_Toc364417128"/>
      <w:bookmarkStart w:id="1359" w:name="_Toc364685636"/>
      <w:bookmarkStart w:id="1360" w:name="_Toc361937480"/>
      <w:bookmarkStart w:id="1361" w:name="_Toc364417132"/>
      <w:bookmarkStart w:id="1362" w:name="_Toc364685640"/>
      <w:bookmarkStart w:id="1363" w:name="_Toc361937484"/>
      <w:bookmarkStart w:id="1364" w:name="_Toc364417136"/>
      <w:bookmarkStart w:id="1365" w:name="_Toc364685644"/>
      <w:bookmarkStart w:id="1366" w:name="_Toc361937488"/>
      <w:bookmarkStart w:id="1367" w:name="_Toc364417140"/>
      <w:bookmarkStart w:id="1368" w:name="_Toc364685648"/>
      <w:bookmarkStart w:id="1369" w:name="_Toc361937492"/>
      <w:bookmarkStart w:id="1370" w:name="_Toc364417144"/>
      <w:bookmarkStart w:id="1371" w:name="_Toc364685652"/>
      <w:bookmarkStart w:id="1372" w:name="_Toc361937496"/>
      <w:bookmarkStart w:id="1373" w:name="_Toc364417148"/>
      <w:bookmarkStart w:id="1374" w:name="_Toc364685656"/>
      <w:bookmarkStart w:id="1375" w:name="_Toc361937500"/>
      <w:bookmarkStart w:id="1376" w:name="_Toc364417152"/>
      <w:bookmarkStart w:id="1377" w:name="_Toc364685660"/>
      <w:bookmarkStart w:id="1378" w:name="_Toc361937504"/>
      <w:bookmarkStart w:id="1379" w:name="_Toc364417156"/>
      <w:bookmarkStart w:id="1380" w:name="_Toc364685664"/>
      <w:bookmarkStart w:id="1381" w:name="_Toc361937508"/>
      <w:bookmarkStart w:id="1382" w:name="_Toc364417160"/>
      <w:bookmarkStart w:id="1383" w:name="_Toc364685668"/>
      <w:bookmarkStart w:id="1384" w:name="_Toc361937512"/>
      <w:bookmarkStart w:id="1385" w:name="_Toc364417164"/>
      <w:bookmarkStart w:id="1386" w:name="_Toc364685672"/>
      <w:bookmarkStart w:id="1387" w:name="_Toc361937513"/>
      <w:bookmarkStart w:id="1388" w:name="_Toc364417165"/>
      <w:bookmarkStart w:id="1389" w:name="_Toc364685673"/>
      <w:bookmarkStart w:id="1390" w:name="_Toc361937522"/>
      <w:bookmarkStart w:id="1391" w:name="_Toc364417174"/>
      <w:bookmarkStart w:id="1392" w:name="_Toc364685682"/>
      <w:bookmarkStart w:id="1393" w:name="_Toc361937526"/>
      <w:bookmarkStart w:id="1394" w:name="_Toc364417178"/>
      <w:bookmarkStart w:id="1395" w:name="_Toc364685686"/>
      <w:bookmarkStart w:id="1396" w:name="_Toc361937530"/>
      <w:bookmarkStart w:id="1397" w:name="_Toc364417182"/>
      <w:bookmarkStart w:id="1398" w:name="_Toc364685690"/>
      <w:bookmarkStart w:id="1399" w:name="_Toc361937534"/>
      <w:bookmarkStart w:id="1400" w:name="_Toc364417186"/>
      <w:bookmarkStart w:id="1401" w:name="_Toc364685694"/>
      <w:bookmarkStart w:id="1402" w:name="_Toc361937538"/>
      <w:bookmarkStart w:id="1403" w:name="_Toc364417190"/>
      <w:bookmarkStart w:id="1404" w:name="_Toc364685698"/>
      <w:bookmarkStart w:id="1405" w:name="_Toc361937542"/>
      <w:bookmarkStart w:id="1406" w:name="_Toc364417194"/>
      <w:bookmarkStart w:id="1407" w:name="_Toc364685702"/>
      <w:bookmarkStart w:id="1408" w:name="_Toc361937546"/>
      <w:bookmarkStart w:id="1409" w:name="_Toc364417198"/>
      <w:bookmarkStart w:id="1410" w:name="_Toc364685706"/>
      <w:bookmarkStart w:id="1411" w:name="_Toc361937550"/>
      <w:bookmarkStart w:id="1412" w:name="_Toc364417202"/>
      <w:bookmarkStart w:id="1413" w:name="_Toc364685710"/>
      <w:bookmarkStart w:id="1414" w:name="_Toc361937554"/>
      <w:bookmarkStart w:id="1415" w:name="_Toc364417206"/>
      <w:bookmarkStart w:id="1416" w:name="_Toc364685714"/>
      <w:bookmarkStart w:id="1417" w:name="_Toc361937558"/>
      <w:bookmarkStart w:id="1418" w:name="_Toc364417210"/>
      <w:bookmarkStart w:id="1419" w:name="_Toc364685718"/>
      <w:bookmarkStart w:id="1420" w:name="_Toc361937562"/>
      <w:bookmarkStart w:id="1421" w:name="_Toc364417214"/>
      <w:bookmarkStart w:id="1422" w:name="_Toc364685722"/>
      <w:bookmarkStart w:id="1423" w:name="_Toc361937566"/>
      <w:bookmarkStart w:id="1424" w:name="_Toc364417218"/>
      <w:bookmarkStart w:id="1425" w:name="_Toc364685726"/>
      <w:bookmarkStart w:id="1426" w:name="_Toc361937570"/>
      <w:bookmarkStart w:id="1427" w:name="_Toc364417222"/>
      <w:bookmarkStart w:id="1428" w:name="_Toc364685730"/>
      <w:bookmarkStart w:id="1429" w:name="_Toc361937574"/>
      <w:bookmarkStart w:id="1430" w:name="_Toc364417226"/>
      <w:bookmarkStart w:id="1431" w:name="_Toc364685734"/>
      <w:bookmarkStart w:id="1432" w:name="_Toc361937578"/>
      <w:bookmarkStart w:id="1433" w:name="_Toc364417230"/>
      <w:bookmarkStart w:id="1434" w:name="_Toc364685738"/>
      <w:bookmarkStart w:id="1435" w:name="_Toc361937582"/>
      <w:bookmarkStart w:id="1436" w:name="_Toc364417234"/>
      <w:bookmarkStart w:id="1437" w:name="_Toc364685742"/>
      <w:bookmarkStart w:id="1438" w:name="_Toc361937586"/>
      <w:bookmarkStart w:id="1439" w:name="_Toc364417238"/>
      <w:bookmarkStart w:id="1440" w:name="_Toc364685746"/>
      <w:bookmarkStart w:id="1441" w:name="_Toc361937590"/>
      <w:bookmarkStart w:id="1442" w:name="_Toc364417242"/>
      <w:bookmarkStart w:id="1443" w:name="_Toc364685750"/>
      <w:bookmarkStart w:id="1444" w:name="_Toc361937598"/>
      <w:bookmarkStart w:id="1445" w:name="_Toc364417250"/>
      <w:bookmarkStart w:id="1446" w:name="_Toc364685758"/>
      <w:bookmarkStart w:id="1447" w:name="_Toc361937602"/>
      <w:bookmarkStart w:id="1448" w:name="_Toc364417254"/>
      <w:bookmarkStart w:id="1449" w:name="_Toc364685762"/>
      <w:bookmarkStart w:id="1450" w:name="_Toc361937606"/>
      <w:bookmarkStart w:id="1451" w:name="_Toc364417258"/>
      <w:bookmarkStart w:id="1452" w:name="_Toc364685766"/>
      <w:bookmarkStart w:id="1453" w:name="_Toc342489996"/>
      <w:bookmarkStart w:id="1454" w:name="_Toc342490796"/>
      <w:bookmarkStart w:id="1455" w:name="_Toc342656083"/>
      <w:bookmarkStart w:id="1456" w:name="_Toc419898603"/>
      <w:bookmarkStart w:id="1457" w:name="_Toc419899408"/>
      <w:bookmarkStart w:id="1458" w:name="_Toc419901018"/>
      <w:bookmarkStart w:id="1459" w:name="_Toc419902765"/>
      <w:bookmarkStart w:id="1460" w:name="_Toc419903572"/>
      <w:bookmarkStart w:id="1461" w:name="_Toc419904378"/>
      <w:bookmarkStart w:id="1462" w:name="_Toc419905184"/>
      <w:bookmarkStart w:id="1463" w:name="_Toc419905990"/>
      <w:bookmarkStart w:id="1464" w:name="_Toc419906808"/>
      <w:bookmarkStart w:id="1465" w:name="_Toc419907616"/>
      <w:bookmarkStart w:id="1466" w:name="_Toc419908423"/>
      <w:bookmarkStart w:id="1467" w:name="_Toc419909149"/>
      <w:bookmarkStart w:id="1468" w:name="_Toc419961290"/>
      <w:bookmarkStart w:id="1469" w:name="_Toc419898604"/>
      <w:bookmarkStart w:id="1470" w:name="_Toc419899409"/>
      <w:bookmarkStart w:id="1471" w:name="_Toc419901019"/>
      <w:bookmarkStart w:id="1472" w:name="_Toc419902766"/>
      <w:bookmarkStart w:id="1473" w:name="_Toc419903573"/>
      <w:bookmarkStart w:id="1474" w:name="_Toc419904379"/>
      <w:bookmarkStart w:id="1475" w:name="_Toc419905185"/>
      <w:bookmarkStart w:id="1476" w:name="_Toc419905991"/>
      <w:bookmarkStart w:id="1477" w:name="_Toc419906809"/>
      <w:bookmarkStart w:id="1478" w:name="_Toc419907617"/>
      <w:bookmarkStart w:id="1479" w:name="_Toc419908424"/>
      <w:bookmarkStart w:id="1480" w:name="_Toc419909150"/>
      <w:bookmarkStart w:id="1481" w:name="_Toc419961291"/>
      <w:bookmarkStart w:id="1482" w:name="_Toc419898607"/>
      <w:bookmarkStart w:id="1483" w:name="_Toc419899412"/>
      <w:bookmarkStart w:id="1484" w:name="_Toc419901022"/>
      <w:bookmarkStart w:id="1485" w:name="_Toc419902769"/>
      <w:bookmarkStart w:id="1486" w:name="_Toc419903576"/>
      <w:bookmarkStart w:id="1487" w:name="_Toc419904382"/>
      <w:bookmarkStart w:id="1488" w:name="_Toc419905188"/>
      <w:bookmarkStart w:id="1489" w:name="_Toc419905994"/>
      <w:bookmarkStart w:id="1490" w:name="_Toc419906812"/>
      <w:bookmarkStart w:id="1491" w:name="_Toc419907620"/>
      <w:bookmarkStart w:id="1492" w:name="_Toc419908427"/>
      <w:bookmarkStart w:id="1493" w:name="_Toc419909153"/>
      <w:bookmarkStart w:id="1494" w:name="_Toc419961294"/>
      <w:bookmarkStart w:id="1495" w:name="_Toc419898608"/>
      <w:bookmarkStart w:id="1496" w:name="_Toc419899413"/>
      <w:bookmarkStart w:id="1497" w:name="_Toc419901023"/>
      <w:bookmarkStart w:id="1498" w:name="_Toc419902770"/>
      <w:bookmarkStart w:id="1499" w:name="_Toc419903577"/>
      <w:bookmarkStart w:id="1500" w:name="_Toc419904383"/>
      <w:bookmarkStart w:id="1501" w:name="_Toc419905189"/>
      <w:bookmarkStart w:id="1502" w:name="_Toc419905995"/>
      <w:bookmarkStart w:id="1503" w:name="_Toc419906813"/>
      <w:bookmarkStart w:id="1504" w:name="_Toc419907621"/>
      <w:bookmarkStart w:id="1505" w:name="_Toc419908428"/>
      <w:bookmarkStart w:id="1506" w:name="_Toc419909154"/>
      <w:bookmarkStart w:id="1507" w:name="_Toc419961295"/>
      <w:bookmarkStart w:id="1508" w:name="_Toc419898610"/>
      <w:bookmarkStart w:id="1509" w:name="_Toc419899415"/>
      <w:bookmarkStart w:id="1510" w:name="_Toc419901025"/>
      <w:bookmarkStart w:id="1511" w:name="_Toc419902772"/>
      <w:bookmarkStart w:id="1512" w:name="_Toc419903579"/>
      <w:bookmarkStart w:id="1513" w:name="_Toc419904385"/>
      <w:bookmarkStart w:id="1514" w:name="_Toc419905191"/>
      <w:bookmarkStart w:id="1515" w:name="_Toc419905997"/>
      <w:bookmarkStart w:id="1516" w:name="_Toc419906815"/>
      <w:bookmarkStart w:id="1517" w:name="_Toc419907623"/>
      <w:bookmarkStart w:id="1518" w:name="_Toc419908430"/>
      <w:bookmarkStart w:id="1519" w:name="_Toc419909156"/>
      <w:bookmarkStart w:id="1520" w:name="_Toc419961297"/>
      <w:bookmarkStart w:id="1521" w:name="_Toc419898611"/>
      <w:bookmarkStart w:id="1522" w:name="_Toc419899416"/>
      <w:bookmarkStart w:id="1523" w:name="_Toc419901026"/>
      <w:bookmarkStart w:id="1524" w:name="_Toc419902773"/>
      <w:bookmarkStart w:id="1525" w:name="_Toc419903580"/>
      <w:bookmarkStart w:id="1526" w:name="_Toc419904386"/>
      <w:bookmarkStart w:id="1527" w:name="_Toc419905192"/>
      <w:bookmarkStart w:id="1528" w:name="_Toc419905998"/>
      <w:bookmarkStart w:id="1529" w:name="_Toc419906816"/>
      <w:bookmarkStart w:id="1530" w:name="_Toc419907624"/>
      <w:bookmarkStart w:id="1531" w:name="_Toc419908431"/>
      <w:bookmarkStart w:id="1532" w:name="_Toc419909157"/>
      <w:bookmarkStart w:id="1533" w:name="_Toc419961298"/>
      <w:bookmarkStart w:id="1534" w:name="_Toc419898615"/>
      <w:bookmarkStart w:id="1535" w:name="_Toc419899420"/>
      <w:bookmarkStart w:id="1536" w:name="_Toc419901030"/>
      <w:bookmarkStart w:id="1537" w:name="_Toc419902777"/>
      <w:bookmarkStart w:id="1538" w:name="_Toc419903584"/>
      <w:bookmarkStart w:id="1539" w:name="_Toc419904390"/>
      <w:bookmarkStart w:id="1540" w:name="_Toc419905196"/>
      <w:bookmarkStart w:id="1541" w:name="_Toc419906002"/>
      <w:bookmarkStart w:id="1542" w:name="_Toc419906820"/>
      <w:bookmarkStart w:id="1543" w:name="_Toc419907628"/>
      <w:bookmarkStart w:id="1544" w:name="_Toc419908435"/>
      <w:bookmarkStart w:id="1545" w:name="_Toc419909161"/>
      <w:bookmarkStart w:id="1546" w:name="_Toc419961302"/>
      <w:bookmarkStart w:id="1547" w:name="_Bônus_de_Assinatura"/>
      <w:bookmarkStart w:id="1548" w:name="_TABELA_10"/>
      <w:bookmarkStart w:id="1549" w:name="_Conteúdo_Local"/>
      <w:bookmarkStart w:id="1550" w:name="_Apuração_das_ofertas"/>
      <w:bookmarkStart w:id="1551" w:name="_Toc419898618"/>
      <w:bookmarkStart w:id="1552" w:name="_Toc419899423"/>
      <w:bookmarkStart w:id="1553" w:name="_Toc419901033"/>
      <w:bookmarkStart w:id="1554" w:name="_Toc419902780"/>
      <w:bookmarkStart w:id="1555" w:name="_Toc419903587"/>
      <w:bookmarkStart w:id="1556" w:name="_Toc419904393"/>
      <w:bookmarkStart w:id="1557" w:name="_Toc419905199"/>
      <w:bookmarkStart w:id="1558" w:name="_Toc419906005"/>
      <w:bookmarkStart w:id="1559" w:name="_Toc419906823"/>
      <w:bookmarkStart w:id="1560" w:name="_Toc419907631"/>
      <w:bookmarkStart w:id="1561" w:name="_Toc419908438"/>
      <w:bookmarkStart w:id="1562" w:name="_Toc419909164"/>
      <w:bookmarkStart w:id="1563" w:name="_Toc419961305"/>
      <w:bookmarkStart w:id="1564" w:name="_Toc419898622"/>
      <w:bookmarkStart w:id="1565" w:name="_Toc419899427"/>
      <w:bookmarkStart w:id="1566" w:name="_Toc419901037"/>
      <w:bookmarkStart w:id="1567" w:name="_Toc419902784"/>
      <w:bookmarkStart w:id="1568" w:name="_Toc419903591"/>
      <w:bookmarkStart w:id="1569" w:name="_Toc419904397"/>
      <w:bookmarkStart w:id="1570" w:name="_Toc419905203"/>
      <w:bookmarkStart w:id="1571" w:name="_Toc419906009"/>
      <w:bookmarkStart w:id="1572" w:name="_Toc419906827"/>
      <w:bookmarkStart w:id="1573" w:name="_Toc419907635"/>
      <w:bookmarkStart w:id="1574" w:name="_Toc419908442"/>
      <w:bookmarkStart w:id="1575" w:name="_Toc419909168"/>
      <w:bookmarkStart w:id="1576" w:name="_Toc419961309"/>
      <w:bookmarkStart w:id="1577" w:name="_Toc419898623"/>
      <w:bookmarkStart w:id="1578" w:name="_Toc419899428"/>
      <w:bookmarkStart w:id="1579" w:name="_Toc419901038"/>
      <w:bookmarkStart w:id="1580" w:name="_Toc419902785"/>
      <w:bookmarkStart w:id="1581" w:name="_Toc419903592"/>
      <w:bookmarkStart w:id="1582" w:name="_Toc419904398"/>
      <w:bookmarkStart w:id="1583" w:name="_Toc419905204"/>
      <w:bookmarkStart w:id="1584" w:name="_Toc419906010"/>
      <w:bookmarkStart w:id="1585" w:name="_Toc419906828"/>
      <w:bookmarkStart w:id="1586" w:name="_Toc419907636"/>
      <w:bookmarkStart w:id="1587" w:name="_Toc419908443"/>
      <w:bookmarkStart w:id="1588" w:name="_Toc419909169"/>
      <w:bookmarkStart w:id="1589" w:name="_Toc419961310"/>
      <w:bookmarkStart w:id="1590" w:name="_Toc419898624"/>
      <w:bookmarkStart w:id="1591" w:name="_Toc419899429"/>
      <w:bookmarkStart w:id="1592" w:name="_Toc419901039"/>
      <w:bookmarkStart w:id="1593" w:name="_Toc419902786"/>
      <w:bookmarkStart w:id="1594" w:name="_Toc419903593"/>
      <w:bookmarkStart w:id="1595" w:name="_Toc419904399"/>
      <w:bookmarkStart w:id="1596" w:name="_Toc419905205"/>
      <w:bookmarkStart w:id="1597" w:name="_Toc419906011"/>
      <w:bookmarkStart w:id="1598" w:name="_Toc419906829"/>
      <w:bookmarkStart w:id="1599" w:name="_Toc419907637"/>
      <w:bookmarkStart w:id="1600" w:name="_Toc419908444"/>
      <w:bookmarkStart w:id="1601" w:name="_Toc419909170"/>
      <w:bookmarkStart w:id="1602" w:name="_Toc419961311"/>
      <w:bookmarkStart w:id="1603" w:name="_Toc419898625"/>
      <w:bookmarkStart w:id="1604" w:name="_Toc419899430"/>
      <w:bookmarkStart w:id="1605" w:name="_Toc419901040"/>
      <w:bookmarkStart w:id="1606" w:name="_Toc419902787"/>
      <w:bookmarkStart w:id="1607" w:name="_Toc419903594"/>
      <w:bookmarkStart w:id="1608" w:name="_Toc419904400"/>
      <w:bookmarkStart w:id="1609" w:name="_Toc419905206"/>
      <w:bookmarkStart w:id="1610" w:name="_Toc419906012"/>
      <w:bookmarkStart w:id="1611" w:name="_Toc419906830"/>
      <w:bookmarkStart w:id="1612" w:name="_Toc419907638"/>
      <w:bookmarkStart w:id="1613" w:name="_Toc419908445"/>
      <w:bookmarkStart w:id="1614" w:name="_Toc419909171"/>
      <w:bookmarkStart w:id="1615" w:name="_Toc419961312"/>
      <w:bookmarkStart w:id="1616" w:name="_Toc419898626"/>
      <w:bookmarkStart w:id="1617" w:name="_Toc419899431"/>
      <w:bookmarkStart w:id="1618" w:name="_Toc419901041"/>
      <w:bookmarkStart w:id="1619" w:name="_Toc419902788"/>
      <w:bookmarkStart w:id="1620" w:name="_Toc419903595"/>
      <w:bookmarkStart w:id="1621" w:name="_Toc419904401"/>
      <w:bookmarkStart w:id="1622" w:name="_Toc419905207"/>
      <w:bookmarkStart w:id="1623" w:name="_Toc419906013"/>
      <w:bookmarkStart w:id="1624" w:name="_Toc419906831"/>
      <w:bookmarkStart w:id="1625" w:name="_Toc419907639"/>
      <w:bookmarkStart w:id="1626" w:name="_Toc419908446"/>
      <w:bookmarkStart w:id="1627" w:name="_Toc419909172"/>
      <w:bookmarkStart w:id="1628" w:name="_Toc419961313"/>
      <w:bookmarkStart w:id="1629" w:name="_Toc419898627"/>
      <w:bookmarkStart w:id="1630" w:name="_Toc419899432"/>
      <w:bookmarkStart w:id="1631" w:name="_Toc419901042"/>
      <w:bookmarkStart w:id="1632" w:name="_Toc419902789"/>
      <w:bookmarkStart w:id="1633" w:name="_Toc419903596"/>
      <w:bookmarkStart w:id="1634" w:name="_Toc419904402"/>
      <w:bookmarkStart w:id="1635" w:name="_Toc419905208"/>
      <w:bookmarkStart w:id="1636" w:name="_Toc419906014"/>
      <w:bookmarkStart w:id="1637" w:name="_Toc419906832"/>
      <w:bookmarkStart w:id="1638" w:name="_Toc419907640"/>
      <w:bookmarkStart w:id="1639" w:name="_Toc419908447"/>
      <w:bookmarkStart w:id="1640" w:name="_Toc419909173"/>
      <w:bookmarkStart w:id="1641" w:name="_Toc419961314"/>
      <w:bookmarkStart w:id="1642" w:name="_Toc342489999"/>
      <w:bookmarkStart w:id="1643" w:name="_Toc342490799"/>
      <w:bookmarkStart w:id="1644" w:name="_Toc342656086"/>
      <w:bookmarkStart w:id="1645" w:name="_Toc342490000"/>
      <w:bookmarkStart w:id="1646" w:name="_Toc342490800"/>
      <w:bookmarkStart w:id="1647" w:name="_Toc342656087"/>
      <w:bookmarkStart w:id="1648" w:name="_Toc419898629"/>
      <w:bookmarkStart w:id="1649" w:name="_Toc419899434"/>
      <w:bookmarkStart w:id="1650" w:name="_Toc419901044"/>
      <w:bookmarkStart w:id="1651" w:name="_Toc419902791"/>
      <w:bookmarkStart w:id="1652" w:name="_Toc419903598"/>
      <w:bookmarkStart w:id="1653" w:name="_Toc419904404"/>
      <w:bookmarkStart w:id="1654" w:name="_Toc419905210"/>
      <w:bookmarkStart w:id="1655" w:name="_Toc419906016"/>
      <w:bookmarkStart w:id="1656" w:name="_Toc419906834"/>
      <w:bookmarkStart w:id="1657" w:name="_Toc419907642"/>
      <w:bookmarkStart w:id="1658" w:name="_Toc419908449"/>
      <w:bookmarkStart w:id="1659" w:name="_Toc419909175"/>
      <w:bookmarkStart w:id="1660" w:name="_Toc419961316"/>
      <w:bookmarkStart w:id="1661" w:name="_Toc419898630"/>
      <w:bookmarkStart w:id="1662" w:name="_Toc419899435"/>
      <w:bookmarkStart w:id="1663" w:name="_Toc419901045"/>
      <w:bookmarkStart w:id="1664" w:name="_Toc419902792"/>
      <w:bookmarkStart w:id="1665" w:name="_Toc419903599"/>
      <w:bookmarkStart w:id="1666" w:name="_Toc419904405"/>
      <w:bookmarkStart w:id="1667" w:name="_Toc419905211"/>
      <w:bookmarkStart w:id="1668" w:name="_Toc419906017"/>
      <w:bookmarkStart w:id="1669" w:name="_Toc419906835"/>
      <w:bookmarkStart w:id="1670" w:name="_Toc419907643"/>
      <w:bookmarkStart w:id="1671" w:name="_Toc419908450"/>
      <w:bookmarkStart w:id="1672" w:name="_Toc419909176"/>
      <w:bookmarkStart w:id="1673" w:name="_Toc419961317"/>
      <w:bookmarkStart w:id="1674" w:name="_Toc419898632"/>
      <w:bookmarkStart w:id="1675" w:name="_Toc419899437"/>
      <w:bookmarkStart w:id="1676" w:name="_Toc419901047"/>
      <w:bookmarkStart w:id="1677" w:name="_Toc419902794"/>
      <w:bookmarkStart w:id="1678" w:name="_Toc419903601"/>
      <w:bookmarkStart w:id="1679" w:name="_Toc419904407"/>
      <w:bookmarkStart w:id="1680" w:name="_Toc419905213"/>
      <w:bookmarkStart w:id="1681" w:name="_Toc419906019"/>
      <w:bookmarkStart w:id="1682" w:name="_Toc419906837"/>
      <w:bookmarkStart w:id="1683" w:name="_Toc419907645"/>
      <w:bookmarkStart w:id="1684" w:name="_Toc419908452"/>
      <w:bookmarkStart w:id="1685" w:name="_Toc419909178"/>
      <w:bookmarkStart w:id="1686" w:name="_Toc419961319"/>
      <w:bookmarkStart w:id="1687" w:name="_Toc361937621"/>
      <w:bookmarkStart w:id="1688" w:name="_Toc364417273"/>
      <w:bookmarkStart w:id="1689" w:name="_Toc364685781"/>
      <w:bookmarkStart w:id="1690" w:name="_Toc361937622"/>
      <w:bookmarkStart w:id="1691" w:name="_Toc364417274"/>
      <w:bookmarkStart w:id="1692" w:name="_Toc364685782"/>
      <w:bookmarkStart w:id="1693" w:name="_Toc361937631"/>
      <w:bookmarkStart w:id="1694" w:name="_Toc364417283"/>
      <w:bookmarkStart w:id="1695" w:name="_Toc364685791"/>
      <w:bookmarkStart w:id="1696" w:name="_Toc361937635"/>
      <w:bookmarkStart w:id="1697" w:name="_Toc364417287"/>
      <w:bookmarkStart w:id="1698" w:name="_Toc364685795"/>
      <w:bookmarkStart w:id="1699" w:name="_Toc361937639"/>
      <w:bookmarkStart w:id="1700" w:name="_Toc364417291"/>
      <w:bookmarkStart w:id="1701" w:name="_Toc364685799"/>
      <w:bookmarkStart w:id="1702" w:name="_Toc361937643"/>
      <w:bookmarkStart w:id="1703" w:name="_Toc364417295"/>
      <w:bookmarkStart w:id="1704" w:name="_Toc364685803"/>
      <w:bookmarkStart w:id="1705" w:name="_Toc361937651"/>
      <w:bookmarkStart w:id="1706" w:name="_Toc364417303"/>
      <w:bookmarkStart w:id="1707" w:name="_Toc364685811"/>
      <w:bookmarkStart w:id="1708" w:name="_Toc361937655"/>
      <w:bookmarkStart w:id="1709" w:name="_Toc364417307"/>
      <w:bookmarkStart w:id="1710" w:name="_Toc364685815"/>
      <w:bookmarkStart w:id="1711" w:name="_Toc361937659"/>
      <w:bookmarkStart w:id="1712" w:name="_Toc364417311"/>
      <w:bookmarkStart w:id="1713" w:name="_Toc364685819"/>
      <w:bookmarkStart w:id="1714" w:name="_Toc361937663"/>
      <w:bookmarkStart w:id="1715" w:name="_Toc364417315"/>
      <w:bookmarkStart w:id="1716" w:name="_Toc364685823"/>
      <w:bookmarkStart w:id="1717" w:name="_Toc361937667"/>
      <w:bookmarkStart w:id="1718" w:name="_Toc364417319"/>
      <w:bookmarkStart w:id="1719" w:name="_Toc364685827"/>
      <w:bookmarkStart w:id="1720" w:name="_Toc419898634"/>
      <w:bookmarkStart w:id="1721" w:name="_Toc419899439"/>
      <w:bookmarkStart w:id="1722" w:name="_Toc419901049"/>
      <w:bookmarkStart w:id="1723" w:name="_Toc419902796"/>
      <w:bookmarkStart w:id="1724" w:name="_Toc419903603"/>
      <w:bookmarkStart w:id="1725" w:name="_Toc419904409"/>
      <w:bookmarkStart w:id="1726" w:name="_Toc419905215"/>
      <w:bookmarkStart w:id="1727" w:name="_Toc419906021"/>
      <w:bookmarkStart w:id="1728" w:name="_Toc419906839"/>
      <w:bookmarkStart w:id="1729" w:name="_Toc419907647"/>
      <w:bookmarkStart w:id="1730" w:name="_Toc419908454"/>
      <w:bookmarkStart w:id="1731" w:name="_Toc419909180"/>
      <w:bookmarkStart w:id="1732" w:name="_Toc419961321"/>
      <w:bookmarkStart w:id="1733" w:name="_Toc419898638"/>
      <w:bookmarkStart w:id="1734" w:name="_Toc419899443"/>
      <w:bookmarkStart w:id="1735" w:name="_Toc419901053"/>
      <w:bookmarkStart w:id="1736" w:name="_Toc419902800"/>
      <w:bookmarkStart w:id="1737" w:name="_Toc419903607"/>
      <w:bookmarkStart w:id="1738" w:name="_Toc419904413"/>
      <w:bookmarkStart w:id="1739" w:name="_Toc419905219"/>
      <w:bookmarkStart w:id="1740" w:name="_Toc419906025"/>
      <w:bookmarkStart w:id="1741" w:name="_Toc419906843"/>
      <w:bookmarkStart w:id="1742" w:name="_Toc419907651"/>
      <w:bookmarkStart w:id="1743" w:name="_Toc419908458"/>
      <w:bookmarkStart w:id="1744" w:name="_Toc419909184"/>
      <w:bookmarkStart w:id="1745" w:name="_Toc419961325"/>
      <w:bookmarkStart w:id="1746" w:name="_Toc419898639"/>
      <w:bookmarkStart w:id="1747" w:name="_Toc419899444"/>
      <w:bookmarkStart w:id="1748" w:name="_Toc419901054"/>
      <w:bookmarkStart w:id="1749" w:name="_Toc419902801"/>
      <w:bookmarkStart w:id="1750" w:name="_Toc419903608"/>
      <w:bookmarkStart w:id="1751" w:name="_Toc419904414"/>
      <w:bookmarkStart w:id="1752" w:name="_Toc419905220"/>
      <w:bookmarkStart w:id="1753" w:name="_Toc419906026"/>
      <w:bookmarkStart w:id="1754" w:name="_Toc419906844"/>
      <w:bookmarkStart w:id="1755" w:name="_Toc419907652"/>
      <w:bookmarkStart w:id="1756" w:name="_Toc419908459"/>
      <w:bookmarkStart w:id="1757" w:name="_Toc419909185"/>
      <w:bookmarkStart w:id="1758" w:name="_Toc419961326"/>
      <w:bookmarkStart w:id="1759" w:name="_Hlt480796806"/>
      <w:bookmarkStart w:id="1760" w:name="_TABELA_11"/>
      <w:bookmarkStart w:id="1761" w:name="_Toc101587772"/>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r w:rsidRPr="00FC6D0E">
        <w:rPr>
          <w:lang w:val="en-US"/>
        </w:rPr>
        <w:lastRenderedPageBreak/>
        <w:t>AWARD OF OBJECT AND BIDDING APPROVAL</w:t>
      </w:r>
    </w:p>
    <w:p w:rsidR="007B3091" w:rsidRPr="00FC6D0E" w:rsidRDefault="007B3091" w:rsidP="00EB3FDD">
      <w:pPr>
        <w:pStyle w:val="Edital-Corpodetexto"/>
        <w:rPr>
          <w:lang w:val="en-US"/>
        </w:rPr>
      </w:pPr>
    </w:p>
    <w:p w:rsidR="007B3091" w:rsidRPr="00FC6D0E" w:rsidRDefault="007B3091" w:rsidP="00EB3FDD">
      <w:pPr>
        <w:pStyle w:val="Edital-Corpodetexto"/>
        <w:rPr>
          <w:lang w:val="en-US"/>
        </w:rPr>
      </w:pPr>
    </w:p>
    <w:p w:rsidR="00FC6D0E" w:rsidRPr="00FC6D0E" w:rsidRDefault="00FC6D0E" w:rsidP="00FC6D0E">
      <w:pPr>
        <w:pStyle w:val="Edital-Corpodetexto"/>
        <w:rPr>
          <w:lang w:val="en-US"/>
        </w:rPr>
      </w:pPr>
      <w:r w:rsidRPr="00FC6D0E">
        <w:rPr>
          <w:lang w:val="en-US"/>
        </w:rPr>
        <w:t xml:space="preserve">The CEL prepare detailed report of the bidding procedure, which shall include the results of the bidding, award proposal of the bidding process, according to the criteria used in the trial, as well as a list of invalidated offers and </w:t>
      </w:r>
      <w:r w:rsidR="00A52860">
        <w:rPr>
          <w:lang w:val="en-US"/>
        </w:rPr>
        <w:t>it may</w:t>
      </w:r>
      <w:r w:rsidRPr="00FC6D0E">
        <w:rPr>
          <w:lang w:val="en-US"/>
        </w:rPr>
        <w:t xml:space="preserve"> respective reasons.</w:t>
      </w:r>
    </w:p>
    <w:p w:rsidR="00FC6D0E" w:rsidRPr="00FC6D0E" w:rsidRDefault="00FC6D0E" w:rsidP="00FC6D0E">
      <w:pPr>
        <w:pStyle w:val="Edital-Corpodetexto"/>
        <w:rPr>
          <w:lang w:val="en-US"/>
        </w:rPr>
      </w:pPr>
      <w:r w:rsidRPr="00FC6D0E">
        <w:rPr>
          <w:lang w:val="en-US"/>
        </w:rPr>
        <w:t xml:space="preserve">The Board of the ANP </w:t>
      </w:r>
      <w:r w:rsidR="00793438">
        <w:rPr>
          <w:lang w:val="en-US"/>
        </w:rPr>
        <w:t>it shall</w:t>
      </w:r>
      <w:r w:rsidRPr="00FC6D0E">
        <w:rPr>
          <w:lang w:val="en-US"/>
        </w:rPr>
        <w:t xml:space="preserve"> review the report and decide on the award of the tender object, the result of which </w:t>
      </w:r>
      <w:r w:rsidR="00793438">
        <w:rPr>
          <w:lang w:val="en-US"/>
        </w:rPr>
        <w:t>it shall</w:t>
      </w:r>
      <w:r w:rsidRPr="00FC6D0E">
        <w:rPr>
          <w:lang w:val="en-US"/>
        </w:rPr>
        <w:t xml:space="preserve"> be published in the Official Gazette, in http://www.brasil-rounds.gov.br electronic site and at the discretion of the ANP, in newspapers with wide circulation.</w:t>
      </w:r>
    </w:p>
    <w:p w:rsidR="00C2487D" w:rsidRPr="00FC6D0E" w:rsidRDefault="00FC6D0E" w:rsidP="00FC6D0E">
      <w:pPr>
        <w:pStyle w:val="Edital-Corpodetexto"/>
        <w:rPr>
          <w:lang w:val="en-US"/>
        </w:rPr>
      </w:pPr>
      <w:r w:rsidRPr="00FC6D0E">
        <w:rPr>
          <w:lang w:val="en-US"/>
        </w:rPr>
        <w:t xml:space="preserve">The Board of ANP ratify the bidding and shall invite the qualified bidders, winning the bidding for the signature of the concession contracts, under section 9. </w:t>
      </w:r>
    </w:p>
    <w:p w:rsidR="00F40001" w:rsidRPr="00FC6D0E" w:rsidRDefault="00F40001" w:rsidP="00EB3FDD">
      <w:pPr>
        <w:pStyle w:val="Edital-Corpodetexto"/>
        <w:rPr>
          <w:lang w:val="en-US"/>
        </w:rPr>
      </w:pPr>
    </w:p>
    <w:p w:rsidR="00053F94" w:rsidRPr="00F13209" w:rsidRDefault="00DC1CBD" w:rsidP="00EB3FDD">
      <w:pPr>
        <w:pStyle w:val="Edital-Ttulo1"/>
        <w:rPr>
          <w:lang w:val="en-US"/>
        </w:rPr>
      </w:pPr>
      <w:r>
        <w:rPr>
          <w:lang w:val="en-US"/>
        </w:rPr>
        <w:lastRenderedPageBreak/>
        <w:t xml:space="preserve">SIGNING OF </w:t>
      </w:r>
      <w:r w:rsidR="00EF688A" w:rsidRPr="00F13209">
        <w:rPr>
          <w:lang w:val="en-US"/>
        </w:rPr>
        <w:t xml:space="preserve">CONCESSION CONTRACT </w:t>
      </w:r>
    </w:p>
    <w:p w:rsidR="00555CCD" w:rsidRPr="00F13209" w:rsidRDefault="00555CCD" w:rsidP="00555CCD">
      <w:pPr>
        <w:pStyle w:val="Edital-Corpodetexto"/>
        <w:rPr>
          <w:lang w:val="en-US"/>
        </w:rPr>
      </w:pPr>
      <w:bookmarkStart w:id="1762" w:name="_Ref141510810"/>
    </w:p>
    <w:p w:rsidR="00555CCD" w:rsidRPr="00F13209" w:rsidRDefault="00555CCD" w:rsidP="00555CCD">
      <w:pPr>
        <w:pStyle w:val="Edital-Corpodetexto"/>
        <w:rPr>
          <w:lang w:val="en-US"/>
        </w:rPr>
      </w:pPr>
    </w:p>
    <w:p w:rsidR="00EF688A" w:rsidRPr="00EF688A" w:rsidRDefault="00EF688A" w:rsidP="00EF688A">
      <w:pPr>
        <w:pStyle w:val="Edital-Corpodetexto"/>
        <w:rPr>
          <w:lang w:val="en-US"/>
        </w:rPr>
      </w:pPr>
      <w:r w:rsidRPr="00EF688A">
        <w:rPr>
          <w:lang w:val="en-US"/>
        </w:rPr>
        <w:t>Winning bidders convened under section 8 or affiliates designated by them celebrate concession contracts with the ANP for the exploration and production of oil and natural gas.</w:t>
      </w:r>
    </w:p>
    <w:p w:rsidR="00EF688A" w:rsidRPr="00EF688A" w:rsidRDefault="00EF688A" w:rsidP="00EF688A">
      <w:pPr>
        <w:pStyle w:val="Edital-Corpodetexto"/>
        <w:rPr>
          <w:lang w:val="en-US"/>
        </w:rPr>
      </w:pPr>
      <w:r w:rsidRPr="00EF688A">
        <w:rPr>
          <w:lang w:val="en-US"/>
        </w:rPr>
        <w:t>For signature of concession contracts, the bidders or affiliates designated by them shall submit documents and guarantees, as well as having proven the signing bonus payment, as provided in this section, within the time limits set out in Table 1.</w:t>
      </w:r>
    </w:p>
    <w:p w:rsidR="00EF688A" w:rsidRPr="00EF688A" w:rsidRDefault="00EF688A" w:rsidP="00EF688A">
      <w:pPr>
        <w:pStyle w:val="Edital-Corpodetexto"/>
        <w:rPr>
          <w:lang w:val="en-US"/>
        </w:rPr>
      </w:pPr>
      <w:r w:rsidRPr="00EF688A">
        <w:rPr>
          <w:lang w:val="en-US"/>
        </w:rPr>
        <w:t xml:space="preserve">The late payment </w:t>
      </w:r>
      <w:r w:rsidR="00793438">
        <w:rPr>
          <w:lang w:val="en-US"/>
        </w:rPr>
        <w:t>it shall</w:t>
      </w:r>
      <w:r w:rsidRPr="00EF688A">
        <w:rPr>
          <w:lang w:val="en-US"/>
        </w:rPr>
        <w:t xml:space="preserve"> result in increase of 10% (ten percent) of the amount offered for the signing bonus, plus default interest of 1% (one percent) per month until the date of actual payment. In this case, the bidder must request the calculation of the amount due by means of electronic mail rodadas@anp.gov.br, stating the date you want to make the payment.</w:t>
      </w:r>
    </w:p>
    <w:p w:rsidR="00EF688A" w:rsidRPr="00EF688A" w:rsidRDefault="00EF688A" w:rsidP="00EF688A">
      <w:pPr>
        <w:pStyle w:val="Edital-Corpodetexto"/>
        <w:rPr>
          <w:lang w:val="en-US"/>
        </w:rPr>
      </w:pPr>
      <w:r w:rsidRPr="00EF688A">
        <w:rPr>
          <w:lang w:val="en-US"/>
        </w:rPr>
        <w:t xml:space="preserve">It </w:t>
      </w:r>
      <w:proofErr w:type="spellStart"/>
      <w:r w:rsidR="00793438">
        <w:rPr>
          <w:lang w:val="en-US"/>
        </w:rPr>
        <w:t>it</w:t>
      </w:r>
      <w:proofErr w:type="spellEnd"/>
      <w:r w:rsidR="00793438">
        <w:rPr>
          <w:lang w:val="en-US"/>
        </w:rPr>
        <w:t xml:space="preserve"> shall</w:t>
      </w:r>
      <w:r w:rsidRPr="00EF688A">
        <w:rPr>
          <w:lang w:val="en-US"/>
        </w:rPr>
        <w:t xml:space="preserve"> be entered into a concession contract for each fetch block. The ANP </w:t>
      </w:r>
      <w:r w:rsidR="00793438">
        <w:rPr>
          <w:lang w:val="en-US"/>
        </w:rPr>
        <w:t>it shall</w:t>
      </w:r>
      <w:r w:rsidRPr="00EF688A">
        <w:rPr>
          <w:lang w:val="en-US"/>
        </w:rPr>
        <w:t xml:space="preserve"> publish extracts of the concession contracts signed in the Official Gazette.</w:t>
      </w:r>
    </w:p>
    <w:p w:rsidR="00EF688A" w:rsidRPr="00EF688A" w:rsidRDefault="00EF688A" w:rsidP="00EF688A">
      <w:pPr>
        <w:pStyle w:val="Edital-Corpodetexto"/>
        <w:rPr>
          <w:lang w:val="en-US"/>
        </w:rPr>
      </w:pPr>
    </w:p>
    <w:p w:rsidR="00EF688A" w:rsidRPr="00EF688A" w:rsidRDefault="00EF688A" w:rsidP="00EF688A">
      <w:pPr>
        <w:pStyle w:val="Ttulo2"/>
        <w:rPr>
          <w:lang w:val="en-US"/>
        </w:rPr>
      </w:pPr>
      <w:r>
        <w:rPr>
          <w:lang w:val="en-US"/>
        </w:rPr>
        <w:t xml:space="preserve">Documents prior to </w:t>
      </w:r>
      <w:r w:rsidR="00C7067F">
        <w:rPr>
          <w:lang w:val="en-US"/>
        </w:rPr>
        <w:t xml:space="preserve">signing of </w:t>
      </w:r>
      <w:r>
        <w:rPr>
          <w:lang w:val="en-US"/>
        </w:rPr>
        <w:t xml:space="preserve">concession contract </w:t>
      </w:r>
    </w:p>
    <w:p w:rsidR="00EF688A" w:rsidRPr="00EF688A" w:rsidRDefault="00EF688A" w:rsidP="00EF688A">
      <w:pPr>
        <w:pStyle w:val="Edital-Corpodetexto"/>
        <w:ind w:firstLine="0"/>
        <w:rPr>
          <w:lang w:val="en-US"/>
        </w:rPr>
      </w:pPr>
    </w:p>
    <w:p w:rsidR="00EF688A" w:rsidRPr="00EF688A" w:rsidRDefault="00EF688A" w:rsidP="00EF688A">
      <w:pPr>
        <w:pStyle w:val="Edital-Corpodetexto"/>
        <w:rPr>
          <w:lang w:val="en-US"/>
        </w:rPr>
      </w:pPr>
      <w:r w:rsidRPr="00EF688A">
        <w:rPr>
          <w:lang w:val="en-US"/>
        </w:rPr>
        <w:t>The documents for signature of concession contracts should be presented in a unique way, no matter how many blocks acquired, except discriminated documents in sections 9.1.2.1, 9.1.2.2, 9.1.3 and 9.1.4 which must be submitted to each contract to be signed.</w:t>
      </w:r>
    </w:p>
    <w:p w:rsidR="00EF688A" w:rsidRPr="00EF688A" w:rsidRDefault="00EF688A" w:rsidP="00EF688A">
      <w:pPr>
        <w:pStyle w:val="Edital-Corpodetexto"/>
        <w:rPr>
          <w:lang w:val="en-US"/>
        </w:rPr>
      </w:pPr>
      <w:r w:rsidRPr="00EF688A">
        <w:rPr>
          <w:lang w:val="en-US"/>
        </w:rPr>
        <w:t>Table 15, presented at the end of this section, the consolidated list of documents necessary for signing of the concession contracts.</w:t>
      </w:r>
    </w:p>
    <w:p w:rsidR="00EF688A" w:rsidRPr="00EF688A" w:rsidRDefault="00EF688A" w:rsidP="00EF688A">
      <w:pPr>
        <w:pStyle w:val="Edital-Corpodetexto"/>
        <w:rPr>
          <w:lang w:val="en-US"/>
        </w:rPr>
      </w:pPr>
    </w:p>
    <w:p w:rsidR="00EF688A" w:rsidRPr="00EF688A" w:rsidRDefault="00EF688A" w:rsidP="00EF688A">
      <w:pPr>
        <w:pStyle w:val="Ttulo3"/>
        <w:rPr>
          <w:lang w:val="en-US"/>
        </w:rPr>
      </w:pPr>
      <w:r w:rsidRPr="00EF688A">
        <w:rPr>
          <w:lang w:val="en-US"/>
        </w:rPr>
        <w:t>Info signatory liability company</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The winning bidder must submit the information set out in Annex XXII within five (5) calendar days after the public presentation of offers, as provided in section 7.</w:t>
      </w:r>
    </w:p>
    <w:p w:rsidR="00EF688A" w:rsidRPr="00EF688A" w:rsidRDefault="00EF688A" w:rsidP="00EF688A">
      <w:pPr>
        <w:pStyle w:val="Edital-Corpodetexto"/>
        <w:ind w:firstLine="0"/>
        <w:rPr>
          <w:lang w:val="en-US"/>
        </w:rPr>
      </w:pPr>
    </w:p>
    <w:p w:rsidR="00EF688A" w:rsidRDefault="00EF688A" w:rsidP="00EF688A">
      <w:pPr>
        <w:pStyle w:val="Ttulo3"/>
        <w:rPr>
          <w:lang w:val="en-US"/>
        </w:rPr>
      </w:pPr>
      <w:r w:rsidRPr="00EF688A">
        <w:rPr>
          <w:lang w:val="en-US"/>
        </w:rPr>
        <w:t>Financial guarantee of the minimum exploration program</w:t>
      </w:r>
    </w:p>
    <w:p w:rsidR="00EF688A" w:rsidRPr="00EF688A" w:rsidRDefault="00EF688A" w:rsidP="00EF688A">
      <w:pPr>
        <w:pStyle w:val="Edital-Corpodetexto"/>
        <w:ind w:firstLine="0"/>
        <w:rPr>
          <w:lang w:val="en-US"/>
        </w:rPr>
      </w:pPr>
    </w:p>
    <w:p w:rsidR="00EF688A" w:rsidRPr="00EF688A" w:rsidRDefault="00EF688A" w:rsidP="00EF688A">
      <w:pPr>
        <w:pStyle w:val="Edital-Corpodetexto"/>
        <w:rPr>
          <w:lang w:val="en-US"/>
        </w:rPr>
      </w:pPr>
      <w:r w:rsidRPr="00EF688A">
        <w:rPr>
          <w:lang w:val="en-US"/>
        </w:rPr>
        <w:t xml:space="preserve">The winning bidder must provide financial </w:t>
      </w:r>
      <w:r w:rsidR="009A457B">
        <w:rPr>
          <w:lang w:val="en-US"/>
        </w:rPr>
        <w:t xml:space="preserve">Bid </w:t>
      </w:r>
      <w:proofErr w:type="gramStart"/>
      <w:r w:rsidR="009A457B">
        <w:rPr>
          <w:lang w:val="en-US"/>
        </w:rPr>
        <w:t xml:space="preserve">Bonds </w:t>
      </w:r>
      <w:r w:rsidRPr="00EF688A">
        <w:rPr>
          <w:lang w:val="en-US"/>
        </w:rPr>
        <w:t xml:space="preserve"> to</w:t>
      </w:r>
      <w:proofErr w:type="gramEnd"/>
      <w:r w:rsidRPr="00EF688A">
        <w:rPr>
          <w:lang w:val="en-US"/>
        </w:rPr>
        <w:t xml:space="preserve"> support compliance with the Minimum Exploration Program offered as models of APPENDIX XXIII, XXIV and XXV, in the manner provided for in this section.</w:t>
      </w:r>
    </w:p>
    <w:p w:rsidR="00EF688A" w:rsidRPr="00EF688A" w:rsidRDefault="00EF688A" w:rsidP="00EF688A">
      <w:pPr>
        <w:pStyle w:val="Edital-Corpodetexto"/>
        <w:rPr>
          <w:lang w:val="en-US"/>
        </w:rPr>
      </w:pPr>
      <w:r w:rsidRPr="00EF688A">
        <w:rPr>
          <w:lang w:val="en-US"/>
        </w:rPr>
        <w:lastRenderedPageBreak/>
        <w:t>The total value of collateral submitted shall be equal to the number of work units (UTs) offered for the block object of the concession contract, multiplied by the value in reais of UT for each block, contained in Table 21.</w:t>
      </w:r>
    </w:p>
    <w:p w:rsidR="00EF688A" w:rsidRPr="00EF688A" w:rsidRDefault="00EF688A" w:rsidP="00EF688A">
      <w:pPr>
        <w:pStyle w:val="Edital-Corpodetexto"/>
        <w:rPr>
          <w:lang w:val="en-US"/>
        </w:rPr>
      </w:pPr>
      <w:r w:rsidRPr="00EF688A">
        <w:rPr>
          <w:lang w:val="en-US"/>
        </w:rPr>
        <w:t>Financial guarantees must be accompanied by the following documents evidencing the legal representatives of the issuer condition:</w:t>
      </w:r>
    </w:p>
    <w:p w:rsidR="00EF688A" w:rsidRPr="00EF688A" w:rsidRDefault="00EF688A" w:rsidP="00EF688A">
      <w:pPr>
        <w:pStyle w:val="Edital-Corpodetexto"/>
        <w:rPr>
          <w:lang w:val="en-US"/>
        </w:rPr>
      </w:pPr>
      <w:r w:rsidRPr="00EF688A">
        <w:rPr>
          <w:lang w:val="en-US"/>
        </w:rPr>
        <w:t xml:space="preserve">a) Documents relating to corporate society </w:t>
      </w:r>
      <w:r w:rsidR="00793438">
        <w:rPr>
          <w:lang w:val="en-US"/>
        </w:rPr>
        <w:t>corporate company</w:t>
      </w:r>
      <w:r w:rsidRPr="00EF688A">
        <w:rPr>
          <w:lang w:val="en-US"/>
        </w:rPr>
        <w:t xml:space="preserve"> who provide a guarantee, detailed in section 4.2.1, noting that the document paragraph (d) of the said section must be signed by legal representatives of that company, authorized to do so;</w:t>
      </w:r>
    </w:p>
    <w:p w:rsidR="00EF688A" w:rsidRPr="00EF688A" w:rsidRDefault="00EF688A" w:rsidP="00EF688A">
      <w:pPr>
        <w:pStyle w:val="Edital-Corpodetexto"/>
        <w:rPr>
          <w:lang w:val="en-US"/>
        </w:rPr>
      </w:pPr>
      <w:r w:rsidRPr="00EF688A">
        <w:rPr>
          <w:lang w:val="en-US"/>
        </w:rPr>
        <w:t>b) Power of attorney for representatives to sign the guarantees, if applicable; and</w:t>
      </w:r>
    </w:p>
    <w:p w:rsidR="00EF688A" w:rsidRPr="00EF688A" w:rsidRDefault="00EF688A" w:rsidP="00EF688A">
      <w:pPr>
        <w:pStyle w:val="Edital-Corpodetexto"/>
        <w:rPr>
          <w:lang w:val="en-US"/>
        </w:rPr>
      </w:pPr>
      <w:r w:rsidRPr="00EF688A">
        <w:rPr>
          <w:lang w:val="en-US"/>
        </w:rPr>
        <w:t>c) Documents (CPF and RG) of the representatives referred to in (b).</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Financial guarantees of the minimum exploratory program may be submitted in the following categories:</w:t>
      </w:r>
    </w:p>
    <w:p w:rsidR="00EF688A" w:rsidRPr="00EF688A" w:rsidRDefault="00EF688A" w:rsidP="00EF688A">
      <w:pPr>
        <w:pStyle w:val="Edital-Corpodetexto"/>
        <w:rPr>
          <w:lang w:val="en-US"/>
        </w:rPr>
      </w:pPr>
    </w:p>
    <w:p w:rsidR="00EF688A" w:rsidRPr="00EF688A" w:rsidRDefault="00EF688A" w:rsidP="00EF688A">
      <w:pPr>
        <w:pStyle w:val="Ttulo4"/>
        <w:rPr>
          <w:lang w:val="en-US"/>
        </w:rPr>
      </w:pPr>
      <w:r w:rsidRPr="00EF688A">
        <w:rPr>
          <w:lang w:val="en-US"/>
        </w:rPr>
        <w:t>Credit Cards</w:t>
      </w:r>
    </w:p>
    <w:p w:rsidR="00EF688A" w:rsidRPr="00EF688A" w:rsidRDefault="00EF688A" w:rsidP="00EF688A">
      <w:pPr>
        <w:pStyle w:val="Edital-Corpodetexto"/>
        <w:rPr>
          <w:lang w:val="en-US"/>
        </w:rPr>
      </w:pPr>
    </w:p>
    <w:p w:rsidR="00EF688A" w:rsidRPr="00EF688A" w:rsidRDefault="00793438" w:rsidP="00EF688A">
      <w:pPr>
        <w:pStyle w:val="Edital-Corpodetexto"/>
        <w:rPr>
          <w:lang w:val="en-US"/>
        </w:rPr>
      </w:pPr>
      <w:r>
        <w:rPr>
          <w:lang w:val="en-US"/>
        </w:rPr>
        <w:t>It shall</w:t>
      </w:r>
      <w:r w:rsidR="00EF688A" w:rsidRPr="00EF688A">
        <w:rPr>
          <w:lang w:val="en-US"/>
        </w:rPr>
        <w:t xml:space="preserve"> only be accepted letter of credit issued by banks or financial institutions regularly registered with the Central Bank of Brazil and able to operate, </w:t>
      </w:r>
      <w:r w:rsidR="00A52860">
        <w:rPr>
          <w:lang w:val="en-US"/>
        </w:rPr>
        <w:t>it may</w:t>
      </w:r>
      <w:r w:rsidR="00EF688A" w:rsidRPr="00EF688A">
        <w:rPr>
          <w:lang w:val="en-US"/>
        </w:rPr>
        <w:t xml:space="preserve"> are graded less than "BB-" or "Ba3" in the long-term rating scales of a the risk rating agencies Fitch Ratings, Standard &amp; Poor's and Moody's.</w:t>
      </w:r>
    </w:p>
    <w:p w:rsidR="00EF688A" w:rsidRPr="00EF688A" w:rsidRDefault="00EF688A" w:rsidP="00EF688A">
      <w:pPr>
        <w:pStyle w:val="Edital-Corpodetexto"/>
        <w:rPr>
          <w:lang w:val="en-US"/>
        </w:rPr>
      </w:pPr>
      <w:r w:rsidRPr="00EF688A">
        <w:rPr>
          <w:lang w:val="en-US"/>
        </w:rPr>
        <w:t xml:space="preserve">These institutions may not be under Audit Committee regime, Intervention, Extrajudicial Liquidation and Extraordinary Supervision, or serving a penalty imposed by </w:t>
      </w:r>
      <w:r w:rsidR="00A52860">
        <w:rPr>
          <w:lang w:val="en-US"/>
        </w:rPr>
        <w:t>it may</w:t>
      </w:r>
      <w:r w:rsidRPr="00EF688A">
        <w:rPr>
          <w:lang w:val="en-US"/>
        </w:rPr>
        <w:t xml:space="preserve"> regulator.</w:t>
      </w:r>
    </w:p>
    <w:p w:rsidR="00EF688A" w:rsidRPr="00EF688A" w:rsidRDefault="00EF688A" w:rsidP="00EF688A">
      <w:pPr>
        <w:pStyle w:val="Edital-Corpodetexto"/>
        <w:rPr>
          <w:lang w:val="en-US"/>
        </w:rPr>
      </w:pPr>
      <w:r w:rsidRPr="00EF688A">
        <w:rPr>
          <w:lang w:val="en-US"/>
        </w:rPr>
        <w:t>Credit cards should be issued pursuant to Annex XXIII model and shall be accompanied by documentary evidence of the condition of legal representatives of the issuer broken down in subparagraphs (a), (b) and (c) of section 9.1.2.</w:t>
      </w:r>
    </w:p>
    <w:p w:rsidR="00EF688A" w:rsidRPr="00EF688A" w:rsidRDefault="00EF688A" w:rsidP="00EF688A">
      <w:pPr>
        <w:pStyle w:val="Edital-Corpodetexto"/>
        <w:rPr>
          <w:lang w:val="en-US"/>
        </w:rPr>
      </w:pPr>
    </w:p>
    <w:p w:rsidR="00EF688A" w:rsidRPr="00EF688A" w:rsidRDefault="00EC4F2B" w:rsidP="00EF688A">
      <w:pPr>
        <w:pStyle w:val="Ttulo4"/>
        <w:rPr>
          <w:lang w:val="en-US"/>
        </w:rPr>
      </w:pPr>
      <w:r>
        <w:rPr>
          <w:lang w:val="en-US"/>
        </w:rPr>
        <w:t>Insurance G</w:t>
      </w:r>
      <w:r w:rsidR="00EF688A" w:rsidRPr="00EF688A">
        <w:rPr>
          <w:lang w:val="en-US"/>
        </w:rPr>
        <w:t>uarantee</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 xml:space="preserve">Guarantee insurance policies </w:t>
      </w:r>
      <w:r w:rsidR="00793438">
        <w:rPr>
          <w:lang w:val="en-US"/>
        </w:rPr>
        <w:t>it shall</w:t>
      </w:r>
      <w:r w:rsidRPr="00EF688A">
        <w:rPr>
          <w:lang w:val="en-US"/>
        </w:rPr>
        <w:t xml:space="preserve"> be accepted issued by an insurer duly registered with the </w:t>
      </w:r>
      <w:proofErr w:type="spellStart"/>
      <w:r w:rsidRPr="00EF688A">
        <w:rPr>
          <w:lang w:val="en-US"/>
        </w:rPr>
        <w:t>Superintendency</w:t>
      </w:r>
      <w:proofErr w:type="spellEnd"/>
      <w:r w:rsidRPr="00EF688A">
        <w:rPr>
          <w:lang w:val="en-US"/>
        </w:rPr>
        <w:t xml:space="preserve"> of Private Insurance (SUSEP), containing reinsurance coverage in accordance with the Annex XXIV model.</w:t>
      </w:r>
    </w:p>
    <w:p w:rsidR="00EF688A" w:rsidRPr="00EF688A" w:rsidRDefault="00EF688A" w:rsidP="00EF688A">
      <w:pPr>
        <w:pStyle w:val="Edital-Corpodetexto"/>
        <w:rPr>
          <w:lang w:val="en-US"/>
        </w:rPr>
      </w:pPr>
      <w:r w:rsidRPr="00EF688A">
        <w:rPr>
          <w:lang w:val="en-US"/>
        </w:rPr>
        <w:t xml:space="preserve">The guarantee insurance policies must be accompanied by a declaration containing the reinsurance contract number made by society </w:t>
      </w:r>
      <w:r w:rsidR="00793438">
        <w:rPr>
          <w:lang w:val="en-US"/>
        </w:rPr>
        <w:t>corporate company</w:t>
      </w:r>
      <w:r w:rsidRPr="00EF688A">
        <w:rPr>
          <w:lang w:val="en-US"/>
        </w:rPr>
        <w:t xml:space="preserve"> authorized by SUSEP, and </w:t>
      </w:r>
      <w:r w:rsidRPr="00EF688A">
        <w:rPr>
          <w:lang w:val="en-US"/>
        </w:rPr>
        <w:lastRenderedPageBreak/>
        <w:t>supporting documentation of the condition of legal representatives of the issuer broken down in subparagraphs (a), (b) and ( c) of section 9.1.2.</w:t>
      </w:r>
    </w:p>
    <w:p w:rsidR="00EF688A" w:rsidRPr="00EF688A" w:rsidRDefault="00EF688A" w:rsidP="00EF688A">
      <w:pPr>
        <w:pStyle w:val="Edital-Corpodetexto"/>
        <w:rPr>
          <w:lang w:val="en-US"/>
        </w:rPr>
      </w:pPr>
    </w:p>
    <w:p w:rsidR="00EF688A" w:rsidRPr="00EF688A" w:rsidRDefault="00EC4F2B" w:rsidP="00EF688A">
      <w:pPr>
        <w:pStyle w:val="Ttulo4"/>
        <w:rPr>
          <w:lang w:val="en-US"/>
        </w:rPr>
      </w:pPr>
      <w:r>
        <w:rPr>
          <w:lang w:val="en-US"/>
        </w:rPr>
        <w:t>Pledge O</w:t>
      </w:r>
      <w:r w:rsidR="00EF688A">
        <w:rPr>
          <w:lang w:val="en-US"/>
        </w:rPr>
        <w:t xml:space="preserve">il and </w:t>
      </w:r>
      <w:r>
        <w:rPr>
          <w:lang w:val="en-US"/>
        </w:rPr>
        <w:t>N</w:t>
      </w:r>
      <w:r w:rsidR="00EF688A">
        <w:rPr>
          <w:lang w:val="en-US"/>
        </w:rPr>
        <w:t xml:space="preserve">atural </w:t>
      </w:r>
      <w:r>
        <w:rPr>
          <w:lang w:val="en-US"/>
        </w:rPr>
        <w:t>G</w:t>
      </w:r>
      <w:r w:rsidR="00EF688A">
        <w:rPr>
          <w:lang w:val="en-US"/>
        </w:rPr>
        <w:t>as</w:t>
      </w:r>
    </w:p>
    <w:p w:rsidR="00EF688A" w:rsidRPr="00EF688A" w:rsidRDefault="00EF688A" w:rsidP="00EF688A">
      <w:pPr>
        <w:pStyle w:val="Edital-Corpodetexto"/>
        <w:rPr>
          <w:lang w:val="en-US"/>
        </w:rPr>
      </w:pPr>
    </w:p>
    <w:p w:rsidR="00EF688A" w:rsidRPr="00EF688A" w:rsidRDefault="00A52860" w:rsidP="00EF688A">
      <w:pPr>
        <w:pStyle w:val="Edital-Corpodetexto"/>
        <w:rPr>
          <w:lang w:val="en-US"/>
        </w:rPr>
      </w:pPr>
      <w:r>
        <w:rPr>
          <w:lang w:val="en-US"/>
        </w:rPr>
        <w:t xml:space="preserve">It </w:t>
      </w:r>
      <w:proofErr w:type="spellStart"/>
      <w:r>
        <w:rPr>
          <w:lang w:val="en-US"/>
        </w:rPr>
        <w:t>may</w:t>
      </w:r>
      <w:r w:rsidR="00793438">
        <w:rPr>
          <w:lang w:val="en-US"/>
        </w:rPr>
        <w:t>it</w:t>
      </w:r>
      <w:proofErr w:type="spellEnd"/>
      <w:r w:rsidR="00793438">
        <w:rPr>
          <w:lang w:val="en-US"/>
        </w:rPr>
        <w:t xml:space="preserve"> shall</w:t>
      </w:r>
      <w:r w:rsidR="00EF688A" w:rsidRPr="00EF688A">
        <w:rPr>
          <w:lang w:val="en-US"/>
        </w:rPr>
        <w:t xml:space="preserve"> be admitted for oil and natural gas pledge contracts produced in the country, on fields where extraction of the first oil has occurred for at least two years, production is maintained during this period and which have proven reserves that support a compromised production curve.</w:t>
      </w:r>
    </w:p>
    <w:p w:rsidR="00EF688A" w:rsidRPr="00EF688A" w:rsidRDefault="00EF688A" w:rsidP="00EF688A">
      <w:pPr>
        <w:pStyle w:val="Edital-Corpodetexto"/>
        <w:rPr>
          <w:lang w:val="en-US"/>
        </w:rPr>
      </w:pPr>
      <w:r w:rsidRPr="00EF688A">
        <w:rPr>
          <w:lang w:val="en-US"/>
        </w:rPr>
        <w:t xml:space="preserve">Oil and natural gas pledge contracts should be presented according to Annex XXV model and </w:t>
      </w:r>
      <w:r w:rsidR="00793438">
        <w:rPr>
          <w:lang w:val="en-US"/>
        </w:rPr>
        <w:t>it shall</w:t>
      </w:r>
      <w:r w:rsidRPr="00EF688A">
        <w:rPr>
          <w:lang w:val="en-US"/>
        </w:rPr>
        <w:t xml:space="preserve"> be subject to the prior approval of the ANP and the applicable law.</w:t>
      </w:r>
    </w:p>
    <w:p w:rsidR="00EF688A" w:rsidRPr="00EF688A" w:rsidRDefault="00793438" w:rsidP="00EF688A">
      <w:pPr>
        <w:pStyle w:val="Edital-Corpodetexto"/>
        <w:rPr>
          <w:lang w:val="en-US"/>
        </w:rPr>
      </w:pPr>
      <w:r>
        <w:rPr>
          <w:lang w:val="en-US"/>
        </w:rPr>
        <w:t>It shall</w:t>
      </w:r>
      <w:r w:rsidR="00EF688A" w:rsidRPr="00EF688A">
        <w:rPr>
          <w:lang w:val="en-US"/>
        </w:rPr>
        <w:t xml:space="preserve"> only be accepted for full value calculation purposes committed farms whose average value of net operating revenues adjusted to the calculation basis, a barrel of the four quarters preceding the quarter of the contract signing date is positive.</w:t>
      </w:r>
    </w:p>
    <w:p w:rsidR="00EF688A" w:rsidRPr="00EF688A" w:rsidRDefault="00EF688A" w:rsidP="00EF688A">
      <w:pPr>
        <w:pStyle w:val="Edital-Corpodetexto"/>
        <w:rPr>
          <w:lang w:val="en-US"/>
        </w:rPr>
      </w:pPr>
      <w:r w:rsidRPr="00EF688A">
        <w:rPr>
          <w:lang w:val="en-US"/>
        </w:rPr>
        <w:t>Net operating revenue adjusted based on calculation shall be determined as provisions and definitions set out to fill the Determination Statement of Special Participation (DAPE) as arts. 25 and 26 of Decree No. 2,705 / 1998, ANP No. 58/2001 and Resolution ANP no 12/2014.</w:t>
      </w:r>
    </w:p>
    <w:p w:rsidR="00EF688A" w:rsidRPr="00EF688A" w:rsidRDefault="00EF688A" w:rsidP="00EF688A">
      <w:pPr>
        <w:pStyle w:val="Edital-Corpodetexto"/>
        <w:rPr>
          <w:lang w:val="en-US"/>
        </w:rPr>
      </w:pPr>
      <w:r w:rsidRPr="00EF688A">
        <w:rPr>
          <w:lang w:val="en-US"/>
        </w:rPr>
        <w:t xml:space="preserve">The maximum commitment limit accepted by the ANP for the pawn contracts, also considering the contracts in force </w:t>
      </w:r>
      <w:r w:rsidR="00793438">
        <w:rPr>
          <w:lang w:val="en-US"/>
        </w:rPr>
        <w:t>it shall</w:t>
      </w:r>
      <w:r w:rsidRPr="00EF688A">
        <w:rPr>
          <w:lang w:val="en-US"/>
        </w:rPr>
        <w:t xml:space="preserve"> be 50% of the total annual production of oil and natural gas concessionaire in Brazil as measured by the average of the last twelve (12) months from constant values ​​of the Bulletin of Oil and Natural Gas Production. To be accepted as collateral to a minimum exploratory program offered, the oil and natural gas pledge agreement must be signed by the parties and registered with the Property Registry of constituencies where the fields whose oil and natural gas are located are objects pledge.</w:t>
      </w:r>
    </w:p>
    <w:p w:rsidR="00EF688A" w:rsidRPr="00EF688A" w:rsidRDefault="00EF688A" w:rsidP="00EF688A">
      <w:pPr>
        <w:pStyle w:val="Edital-Corpodetexto"/>
        <w:rPr>
          <w:lang w:val="en-US"/>
        </w:rPr>
      </w:pPr>
      <w:r w:rsidRPr="00EF688A">
        <w:rPr>
          <w:lang w:val="en-US"/>
        </w:rPr>
        <w:t xml:space="preserve">The ANP </w:t>
      </w:r>
      <w:r w:rsidR="00793438">
        <w:rPr>
          <w:lang w:val="en-US"/>
        </w:rPr>
        <w:t>it shall</w:t>
      </w:r>
      <w:r w:rsidRPr="00EF688A">
        <w:rPr>
          <w:lang w:val="en-US"/>
        </w:rPr>
        <w:t xml:space="preserve"> adopt periodic review of the total pledge offered as collateral, as provided in the oil pledge agreement and natural gas and applicable law.</w:t>
      </w:r>
    </w:p>
    <w:p w:rsidR="00EF688A" w:rsidRPr="00EF688A" w:rsidRDefault="00EF688A" w:rsidP="00EF688A">
      <w:pPr>
        <w:pStyle w:val="Edital-Corpodetexto"/>
        <w:rPr>
          <w:lang w:val="en-US"/>
        </w:rPr>
      </w:pPr>
    </w:p>
    <w:p w:rsidR="00EF688A" w:rsidRPr="00EF688A" w:rsidRDefault="00EE6FCF" w:rsidP="00EF688A">
      <w:pPr>
        <w:pStyle w:val="Ttulo3"/>
        <w:rPr>
          <w:lang w:val="en-US"/>
        </w:rPr>
      </w:pPr>
      <w:r w:rsidRPr="00EF688A">
        <w:rPr>
          <w:lang w:val="en-US"/>
        </w:rPr>
        <w:t>Signing Bonus Payment Voucher</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The winning bidder shall submit copies of Union Payment Form (GRU) and signing bonus payment receipt, accompanied by document detailing the identification of blocks to be referred to payment.</w:t>
      </w:r>
    </w:p>
    <w:p w:rsidR="00EF688A" w:rsidRPr="00EF688A" w:rsidRDefault="00EF688A" w:rsidP="00EF688A">
      <w:pPr>
        <w:pStyle w:val="Edital-Corpodetexto"/>
        <w:rPr>
          <w:lang w:val="en-US"/>
        </w:rPr>
      </w:pPr>
      <w:r w:rsidRPr="00EF688A">
        <w:rPr>
          <w:lang w:val="en-US"/>
        </w:rPr>
        <w:lastRenderedPageBreak/>
        <w:t>If the payment is made after the deadline set out in Table 1, copies of the GRU and the signing bonus payment receipt with addition and default interest should be submitted in two (2) working days before the date set for signing the contracts concession.</w:t>
      </w:r>
    </w:p>
    <w:p w:rsidR="00EF688A" w:rsidRPr="00EF688A" w:rsidRDefault="00EF688A" w:rsidP="00EF688A">
      <w:pPr>
        <w:pStyle w:val="Edital-Corpodetexto"/>
        <w:rPr>
          <w:lang w:val="en-US"/>
        </w:rPr>
      </w:pPr>
    </w:p>
    <w:p w:rsidR="00EF688A" w:rsidRPr="00EF688A" w:rsidRDefault="00EF688A" w:rsidP="00EF688A">
      <w:pPr>
        <w:pStyle w:val="Ttulo3"/>
        <w:rPr>
          <w:lang w:val="en-US"/>
        </w:rPr>
      </w:pPr>
      <w:r>
        <w:rPr>
          <w:lang w:val="en-US"/>
        </w:rPr>
        <w:t>Consortium Agreement</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The winning bidders had bid in consortium must submit the consortium constitutive instrument filed at the proper Commercial, signed by the consortium.</w:t>
      </w:r>
    </w:p>
    <w:p w:rsidR="00EF688A" w:rsidRPr="00EF688A" w:rsidRDefault="00EF688A" w:rsidP="00EF688A">
      <w:pPr>
        <w:pStyle w:val="Edital-Corpodetexto"/>
        <w:rPr>
          <w:lang w:val="en-US"/>
        </w:rPr>
      </w:pPr>
      <w:r w:rsidRPr="00EF688A">
        <w:rPr>
          <w:lang w:val="en-US"/>
        </w:rPr>
        <w:t xml:space="preserve">The consortium agreement must contain an indication of society </w:t>
      </w:r>
      <w:r w:rsidR="00793438">
        <w:rPr>
          <w:lang w:val="en-US"/>
        </w:rPr>
        <w:t>corporate company</w:t>
      </w:r>
      <w:r w:rsidRPr="00EF688A">
        <w:rPr>
          <w:lang w:val="en-US"/>
        </w:rPr>
        <w:t xml:space="preserve"> leader responsible for the consortium and for the conduct of operations, subject to joint liability as set forth in art. 38 of Law No. 9,478 / 1997.</w:t>
      </w:r>
    </w:p>
    <w:p w:rsidR="00EF688A" w:rsidRPr="00EF688A" w:rsidRDefault="00EF688A" w:rsidP="00EF688A">
      <w:pPr>
        <w:pStyle w:val="Edital-Corpodetexto"/>
        <w:rPr>
          <w:lang w:val="en-US"/>
        </w:rPr>
      </w:pPr>
      <w:r w:rsidRPr="00EF688A">
        <w:rPr>
          <w:lang w:val="en-US"/>
        </w:rPr>
        <w:t xml:space="preserve">Society </w:t>
      </w:r>
      <w:r w:rsidR="00793438">
        <w:rPr>
          <w:lang w:val="en-US"/>
        </w:rPr>
        <w:t>corporate company</w:t>
      </w:r>
      <w:r w:rsidRPr="00EF688A">
        <w:rPr>
          <w:lang w:val="en-US"/>
        </w:rPr>
        <w:t xml:space="preserve"> as an operator should have a minimum 30% stake in the consortium and other minimum of 5% as set out in section 6.4.1.</w:t>
      </w:r>
    </w:p>
    <w:p w:rsidR="00EF688A" w:rsidRPr="00EF688A" w:rsidRDefault="00EF688A" w:rsidP="00EF688A">
      <w:pPr>
        <w:pStyle w:val="Edital-Corpodetexto"/>
        <w:rPr>
          <w:lang w:val="en-US"/>
        </w:rPr>
      </w:pPr>
    </w:p>
    <w:p w:rsidR="00EF688A" w:rsidRPr="00EF688A" w:rsidRDefault="00EF688A" w:rsidP="00EF688A">
      <w:pPr>
        <w:pStyle w:val="Ttulo3"/>
        <w:rPr>
          <w:lang w:val="en-US"/>
        </w:rPr>
      </w:pPr>
      <w:r w:rsidRPr="00EF688A">
        <w:rPr>
          <w:lang w:val="en-US"/>
        </w:rPr>
        <w:t>Performance Guarantee</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The performance guarantee is the document in which a controlling, directly or indirectly, or matrix fully guarantees the contractual obligations undertaken by the signatory company, pursuant to Annex XXVI of the model.</w:t>
      </w:r>
    </w:p>
    <w:p w:rsidR="00EF688A" w:rsidRPr="00EF688A" w:rsidRDefault="00EF688A" w:rsidP="00EF688A">
      <w:pPr>
        <w:pStyle w:val="Edital-Corpodetexto"/>
        <w:rPr>
          <w:lang w:val="en-US"/>
        </w:rPr>
      </w:pPr>
      <w:r w:rsidRPr="00EF688A">
        <w:rPr>
          <w:lang w:val="en-US"/>
        </w:rPr>
        <w:t xml:space="preserve">The performance guarantee </w:t>
      </w:r>
      <w:r w:rsidR="00793438">
        <w:rPr>
          <w:lang w:val="en-US"/>
        </w:rPr>
        <w:t>it shall</w:t>
      </w:r>
      <w:r w:rsidRPr="00EF688A">
        <w:rPr>
          <w:lang w:val="en-US"/>
        </w:rPr>
        <w:t xml:space="preserve"> be required from signatory business corporations of the concession contracts solely as an operator when:</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a) the winning bidder indicate affiliated to sign the concession contract;</w:t>
      </w:r>
    </w:p>
    <w:p w:rsidR="00EF688A" w:rsidRPr="00EF688A" w:rsidRDefault="00EF688A" w:rsidP="00EF688A">
      <w:pPr>
        <w:pStyle w:val="Edital-Corpodetexto"/>
        <w:rPr>
          <w:lang w:val="en-US"/>
        </w:rPr>
      </w:pPr>
      <w:r w:rsidRPr="00EF688A">
        <w:rPr>
          <w:lang w:val="en-US"/>
        </w:rPr>
        <w:t>b) the winning bidder has not proven experience in exploration and production of oil and natural gas, qualifying technically the experience of its corporate group.</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 xml:space="preserve">The performance guarantee shall be accompanied by: (i) the corporate documents of the business company which </w:t>
      </w:r>
      <w:r w:rsidR="00793438">
        <w:rPr>
          <w:lang w:val="en-US"/>
        </w:rPr>
        <w:t>it shall</w:t>
      </w:r>
      <w:r w:rsidRPr="00EF688A">
        <w:rPr>
          <w:lang w:val="en-US"/>
        </w:rPr>
        <w:t xml:space="preserve"> provide the guarantee, detailed in section 4.2.1, noting that the document paragraph (d) of the said section must be signed by the legal representative of that company, with powers to do so; and (ii) the organization chart explaining the relationship between society </w:t>
      </w:r>
      <w:r w:rsidR="00793438">
        <w:rPr>
          <w:lang w:val="en-US"/>
        </w:rPr>
        <w:t>corporate company</w:t>
      </w:r>
      <w:r w:rsidRPr="00EF688A">
        <w:rPr>
          <w:lang w:val="en-US"/>
        </w:rPr>
        <w:t xml:space="preserve"> who provide a performance guarantee and the expert liability company under section 4.2.3.</w:t>
      </w:r>
    </w:p>
    <w:p w:rsidR="00EF688A" w:rsidRPr="00EF688A" w:rsidRDefault="00EF688A" w:rsidP="00EF688A">
      <w:pPr>
        <w:pStyle w:val="Edital-Corpodetexto"/>
        <w:rPr>
          <w:lang w:val="en-US"/>
        </w:rPr>
      </w:pPr>
    </w:p>
    <w:p w:rsidR="00EF688A" w:rsidRDefault="00EE6FCF" w:rsidP="00EF688A">
      <w:pPr>
        <w:pStyle w:val="Ttulo3"/>
      </w:pPr>
      <w:proofErr w:type="spellStart"/>
      <w:r>
        <w:lastRenderedPageBreak/>
        <w:t>Corporate</w:t>
      </w:r>
      <w:proofErr w:type="spellEnd"/>
      <w:r>
        <w:t xml:space="preserve"> </w:t>
      </w:r>
      <w:proofErr w:type="spellStart"/>
      <w:r>
        <w:t>Documents</w:t>
      </w:r>
      <w:proofErr w:type="spellEnd"/>
    </w:p>
    <w:p w:rsidR="00EF688A" w:rsidRDefault="00EF688A" w:rsidP="00EF688A">
      <w:pPr>
        <w:pStyle w:val="Edital-Corpodetexto"/>
      </w:pPr>
    </w:p>
    <w:p w:rsidR="00EF688A" w:rsidRPr="00EF688A" w:rsidRDefault="00EF688A" w:rsidP="00EF688A">
      <w:pPr>
        <w:pStyle w:val="Edital-Corpodetexto"/>
        <w:rPr>
          <w:lang w:val="en-US"/>
        </w:rPr>
      </w:pPr>
      <w:r w:rsidRPr="00EF688A">
        <w:rPr>
          <w:lang w:val="en-US"/>
        </w:rPr>
        <w:t xml:space="preserve">The winning bidder shall restate the corporate documents provided for in section 7.1 (d) if </w:t>
      </w:r>
      <w:r w:rsidR="00A52860">
        <w:rPr>
          <w:lang w:val="en-US"/>
        </w:rPr>
        <w:t>it may</w:t>
      </w:r>
      <w:r w:rsidRPr="00EF688A">
        <w:rPr>
          <w:lang w:val="en-US"/>
        </w:rPr>
        <w:t xml:space="preserve"> have been altered since its presentation.</w:t>
      </w:r>
    </w:p>
    <w:p w:rsidR="00EF688A" w:rsidRPr="00EF688A" w:rsidRDefault="00EF688A" w:rsidP="00EF688A">
      <w:pPr>
        <w:pStyle w:val="Edital-Corpodetexto"/>
        <w:rPr>
          <w:lang w:val="en-US"/>
        </w:rPr>
      </w:pPr>
      <w:r w:rsidRPr="00EF688A">
        <w:rPr>
          <w:lang w:val="en-US"/>
        </w:rPr>
        <w:t>The corporate purpose of business company, is listed in corporate documents, must be appropriate to the object of bidding.</w:t>
      </w:r>
    </w:p>
    <w:p w:rsidR="00EF688A" w:rsidRPr="00EF688A" w:rsidRDefault="00EF688A" w:rsidP="00EF688A">
      <w:pPr>
        <w:pStyle w:val="Edital-Corpodetexto"/>
        <w:rPr>
          <w:lang w:val="en-US"/>
        </w:rPr>
      </w:pPr>
    </w:p>
    <w:p w:rsidR="00EF688A" w:rsidRPr="00EF688A" w:rsidRDefault="00EF688A" w:rsidP="00EF688A">
      <w:pPr>
        <w:pStyle w:val="Ttulo3"/>
        <w:rPr>
          <w:lang w:val="en-US"/>
        </w:rPr>
      </w:pPr>
      <w:r w:rsidRPr="00EF688A">
        <w:rPr>
          <w:lang w:val="en-US"/>
        </w:rPr>
        <w:t xml:space="preserve">Proof </w:t>
      </w:r>
      <w:r w:rsidR="00EC4F2B">
        <w:rPr>
          <w:lang w:val="en-US"/>
        </w:rPr>
        <w:t>o</w:t>
      </w:r>
      <w:r w:rsidR="00EC4F2B" w:rsidRPr="00EF688A">
        <w:rPr>
          <w:lang w:val="en-US"/>
        </w:rPr>
        <w:t>f Tax Compliance And Labor</w:t>
      </w:r>
    </w:p>
    <w:p w:rsidR="00EF688A" w:rsidRPr="00EF688A" w:rsidRDefault="00EF688A" w:rsidP="00EF688A">
      <w:pPr>
        <w:pStyle w:val="Edital-Corpodetexto"/>
        <w:rPr>
          <w:lang w:val="en-US"/>
        </w:rPr>
      </w:pPr>
    </w:p>
    <w:p w:rsidR="00EF688A" w:rsidRPr="00EF688A" w:rsidRDefault="00EF688A" w:rsidP="00EF688A">
      <w:pPr>
        <w:pStyle w:val="Edital-Corpodetexto"/>
        <w:rPr>
          <w:lang w:val="en-US"/>
        </w:rPr>
      </w:pPr>
      <w:r w:rsidRPr="00EF688A">
        <w:rPr>
          <w:lang w:val="en-US"/>
        </w:rPr>
        <w:t>The winning bidder shall restate the certificates provided for in section 7.1 if the shelf life has expired.</w:t>
      </w:r>
    </w:p>
    <w:p w:rsidR="00EF688A" w:rsidRPr="00EF688A" w:rsidRDefault="00EF688A" w:rsidP="00EF688A">
      <w:pPr>
        <w:pStyle w:val="Edital-Corpodetexto"/>
        <w:rPr>
          <w:lang w:val="en-US"/>
        </w:rPr>
      </w:pPr>
      <w:r w:rsidRPr="00EF688A">
        <w:rPr>
          <w:lang w:val="en-US"/>
        </w:rPr>
        <w:t>The existence of record of the business company as debtor shall constitute an impeding fact for signing the concession contract, unless the registered company proves that:</w:t>
      </w:r>
    </w:p>
    <w:p w:rsidR="00EF688A" w:rsidRPr="00EF688A" w:rsidRDefault="00EF688A" w:rsidP="00EF688A">
      <w:pPr>
        <w:pStyle w:val="Edital-Corpodetexto"/>
        <w:rPr>
          <w:lang w:val="en-US"/>
        </w:rPr>
      </w:pPr>
      <w:r w:rsidRPr="00EF688A">
        <w:rPr>
          <w:lang w:val="en-US"/>
        </w:rPr>
        <w:t>a) has filed demands in order to discuss the nature of the obligation, or its value, and offered sufficient assurance to the court, as provided by law; or</w:t>
      </w:r>
    </w:p>
    <w:p w:rsidR="0049381A" w:rsidRPr="00EF688A" w:rsidRDefault="00EF688A" w:rsidP="00EF688A">
      <w:pPr>
        <w:pStyle w:val="Edital-Corpodetexto"/>
        <w:rPr>
          <w:lang w:val="en-US"/>
        </w:rPr>
      </w:pPr>
      <w:r w:rsidRPr="00EF688A">
        <w:rPr>
          <w:lang w:val="en-US"/>
        </w:rPr>
        <w:t>b) is suspended the payment of the credit record object</w:t>
      </w:r>
      <w:r w:rsidR="0049381A" w:rsidRPr="00EF688A">
        <w:rPr>
          <w:lang w:val="en-US"/>
        </w:rPr>
        <w:t>.</w:t>
      </w:r>
    </w:p>
    <w:p w:rsidR="00570F2E" w:rsidRPr="00EF688A" w:rsidRDefault="00570F2E" w:rsidP="00570F2E">
      <w:pPr>
        <w:pStyle w:val="Edital-Corpodetexto"/>
        <w:rPr>
          <w:lang w:val="en-US"/>
        </w:rPr>
      </w:pPr>
    </w:p>
    <w:p w:rsidR="00570F2E" w:rsidRPr="00EF688A" w:rsidRDefault="00570F2E" w:rsidP="00570F2E">
      <w:pPr>
        <w:pStyle w:val="Edital-Corpodetexto"/>
        <w:rPr>
          <w:lang w:val="en-US"/>
        </w:rPr>
        <w:sectPr w:rsidR="00570F2E" w:rsidRPr="00EF688A" w:rsidSect="00523BAE">
          <w:type w:val="nextColumn"/>
          <w:pgSz w:w="12240" w:h="15840"/>
          <w:pgMar w:top="1418" w:right="1134" w:bottom="1418" w:left="1418" w:header="720" w:footer="720" w:gutter="0"/>
          <w:paperSrc w:first="15" w:other="15"/>
          <w:cols w:space="720"/>
        </w:sectPr>
      </w:pPr>
    </w:p>
    <w:p w:rsidR="00397C93" w:rsidRPr="001613F0" w:rsidRDefault="00397C93" w:rsidP="00BD0D25">
      <w:pPr>
        <w:pStyle w:val="Edital-TabelaTtulo"/>
        <w:rPr>
          <w:lang w:val="en-US"/>
        </w:rPr>
      </w:pPr>
      <w:bookmarkStart w:id="1763" w:name="_Ref346462802"/>
      <w:r w:rsidRPr="001613F0">
        <w:rPr>
          <w:szCs w:val="22"/>
          <w:lang w:val="en-US"/>
        </w:rPr>
        <w:lastRenderedPageBreak/>
        <w:t>Tabela</w:t>
      </w:r>
      <w:r w:rsidR="007820AB" w:rsidRPr="001613F0">
        <w:rPr>
          <w:szCs w:val="22"/>
          <w:lang w:val="en-US"/>
        </w:rPr>
        <w:t>15</w:t>
      </w:r>
      <w:bookmarkEnd w:id="1763"/>
      <w:r w:rsidR="001613F0" w:rsidRPr="001613F0">
        <w:rPr>
          <w:szCs w:val="22"/>
          <w:lang w:val="en-US"/>
        </w:rPr>
        <w:t xml:space="preserve">–Documentation necessary for concession </w:t>
      </w:r>
      <w:proofErr w:type="spellStart"/>
      <w:r w:rsidR="001613F0" w:rsidRPr="001613F0">
        <w:rPr>
          <w:szCs w:val="22"/>
          <w:lang w:val="en-US"/>
        </w:rPr>
        <w:t>agrément</w:t>
      </w:r>
      <w:proofErr w:type="spellEnd"/>
      <w:r w:rsidR="001613F0" w:rsidRPr="001613F0">
        <w:rPr>
          <w:szCs w:val="22"/>
          <w:lang w:val="en-US"/>
        </w:rPr>
        <w:t xml:space="preserve"> execution</w:t>
      </w:r>
    </w:p>
    <w:p w:rsidR="00570F2E" w:rsidRPr="001613F0" w:rsidRDefault="00570F2E" w:rsidP="00570F2E">
      <w:pPr>
        <w:pStyle w:val="Edital-Corpodetexto"/>
        <w:rPr>
          <w:lang w:val="en-US"/>
        </w:rPr>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1"/>
        <w:gridCol w:w="952"/>
        <w:gridCol w:w="2559"/>
        <w:gridCol w:w="1699"/>
        <w:gridCol w:w="1247"/>
        <w:gridCol w:w="1296"/>
        <w:gridCol w:w="1641"/>
        <w:gridCol w:w="2352"/>
        <w:gridCol w:w="1763"/>
      </w:tblGrid>
      <w:tr w:rsidR="00570F2E" w:rsidRPr="00571908" w:rsidTr="00570F2E">
        <w:trPr>
          <w:cantSplit/>
          <w:trHeight w:val="282"/>
          <w:tblHeader/>
        </w:trPr>
        <w:tc>
          <w:tcPr>
            <w:tcW w:w="437" w:type="pct"/>
            <w:vMerge w:val="restart"/>
            <w:shd w:val="pct10" w:color="auto" w:fill="auto"/>
            <w:vAlign w:val="center"/>
          </w:tcPr>
          <w:p w:rsidR="00570F2E" w:rsidRPr="00570F2E" w:rsidRDefault="001613F0" w:rsidP="00570F2E">
            <w:pPr>
              <w:pStyle w:val="Edital-TabelaContedo"/>
            </w:pPr>
            <w:proofErr w:type="spellStart"/>
            <w:r>
              <w:t>Nature</w:t>
            </w:r>
            <w:proofErr w:type="spellEnd"/>
          </w:p>
        </w:tc>
        <w:tc>
          <w:tcPr>
            <w:tcW w:w="364" w:type="pct"/>
            <w:vMerge w:val="restart"/>
            <w:shd w:val="pct10" w:color="auto" w:fill="auto"/>
            <w:vAlign w:val="center"/>
          </w:tcPr>
          <w:p w:rsidR="00570F2E" w:rsidRPr="003031FE" w:rsidRDefault="003031FE" w:rsidP="00570F2E">
            <w:pPr>
              <w:pStyle w:val="Edital-TabelaContedo"/>
              <w:rPr>
                <w:lang w:val="en-US"/>
              </w:rPr>
            </w:pPr>
            <w:r w:rsidRPr="003031FE">
              <w:rPr>
                <w:bCs/>
                <w:lang w:val="en-US"/>
              </w:rPr>
              <w:t>Section in the Tender Protocol</w:t>
            </w:r>
          </w:p>
        </w:tc>
        <w:tc>
          <w:tcPr>
            <w:tcW w:w="953" w:type="pct"/>
            <w:vMerge w:val="restart"/>
            <w:shd w:val="pct10" w:color="auto" w:fill="auto"/>
            <w:vAlign w:val="center"/>
          </w:tcPr>
          <w:p w:rsidR="00570F2E" w:rsidRPr="00570F2E" w:rsidRDefault="003031FE" w:rsidP="00570F2E">
            <w:pPr>
              <w:pStyle w:val="Edital-TabelaContedo"/>
            </w:pPr>
            <w:proofErr w:type="spellStart"/>
            <w:r>
              <w:t>Document</w:t>
            </w:r>
            <w:proofErr w:type="spellEnd"/>
          </w:p>
        </w:tc>
        <w:tc>
          <w:tcPr>
            <w:tcW w:w="645" w:type="pct"/>
            <w:vMerge w:val="restart"/>
            <w:shd w:val="pct10" w:color="auto" w:fill="auto"/>
            <w:vAlign w:val="center"/>
          </w:tcPr>
          <w:p w:rsidR="00570F2E" w:rsidRPr="00570F2E" w:rsidRDefault="003031FE" w:rsidP="00570F2E">
            <w:pPr>
              <w:pStyle w:val="Edital-TabelaContedo"/>
            </w:pPr>
            <w:proofErr w:type="spellStart"/>
            <w:r>
              <w:t>Mandatory</w:t>
            </w:r>
            <w:proofErr w:type="spellEnd"/>
          </w:p>
        </w:tc>
        <w:tc>
          <w:tcPr>
            <w:tcW w:w="490" w:type="pct"/>
            <w:vMerge w:val="restart"/>
            <w:shd w:val="pct10" w:color="auto" w:fill="auto"/>
            <w:vAlign w:val="center"/>
          </w:tcPr>
          <w:p w:rsidR="00570F2E" w:rsidRPr="00570F2E" w:rsidRDefault="003031FE" w:rsidP="00570F2E">
            <w:pPr>
              <w:pStyle w:val="Edital-TabelaContedo"/>
            </w:pPr>
            <w:proofErr w:type="spellStart"/>
            <w:r>
              <w:t>Template</w:t>
            </w:r>
            <w:proofErr w:type="spellEnd"/>
          </w:p>
        </w:tc>
        <w:tc>
          <w:tcPr>
            <w:tcW w:w="448" w:type="pct"/>
            <w:vMerge w:val="restart"/>
            <w:shd w:val="pct10" w:color="auto" w:fill="auto"/>
            <w:vAlign w:val="center"/>
          </w:tcPr>
          <w:p w:rsidR="00570F2E" w:rsidRPr="00570F2E" w:rsidRDefault="003031FE" w:rsidP="00570F2E">
            <w:pPr>
              <w:pStyle w:val="Edital-TabelaContedo"/>
            </w:pPr>
            <w:proofErr w:type="spellStart"/>
            <w:r>
              <w:t>Notarization</w:t>
            </w:r>
            <w:proofErr w:type="spellEnd"/>
          </w:p>
        </w:tc>
        <w:tc>
          <w:tcPr>
            <w:tcW w:w="1663" w:type="pct"/>
            <w:gridSpan w:val="3"/>
            <w:shd w:val="pct10" w:color="auto" w:fill="auto"/>
            <w:vAlign w:val="center"/>
          </w:tcPr>
          <w:p w:rsidR="00570F2E" w:rsidRPr="003031FE" w:rsidRDefault="003031FE" w:rsidP="00570F2E">
            <w:pPr>
              <w:pStyle w:val="Edital-TabelaContedo"/>
              <w:rPr>
                <w:lang w:val="en-US"/>
              </w:rPr>
            </w:pPr>
            <w:r w:rsidRPr="003031FE">
              <w:rPr>
                <w:lang w:val="en-US"/>
              </w:rPr>
              <w:t>Document issued abroad and in foreign language</w:t>
            </w:r>
          </w:p>
        </w:tc>
      </w:tr>
      <w:tr w:rsidR="00570F2E" w:rsidRPr="00570F2E" w:rsidTr="00570F2E">
        <w:trPr>
          <w:cantSplit/>
          <w:trHeight w:val="1094"/>
          <w:tblHeader/>
        </w:trPr>
        <w:tc>
          <w:tcPr>
            <w:tcW w:w="437" w:type="pct"/>
            <w:vMerge/>
            <w:shd w:val="pct10" w:color="auto" w:fill="auto"/>
            <w:vAlign w:val="center"/>
          </w:tcPr>
          <w:p w:rsidR="00570F2E" w:rsidRPr="003031FE" w:rsidRDefault="00570F2E" w:rsidP="00570F2E">
            <w:pPr>
              <w:pStyle w:val="Edital-TabelaContedo"/>
              <w:rPr>
                <w:lang w:val="en-US"/>
              </w:rPr>
            </w:pPr>
          </w:p>
        </w:tc>
        <w:tc>
          <w:tcPr>
            <w:tcW w:w="364" w:type="pct"/>
            <w:vMerge/>
            <w:shd w:val="pct10" w:color="auto" w:fill="auto"/>
            <w:vAlign w:val="center"/>
          </w:tcPr>
          <w:p w:rsidR="00570F2E" w:rsidRPr="003031FE" w:rsidRDefault="00570F2E" w:rsidP="00570F2E">
            <w:pPr>
              <w:pStyle w:val="Edital-TabelaContedo"/>
              <w:rPr>
                <w:lang w:val="en-US"/>
              </w:rPr>
            </w:pPr>
          </w:p>
        </w:tc>
        <w:tc>
          <w:tcPr>
            <w:tcW w:w="953" w:type="pct"/>
            <w:vMerge/>
            <w:shd w:val="pct10" w:color="auto" w:fill="auto"/>
            <w:vAlign w:val="center"/>
          </w:tcPr>
          <w:p w:rsidR="00570F2E" w:rsidRPr="003031FE" w:rsidRDefault="00570F2E" w:rsidP="00570F2E">
            <w:pPr>
              <w:pStyle w:val="Edital-TabelaContedo"/>
              <w:rPr>
                <w:lang w:val="en-US"/>
              </w:rPr>
            </w:pPr>
          </w:p>
        </w:tc>
        <w:tc>
          <w:tcPr>
            <w:tcW w:w="645" w:type="pct"/>
            <w:vMerge/>
            <w:shd w:val="pct10" w:color="auto" w:fill="auto"/>
            <w:vAlign w:val="center"/>
          </w:tcPr>
          <w:p w:rsidR="00570F2E" w:rsidRPr="003031FE" w:rsidRDefault="00570F2E" w:rsidP="00570F2E">
            <w:pPr>
              <w:pStyle w:val="Edital-TabelaContedo"/>
              <w:rPr>
                <w:lang w:val="en-US"/>
              </w:rPr>
            </w:pPr>
          </w:p>
        </w:tc>
        <w:tc>
          <w:tcPr>
            <w:tcW w:w="490" w:type="pct"/>
            <w:vMerge/>
            <w:shd w:val="pct10" w:color="auto" w:fill="auto"/>
            <w:vAlign w:val="center"/>
          </w:tcPr>
          <w:p w:rsidR="00570F2E" w:rsidRPr="003031FE" w:rsidRDefault="00570F2E" w:rsidP="00570F2E">
            <w:pPr>
              <w:pStyle w:val="Edital-TabelaContedo"/>
              <w:rPr>
                <w:lang w:val="en-US"/>
              </w:rPr>
            </w:pPr>
          </w:p>
        </w:tc>
        <w:tc>
          <w:tcPr>
            <w:tcW w:w="448" w:type="pct"/>
            <w:vMerge/>
            <w:shd w:val="pct10" w:color="auto" w:fill="auto"/>
            <w:vAlign w:val="center"/>
          </w:tcPr>
          <w:p w:rsidR="00570F2E" w:rsidRPr="003031FE" w:rsidRDefault="00570F2E" w:rsidP="00570F2E">
            <w:pPr>
              <w:pStyle w:val="Edital-TabelaContedo"/>
              <w:rPr>
                <w:lang w:val="en-US"/>
              </w:rPr>
            </w:pPr>
          </w:p>
        </w:tc>
        <w:tc>
          <w:tcPr>
            <w:tcW w:w="554" w:type="pct"/>
            <w:shd w:val="pct10" w:color="auto" w:fill="auto"/>
            <w:vAlign w:val="center"/>
          </w:tcPr>
          <w:p w:rsidR="00570F2E" w:rsidRPr="003031FE" w:rsidRDefault="003031FE" w:rsidP="00570F2E">
            <w:pPr>
              <w:pStyle w:val="Edital-TabelaContedo"/>
              <w:rPr>
                <w:lang w:val="en-US"/>
              </w:rPr>
            </w:pPr>
            <w:proofErr w:type="spellStart"/>
            <w:r w:rsidRPr="00A53D99">
              <w:rPr>
                <w:lang w:val="en-US"/>
              </w:rPr>
              <w:t>Consularization</w:t>
            </w:r>
            <w:proofErr w:type="spellEnd"/>
            <w:r w:rsidRPr="00A53D99">
              <w:rPr>
                <w:lang w:val="en-US"/>
              </w:rPr>
              <w:t xml:space="preserve"> in Embassy (docs issued abroad)</w:t>
            </w:r>
          </w:p>
        </w:tc>
        <w:tc>
          <w:tcPr>
            <w:tcW w:w="579" w:type="pct"/>
            <w:shd w:val="pct10" w:color="auto" w:fill="auto"/>
            <w:vAlign w:val="center"/>
          </w:tcPr>
          <w:p w:rsidR="00570F2E" w:rsidRPr="003031FE" w:rsidRDefault="003031FE" w:rsidP="003031FE">
            <w:pPr>
              <w:pStyle w:val="Edital-TabelaContedo"/>
              <w:rPr>
                <w:lang w:val="en-US"/>
              </w:rPr>
            </w:pPr>
            <w:r w:rsidRPr="003031FE">
              <w:rPr>
                <w:lang w:val="en-US"/>
              </w:rPr>
              <w:t xml:space="preserve">Sworn Translation(documents in </w:t>
            </w:r>
            <w:proofErr w:type="spellStart"/>
            <w:r w:rsidRPr="003031FE">
              <w:rPr>
                <w:lang w:val="en-US"/>
              </w:rPr>
              <w:t>foregn</w:t>
            </w:r>
            <w:proofErr w:type="spellEnd"/>
            <w:r w:rsidRPr="003031FE">
              <w:rPr>
                <w:lang w:val="en-US"/>
              </w:rPr>
              <w:t xml:space="preserve"> language</w:t>
            </w:r>
            <w:r w:rsidR="00570F2E" w:rsidRPr="003031FE">
              <w:rPr>
                <w:lang w:val="en-US"/>
              </w:rPr>
              <w:t xml:space="preserve">) </w:t>
            </w:r>
          </w:p>
        </w:tc>
        <w:tc>
          <w:tcPr>
            <w:tcW w:w="530" w:type="pct"/>
            <w:shd w:val="pct10" w:color="auto" w:fill="auto"/>
            <w:vAlign w:val="center"/>
          </w:tcPr>
          <w:p w:rsidR="003031FE" w:rsidRPr="003031FE" w:rsidRDefault="003031FE" w:rsidP="003031FE">
            <w:pPr>
              <w:pStyle w:val="Edital-TabelaContedo"/>
              <w:rPr>
                <w:lang w:val="en-US"/>
              </w:rPr>
            </w:pPr>
            <w:r w:rsidRPr="003031FE">
              <w:rPr>
                <w:lang w:val="en-US"/>
              </w:rPr>
              <w:t xml:space="preserve">Registration in Notary Public RTD (docs in </w:t>
            </w:r>
          </w:p>
          <w:p w:rsidR="00570F2E" w:rsidRPr="00570F2E" w:rsidRDefault="003031FE" w:rsidP="003031FE">
            <w:pPr>
              <w:pStyle w:val="Edital-TabelaContedo"/>
            </w:pPr>
            <w:proofErr w:type="spellStart"/>
            <w:r w:rsidRPr="003031FE">
              <w:t>foreignlanguage</w:t>
            </w:r>
            <w:proofErr w:type="spellEnd"/>
            <w:r w:rsidRPr="003031FE">
              <w:t>)</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 xml:space="preserve">9.1  </w:t>
            </w:r>
            <w:proofErr w:type="spellStart"/>
            <w:r w:rsidRPr="009A0D1C">
              <w:rPr>
                <w:b w:val="0"/>
                <w:sz w:val="16"/>
                <w:szCs w:val="16"/>
              </w:rPr>
              <w:t>Doc</w:t>
            </w:r>
            <w:r w:rsidR="003031FE">
              <w:rPr>
                <w:b w:val="0"/>
                <w:sz w:val="16"/>
                <w:szCs w:val="16"/>
              </w:rPr>
              <w:t>s</w:t>
            </w:r>
            <w:proofErr w:type="spellEnd"/>
            <w:r w:rsidR="003031FE">
              <w:rPr>
                <w:b w:val="0"/>
                <w:sz w:val="16"/>
                <w:szCs w:val="16"/>
              </w:rPr>
              <w:t xml:space="preserve"> for </w:t>
            </w:r>
            <w:proofErr w:type="spellStart"/>
            <w:r w:rsidR="003031FE">
              <w:rPr>
                <w:b w:val="0"/>
                <w:sz w:val="16"/>
                <w:szCs w:val="16"/>
              </w:rPr>
              <w:t>Concession</w:t>
            </w:r>
            <w:proofErr w:type="spellEnd"/>
            <w:r w:rsidR="003031FE">
              <w:rPr>
                <w:b w:val="0"/>
                <w:sz w:val="16"/>
                <w:szCs w:val="16"/>
              </w:rPr>
              <w:t xml:space="preserve"> </w:t>
            </w:r>
            <w:proofErr w:type="spellStart"/>
            <w:r w:rsidR="003031FE">
              <w:rPr>
                <w:b w:val="0"/>
                <w:sz w:val="16"/>
                <w:szCs w:val="16"/>
              </w:rPr>
              <w:t>Contract</w:t>
            </w:r>
            <w:proofErr w:type="spellEnd"/>
            <w:r w:rsidR="003031FE">
              <w:rPr>
                <w:b w:val="0"/>
                <w:sz w:val="16"/>
                <w:szCs w:val="16"/>
              </w:rPr>
              <w:t xml:space="preserve"> signature</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3031FE" w:rsidRDefault="003031FE" w:rsidP="008F6640">
            <w:pPr>
              <w:pStyle w:val="Edital-TabelaContedo"/>
              <w:jc w:val="left"/>
              <w:rPr>
                <w:b w:val="0"/>
                <w:sz w:val="16"/>
                <w:szCs w:val="16"/>
                <w:lang w:val="en-US"/>
              </w:rPr>
            </w:pPr>
            <w:proofErr w:type="spellStart"/>
            <w:r w:rsidRPr="003031FE">
              <w:rPr>
                <w:b w:val="0"/>
                <w:sz w:val="16"/>
                <w:szCs w:val="16"/>
                <w:lang w:val="en-US"/>
              </w:rPr>
              <w:t>Infomration</w:t>
            </w:r>
            <w:proofErr w:type="spellEnd"/>
            <w:r w:rsidRPr="003031FE">
              <w:rPr>
                <w:b w:val="0"/>
                <w:sz w:val="16"/>
                <w:szCs w:val="16"/>
                <w:lang w:val="en-US"/>
              </w:rPr>
              <w:t xml:space="preserve"> in regard to the signatory company</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EE6FCF">
            <w:pPr>
              <w:pStyle w:val="Edital-TabelaContedo"/>
              <w:rPr>
                <w:b w:val="0"/>
                <w:sz w:val="16"/>
                <w:szCs w:val="16"/>
              </w:rPr>
            </w:pPr>
            <w:r w:rsidRPr="009A0D1C">
              <w:rPr>
                <w:b w:val="0"/>
                <w:sz w:val="16"/>
                <w:szCs w:val="16"/>
              </w:rPr>
              <w:t>AN</w:t>
            </w:r>
            <w:r w:rsidR="00EE6FCF">
              <w:rPr>
                <w:b w:val="0"/>
                <w:sz w:val="16"/>
                <w:szCs w:val="16"/>
              </w:rPr>
              <w:t>NEX</w:t>
            </w:r>
            <w:r w:rsidRPr="009A0D1C">
              <w:rPr>
                <w:b w:val="0"/>
                <w:sz w:val="16"/>
                <w:szCs w:val="16"/>
              </w:rPr>
              <w:t xml:space="preserve">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EC4F2B" w:rsidRDefault="00EC4F2B" w:rsidP="00570F2E">
            <w:pPr>
              <w:pStyle w:val="Edital-TabelaContedo"/>
              <w:rPr>
                <w:b w:val="0"/>
                <w:sz w:val="16"/>
                <w:szCs w:val="16"/>
                <w:highlight w:val="cyan"/>
                <w:lang w:val="en-US"/>
              </w:rPr>
            </w:pPr>
            <w:r w:rsidRPr="00EC4F2B">
              <w:rPr>
                <w:b w:val="0"/>
                <w:sz w:val="16"/>
                <w:szCs w:val="16"/>
                <w:lang w:val="en-US"/>
              </w:rPr>
              <w:t xml:space="preserve">Not applicable. As per </w:t>
            </w:r>
            <w:proofErr w:type="spellStart"/>
            <w:r w:rsidRPr="00EC4F2B">
              <w:rPr>
                <w:b w:val="0"/>
                <w:sz w:val="16"/>
                <w:szCs w:val="16"/>
                <w:lang w:val="en-US"/>
              </w:rPr>
              <w:t>attched</w:t>
            </w:r>
            <w:proofErr w:type="spellEnd"/>
            <w:r w:rsidRPr="00EC4F2B">
              <w:rPr>
                <w:b w:val="0"/>
                <w:sz w:val="16"/>
                <w:szCs w:val="16"/>
                <w:lang w:val="en-US"/>
              </w:rPr>
              <w:t xml:space="preserve"> model</w:t>
            </w:r>
            <w:r w:rsidR="00570F2E" w:rsidRPr="00EC4F2B">
              <w:rPr>
                <w:b w:val="0"/>
                <w:sz w:val="16"/>
                <w:szCs w:val="16"/>
                <w:lang w:val="en-US"/>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3031FE" w:rsidP="008F6640">
            <w:pPr>
              <w:pStyle w:val="Edital-TabelaContedo"/>
              <w:jc w:val="left"/>
              <w:rPr>
                <w:b w:val="0"/>
                <w:sz w:val="16"/>
                <w:szCs w:val="16"/>
              </w:rPr>
            </w:pPr>
            <w:proofErr w:type="spellStart"/>
            <w:proofErr w:type="gramStart"/>
            <w:r>
              <w:rPr>
                <w:b w:val="0"/>
                <w:sz w:val="16"/>
                <w:szCs w:val="16"/>
              </w:rPr>
              <w:t>Minimumexploratoryprogram</w:t>
            </w:r>
            <w:r w:rsidR="009A457B">
              <w:rPr>
                <w:b w:val="0"/>
                <w:sz w:val="16"/>
                <w:szCs w:val="16"/>
              </w:rPr>
              <w:t>Bid</w:t>
            </w:r>
            <w:proofErr w:type="spellEnd"/>
            <w:proofErr w:type="gramEnd"/>
            <w:r w:rsidR="009A457B">
              <w:rPr>
                <w:b w:val="0"/>
                <w:sz w:val="16"/>
                <w:szCs w:val="16"/>
              </w:rPr>
              <w:t xml:space="preserve"> </w:t>
            </w:r>
            <w:proofErr w:type="spellStart"/>
            <w:r w:rsidR="009A457B">
              <w:rPr>
                <w:b w:val="0"/>
                <w:sz w:val="16"/>
                <w:szCs w:val="16"/>
              </w:rPr>
              <w:t>Bonds</w:t>
            </w:r>
            <w:proofErr w:type="spellEnd"/>
            <w:r w:rsidR="009A457B">
              <w:rPr>
                <w:b w:val="0"/>
                <w:sz w:val="16"/>
                <w:szCs w:val="16"/>
              </w:rPr>
              <w:t xml:space="preserve"> </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EE6FCF">
            <w:pPr>
              <w:pStyle w:val="Edital-TabelaContedo"/>
              <w:rPr>
                <w:b w:val="0"/>
                <w:sz w:val="16"/>
                <w:szCs w:val="16"/>
              </w:rPr>
            </w:pPr>
            <w:r w:rsidRPr="009A0D1C">
              <w:rPr>
                <w:b w:val="0"/>
                <w:sz w:val="16"/>
                <w:szCs w:val="16"/>
              </w:rPr>
              <w:t>AN</w:t>
            </w:r>
            <w:r w:rsidR="00EE6FCF">
              <w:rPr>
                <w:b w:val="0"/>
                <w:sz w:val="16"/>
                <w:szCs w:val="16"/>
              </w:rPr>
              <w:t>NEX</w:t>
            </w:r>
            <w:r w:rsidRPr="009A0D1C">
              <w:rPr>
                <w:b w:val="0"/>
                <w:sz w:val="16"/>
                <w:szCs w:val="16"/>
              </w:rPr>
              <w:t xml:space="preserve">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EC4F2B" w:rsidRDefault="00EC4F2B" w:rsidP="00570F2E">
            <w:pPr>
              <w:pStyle w:val="Edital-TabelaContedo"/>
              <w:rPr>
                <w:b w:val="0"/>
                <w:sz w:val="16"/>
                <w:szCs w:val="16"/>
                <w:highlight w:val="cyan"/>
                <w:lang w:val="en-US"/>
              </w:rPr>
            </w:pPr>
            <w:r w:rsidRPr="00EC4F2B">
              <w:rPr>
                <w:b w:val="0"/>
                <w:sz w:val="16"/>
                <w:szCs w:val="16"/>
                <w:lang w:val="en-US"/>
              </w:rPr>
              <w:t xml:space="preserve">Not applicable. As per </w:t>
            </w:r>
            <w:proofErr w:type="spellStart"/>
            <w:r w:rsidRPr="00EC4F2B">
              <w:rPr>
                <w:b w:val="0"/>
                <w:sz w:val="16"/>
                <w:szCs w:val="16"/>
                <w:lang w:val="en-US"/>
              </w:rPr>
              <w:t>attched</w:t>
            </w:r>
            <w:proofErr w:type="spellEnd"/>
            <w:r w:rsidRPr="00EC4F2B">
              <w:rPr>
                <w:b w:val="0"/>
                <w:sz w:val="16"/>
                <w:szCs w:val="16"/>
                <w:lang w:val="en-US"/>
              </w:rPr>
              <w:t xml:space="preserve"> model.</w:t>
            </w:r>
            <w:r w:rsidR="00570F2E" w:rsidRPr="00EC4F2B">
              <w:rPr>
                <w:b w:val="0"/>
                <w:sz w:val="16"/>
                <w:szCs w:val="16"/>
                <w:lang w:val="en-US"/>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EE6FCF" w:rsidRDefault="00EE6FCF" w:rsidP="008F6640">
            <w:pPr>
              <w:pStyle w:val="Edital-TabelaContedo"/>
              <w:jc w:val="left"/>
              <w:rPr>
                <w:b w:val="0"/>
                <w:sz w:val="16"/>
                <w:szCs w:val="16"/>
                <w:lang w:val="en-US"/>
              </w:rPr>
            </w:pPr>
            <w:r w:rsidRPr="00EE6FCF">
              <w:rPr>
                <w:b w:val="0"/>
                <w:sz w:val="16"/>
                <w:szCs w:val="16"/>
                <w:lang w:val="en-US"/>
              </w:rPr>
              <w:t xml:space="preserve">Signature </w:t>
            </w:r>
            <w:proofErr w:type="spellStart"/>
            <w:r w:rsidRPr="00EE6FCF">
              <w:rPr>
                <w:b w:val="0"/>
                <w:sz w:val="16"/>
                <w:szCs w:val="16"/>
                <w:lang w:val="en-US"/>
              </w:rPr>
              <w:t>bônus</w:t>
            </w:r>
            <w:proofErr w:type="spellEnd"/>
            <w:r w:rsidRPr="00EE6FCF">
              <w:rPr>
                <w:b w:val="0"/>
                <w:sz w:val="16"/>
                <w:szCs w:val="16"/>
                <w:lang w:val="en-US"/>
              </w:rPr>
              <w:t xml:space="preserve"> proof of payment</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448" w:type="pct"/>
            <w:vAlign w:val="center"/>
          </w:tcPr>
          <w:p w:rsidR="00570F2E" w:rsidRPr="009A0D1C" w:rsidRDefault="001D6CCC" w:rsidP="00570F2E">
            <w:pPr>
              <w:pStyle w:val="Edital-TabelaContedo"/>
              <w:rPr>
                <w:b w:val="0"/>
                <w:sz w:val="16"/>
                <w:szCs w:val="16"/>
              </w:rPr>
            </w:pPr>
            <w:r>
              <w:rPr>
                <w:b w:val="0"/>
                <w:sz w:val="16"/>
                <w:szCs w:val="16"/>
              </w:rPr>
              <w:t>N</w:t>
            </w:r>
            <w:r w:rsidR="00570F2E" w:rsidRPr="009A0D1C">
              <w:rPr>
                <w:b w:val="0"/>
                <w:sz w:val="16"/>
                <w:szCs w:val="16"/>
              </w:rPr>
              <w:t>o</w:t>
            </w:r>
          </w:p>
        </w:tc>
        <w:tc>
          <w:tcPr>
            <w:tcW w:w="554" w:type="pct"/>
            <w:vAlign w:val="center"/>
          </w:tcPr>
          <w:p w:rsidR="00570F2E" w:rsidRPr="009A0D1C" w:rsidRDefault="00570F2E" w:rsidP="001D6CCC">
            <w:pPr>
              <w:pStyle w:val="Edital-TabelaContedo"/>
              <w:rPr>
                <w:b w:val="0"/>
                <w:sz w:val="16"/>
                <w:szCs w:val="16"/>
              </w:rPr>
            </w:pPr>
            <w:proofErr w:type="spellStart"/>
            <w:r w:rsidRPr="009A0D1C">
              <w:rPr>
                <w:b w:val="0"/>
                <w:sz w:val="16"/>
                <w:szCs w:val="16"/>
              </w:rPr>
              <w:t>No</w:t>
            </w:r>
            <w:r w:rsidR="001D6CCC">
              <w:rPr>
                <w:b w:val="0"/>
                <w:sz w:val="16"/>
                <w:szCs w:val="16"/>
              </w:rPr>
              <w:t>t</w:t>
            </w:r>
            <w:r w:rsidRPr="009A0D1C">
              <w:rPr>
                <w:b w:val="0"/>
                <w:sz w:val="16"/>
                <w:szCs w:val="16"/>
              </w:rPr>
              <w:t>ap</w:t>
            </w:r>
            <w:r w:rsidR="001D6CCC">
              <w:rPr>
                <w:b w:val="0"/>
                <w:sz w:val="16"/>
                <w:szCs w:val="16"/>
              </w:rPr>
              <w:t>plicable</w:t>
            </w:r>
            <w:proofErr w:type="spellEnd"/>
          </w:p>
        </w:tc>
        <w:tc>
          <w:tcPr>
            <w:tcW w:w="579" w:type="pct"/>
            <w:vAlign w:val="center"/>
          </w:tcPr>
          <w:p w:rsidR="00570F2E" w:rsidRPr="009A0D1C" w:rsidRDefault="001D6CCC" w:rsidP="00570F2E">
            <w:pPr>
              <w:pStyle w:val="Edital-TabelaContedo"/>
              <w:rPr>
                <w:b w:val="0"/>
                <w:sz w:val="16"/>
                <w:szCs w:val="16"/>
              </w:rPr>
            </w:pPr>
            <w:proofErr w:type="spellStart"/>
            <w:r w:rsidRPr="009A0D1C">
              <w:rPr>
                <w:b w:val="0"/>
                <w:sz w:val="16"/>
                <w:szCs w:val="16"/>
              </w:rPr>
              <w:t>No</w:t>
            </w:r>
            <w:r>
              <w:rPr>
                <w:b w:val="0"/>
                <w:sz w:val="16"/>
                <w:szCs w:val="16"/>
              </w:rPr>
              <w:t>t</w:t>
            </w:r>
            <w:r w:rsidRPr="009A0D1C">
              <w:rPr>
                <w:b w:val="0"/>
                <w:sz w:val="16"/>
                <w:szCs w:val="16"/>
              </w:rPr>
              <w:t>ap</w:t>
            </w:r>
            <w:r>
              <w:rPr>
                <w:b w:val="0"/>
                <w:sz w:val="16"/>
                <w:szCs w:val="16"/>
              </w:rPr>
              <w:t>plicable</w:t>
            </w:r>
            <w:proofErr w:type="spellEnd"/>
          </w:p>
        </w:tc>
        <w:tc>
          <w:tcPr>
            <w:tcW w:w="530" w:type="pct"/>
            <w:vAlign w:val="center"/>
          </w:tcPr>
          <w:p w:rsidR="00570F2E" w:rsidRPr="009A0D1C" w:rsidRDefault="001D6CCC" w:rsidP="00570F2E">
            <w:pPr>
              <w:pStyle w:val="Edital-TabelaContedo"/>
              <w:rPr>
                <w:b w:val="0"/>
                <w:sz w:val="16"/>
                <w:szCs w:val="16"/>
              </w:rPr>
            </w:pPr>
            <w:proofErr w:type="spellStart"/>
            <w:r w:rsidRPr="009A0D1C">
              <w:rPr>
                <w:b w:val="0"/>
                <w:sz w:val="16"/>
                <w:szCs w:val="16"/>
              </w:rPr>
              <w:t>No</w:t>
            </w:r>
            <w:r>
              <w:rPr>
                <w:b w:val="0"/>
                <w:sz w:val="16"/>
                <w:szCs w:val="16"/>
              </w:rPr>
              <w:t>t</w:t>
            </w:r>
            <w:r w:rsidRPr="009A0D1C">
              <w:rPr>
                <w:b w:val="0"/>
                <w:sz w:val="16"/>
                <w:szCs w:val="16"/>
              </w:rPr>
              <w:t>ap</w:t>
            </w:r>
            <w:r>
              <w:rPr>
                <w:b w:val="0"/>
                <w:sz w:val="16"/>
                <w:szCs w:val="16"/>
              </w:rPr>
              <w:t>plicable</w:t>
            </w:r>
            <w:proofErr w:type="spellEnd"/>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EE6FCF" w:rsidP="008F6640">
            <w:pPr>
              <w:pStyle w:val="Edital-TabelaContedo"/>
              <w:jc w:val="left"/>
              <w:rPr>
                <w:b w:val="0"/>
                <w:sz w:val="16"/>
                <w:szCs w:val="16"/>
              </w:rPr>
            </w:pPr>
            <w:r>
              <w:rPr>
                <w:b w:val="0"/>
                <w:sz w:val="16"/>
                <w:szCs w:val="16"/>
              </w:rPr>
              <w:t>Consortium contract</w:t>
            </w:r>
          </w:p>
        </w:tc>
        <w:tc>
          <w:tcPr>
            <w:tcW w:w="645" w:type="pct"/>
            <w:vAlign w:val="center"/>
          </w:tcPr>
          <w:p w:rsidR="00570F2E" w:rsidRPr="009A0D1C" w:rsidRDefault="00EE6FCF" w:rsidP="00570F2E">
            <w:pPr>
              <w:pStyle w:val="Edital-TabelaContedo"/>
              <w:rPr>
                <w:b w:val="0"/>
                <w:sz w:val="16"/>
                <w:szCs w:val="16"/>
              </w:rPr>
            </w:pPr>
            <w:proofErr w:type="spellStart"/>
            <w:r>
              <w:rPr>
                <w:b w:val="0"/>
                <w:sz w:val="16"/>
                <w:szCs w:val="16"/>
              </w:rPr>
              <w:t>Ifapplicable</w:t>
            </w:r>
            <w:proofErr w:type="spellEnd"/>
          </w:p>
        </w:tc>
        <w:tc>
          <w:tcPr>
            <w:tcW w:w="49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1D6CCC" w:rsidP="00570F2E">
            <w:pPr>
              <w:pStyle w:val="Edital-TabelaContedo"/>
              <w:rPr>
                <w:b w:val="0"/>
                <w:sz w:val="16"/>
                <w:szCs w:val="16"/>
              </w:rPr>
            </w:pPr>
            <w:proofErr w:type="spellStart"/>
            <w:r w:rsidRPr="009A0D1C">
              <w:rPr>
                <w:b w:val="0"/>
                <w:sz w:val="16"/>
                <w:szCs w:val="16"/>
              </w:rPr>
              <w:t>No</w:t>
            </w:r>
            <w:r>
              <w:rPr>
                <w:b w:val="0"/>
                <w:sz w:val="16"/>
                <w:szCs w:val="16"/>
              </w:rPr>
              <w:t>t</w:t>
            </w:r>
            <w:r w:rsidRPr="009A0D1C">
              <w:rPr>
                <w:b w:val="0"/>
                <w:sz w:val="16"/>
                <w:szCs w:val="16"/>
              </w:rPr>
              <w:t>ap</w:t>
            </w:r>
            <w:r>
              <w:rPr>
                <w:b w:val="0"/>
                <w:sz w:val="16"/>
                <w:szCs w:val="16"/>
              </w:rPr>
              <w:t>plicable</w:t>
            </w:r>
            <w:proofErr w:type="spellEnd"/>
          </w:p>
        </w:tc>
        <w:tc>
          <w:tcPr>
            <w:tcW w:w="579" w:type="pct"/>
            <w:vAlign w:val="center"/>
          </w:tcPr>
          <w:p w:rsidR="00570F2E" w:rsidRPr="009A0D1C" w:rsidRDefault="001D6CCC" w:rsidP="00570F2E">
            <w:pPr>
              <w:pStyle w:val="Edital-TabelaContedo"/>
              <w:rPr>
                <w:b w:val="0"/>
                <w:sz w:val="16"/>
                <w:szCs w:val="16"/>
              </w:rPr>
            </w:pPr>
            <w:proofErr w:type="spellStart"/>
            <w:r w:rsidRPr="009A0D1C">
              <w:rPr>
                <w:b w:val="0"/>
                <w:sz w:val="16"/>
                <w:szCs w:val="16"/>
              </w:rPr>
              <w:t>No</w:t>
            </w:r>
            <w:r>
              <w:rPr>
                <w:b w:val="0"/>
                <w:sz w:val="16"/>
                <w:szCs w:val="16"/>
              </w:rPr>
              <w:t>t</w:t>
            </w:r>
            <w:r w:rsidRPr="009A0D1C">
              <w:rPr>
                <w:b w:val="0"/>
                <w:sz w:val="16"/>
                <w:szCs w:val="16"/>
              </w:rPr>
              <w:t>ap</w:t>
            </w:r>
            <w:r>
              <w:rPr>
                <w:b w:val="0"/>
                <w:sz w:val="16"/>
                <w:szCs w:val="16"/>
              </w:rPr>
              <w:t>plicable</w:t>
            </w:r>
            <w:proofErr w:type="spellEnd"/>
          </w:p>
        </w:tc>
        <w:tc>
          <w:tcPr>
            <w:tcW w:w="530" w:type="pct"/>
            <w:vAlign w:val="center"/>
          </w:tcPr>
          <w:p w:rsidR="00570F2E" w:rsidRPr="009A0D1C" w:rsidRDefault="001D6CCC" w:rsidP="00570F2E">
            <w:pPr>
              <w:pStyle w:val="Edital-TabelaContedo"/>
              <w:rPr>
                <w:b w:val="0"/>
                <w:sz w:val="16"/>
                <w:szCs w:val="16"/>
              </w:rPr>
            </w:pPr>
            <w:proofErr w:type="spellStart"/>
            <w:r w:rsidRPr="009A0D1C">
              <w:rPr>
                <w:b w:val="0"/>
                <w:sz w:val="16"/>
                <w:szCs w:val="16"/>
              </w:rPr>
              <w:t>No</w:t>
            </w:r>
            <w:r>
              <w:rPr>
                <w:b w:val="0"/>
                <w:sz w:val="16"/>
                <w:szCs w:val="16"/>
              </w:rPr>
              <w:t>t</w:t>
            </w:r>
            <w:r w:rsidRPr="009A0D1C">
              <w:rPr>
                <w:b w:val="0"/>
                <w:sz w:val="16"/>
                <w:szCs w:val="16"/>
              </w:rPr>
              <w:t>ap</w:t>
            </w:r>
            <w:r>
              <w:rPr>
                <w:b w:val="0"/>
                <w:sz w:val="16"/>
                <w:szCs w:val="16"/>
              </w:rPr>
              <w:t>plicable</w:t>
            </w:r>
            <w:proofErr w:type="spellEnd"/>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EE6FCF" w:rsidP="008F6640">
            <w:pPr>
              <w:pStyle w:val="Edital-TabelaContedo"/>
              <w:jc w:val="left"/>
              <w:rPr>
                <w:b w:val="0"/>
                <w:sz w:val="16"/>
                <w:szCs w:val="16"/>
              </w:rPr>
            </w:pPr>
            <w:proofErr w:type="spellStart"/>
            <w:proofErr w:type="gramStart"/>
            <w:r>
              <w:rPr>
                <w:b w:val="0"/>
                <w:sz w:val="16"/>
                <w:szCs w:val="16"/>
              </w:rPr>
              <w:t>P</w:t>
            </w:r>
            <w:r w:rsidR="00570F2E" w:rsidRPr="009A0D1C">
              <w:rPr>
                <w:b w:val="0"/>
                <w:sz w:val="16"/>
                <w:szCs w:val="16"/>
              </w:rPr>
              <w:t>erformance</w:t>
            </w:r>
            <w:r w:rsidR="009A457B">
              <w:rPr>
                <w:b w:val="0"/>
                <w:sz w:val="16"/>
                <w:szCs w:val="16"/>
              </w:rPr>
              <w:t>Bid</w:t>
            </w:r>
            <w:proofErr w:type="spellEnd"/>
            <w:proofErr w:type="gramEnd"/>
            <w:r w:rsidR="009A457B">
              <w:rPr>
                <w:b w:val="0"/>
                <w:sz w:val="16"/>
                <w:szCs w:val="16"/>
              </w:rPr>
              <w:t xml:space="preserve"> </w:t>
            </w:r>
            <w:proofErr w:type="spellStart"/>
            <w:r w:rsidR="009A457B">
              <w:rPr>
                <w:b w:val="0"/>
                <w:sz w:val="16"/>
                <w:szCs w:val="16"/>
              </w:rPr>
              <w:t>Bonds</w:t>
            </w:r>
            <w:proofErr w:type="spellEnd"/>
            <w:r w:rsidR="009A457B">
              <w:rPr>
                <w:b w:val="0"/>
                <w:sz w:val="16"/>
                <w:szCs w:val="16"/>
              </w:rPr>
              <w:t xml:space="preserve"> </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EE6FCF" w:rsidP="00570F2E">
            <w:pPr>
              <w:pStyle w:val="Edital-TabelaContedo"/>
              <w:rPr>
                <w:b w:val="0"/>
                <w:sz w:val="16"/>
                <w:szCs w:val="16"/>
              </w:rPr>
            </w:pPr>
            <w:r>
              <w:rPr>
                <w:b w:val="0"/>
                <w:sz w:val="16"/>
                <w:szCs w:val="16"/>
              </w:rPr>
              <w:t>ANNEX</w:t>
            </w:r>
            <w:r w:rsidR="00570F2E" w:rsidRPr="009A0D1C">
              <w:rPr>
                <w:b w:val="0"/>
                <w:sz w:val="16"/>
                <w:szCs w:val="16"/>
              </w:rPr>
              <w:t xml:space="preserve">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EC4F2B" w:rsidRDefault="00EC4F2B" w:rsidP="00570F2E">
            <w:pPr>
              <w:pStyle w:val="Edital-TabelaContedo"/>
              <w:rPr>
                <w:b w:val="0"/>
                <w:sz w:val="16"/>
                <w:szCs w:val="16"/>
                <w:highlight w:val="cyan"/>
                <w:lang w:val="en-US"/>
              </w:rPr>
            </w:pPr>
            <w:r w:rsidRPr="00EC4F2B">
              <w:rPr>
                <w:b w:val="0"/>
                <w:sz w:val="16"/>
                <w:szCs w:val="16"/>
                <w:lang w:val="en-US"/>
              </w:rPr>
              <w:t xml:space="preserve">Not applicable. As per </w:t>
            </w:r>
            <w:proofErr w:type="spellStart"/>
            <w:r w:rsidRPr="00EC4F2B">
              <w:rPr>
                <w:b w:val="0"/>
                <w:sz w:val="16"/>
                <w:szCs w:val="16"/>
                <w:lang w:val="en-US"/>
              </w:rPr>
              <w:t>attched</w:t>
            </w:r>
            <w:proofErr w:type="spellEnd"/>
            <w:r w:rsidRPr="00EC4F2B">
              <w:rPr>
                <w:b w:val="0"/>
                <w:sz w:val="16"/>
                <w:szCs w:val="16"/>
                <w:lang w:val="en-US"/>
              </w:rPr>
              <w:t xml:space="preserve"> model.</w:t>
            </w:r>
            <w:r w:rsidR="00570F2E" w:rsidRPr="00EC4F2B">
              <w:rPr>
                <w:b w:val="0"/>
                <w:sz w:val="16"/>
                <w:szCs w:val="16"/>
                <w:lang w:val="en-US"/>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EE6FCF" w:rsidP="008F6640">
            <w:pPr>
              <w:pStyle w:val="Edital-TabelaContedo"/>
              <w:jc w:val="left"/>
              <w:rPr>
                <w:b w:val="0"/>
                <w:sz w:val="16"/>
                <w:szCs w:val="16"/>
              </w:rPr>
            </w:pPr>
            <w:proofErr w:type="spellStart"/>
            <w:r>
              <w:rPr>
                <w:b w:val="0"/>
                <w:sz w:val="16"/>
                <w:szCs w:val="16"/>
              </w:rPr>
              <w:t>Corporate</w:t>
            </w:r>
            <w:proofErr w:type="spellEnd"/>
            <w:r>
              <w:rPr>
                <w:b w:val="0"/>
                <w:sz w:val="16"/>
                <w:szCs w:val="16"/>
              </w:rPr>
              <w:t xml:space="preserve"> </w:t>
            </w:r>
            <w:proofErr w:type="spellStart"/>
            <w:r>
              <w:rPr>
                <w:b w:val="0"/>
                <w:sz w:val="16"/>
                <w:szCs w:val="16"/>
              </w:rPr>
              <w:t>docs</w:t>
            </w:r>
            <w:proofErr w:type="spellEnd"/>
            <w:r>
              <w:rPr>
                <w:b w:val="0"/>
                <w:sz w:val="16"/>
                <w:szCs w:val="16"/>
              </w:rPr>
              <w:t xml:space="preserve"> / </w:t>
            </w:r>
            <w:proofErr w:type="spellStart"/>
            <w:r>
              <w:rPr>
                <w:b w:val="0"/>
                <w:sz w:val="16"/>
                <w:szCs w:val="16"/>
              </w:rPr>
              <w:t>bylaws</w:t>
            </w:r>
            <w:proofErr w:type="spellEnd"/>
          </w:p>
        </w:tc>
        <w:tc>
          <w:tcPr>
            <w:tcW w:w="645" w:type="pct"/>
            <w:vAlign w:val="center"/>
          </w:tcPr>
          <w:p w:rsidR="00570F2E" w:rsidRPr="009A0D1C" w:rsidRDefault="00EE6FCF" w:rsidP="00570F2E">
            <w:pPr>
              <w:pStyle w:val="Edital-TabelaContedo"/>
              <w:rPr>
                <w:b w:val="0"/>
                <w:sz w:val="16"/>
                <w:szCs w:val="16"/>
              </w:rPr>
            </w:pPr>
            <w:r>
              <w:rPr>
                <w:b w:val="0"/>
                <w:sz w:val="16"/>
                <w:szCs w:val="16"/>
              </w:rPr>
              <w:t xml:space="preserve">As per </w:t>
            </w:r>
            <w:proofErr w:type="spellStart"/>
            <w:r>
              <w:rPr>
                <w:b w:val="0"/>
                <w:sz w:val="16"/>
                <w:szCs w:val="16"/>
              </w:rPr>
              <w:t>alteration</w:t>
            </w:r>
            <w:proofErr w:type="spellEnd"/>
          </w:p>
        </w:tc>
        <w:tc>
          <w:tcPr>
            <w:tcW w:w="49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EE6FCF" w:rsidRDefault="00EE6FCF" w:rsidP="00EE6FCF">
            <w:pPr>
              <w:pStyle w:val="Edital-TabelaContedo"/>
              <w:jc w:val="left"/>
              <w:rPr>
                <w:b w:val="0"/>
                <w:sz w:val="16"/>
                <w:szCs w:val="16"/>
                <w:lang w:val="en-US"/>
              </w:rPr>
            </w:pPr>
            <w:r w:rsidRPr="00EE6FCF">
              <w:rPr>
                <w:b w:val="0"/>
                <w:sz w:val="16"/>
                <w:szCs w:val="16"/>
                <w:lang w:val="en-US"/>
              </w:rPr>
              <w:t xml:space="preserve">By laws / Entitlements of </w:t>
            </w:r>
            <w:proofErr w:type="spellStart"/>
            <w:r>
              <w:rPr>
                <w:b w:val="0"/>
                <w:sz w:val="16"/>
                <w:szCs w:val="16"/>
                <w:lang w:val="en-US"/>
              </w:rPr>
              <w:t>PoA</w:t>
            </w:r>
            <w:proofErr w:type="spellEnd"/>
            <w:r>
              <w:rPr>
                <w:b w:val="0"/>
                <w:sz w:val="16"/>
                <w:szCs w:val="16"/>
                <w:lang w:val="en-US"/>
              </w:rPr>
              <w:t xml:space="preserve"> and reps</w:t>
            </w:r>
            <w:r w:rsidRPr="00EE6FCF">
              <w:rPr>
                <w:b w:val="0"/>
                <w:sz w:val="16"/>
                <w:szCs w:val="16"/>
                <w:lang w:val="en-US"/>
              </w:rPr>
              <w:t xml:space="preserve"> docs</w:t>
            </w:r>
          </w:p>
        </w:tc>
        <w:tc>
          <w:tcPr>
            <w:tcW w:w="645" w:type="pct"/>
            <w:vAlign w:val="center"/>
          </w:tcPr>
          <w:p w:rsidR="00570F2E" w:rsidRPr="009A0D1C" w:rsidRDefault="00EE6FCF" w:rsidP="00570F2E">
            <w:pPr>
              <w:pStyle w:val="Edital-TabelaContedo"/>
              <w:rPr>
                <w:b w:val="0"/>
                <w:sz w:val="16"/>
                <w:szCs w:val="16"/>
              </w:rPr>
            </w:pPr>
            <w:r>
              <w:rPr>
                <w:b w:val="0"/>
                <w:sz w:val="16"/>
                <w:szCs w:val="16"/>
              </w:rPr>
              <w:t xml:space="preserve">As per </w:t>
            </w:r>
            <w:proofErr w:type="spellStart"/>
            <w:r>
              <w:rPr>
                <w:b w:val="0"/>
                <w:sz w:val="16"/>
                <w:szCs w:val="16"/>
              </w:rPr>
              <w:t>alteration</w:t>
            </w:r>
            <w:proofErr w:type="spellEnd"/>
          </w:p>
        </w:tc>
        <w:tc>
          <w:tcPr>
            <w:tcW w:w="49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EE6FCF" w:rsidRDefault="00EE6FCF" w:rsidP="008F6640">
            <w:pPr>
              <w:pStyle w:val="Edital-TabelaContedo"/>
              <w:jc w:val="left"/>
              <w:rPr>
                <w:b w:val="0"/>
                <w:sz w:val="16"/>
                <w:szCs w:val="16"/>
                <w:lang w:val="en-US"/>
              </w:rPr>
            </w:pPr>
            <w:r w:rsidRPr="00EE6FCF">
              <w:rPr>
                <w:b w:val="0"/>
                <w:sz w:val="16"/>
                <w:szCs w:val="16"/>
                <w:lang w:val="en-US"/>
              </w:rPr>
              <w:t>By laws / Entitlements of power by docs</w:t>
            </w:r>
          </w:p>
        </w:tc>
        <w:tc>
          <w:tcPr>
            <w:tcW w:w="645" w:type="pct"/>
            <w:vAlign w:val="center"/>
          </w:tcPr>
          <w:p w:rsidR="00570F2E" w:rsidRPr="009A0D1C" w:rsidRDefault="00EE6FCF" w:rsidP="00EE6FCF">
            <w:pPr>
              <w:pStyle w:val="Edital-TabelaContedo"/>
              <w:rPr>
                <w:b w:val="0"/>
                <w:sz w:val="16"/>
                <w:szCs w:val="16"/>
              </w:rPr>
            </w:pPr>
            <w:r>
              <w:rPr>
                <w:b w:val="0"/>
                <w:sz w:val="16"/>
                <w:szCs w:val="16"/>
              </w:rPr>
              <w:t xml:space="preserve">As per </w:t>
            </w:r>
            <w:proofErr w:type="spellStart"/>
            <w:r>
              <w:rPr>
                <w:b w:val="0"/>
                <w:sz w:val="16"/>
                <w:szCs w:val="16"/>
              </w:rPr>
              <w:t>alteration</w:t>
            </w:r>
            <w:proofErr w:type="spellEnd"/>
          </w:p>
        </w:tc>
        <w:tc>
          <w:tcPr>
            <w:tcW w:w="49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EE6FCF" w:rsidRDefault="00EE6FCF" w:rsidP="00EE6FCF">
            <w:pPr>
              <w:pStyle w:val="Edital-TabelaContedo"/>
              <w:rPr>
                <w:b w:val="0"/>
                <w:sz w:val="16"/>
                <w:szCs w:val="16"/>
                <w:lang w:val="en-US"/>
              </w:rPr>
            </w:pPr>
            <w:r w:rsidRPr="00EE6FCF">
              <w:rPr>
                <w:b w:val="0"/>
                <w:sz w:val="16"/>
                <w:szCs w:val="16"/>
                <w:lang w:val="en-US"/>
              </w:rPr>
              <w:t>Declaration contract presentation / Bylaws with the provisions in force and proof of powers (s) representative (s) Legal (s)</w:t>
            </w:r>
          </w:p>
        </w:tc>
        <w:tc>
          <w:tcPr>
            <w:tcW w:w="645" w:type="pct"/>
            <w:vAlign w:val="center"/>
          </w:tcPr>
          <w:p w:rsidR="00570F2E" w:rsidRPr="009A0D1C" w:rsidRDefault="00EE6FCF" w:rsidP="00EE6FCF">
            <w:pPr>
              <w:pStyle w:val="Edital-TabelaContedo"/>
              <w:rPr>
                <w:b w:val="0"/>
                <w:sz w:val="16"/>
                <w:szCs w:val="16"/>
              </w:rPr>
            </w:pPr>
            <w:r>
              <w:rPr>
                <w:b w:val="0"/>
                <w:sz w:val="16"/>
                <w:szCs w:val="16"/>
              </w:rPr>
              <w:t xml:space="preserve">As per </w:t>
            </w:r>
            <w:proofErr w:type="spellStart"/>
            <w:r>
              <w:rPr>
                <w:b w:val="0"/>
                <w:sz w:val="16"/>
                <w:szCs w:val="16"/>
              </w:rPr>
              <w:t>alteration</w:t>
            </w:r>
            <w:proofErr w:type="spellEnd"/>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w:t>
            </w:r>
            <w:r w:rsidR="00EE6FCF">
              <w:rPr>
                <w:b w:val="0"/>
                <w:sz w:val="16"/>
                <w:szCs w:val="16"/>
              </w:rPr>
              <w:t>NEX</w:t>
            </w:r>
            <w:r w:rsidRPr="009A0D1C">
              <w:rPr>
                <w:b w:val="0"/>
                <w:sz w:val="16"/>
                <w:szCs w:val="16"/>
              </w:rPr>
              <w:t xml:space="preserve">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EC4F2B" w:rsidRDefault="00EC4F2B" w:rsidP="00570F2E">
            <w:pPr>
              <w:pStyle w:val="Edital-TabelaContedo"/>
              <w:rPr>
                <w:b w:val="0"/>
                <w:sz w:val="16"/>
                <w:szCs w:val="16"/>
                <w:lang w:val="en-US"/>
              </w:rPr>
            </w:pPr>
            <w:r w:rsidRPr="00EC4F2B">
              <w:rPr>
                <w:b w:val="0"/>
                <w:sz w:val="16"/>
                <w:szCs w:val="16"/>
                <w:lang w:val="en-US"/>
              </w:rPr>
              <w:t xml:space="preserve">Not applicable. As per </w:t>
            </w:r>
            <w:proofErr w:type="spellStart"/>
            <w:r w:rsidRPr="00EC4F2B">
              <w:rPr>
                <w:b w:val="0"/>
                <w:sz w:val="16"/>
                <w:szCs w:val="16"/>
                <w:lang w:val="en-US"/>
              </w:rPr>
              <w:t>attched</w:t>
            </w:r>
            <w:proofErr w:type="spellEnd"/>
            <w:r w:rsidRPr="00EC4F2B">
              <w:rPr>
                <w:b w:val="0"/>
                <w:sz w:val="16"/>
                <w:szCs w:val="16"/>
                <w:lang w:val="en-US"/>
              </w:rPr>
              <w:t xml:space="preserve"> model.</w:t>
            </w:r>
            <w:r w:rsidR="00570F2E" w:rsidRPr="00EC4F2B">
              <w:rPr>
                <w:b w:val="0"/>
                <w:sz w:val="16"/>
                <w:szCs w:val="16"/>
                <w:lang w:val="en-US"/>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EE6FCF" w:rsidRDefault="00EE6FCF" w:rsidP="008F6640">
            <w:pPr>
              <w:pStyle w:val="Edital-TabelaContedo"/>
              <w:jc w:val="left"/>
              <w:rPr>
                <w:b w:val="0"/>
                <w:sz w:val="16"/>
                <w:szCs w:val="16"/>
                <w:lang w:val="en-US"/>
              </w:rPr>
            </w:pPr>
            <w:r w:rsidRPr="00EE6FCF">
              <w:rPr>
                <w:b w:val="0"/>
                <w:sz w:val="16"/>
                <w:szCs w:val="16"/>
                <w:lang w:val="en-US"/>
              </w:rPr>
              <w:t xml:space="preserve">Negative Regularity Labor and </w:t>
            </w:r>
            <w:proofErr w:type="spellStart"/>
            <w:r w:rsidRPr="00EE6FCF">
              <w:rPr>
                <w:b w:val="0"/>
                <w:sz w:val="16"/>
                <w:szCs w:val="16"/>
                <w:lang w:val="en-US"/>
              </w:rPr>
              <w:t>FiscalCertificate</w:t>
            </w:r>
            <w:proofErr w:type="spellEnd"/>
          </w:p>
        </w:tc>
        <w:tc>
          <w:tcPr>
            <w:tcW w:w="645" w:type="pct"/>
            <w:vAlign w:val="center"/>
          </w:tcPr>
          <w:p w:rsidR="00570F2E" w:rsidRPr="00EE6FCF" w:rsidRDefault="00EE6FCF" w:rsidP="00570F2E">
            <w:pPr>
              <w:pStyle w:val="Edital-TabelaContedo"/>
              <w:rPr>
                <w:b w:val="0"/>
                <w:sz w:val="16"/>
                <w:szCs w:val="16"/>
                <w:lang w:val="en-US"/>
              </w:rPr>
            </w:pPr>
            <w:r w:rsidRPr="00EE6FCF">
              <w:rPr>
                <w:b w:val="0"/>
                <w:sz w:val="16"/>
                <w:szCs w:val="16"/>
                <w:lang w:val="en-US"/>
              </w:rPr>
              <w:t>In case of validity expiry</w:t>
            </w:r>
          </w:p>
        </w:tc>
        <w:tc>
          <w:tcPr>
            <w:tcW w:w="49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448"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554"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579"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c>
          <w:tcPr>
            <w:tcW w:w="530" w:type="pct"/>
            <w:vAlign w:val="center"/>
          </w:tcPr>
          <w:p w:rsidR="00570F2E" w:rsidRPr="009A0D1C" w:rsidRDefault="00EE6FCF" w:rsidP="00570F2E">
            <w:pPr>
              <w:pStyle w:val="Edital-TabelaContedo"/>
              <w:rPr>
                <w:b w:val="0"/>
                <w:sz w:val="16"/>
                <w:szCs w:val="16"/>
              </w:rPr>
            </w:pPr>
            <w:r>
              <w:rPr>
                <w:b w:val="0"/>
                <w:sz w:val="16"/>
                <w:szCs w:val="16"/>
              </w:rPr>
              <w:t>N</w:t>
            </w:r>
            <w:r w:rsidR="00570F2E" w:rsidRPr="009A0D1C">
              <w:rPr>
                <w:b w:val="0"/>
                <w:sz w:val="16"/>
                <w:szCs w:val="16"/>
              </w:rPr>
              <w:t>o</w:t>
            </w:r>
          </w:p>
        </w:tc>
      </w:tr>
      <w:tr w:rsidR="00570F2E" w:rsidRPr="00571908"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t xml:space="preserve">9.2  Assinatura do contrato de concessão por sociedade </w:t>
            </w:r>
            <w:r w:rsidR="000D69DE">
              <w:rPr>
                <w:b w:val="0"/>
                <w:sz w:val="16"/>
                <w:szCs w:val="16"/>
              </w:rPr>
              <w:t>empresarial</w:t>
            </w:r>
            <w:r w:rsidRPr="009A0D1C">
              <w:rPr>
                <w:b w:val="0"/>
                <w:sz w:val="16"/>
                <w:szCs w:val="16"/>
              </w:rPr>
              <w:t xml:space="preserve">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EE6FCF" w:rsidRDefault="00EE6FCF" w:rsidP="00EE6FCF">
            <w:pPr>
              <w:pStyle w:val="Edital-TabelaContedo"/>
              <w:rPr>
                <w:b w:val="0"/>
                <w:sz w:val="16"/>
                <w:szCs w:val="16"/>
                <w:lang w:val="en-US"/>
              </w:rPr>
            </w:pPr>
            <w:r w:rsidRPr="00EE6FCF">
              <w:rPr>
                <w:b w:val="0"/>
                <w:sz w:val="16"/>
                <w:szCs w:val="16"/>
                <w:lang w:val="en-US"/>
              </w:rPr>
              <w:t>Docs related to financial, legal, and judicial and proof of labor and fiscal regularity of associated company</w:t>
            </w:r>
          </w:p>
        </w:tc>
        <w:tc>
          <w:tcPr>
            <w:tcW w:w="645" w:type="pct"/>
            <w:vAlign w:val="center"/>
          </w:tcPr>
          <w:p w:rsidR="00570F2E" w:rsidRPr="009A0D1C" w:rsidRDefault="00EE6FCF" w:rsidP="00570F2E">
            <w:pPr>
              <w:pStyle w:val="Edital-TabelaContedo"/>
              <w:rPr>
                <w:b w:val="0"/>
                <w:sz w:val="16"/>
                <w:szCs w:val="16"/>
              </w:rPr>
            </w:pPr>
            <w:proofErr w:type="spellStart"/>
            <w:r>
              <w:rPr>
                <w:b w:val="0"/>
                <w:sz w:val="16"/>
                <w:szCs w:val="16"/>
              </w:rPr>
              <w:t>Ifapplicable</w:t>
            </w:r>
            <w:proofErr w:type="spellEnd"/>
          </w:p>
        </w:tc>
        <w:tc>
          <w:tcPr>
            <w:tcW w:w="490" w:type="pct"/>
            <w:vAlign w:val="center"/>
          </w:tcPr>
          <w:p w:rsidR="00570F2E" w:rsidRPr="001D6CCC" w:rsidRDefault="001D6CCC" w:rsidP="001D6CCC">
            <w:pPr>
              <w:pStyle w:val="Edital-TabelaContedo"/>
              <w:rPr>
                <w:b w:val="0"/>
                <w:sz w:val="16"/>
                <w:szCs w:val="16"/>
                <w:lang w:val="en-US"/>
              </w:rPr>
            </w:pPr>
            <w:r w:rsidRPr="001D6CCC">
              <w:rPr>
                <w:b w:val="0"/>
                <w:sz w:val="16"/>
                <w:szCs w:val="16"/>
                <w:lang w:val="en-US"/>
              </w:rPr>
              <w:t>Guidance as per Table 14</w:t>
            </w:r>
            <w:r w:rsidR="00570F2E" w:rsidRPr="001D6CCC">
              <w:rPr>
                <w:b w:val="0"/>
                <w:sz w:val="16"/>
                <w:szCs w:val="16"/>
                <w:lang w:val="en-US"/>
              </w:rPr>
              <w:t>(</w:t>
            </w:r>
            <w:proofErr w:type="spellStart"/>
            <w:r>
              <w:rPr>
                <w:b w:val="0"/>
                <w:sz w:val="16"/>
                <w:szCs w:val="16"/>
                <w:lang w:val="en-US"/>
              </w:rPr>
              <w:t>Qualif</w:t>
            </w:r>
            <w:proofErr w:type="spellEnd"/>
            <w:r>
              <w:rPr>
                <w:b w:val="0"/>
                <w:sz w:val="16"/>
                <w:szCs w:val="16"/>
                <w:lang w:val="en-US"/>
              </w:rPr>
              <w:t xml:space="preserve"> Doc</w:t>
            </w:r>
            <w:r w:rsidR="00570F2E" w:rsidRPr="001D6CCC">
              <w:rPr>
                <w:b w:val="0"/>
                <w:sz w:val="16"/>
                <w:szCs w:val="16"/>
                <w:lang w:val="en-US"/>
              </w:rPr>
              <w:t>)</w:t>
            </w:r>
          </w:p>
        </w:tc>
        <w:tc>
          <w:tcPr>
            <w:tcW w:w="448" w:type="pct"/>
            <w:vAlign w:val="center"/>
          </w:tcPr>
          <w:p w:rsidR="00570F2E" w:rsidRPr="001D6CCC" w:rsidRDefault="001D6CCC" w:rsidP="002529BA">
            <w:pPr>
              <w:pStyle w:val="Edital-TabelaContedo"/>
              <w:rPr>
                <w:b w:val="0"/>
                <w:sz w:val="16"/>
                <w:szCs w:val="16"/>
                <w:lang w:val="en-US"/>
              </w:rPr>
            </w:pPr>
            <w:r w:rsidRPr="001D6CCC">
              <w:rPr>
                <w:b w:val="0"/>
                <w:sz w:val="16"/>
                <w:szCs w:val="16"/>
                <w:lang w:val="en-US"/>
              </w:rPr>
              <w:t>Guidance as per Table 14 (</w:t>
            </w:r>
            <w:proofErr w:type="spellStart"/>
            <w:r>
              <w:rPr>
                <w:b w:val="0"/>
                <w:sz w:val="16"/>
                <w:szCs w:val="16"/>
                <w:lang w:val="en-US"/>
              </w:rPr>
              <w:t>Qualif</w:t>
            </w:r>
            <w:proofErr w:type="spellEnd"/>
            <w:r>
              <w:rPr>
                <w:b w:val="0"/>
                <w:sz w:val="16"/>
                <w:szCs w:val="16"/>
                <w:lang w:val="en-US"/>
              </w:rPr>
              <w:t xml:space="preserve"> Doc</w:t>
            </w:r>
            <w:r w:rsidRPr="001D6CCC">
              <w:rPr>
                <w:b w:val="0"/>
                <w:sz w:val="16"/>
                <w:szCs w:val="16"/>
                <w:lang w:val="en-US"/>
              </w:rPr>
              <w:t>)</w:t>
            </w:r>
          </w:p>
        </w:tc>
        <w:tc>
          <w:tcPr>
            <w:tcW w:w="554" w:type="pct"/>
            <w:vAlign w:val="center"/>
          </w:tcPr>
          <w:p w:rsidR="00570F2E" w:rsidRPr="001D6CCC" w:rsidRDefault="001D6CCC" w:rsidP="002529BA">
            <w:pPr>
              <w:pStyle w:val="Edital-TabelaContedo"/>
              <w:rPr>
                <w:b w:val="0"/>
                <w:sz w:val="16"/>
                <w:szCs w:val="16"/>
                <w:lang w:val="en-US"/>
              </w:rPr>
            </w:pPr>
            <w:r w:rsidRPr="001D6CCC">
              <w:rPr>
                <w:b w:val="0"/>
                <w:sz w:val="16"/>
                <w:szCs w:val="16"/>
                <w:lang w:val="en-US"/>
              </w:rPr>
              <w:t>Guidance as per Table 14 (</w:t>
            </w:r>
            <w:proofErr w:type="spellStart"/>
            <w:r>
              <w:rPr>
                <w:b w:val="0"/>
                <w:sz w:val="16"/>
                <w:szCs w:val="16"/>
                <w:lang w:val="en-US"/>
              </w:rPr>
              <w:t>Qualif</w:t>
            </w:r>
            <w:proofErr w:type="spellEnd"/>
            <w:r>
              <w:rPr>
                <w:b w:val="0"/>
                <w:sz w:val="16"/>
                <w:szCs w:val="16"/>
                <w:lang w:val="en-US"/>
              </w:rPr>
              <w:t xml:space="preserve"> Doc</w:t>
            </w:r>
            <w:r w:rsidR="00570F2E" w:rsidRPr="001D6CCC">
              <w:rPr>
                <w:b w:val="0"/>
                <w:sz w:val="16"/>
                <w:szCs w:val="16"/>
                <w:lang w:val="en-US"/>
              </w:rPr>
              <w:t>)</w:t>
            </w:r>
          </w:p>
        </w:tc>
        <w:tc>
          <w:tcPr>
            <w:tcW w:w="579" w:type="pct"/>
            <w:vAlign w:val="center"/>
          </w:tcPr>
          <w:p w:rsidR="00570F2E" w:rsidRPr="001D6CCC" w:rsidRDefault="001D6CCC" w:rsidP="002529BA">
            <w:pPr>
              <w:pStyle w:val="Edital-TabelaContedo"/>
              <w:rPr>
                <w:b w:val="0"/>
                <w:sz w:val="16"/>
                <w:szCs w:val="16"/>
                <w:lang w:val="en-US"/>
              </w:rPr>
            </w:pPr>
            <w:r w:rsidRPr="001D6CCC">
              <w:rPr>
                <w:b w:val="0"/>
                <w:sz w:val="16"/>
                <w:szCs w:val="16"/>
                <w:lang w:val="en-US"/>
              </w:rPr>
              <w:t>Guidance as per Table 14 (</w:t>
            </w:r>
            <w:proofErr w:type="spellStart"/>
            <w:r>
              <w:rPr>
                <w:b w:val="0"/>
                <w:sz w:val="16"/>
                <w:szCs w:val="16"/>
                <w:lang w:val="en-US"/>
              </w:rPr>
              <w:t>Qualif</w:t>
            </w:r>
            <w:proofErr w:type="spellEnd"/>
            <w:r>
              <w:rPr>
                <w:b w:val="0"/>
                <w:sz w:val="16"/>
                <w:szCs w:val="16"/>
                <w:lang w:val="en-US"/>
              </w:rPr>
              <w:t xml:space="preserve"> Doc</w:t>
            </w:r>
            <w:r w:rsidRPr="001D6CCC">
              <w:rPr>
                <w:b w:val="0"/>
                <w:sz w:val="16"/>
                <w:szCs w:val="16"/>
                <w:lang w:val="en-US"/>
              </w:rPr>
              <w:t>)</w:t>
            </w:r>
          </w:p>
        </w:tc>
        <w:tc>
          <w:tcPr>
            <w:tcW w:w="530" w:type="pct"/>
            <w:vAlign w:val="center"/>
          </w:tcPr>
          <w:p w:rsidR="00570F2E" w:rsidRPr="001D6CCC" w:rsidRDefault="001D6CCC" w:rsidP="002529BA">
            <w:pPr>
              <w:pStyle w:val="Edital-TabelaContedo"/>
              <w:rPr>
                <w:b w:val="0"/>
                <w:sz w:val="16"/>
                <w:szCs w:val="16"/>
                <w:lang w:val="en-US"/>
              </w:rPr>
            </w:pPr>
            <w:r w:rsidRPr="001D6CCC">
              <w:rPr>
                <w:b w:val="0"/>
                <w:sz w:val="16"/>
                <w:szCs w:val="16"/>
                <w:lang w:val="en-US"/>
              </w:rPr>
              <w:t>Guidance as per Table 14 (</w:t>
            </w:r>
            <w:proofErr w:type="spellStart"/>
            <w:r>
              <w:rPr>
                <w:b w:val="0"/>
                <w:sz w:val="16"/>
                <w:szCs w:val="16"/>
                <w:lang w:val="en-US"/>
              </w:rPr>
              <w:t>Qualif</w:t>
            </w:r>
            <w:proofErr w:type="spellEnd"/>
            <w:r>
              <w:rPr>
                <w:b w:val="0"/>
                <w:sz w:val="16"/>
                <w:szCs w:val="16"/>
                <w:lang w:val="en-US"/>
              </w:rPr>
              <w:t xml:space="preserve"> Doc</w:t>
            </w:r>
            <w:r w:rsidRPr="001D6CCC">
              <w:rPr>
                <w:b w:val="0"/>
                <w:sz w:val="16"/>
                <w:szCs w:val="16"/>
                <w:lang w:val="en-US"/>
              </w:rPr>
              <w:t>)</w:t>
            </w:r>
          </w:p>
        </w:tc>
      </w:tr>
    </w:tbl>
    <w:p w:rsidR="00570F2E" w:rsidRPr="001D6CCC" w:rsidRDefault="00570F2E" w:rsidP="00570F2E">
      <w:pPr>
        <w:pStyle w:val="Edital-Corpodetexto"/>
        <w:rPr>
          <w:lang w:val="en-US"/>
        </w:rPr>
      </w:pPr>
    </w:p>
    <w:p w:rsidR="00EE6FCF" w:rsidRDefault="00EE6FCF" w:rsidP="00EE6FCF">
      <w:pPr>
        <w:pStyle w:val="Edital-TabelaNotas"/>
        <w:rPr>
          <w:lang w:val="en-US"/>
        </w:rPr>
      </w:pPr>
      <w:r>
        <w:rPr>
          <w:lang w:val="en-US"/>
        </w:rPr>
        <w:lastRenderedPageBreak/>
        <w:t>Note</w:t>
      </w:r>
      <w:r w:rsidR="00570F2E" w:rsidRPr="00EE6FCF">
        <w:rPr>
          <w:lang w:val="en-US"/>
        </w:rPr>
        <w:t>:</w:t>
      </w:r>
    </w:p>
    <w:p w:rsidR="00EE6FCF" w:rsidRPr="00430040" w:rsidRDefault="00EE6FCF" w:rsidP="00EE6FCF">
      <w:pPr>
        <w:pStyle w:val="Edital-TabelaNotas"/>
        <w:rPr>
          <w:lang w:val="en-US"/>
        </w:rPr>
      </w:pPr>
      <w:r w:rsidRPr="00430040">
        <w:rPr>
          <w:lang w:val="en-US"/>
        </w:rPr>
        <w:t xml:space="preserve">* If the notarization is </w:t>
      </w:r>
      <w:r>
        <w:rPr>
          <w:lang w:val="en-US"/>
        </w:rPr>
        <w:t xml:space="preserve">in a foreign language, </w:t>
      </w:r>
      <w:r w:rsidRPr="00430040">
        <w:rPr>
          <w:lang w:val="en-US"/>
        </w:rPr>
        <w:t xml:space="preserve">a sworn translation </w:t>
      </w:r>
      <w:r>
        <w:rPr>
          <w:lang w:val="en-US"/>
        </w:rPr>
        <w:t xml:space="preserve">is needed </w:t>
      </w:r>
      <w:r w:rsidRPr="00430040">
        <w:rPr>
          <w:lang w:val="en-US"/>
        </w:rPr>
        <w:t>and the registry in RTD.</w:t>
      </w:r>
    </w:p>
    <w:p w:rsidR="00570F2E" w:rsidRPr="00EE6FCF" w:rsidRDefault="00570F2E" w:rsidP="00EC4F2B">
      <w:pPr>
        <w:pStyle w:val="Edital-Corpodetexto"/>
        <w:ind w:firstLine="0"/>
        <w:rPr>
          <w:lang w:val="en-US"/>
        </w:rPr>
        <w:sectPr w:rsidR="00570F2E" w:rsidRPr="00EE6FCF" w:rsidSect="00570F2E">
          <w:pgSz w:w="15840" w:h="12240" w:orient="landscape"/>
          <w:pgMar w:top="1134" w:right="1418" w:bottom="1418" w:left="1418" w:header="720" w:footer="720" w:gutter="0"/>
          <w:paperSrc w:first="15" w:other="15"/>
          <w:cols w:space="720"/>
          <w:docGrid w:linePitch="245"/>
        </w:sectPr>
      </w:pPr>
    </w:p>
    <w:p w:rsidR="00996F6D" w:rsidRDefault="00C7067F" w:rsidP="00EF688A">
      <w:pPr>
        <w:pStyle w:val="Ttulo2"/>
        <w:rPr>
          <w:lang w:val="en-US"/>
        </w:rPr>
      </w:pPr>
      <w:bookmarkStart w:id="1764" w:name="_Toc419898646"/>
      <w:bookmarkStart w:id="1765" w:name="_Toc419899451"/>
      <w:bookmarkStart w:id="1766" w:name="_Toc419901061"/>
      <w:bookmarkStart w:id="1767" w:name="_Toc419902808"/>
      <w:bookmarkStart w:id="1768" w:name="_Toc419903615"/>
      <w:bookmarkStart w:id="1769" w:name="_Toc419904421"/>
      <w:bookmarkStart w:id="1770" w:name="_Toc419905227"/>
      <w:bookmarkStart w:id="1771" w:name="_Toc419906033"/>
      <w:bookmarkStart w:id="1772" w:name="_Toc419906851"/>
      <w:bookmarkStart w:id="1773" w:name="_Toc419907659"/>
      <w:bookmarkStart w:id="1774" w:name="_Toc419908466"/>
      <w:bookmarkStart w:id="1775" w:name="_Toc419909192"/>
      <w:bookmarkStart w:id="1776" w:name="_Toc419961333"/>
      <w:bookmarkStart w:id="1777" w:name="_Toc419898647"/>
      <w:bookmarkStart w:id="1778" w:name="_Toc419899452"/>
      <w:bookmarkStart w:id="1779" w:name="_Toc419901062"/>
      <w:bookmarkStart w:id="1780" w:name="_Toc419902809"/>
      <w:bookmarkStart w:id="1781" w:name="_Toc419903616"/>
      <w:bookmarkStart w:id="1782" w:name="_Toc419904422"/>
      <w:bookmarkStart w:id="1783" w:name="_Toc419905228"/>
      <w:bookmarkStart w:id="1784" w:name="_Toc419906034"/>
      <w:bookmarkStart w:id="1785" w:name="_Toc419906852"/>
      <w:bookmarkStart w:id="1786" w:name="_Toc419907660"/>
      <w:bookmarkStart w:id="1787" w:name="_Toc419908467"/>
      <w:bookmarkStart w:id="1788" w:name="_Toc419909193"/>
      <w:bookmarkStart w:id="1789" w:name="_Toc419961334"/>
      <w:bookmarkEnd w:id="1762"/>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r>
        <w:rPr>
          <w:lang w:val="en-US"/>
        </w:rPr>
        <w:lastRenderedPageBreak/>
        <w:t xml:space="preserve">Signing of </w:t>
      </w:r>
      <w:r w:rsidR="00EF688A">
        <w:rPr>
          <w:lang w:val="en-US"/>
        </w:rPr>
        <w:t>C</w:t>
      </w:r>
      <w:r w:rsidR="00EF688A" w:rsidRPr="00EF688A">
        <w:rPr>
          <w:lang w:val="en-US"/>
        </w:rPr>
        <w:t xml:space="preserve">oncession </w:t>
      </w:r>
      <w:r w:rsidR="00EC4F2B" w:rsidRPr="00EF688A">
        <w:rPr>
          <w:lang w:val="en-US"/>
        </w:rPr>
        <w:t xml:space="preserve">Contract </w:t>
      </w:r>
      <w:proofErr w:type="gramStart"/>
      <w:r w:rsidR="00EC4F2B" w:rsidRPr="00EF688A">
        <w:rPr>
          <w:lang w:val="en-US"/>
        </w:rPr>
        <w:t>Of</w:t>
      </w:r>
      <w:proofErr w:type="gramEnd"/>
      <w:r w:rsidR="00EC4F2B" w:rsidRPr="00EF688A">
        <w:rPr>
          <w:lang w:val="en-US"/>
        </w:rPr>
        <w:t xml:space="preserve"> Associated Business Corporation</w:t>
      </w:r>
    </w:p>
    <w:p w:rsidR="00EF688A" w:rsidRPr="00EF688A" w:rsidRDefault="00EF688A" w:rsidP="00EF688A">
      <w:pPr>
        <w:rPr>
          <w:lang w:val="en-US"/>
        </w:rPr>
      </w:pPr>
    </w:p>
    <w:p w:rsidR="00EF688A" w:rsidRPr="00EF688A" w:rsidRDefault="00EF688A" w:rsidP="00EF688A">
      <w:pPr>
        <w:pStyle w:val="Edital-Corpodetexto"/>
        <w:rPr>
          <w:szCs w:val="22"/>
          <w:lang w:val="en-US"/>
        </w:rPr>
      </w:pPr>
      <w:r w:rsidRPr="00EF688A">
        <w:rPr>
          <w:szCs w:val="22"/>
          <w:lang w:val="en-US"/>
        </w:rPr>
        <w:t xml:space="preserve">The winning bidder may delegate the execution of the concession contract for society </w:t>
      </w:r>
      <w:r w:rsidR="00793438">
        <w:rPr>
          <w:szCs w:val="22"/>
          <w:lang w:val="en-US"/>
        </w:rPr>
        <w:t>corporate company</w:t>
      </w:r>
      <w:r w:rsidRPr="00EF688A">
        <w:rPr>
          <w:szCs w:val="22"/>
          <w:lang w:val="en-US"/>
        </w:rPr>
        <w:t xml:space="preserve"> affiliate that has its headquarters and management in Brazil.</w:t>
      </w:r>
    </w:p>
    <w:p w:rsidR="00EF688A" w:rsidRPr="00EF688A" w:rsidRDefault="00EF688A" w:rsidP="00EF688A">
      <w:pPr>
        <w:pStyle w:val="Edital-Corpodetexto"/>
        <w:rPr>
          <w:szCs w:val="22"/>
          <w:lang w:val="en-US"/>
        </w:rPr>
      </w:pPr>
      <w:r w:rsidRPr="00EF688A">
        <w:rPr>
          <w:szCs w:val="22"/>
          <w:lang w:val="en-US"/>
        </w:rPr>
        <w:t xml:space="preserve">It is understood by society </w:t>
      </w:r>
      <w:r w:rsidR="00793438">
        <w:rPr>
          <w:szCs w:val="22"/>
          <w:lang w:val="en-US"/>
        </w:rPr>
        <w:t>corporate company</w:t>
      </w:r>
      <w:r w:rsidRPr="00EF688A">
        <w:rPr>
          <w:szCs w:val="22"/>
          <w:lang w:val="en-US"/>
        </w:rPr>
        <w:t xml:space="preserve"> affiliate, for the purpose of signing the concession agreement, a member company of a formal group of companies and the linked company to </w:t>
      </w:r>
      <w:proofErr w:type="spellStart"/>
      <w:r w:rsidR="00790A26">
        <w:rPr>
          <w:szCs w:val="22"/>
          <w:lang w:val="en-US"/>
        </w:rPr>
        <w:t>year</w:t>
      </w:r>
      <w:r w:rsidRPr="00EF688A">
        <w:rPr>
          <w:szCs w:val="22"/>
          <w:lang w:val="en-US"/>
        </w:rPr>
        <w:t>ther</w:t>
      </w:r>
      <w:proofErr w:type="spellEnd"/>
      <w:r w:rsidRPr="00EF688A">
        <w:rPr>
          <w:szCs w:val="22"/>
          <w:lang w:val="en-US"/>
        </w:rPr>
        <w:t xml:space="preserve"> in relation to common control, direct or indirect.</w:t>
      </w:r>
    </w:p>
    <w:p w:rsidR="00EF688A" w:rsidRPr="00EF688A" w:rsidRDefault="00EF688A" w:rsidP="00EF688A">
      <w:pPr>
        <w:pStyle w:val="Edital-Corpodetexto"/>
        <w:rPr>
          <w:szCs w:val="22"/>
          <w:lang w:val="en-US"/>
        </w:rPr>
      </w:pPr>
      <w:r w:rsidRPr="00EF688A">
        <w:rPr>
          <w:szCs w:val="22"/>
          <w:lang w:val="en-US"/>
        </w:rPr>
        <w:t>Foreign winning bidder that does not have subsidiary established in Brazil must mandatorily be Brazilian business company with head quarters in the country to appear as a concessionaire.</w:t>
      </w:r>
    </w:p>
    <w:p w:rsidR="00EF688A" w:rsidRPr="00EF688A" w:rsidRDefault="00EF688A" w:rsidP="00EF688A">
      <w:pPr>
        <w:pStyle w:val="Edital-Corpodetexto"/>
        <w:rPr>
          <w:szCs w:val="22"/>
          <w:lang w:val="en-US"/>
        </w:rPr>
      </w:pPr>
      <w:r w:rsidRPr="00EF688A">
        <w:rPr>
          <w:szCs w:val="22"/>
          <w:lang w:val="en-US"/>
        </w:rPr>
        <w:t xml:space="preserve">In case of a consortium, the participation of affiliated indicated </w:t>
      </w:r>
      <w:r w:rsidR="00793438">
        <w:rPr>
          <w:szCs w:val="22"/>
          <w:lang w:val="en-US"/>
        </w:rPr>
        <w:t>it shall</w:t>
      </w:r>
      <w:r w:rsidRPr="00EF688A">
        <w:rPr>
          <w:szCs w:val="22"/>
          <w:lang w:val="en-US"/>
        </w:rPr>
        <w:t xml:space="preserve"> be identical to the participation of the winning bidder that the indicated defined in the envelope used to submit offers.</w:t>
      </w:r>
    </w:p>
    <w:p w:rsidR="00EF688A" w:rsidRPr="00EF688A" w:rsidRDefault="00EF688A" w:rsidP="00EF688A">
      <w:pPr>
        <w:pStyle w:val="Edital-Corpodetexto"/>
        <w:rPr>
          <w:szCs w:val="22"/>
          <w:lang w:val="en-US"/>
        </w:rPr>
      </w:pPr>
      <w:r w:rsidRPr="00EF688A">
        <w:rPr>
          <w:szCs w:val="22"/>
          <w:lang w:val="en-US"/>
        </w:rPr>
        <w:t xml:space="preserve">The affiliate that receive the delegation should submit documents for signing the concession contract provided for in sections 9.1.2, 9.1.3 and, if applicable, 9.1.4 and 9.1.5, and obtain economic and financial and legal classification to the required level to sign the concession agreement or higher, and prove </w:t>
      </w:r>
      <w:r w:rsidR="00A52860">
        <w:rPr>
          <w:szCs w:val="22"/>
          <w:lang w:val="en-US"/>
        </w:rPr>
        <w:t>it may</w:t>
      </w:r>
      <w:r w:rsidRPr="00EF688A">
        <w:rPr>
          <w:szCs w:val="22"/>
          <w:lang w:val="en-US"/>
        </w:rPr>
        <w:t xml:space="preserve"> tax compliance and labor.</w:t>
      </w:r>
    </w:p>
    <w:p w:rsidR="00EF688A" w:rsidRPr="00EF688A" w:rsidRDefault="00EF688A" w:rsidP="00EF688A">
      <w:pPr>
        <w:pStyle w:val="Edital-Corpodetexto"/>
        <w:rPr>
          <w:szCs w:val="22"/>
          <w:lang w:val="en-US"/>
        </w:rPr>
      </w:pPr>
    </w:p>
    <w:p w:rsidR="00EF688A" w:rsidRDefault="00EC4F2B" w:rsidP="00EF688A">
      <w:pPr>
        <w:pStyle w:val="Ttulo3"/>
        <w:rPr>
          <w:lang w:val="en-US"/>
        </w:rPr>
      </w:pPr>
      <w:r w:rsidRPr="00EF688A">
        <w:rPr>
          <w:lang w:val="en-US"/>
        </w:rPr>
        <w:t xml:space="preserve">Affiliated </w:t>
      </w:r>
      <w:r w:rsidR="00EF688A" w:rsidRPr="00EF688A">
        <w:rPr>
          <w:lang w:val="en-US"/>
        </w:rPr>
        <w:t xml:space="preserve">Qualification </w:t>
      </w:r>
      <w:r w:rsidRPr="00EF688A">
        <w:rPr>
          <w:lang w:val="en-US"/>
        </w:rPr>
        <w:t>Indicated To Sign The Concession Contract</w:t>
      </w:r>
    </w:p>
    <w:p w:rsidR="00EF688A" w:rsidRPr="00EF688A" w:rsidRDefault="00EF688A" w:rsidP="00EF688A">
      <w:pPr>
        <w:pStyle w:val="Edital-Corpodetexto"/>
        <w:ind w:firstLine="0"/>
        <w:rPr>
          <w:szCs w:val="22"/>
          <w:lang w:val="en-US"/>
        </w:rPr>
      </w:pPr>
    </w:p>
    <w:p w:rsidR="00EF688A" w:rsidRPr="00EF688A" w:rsidRDefault="00EF688A" w:rsidP="00EF688A">
      <w:pPr>
        <w:pStyle w:val="Edital-Corpodetexto"/>
        <w:rPr>
          <w:szCs w:val="22"/>
          <w:lang w:val="en-US"/>
        </w:rPr>
      </w:pPr>
      <w:r w:rsidRPr="00EF688A">
        <w:rPr>
          <w:szCs w:val="22"/>
          <w:lang w:val="en-US"/>
        </w:rPr>
        <w:t>The affiliate indicated to sign the concession contract shall deliver the documents for economic and financial and legal classification and proof of tax compliance and labor listed in this section, within five (5) calendar days after the end of the public session appearance offers, according to Table 1, as provided in section 3.</w:t>
      </w:r>
    </w:p>
    <w:p w:rsidR="00EF688A" w:rsidRPr="00EF688A" w:rsidRDefault="00EF688A" w:rsidP="00EF688A">
      <w:pPr>
        <w:pStyle w:val="Edital-Corpodetexto"/>
        <w:rPr>
          <w:szCs w:val="22"/>
          <w:lang w:val="en-US"/>
        </w:rPr>
      </w:pPr>
      <w:r w:rsidRPr="00EF688A">
        <w:rPr>
          <w:szCs w:val="22"/>
          <w:lang w:val="en-US"/>
        </w:rPr>
        <w:t>a) corporate documents of a party pursuant to section 4.2.1;</w:t>
      </w:r>
    </w:p>
    <w:p w:rsidR="00EF688A" w:rsidRPr="00EF688A" w:rsidRDefault="00EF688A" w:rsidP="00EF688A">
      <w:pPr>
        <w:pStyle w:val="Edital-Corpodetexto"/>
        <w:rPr>
          <w:szCs w:val="22"/>
          <w:lang w:val="en-US"/>
        </w:rPr>
      </w:pPr>
      <w:r w:rsidRPr="00EF688A">
        <w:rPr>
          <w:szCs w:val="22"/>
          <w:lang w:val="en-US"/>
        </w:rPr>
        <w:t>b) Power of Attorney for appointment of authorized representatives in accordance with section 4.2.2;</w:t>
      </w:r>
    </w:p>
    <w:p w:rsidR="00EF688A" w:rsidRPr="00EF688A" w:rsidRDefault="00EF688A" w:rsidP="00EF688A">
      <w:pPr>
        <w:pStyle w:val="Edital-Corpodetexto"/>
        <w:rPr>
          <w:szCs w:val="22"/>
          <w:lang w:val="en-US"/>
        </w:rPr>
      </w:pPr>
      <w:r w:rsidRPr="00EF688A">
        <w:rPr>
          <w:szCs w:val="22"/>
          <w:lang w:val="en-US"/>
        </w:rPr>
        <w:t>c) Organizational chart explaining the relationship between the winning bidder and the signatory under section 4.2.3;</w:t>
      </w:r>
    </w:p>
    <w:p w:rsidR="00EF688A" w:rsidRPr="00EF688A" w:rsidRDefault="00EF688A" w:rsidP="00EF688A">
      <w:pPr>
        <w:pStyle w:val="Edital-Corpodetexto"/>
        <w:rPr>
          <w:szCs w:val="22"/>
          <w:lang w:val="en-US"/>
        </w:rPr>
      </w:pPr>
      <w:r w:rsidRPr="00EF688A">
        <w:rPr>
          <w:szCs w:val="22"/>
          <w:lang w:val="en-US"/>
        </w:rPr>
        <w:t>d) Statement of no impediment to signing the concession contract in accordance with section 7.1 (b);</w:t>
      </w:r>
    </w:p>
    <w:p w:rsidR="00EF688A" w:rsidRPr="00EF688A" w:rsidRDefault="00EF688A" w:rsidP="00EF688A">
      <w:pPr>
        <w:pStyle w:val="Edital-Corpodetexto"/>
        <w:rPr>
          <w:szCs w:val="22"/>
          <w:lang w:val="en-US"/>
        </w:rPr>
      </w:pPr>
      <w:r w:rsidRPr="00EF688A">
        <w:rPr>
          <w:szCs w:val="22"/>
          <w:lang w:val="en-US"/>
        </w:rPr>
        <w:t>e) Statement on relevant legal or judicial claims under section 7.1 (c);</w:t>
      </w:r>
    </w:p>
    <w:p w:rsidR="00EF688A" w:rsidRPr="00EF688A" w:rsidRDefault="00EF688A" w:rsidP="00EF688A">
      <w:pPr>
        <w:pStyle w:val="Edital-Corpodetexto"/>
        <w:rPr>
          <w:szCs w:val="22"/>
          <w:lang w:val="en-US"/>
        </w:rPr>
      </w:pPr>
      <w:r w:rsidRPr="00EF688A">
        <w:rPr>
          <w:szCs w:val="22"/>
          <w:lang w:val="en-US"/>
        </w:rPr>
        <w:t>f) Proof of tax compliance and labor, pursuant to section 7.1 (d);</w:t>
      </w:r>
    </w:p>
    <w:p w:rsidR="00EF688A" w:rsidRPr="00EF688A" w:rsidRDefault="00EF688A" w:rsidP="00EF688A">
      <w:pPr>
        <w:pStyle w:val="Edital-Corpodetexto"/>
        <w:rPr>
          <w:szCs w:val="22"/>
          <w:lang w:val="en-US"/>
        </w:rPr>
      </w:pPr>
      <w:r w:rsidRPr="00EF688A">
        <w:rPr>
          <w:szCs w:val="22"/>
          <w:lang w:val="en-US"/>
        </w:rPr>
        <w:lastRenderedPageBreak/>
        <w:t>g) Financial statements and opinion of an independent auditor in accordance with section 7.3.</w:t>
      </w:r>
    </w:p>
    <w:p w:rsidR="00EF688A" w:rsidRPr="00EF688A" w:rsidRDefault="00EF688A" w:rsidP="00EF688A">
      <w:pPr>
        <w:pStyle w:val="Edital-Corpodetexto"/>
        <w:rPr>
          <w:szCs w:val="22"/>
          <w:lang w:val="en-US"/>
        </w:rPr>
      </w:pPr>
    </w:p>
    <w:p w:rsidR="00EF688A" w:rsidRPr="00EF688A" w:rsidRDefault="00EF688A" w:rsidP="00EF688A">
      <w:pPr>
        <w:pStyle w:val="Edital-Corpodetexto"/>
        <w:rPr>
          <w:szCs w:val="22"/>
          <w:lang w:val="en-US"/>
        </w:rPr>
      </w:pPr>
      <w:r w:rsidRPr="00EF688A">
        <w:rPr>
          <w:szCs w:val="22"/>
          <w:lang w:val="en-US"/>
        </w:rPr>
        <w:t xml:space="preserve">The affiliate indicated for signing the concession contract </w:t>
      </w:r>
      <w:r w:rsidR="00793438">
        <w:rPr>
          <w:szCs w:val="22"/>
          <w:lang w:val="en-US"/>
        </w:rPr>
        <w:t>it shall</w:t>
      </w:r>
      <w:r w:rsidRPr="00EF688A">
        <w:rPr>
          <w:szCs w:val="22"/>
          <w:lang w:val="en-US"/>
        </w:rPr>
        <w:t xml:space="preserve"> not be subject to technical qualification, being leveraged the technical expertise of its corporate group.</w:t>
      </w:r>
    </w:p>
    <w:p w:rsidR="00EF688A" w:rsidRPr="00EF688A" w:rsidRDefault="00EF688A" w:rsidP="00EF688A">
      <w:pPr>
        <w:pStyle w:val="Edital-Corpodetexto"/>
        <w:rPr>
          <w:szCs w:val="22"/>
          <w:lang w:val="en-US"/>
        </w:rPr>
      </w:pPr>
      <w:r w:rsidRPr="00EF688A">
        <w:rPr>
          <w:szCs w:val="22"/>
          <w:lang w:val="en-US"/>
        </w:rPr>
        <w:t xml:space="preserve">If the affiliate indicated not get qualification at least at the level required to sign the concession contract or fails to prove tax compliance and labor, the procedure provided for in section 9.3 </w:t>
      </w:r>
      <w:r w:rsidR="00793438">
        <w:rPr>
          <w:szCs w:val="22"/>
          <w:lang w:val="en-US"/>
        </w:rPr>
        <w:t>it shall</w:t>
      </w:r>
      <w:r w:rsidRPr="00EF688A">
        <w:rPr>
          <w:szCs w:val="22"/>
          <w:lang w:val="en-US"/>
        </w:rPr>
        <w:t xml:space="preserve"> be adopted.</w:t>
      </w:r>
    </w:p>
    <w:p w:rsidR="00EF688A" w:rsidRPr="00EF688A" w:rsidRDefault="00EF688A" w:rsidP="00EF688A">
      <w:pPr>
        <w:pStyle w:val="Edital-Corpodetexto"/>
        <w:rPr>
          <w:szCs w:val="22"/>
          <w:lang w:val="en-US"/>
        </w:rPr>
      </w:pPr>
    </w:p>
    <w:p w:rsidR="00EF688A" w:rsidRPr="00EF688A" w:rsidRDefault="00EF688A" w:rsidP="00EF688A">
      <w:pPr>
        <w:pStyle w:val="Ttulo3"/>
        <w:rPr>
          <w:lang w:val="en-US"/>
        </w:rPr>
      </w:pPr>
      <w:r w:rsidRPr="00EF688A">
        <w:rPr>
          <w:lang w:val="en-US"/>
        </w:rPr>
        <w:t xml:space="preserve">Signing </w:t>
      </w:r>
      <w:r w:rsidR="00EC4F2B" w:rsidRPr="00EF688A">
        <w:rPr>
          <w:lang w:val="en-US"/>
        </w:rPr>
        <w:t>Of The Affiliate By A Concession Contract To Be Formed</w:t>
      </w:r>
    </w:p>
    <w:p w:rsidR="00EF688A" w:rsidRPr="00EF688A" w:rsidRDefault="00EF688A" w:rsidP="00EF688A">
      <w:pPr>
        <w:pStyle w:val="Edital-Corpodetexto"/>
        <w:rPr>
          <w:szCs w:val="22"/>
          <w:lang w:val="en-US"/>
        </w:rPr>
      </w:pPr>
    </w:p>
    <w:p w:rsidR="00A63A71" w:rsidRPr="00EF688A" w:rsidRDefault="00EF688A" w:rsidP="00EF688A">
      <w:pPr>
        <w:pStyle w:val="Edital-Corpodetexto"/>
        <w:rPr>
          <w:lang w:val="en-US"/>
        </w:rPr>
      </w:pPr>
      <w:r w:rsidRPr="00EF688A">
        <w:rPr>
          <w:szCs w:val="22"/>
          <w:lang w:val="en-US"/>
        </w:rPr>
        <w:t>The affiliate indicated to sign the contract that has not been made until the date of public presentation of offers shall deliver the documents listed in sections 9.1 and 9.2.1, within the time limits set out in Table 16</w:t>
      </w:r>
      <w:r w:rsidR="00A63A71" w:rsidRPr="00EF688A">
        <w:rPr>
          <w:lang w:val="en-US"/>
        </w:rPr>
        <w:t>.</w:t>
      </w:r>
    </w:p>
    <w:p w:rsidR="00962A34" w:rsidRPr="00EF688A" w:rsidRDefault="00962A34" w:rsidP="006F6AA5">
      <w:pPr>
        <w:pStyle w:val="Edital-Corpodetexto"/>
        <w:rPr>
          <w:lang w:val="en-US"/>
        </w:rPr>
      </w:pPr>
    </w:p>
    <w:p w:rsidR="00EF688A" w:rsidRDefault="00D157DC" w:rsidP="00EF688A">
      <w:pPr>
        <w:pStyle w:val="Ttulo2"/>
        <w:numPr>
          <w:ilvl w:val="0"/>
          <w:numId w:val="0"/>
        </w:numPr>
        <w:ind w:left="788" w:hanging="431"/>
        <w:rPr>
          <w:lang w:val="en-US"/>
        </w:rPr>
      </w:pPr>
      <w:r w:rsidRPr="00C20A84">
        <w:rPr>
          <w:sz w:val="20"/>
          <w:szCs w:val="20"/>
          <w:lang w:val="en-US"/>
        </w:rPr>
        <w:t>Tabela</w:t>
      </w:r>
      <w:r w:rsidR="009A0D1C" w:rsidRPr="00C20A84">
        <w:rPr>
          <w:sz w:val="20"/>
          <w:szCs w:val="20"/>
          <w:lang w:val="en-US"/>
        </w:rPr>
        <w:t>1</w:t>
      </w:r>
      <w:r w:rsidR="005E13D4" w:rsidRPr="00C20A84">
        <w:rPr>
          <w:sz w:val="20"/>
          <w:szCs w:val="20"/>
          <w:lang w:val="en-US"/>
        </w:rPr>
        <w:t>6</w:t>
      </w:r>
      <w:r w:rsidRPr="00C20A84">
        <w:rPr>
          <w:sz w:val="20"/>
          <w:szCs w:val="20"/>
          <w:lang w:val="en-US"/>
        </w:rPr>
        <w:t xml:space="preserve"> –</w:t>
      </w:r>
      <w:r w:rsidR="00EF688A" w:rsidRPr="00C20A84">
        <w:rPr>
          <w:sz w:val="20"/>
          <w:szCs w:val="20"/>
          <w:lang w:val="en-US"/>
        </w:rPr>
        <w:t xml:space="preserve">schedule of </w:t>
      </w:r>
      <w:r w:rsidR="00F13209">
        <w:rPr>
          <w:sz w:val="20"/>
          <w:szCs w:val="20"/>
          <w:lang w:val="en-US"/>
        </w:rPr>
        <w:t>signing of concession contract</w:t>
      </w:r>
      <w:r w:rsidR="00EF688A" w:rsidRPr="00C20A84">
        <w:rPr>
          <w:sz w:val="20"/>
          <w:szCs w:val="20"/>
          <w:lang w:val="en-US"/>
        </w:rPr>
        <w:t xml:space="preserve"> of associated business corporation</w:t>
      </w:r>
    </w:p>
    <w:p w:rsidR="00962A34" w:rsidRPr="00EF688A" w:rsidRDefault="00962A34" w:rsidP="003D2B4B">
      <w:pPr>
        <w:pStyle w:val="Edital-TabelaTtulo"/>
        <w:rPr>
          <w:lang w:val="en-US"/>
        </w:rPr>
      </w:pP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C20A84" w:rsidP="00DB1ADF">
            <w:pPr>
              <w:pStyle w:val="Edital-TabelaContedo"/>
            </w:pPr>
            <w:proofErr w:type="spellStart"/>
            <w:r>
              <w:t>Event</w:t>
            </w:r>
            <w:proofErr w:type="spellEnd"/>
          </w:p>
        </w:tc>
        <w:tc>
          <w:tcPr>
            <w:tcW w:w="1267" w:type="pct"/>
            <w:vAlign w:val="center"/>
          </w:tcPr>
          <w:p w:rsidR="00962A34" w:rsidRPr="00C9557B" w:rsidRDefault="00962A34" w:rsidP="00C20A84">
            <w:pPr>
              <w:pStyle w:val="Edital-TabelaContedo"/>
            </w:pPr>
            <w:r w:rsidRPr="00C9557B">
              <w:t>Dat</w:t>
            </w:r>
            <w:r w:rsidR="00C20A84">
              <w:t>e</w:t>
            </w:r>
          </w:p>
        </w:tc>
      </w:tr>
      <w:tr w:rsidR="00DB1ADF" w:rsidRPr="00C9557B" w:rsidTr="00DB1ADF">
        <w:trPr>
          <w:trHeight w:val="454"/>
        </w:trPr>
        <w:tc>
          <w:tcPr>
            <w:tcW w:w="3733" w:type="pct"/>
            <w:vAlign w:val="center"/>
          </w:tcPr>
          <w:p w:rsidR="00DB1ADF" w:rsidRPr="00C20A84" w:rsidRDefault="00DB1ADF" w:rsidP="00C20A84">
            <w:pPr>
              <w:pStyle w:val="Edital-TabelaContedo"/>
              <w:jc w:val="both"/>
              <w:rPr>
                <w:b w:val="0"/>
                <w:lang w:val="en-US"/>
              </w:rPr>
            </w:pPr>
            <w:r w:rsidRPr="00C20A84">
              <w:rPr>
                <w:b w:val="0"/>
                <w:lang w:val="en-US"/>
              </w:rPr>
              <w:t>A</w:t>
            </w:r>
            <w:r w:rsidR="00C20A84" w:rsidRPr="00C20A84">
              <w:rPr>
                <w:b w:val="0"/>
                <w:lang w:val="en-US"/>
              </w:rPr>
              <w:t>ward of</w:t>
            </w:r>
            <w:r w:rsidRPr="00C20A84">
              <w:rPr>
                <w:b w:val="0"/>
                <w:lang w:val="en-US"/>
              </w:rPr>
              <w:t xml:space="preserve"> </w:t>
            </w:r>
            <w:proofErr w:type="spellStart"/>
            <w:r w:rsidRPr="00C20A84">
              <w:rPr>
                <w:b w:val="0"/>
                <w:lang w:val="en-US"/>
              </w:rPr>
              <w:t>obje</w:t>
            </w:r>
            <w:r w:rsidR="00C20A84" w:rsidRPr="00C20A84">
              <w:rPr>
                <w:b w:val="0"/>
                <w:lang w:val="en-US"/>
              </w:rPr>
              <w:t>ctand</w:t>
            </w:r>
            <w:proofErr w:type="spellEnd"/>
            <w:r w:rsidR="00C20A84" w:rsidRPr="00C20A84">
              <w:rPr>
                <w:b w:val="0"/>
                <w:lang w:val="en-US"/>
              </w:rPr>
              <w:t xml:space="preserve"> bidding </w:t>
            </w:r>
            <w:r w:rsidR="00C7067F">
              <w:rPr>
                <w:b w:val="0"/>
                <w:lang w:val="en-US"/>
              </w:rPr>
              <w:t>approval</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20A84" w:rsidRDefault="00C20A84" w:rsidP="00C20A84">
            <w:pPr>
              <w:pStyle w:val="Edital-TabelaContedo"/>
              <w:jc w:val="both"/>
              <w:rPr>
                <w:b w:val="0"/>
                <w:lang w:val="en-US"/>
              </w:rPr>
            </w:pPr>
            <w:r w:rsidRPr="00C20A84">
              <w:rPr>
                <w:b w:val="0"/>
                <w:lang w:val="en-US"/>
              </w:rPr>
              <w:t xml:space="preserve">Deadline for signature </w:t>
            </w:r>
            <w:r>
              <w:rPr>
                <w:b w:val="0"/>
                <w:lang w:val="en-US"/>
              </w:rPr>
              <w:t xml:space="preserve">bonus </w:t>
            </w:r>
            <w:r w:rsidRPr="00C20A84">
              <w:rPr>
                <w:b w:val="0"/>
                <w:lang w:val="en-US"/>
              </w:rPr>
              <w:t xml:space="preserve">payment </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20A84" w:rsidRDefault="00C20A84" w:rsidP="00DB1ADF">
            <w:pPr>
              <w:pStyle w:val="Edital-TabelaContedo"/>
              <w:jc w:val="both"/>
              <w:rPr>
                <w:b w:val="0"/>
                <w:lang w:val="en-US"/>
              </w:rPr>
            </w:pPr>
            <w:r w:rsidRPr="00C20A84">
              <w:rPr>
                <w:b w:val="0"/>
                <w:lang w:val="en-US"/>
              </w:rPr>
              <w:t>Deadline for submission of qualification documents</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20A84" w:rsidRDefault="00C20A84" w:rsidP="00DB1ADF">
            <w:pPr>
              <w:pStyle w:val="Edital-TabelaContedo"/>
              <w:jc w:val="both"/>
              <w:rPr>
                <w:b w:val="0"/>
                <w:lang w:val="en-US"/>
              </w:rPr>
            </w:pPr>
            <w:r w:rsidRPr="00C20A84">
              <w:rPr>
                <w:b w:val="0"/>
                <w:lang w:val="en-US"/>
              </w:rPr>
              <w:t>Deadline for delivery of document signing of concession contracts</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F13209" w:rsidRDefault="00F13209" w:rsidP="00C7067F">
            <w:pPr>
              <w:pStyle w:val="Edital-TabelaContedo"/>
              <w:jc w:val="both"/>
              <w:rPr>
                <w:b w:val="0"/>
                <w:lang w:val="en-US"/>
              </w:rPr>
            </w:pPr>
            <w:r w:rsidRPr="00F13209">
              <w:rPr>
                <w:b w:val="0"/>
                <w:lang w:val="en-US"/>
              </w:rPr>
              <w:t>Signing of concession contract</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Default="00440785" w:rsidP="003D2B4B">
      <w:pPr>
        <w:pStyle w:val="Edital-Corpodetexto"/>
      </w:pPr>
      <w:bookmarkStart w:id="1790" w:name="_Toc346464528"/>
      <w:bookmarkStart w:id="1791" w:name="_Toc346551488"/>
      <w:bookmarkStart w:id="1792" w:name="_Toc346552472"/>
      <w:bookmarkStart w:id="1793" w:name="_Toc337743524"/>
      <w:bookmarkEnd w:id="1790"/>
      <w:bookmarkEnd w:id="1791"/>
      <w:bookmarkEnd w:id="1792"/>
    </w:p>
    <w:p w:rsidR="00084933" w:rsidRPr="003D2B4B" w:rsidRDefault="00084933" w:rsidP="00C20A84">
      <w:pPr>
        <w:pStyle w:val="Edital-Corpodetexto"/>
        <w:ind w:firstLine="0"/>
      </w:pPr>
    </w:p>
    <w:p w:rsidR="00C20A84" w:rsidRDefault="00BB4D4A" w:rsidP="00351DBB">
      <w:pPr>
        <w:pStyle w:val="Edital-Ttulo2"/>
        <w:rPr>
          <w:lang w:val="en-US"/>
        </w:rPr>
      </w:pPr>
      <w:bookmarkStart w:id="1794" w:name="_Toc419906036"/>
      <w:bookmarkStart w:id="1795" w:name="_Toc421870136"/>
      <w:bookmarkStart w:id="1796" w:name="_Toc367733395"/>
      <w:r w:rsidRPr="00C20A84">
        <w:rPr>
          <w:lang w:val="en-US"/>
        </w:rPr>
        <w:t>Proced</w:t>
      </w:r>
      <w:bookmarkEnd w:id="1794"/>
      <w:bookmarkEnd w:id="1795"/>
      <w:r w:rsidR="00C20A84" w:rsidRPr="00C20A84">
        <w:rPr>
          <w:lang w:val="en-US"/>
        </w:rPr>
        <w:t xml:space="preserve">ure </w:t>
      </w:r>
      <w:r w:rsidR="00EC4F2B" w:rsidRPr="00C20A84">
        <w:rPr>
          <w:lang w:val="en-US"/>
        </w:rPr>
        <w:t xml:space="preserve">In Case Of Non </w:t>
      </w:r>
      <w:r w:rsidR="00C7067F">
        <w:rPr>
          <w:lang w:val="en-US"/>
        </w:rPr>
        <w:t>Signing</w:t>
      </w:r>
      <w:r w:rsidR="00EC4F2B" w:rsidRPr="00C20A84">
        <w:rPr>
          <w:lang w:val="en-US"/>
        </w:rPr>
        <w:t xml:space="preserve"> Of Concession Contract</w:t>
      </w:r>
    </w:p>
    <w:p w:rsidR="00351DBB" w:rsidRPr="00C20A84" w:rsidRDefault="00351DBB" w:rsidP="00C20A84">
      <w:pPr>
        <w:pStyle w:val="Edital-Ttulo2"/>
        <w:numPr>
          <w:ilvl w:val="0"/>
          <w:numId w:val="0"/>
        </w:numPr>
        <w:ind w:left="792"/>
        <w:rPr>
          <w:lang w:val="en-US"/>
        </w:rPr>
      </w:pPr>
    </w:p>
    <w:p w:rsidR="00C20A84" w:rsidRDefault="00C20A84" w:rsidP="00C20A84">
      <w:pPr>
        <w:pStyle w:val="Ttulo3"/>
        <w:rPr>
          <w:lang w:val="en-US"/>
        </w:rPr>
      </w:pPr>
      <w:bookmarkStart w:id="1797" w:name="_Ref140301525"/>
      <w:bookmarkStart w:id="1798" w:name="_Toc294103961"/>
      <w:bookmarkStart w:id="1799" w:name="_Toc337743526"/>
      <w:bookmarkStart w:id="1800" w:name="_Ref342502980"/>
      <w:bookmarkStart w:id="1801" w:name="_Ref342502999"/>
      <w:bookmarkStart w:id="1802" w:name="_Toc367733397"/>
      <w:bookmarkEnd w:id="1793"/>
      <w:bookmarkEnd w:id="1796"/>
      <w:r>
        <w:rPr>
          <w:lang w:val="en-US"/>
        </w:rPr>
        <w:t>B</w:t>
      </w:r>
      <w:r w:rsidRPr="00C20A84">
        <w:rPr>
          <w:lang w:val="en-US"/>
        </w:rPr>
        <w:t xml:space="preserve">idder </w:t>
      </w:r>
      <w:r w:rsidR="00EC4F2B" w:rsidRPr="00C20A84">
        <w:rPr>
          <w:lang w:val="en-US"/>
        </w:rPr>
        <w:t xml:space="preserve">Who Has </w:t>
      </w:r>
      <w:r w:rsidR="00EC4F2B">
        <w:rPr>
          <w:lang w:val="en-US"/>
        </w:rPr>
        <w:t xml:space="preserve">Been </w:t>
      </w:r>
      <w:proofErr w:type="spellStart"/>
      <w:r w:rsidR="00EC4F2B">
        <w:rPr>
          <w:lang w:val="en-US"/>
        </w:rPr>
        <w:t>AwardedIndividually</w:t>
      </w:r>
      <w:proofErr w:type="spellEnd"/>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lastRenderedPageBreak/>
        <w:t xml:space="preserve">If the bidder has won the bidding alone and not enter into the concession contract until the date determined by the ANP, the remaining bidders had bid for the block in question </w:t>
      </w:r>
      <w:r w:rsidR="00793438">
        <w:rPr>
          <w:lang w:val="en-US"/>
        </w:rPr>
        <w:t>it shall</w:t>
      </w:r>
      <w:r w:rsidRPr="00C20A84">
        <w:rPr>
          <w:lang w:val="en-US"/>
        </w:rPr>
        <w:t xml:space="preserve"> be called through single call to express interest in honoring the winning bid .</w:t>
      </w:r>
    </w:p>
    <w:p w:rsidR="00C20A84" w:rsidRPr="00C20A84" w:rsidRDefault="00C20A84" w:rsidP="00C20A84">
      <w:pPr>
        <w:pStyle w:val="Edital-Corpodetexto"/>
        <w:rPr>
          <w:lang w:val="en-US"/>
        </w:rPr>
      </w:pPr>
      <w:r w:rsidRPr="00C20A84">
        <w:rPr>
          <w:lang w:val="en-US"/>
        </w:rPr>
        <w:t xml:space="preserve">To express your interest, the remaining bidder shall, within defined by CEL declare formally, under section 3, which </w:t>
      </w:r>
      <w:r w:rsidR="00793438">
        <w:rPr>
          <w:lang w:val="en-US"/>
        </w:rPr>
        <w:t>it shall</w:t>
      </w:r>
      <w:r w:rsidRPr="00C20A84">
        <w:rPr>
          <w:lang w:val="en-US"/>
        </w:rPr>
        <w:t xml:space="preserve"> honor the values ​​in the winning bid. Within the same period, should provide guarantees of Valid if the collateral held under section 5.3 are due.</w:t>
      </w:r>
    </w:p>
    <w:p w:rsidR="00C20A84" w:rsidRPr="00C20A84" w:rsidRDefault="00C20A84" w:rsidP="00C20A84">
      <w:pPr>
        <w:pStyle w:val="Edital-Corpodetexto"/>
        <w:rPr>
          <w:lang w:val="en-US"/>
        </w:rPr>
      </w:pPr>
      <w:r w:rsidRPr="00C20A84">
        <w:rPr>
          <w:lang w:val="en-US"/>
        </w:rPr>
        <w:t xml:space="preserve">From the ANP call for the signing of the concession agreement, the remaining bidder who express interest in taking over the winning bid </w:t>
      </w:r>
      <w:r w:rsidR="00793438">
        <w:rPr>
          <w:lang w:val="en-US"/>
        </w:rPr>
        <w:t>it shall</w:t>
      </w:r>
      <w:r w:rsidRPr="00C20A84">
        <w:rPr>
          <w:lang w:val="en-US"/>
        </w:rPr>
        <w:t xml:space="preserve"> have term defined by CEL to present the qualification documents referred to in section 7, if applicable, and the signing of documents provided for in section 9.</w:t>
      </w:r>
    </w:p>
    <w:p w:rsidR="00C20A84" w:rsidRPr="00C20A84" w:rsidRDefault="00C20A84" w:rsidP="00C20A84">
      <w:pPr>
        <w:pStyle w:val="Edital-Corpodetexto"/>
        <w:rPr>
          <w:lang w:val="en-US"/>
        </w:rPr>
      </w:pPr>
      <w:r w:rsidRPr="00C20A84">
        <w:rPr>
          <w:lang w:val="en-US"/>
        </w:rPr>
        <w:t xml:space="preserve">If the remaining bidders have not passed the qualification stage, the procedure set out in section 7 </w:t>
      </w:r>
      <w:r w:rsidR="00793438">
        <w:rPr>
          <w:lang w:val="en-US"/>
        </w:rPr>
        <w:t>it shall</w:t>
      </w:r>
      <w:r w:rsidRPr="00C20A84">
        <w:rPr>
          <w:lang w:val="en-US"/>
        </w:rPr>
        <w:t xml:space="preserve"> be adopted.</w:t>
      </w:r>
    </w:p>
    <w:p w:rsidR="00C20A84" w:rsidRPr="00C20A84" w:rsidRDefault="00C20A84" w:rsidP="00C20A84">
      <w:pPr>
        <w:pStyle w:val="Edital-Corpodetexto"/>
        <w:rPr>
          <w:lang w:val="en-US"/>
        </w:rPr>
      </w:pPr>
      <w:r w:rsidRPr="00C20A84">
        <w:rPr>
          <w:lang w:val="en-US"/>
        </w:rPr>
        <w:t xml:space="preserve">The preferred criterion for signing the concession contract </w:t>
      </w:r>
      <w:r w:rsidR="00793438">
        <w:rPr>
          <w:lang w:val="en-US"/>
        </w:rPr>
        <w:t>it shall</w:t>
      </w:r>
      <w:r w:rsidRPr="00C20A84">
        <w:rPr>
          <w:lang w:val="en-US"/>
        </w:rPr>
        <w:t xml:space="preserve"> be the sort order provided for in section 6.5.</w:t>
      </w:r>
    </w:p>
    <w:p w:rsidR="00C20A84" w:rsidRPr="00C20A84" w:rsidRDefault="00C20A84" w:rsidP="00C20A84">
      <w:pPr>
        <w:pStyle w:val="Edital-Corpodetexto"/>
        <w:rPr>
          <w:lang w:val="en-US"/>
        </w:rPr>
      </w:pPr>
      <w:r w:rsidRPr="00C20A84">
        <w:rPr>
          <w:lang w:val="en-US"/>
        </w:rPr>
        <w:t xml:space="preserve">If the winning bidder or to express interest in honoring the offer presented by the winner not to conclude the concession contract, his bid </w:t>
      </w:r>
      <w:proofErr w:type="spellStart"/>
      <w:r w:rsidR="009A457B">
        <w:rPr>
          <w:lang w:val="en-US"/>
        </w:rPr>
        <w:t>Bid</w:t>
      </w:r>
      <w:proofErr w:type="spellEnd"/>
      <w:r w:rsidR="009A457B">
        <w:rPr>
          <w:lang w:val="en-US"/>
        </w:rPr>
        <w:t xml:space="preserve"> Bonds </w:t>
      </w:r>
      <w:r w:rsidRPr="00C20A84">
        <w:rPr>
          <w:lang w:val="en-US"/>
        </w:rPr>
        <w:t xml:space="preserve"> shall be forfeited and financially settled in accordance with section 5.5, subject to the application of penalties in section 10 and legislation.</w:t>
      </w:r>
    </w:p>
    <w:p w:rsidR="00C20A84" w:rsidRPr="00C20A84" w:rsidRDefault="00C20A84" w:rsidP="00C20A84">
      <w:pPr>
        <w:pStyle w:val="Edital-Corpodetexto"/>
        <w:rPr>
          <w:lang w:val="en-US"/>
        </w:rPr>
      </w:pPr>
      <w:r w:rsidRPr="00C20A84">
        <w:rPr>
          <w:lang w:val="en-US"/>
        </w:rPr>
        <w:t xml:space="preserve">For the blocks where there are no remaining bidders interested in honoring the winning bid, the CEL </w:t>
      </w:r>
      <w:r w:rsidR="00793438">
        <w:rPr>
          <w:lang w:val="en-US"/>
        </w:rPr>
        <w:t>it shall</w:t>
      </w:r>
      <w:r w:rsidRPr="00C20A84">
        <w:rPr>
          <w:lang w:val="en-US"/>
        </w:rPr>
        <w:t xml:space="preserve"> declare the bid ended.</w:t>
      </w:r>
    </w:p>
    <w:p w:rsidR="00C20A84" w:rsidRPr="00C20A84" w:rsidRDefault="00C20A84" w:rsidP="00C20A84">
      <w:pPr>
        <w:pStyle w:val="Edital-Corpodetexto"/>
        <w:rPr>
          <w:lang w:val="en-US"/>
        </w:rPr>
      </w:pPr>
    </w:p>
    <w:p w:rsidR="00C20A84" w:rsidRDefault="00C20A84" w:rsidP="00C20A84">
      <w:pPr>
        <w:pStyle w:val="Ttulo3"/>
        <w:rPr>
          <w:lang w:val="en-US"/>
        </w:rPr>
      </w:pPr>
      <w:r w:rsidRPr="00C20A84">
        <w:rPr>
          <w:lang w:val="en-US"/>
        </w:rPr>
        <w:t xml:space="preserve">Do </w:t>
      </w:r>
      <w:r w:rsidR="00EC4F2B" w:rsidRPr="00C20A84">
        <w:rPr>
          <w:lang w:val="en-US"/>
        </w:rPr>
        <w:t>Not Pay Bidder Member Of Consortium</w:t>
      </w:r>
    </w:p>
    <w:p w:rsidR="00C20A84" w:rsidRPr="00C20A84" w:rsidRDefault="00C20A84" w:rsidP="00C20A84">
      <w:pPr>
        <w:pStyle w:val="Edital-Corpodetexto"/>
        <w:ind w:firstLine="0"/>
        <w:rPr>
          <w:lang w:val="en-US"/>
        </w:rPr>
      </w:pPr>
    </w:p>
    <w:p w:rsidR="00C20A84" w:rsidRPr="00C20A84" w:rsidRDefault="00C20A84" w:rsidP="00C20A84">
      <w:pPr>
        <w:pStyle w:val="Edital-Corpodetexto"/>
        <w:rPr>
          <w:lang w:val="en-US"/>
        </w:rPr>
      </w:pPr>
      <w:r w:rsidRPr="00C20A84">
        <w:rPr>
          <w:lang w:val="en-US"/>
        </w:rPr>
        <w:t>If a bidder member of the winning consortium not to conclude the concession contract until the date determined by the ANP, the other consortium members shall be summoned to within defined by CEL, expressed interest in taking over the responsibilities of the disqualified bidder or quitter, subject to the application of penalties provided for in section 10 and the applicable law.</w:t>
      </w:r>
    </w:p>
    <w:p w:rsidR="00C20A84" w:rsidRPr="00C20A84" w:rsidRDefault="00C20A84" w:rsidP="00C20A84">
      <w:pPr>
        <w:pStyle w:val="Edital-Corpodetexto"/>
        <w:rPr>
          <w:lang w:val="en-US"/>
        </w:rPr>
      </w:pPr>
      <w:r w:rsidRPr="00C20A84">
        <w:rPr>
          <w:lang w:val="en-US"/>
        </w:rPr>
        <w:t>Therefore, it is necessary that the consortium hold at least one qualified consortium at the minimum level required for the sector where is the block object of the concession contract, to act as an operator.</w:t>
      </w:r>
    </w:p>
    <w:p w:rsidR="00C20A84" w:rsidRPr="00C20A84" w:rsidRDefault="00C20A84" w:rsidP="00C20A84">
      <w:pPr>
        <w:pStyle w:val="Edital-Corpodetexto"/>
        <w:rPr>
          <w:lang w:val="en-US"/>
        </w:rPr>
      </w:pPr>
      <w:r w:rsidRPr="00C20A84">
        <w:rPr>
          <w:lang w:val="en-US"/>
        </w:rPr>
        <w:lastRenderedPageBreak/>
        <w:t xml:space="preserve">The call from the other consortium </w:t>
      </w:r>
      <w:r w:rsidR="00793438">
        <w:rPr>
          <w:lang w:val="en-US"/>
        </w:rPr>
        <w:t>it shall</w:t>
      </w:r>
      <w:r w:rsidRPr="00C20A84">
        <w:rPr>
          <w:lang w:val="en-US"/>
        </w:rPr>
        <w:t xml:space="preserve"> precede the call provided for in section 9.3.1.</w:t>
      </w:r>
    </w:p>
    <w:p w:rsidR="00C20A84" w:rsidRPr="00C20A84" w:rsidRDefault="00C20A84" w:rsidP="00C20A84">
      <w:pPr>
        <w:pStyle w:val="Edital-Corpodetexto"/>
        <w:rPr>
          <w:lang w:val="en-US"/>
        </w:rPr>
      </w:pPr>
      <w:r w:rsidRPr="00C20A84">
        <w:rPr>
          <w:lang w:val="en-US"/>
        </w:rPr>
        <w:t>Under no circumstances be allowed to new business company to enter the winning consortium before the signature of the concession contract.</w:t>
      </w:r>
    </w:p>
    <w:p w:rsidR="00C20A84" w:rsidRPr="00C20A84" w:rsidRDefault="00C20A84" w:rsidP="00C20A84">
      <w:pPr>
        <w:pStyle w:val="Edital-Corpodetexto"/>
        <w:rPr>
          <w:lang w:val="en-US"/>
        </w:rPr>
      </w:pPr>
      <w:r w:rsidRPr="00C20A84">
        <w:rPr>
          <w:lang w:val="en-US"/>
        </w:rPr>
        <w:t xml:space="preserve">If any of the consortium members bidders assume the responsibilities disqualified bidder or quitter, provision of </w:t>
      </w:r>
      <w:r w:rsidR="009A457B">
        <w:rPr>
          <w:lang w:val="en-US"/>
        </w:rPr>
        <w:t xml:space="preserve">Bid Bonds </w:t>
      </w:r>
      <w:r w:rsidRPr="00C20A84">
        <w:rPr>
          <w:lang w:val="en-US"/>
        </w:rPr>
        <w:t xml:space="preserve"> shall be forfeited and financially settled in accordance with section 5.5 and </w:t>
      </w:r>
      <w:r w:rsidR="00793438">
        <w:rPr>
          <w:lang w:val="en-US"/>
        </w:rPr>
        <w:t>it shall</w:t>
      </w:r>
      <w:r w:rsidRPr="00C20A84">
        <w:rPr>
          <w:lang w:val="en-US"/>
        </w:rPr>
        <w:t xml:space="preserve"> be adopted the provisions of procedure in section 9.3.1 without prejudice to the application of penalties in section 10 and the applicable law.</w:t>
      </w:r>
    </w:p>
    <w:p w:rsidR="00C20A84" w:rsidRPr="00C20A84" w:rsidRDefault="00C20A84" w:rsidP="00C20A84">
      <w:pPr>
        <w:pStyle w:val="Edital-Corpodetexto"/>
        <w:rPr>
          <w:lang w:val="en-US"/>
        </w:rPr>
      </w:pPr>
    </w:p>
    <w:p w:rsidR="00C20A84" w:rsidRDefault="00C20A84" w:rsidP="00C20A84">
      <w:pPr>
        <w:pStyle w:val="Ttulo3"/>
        <w:rPr>
          <w:lang w:val="en-US"/>
        </w:rPr>
      </w:pPr>
      <w:r w:rsidRPr="00C20A84">
        <w:rPr>
          <w:lang w:val="en-US"/>
        </w:rPr>
        <w:t xml:space="preserve">No </w:t>
      </w:r>
      <w:r w:rsidR="00EC4F2B" w:rsidRPr="00C20A84">
        <w:rPr>
          <w:lang w:val="en-US"/>
        </w:rPr>
        <w:t>Subscription Consortium</w:t>
      </w:r>
    </w:p>
    <w:p w:rsidR="00C20A84" w:rsidRPr="00C20A84" w:rsidRDefault="00C20A84" w:rsidP="00C20A84">
      <w:pPr>
        <w:pStyle w:val="Edital-Corpodetexto"/>
        <w:ind w:firstLine="0"/>
        <w:rPr>
          <w:lang w:val="en-US"/>
        </w:rPr>
      </w:pPr>
    </w:p>
    <w:p w:rsidR="004B1F9B" w:rsidRPr="00C20A84" w:rsidRDefault="00C20A84" w:rsidP="00C20A84">
      <w:pPr>
        <w:pStyle w:val="Edital-Corpodetexto"/>
        <w:rPr>
          <w:lang w:val="en-US"/>
        </w:rPr>
      </w:pPr>
      <w:r w:rsidRPr="00C20A84">
        <w:rPr>
          <w:lang w:val="en-US"/>
        </w:rPr>
        <w:t xml:space="preserve">If the winning consortium not to conclude the concession contract until the date determined by the ANP, the procedure set out in section 9.3.1 and the bid bond </w:t>
      </w:r>
      <w:r w:rsidR="00793438">
        <w:rPr>
          <w:lang w:val="en-US"/>
        </w:rPr>
        <w:t>it shall</w:t>
      </w:r>
      <w:r w:rsidRPr="00C20A84">
        <w:rPr>
          <w:lang w:val="en-US"/>
        </w:rPr>
        <w:t xml:space="preserve"> be adopted </w:t>
      </w:r>
      <w:r w:rsidR="00793438">
        <w:rPr>
          <w:lang w:val="en-US"/>
        </w:rPr>
        <w:t>it shall</w:t>
      </w:r>
      <w:r w:rsidRPr="00C20A84">
        <w:rPr>
          <w:lang w:val="en-US"/>
        </w:rPr>
        <w:t xml:space="preserve"> be executed and financially settled in accordance with section 5.5, subject to the application of penalties in section 10 and the applicable law</w:t>
      </w:r>
      <w:r w:rsidR="00491C0F" w:rsidRPr="00C20A84">
        <w:rPr>
          <w:lang w:val="en-US"/>
        </w:rPr>
        <w:t>.</w:t>
      </w:r>
    </w:p>
    <w:p w:rsidR="00F42F1E" w:rsidRPr="00C20A84" w:rsidRDefault="00F42F1E" w:rsidP="00F678FC">
      <w:pPr>
        <w:pStyle w:val="Edital-Corpodetexto"/>
        <w:rPr>
          <w:lang w:val="en-US"/>
        </w:rPr>
      </w:pPr>
    </w:p>
    <w:p w:rsidR="00053F94" w:rsidRPr="000F47E4" w:rsidRDefault="00C20A84" w:rsidP="004B1F9B">
      <w:pPr>
        <w:pStyle w:val="Edital-Ttulo1"/>
      </w:pPr>
      <w:bookmarkStart w:id="1803" w:name="_Toc419898650"/>
      <w:bookmarkStart w:id="1804" w:name="_Toc419899455"/>
      <w:bookmarkStart w:id="1805" w:name="_Toc419901065"/>
      <w:bookmarkStart w:id="1806" w:name="_Toc419902812"/>
      <w:bookmarkStart w:id="1807" w:name="_Toc419903619"/>
      <w:bookmarkStart w:id="1808" w:name="_Toc419904425"/>
      <w:bookmarkStart w:id="1809" w:name="_Toc419905231"/>
      <w:bookmarkStart w:id="1810" w:name="_Toc419906037"/>
      <w:bookmarkStart w:id="1811" w:name="_Toc419906855"/>
      <w:bookmarkStart w:id="1812" w:name="_Toc419907663"/>
      <w:bookmarkStart w:id="1813" w:name="_Toc419908470"/>
      <w:bookmarkStart w:id="1814" w:name="_Toc419909196"/>
      <w:bookmarkStart w:id="1815" w:name="_Toc419961337"/>
      <w:bookmarkStart w:id="1816" w:name="_Toc419898651"/>
      <w:bookmarkStart w:id="1817" w:name="_Toc419899456"/>
      <w:bookmarkStart w:id="1818" w:name="_Toc419901066"/>
      <w:bookmarkStart w:id="1819" w:name="_Toc419902813"/>
      <w:bookmarkStart w:id="1820" w:name="_Toc419903620"/>
      <w:bookmarkStart w:id="1821" w:name="_Toc419904426"/>
      <w:bookmarkStart w:id="1822" w:name="_Toc419905232"/>
      <w:bookmarkStart w:id="1823" w:name="_Toc419906038"/>
      <w:bookmarkStart w:id="1824" w:name="_Toc419906856"/>
      <w:bookmarkStart w:id="1825" w:name="_Toc419907664"/>
      <w:bookmarkStart w:id="1826" w:name="_Toc419908471"/>
      <w:bookmarkStart w:id="1827" w:name="_Toc419909197"/>
      <w:bookmarkStart w:id="1828" w:name="_Toc419961338"/>
      <w:bookmarkStart w:id="1829" w:name="_Toc419898652"/>
      <w:bookmarkStart w:id="1830" w:name="_Toc419899457"/>
      <w:bookmarkStart w:id="1831" w:name="_Toc419901067"/>
      <w:bookmarkStart w:id="1832" w:name="_Toc419902814"/>
      <w:bookmarkStart w:id="1833" w:name="_Toc419903621"/>
      <w:bookmarkStart w:id="1834" w:name="_Toc419904427"/>
      <w:bookmarkStart w:id="1835" w:name="_Toc419905233"/>
      <w:bookmarkStart w:id="1836" w:name="_Toc419906039"/>
      <w:bookmarkStart w:id="1837" w:name="_Toc419906857"/>
      <w:bookmarkStart w:id="1838" w:name="_Toc419907665"/>
      <w:bookmarkStart w:id="1839" w:name="_Toc419908472"/>
      <w:bookmarkStart w:id="1840" w:name="_Toc419909198"/>
      <w:bookmarkStart w:id="1841" w:name="_Toc419961339"/>
      <w:bookmarkStart w:id="1842" w:name="_Toc419898653"/>
      <w:bookmarkStart w:id="1843" w:name="_Toc419899458"/>
      <w:bookmarkStart w:id="1844" w:name="_Toc419901068"/>
      <w:bookmarkStart w:id="1845" w:name="_Toc419902815"/>
      <w:bookmarkStart w:id="1846" w:name="_Toc419903622"/>
      <w:bookmarkStart w:id="1847" w:name="_Toc419904428"/>
      <w:bookmarkStart w:id="1848" w:name="_Toc419905234"/>
      <w:bookmarkStart w:id="1849" w:name="_Toc419906040"/>
      <w:bookmarkStart w:id="1850" w:name="_Toc419906858"/>
      <w:bookmarkStart w:id="1851" w:name="_Toc419907666"/>
      <w:bookmarkStart w:id="1852" w:name="_Toc419908473"/>
      <w:bookmarkStart w:id="1853" w:name="_Toc419909199"/>
      <w:bookmarkStart w:id="1854" w:name="_Toc419961340"/>
      <w:bookmarkStart w:id="1855" w:name="_Toc419898656"/>
      <w:bookmarkStart w:id="1856" w:name="_Toc419899461"/>
      <w:bookmarkStart w:id="1857" w:name="_Toc419901071"/>
      <w:bookmarkStart w:id="1858" w:name="_Toc419902818"/>
      <w:bookmarkStart w:id="1859" w:name="_Toc419903625"/>
      <w:bookmarkStart w:id="1860" w:name="_Toc419904431"/>
      <w:bookmarkStart w:id="1861" w:name="_Toc419905237"/>
      <w:bookmarkStart w:id="1862" w:name="_Toc419906043"/>
      <w:bookmarkStart w:id="1863" w:name="_Toc419906861"/>
      <w:bookmarkStart w:id="1864" w:name="_Toc419907669"/>
      <w:bookmarkStart w:id="1865" w:name="_Toc419908476"/>
      <w:bookmarkStart w:id="1866" w:name="_Toc419909202"/>
      <w:bookmarkStart w:id="1867" w:name="_Toc419961343"/>
      <w:bookmarkStart w:id="1868" w:name="_Toc419898657"/>
      <w:bookmarkStart w:id="1869" w:name="_Toc419899462"/>
      <w:bookmarkStart w:id="1870" w:name="_Toc419901072"/>
      <w:bookmarkStart w:id="1871" w:name="_Toc419902819"/>
      <w:bookmarkStart w:id="1872" w:name="_Toc419903626"/>
      <w:bookmarkStart w:id="1873" w:name="_Toc419904432"/>
      <w:bookmarkStart w:id="1874" w:name="_Toc419905238"/>
      <w:bookmarkStart w:id="1875" w:name="_Toc419906044"/>
      <w:bookmarkStart w:id="1876" w:name="_Toc419906862"/>
      <w:bookmarkStart w:id="1877" w:name="_Toc419907670"/>
      <w:bookmarkStart w:id="1878" w:name="_Toc419908477"/>
      <w:bookmarkStart w:id="1879" w:name="_Toc419909203"/>
      <w:bookmarkStart w:id="1880" w:name="_Toc419961344"/>
      <w:bookmarkStart w:id="1881" w:name="_Toc419898658"/>
      <w:bookmarkStart w:id="1882" w:name="_Toc419899463"/>
      <w:bookmarkStart w:id="1883" w:name="_Toc419901073"/>
      <w:bookmarkStart w:id="1884" w:name="_Toc419902820"/>
      <w:bookmarkStart w:id="1885" w:name="_Toc419903627"/>
      <w:bookmarkStart w:id="1886" w:name="_Toc419904433"/>
      <w:bookmarkStart w:id="1887" w:name="_Toc419905239"/>
      <w:bookmarkStart w:id="1888" w:name="_Toc419906045"/>
      <w:bookmarkStart w:id="1889" w:name="_Toc419906863"/>
      <w:bookmarkStart w:id="1890" w:name="_Toc419907671"/>
      <w:bookmarkStart w:id="1891" w:name="_Toc419908478"/>
      <w:bookmarkStart w:id="1892" w:name="_Toc419909204"/>
      <w:bookmarkStart w:id="1893" w:name="_Toc419961345"/>
      <w:bookmarkStart w:id="1894" w:name="_Toc419898659"/>
      <w:bookmarkStart w:id="1895" w:name="_Toc419899464"/>
      <w:bookmarkStart w:id="1896" w:name="_Toc419901074"/>
      <w:bookmarkStart w:id="1897" w:name="_Toc419902821"/>
      <w:bookmarkStart w:id="1898" w:name="_Toc419903628"/>
      <w:bookmarkStart w:id="1899" w:name="_Toc419904434"/>
      <w:bookmarkStart w:id="1900" w:name="_Toc419905240"/>
      <w:bookmarkStart w:id="1901" w:name="_Toc419906046"/>
      <w:bookmarkStart w:id="1902" w:name="_Toc419906864"/>
      <w:bookmarkStart w:id="1903" w:name="_Toc419907672"/>
      <w:bookmarkStart w:id="1904" w:name="_Toc419908479"/>
      <w:bookmarkStart w:id="1905" w:name="_Toc419909205"/>
      <w:bookmarkStart w:id="1906" w:name="_Toc419961346"/>
      <w:bookmarkStart w:id="1907" w:name="_Toc419898660"/>
      <w:bookmarkStart w:id="1908" w:name="_Toc419899465"/>
      <w:bookmarkStart w:id="1909" w:name="_Toc419901075"/>
      <w:bookmarkStart w:id="1910" w:name="_Toc419902822"/>
      <w:bookmarkStart w:id="1911" w:name="_Toc419903629"/>
      <w:bookmarkStart w:id="1912" w:name="_Toc419904435"/>
      <w:bookmarkStart w:id="1913" w:name="_Toc419905241"/>
      <w:bookmarkStart w:id="1914" w:name="_Toc419906047"/>
      <w:bookmarkStart w:id="1915" w:name="_Toc419906865"/>
      <w:bookmarkStart w:id="1916" w:name="_Toc419907673"/>
      <w:bookmarkStart w:id="1917" w:name="_Toc419908480"/>
      <w:bookmarkStart w:id="1918" w:name="_Toc419909206"/>
      <w:bookmarkStart w:id="1919" w:name="_Toc419961347"/>
      <w:bookmarkStart w:id="1920" w:name="_Toc419898661"/>
      <w:bookmarkStart w:id="1921" w:name="_Toc419899466"/>
      <w:bookmarkStart w:id="1922" w:name="_Toc419901076"/>
      <w:bookmarkStart w:id="1923" w:name="_Toc419902823"/>
      <w:bookmarkStart w:id="1924" w:name="_Toc419903630"/>
      <w:bookmarkStart w:id="1925" w:name="_Toc419904436"/>
      <w:bookmarkStart w:id="1926" w:name="_Toc419905242"/>
      <w:bookmarkStart w:id="1927" w:name="_Toc419906048"/>
      <w:bookmarkStart w:id="1928" w:name="_Toc419906866"/>
      <w:bookmarkStart w:id="1929" w:name="_Toc419907674"/>
      <w:bookmarkStart w:id="1930" w:name="_Toc419908481"/>
      <w:bookmarkStart w:id="1931" w:name="_Toc419909207"/>
      <w:bookmarkStart w:id="1932" w:name="_Toc419961348"/>
      <w:bookmarkStart w:id="1933" w:name="_Toc346464532"/>
      <w:bookmarkStart w:id="1934" w:name="_Toc346551492"/>
      <w:bookmarkStart w:id="1935" w:name="_Toc346552476"/>
      <w:bookmarkStart w:id="1936" w:name="_Toc346464533"/>
      <w:bookmarkStart w:id="1937" w:name="_Toc346551493"/>
      <w:bookmarkStart w:id="1938" w:name="_Toc346552477"/>
      <w:bookmarkStart w:id="1939" w:name="_Toc346464591"/>
      <w:bookmarkStart w:id="1940" w:name="_Toc346551551"/>
      <w:bookmarkStart w:id="1941" w:name="_Toc346552535"/>
      <w:bookmarkStart w:id="1942" w:name="_Toc419898662"/>
      <w:bookmarkStart w:id="1943" w:name="_Toc419899467"/>
      <w:bookmarkStart w:id="1944" w:name="_Toc419901077"/>
      <w:bookmarkStart w:id="1945" w:name="_Toc419902824"/>
      <w:bookmarkStart w:id="1946" w:name="_Toc419903631"/>
      <w:bookmarkStart w:id="1947" w:name="_Toc419904437"/>
      <w:bookmarkStart w:id="1948" w:name="_Toc419905243"/>
      <w:bookmarkStart w:id="1949" w:name="_Toc419906049"/>
      <w:bookmarkStart w:id="1950" w:name="_Toc419906867"/>
      <w:bookmarkStart w:id="1951" w:name="_Toc419907675"/>
      <w:bookmarkStart w:id="1952" w:name="_Toc419908482"/>
      <w:bookmarkStart w:id="1953" w:name="_Toc419909208"/>
      <w:bookmarkStart w:id="1954" w:name="_Toc419961349"/>
      <w:bookmarkStart w:id="1955" w:name="_Toc419898663"/>
      <w:bookmarkStart w:id="1956" w:name="_Toc419899468"/>
      <w:bookmarkStart w:id="1957" w:name="_Toc419901078"/>
      <w:bookmarkStart w:id="1958" w:name="_Toc419902825"/>
      <w:bookmarkStart w:id="1959" w:name="_Toc419903632"/>
      <w:bookmarkStart w:id="1960" w:name="_Toc419904438"/>
      <w:bookmarkStart w:id="1961" w:name="_Toc419905244"/>
      <w:bookmarkStart w:id="1962" w:name="_Toc419906050"/>
      <w:bookmarkStart w:id="1963" w:name="_Toc419906868"/>
      <w:bookmarkStart w:id="1964" w:name="_Toc419907676"/>
      <w:bookmarkStart w:id="1965" w:name="_Toc419908483"/>
      <w:bookmarkStart w:id="1966" w:name="_Toc419909209"/>
      <w:bookmarkStart w:id="1967" w:name="_Toc419961350"/>
      <w:bookmarkStart w:id="1968" w:name="_Toc419898664"/>
      <w:bookmarkStart w:id="1969" w:name="_Toc419899469"/>
      <w:bookmarkStart w:id="1970" w:name="_Toc419901079"/>
      <w:bookmarkStart w:id="1971" w:name="_Toc419902826"/>
      <w:bookmarkStart w:id="1972" w:name="_Toc419903633"/>
      <w:bookmarkStart w:id="1973" w:name="_Toc419904439"/>
      <w:bookmarkStart w:id="1974" w:name="_Toc419905245"/>
      <w:bookmarkStart w:id="1975" w:name="_Toc419906051"/>
      <w:bookmarkStart w:id="1976" w:name="_Toc419906869"/>
      <w:bookmarkStart w:id="1977" w:name="_Toc419907677"/>
      <w:bookmarkStart w:id="1978" w:name="_Toc419908484"/>
      <w:bookmarkStart w:id="1979" w:name="_Toc419909210"/>
      <w:bookmarkStart w:id="1980" w:name="_Toc419961351"/>
      <w:bookmarkStart w:id="1981" w:name="_Toc342656098"/>
      <w:bookmarkStart w:id="1982" w:name="_Toc419898665"/>
      <w:bookmarkStart w:id="1983" w:name="_Toc419899470"/>
      <w:bookmarkStart w:id="1984" w:name="_Toc419901080"/>
      <w:bookmarkStart w:id="1985" w:name="_Toc419902827"/>
      <w:bookmarkStart w:id="1986" w:name="_Toc419903634"/>
      <w:bookmarkStart w:id="1987" w:name="_Toc419904440"/>
      <w:bookmarkStart w:id="1988" w:name="_Toc419905246"/>
      <w:bookmarkStart w:id="1989" w:name="_Toc419906052"/>
      <w:bookmarkStart w:id="1990" w:name="_Toc419906870"/>
      <w:bookmarkStart w:id="1991" w:name="_Toc419907678"/>
      <w:bookmarkStart w:id="1992" w:name="_Toc419908485"/>
      <w:bookmarkStart w:id="1993" w:name="_Toc419909211"/>
      <w:bookmarkStart w:id="1994" w:name="_Toc419961352"/>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r>
        <w:lastRenderedPageBreak/>
        <w:t>PENALTIES</w:t>
      </w:r>
    </w:p>
    <w:p w:rsidR="004B1F9B" w:rsidRDefault="004B1F9B" w:rsidP="003D2B4B">
      <w:pPr>
        <w:pStyle w:val="Edital-Corpodetexto"/>
      </w:pPr>
    </w:p>
    <w:p w:rsidR="004B1F9B" w:rsidRDefault="004B1F9B" w:rsidP="004B1F9B">
      <w:pPr>
        <w:pStyle w:val="Edital-Corpodetexto"/>
      </w:pPr>
    </w:p>
    <w:p w:rsidR="00C20A84" w:rsidRPr="00C20A84" w:rsidRDefault="00C20A84" w:rsidP="00C20A84">
      <w:pPr>
        <w:pStyle w:val="Edital-Corpodetexto"/>
        <w:rPr>
          <w:lang w:val="en-US"/>
        </w:rPr>
      </w:pPr>
      <w:r w:rsidRPr="00C20A84">
        <w:rPr>
          <w:lang w:val="en-US"/>
        </w:rPr>
        <w:t xml:space="preserve">Without prejudice to the bidder's disqualification in the cases provided for in section 1.5 and the implementation of the bid bond in the case of non-compliance with obligations under this </w:t>
      </w:r>
      <w:r w:rsidR="00793438">
        <w:rPr>
          <w:lang w:val="en-US"/>
        </w:rPr>
        <w:t>final tender protocol</w:t>
      </w:r>
      <w:r w:rsidRPr="00C20A84">
        <w:rPr>
          <w:lang w:val="en-US"/>
        </w:rPr>
        <w:t xml:space="preserve"> or applicable legal provisions, the ANP may apply the following penalties by administrative process as </w:t>
      </w:r>
      <w:r w:rsidR="00A52860">
        <w:rPr>
          <w:lang w:val="en-US"/>
        </w:rPr>
        <w:t>it may</w:t>
      </w:r>
      <w:r w:rsidRPr="00C20A84">
        <w:rPr>
          <w:lang w:val="en-US"/>
        </w:rPr>
        <w:t xml:space="preserve"> are assured contradictory and full defense:</w:t>
      </w:r>
    </w:p>
    <w:p w:rsidR="00C20A84" w:rsidRPr="00C20A84" w:rsidRDefault="00C20A84" w:rsidP="00C20A84">
      <w:pPr>
        <w:pStyle w:val="Edital-Corpodetexto"/>
        <w:rPr>
          <w:lang w:val="en-US"/>
        </w:rPr>
      </w:pPr>
      <w:r w:rsidRPr="00C20A84">
        <w:rPr>
          <w:lang w:val="en-US"/>
        </w:rPr>
        <w:t>a) fine;</w:t>
      </w:r>
    </w:p>
    <w:p w:rsidR="00C20A84" w:rsidRPr="00C20A84" w:rsidRDefault="00C20A84" w:rsidP="00C20A84">
      <w:pPr>
        <w:pStyle w:val="Edital-Corpodetexto"/>
        <w:rPr>
          <w:lang w:val="en-US"/>
        </w:rPr>
      </w:pPr>
      <w:r w:rsidRPr="00C20A84">
        <w:rPr>
          <w:lang w:val="en-US"/>
        </w:rPr>
        <w:t xml:space="preserve">b) temporary suspension of the right to participate in future bids and contracts with the ANP for the minimum period of 6 (six) months and a maximum of five (5) years and may be extended to the corporate group of </w:t>
      </w:r>
      <w:r w:rsidR="00793438">
        <w:rPr>
          <w:lang w:val="en-US"/>
        </w:rPr>
        <w:t>corporate company</w:t>
      </w:r>
      <w:r w:rsidRPr="00C20A84">
        <w:rPr>
          <w:lang w:val="en-US"/>
        </w:rPr>
        <w:t xml:space="preserve"> offending society;</w:t>
      </w:r>
    </w:p>
    <w:p w:rsidR="00C20A84" w:rsidRPr="00C20A84" w:rsidRDefault="00C20A84" w:rsidP="00C20A84">
      <w:pPr>
        <w:pStyle w:val="Edital-Corpodetexto"/>
        <w:rPr>
          <w:lang w:val="en-US"/>
        </w:rPr>
      </w:pPr>
      <w:r w:rsidRPr="00C20A84">
        <w:rPr>
          <w:lang w:val="en-US"/>
        </w:rPr>
        <w:t xml:space="preserve">c) declaration of unfitness to bid or contract with the Public Administration while persist the determining reasons for punishment or until promoted </w:t>
      </w:r>
      <w:r w:rsidR="00A52860">
        <w:rPr>
          <w:lang w:val="en-US"/>
        </w:rPr>
        <w:t>it may</w:t>
      </w:r>
      <w:r w:rsidRPr="00C20A84">
        <w:rPr>
          <w:lang w:val="en-US"/>
        </w:rPr>
        <w:t xml:space="preserve"> rehabilitation before the ANP, which </w:t>
      </w:r>
      <w:r w:rsidR="00793438">
        <w:rPr>
          <w:lang w:val="en-US"/>
        </w:rPr>
        <w:t>it shall</w:t>
      </w:r>
      <w:r w:rsidRPr="00C20A84">
        <w:rPr>
          <w:lang w:val="en-US"/>
        </w:rPr>
        <w:t xml:space="preserve"> be granted if the offender make compensation for damages resulting from infringement, and after elapsed the term of the penalty imposed on the basis of the previous paragraph.</w:t>
      </w: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t>The penalties of temporary suspension of the right to participate in future bids and declaration of unfitness shall be graduated according to the severity of the infraction, the advantage obtained by the offender and his background.</w:t>
      </w:r>
    </w:p>
    <w:p w:rsidR="00C20A84" w:rsidRPr="00C20A84" w:rsidRDefault="00C20A84" w:rsidP="00C20A84">
      <w:pPr>
        <w:pStyle w:val="Edital-Corpodetexto"/>
        <w:rPr>
          <w:lang w:val="en-US"/>
        </w:rPr>
      </w:pPr>
    </w:p>
    <w:p w:rsidR="00C20A84" w:rsidRDefault="00C20A84" w:rsidP="00C20A84">
      <w:pPr>
        <w:pStyle w:val="Ttulo2"/>
        <w:rPr>
          <w:lang w:val="en-US"/>
        </w:rPr>
      </w:pPr>
      <w:r w:rsidRPr="00C20A84">
        <w:rPr>
          <w:lang w:val="en-US"/>
        </w:rPr>
        <w:t>Penalty</w:t>
      </w:r>
    </w:p>
    <w:p w:rsidR="00C20A84" w:rsidRPr="00C20A84" w:rsidRDefault="00C20A84" w:rsidP="00C20A84">
      <w:pPr>
        <w:pStyle w:val="Edital-Corpodetexto"/>
        <w:ind w:firstLine="0"/>
        <w:rPr>
          <w:lang w:val="en-US"/>
        </w:rPr>
      </w:pPr>
    </w:p>
    <w:p w:rsidR="00C20A84" w:rsidRPr="00C20A84" w:rsidRDefault="00C20A84" w:rsidP="00C20A84">
      <w:pPr>
        <w:pStyle w:val="Edital-Corpodetexto"/>
        <w:rPr>
          <w:lang w:val="en-US"/>
        </w:rPr>
      </w:pPr>
      <w:r w:rsidRPr="00C20A84">
        <w:rPr>
          <w:lang w:val="en-US"/>
        </w:rPr>
        <w:t xml:space="preserve">a) </w:t>
      </w:r>
      <w:r w:rsidR="00793438">
        <w:rPr>
          <w:lang w:val="en-US"/>
        </w:rPr>
        <w:t>It shall</w:t>
      </w:r>
      <w:r w:rsidRPr="00C20A84">
        <w:rPr>
          <w:lang w:val="en-US"/>
        </w:rPr>
        <w:t xml:space="preserve"> the fine of 10% (ten percent) of the sum of the amounts offered for the signing bonus and the minimum exploratory program of the first exploratory period:</w:t>
      </w:r>
    </w:p>
    <w:p w:rsidR="00C20A84" w:rsidRPr="00C20A84" w:rsidRDefault="00C20A84" w:rsidP="00C20A84">
      <w:pPr>
        <w:pStyle w:val="Edital-Corpodetexto"/>
        <w:rPr>
          <w:lang w:val="en-US"/>
        </w:rPr>
      </w:pPr>
      <w:r w:rsidRPr="00C20A84">
        <w:rPr>
          <w:lang w:val="en-US"/>
        </w:rPr>
        <w:t>a.1) the bidder winning the public presentation of offers (according to sections 6.5.1 and 7.6.1, "d") that is not qualified or do not keep the conditions of qualification to the execution of the concession contract;</w:t>
      </w:r>
    </w:p>
    <w:p w:rsidR="00C20A84" w:rsidRPr="00C20A84" w:rsidRDefault="00C20A84" w:rsidP="00C20A84">
      <w:pPr>
        <w:pStyle w:val="Edital-Corpodetexto"/>
        <w:rPr>
          <w:lang w:val="en-US"/>
        </w:rPr>
      </w:pPr>
      <w:r w:rsidRPr="00C20A84">
        <w:rPr>
          <w:lang w:val="en-US"/>
        </w:rPr>
        <w:t>a.2) to the remaining bidder who express interest in honoring the best offer and is not qualified or do not keep the conditions of qualification until the signing of the concession agreement.</w:t>
      </w: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lastRenderedPageBreak/>
        <w:t>b) Is the fine of 20% (twenty percent) of the sum of the amounts offered for the signing bonus and the minimum exploratory program of the first exploratory period:</w:t>
      </w:r>
    </w:p>
    <w:p w:rsidR="00C20A84" w:rsidRPr="00C20A84" w:rsidRDefault="00C20A84" w:rsidP="00C20A84">
      <w:pPr>
        <w:pStyle w:val="Edital-Corpodetexto"/>
        <w:rPr>
          <w:lang w:val="en-US"/>
        </w:rPr>
      </w:pPr>
      <w:r w:rsidRPr="00C20A84">
        <w:rPr>
          <w:lang w:val="en-US"/>
        </w:rPr>
        <w:t>b.1) to the winner of the bid Bidder (as Section 8) not to conclude the concession contract until the date determined by the ANP;</w:t>
      </w:r>
    </w:p>
    <w:p w:rsidR="00C20A84" w:rsidRPr="00C20A84" w:rsidRDefault="00C20A84" w:rsidP="00C20A84">
      <w:pPr>
        <w:pStyle w:val="Edital-Corpodetexto"/>
        <w:rPr>
          <w:lang w:val="en-US"/>
        </w:rPr>
      </w:pPr>
      <w:r w:rsidRPr="00C20A84">
        <w:rPr>
          <w:lang w:val="en-US"/>
        </w:rPr>
        <w:t>b.2) the remaining bidder who express interest in honoring the winning bid and the bid does not sign the concession contract until the date determined by the ANP;</w:t>
      </w: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t xml:space="preserve">In case of consortium, the fine amount </w:t>
      </w:r>
      <w:r w:rsidR="00793438">
        <w:rPr>
          <w:lang w:val="en-US"/>
        </w:rPr>
        <w:t>it shall</w:t>
      </w:r>
      <w:r w:rsidRPr="00C20A84">
        <w:rPr>
          <w:lang w:val="en-US"/>
        </w:rPr>
        <w:t xml:space="preserve"> be proportional to the participation of offending in the consortium.</w:t>
      </w:r>
    </w:p>
    <w:p w:rsidR="00C20A84" w:rsidRPr="00C20A84" w:rsidRDefault="00C20A84" w:rsidP="00C20A84">
      <w:pPr>
        <w:pStyle w:val="Edital-Corpodetexto"/>
        <w:rPr>
          <w:lang w:val="en-US"/>
        </w:rPr>
      </w:pPr>
    </w:p>
    <w:p w:rsidR="00C20A84" w:rsidRDefault="00C20A84" w:rsidP="00C20A84">
      <w:pPr>
        <w:pStyle w:val="Ttulo2"/>
        <w:rPr>
          <w:lang w:val="en-US"/>
        </w:rPr>
      </w:pPr>
      <w:r w:rsidRPr="00C20A84">
        <w:rPr>
          <w:lang w:val="en-US"/>
        </w:rPr>
        <w:t xml:space="preserve">Temporary </w:t>
      </w:r>
      <w:r w:rsidR="00EC4F2B" w:rsidRPr="00C20A84">
        <w:rPr>
          <w:lang w:val="en-US"/>
        </w:rPr>
        <w:t>Suspension</w:t>
      </w:r>
    </w:p>
    <w:p w:rsidR="00C20A84" w:rsidRPr="00C20A84" w:rsidRDefault="00C20A84" w:rsidP="00C20A84">
      <w:pPr>
        <w:pStyle w:val="Edital-Corpodetexto"/>
        <w:ind w:firstLine="0"/>
        <w:rPr>
          <w:lang w:val="en-US"/>
        </w:rPr>
      </w:pPr>
    </w:p>
    <w:p w:rsidR="00C20A84" w:rsidRPr="00C20A84" w:rsidRDefault="00C20A84" w:rsidP="00C20A84">
      <w:pPr>
        <w:pStyle w:val="Edital-Corpodetexto"/>
        <w:rPr>
          <w:lang w:val="en-US"/>
        </w:rPr>
      </w:pPr>
      <w:r w:rsidRPr="00C20A84">
        <w:rPr>
          <w:lang w:val="en-US"/>
        </w:rPr>
        <w:t xml:space="preserve">The temporary suspension of the right to participate in future bids and contracts with the ANP </w:t>
      </w:r>
      <w:r w:rsidR="00793438">
        <w:rPr>
          <w:lang w:val="en-US"/>
        </w:rPr>
        <w:t>it shall</w:t>
      </w:r>
      <w:r w:rsidRPr="00C20A84">
        <w:rPr>
          <w:lang w:val="en-US"/>
        </w:rPr>
        <w:t xml:space="preserve"> apply without prejudice to other penalties if the offender:</w:t>
      </w:r>
    </w:p>
    <w:p w:rsidR="00C20A84" w:rsidRPr="00C20A84" w:rsidRDefault="00C20A84" w:rsidP="00C20A84">
      <w:pPr>
        <w:pStyle w:val="Edital-Corpodetexto"/>
        <w:rPr>
          <w:lang w:val="en-US"/>
        </w:rPr>
      </w:pPr>
      <w:r w:rsidRPr="00C20A84">
        <w:rPr>
          <w:lang w:val="en-US"/>
        </w:rPr>
        <w:t>a) to convene and not to conclude the concession contract until the date determined by the ANP;</w:t>
      </w:r>
    </w:p>
    <w:p w:rsidR="00C20A84" w:rsidRPr="00C20A84" w:rsidRDefault="00C20A84" w:rsidP="00C20A84">
      <w:pPr>
        <w:pStyle w:val="Edital-Corpodetexto"/>
        <w:rPr>
          <w:lang w:val="en-US"/>
        </w:rPr>
      </w:pPr>
      <w:r w:rsidRPr="00C20A84">
        <w:rPr>
          <w:lang w:val="en-US"/>
        </w:rPr>
        <w:t xml:space="preserve">b) Practice acts that </w:t>
      </w:r>
      <w:proofErr w:type="spellStart"/>
      <w:r w:rsidRPr="00C20A84">
        <w:rPr>
          <w:lang w:val="en-US"/>
        </w:rPr>
        <w:t>ensejem</w:t>
      </w:r>
      <w:proofErr w:type="spellEnd"/>
      <w:r w:rsidRPr="00C20A84">
        <w:rPr>
          <w:lang w:val="en-US"/>
        </w:rPr>
        <w:t xml:space="preserve"> delay executing the object of this bid;</w:t>
      </w:r>
    </w:p>
    <w:p w:rsidR="00C20A84" w:rsidRPr="00C20A84" w:rsidRDefault="00C20A84" w:rsidP="00C20A84">
      <w:pPr>
        <w:pStyle w:val="Edital-Corpodetexto"/>
        <w:rPr>
          <w:lang w:val="en-US"/>
        </w:rPr>
      </w:pPr>
      <w:r w:rsidRPr="00C20A84">
        <w:rPr>
          <w:lang w:val="en-US"/>
        </w:rPr>
        <w:t>c) Practice intentional acts to the detriment of the objectives of this bid;</w:t>
      </w:r>
    </w:p>
    <w:p w:rsidR="00C20A84" w:rsidRPr="00C20A84" w:rsidRDefault="00C20A84" w:rsidP="00C20A84">
      <w:pPr>
        <w:pStyle w:val="Edital-Corpodetexto"/>
        <w:rPr>
          <w:lang w:val="en-US"/>
        </w:rPr>
      </w:pPr>
      <w:r w:rsidRPr="00C20A84">
        <w:rPr>
          <w:lang w:val="en-US"/>
        </w:rPr>
        <w:t>d) submit formal or materially false documentation;</w:t>
      </w:r>
    </w:p>
    <w:p w:rsidR="00C20A84" w:rsidRPr="00C20A84" w:rsidRDefault="00C20A84" w:rsidP="00C20A84">
      <w:pPr>
        <w:pStyle w:val="Edital-Corpodetexto"/>
        <w:rPr>
          <w:lang w:val="en-US"/>
        </w:rPr>
      </w:pPr>
      <w:r w:rsidRPr="00C20A84">
        <w:rPr>
          <w:lang w:val="en-US"/>
        </w:rPr>
        <w:t>e) practice during this auction, an act injurious to the national government or foreign provisions of Law No. 12,846 / 2013;</w:t>
      </w:r>
    </w:p>
    <w:p w:rsidR="00C20A84" w:rsidRPr="00C20A84" w:rsidRDefault="00C20A84" w:rsidP="00C20A84">
      <w:pPr>
        <w:pStyle w:val="Edital-Corpodetexto"/>
        <w:rPr>
          <w:lang w:val="en-US"/>
        </w:rPr>
      </w:pPr>
      <w:r w:rsidRPr="00C20A84">
        <w:rPr>
          <w:lang w:val="en-US"/>
        </w:rPr>
        <w:t>f) engage in disreputable behavior during the bid.</w:t>
      </w:r>
    </w:p>
    <w:p w:rsidR="00C20A84" w:rsidRPr="00C20A84" w:rsidRDefault="00C20A84" w:rsidP="00C20A84">
      <w:pPr>
        <w:pStyle w:val="Edital-Corpodetexto"/>
        <w:rPr>
          <w:lang w:val="en-US"/>
        </w:rPr>
      </w:pPr>
    </w:p>
    <w:p w:rsidR="00C20A84" w:rsidRDefault="00C20A84" w:rsidP="00C20A84">
      <w:pPr>
        <w:pStyle w:val="Ttulo2"/>
        <w:rPr>
          <w:lang w:val="en-US"/>
        </w:rPr>
      </w:pPr>
      <w:r>
        <w:rPr>
          <w:lang w:val="en-US"/>
        </w:rPr>
        <w:t>Suitability Standing Declaration</w:t>
      </w:r>
    </w:p>
    <w:p w:rsidR="00C20A84" w:rsidRPr="00C20A84" w:rsidRDefault="00C20A84" w:rsidP="00C20A84">
      <w:pPr>
        <w:pStyle w:val="Edital-Corpodetexto"/>
        <w:ind w:firstLine="0"/>
        <w:rPr>
          <w:lang w:val="en-US"/>
        </w:rPr>
      </w:pPr>
    </w:p>
    <w:p w:rsidR="00C20A84" w:rsidRPr="00C20A84" w:rsidRDefault="00C20A84" w:rsidP="00C20A84">
      <w:pPr>
        <w:pStyle w:val="Edital-Corpodetexto"/>
        <w:rPr>
          <w:lang w:val="en-US"/>
        </w:rPr>
      </w:pPr>
      <w:r w:rsidRPr="00C20A84">
        <w:rPr>
          <w:lang w:val="en-US"/>
        </w:rPr>
        <w:t xml:space="preserve">The penalty of declaration of unfitness </w:t>
      </w:r>
      <w:r w:rsidR="00793438">
        <w:rPr>
          <w:lang w:val="en-US"/>
        </w:rPr>
        <w:t>it shall</w:t>
      </w:r>
      <w:r w:rsidRPr="00C20A84">
        <w:rPr>
          <w:lang w:val="en-US"/>
        </w:rPr>
        <w:t xml:space="preserve"> be applied cumulatively with the temporary suspension of the right to participate in future bids and contracts with the ANP, without prejudice to the penalty of a fine if the offending practice the behavior of paragraphs (c), (d ), (e) and (f) of section 10.2.</w:t>
      </w:r>
    </w:p>
    <w:p w:rsidR="00C20A84" w:rsidRPr="00C20A84" w:rsidRDefault="00C20A84" w:rsidP="00C20A84">
      <w:pPr>
        <w:pStyle w:val="Edital-Corpodetexto"/>
        <w:rPr>
          <w:lang w:val="en-US"/>
        </w:rPr>
      </w:pPr>
    </w:p>
    <w:p w:rsidR="00C20A84" w:rsidRDefault="00C20A84" w:rsidP="00C20A84">
      <w:pPr>
        <w:pStyle w:val="Ttulo1"/>
        <w:rPr>
          <w:lang w:val="en-US"/>
        </w:rPr>
      </w:pPr>
      <w:r w:rsidRPr="00C20A84">
        <w:rPr>
          <w:lang w:val="en-US"/>
        </w:rPr>
        <w:lastRenderedPageBreak/>
        <w:t>CLARIFICATIONS ON THE BIDDING</w:t>
      </w: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p>
    <w:p w:rsidR="00C20A84" w:rsidRDefault="00C20A84" w:rsidP="00C20A84">
      <w:pPr>
        <w:pStyle w:val="Ttulo2"/>
        <w:rPr>
          <w:lang w:val="en-US"/>
        </w:rPr>
      </w:pPr>
      <w:r>
        <w:rPr>
          <w:lang w:val="en-US"/>
        </w:rPr>
        <w:t>Venue</w:t>
      </w:r>
    </w:p>
    <w:p w:rsidR="00C20A84" w:rsidRPr="00C20A84" w:rsidRDefault="00C20A84" w:rsidP="00C20A84">
      <w:pPr>
        <w:pStyle w:val="Edital-Corpodetexto"/>
        <w:rPr>
          <w:lang w:val="en-US"/>
        </w:rPr>
      </w:pPr>
    </w:p>
    <w:p w:rsidR="00C20A84" w:rsidRPr="00C20A84" w:rsidRDefault="00C20A84" w:rsidP="00C20A84">
      <w:pPr>
        <w:pStyle w:val="Edital-Corpodetexto"/>
        <w:ind w:firstLine="0"/>
        <w:rPr>
          <w:lang w:val="en-US"/>
        </w:rPr>
      </w:pPr>
    </w:p>
    <w:p w:rsidR="00C20A84" w:rsidRPr="00C20A84" w:rsidRDefault="00C20A84" w:rsidP="00C20A84">
      <w:pPr>
        <w:pStyle w:val="Edital-Corpodetexto"/>
        <w:rPr>
          <w:lang w:val="en-US"/>
        </w:rPr>
      </w:pPr>
      <w:r w:rsidRPr="00C20A84">
        <w:rPr>
          <w:lang w:val="en-US"/>
        </w:rPr>
        <w:t>The competent Court to resolve any disputes relating to this bid is the Federal Justice, Judiciary Section of Rio de Janeiro, to the exclusion of any other, however privileged.</w:t>
      </w:r>
    </w:p>
    <w:p w:rsidR="00C20A84" w:rsidRPr="00C20A84" w:rsidRDefault="00C20A84" w:rsidP="00C20A84">
      <w:pPr>
        <w:pStyle w:val="Edital-Corpodetexto"/>
        <w:rPr>
          <w:lang w:val="en-US"/>
        </w:rPr>
      </w:pPr>
    </w:p>
    <w:p w:rsidR="00C20A84" w:rsidRPr="00C20A84" w:rsidRDefault="00C20A84" w:rsidP="00C20A84">
      <w:pPr>
        <w:pStyle w:val="Ttulo2"/>
        <w:rPr>
          <w:lang w:val="en-US"/>
        </w:rPr>
      </w:pPr>
      <w:r w:rsidRPr="00C20A84">
        <w:rPr>
          <w:lang w:val="en-US"/>
        </w:rPr>
        <w:t xml:space="preserve">Information </w:t>
      </w:r>
      <w:r w:rsidR="00EC4F2B" w:rsidRPr="00C20A84">
        <w:rPr>
          <w:lang w:val="en-US"/>
        </w:rPr>
        <w:t>And Consultation</w:t>
      </w:r>
    </w:p>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t xml:space="preserve">Bidding information </w:t>
      </w:r>
      <w:r w:rsidR="00793438">
        <w:rPr>
          <w:lang w:val="en-US"/>
        </w:rPr>
        <w:t>it shall</w:t>
      </w:r>
      <w:r w:rsidRPr="00C20A84">
        <w:rPr>
          <w:lang w:val="en-US"/>
        </w:rPr>
        <w:t xml:space="preserve"> be published by the ANP in the Official Gazette and </w:t>
      </w:r>
      <w:r w:rsidR="00793438">
        <w:rPr>
          <w:lang w:val="en-US"/>
        </w:rPr>
        <w:t>it shall</w:t>
      </w:r>
      <w:r w:rsidRPr="00C20A84">
        <w:rPr>
          <w:lang w:val="en-US"/>
        </w:rPr>
        <w:t xml:space="preserve"> be made available on the website http://www.brasil-rounds.gov.br.</w:t>
      </w:r>
    </w:p>
    <w:p w:rsidR="00C20A84" w:rsidRPr="00C20A84" w:rsidRDefault="00C20A84" w:rsidP="00C20A84">
      <w:pPr>
        <w:pStyle w:val="Edital-Corpodetexto"/>
        <w:rPr>
          <w:lang w:val="en-US"/>
        </w:rPr>
      </w:pPr>
      <w:r w:rsidRPr="00C20A84">
        <w:rPr>
          <w:lang w:val="en-US"/>
        </w:rPr>
        <w:t xml:space="preserve">For clarification of any provisions of this </w:t>
      </w:r>
      <w:r w:rsidR="00793438">
        <w:rPr>
          <w:lang w:val="en-US"/>
        </w:rPr>
        <w:t>final tender protocol</w:t>
      </w:r>
      <w:r w:rsidRPr="00C20A84">
        <w:rPr>
          <w:lang w:val="en-US"/>
        </w:rPr>
        <w:t>, its annexes and procedures of bidding, the applicant should contact the Round Promotion (SPL), written in Portuguese, through the following channels:</w:t>
      </w:r>
    </w:p>
    <w:p w:rsidR="00C20A84" w:rsidRPr="00C20A84" w:rsidRDefault="00C20A84" w:rsidP="00C20A84">
      <w:pPr>
        <w:pStyle w:val="Edital-Corpodetexto"/>
        <w:rPr>
          <w:lang w:val="en-US"/>
        </w:rPr>
      </w:pPr>
    </w:p>
    <w:tbl>
      <w:tblPr>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564"/>
      </w:tblGrid>
      <w:tr w:rsidR="00C20A84" w:rsidTr="00C20A84">
        <w:trPr>
          <w:trHeight w:val="3349"/>
        </w:trPr>
        <w:tc>
          <w:tcPr>
            <w:tcW w:w="6564" w:type="dxa"/>
          </w:tcPr>
          <w:p w:rsid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t>Mail 13</w:t>
            </w:r>
            <w:r w:rsidRPr="00C20A84">
              <w:rPr>
                <w:vertAlign w:val="superscript"/>
                <w:lang w:val="en-US"/>
              </w:rPr>
              <w:t>th</w:t>
            </w:r>
            <w:r w:rsidRPr="00C20A84">
              <w:rPr>
                <w:lang w:val="en-US"/>
              </w:rPr>
              <w:t>Bidding Round</w:t>
            </w:r>
          </w:p>
          <w:p w:rsidR="00C20A84" w:rsidRPr="00906F1B" w:rsidRDefault="00906F1B" w:rsidP="00C20A84">
            <w:pPr>
              <w:pStyle w:val="Edital-Corpodetexto"/>
            </w:pPr>
            <w:r w:rsidRPr="00906F1B">
              <w:t>Agência Nacio</w:t>
            </w:r>
            <w:r>
              <w:t xml:space="preserve">nal do Petróleo, Gás </w:t>
            </w:r>
            <w:proofErr w:type="gramStart"/>
            <w:r>
              <w:t>Natural e Biocombustíveis</w:t>
            </w:r>
            <w:proofErr w:type="gramEnd"/>
          </w:p>
          <w:p w:rsidR="00C20A84" w:rsidRPr="00906F1B" w:rsidRDefault="00906F1B" w:rsidP="00C20A84">
            <w:pPr>
              <w:pStyle w:val="Edital-Corpodetexto"/>
            </w:pPr>
            <w:r>
              <w:t>Superintendência de Promoções de Licitações</w:t>
            </w:r>
          </w:p>
          <w:p w:rsidR="00C20A84" w:rsidRDefault="00C20A84" w:rsidP="00C20A84">
            <w:pPr>
              <w:pStyle w:val="Edital-Corpodetexto"/>
            </w:pPr>
            <w:r>
              <w:t xml:space="preserve">Avenida Rio Branco, 65, 18º andar, </w:t>
            </w:r>
            <w:proofErr w:type="gramStart"/>
            <w:r>
              <w:t>Centro</w:t>
            </w:r>
            <w:proofErr w:type="gramEnd"/>
          </w:p>
          <w:p w:rsidR="00C20A84" w:rsidRDefault="00C20A84" w:rsidP="00C20A84">
            <w:pPr>
              <w:pStyle w:val="Edital-Corpodetexto"/>
            </w:pPr>
            <w:r>
              <w:t xml:space="preserve">Rio de Janeiro - RJ, </w:t>
            </w:r>
            <w:proofErr w:type="spellStart"/>
            <w:r>
              <w:t>Brazil</w:t>
            </w:r>
            <w:proofErr w:type="spellEnd"/>
            <w:r>
              <w:t>, CEP 20090-004</w:t>
            </w:r>
          </w:p>
          <w:p w:rsidR="00C20A84" w:rsidRPr="00C20A84" w:rsidRDefault="00C20A84" w:rsidP="00C20A84">
            <w:pPr>
              <w:pStyle w:val="Edital-Corpodetexto"/>
              <w:rPr>
                <w:lang w:val="en-US"/>
              </w:rPr>
            </w:pPr>
            <w:r w:rsidRPr="00C20A84">
              <w:rPr>
                <w:lang w:val="en-US"/>
              </w:rPr>
              <w:t>Email rodadas@anp.gov.br</w:t>
            </w:r>
          </w:p>
          <w:p w:rsidR="00C20A84" w:rsidRPr="00C20A84" w:rsidRDefault="00C20A84" w:rsidP="00C20A84">
            <w:pPr>
              <w:pStyle w:val="Edital-Corpodetexto"/>
              <w:rPr>
                <w:lang w:val="en-US"/>
              </w:rPr>
            </w:pPr>
            <w:r w:rsidRPr="00C20A84">
              <w:rPr>
                <w:lang w:val="en-US"/>
              </w:rPr>
              <w:t>Fax (21) 2112-8539 (from Brazil)</w:t>
            </w:r>
          </w:p>
          <w:p w:rsidR="00C20A84" w:rsidRDefault="00C20A84" w:rsidP="00C20A84">
            <w:pPr>
              <w:pStyle w:val="Edital-Corpodetexto"/>
              <w:rPr>
                <w:lang w:val="en-US"/>
              </w:rPr>
            </w:pPr>
            <w:r w:rsidRPr="00C20A84">
              <w:rPr>
                <w:lang w:val="en-US"/>
              </w:rPr>
              <w:t>+ 55-21-2112-8539 (from abroad)</w:t>
            </w:r>
          </w:p>
          <w:p w:rsidR="00C20A84" w:rsidRDefault="00C20A84" w:rsidP="00C20A84">
            <w:pPr>
              <w:pStyle w:val="Edital-Corpodetexto"/>
              <w:rPr>
                <w:lang w:val="en-US"/>
              </w:rPr>
            </w:pPr>
          </w:p>
        </w:tc>
      </w:tr>
    </w:tbl>
    <w:p w:rsidR="00C20A84" w:rsidRPr="00C20A84" w:rsidRDefault="00C20A84" w:rsidP="00C20A84">
      <w:pPr>
        <w:pStyle w:val="Edital-Corpodetexto"/>
        <w:rPr>
          <w:lang w:val="en-US"/>
        </w:rPr>
      </w:pPr>
    </w:p>
    <w:p w:rsidR="00C20A84" w:rsidRPr="00C20A84" w:rsidRDefault="00C20A84" w:rsidP="00C20A84">
      <w:pPr>
        <w:pStyle w:val="Edital-Corpodetexto"/>
        <w:rPr>
          <w:lang w:val="en-US"/>
        </w:rPr>
      </w:pPr>
      <w:r w:rsidRPr="00C20A84">
        <w:rPr>
          <w:lang w:val="en-US"/>
        </w:rPr>
        <w:t xml:space="preserve">Clarification requests </w:t>
      </w:r>
      <w:r w:rsidR="00793438">
        <w:rPr>
          <w:lang w:val="en-US"/>
        </w:rPr>
        <w:t>it shall</w:t>
      </w:r>
      <w:r w:rsidRPr="00C20A84">
        <w:rPr>
          <w:lang w:val="en-US"/>
        </w:rPr>
        <w:t xml:space="preserve"> be answered by e-mail and may be disclosed on the website http://www.brasil-rounds.gov.br.</w:t>
      </w:r>
    </w:p>
    <w:p w:rsidR="00C20A84" w:rsidRPr="00C20A84" w:rsidRDefault="00C20A84" w:rsidP="00C20A84">
      <w:pPr>
        <w:pStyle w:val="Edital-Corpodetexto"/>
        <w:rPr>
          <w:lang w:val="en-US"/>
        </w:rPr>
      </w:pPr>
      <w:r w:rsidRPr="00C20A84">
        <w:rPr>
          <w:lang w:val="en-US"/>
        </w:rPr>
        <w:lastRenderedPageBreak/>
        <w:t xml:space="preserve">Clarification or relevant </w:t>
      </w:r>
      <w:r w:rsidR="00793438">
        <w:rPr>
          <w:lang w:val="en-US"/>
        </w:rPr>
        <w:t xml:space="preserve">final tender protocol </w:t>
      </w:r>
      <w:r w:rsidRPr="00C20A84">
        <w:rPr>
          <w:lang w:val="en-US"/>
        </w:rPr>
        <w:t xml:space="preserve">s when published on the website http://www.brasil-rounds.gov.br, </w:t>
      </w:r>
      <w:r w:rsidR="00793438">
        <w:rPr>
          <w:lang w:val="en-US"/>
        </w:rPr>
        <w:t>it shall</w:t>
      </w:r>
      <w:r w:rsidRPr="00C20A84">
        <w:rPr>
          <w:lang w:val="en-US"/>
        </w:rPr>
        <w:t xml:space="preserve"> become an integral part of this </w:t>
      </w:r>
      <w:r w:rsidR="00793438">
        <w:rPr>
          <w:lang w:val="en-US"/>
        </w:rPr>
        <w:t>final tender protocol</w:t>
      </w:r>
      <w:r w:rsidRPr="00C20A84">
        <w:rPr>
          <w:lang w:val="en-US"/>
        </w:rPr>
        <w:t xml:space="preserve"> and your ignorance can not be claimed by any bidder.</w:t>
      </w:r>
    </w:p>
    <w:p w:rsidR="00C20A84" w:rsidRPr="00C20A84" w:rsidRDefault="00C20A84" w:rsidP="00C20A84">
      <w:pPr>
        <w:pStyle w:val="Edital-Corpodetexto"/>
        <w:rPr>
          <w:lang w:val="en-US"/>
        </w:rPr>
      </w:pPr>
      <w:r w:rsidRPr="00C20A84">
        <w:rPr>
          <w:lang w:val="en-US"/>
        </w:rPr>
        <w:t xml:space="preserve">There being no requests for clarification, it shall be deemed that the information and elements contained in this </w:t>
      </w:r>
      <w:r w:rsidR="00793438">
        <w:rPr>
          <w:lang w:val="en-US"/>
        </w:rPr>
        <w:t>final tender protocol</w:t>
      </w:r>
      <w:r w:rsidRPr="00C20A84">
        <w:rPr>
          <w:lang w:val="en-US"/>
        </w:rPr>
        <w:t xml:space="preserve">, its annexes and technical data package is sufficient to enable the preparation of offers, as well as the documents for qualification and for signing the concession contract , reason </w:t>
      </w:r>
      <w:r w:rsidR="00793438">
        <w:rPr>
          <w:lang w:val="en-US"/>
        </w:rPr>
        <w:t>it shall</w:t>
      </w:r>
      <w:r w:rsidRPr="00C20A84">
        <w:rPr>
          <w:lang w:val="en-US"/>
        </w:rPr>
        <w:t xml:space="preserve"> not be admitted questions or further appeals.</w:t>
      </w:r>
    </w:p>
    <w:p w:rsidR="00053F94" w:rsidRPr="00C20A84" w:rsidRDefault="00C20A84" w:rsidP="00C20A84">
      <w:pPr>
        <w:pStyle w:val="Edital-Corpodetexto"/>
        <w:rPr>
          <w:lang w:val="en-US"/>
        </w:rPr>
      </w:pPr>
      <w:r w:rsidRPr="00C20A84">
        <w:rPr>
          <w:lang w:val="en-US"/>
        </w:rPr>
        <w:t xml:space="preserve">Corrections to this </w:t>
      </w:r>
      <w:r w:rsidR="00793438">
        <w:rPr>
          <w:lang w:val="en-US"/>
        </w:rPr>
        <w:t>final tender protocol</w:t>
      </w:r>
      <w:r w:rsidRPr="00C20A84">
        <w:rPr>
          <w:lang w:val="en-US"/>
        </w:rPr>
        <w:t xml:space="preserve"> involving a change of the conditions for formulating offers to qualification or to sign the concession contract </w:t>
      </w:r>
      <w:proofErr w:type="spellStart"/>
      <w:r w:rsidRPr="00C20A84">
        <w:rPr>
          <w:lang w:val="en-US"/>
        </w:rPr>
        <w:t>ensejarão</w:t>
      </w:r>
      <w:proofErr w:type="spellEnd"/>
      <w:r w:rsidRPr="00C20A84">
        <w:rPr>
          <w:lang w:val="en-US"/>
        </w:rPr>
        <w:t xml:space="preserve"> republication of this </w:t>
      </w:r>
      <w:r w:rsidR="00793438">
        <w:rPr>
          <w:lang w:val="en-US"/>
        </w:rPr>
        <w:t xml:space="preserve">final tender protocol </w:t>
      </w:r>
      <w:r w:rsidRPr="00C20A84">
        <w:rPr>
          <w:lang w:val="en-US"/>
        </w:rPr>
        <w:t>, changing the timetable if necessary</w:t>
      </w:r>
      <w:r w:rsidR="001D4971" w:rsidRPr="00C20A84">
        <w:rPr>
          <w:lang w:val="en-US"/>
        </w:rPr>
        <w:t>.</w:t>
      </w:r>
    </w:p>
    <w:p w:rsidR="003A0C7B" w:rsidRPr="00C20A84" w:rsidRDefault="003A0C7B" w:rsidP="00891A35">
      <w:pPr>
        <w:pStyle w:val="Edital-Corpodetexto"/>
        <w:rPr>
          <w:lang w:val="en-US"/>
        </w:rPr>
      </w:pPr>
    </w:p>
    <w:p w:rsidR="00053F94" w:rsidRPr="00D5043C" w:rsidRDefault="00906F1B" w:rsidP="00891A35">
      <w:pPr>
        <w:pStyle w:val="Edital-Ttulo1"/>
      </w:pPr>
      <w:bookmarkStart w:id="1995" w:name="_Toc419898697"/>
      <w:bookmarkStart w:id="1996" w:name="_Toc419899502"/>
      <w:bookmarkStart w:id="1997" w:name="_Toc419901112"/>
      <w:bookmarkStart w:id="1998" w:name="_Toc419902859"/>
      <w:bookmarkStart w:id="1999" w:name="_Toc419903666"/>
      <w:bookmarkStart w:id="2000" w:name="_Toc419904472"/>
      <w:bookmarkStart w:id="2001" w:name="_Toc419905278"/>
      <w:bookmarkStart w:id="2002" w:name="_Toc419906084"/>
      <w:bookmarkStart w:id="2003" w:name="_Toc419906902"/>
      <w:bookmarkStart w:id="2004" w:name="_Toc419907710"/>
      <w:bookmarkStart w:id="2005" w:name="_Toc419908517"/>
      <w:bookmarkStart w:id="2006" w:name="_Toc419909243"/>
      <w:bookmarkStart w:id="2007" w:name="_Toc419961384"/>
      <w:bookmarkEnd w:id="1995"/>
      <w:bookmarkEnd w:id="1996"/>
      <w:bookmarkEnd w:id="1997"/>
      <w:bookmarkEnd w:id="1998"/>
      <w:bookmarkEnd w:id="1999"/>
      <w:bookmarkEnd w:id="2000"/>
      <w:bookmarkEnd w:id="2001"/>
      <w:bookmarkEnd w:id="2002"/>
      <w:bookmarkEnd w:id="2003"/>
      <w:bookmarkEnd w:id="2004"/>
      <w:bookmarkEnd w:id="2005"/>
      <w:bookmarkEnd w:id="2006"/>
      <w:bookmarkEnd w:id="2007"/>
      <w:r>
        <w:lastRenderedPageBreak/>
        <w:t>ADMINISTRATIVE APPEALS</w:t>
      </w:r>
    </w:p>
    <w:p w:rsidR="003F054B" w:rsidRDefault="003F054B" w:rsidP="00891A35">
      <w:pPr>
        <w:pStyle w:val="Edital-Corpodetexto"/>
      </w:pPr>
    </w:p>
    <w:p w:rsidR="00891A35" w:rsidRDefault="00891A35" w:rsidP="00891A35">
      <w:pPr>
        <w:pStyle w:val="Edital-Corpodetexto"/>
      </w:pPr>
    </w:p>
    <w:p w:rsidR="00481B6D" w:rsidRPr="00481B6D" w:rsidRDefault="00481B6D" w:rsidP="00481B6D">
      <w:pPr>
        <w:pStyle w:val="Edital-Corpodetexto"/>
        <w:rPr>
          <w:lang w:val="en-US"/>
        </w:rPr>
      </w:pPr>
      <w:r w:rsidRPr="00481B6D">
        <w:rPr>
          <w:lang w:val="en-US"/>
        </w:rPr>
        <w:t>Decision-making acts of CEL regarding registration, public presentation of offers and qualification fits administrative appeal, to be received only in the devolution effect within five (5) business days from the date of publication of the act contested in the Official Gazette.</w:t>
      </w:r>
    </w:p>
    <w:p w:rsidR="00481B6D" w:rsidRPr="00481B6D" w:rsidRDefault="00481B6D" w:rsidP="00481B6D">
      <w:pPr>
        <w:pStyle w:val="Edital-Corpodetexto"/>
        <w:rPr>
          <w:lang w:val="en-US"/>
        </w:rPr>
      </w:pPr>
      <w:r w:rsidRPr="00481B6D">
        <w:rPr>
          <w:lang w:val="en-US"/>
        </w:rPr>
        <w:t xml:space="preserve">The appeal of the interested party, addressed to the CEL, </w:t>
      </w:r>
      <w:r w:rsidR="00793438">
        <w:rPr>
          <w:lang w:val="en-US"/>
        </w:rPr>
        <w:t>it shall</w:t>
      </w:r>
      <w:r w:rsidRPr="00481B6D">
        <w:rPr>
          <w:lang w:val="en-US"/>
        </w:rPr>
        <w:t xml:space="preserve"> be made in writing and supported by documents that prove the allegations and must be filed with the ANP.</w:t>
      </w:r>
    </w:p>
    <w:p w:rsidR="00481B6D" w:rsidRPr="00481B6D" w:rsidRDefault="00481B6D" w:rsidP="00481B6D">
      <w:pPr>
        <w:pStyle w:val="Edital-Corpodetexto"/>
        <w:rPr>
          <w:lang w:val="en-US"/>
        </w:rPr>
      </w:pPr>
      <w:r w:rsidRPr="00481B6D">
        <w:rPr>
          <w:lang w:val="en-US"/>
        </w:rPr>
        <w:t>The CEL or the Board of the ANP may give suspensive effect to the appeal with a reasoned decision.</w:t>
      </w:r>
    </w:p>
    <w:p w:rsidR="00481B6D" w:rsidRPr="00481B6D" w:rsidRDefault="00481B6D" w:rsidP="00481B6D">
      <w:pPr>
        <w:pStyle w:val="Edital-Corpodetexto"/>
        <w:rPr>
          <w:lang w:val="en-US"/>
        </w:rPr>
      </w:pPr>
      <w:r w:rsidRPr="00481B6D">
        <w:rPr>
          <w:lang w:val="en-US"/>
        </w:rPr>
        <w:t xml:space="preserve">The CEL publish </w:t>
      </w:r>
      <w:r w:rsidR="00793438">
        <w:rPr>
          <w:lang w:val="en-US"/>
        </w:rPr>
        <w:t>final tender protocol</w:t>
      </w:r>
      <w:r w:rsidRPr="00481B6D">
        <w:rPr>
          <w:lang w:val="en-US"/>
        </w:rPr>
        <w:t xml:space="preserve"> of the action was brought in the Official Gazette. Interested parties may submit counterarguments in the same period of 5 (five) working days from the publication.</w:t>
      </w:r>
    </w:p>
    <w:p w:rsidR="00481B6D" w:rsidRPr="00481B6D" w:rsidRDefault="00481B6D" w:rsidP="00481B6D">
      <w:pPr>
        <w:pStyle w:val="Edital-Corpodetexto"/>
        <w:rPr>
          <w:lang w:val="en-US"/>
        </w:rPr>
      </w:pPr>
      <w:r w:rsidRPr="00481B6D">
        <w:rPr>
          <w:lang w:val="en-US"/>
        </w:rPr>
        <w:t xml:space="preserve">If there is no reconsideration of the decision, the appeal </w:t>
      </w:r>
      <w:r w:rsidR="00793438">
        <w:rPr>
          <w:lang w:val="en-US"/>
        </w:rPr>
        <w:t>it shall</w:t>
      </w:r>
      <w:r w:rsidRPr="00481B6D">
        <w:rPr>
          <w:lang w:val="en-US"/>
        </w:rPr>
        <w:t xml:space="preserve"> be forwarded to the Board of the ANP for judgment and knowledge.</w:t>
      </w:r>
    </w:p>
    <w:p w:rsidR="00053F94" w:rsidRPr="00481B6D" w:rsidRDefault="00481B6D" w:rsidP="00481B6D">
      <w:pPr>
        <w:pStyle w:val="Edital-Corpodetexto"/>
        <w:rPr>
          <w:lang w:val="en-US"/>
        </w:rPr>
      </w:pPr>
      <w:r w:rsidRPr="00481B6D">
        <w:rPr>
          <w:lang w:val="en-US"/>
        </w:rPr>
        <w:t>The interested party may at any time give up the appeal</w:t>
      </w:r>
      <w:r w:rsidR="00A757B7" w:rsidRPr="00481B6D">
        <w:rPr>
          <w:lang w:val="en-US"/>
        </w:rPr>
        <w:t>.</w:t>
      </w:r>
      <w:bookmarkEnd w:id="1761"/>
    </w:p>
    <w:p w:rsidR="00053F94" w:rsidRPr="000F47E4" w:rsidRDefault="00D5043C" w:rsidP="00891A35">
      <w:pPr>
        <w:pStyle w:val="Edital-Ttulo1"/>
      </w:pPr>
      <w:bookmarkStart w:id="2008" w:name="_Toc135215138"/>
      <w:bookmarkStart w:id="2009" w:name="_Toc337743533"/>
      <w:bookmarkStart w:id="2010" w:name="_Toc367733404"/>
      <w:bookmarkStart w:id="2011" w:name="_Toc419906086"/>
      <w:bookmarkStart w:id="2012" w:name="_Toc421870145"/>
      <w:r w:rsidRPr="000F47E4">
        <w:lastRenderedPageBreak/>
        <w:t>ANP</w:t>
      </w:r>
      <w:bookmarkEnd w:id="2008"/>
      <w:bookmarkEnd w:id="2009"/>
      <w:bookmarkEnd w:id="2010"/>
      <w:bookmarkEnd w:id="2011"/>
      <w:bookmarkEnd w:id="2012"/>
      <w:r w:rsidR="00C812FE">
        <w:t xml:space="preserve"> RIGHTS AND PRIVILEGES</w:t>
      </w:r>
    </w:p>
    <w:p w:rsidR="00891A35" w:rsidRDefault="00891A35" w:rsidP="00891A35">
      <w:pPr>
        <w:pStyle w:val="Edital-Corpodetexto"/>
      </w:pPr>
      <w:bookmarkStart w:id="2013" w:name="_Toc135215139"/>
      <w:bookmarkStart w:id="2014" w:name="_Toc337743534"/>
      <w:bookmarkStart w:id="2015" w:name="_Toc367733405"/>
    </w:p>
    <w:bookmarkEnd w:id="2013"/>
    <w:bookmarkEnd w:id="2014"/>
    <w:bookmarkEnd w:id="2015"/>
    <w:p w:rsidR="00C812FE" w:rsidRDefault="00C812FE" w:rsidP="00C812FE">
      <w:pPr>
        <w:pStyle w:val="Ttulo2"/>
        <w:rPr>
          <w:lang w:val="en-US"/>
        </w:rPr>
      </w:pPr>
      <w:r w:rsidRPr="00C812FE">
        <w:rPr>
          <w:lang w:val="en-US"/>
        </w:rPr>
        <w:t>Revocation</w:t>
      </w:r>
      <w:r w:rsidR="00EC4F2B" w:rsidRPr="00C812FE">
        <w:rPr>
          <w:lang w:val="en-US"/>
        </w:rPr>
        <w:t xml:space="preserve">, Suspension And </w:t>
      </w:r>
      <w:r w:rsidR="00EC4F2B">
        <w:rPr>
          <w:lang w:val="en-US"/>
        </w:rPr>
        <w:t xml:space="preserve">Bidding </w:t>
      </w:r>
      <w:r w:rsidR="00EC4F2B" w:rsidRPr="00C812FE">
        <w:rPr>
          <w:lang w:val="en-US"/>
        </w:rPr>
        <w:t>Cancellation</w:t>
      </w:r>
    </w:p>
    <w:p w:rsidR="00C812FE" w:rsidRPr="00C812FE" w:rsidRDefault="00C812FE" w:rsidP="00C812FE">
      <w:pPr>
        <w:pStyle w:val="Edital-Corpodetexto"/>
        <w:ind w:firstLine="0"/>
        <w:rPr>
          <w:lang w:val="en-US"/>
        </w:rPr>
      </w:pPr>
    </w:p>
    <w:p w:rsidR="00C812FE" w:rsidRPr="00C812FE" w:rsidRDefault="00C812FE" w:rsidP="00C812FE">
      <w:pPr>
        <w:pStyle w:val="Edital-Corpodetexto"/>
        <w:rPr>
          <w:lang w:val="en-US"/>
        </w:rPr>
      </w:pPr>
      <w:r w:rsidRPr="00C812FE">
        <w:rPr>
          <w:lang w:val="en-US"/>
        </w:rPr>
        <w:t>The ANP may revoke, in whole or in part, at any time, the current Offering, provided that reasons of public interest are verified due to supervening fact duly justified.</w:t>
      </w:r>
    </w:p>
    <w:p w:rsidR="00C812FE" w:rsidRPr="00C812FE" w:rsidRDefault="00C812FE" w:rsidP="00C812FE">
      <w:pPr>
        <w:pStyle w:val="Edital-Corpodetexto"/>
        <w:rPr>
          <w:lang w:val="en-US"/>
        </w:rPr>
      </w:pPr>
      <w:r w:rsidRPr="00C812FE">
        <w:rPr>
          <w:lang w:val="en-US"/>
        </w:rPr>
        <w:t>The ANP may suspend the bid by court order due to the granting of injunctions and protective measures filed by parties or from third parties, as well as for reasons of public interest, duly justified.</w:t>
      </w:r>
    </w:p>
    <w:p w:rsidR="00C812FE" w:rsidRPr="00C812FE" w:rsidRDefault="00C812FE" w:rsidP="00C812FE">
      <w:pPr>
        <w:pStyle w:val="Edital-Corpodetexto"/>
        <w:rPr>
          <w:lang w:val="en-US"/>
        </w:rPr>
      </w:pPr>
      <w:r w:rsidRPr="00C812FE">
        <w:rPr>
          <w:lang w:val="en-US"/>
        </w:rPr>
        <w:t xml:space="preserve">The ANP </w:t>
      </w:r>
      <w:r w:rsidR="00793438">
        <w:rPr>
          <w:lang w:val="en-US"/>
        </w:rPr>
        <w:t>it shall</w:t>
      </w:r>
      <w:r w:rsidRPr="00C812FE">
        <w:rPr>
          <w:lang w:val="en-US"/>
        </w:rPr>
        <w:t xml:space="preserve"> cancel the bidding, ex officio or at the instigation of others, when found incurable illegality, on the advice written and duly justifiable, providing awareness to bidders.</w:t>
      </w:r>
    </w:p>
    <w:p w:rsidR="00C812FE" w:rsidRPr="00C812FE" w:rsidRDefault="00C812FE" w:rsidP="00C812FE">
      <w:pPr>
        <w:pStyle w:val="Edital-Corpodetexto"/>
        <w:rPr>
          <w:lang w:val="en-US"/>
        </w:rPr>
      </w:pPr>
      <w:r w:rsidRPr="00C812FE">
        <w:rPr>
          <w:lang w:val="en-US"/>
        </w:rPr>
        <w:t>The acts of the bidding process that have reparable defects and do not result in injury to the public interest or damage to third parties can be validated.</w:t>
      </w:r>
    </w:p>
    <w:p w:rsidR="00C812FE" w:rsidRPr="00C812FE" w:rsidRDefault="00C812FE" w:rsidP="00C812FE">
      <w:pPr>
        <w:pStyle w:val="Edital-Corpodetexto"/>
        <w:rPr>
          <w:lang w:val="en-US"/>
        </w:rPr>
      </w:pPr>
    </w:p>
    <w:p w:rsidR="00C812FE" w:rsidRDefault="00C812FE" w:rsidP="00C812FE">
      <w:pPr>
        <w:pStyle w:val="Ttulo2"/>
        <w:rPr>
          <w:lang w:val="en-US"/>
        </w:rPr>
      </w:pPr>
      <w:proofErr w:type="spellStart"/>
      <w:r>
        <w:rPr>
          <w:lang w:val="en-US"/>
        </w:rPr>
        <w:t>T</w:t>
      </w:r>
      <w:r w:rsidRPr="00C812FE">
        <w:rPr>
          <w:lang w:val="en-US"/>
        </w:rPr>
        <w:t>erm</w:t>
      </w:r>
      <w:r w:rsidR="00EC4F2B">
        <w:rPr>
          <w:lang w:val="en-US"/>
        </w:rPr>
        <w:t>Review</w:t>
      </w:r>
      <w:proofErr w:type="spellEnd"/>
      <w:r w:rsidR="00EC4F2B" w:rsidRPr="00C812FE">
        <w:rPr>
          <w:lang w:val="en-US"/>
        </w:rPr>
        <w:t>, Conditions And Procedures</w:t>
      </w:r>
    </w:p>
    <w:p w:rsidR="00C812FE" w:rsidRPr="00C812FE" w:rsidRDefault="00C812FE" w:rsidP="00C812FE">
      <w:pPr>
        <w:pStyle w:val="Edital-Corpodetexto"/>
        <w:ind w:firstLine="0"/>
        <w:rPr>
          <w:lang w:val="en-US"/>
        </w:rPr>
      </w:pPr>
    </w:p>
    <w:p w:rsidR="00C812FE" w:rsidRPr="00C812FE" w:rsidRDefault="00C812FE" w:rsidP="00C812FE">
      <w:pPr>
        <w:pStyle w:val="Edital-Corpodetexto"/>
        <w:rPr>
          <w:lang w:val="en-US"/>
        </w:rPr>
      </w:pPr>
      <w:r w:rsidRPr="00C812FE">
        <w:rPr>
          <w:lang w:val="en-US"/>
        </w:rPr>
        <w:t>The ANP reserves the right to unilaterally revise the timetable, conditions and procedures for the 13th Bidding Round, giving due publicity.</w:t>
      </w:r>
    </w:p>
    <w:p w:rsidR="00C812FE" w:rsidRPr="00C812FE" w:rsidRDefault="00C812FE" w:rsidP="00C812FE">
      <w:pPr>
        <w:pStyle w:val="Edital-Corpodetexto"/>
        <w:rPr>
          <w:lang w:val="en-US"/>
        </w:rPr>
      </w:pPr>
    </w:p>
    <w:p w:rsidR="00C812FE" w:rsidRDefault="00C812FE" w:rsidP="00C812FE">
      <w:pPr>
        <w:pStyle w:val="Ttulo2"/>
      </w:pPr>
      <w:r>
        <w:t xml:space="preserve">Case </w:t>
      </w:r>
      <w:proofErr w:type="spellStart"/>
      <w:r>
        <w:t>of</w:t>
      </w:r>
      <w:proofErr w:type="spellEnd"/>
      <w:r>
        <w:t xml:space="preserve"> </w:t>
      </w:r>
      <w:proofErr w:type="spellStart"/>
      <w:r>
        <w:t>Omissions</w:t>
      </w:r>
      <w:proofErr w:type="spellEnd"/>
    </w:p>
    <w:p w:rsidR="00C812FE" w:rsidRDefault="00C812FE" w:rsidP="00C812FE">
      <w:pPr>
        <w:pStyle w:val="Edital-Corpodetexto"/>
        <w:ind w:firstLine="0"/>
      </w:pPr>
    </w:p>
    <w:p w:rsidR="00701CDC" w:rsidRPr="00C812FE" w:rsidRDefault="00C812FE" w:rsidP="00C812FE">
      <w:pPr>
        <w:pStyle w:val="Edital-Corpodetexto"/>
        <w:rPr>
          <w:lang w:val="en-US"/>
        </w:rPr>
      </w:pPr>
      <w:r w:rsidRPr="00C812FE">
        <w:rPr>
          <w:lang w:val="en-US"/>
        </w:rPr>
        <w:t xml:space="preserve">Omissions related to the 13th Bidding Round </w:t>
      </w:r>
      <w:r w:rsidR="00793438">
        <w:rPr>
          <w:lang w:val="en-US"/>
        </w:rPr>
        <w:t>it shall</w:t>
      </w:r>
      <w:r w:rsidRPr="00C812FE">
        <w:rPr>
          <w:lang w:val="en-US"/>
        </w:rPr>
        <w:t xml:space="preserve"> be reviewed and decided by CEL without prejudice to any administrative appeal which </w:t>
      </w:r>
      <w:r w:rsidR="00793438">
        <w:rPr>
          <w:lang w:val="en-US"/>
        </w:rPr>
        <w:t>it shall</w:t>
      </w:r>
      <w:r w:rsidRPr="00C812FE">
        <w:rPr>
          <w:lang w:val="en-US"/>
        </w:rPr>
        <w:t xml:space="preserve"> be processed under the terms of section 12</w:t>
      </w:r>
      <w:r w:rsidR="00701CDC" w:rsidRPr="00C812FE">
        <w:rPr>
          <w:lang w:val="en-US"/>
        </w:rPr>
        <w:t>.</w:t>
      </w:r>
    </w:p>
    <w:p w:rsidR="00807C90" w:rsidRPr="00C812FE" w:rsidRDefault="00807C90" w:rsidP="00891A35">
      <w:pPr>
        <w:pStyle w:val="Edital-Corpodetexto"/>
        <w:rPr>
          <w:lang w:val="en-US"/>
        </w:rPr>
      </w:pPr>
    </w:p>
    <w:p w:rsidR="00807C90" w:rsidRPr="00C812FE" w:rsidRDefault="00807C90">
      <w:pPr>
        <w:rPr>
          <w:rFonts w:cs="Arial"/>
          <w:sz w:val="22"/>
          <w:szCs w:val="20"/>
          <w:lang w:val="en-US"/>
        </w:rPr>
      </w:pPr>
      <w:r w:rsidRPr="00C812FE">
        <w:rPr>
          <w:lang w:val="en-US"/>
        </w:rPr>
        <w:br w:type="page"/>
      </w:r>
    </w:p>
    <w:p w:rsidR="00807C90" w:rsidRPr="00C812FE" w:rsidRDefault="00807C90" w:rsidP="00807C90">
      <w:pPr>
        <w:pStyle w:val="Edital-AnexoTtulo"/>
        <w:rPr>
          <w:lang w:val="en-US"/>
        </w:rPr>
      </w:pPr>
      <w:bookmarkStart w:id="2016" w:name="_Toc421543952"/>
      <w:bookmarkStart w:id="2017" w:name="_Toc421870149"/>
      <w:r w:rsidRPr="00C812FE">
        <w:rPr>
          <w:lang w:val="en-US"/>
        </w:rPr>
        <w:lastRenderedPageBreak/>
        <w:t>an</w:t>
      </w:r>
      <w:r w:rsidR="00C812FE" w:rsidRPr="00C812FE">
        <w:rPr>
          <w:lang w:val="en-US"/>
        </w:rPr>
        <w:t>N</w:t>
      </w:r>
      <w:r w:rsidRPr="00C812FE">
        <w:rPr>
          <w:lang w:val="en-US"/>
        </w:rPr>
        <w:t xml:space="preserve">ex i </w:t>
      </w:r>
      <w:r w:rsidR="00C812FE" w:rsidRPr="00C812FE">
        <w:rPr>
          <w:lang w:val="en-US"/>
        </w:rPr>
        <w:t>–</w:t>
      </w:r>
      <w:r w:rsidRPr="00C812FE">
        <w:rPr>
          <w:lang w:val="en-US"/>
        </w:rPr>
        <w:t xml:space="preserve"> DE</w:t>
      </w:r>
      <w:r w:rsidR="00C812FE" w:rsidRPr="00C812FE">
        <w:rPr>
          <w:lang w:val="en-US"/>
        </w:rPr>
        <w:t>SCRIPTION OF</w:t>
      </w:r>
      <w:bookmarkEnd w:id="2016"/>
      <w:bookmarkEnd w:id="2017"/>
      <w:r w:rsidR="00C812FE" w:rsidRPr="00C812FE">
        <w:rPr>
          <w:lang w:val="en-US"/>
        </w:rPr>
        <w:t>OFFERED BLOCKS</w:t>
      </w:r>
    </w:p>
    <w:p w:rsidR="00807C90" w:rsidRPr="00C812FE" w:rsidRDefault="00807C90" w:rsidP="00807C90">
      <w:pPr>
        <w:pStyle w:val="Edital-Corpodetexto"/>
        <w:rPr>
          <w:lang w:val="en-US"/>
        </w:rPr>
      </w:pPr>
    </w:p>
    <w:p w:rsidR="00C812FE" w:rsidRPr="00C812FE" w:rsidRDefault="00C812FE" w:rsidP="00C812FE">
      <w:pPr>
        <w:pStyle w:val="Edital-Corpodetexto"/>
        <w:ind w:firstLine="0"/>
        <w:rPr>
          <w:lang w:val="en-US"/>
        </w:rPr>
      </w:pPr>
      <w:r>
        <w:rPr>
          <w:lang w:val="en-US"/>
        </w:rPr>
        <w:t>F</w:t>
      </w:r>
      <w:r w:rsidRPr="00C812FE">
        <w:rPr>
          <w:lang w:val="en-US"/>
        </w:rPr>
        <w:t>or supply purposes in this round of bidding, the Brazilian sedimentary basins were divided into sectors, which, in turn, were divided into exploration blocks.</w:t>
      </w:r>
    </w:p>
    <w:p w:rsidR="00C812FE" w:rsidRPr="00C812FE" w:rsidRDefault="00C812FE" w:rsidP="00C812FE">
      <w:pPr>
        <w:pStyle w:val="Edital-Corpodetexto"/>
        <w:rPr>
          <w:lang w:val="en-US"/>
        </w:rPr>
      </w:pPr>
      <w:r w:rsidRPr="00C812FE">
        <w:rPr>
          <w:lang w:val="en-US"/>
        </w:rPr>
        <w:t>To delineate exploration blocks, ANP has adopted the cartographic grid IBGE, the result of division of the International Charter Millionth (CIM):</w:t>
      </w:r>
    </w:p>
    <w:p w:rsidR="00C812FE" w:rsidRPr="00C812FE" w:rsidRDefault="00C812FE" w:rsidP="00C812FE">
      <w:pPr>
        <w:pStyle w:val="Edital-Corpodetexto"/>
        <w:rPr>
          <w:lang w:val="en-US"/>
        </w:rPr>
      </w:pPr>
      <w:r w:rsidRPr="00C812FE">
        <w:rPr>
          <w:lang w:val="en-US"/>
        </w:rPr>
        <w:t>a) for blocks located in new frontier areas on land, we used the scale grid 1: 100,000, 30 'longitude and 30' latitude, with an approximate area of ​​3,000 km²;</w:t>
      </w:r>
    </w:p>
    <w:p w:rsidR="00C812FE" w:rsidRPr="00C812FE" w:rsidRDefault="00C812FE" w:rsidP="00C812FE">
      <w:pPr>
        <w:pStyle w:val="Edital-Corpodetexto"/>
        <w:rPr>
          <w:lang w:val="en-US"/>
        </w:rPr>
      </w:pPr>
      <w:r w:rsidRPr="00C812FE">
        <w:rPr>
          <w:lang w:val="en-US"/>
        </w:rPr>
        <w:t>b) to blocks located in sectors matures basins on land, we used the scale grid 1: 10,000, of 3'45 '' longitude and 2'30 '' of latitude, with an approximate area of ​​30 km²;</w:t>
      </w:r>
    </w:p>
    <w:p w:rsidR="00C812FE" w:rsidRPr="00C812FE" w:rsidRDefault="00C812FE" w:rsidP="00C812FE">
      <w:pPr>
        <w:pStyle w:val="Edital-Corpodetexto"/>
        <w:rPr>
          <w:lang w:val="en-US"/>
        </w:rPr>
      </w:pPr>
      <w:r w:rsidRPr="00C812FE">
        <w:rPr>
          <w:lang w:val="en-US"/>
        </w:rPr>
        <w:t>c) to blocks located in areas of deep water, we used the grid scale 1: 50,000, 15 'longitude and 15' latitude, with an approximate area of ​​720 km²;</w:t>
      </w:r>
    </w:p>
    <w:p w:rsidR="00C812FE" w:rsidRPr="00C812FE" w:rsidRDefault="00C812FE" w:rsidP="00C812FE">
      <w:pPr>
        <w:pStyle w:val="Edital-Corpodetexto"/>
        <w:rPr>
          <w:lang w:val="en-US"/>
        </w:rPr>
      </w:pPr>
      <w:r w:rsidRPr="00C812FE">
        <w:rPr>
          <w:lang w:val="en-US"/>
        </w:rPr>
        <w:t>d) to blocks located in shallow water sectors, we used the scale grid 1: 25,000, of 7'30 '' longitude and 7'30 '' of latitude, with an approximate area of ​​160 km².</w:t>
      </w:r>
    </w:p>
    <w:p w:rsidR="00C812FE" w:rsidRPr="00C812FE" w:rsidRDefault="00C812FE" w:rsidP="00C812FE">
      <w:pPr>
        <w:pStyle w:val="Edital-Corpodetexto"/>
        <w:rPr>
          <w:lang w:val="en-US"/>
        </w:rPr>
      </w:pPr>
    </w:p>
    <w:p w:rsidR="00C812FE" w:rsidRPr="00C812FE" w:rsidRDefault="00C812FE" w:rsidP="00C812FE">
      <w:pPr>
        <w:pStyle w:val="Edital-Corpodetexto"/>
        <w:rPr>
          <w:lang w:val="en-US"/>
        </w:rPr>
      </w:pPr>
      <w:r w:rsidRPr="00C812FE">
        <w:rPr>
          <w:lang w:val="en-US"/>
        </w:rPr>
        <w:t>In the case of deleting areas in blocks, we used the grid cells formed by 3'45 "2'30 longitude and" latitude. Additional information regarding the division of sedimentary basins can be found on the website http://www.brasil-rounds.gov.br.</w:t>
      </w:r>
    </w:p>
    <w:p w:rsidR="00C812FE" w:rsidRPr="00C812FE" w:rsidRDefault="00C812FE" w:rsidP="00C812FE">
      <w:pPr>
        <w:pStyle w:val="Edital-Corpodetexto"/>
        <w:rPr>
          <w:lang w:val="en-US"/>
        </w:rPr>
      </w:pPr>
      <w:r w:rsidRPr="00C812FE">
        <w:rPr>
          <w:lang w:val="en-US"/>
        </w:rPr>
        <w:t>In the 13th Bidding Round are offered 266 blocks with exploratory risk, located in 22 sectors of 10 Brazilian sedimentary basins: Amazonas, Camamu-Almada, Campos, Espírito Santo (sea), Jacuípe, Parnaíba, Pelotas, Rio Grande do Norte (earth), Reconcavo and Sergipe-Alagoas (sea).</w:t>
      </w:r>
    </w:p>
    <w:p w:rsidR="00C812FE" w:rsidRPr="00C812FE" w:rsidRDefault="00C812FE" w:rsidP="00C812FE">
      <w:pPr>
        <w:pStyle w:val="Edital-Corpodetexto"/>
        <w:rPr>
          <w:lang w:val="en-US"/>
        </w:rPr>
      </w:pPr>
      <w:r w:rsidRPr="00C812FE">
        <w:rPr>
          <w:lang w:val="en-US"/>
        </w:rPr>
        <w:t xml:space="preserve">Basins, sectors, blocks and </w:t>
      </w:r>
      <w:r w:rsidR="00A52860">
        <w:rPr>
          <w:lang w:val="en-US"/>
        </w:rPr>
        <w:t>it may</w:t>
      </w:r>
      <w:r w:rsidRPr="00C812FE">
        <w:rPr>
          <w:lang w:val="en-US"/>
        </w:rPr>
        <w:t xml:space="preserve"> respective locations and areas in km² are in Table 16.</w:t>
      </w:r>
    </w:p>
    <w:p w:rsidR="00C812FE" w:rsidRPr="00C812FE" w:rsidRDefault="00C812FE" w:rsidP="00C812FE">
      <w:pPr>
        <w:pStyle w:val="Edital-Corpodetexto"/>
        <w:rPr>
          <w:lang w:val="en-US"/>
        </w:rPr>
      </w:pPr>
      <w:r w:rsidRPr="00C812FE">
        <w:rPr>
          <w:lang w:val="en-US"/>
        </w:rPr>
        <w:t>The maps and the coordinates are in the SIRGAS 2000 coordinate system and are listed below in the form of images and texts. The coordinates are to three decimal places, as agreed by Standard ANP4C.</w:t>
      </w:r>
    </w:p>
    <w:p w:rsidR="00C812FE" w:rsidRPr="00C812FE" w:rsidRDefault="00C812FE" w:rsidP="00C812FE">
      <w:pPr>
        <w:pStyle w:val="Edital-Corpodetexto"/>
        <w:rPr>
          <w:lang w:val="en-US"/>
        </w:rPr>
      </w:pPr>
      <w:r w:rsidRPr="00C812FE">
        <w:rPr>
          <w:lang w:val="en-US"/>
        </w:rPr>
        <w:t xml:space="preserve">The boundaries of neighboring blocks the contracted areas (converted from SAD 69 SIRGAS2000) have additional intermediate vertices to ensure your location more precisely. In the coordinate list, these corners are rounded with </w:t>
      </w:r>
      <w:r w:rsidR="00A52860">
        <w:rPr>
          <w:lang w:val="en-US"/>
        </w:rPr>
        <w:t>it may</w:t>
      </w:r>
      <w:r w:rsidRPr="00C812FE">
        <w:rPr>
          <w:lang w:val="en-US"/>
        </w:rPr>
        <w:t xml:space="preserve"> coordinates in the third decimal place of the second, following the lead of Standard ANP4C.</w:t>
      </w:r>
    </w:p>
    <w:p w:rsidR="00807C90" w:rsidRPr="00C812FE" w:rsidRDefault="00C812FE" w:rsidP="00C812FE">
      <w:pPr>
        <w:pStyle w:val="Edital-Corpodetexto"/>
        <w:rPr>
          <w:lang w:val="en-US"/>
        </w:rPr>
      </w:pPr>
      <w:r w:rsidRPr="00C812FE">
        <w:rPr>
          <w:lang w:val="en-US"/>
        </w:rPr>
        <w:t xml:space="preserve">The </w:t>
      </w:r>
      <w:proofErr w:type="spellStart"/>
      <w:r w:rsidRPr="00C812FE">
        <w:rPr>
          <w:lang w:val="en-US"/>
        </w:rPr>
        <w:t>Shapefile</w:t>
      </w:r>
      <w:proofErr w:type="spellEnd"/>
      <w:r w:rsidRPr="00C812FE">
        <w:rPr>
          <w:lang w:val="en-US"/>
        </w:rPr>
        <w:t xml:space="preserve"> file of the blocks </w:t>
      </w:r>
      <w:r w:rsidR="00793438">
        <w:rPr>
          <w:lang w:val="en-US"/>
        </w:rPr>
        <w:t>it shall</w:t>
      </w:r>
      <w:r w:rsidRPr="00C812FE">
        <w:rPr>
          <w:lang w:val="en-US"/>
        </w:rPr>
        <w:t xml:space="preserve"> be made available in electronic sites http://www.brasil-rounds.gov.br and http://www.bdep.gov.br</w:t>
      </w:r>
      <w:r w:rsidR="00807C90" w:rsidRPr="00C812FE">
        <w:rPr>
          <w:lang w:val="en-US"/>
        </w:rPr>
        <w:t>.</w:t>
      </w:r>
    </w:p>
    <w:p w:rsidR="00807C90" w:rsidRPr="00C812FE" w:rsidRDefault="00807C90" w:rsidP="00807C90">
      <w:pPr>
        <w:pStyle w:val="Edital-Corpodetexto"/>
        <w:rPr>
          <w:lang w:val="en-US"/>
        </w:rPr>
      </w:pPr>
      <w:bookmarkStart w:id="2018" w:name="_ANEXO_II_-"/>
      <w:bookmarkEnd w:id="2018"/>
    </w:p>
    <w:p w:rsidR="00807C90" w:rsidRDefault="00807C90" w:rsidP="00807C90">
      <w:pPr>
        <w:pStyle w:val="Edital-TabelaTtulo"/>
        <w:rPr>
          <w:b w:val="0"/>
        </w:rPr>
      </w:pPr>
      <w:r w:rsidRPr="00B3238A">
        <w:lastRenderedPageBreak/>
        <w:t>Tabela 1</w:t>
      </w:r>
      <w:r>
        <w:t xml:space="preserve">6 </w:t>
      </w:r>
      <w:r w:rsidR="00C812FE">
        <w:t>–</w:t>
      </w:r>
      <w:proofErr w:type="spellStart"/>
      <w:r w:rsidR="00C812FE">
        <w:t>Detailedblocks</w:t>
      </w:r>
      <w:proofErr w:type="spellEnd"/>
      <w:r w:rsidR="00C812FE">
        <w:t xml:space="preserve"> in </w:t>
      </w:r>
      <w:proofErr w:type="spellStart"/>
      <w:r w:rsidR="00C812FE">
        <w:t>offer</w:t>
      </w:r>
      <w:proofErr w:type="spellEnd"/>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C812FE" w:rsidP="0078385B">
            <w:pPr>
              <w:pStyle w:val="Edital-TabelaContedo"/>
            </w:pPr>
            <w:proofErr w:type="spellStart"/>
            <w:r>
              <w:t>Basin</w:t>
            </w:r>
            <w:proofErr w:type="spellEnd"/>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w:t>
            </w:r>
            <w:r w:rsidR="00C812FE">
              <w:t>c</w:t>
            </w:r>
            <w:r w:rsidRPr="0078385B">
              <w:t>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C812FE">
            <w:pPr>
              <w:pStyle w:val="Edital-TabelaContedo"/>
            </w:pPr>
            <w:proofErr w:type="spellStart"/>
            <w:r w:rsidRPr="0078385B">
              <w:t>Bloc</w:t>
            </w:r>
            <w:r w:rsidR="00C812FE">
              <w:t>k</w:t>
            </w:r>
            <w:proofErr w:type="spellEnd"/>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C812FE" w:rsidP="0078385B">
            <w:pPr>
              <w:pStyle w:val="Edital-TabelaContedo"/>
            </w:pPr>
            <w:proofErr w:type="spellStart"/>
            <w:r>
              <w:t>Environment</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621,48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Camamu Almada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705,42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717,45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Jacuípe</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2.963,69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1.534,77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2.973,09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2.907,28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3.056,04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3.053,58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lastRenderedPageBreak/>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proofErr w:type="spellStart"/>
            <w:r>
              <w:rPr>
                <w:b w:val="0"/>
              </w:rPr>
              <w:t>Onshore</w:t>
            </w:r>
            <w:proofErr w:type="spellEnd"/>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757,58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758,96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C812FE" w:rsidP="0078385B">
            <w:pPr>
              <w:pStyle w:val="Edital-TabelaContedo"/>
              <w:rPr>
                <w:b w:val="0"/>
              </w:rPr>
            </w:pPr>
            <w:r>
              <w:rPr>
                <w:b w:val="0"/>
              </w:rPr>
              <w:t>Offshore</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14"/>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lastRenderedPageBreak/>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AM-T-132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-03:37:30.000,-59:15:00.000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-03:57:30.000,-59:03:45.000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-03:45:00.000,-59:18:45.000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-03:47:30.000,-59:15:00.000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-03:47:30.000,-59:11:15.000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-03:50:00.000,-59:07:30.000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-03:42:30.000,-59:07:30.000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-03:42:30.000,-59:11:15.000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-02:30:01.297,-57:59:14.907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-02:30:01.299,-57:59:05.532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-02:30:01.300,-57:58:56.157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-02:30:01.302,-57:58:46.782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-02:30:01.304,-57:58:37.407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-02:30:01.305,-57:58:28.032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-02:30:01.307,-57:58:18.657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-02:30:01.309,-57:58:09.282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-02:30:01.310,-57:57:59.907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-02:30:01.312,-57:57:50.531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-02:30:01.313,-57:57:41.156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-02:30:01.315,-57:57:31.781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-02:30:01.316,-57:57:22.406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-02:30:01.318,-57:57:13.031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-02:30:01.319,-57:57:03.656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-02:30:01.321,-57:56:54.281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-02:30:01.322,-57:56:44.906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-02:30:01.324,-57:56:35.531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-02:30:01.325,-57:56:26.156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-02:30:01.327,-57:56:16.781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-02:30:01.328,-57:56:07.406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-02:30:01.329,-57:55:58.031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-02:30:01.331,-57:55:48.656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-02:30:01.332,-57:55:39.281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-02:30:01.333,-57:55:29.906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-02:30:01.335,-57:55:20.531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-02:30:01.336,-57:55:11.156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-02:30:01.337,-57:55:01.780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-02:30:01.338,-57:54:52.405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-02:30:01.339,-57:54:43.030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-02:30:01.341,-57:54:33.655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-02:30:01.342,-57:54:24.280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-02:30:01.343,-57:54:14.905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-02:30:01.344,-57:54:05.530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-02:30:01.345,-57:53:56.155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-02:30:01.346,-57:53:46.780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-02:30:01.347,-57:53:37.405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-02:30:01.348,-57:53:28.030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-02:30:01.350,-57:53:18.655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-02:30:01.351,-57:53:09.280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-02:30:01.352,-57:52:59.905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-02:30:01.353,-57:52:50.530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-02:30:01.354,-57:52:41.155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-02:30:01.354,-57:52:31.780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-02:30:01.355,-57:52:22.404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-02:30:01.356,-57:52:13.029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-02:30:01.357,-57:52:03.654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-02:30:01.358,-57:51:54.279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-02:30:01.359,-57:51:44.904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-02:30:01.360,-57:51:35.529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-02:30:01.361,-57:51:26.154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-02:30:01.361,-57:51:16.779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-02:30:01.362,-57:51:07.404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-02:30:01.363,-57:50:58.029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-02:30:01.364,-57:50:48.654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-02:30:01.364,-57:50:39.279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-02:30:01.365,-57:50:29.904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-02:30:01.366,-57:50:20.529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-02:30:01.366,-57:50:11.154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-02:30:01.367,-57:50:01.779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-02:30:01.368,-57:49:52.404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-02:30:01.368,-57:49:43.028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-02:30:01.369,-57:49:33.653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-02:30:01.370,-57:49:24.278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-02:30:01.370,-57:49:14.903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-02:30:01.371,-57:49:05.528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-02:30:01.371,-57:48:56.153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-02:30:01.372,-57:48:46.778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-02:30:01.372,-57:48:37.403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-02:30:01.373,-57:48:28.028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-02:30:01.373,-57:48:18.653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-02:30:01.374,-57:48:09.278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-02:30:01.374,-57:47:59.903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-02:30:01.374,-57:47:50.528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-02:30:01.375,-57:47:41.153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-02:30:01.375,-57:47:31.778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-02:30:01.375,-57:47:22.403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-02:30:01.376,-57:47:13.028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-02:30:01.376,-57:47:03.653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-02:30:01.376,-57:46:54.277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-02:30:01.377,-57:46:44.902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-02:30:01.377,-57:46:35.527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-02:30:01.377,-57:46:26.152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-02:30:01.377,-57:46:16.777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-02:30:01.377,-57:46:07.402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-02:30:01.378,-57:45:58.027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-02:30:01.378,-57:45:48.652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-02:30:01.378,-57:45:39.277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-02:30:01.378,-57:45:29.902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-02:30:01.378,-57:45:20.527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-02:30:01.378,-57:45:11.152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-02:30:01.378,-57:45:01.777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-02:30:01.378,-57:44:52.402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-02:30:01.378,-57:44:43.027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-02:30:01.378,-57:44:33.652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-02:30:01.378,-57:44:24.277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-02:30:01.378,-57:44:14.901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-02:30:01.378,-57:44:05.526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-02:30:01.378,-57:43:56.151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-02:30:01.378,-57:43:46.776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-02:30:01.378,-57:43:37.401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-02:30:01.378,-57:43:28.026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-02:30:01.378,-57:43:18.651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-02:30:01.378,-57:43:09.276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-02:30:01.377,-57:42:59.901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-02:30:01.377,-57:42:50.526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-02:30:01.377,-57:42:41.151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-02:30:01.377,-57:42:31.776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-02:30:01.376,-57:42:22.401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-02:30:01.376,-57:42:13.026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-02:30:01.376,-57:42:03.651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-02:30:01.376,-57:41:54.276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-02:30:01.375,-57:41:44.901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-02:30:01.375,-57:41:35.525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-02:30:01.374,-57:41:26.150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-02:30:01.374,-57:41:16.775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-02:30:01.374,-57:41:07.400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-02:30:01.373,-57:40:58.025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-02:30:01.373,-57:40:48.650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-02:30:01.372,-57:40:39.275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-02:30:01.372,-57:40:29.900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-02:30:01.371,-57:40:20.525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-02:30:01.371,-57:40:11.150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-02:30:01.370,-57:40:01.775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-02:30:01.370,-57:39:52.400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-02:30:01.369,-57:39:43.025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-02:30:01.369,-57:39:33.650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-02:30:01.368,-57:39:24.275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-02:30:01.367,-57:39:14.900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-02:30:01.367,-57:39:05.525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-02:30:01.366,-57:38:56.150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-02:30:01.365,-57:38:46.774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-02:30:01.365,-57:38:37.399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-02:30:01.364,-57:38:28.024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-02:30:01.363,-57:38:18.649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-02:30:01.362,-57:38:09.274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-02:30:01.362,-57:37:59.899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-02:30:01.361,-57:37:50.524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-02:30:01.360,-57:37:41.149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-02:30:01.359,-57:37:31.774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-02:30:01.358,-57:37:22.399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-02:30:01.358,-57:37:13.024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-02:30:01.357,-57:37:03.649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-02:30:01.356,-57:36:54.274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-02:30:01.355,-57:36:44.899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-02:30:01.354,-57:36:35.524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-02:30:01.353,-57:36:26.149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-02:30:01.352,-57:36:16.774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-02:30:01.351,-57:36:07.398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-02:30:01.350,-57:35:58.023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-02:30:01.349,-57:35:48.648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-02:30:01.348,-57:35:39.273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-02:30:01.347,-57:35:29.898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-02:30:01.346,-57:35:20.523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-02:30:01.345,-57:35:11.148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-02:30:01.343,-57:35:01.773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-02:30:01.342,-57:34:52.398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-02:30:01.341,-57:34:43.023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-02:30:01.340,-57:34:33.648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-02:30:01.339,-57:34:24.273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-02:30:01.338,-57:34:14.898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-02:30:01.336,-57:34:05.523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-02:30:01.335,-57:33:56.148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-02:30:01.334,-57:33:46.773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-02:30:01.332,-57:33:37.398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-02:30:01.331,-57:33:28.022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-02:30:01.330,-57:33:18.647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-02:30:01.328,-57:33:09.272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-02:30:01.327,-57:32:59.897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-02:30:01.326,-57:32:50.522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-02:30:01.324,-57:32:41.147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-02:30:01.323,-57:32:31.772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-02:30:01.321,-57:32:22.397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-02:30:01.320,-57:32:13.022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-02:30:01.318,-57:32:03.647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-02:30:01.317,-57:31:54.272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-02:30:01.315,-57:31:44.897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-02:30:01.314,-57:31:35.522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-02:30:01.312,-57:31:26.147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-02:30:01.311,-57:31:16.772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-02:30:01.309,-57:31:07.397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-02:30:01.308,-57:30:58.022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-02:30:01.306,-57:30:48.647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-02:30:01.304,-57:30:39.271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-02:30:01.303,-57:30:29.896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-02:30:01.301,-57:30:20.521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-02:30:01.299,-57:30:11.146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-02:30:01.297,-57:30:01.771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-02:30:00.000,-57:30:01.771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-02:59:51.932,-58:00:01.783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-02:59:42.557,-58:00:01.783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-02:59:33.182,-58:00:01.783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-02:59:23.807,-58:00:01.783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-02:59:14.432,-58:00:01.783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-02:59:05.057,-58:00:01.783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-02:58:55.682,-58:00:01.783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-02:58:46.307,-58:00:01.783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-02:58:36.932,-58:00:01.783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-02:58:27.556,-58:00:01.783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-02:58:18.181,-58:00:01.783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-02:58:08.806,-58:00:01.783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-02:57:59.431,-58:00:01.783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-02:57:50.056,-58:00:01.783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-02:57:40.681,-58:00:01.783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-02:57:31.306,-58:00:01.783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-02:57:21.931,-58:00:01.783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-02:57:12.556,-58:00:01.783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-02:57:03.181,-58:00:01.783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-02:56:53.806,-58:00:01.783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-02:56:44.431,-58:00:01.783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-02:56:35.056,-58:00:01.783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-02:56:25.681,-58:00:01.783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-02:56:16.306,-58:00:01.783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-02:56:06.931,-58:00:01.783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-02:55:57.556,-58:00:01.783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-02:55:48.181,-58:00:01.783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-02:55:38.806,-58:00:01.783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-02:55:29.430,-58:00:01.783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-02:55:20.055,-58:00:01.783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-02:55:10.680,-58:00:01.783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-02:55:01.305,-58:00:01.783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-02:54:51.930,-58:00:01.783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-02:54:42.555,-58:00:01.783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-02:54:33.180,-58:00:01.783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-02:54:23.805,-58:00:01.783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-02:54:14.430,-58:00:01.783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-02:54:05.055,-58:00:01.783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-02:53:55.680,-58:00:01.783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-02:53:46.305,-58:00:01.783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-02:53:36.930,-58:00:01.783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-02:53:27.555,-58:00:01.783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-02:53:18.180,-58:00:01.783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-02:53:08.805,-58:00:01.783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-02:52:59.430,-58:00:01.783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-02:52:50.055,-58:00:01.783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-02:52:40.680,-58:00:01.783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-02:52:31.304,-58:00:01.783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-02:52:21.929,-58:00:01.783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-02:52:12.554,-58:00:01.783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-02:52:03.179,-58:00:01.783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-02:51:53.804,-58:00:01.783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-02:51:44.429,-58:00:01.783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-02:51:35.054,-58:00:01.783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-02:51:25.679,-58:00:01.783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-02:51:16.304,-58:00:01.783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-02:51:06.929,-58:00:01.783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-02:50:57.554,-58:00:01.783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-02:50:48.179,-58:00:01.783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-02:50:38.804,-58:00:01.783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-02:50:29.429,-58:00:01.783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-02:50:20.054,-58:00:01.783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-02:50:10.679,-58:00:01.783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-02:50:01.304,-58:00:01.783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-02:49:51.929,-58:00:01.783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-02:49:42.554,-58:00:01.783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-02:49:33.178,-58:00:01.783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-02:49:23.803,-58:00:01.783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-02:49:14.428,-58:00:01.783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-02:49:05.053,-58:00:01.783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-02:48:55.678,-58:00:01.783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-02:48:46.303,-58:00:01.783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-02:48:36.928,-58:00:01.783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-02:48:27.553,-58:00:01.783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-02:48:18.178,-58:00:01.783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-02:48:08.803,-58:00:01.783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-02:47:59.428,-58:00:01.783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-02:47:50.053,-58:00:01.783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-02:47:40.678,-58:00:01.783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-02:47:31.303,-58:00:01.783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-02:47:21.928,-58:00:01.783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-02:47:12.553,-58:00:01.783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-02:47:03.178,-58:00:01.783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-02:46:53.803,-58:00:01.783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-02:46:44.428,-58:00:01.783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-02:46:35.052,-58:00:01.783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-02:46:25.677,-58:00:01.783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-02:46:16.302,-58:00:01.783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-02:46:06.927,-58:00:01.783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-02:45:57.552,-58:00:01.783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-02:45:48.177,-58:00:01.783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-02:45:38.802,-58:00:01.783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-02:45:29.427,-58:00:01.783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-02:45:20.052,-58:00:01.783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-02:45:10.677,-58:00:01.783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-02:45:01.302,-58:00:01.783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-02:44:51.927,-58:00:01.783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-02:44:42.552,-58:00:01.783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-02:44:33.177,-58:00:01.783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-02:44:23.802,-58:00:01.783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-02:44:14.427,-58:00:01.783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-02:44:05.052,-58:00:01.783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-02:43:55.677,-58:00:01.783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-02:43:46.301,-58:00:01.783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-02:43:36.926,-58:00:01.783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-02:43:27.551,-58:00:01.783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-02:43:18.176,-58:00:01.783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-02:43:08.801,-58:00:01.783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-02:42:59.426,-58:00:01.783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-02:42:50.051,-58:00:01.783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-02:42:40.676,-58:00:01.783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-02:42:31.301,-58:00:01.783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-02:42:21.926,-58:00:01.783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-02:42:12.551,-58:00:01.783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-02:42:03.176,-58:00:01.783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-02:41:53.801,-58:00:01.783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-02:41:44.426,-58:00:01.783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-02:41:35.051,-58:00:01.783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-02:41:25.676,-58:00:01.783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-02:41:16.301,-58:00:01.783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-02:41:06.926,-58:00:01.783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-02:40:57.551,-58:00:01.783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-02:40:48.175,-58:00:01.783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-02:40:38.800,-58:00:01.783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-02:40:29.425,-58:00:01.783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-02:40:20.050,-58:00:01.783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-02:40:10.675,-58:00:01.783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-02:40:01.300,-58:00:01.783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-02:39:51.925,-58:00:01.783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-02:39:42.550,-58:00:01.783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-02:39:33.175,-58:00:01.783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-02:39:23.800,-58:00:01.783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-02:39:14.425,-58:00:01.783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-02:39:05.050,-58:00:01.783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-02:38:55.675,-58:00:01.782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-02:38:46.300,-58:00:01.782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-02:38:36.925,-58:00:01.782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-02:38:27.550,-58:00:01.782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-02:38:18.175,-58:00:01.782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-02:38:08.800,-58:00:01.782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-02:37:59.425,-58:00:01.782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-02:37:50.049,-58:00:01.782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-02:37:40.674,-58:00:01.782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-02:37:31.299,-58:00:01.782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-02:37:21.924,-58:00:01.782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-02:37:12.549,-58:00:01.782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-02:37:03.174,-58:00:01.782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-02:36:53.799,-58:00:01.782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-02:36:44.424,-58:00:01.782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-02:36:35.049,-58:00:01.782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-02:36:25.674,-58:00:01.782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-02:36:16.299,-58:00:01.782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-02:36:06.924,-58:00:01.782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-02:35:57.549,-58:00:01.782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-02:35:48.174,-58:00:01.782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-02:35:38.799,-58:00:01.782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-02:35:29.424,-58:00:01.782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-02:35:20.049,-58:00:01.782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-02:35:10.674,-58:00:01.782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-02:35:01.299,-58:00:18.750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-02:32:50.048,-58:00:18.750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-02:32:40.673,-58:00:11.157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-02:32:31.298,-58:00:11.157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-02:32:21.923,-58:00:11.157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-02:32:12.548,-58:00:11.157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-02:32:03.172,-58:00:11.157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-02:31:53.797,-58:00:11.157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-02:31:44.422,-58:00:11.157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-02:31:35.047,-58:00:11.157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-02:31:25.672,-58:00:11.157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-02:31:25.672,-58:00:01.782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-02:31:16.297,-58:00:01.782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-02:31:06.922,-58:00:01.782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-02:31:06.922,-57:59:52.407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-02:31:06.922,-57:59:43.032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-02:30:57.547,-57:59:43.032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-02:30:48.172,-57:59:43.032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-02:30:48.172,-57:59:33.657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-02:30:38.797,-57:59:24.282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-02:30:29.422,-57:59:24.282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-02:30:20.047,-57:59:24.282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-02:30:10.672,-57:59:24.282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-02:30:01.297,-57:59:24.282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-02:30:01.297,-57:59:14.907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-02:32:30.000,-57:03:45.000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-02:32:30.000,-57:00:00.000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-02:30:00.000,-57:30:00.000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AM-T-82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-02:30:01.295,-59:30:00.000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-02:30:01.295,-59:30:01.815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-02:30:10.670,-59:30:01.815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-02:30:20.045,-59:30:01.815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-02:30:29.420,-59:30:01.815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-02:30:38.795,-59:30:01.815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-02:30:48.170,-59:30:01.815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-02:30:57.545,-59:30:01.815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-02:31:06.920,-59:30:01.815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-02:31:16.295,-59:30:01.815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-02:31:25.670,-59:30:01.815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-02:31:35.045,-59:30:01.815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-02:31:44.420,-59:30:01.815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-02:31:53.795,-59:30:01.815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-02:32:03.170,-59:30:01.815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-02:32:12.545,-59:30:01.815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-02:32:21.921,-59:30:01.815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-02:32:31.296,-59:30:01.815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-02:32:40.671,-59:30:01.815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-02:32:50.046,-59:30:01.815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-02:32:59.421,-59:30:01.815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-02:33:08.796,-59:30:01.815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-02:33:18.171,-59:30:01.815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-02:33:27.546,-59:30:01.815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-02:33:36.921,-59:30:01.815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-02:33:46.296,-59:30:01.815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-02:33:55.671,-59:30:01.815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-02:34:05.046,-59:30:01.815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-02:34:14.421,-59:30:01.815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-02:34:23.796,-59:30:01.815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-02:34:33.171,-59:30:01.815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-02:34:42.546,-59:30:01.815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-02:34:51.921,-59:30:01.815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-02:35:01.296,-59:30:01.815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-02:35:10.671,-59:30:01.815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-02:35:20.046,-59:30:01.815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-02:35:29.422,-59:30:01.815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-02:35:38.797,-59:30:01.815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-02:35:48.172,-59:30:01.815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-02:35:57.547,-59:30:01.815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-02:36:06.922,-59:30:01.815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-02:36:16.297,-59:30:01.815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-02:36:25.672,-59:30:01.815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-02:36:35.047,-59:30:01.815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-02:36:44.422,-59:30:01.815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-02:36:53.797,-59:30:01.815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-02:37:03.172,-59:30:01.815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-02:37:12.547,-59:30:01.815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-02:37:21.922,-59:30:01.815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-02:37:31.297,-59:30:01.815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-02:37:40.672,-59:30:01.815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-02:37:50.047,-59:30:01.815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-02:37:59.422,-59:30:01.815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-02:38:08.797,-59:30:01.815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-02:38:18.172,-59:30:01.815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-02:38:27.548,-59:30:01.815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-02:38:36.923,-59:30:01.815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-02:38:46.298,-59:30:01.815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-02:38:55.673,-59:30:01.815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-02:39:05.048,-59:30:01.815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-02:39:14.423,-59:30:01.815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-02:39:23.798,-59:30:01.815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-02:39:33.173,-59:30:01.815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-02:39:42.548,-59:30:01.815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-02:39:51.923,-59:30:01.815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-02:40:01.298,-59:30:01.815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-02:40:10.673,-59:30:01.815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-02:40:20.048,-59:30:01.815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-02:40:29.423,-59:30:01.815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-02:40:38.798,-59:30:01.815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-02:40:48.173,-59:30:01.815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-02:40:57.548,-59:30:01.815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-02:41:06.923,-59:30:01.815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-02:41:16.298,-59:30:01.815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-02:41:25.673,-59:30:01.815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-02:41:35.049,-59:30:01.815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-02:41:44.424,-59:30:01.815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-02:41:53.799,-59:30:01.815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-02:42:03.174,-59:30:01.815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-02:42:12.549,-59:30:01.815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-02:42:21.924,-59:30:01.815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-02:42:31.299,-59:30:01.815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-02:42:40.674,-59:30:01.815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-02:42:50.049,-59:30:01.815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-02:42:59.424,-59:30:01.815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-02:43:08.799,-59:30:01.815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-02:43:18.174,-59:30:01.815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-02:43:27.549,-59:30:01.815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-02:43:36.924,-59:30:01.815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-02:43:46.299,-59:30:01.815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-02:43:55.674,-59:30:01.815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-02:44:05.049,-59:30:01.815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-02:44:14.424,-59:30:01.815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-02:44:23.799,-59:30:01.815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-02:44:33.174,-59:30:01.815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-02:44:42.550,-59:30:01.815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-02:44:51.925,-59:30:01.815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-02:45:01.300,-59:30:01.815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-02:45:10.675,-59:30:01.815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-02:45:20.050,-59:30:01.815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-02:45:29.425,-59:30:01.815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-02:45:38.800,-59:30:01.815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-02:45:48.175,-59:30:01.815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-02:45:57.550,-59:30:01.815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-02:46:06.925,-59:30:01.815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-02:46:16.300,-59:30:01.815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-02:46:25.675,-59:30:01.815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-02:46:35.050,-59:30:01.815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-02:46:44.425,-59:30:01.815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-02:46:53.800,-59:30:01.815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-02:47:03.175,-59:30:01.815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-02:47:12.550,-59:30:01.815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-02:47:21.925,-59:30:01.815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-02:47:31.300,-59:30:01.815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-02:47:40.676,-59:30:01.815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-02:47:50.051,-59:30:01.815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-02:47:59.426,-59:30:01.815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-02:48:08.801,-59:30:01.815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-02:48:18.176,-59:30:01.815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-02:48:27.551,-59:30:01.815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-02:48:36.926,-59:30:01.815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-02:48:46.301,-59:30:01.815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-02:48:55.676,-59:30:01.815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-02:49:05.051,-59:30:01.815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-02:49:14.426,-59:30:01.815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-02:49:23.801,-59:30:01.815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-02:49:33.176,-59:30:01.815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-02:49:42.551,-59:30:01.815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-02:49:51.926,-59:30:01.815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-02:50:01.301,-59:30:01.815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-02:50:10.676,-59:30:01.815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-02:50:20.051,-59:30:01.815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-02:50:29.426,-59:30:01.815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-02:50:38.801,-59:30:01.815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-02:50:48.177,-59:30:01.815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-02:50:57.552,-59:30:01.815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-02:51:06.927,-59:30:01.815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-02:51:16.302,-59:30:01.815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-02:51:25.677,-59:30:01.815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-02:51:35.052,-59:30:01.815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-02:51:44.427,-59:30:01.815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-02:51:53.802,-59:30:01.815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-02:52:03.177,-59:30:01.815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-02:52:12.552,-59:30:01.815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-02:52:21.927,-59:30:01.815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-02:52:31.302,-59:30:01.815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-02:52:40.677,-59:30:01.815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-02:52:50.052,-59:30:01.815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-02:52:59.427,-59:30:01.815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-02:53:08.802,-59:30:01.815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-02:53:18.177,-59:30:01.815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-02:53:27.552,-59:30:01.815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-02:53:36.927,-59:30:01.815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-02:53:46.302,-59:30:01.815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-02:53:55.678,-59:30:01.815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-02:54:05.053,-59:30:01.815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-02:54:14.428,-59:30:01.815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-02:54:23.803,-59:30:01.815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-02:54:33.178,-59:30:01.815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-02:54:42.553,-59:30:01.815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-02:54:51.928,-59:30:01.815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-02:55:01.303,-59:30:01.815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-02:55:10.678,-59:30:01.815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-02:55:20.053,-59:30:01.815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-02:55:29.428,-59:30:01.815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-02:55:38.803,-59:30:01.815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-02:55:48.178,-59:30:01.815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-02:55:57.553,-59:30:01.815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-02:56:06.928,-59:30:01.815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-02:56:16.303,-59:30:01.815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-02:56:25.678,-59:30:01.815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-02:56:35.053,-59:30:01.815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-02:56:44.428,-59:30:01.815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-02:56:53.804,-59:30:01.815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-02:57:03.179,-59:30:01.815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-02:57:12.554,-59:30:01.815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-02:57:21.929,-59:30:01.815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-02:57:31.304,-59:30:01.815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-02:57:40.679,-59:30:01.815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-02:57:50.054,-59:30:01.815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-02:57:59.429,-59:30:01.815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-02:58:08.804,-59:30:01.815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-02:58:18.179,-59:30:01.815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-02:58:27.554,-59:30:01.815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-02:58:36.929,-59:30:01.815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-02:58:46.304,-59:30:01.815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-02:58:55.679,-59:30:01.815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-02:59:05.054,-59:30:01.815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-02:59:14.429,-59:30:01.815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-02:59:23.804,-59:30:01.815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-02:59:33.179,-59:30:01.815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-02:59:42.554,-59:30:01.815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-02:59:51.929,-59:30:01.815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-02:30:00.000,-60:00:00.000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AM-T-107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-03:00:01.305,-59:30:01.815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-03:00:01.305,-59:30:00.000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-03:22:30.000,-59:30:00.000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-03:22:30.000,-59:33:45.000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-03:15:00.000,-60:00:00.000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-03:15:00.000,-59:56:15.000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-03:07:30.000,-59:56:15.000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-03:07:30.000,-59:52:30.000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-03:00:00.000,-59:30:01.815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AM-T-131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-03:35:00.000,-59:30:00.000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-04:00:00.000,-59:30:00.000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-04:00:00.000,-60:00:00.000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-03:55:00.000,-59:48:45.000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-03:45:00.000,-59:56:15.000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-03:50:00.000,-60:00:00.000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-03:40:00.000,-60:00:00.000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-03:40:00.000,-59:56:15.000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-03:32:30.000,-59:56:15.000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-03:32:30.000,-60:00:00.000</w:t>
      </w:r>
    </w:p>
    <w:p w:rsidR="00807C90" w:rsidRPr="004C1E6D" w:rsidRDefault="00B017B0" w:rsidP="00B017B0">
      <w:pPr>
        <w:pStyle w:val="TextosemFormatao"/>
        <w:rPr>
          <w:rFonts w:ascii="Arial" w:hAnsi="Arial" w:cs="Arial"/>
          <w:sz w:val="16"/>
          <w:szCs w:val="16"/>
        </w:rPr>
      </w:pPr>
      <w:r w:rsidRPr="00B017B0">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lastRenderedPageBreak/>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CAL-M-122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-13:45:01.631,-38:15:10.662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-13:45:01.636,-38:15:20.037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-13:45:01.640,-38:15:29.412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-13:45:01.645,-38:15:38.787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-13:45:01.649,-38:15:48.162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-13:45:01.653,-38:15:57.537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-13:45:01.657,-38:16:06.912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-13:45:01.661,-38:16:16.287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-13:45:01.665,-38:16:25.662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-13:45:01.669,-38:16:35.037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-13:45:01.673,-38:16:44.412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-13:45:01.676,-38:16:53.788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-13:45:01.680,-38:17:03.163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-13:45:01.683,-38:17:12.538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-13:45:01.686,-38:17:21.913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-13:45:01.689,-38:17:31.288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-13:45:01.693,-38:17:40.663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-13:45:01.696,-38:17:50.038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-13:45:01.698,-38:17:59.413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-13:45:01.701,-38:18:08.788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-13:45:01.704,-38:18:18.163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-13:45:01.707,-38:18:27.538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-13:45:01.709,-38:18:36.913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-13:45:01.711,-38:18:46.289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-13:45:01.714,-38:18:55.664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-13:45:01.716,-38:19:05.039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-13:45:01.718,-38:19:14.414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-13:45:01.720,-38:19:23.789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-13:45:01.722,-38:19:33.164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-13:45:01.724,-38:19:42.539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-13:45:01.725,-38:19:51.914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-13:45:01.727,-38:20:01.289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-13:45:01.729,-38:20:10.664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-13:45:01.730,-38:20:20.039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-13:45:01.731,-38:20:29.414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-13:45:01.732,-38:20:38.790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-13:45:01.734,-38:20:48.165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-13:45:01.735,-38:20:57.540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-13:45:01.736,-38:21:06.915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-13:45:01.736,-38:21:16.290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-13:45:01.737,-38:21:25.665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-13:45:01.738,-38:21:35.040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-13:45:01.738,-38:21:44.415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-13:45:01.739,-38:21:53.790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-13:45:01.739,-38:22:03.165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-13:45:01.739,-38:22:12.540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-13:45:01.739,-38:22:21.915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-13:45:01.739,-38:22:30.000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-13:30:01.731,-38:22:21.914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-13:30:01.731,-38:22:12.539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-13:30:01.731,-38:22:03.164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-13:30:01.731,-38:21:53.789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-13:30:01.730,-38:21:44.414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-13:30:01.730,-38:21:35.039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-13:30:01.729,-38:21:25.664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-13:30:01.728,-38:21:16.289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-13:30:01.728,-38:21:06.913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-13:30:01.727,-38:20:57.538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-13:30:01.726,-38:20:48.163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-13:30:01.725,-38:20:38.788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-13:30:01.723,-38:20:29.413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-13:30:01.722,-38:20:20.038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-13:30:01.721,-38:20:10.663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-13:30:01.719,-38:20:01.288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-13:30:01.718,-38:19:51.913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-13:30:01.716,-38:19:42.538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-13:30:01.714,-38:19:33.163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-13:30:01.712,-38:19:23.788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-13:30:01.710,-38:19:14.412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-13:30:01.708,-38:19:05.037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-13:30:01.706,-38:18:55.662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-13:30:01.704,-38:18:46.287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-13:30:01.701,-38:18:36.912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-13:30:01.699,-38:18:27.537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-13:30:01.696,-38:18:18.162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-13:30:01.694,-38:18:08.787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-13:30:01.691,-38:17:59.412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-13:30:01.688,-38:17:50.037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-13:30:01.685,-38:17:40.662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-13:30:01.682,-38:17:31.287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-13:30:01.679,-38:17:21.911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-13:30:01.676,-38:17:12.536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-13:30:01.673,-38:17:03.161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-13:30:01.669,-38:16:53.786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-13:30:01.666,-38:16:44.411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-13:30:01.662,-38:16:35.036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-13:30:01.658,-38:16:25.661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-13:30:01.654,-38:16:16.286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-13:30:01.651,-38:16:06.911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-13:30:01.647,-38:15:57.536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-13:30:01.642,-38:15:48.161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-13:30:01.638,-38:15:38.786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-13:30:01.634,-38:15:29.410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-13:30:01.630,-38:15:20.035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-13:30:01.625,-38:15:10.660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-13:30:01.621,-38:15:01.285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CAL-M-250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-14:14:52.263,-38:30:01.297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-14:14:42.887,-38:30:01.297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-14:14:33.512,-38:30:01.297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-14:14:24.137,-38:30:01.297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-14:14:14.762,-38:30:01.297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-14:14:05.387,-38:30:01.297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-14:13:56.012,-38:30:01.297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-14:13:46.637,-38:30:01.297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-14:13:37.262,-38:30:01.297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-14:13:27.887,-38:30:01.297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-14:13:18.512,-38:30:01.297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-14:13:09.137,-38:30:01.297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-14:12:59.762,-38:30:01.297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-14:12:50.387,-38:30:01.297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-14:12:41.012,-38:30:01.297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-14:12:31.637,-38:30:01.297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-14:12:22.262,-38:30:01.297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-14:12:12.886,-38:30:01.297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-14:12:03.511,-38:30:01.297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-14:11:54.136,-38:30:01.297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-14:11:44.761,-38:30:01.297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-14:11:35.386,-38:30:01.297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-14:11:26.011,-38:30:01.297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-14:11:16.636,-38:30:01.297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-14:11:07.261,-38:30:01.297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-14:10:57.886,-38:30:01.297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-14:10:48.511,-38:30:01.297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-14:10:39.136,-38:30:01.297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-14:10:29.761,-38:30:01.297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-14:10:20.386,-38:30:01.297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-14:10:11.011,-38:30:01.297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-14:10:01.636,-38:30:01.297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-14:10:00.000,-38:30:01.297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-14:10:00.000,-38:26:15.000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-14:00:01.719,-38:26:15.000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-14:00:01.721,-38:26:06.919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-14:00:01.723,-38:25:57.544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-14:00:01.725,-38:25:48.169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-14:00:01.727,-38:25:38.794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-14:00:01.729,-38:25:29.419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-14:00:01.731,-38:25:20.043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-14:00:01.733,-38:25:10.668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-14:00:01.734,-38:25:01.293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-14:00:01.736,-38:24:51.918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-14:00:01.737,-38:24:42.543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-14:00:01.739,-38:24:33.168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-14:00:01.740,-38:24:23.793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-14:00:01.741,-38:24:14.418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-14:00:01.742,-38:24:05.043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-14:00:01.743,-38:23:55.668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-14:00:01.744,-38:23:46.293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-14:00:01.745,-38:23:36.918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-14:00:01.746,-38:23:27.542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-14:00:01.746,-38:23:18.167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-14:00:01.747,-38:23:08.792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-14:00:01.747,-38:22:59.417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-14:00:01.747,-38:22:50.042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-14:00:01.747,-38:22:40.667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-14:00:01.747,-38:22:31.292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-14:00:01.747,-38:22:21.917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-14:00:01.747,-38:22:12.542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-14:00:01.747,-38:22:03.167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-14:00:01.747,-38:21:53.792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-14:00:01.746,-38:21:44.416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-14:00:01.746,-38:21:35.041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-14:00:01.745,-38:21:25.666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-14:00:01.744,-38:21:16.291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-14:00:01.743,-38:21:06.916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-14:00:01.743,-38:20:57.541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-14:00:01.742,-38:20:48.166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-14:00:01.740,-38:20:38.791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-14:00:01.739,-38:20:29.416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-14:00:01.738,-38:20:20.041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-14:00:01.736,-38:20:10.666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-14:00:01.735,-38:20:01.291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-14:00:01.733,-38:19:51.915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-14:00:01.731,-38:19:42.540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-14:00:01.730,-38:19:33.165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-14:00:01.728,-38:19:23.790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-14:00:01.726,-38:19:14.415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-14:00:01.724,-38:19:05.040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-14:00:01.721,-38:18:55.665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-14:00:01.719,-38:18:46.290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-14:00:01.717,-38:18:36.915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-14:00:01.714,-38:18:27.540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-14:00:01.711,-38:18:18.165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-14:00:01.709,-38:18:08.790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-14:00:01.706,-38:17:59.414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-14:00:01.703,-38:17:50.039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-14:00:01.700,-38:17:40.664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-14:00:01.697,-38:17:31.289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-14:00:01.693,-38:17:21.914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-14:00:01.690,-38:17:12.539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-14:00:01.687,-38:17:03.164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-14:00:01.683,-38:16:53.789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-14:00:01.679,-38:16:44.414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-14:00:01.676,-38:16:35.039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-14:00:01.672,-38:16:25.664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-14:00:01.668,-38:16:16.289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-14:00:01.664,-38:16:06.913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-14:00:01.660,-38:15:57.538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-14:00:01.656,-38:15:48.163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-14:00:01.651,-38:15:38.788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-14:00:01.647,-38:15:29.413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-14:00:01.642,-38:15:20.038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-14:00:01.638,-38:15:10.663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-14:00:01.633,-38:15:01.288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CAL-M-314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-14:15:00.000,-38:30:00.000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CAL-M-374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-14:45:09.375,-38:15:01.292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-14:45:01.651,-38:15:01.292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-14:45:01.656,-38:15:10.667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-14:45:01.661,-38:15:20.042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-14:45:01.666,-38:15:29.417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-14:45:01.670,-38:15:38.793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-14:45:01.675,-38:15:48.168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-14:45:01.679,-38:15:57.543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-14:45:01.684,-38:16:06.918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-14:45:01.688,-38:16:16.293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-14:45:01.692,-38:16:25.668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-14:45:01.696,-38:16:35.043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-14:45:01.700,-38:16:44.418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-14:45:01.704,-38:16:53.793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-14:45:01.707,-38:17:03.168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-14:45:01.711,-38:17:12.543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-14:45:01.715,-38:17:21.918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-14:45:01.718,-38:17:31.294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-14:45:01.721,-38:17:40.669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-14:45:01.724,-38:17:50.044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-14:45:01.728,-38:17:59.419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-14:45:01.731,-38:18:08.794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-14:45:01.733,-38:18:18.169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-14:45:01.736,-38:18:27.544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-14:45:01.739,-38:18:36.919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-14:45:01.741,-38:18:46.294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-14:45:01.744,-38:18:55.669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-14:45:01.746,-38:19:05.044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-14:45:01.748,-38:19:14.419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-14:45:01.751,-38:19:23.795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-14:45:01.753,-38:19:33.170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-14:45:01.755,-38:19:42.545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-14:45:01.756,-38:19:51.920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-14:45:01.758,-38:20:01.295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-14:45:01.760,-38:20:10.670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-14:45:01.761,-38:20:20.045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-14:45:01.763,-38:20:29.420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-14:45:01.764,-38:20:38.795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-14:45:01.765,-38:20:48.170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-14:45:01.766,-38:20:57.545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-14:45:01.767,-38:21:06.920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-14:45:01.768,-38:21:16.296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-14:45:01.769,-38:21:25.671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-14:45:01.769,-38:21:35.046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-14:45:01.770,-38:21:44.421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-14:45:01.770,-38:21:53.796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-14:45:01.771,-38:22:03.171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-14:45:01.771,-38:22:12.546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-14:45:01.771,-38:22:21.921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-14:45:01.771,-38:22:31.296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-14:45:01.771,-38:22:40.671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-14:45:01.771,-38:22:50.046</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-14:45:01.771,-38:22:59.421</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-14:45:01.770,-38:23:08.797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-14:45:01.770,-38:23:18.172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-14:45:01.769,-38:23:27.547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-14:45:01.769,-38:23:36.922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-14:45:01.768,-38:23:46.297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-14:45:01.767,-38:23:55.672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-14:45:01.766,-38:24:05.047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-14:45:01.765,-38:24:14.422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-14:45:01.764,-38:24:23.797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-14:45:01.762,-38:24:33.172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-14:45:01.761,-38:24:42.547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-14:45:01.759,-38:24:51.922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-14:45:01.758,-38:25:01.298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-14:45:01.756,-38:25:10.673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-14:45:01.754,-38:25:20.048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-14:45:01.752,-38:25:29.423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-14:45:01.750,-38:25:38.798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-14:45:01.748,-38:25:48.173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-14:45:01.746,-38:25:57.548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-14:45:01.743,-38:26:06.923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-14:45:01.741,-38:26:16.298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-14:45:01.738,-38:26:25.673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-14:45:01.735,-38:26:35.048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-14:45:01.733,-38:26:44.423</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-14:45:01.730,-38:26:53.799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-14:45:01.727,-38:27:03.174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-14:45:01.724,-38:27:12.549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-14:45:01.720,-38:27:21.924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-14:45:01.717,-38:27:31.299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-14:45:01.714,-38:27:40.674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-14:45:01.710,-38:27:50.049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-14:45:01.706,-38:27:59.424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-14:45:01.703,-38:28:08.799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-14:45:01.699,-38:28:18.174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-14:45:01.695,-38:28:27.549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-14:45:01.691,-38:28:36.925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-14:45:01.687,-38:28:46.300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-14:45:01.682,-38:28:55.675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-14:45:01.678,-38:29:05.050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-14:45:01.674,-38:29:14.425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-14:45:01.669,-38:29:23.800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-14:45:01.664,-38:29:33.175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-14:45:01.660,-38:29:42.550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-14:45:01.655,-38:29:51.925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-14:45:01.650,-38:30:01.300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-14:44:52.275,-38:30:01.300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-14:44:42.900,-38:30:01.300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-14:44:33.524,-38:30:01.300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-14:44:24.149,-38:30:01.300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-14:44:14.774,-38:30:01.300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-14:44:05.399,-38:30:01.300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-14:43:56.024,-38:30:01.300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-14:43:46.649,-38:30:01.300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-14:43:37.274,-38:30:01.300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-14:43:27.899,-38:30:01.300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-14:43:18.524,-38:30:01.300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-14:43:09.149,-38:30:01.300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-14:42:59.774,-38:30:01.300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-14:42:50.399,-38:30:01.300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-14:42:41.024,-38:30:01.300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-14:42:31.649,-38:30:01.300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-14:42:22.274,-38:30:01.300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-14:42:12.899,-38:30:01.300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-14:42:03.523,-38:30:01.300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-14:41:54.148,-38:30:01.300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-14:41:44.773,-38:30:01.300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-14:41:35.398,-38:30:01.300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-14:41:26.023,-38:30:01.300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-14:41:16.648,-38:30:01.300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-14:41:07.273,-38:30:01.300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-14:40:57.898,-38:30:01.300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-14:40:48.523,-38:30:01.300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-14:40:39.148,-38:30:01.300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-14:40:29.773,-38:30:01.300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-14:40:20.398,-38:30:01.300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-14:40:11.023,-38:30:01.300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-14:40:01.648,-38:30:01.300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-14:39:52.273,-38:30:01.300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-14:39:42.898,-38:30:01.300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-14:39:33.522,-38:30:01.300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-14:39:24.147,-38:30:01.300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-14:39:14.772,-38:30:01.300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-14:39:05.397,-38:30:01.300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-14:38:56.022,-38:30:01.300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-14:38:46.647,-38:30:01.300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-14:38:37.272,-38:30:01.300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-14:38:27.897,-38:30:01.300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-14:38:18.522,-38:30:01.300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-14:38:09.147,-38:30:01.300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-14:37:59.772,-38:30:01.300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-14:37:50.397,-38:30:01.300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-14:37:41.022,-38:30:01.300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-14:37:31.647,-38:30:01.300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-14:37:22.272,-38:30:01.300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-14:37:12.897,-38:30:01.299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-14:37:03.521,-38:30:01.299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-14:36:54.146,-38:30:01.299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-14:36:44.771,-38:30:01.299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-14:36:35.396,-38:30:01.299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-14:36:26.021,-38:30:01.299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-14:36:16.646,-38:30:01.299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-14:36:07.271,-38:30:01.299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-14:35:57.896,-38:30:01.299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-14:35:48.521,-38:30:01.299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-14:35:39.146,-38:30:01.299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-14:35:29.771,-38:30:01.299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-14:35:20.396,-38:30:01.299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-14:35:11.021,-38:30:01.299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-14:35:01.646,-38:30:01.299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-14:34:52.271,-38:30:01.299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-14:34:42.896,-38:30:01.299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-14:34:33.520,-38:30:01.299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-14:34:24.145,-38:30:01.299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-14:34:14.770,-38:30:01.299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-14:34:05.395,-38:30:01.299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-14:33:56.020,-38:30:01.299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-14:33:46.645,-38:30:01.299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-14:33:37.270,-38:30:01.299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-14:33:27.895,-38:30:01.299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-14:33:18.520,-38:30:01.299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-14:33:09.145,-38:30:01.299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-14:32:59.770,-38:30:01.299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-14:32:50.395,-38:30:01.299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-14:32:41.020,-38:30:01.299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-14:32:31.645,-38:30:01.299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-14:32:22.270,-38:30:01.299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-14:32:12.895,-38:30:01.299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-14:32:03.519,-38:30:01.299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-14:31:54.144,-38:30:01.299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-14:31:44.769,-38:30:01.299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-14:31:35.394,-38:30:01.299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-14:31:26.019,-38:30:01.299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-14:31:16.644,-38:30:01.299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-14:31:07.269,-38:30:01.299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-14:30:57.894,-38:30:01.299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-14:30:48.519,-38:30:01.299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-14:30:39.144,-38:30:01.299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-14:30:29.769,-38:30:01.299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-14:30:20.394,-38:30:01.299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-14:30:11.019,-38:30:01.299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-14:30:01.644,-38:30:01.299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-14:30:00.000,-38:30:01.299</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CAL-M-62</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-13:22:30.000,-38:11:15.000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-13:22:30.000,-38:03:45.000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-13:20:00.000,-38:03:45.000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-13:29:52.245,-38:15:01.285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-13:29:42.870,-38:15:01.285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-13:29:33.495,-38:15:01.285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-13:29:24.120,-38:15:01.285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-13:29:14.745,-38:15:01.285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-13:29:05.370,-38:15:01.285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-13:28:55.995,-38:15:01.285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-13:28:46.620,-38:15:01.285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-13:28:37.245,-38:15:01.285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-13:28:27.870,-38:15:01.285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-13:28:18.495,-38:15:01.285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-13:28:09.120,-38:15:01.285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-13:27:59.745,-38:15:01.285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-13:27:50.370,-38:15:01.285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-13:27:40.995,-38:15:01.285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-13:27:31.620,-38:15:01.285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-13:27:22.244,-38:15:01.285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-13:27:12.869,-38:15:01.285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-13:27:03.494,-38:15:01.285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-13:26:54.119,-38:15:01.285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-13:26:44.744,-38:15:01.285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-13:26:35.369,-38:15:01.285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-13:26:25.994,-38:15:01.285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-13:26:16.619,-38:15:01.285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-13:26:07.244,-38:15:01.285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-13:25:57.869,-38:15:01.285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-13:25:48.494,-38:15:01.285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-13:25:39.119,-38:15:01.285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-13:25:29.744,-38:15:01.285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-13:25:20.369,-38:15:01.285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-13:25:10.994,-38:15:01.285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-13:25:01.618,-38:15:01.285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-13:25:00.000,-38:15:01.285</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CAL-M-124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CAL-M-190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-14:00:00.000,-38:15:01.288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-13:59:52.258,-38:15:01.288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-13:59:42.883,-38:15:01.288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-13:59:33.508,-38:15:01.288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-13:59:24.133,-38:15:01.288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-13:59:14.758,-38:15:01.288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-13:59:05.382,-38:15:01.288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-13:58:56.007,-38:15:01.288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-13:58:46.632,-38:15:01.288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-13:58:37.257,-38:15:01.288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-13:58:27.882,-38:15:01.288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-13:58:18.507,-38:15:01.288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-13:58:09.132,-38:15:01.288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-13:57:59.757,-38:15:01.288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-13:57:50.382,-38:15:01.288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-13:57:41.007,-38:15:01.288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-13:57:31.632,-38:15:01.288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-13:57:22.257,-38:15:01.288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-13:57:12.882,-38:15:01.288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-13:57:03.507,-38:15:01.288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-13:56:54.132,-38:15:01.288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-13:56:44.757,-38:15:01.288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-13:56:35.381,-38:15:01.288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-13:56:26.006,-38:15:01.288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-13:56:16.631,-38:15:01.288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-13:56:07.256,-38:15:01.288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-13:55:57.881,-38:15:01.288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-13:55:48.506,-38:15:01.288</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-13:55:39.131,-38:15:01.287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-13:55:29.756,-38:15:01.287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-13:55:20.381,-38:15:01.287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-13:55:11.006,-38:15:01.287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-13:55:01.631,-38:15:01.287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-13:54:52.256,-38:15:01.287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-13:54:42.881,-38:15:01.287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-13:54:33.506,-38:15:01.287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-13:54:24.131,-38:15:01.287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-13:54:14.755,-38:15:01.287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-13:54:05.380,-38:15:01.287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-13:53:56.005,-38:15:01.287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-13:53:46.630,-38:15:01.287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-13:53:37.255,-38:15:01.287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-13:53:27.880,-38:15:01.287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-13:53:18.505,-38:15:01.287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-13:53:09.130,-38:15:01.287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-13:52:59.755,-38:15:01.287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-13:52:50.380,-38:15:01.287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-13:52:41.005,-38:15:01.287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-13:52:31.630,-38:15:01.287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-13:52:22.255,-38:15:01.287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-13:52:12.880,-38:15:01.287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-13:52:03.505,-38:15:01.287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-13:51:54.130,-38:15:01.287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-13:51:44.754,-38:15:01.287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-13:51:35.379,-38:15:01.287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-13:51:26.004,-38:15:01.287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-13:51:16.629,-38:15:01.287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-13:51:07.254,-38:15:01.287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-13:50:57.879,-38:15:01.287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-13:50:48.504,-38:15:01.287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-13:50:39.129,-38:15:01.287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-13:50:29.754,-38:15:01.287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-13:50:20.379,-38:15:01.287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-13:50:11.004,-38:15:01.287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-13:50:01.629,-38:15:01.287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-13:49:52.254,-38:15:01.287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lastRenderedPageBreak/>
        <w:t>-13:49:42.879,-38:15:01.287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-13:49:33.504,-38:15:01.287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-13:49:24.129,-38:15:01.287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-13:49:14.753,-38:15:01.287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-13:49:05.378,-38:15:01.287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-13:48:56.003,-38:15:01.287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-13:48:46.628,-38:15:01.287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-13:48:37.253,-38:15:01.287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-13:48:27.878,-38:15:01.287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-13:48:18.503,-38:15:01.287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-13:48:09.128,-38:15:01.287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-13:47:59.753,-38:15:01.287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-13:47:50.378,-38:15:01.287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-13:47:41.003,-38:15:01.287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-13:47:31.628,-38:15:01.287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-13:47:22.253,-38:15:01.287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-13:47:12.878,-38:15:01.287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-13:47:03.503,-38:15:01.287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-13:46:54.127,-38:15:01.287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-13:46:44.752,-38:15:01.287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-13:46:35.377,-38:15:01.287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-13:46:26.002,-38:15:01.287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-13:46:16.627,-38:15:01.287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-13:46:07.252,-38:15:01.287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-13:45:57.877,-38:15:01.287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-13:45:48.502,-38:15:01.287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-13:45:39.127,-38:15:01.287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-13:45:29.752,-38:15:01.287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-13:45:20.377,-38:15:01.287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-13:45:11.002,-38:15:01.287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-13:45:09.375,-38:15:01.287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-13:45:09.375,-38:15:00.000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-13:45:00.000,-38:15:00.000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CAL-M-7</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-13:05:00.000,-37:48:45.000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-13:12:30.000,-37:56:15.000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-13:12:30.000,-37:52:30.000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-13:07:30.000,-37:52:30.000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-13:07:30.000,-37:48:45.000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CAL-M-64</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-13:15:00.000,-37:56:15.000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-13:15:00.000,-37:45:00.000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-13:30:00.000,-37:45:00.000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-13:30:00.000,-38:00:00.000</w:t>
      </w:r>
    </w:p>
    <w:p w:rsidR="00B017B0" w:rsidRPr="00B017B0" w:rsidRDefault="00B017B0" w:rsidP="00B017B0">
      <w:pPr>
        <w:pStyle w:val="TextosemFormatao"/>
        <w:rPr>
          <w:rFonts w:ascii="Arial" w:hAnsi="Arial" w:cs="Arial"/>
          <w:sz w:val="16"/>
          <w:szCs w:val="16"/>
        </w:rPr>
      </w:pPr>
      <w:r w:rsidRPr="00B017B0">
        <w:rPr>
          <w:rFonts w:ascii="Arial" w:hAnsi="Arial" w:cs="Arial"/>
          <w:sz w:val="16"/>
          <w:szCs w:val="16"/>
        </w:rPr>
        <w:t>-13:20:00.000,-38:00:00.000</w:t>
      </w:r>
    </w:p>
    <w:p w:rsidR="00807C90" w:rsidRPr="004C1E6D" w:rsidRDefault="00B017B0" w:rsidP="00B017B0">
      <w:pPr>
        <w:pStyle w:val="TextosemFormatao"/>
        <w:rPr>
          <w:rFonts w:ascii="Arial" w:hAnsi="Arial" w:cs="Arial"/>
          <w:sz w:val="16"/>
          <w:szCs w:val="16"/>
        </w:rPr>
      </w:pPr>
      <w:r w:rsidRPr="00B017B0">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lastRenderedPageBreak/>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lastRenderedPageBreak/>
        <w:t>C-M-298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-22:27:30.000,-40:45:00.000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-22:31:54.301,-40:45:00.000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-22:31:54.301,-40:45:01.436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-22:31:54.303,-40:45:10.811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-22:31:54.305,-40:45:20.186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-22:31:54.307,-40:45:29.561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-22:31:54.308,-40:45:38.936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-22:31:54.310,-40:45:48.311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-22:31:54.311,-40:45:57.686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-22:31:54.312,-40:46:07.061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-22:31:54.313,-40:46:16.436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-22:31:54.314,-40:46:25.811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-22:31:54.314,-40:46:35.186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-22:31:54.315,-40:46:44.562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-22:31:54.315,-40:46:53.937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-22:31:54.316,-40:47:03.312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-22:31:54.316,-40:47:12.687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-22:31:54.316,-40:47:22.062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-22:31:54.315,-40:47:31.437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-22:31:54.315,-40:47:40.812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-22:31:54.314,-40:47:50.187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-22:31:54.314,-40:47:59.562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-22:31:54.313,-40:48:08.937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-22:31:54.312,-40:48:18.312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-22:31:54.311,-40:48:27.687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-22:31:54.309,-40:48:37.063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-22:31:54.308,-40:48:46.438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-22:31:54.306,-40:48:55.813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-22:31:54.304,-40:49:05.188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-22:31:54.303,-40:49:14.563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-22:31:54.300,-40:49:23.938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-22:32:03.676,-40:49:23.938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-22:32:13.051,-40:49:23.938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-22:32:22.426,-40:49:23.938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-22:32:31.801,-40:49:23.938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-22:32:41.176,-40:49:23.938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-22:32:50.551,-40:49:23.938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-22:32:59.926,-40:49:23.938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-22:33:09.301,-40:49:23.938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-22:33:18.676,-40:49:23.938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-22:33:28.051,-40:49:23.938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-22:33:37.426,-40:49:23.938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-22:33:46.801,-40:49:23.938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-22:33:56.176,-40:49:23.938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-22:33:56.176,-40:49:33.313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-22:33:56.176,-40:49:33.313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-22:33:56.176,-40:49:42.689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-22:34:05.551,-40:49:42.689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-22:34:14.926,-40:49:42.689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-22:34:24.301,-40:49:42.689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-22:34:24.302,-40:49:52.064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-22:34:24.302,-40:50:01.439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-22:34:24.302,-40:50:10.814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-22:34:24.302,-40:50:20.189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-22:34:24.302,-40:50:29.564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-22:34:24.302,-40:50:38.939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-22:34:24.302,-40:50:48.314</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-22:34:24.301,-40:50:57.689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-22:34:33.676,-40:50:57.689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-22:34:43.051,-40:50:57.689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-22:34:52.426,-40:50:57.689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-22:35:01.801,-40:50:57.689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-22:35:11.176,-40:50:57.689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-22:35:20.551,-40:50:57.689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-22:35:29.926,-40:50:57.689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-22:35:39.301,-40:50:57.690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-22:35:48.676,-40:50:57.690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lastRenderedPageBreak/>
        <w:t>-22:35:58.052,-40:50:57.690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-22:36:07.427,-40:50:57.690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-22:36:16.802,-40:50:57.690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-22:36:16.802,-40:51:07.065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-22:36:16.803,-40:51:16.440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-22:36:16.803,-40:51:25.815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-22:36:16.803,-40:51:35.190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-22:36:16.803,-40:51:44.565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-22:36:16.803,-40:51:53.940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-22:36:16.803,-40:52:03.315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-22:36:16.803,-40:52:12.690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-22:36:16.802,-40:52:22.065</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-22:30:00.000,-40:52:30.000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-22:30:00.000,-40:48:45.000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-22:27:30.000,-40:48:45.000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C-M-332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-22:36:16.802,-40:52:30.000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-22:36:16.801,-40:52:31.440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-22:36:26.176,-40:52:31.440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-22:36:35.552,-40:52:31.441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-22:36:44.927,-40:52:31.441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-22:36:54.302,-40:52:31.441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-22:37:03.677,-40:52:31.441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-22:37:13.052,-40:52:31.441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-22:37:22.427,-40:52:31.441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-22:32:30.000,-41:00:00.000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C-M-366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-22:37:30.000,-40:52:31.441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-22:37:31.802,-40:52:31.441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-22:37:31.802,-40:52:22.066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-22:37:41.177,-40:52:22.066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-22:37:50.552,-40:52:22.066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-22:37:59.927,-40:52:22.066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-22:38:09.302,-40:52:22.066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-22:38:18.677,-40:52:22.066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-22:38:28.052,-40:52:22.066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-22:38:37.427,-40:52:22.066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-22:38:46.802,-40:52:22.066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-22:38:56.177,-40:52:22.066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-22:39:05.552,-40:52:22.066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-22:39:14.927,-40:52:22.066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-22:39:24.302,-40:52:22.066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-22:39:33.677,-40:52:22.066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-22:39:43.053,-40:52:22.066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-22:39:52.428,-40:52:22.066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-22:40:01.803,-40:52:22.066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-22:40:11.178,-40:52:22.066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-22:40:11.178,-40:52:31.441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-22:40:11.178,-40:52:40.816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-22:40:11.178,-40:52:50.191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-22:40:11.178,-40:52:59.566</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-22:40:11.178,-40:53:08.941</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-22:40:11.178,-40:53:18.317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-22:40:11.178,-40:53:27.692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-22:40:11.177,-40:53:37.067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-22:40:11.177,-40:53:46.442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-22:40:11.177,-40:53:55.817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-22:40:11.177,-40:54:05.192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-22:40:11.177,-40:54:14.567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-22:40:11.177,-40:54:23.942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-22:40:11.177,-40:54:33.317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-22:40:11.177,-40:54:42.692</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lastRenderedPageBreak/>
        <w:t>-22:40:11.177,-40:54:52.067</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-22:40:11.177,-40:55:01.443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-22:40:11.177,-40:55:10.818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-22:40:11.177,-40:55:20.193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-22:40:11.177,-40:55:29.568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-22:40:11.177,-40:55:38.943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-22:40:11.177,-40:55:48.318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-22:40:11.177,-40:55:57.693</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-22:40:11.177,-40:56:07.068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-22:40:20.552,-40:56:07.068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-22:40:29.927,-40:56:07.068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-22:40:39.302,-40:56:07.068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-22:40:48.677,-40:56:07.068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-22:40:58.052,-40:56:07.068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-22:41:07.427,-40:56:07.068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-22:41:16.802,-40:56:07.068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-22:41:26.178,-40:56:07.068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-22:41:35.553,-40:56:07.068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-22:41:44.928,-40:56:07.068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-22:41:54.303,-40:56:07.068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-22:42:03.678,-40:56:07.068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-22:42:13.053,-40:56:07.068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-22:42:22.428,-40:56:07.068</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-22:42:31.803,-40:56:07.069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-22:42:41.178,-40:56:07.069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-22:42:50.553,-40:56:07.069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-22:42:59.928,-40:56:07.069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-22:43:09.303,-40:56:07.069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-22:43:18.678,-40:56:07.069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-22:43:28.053,-40:56:07.069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-22:43:37.428,-40:56:07.069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-22:43:46.803,-40:56:07.069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-22:43:56.178,-40:56:07.069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-22:44:05.553,-40:56:07.069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-22:44:14.928,-40:56:07.069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-22:44:24.303,-40:56:07.069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-22:44:33.678,-40:56:07.069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-22:44:43.054,-40:56:07.069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-22:44:52.429,-40:56:07.069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-22:45:00.000,-40:56:07.069</w:t>
      </w:r>
    </w:p>
    <w:p w:rsidR="00552155" w:rsidRPr="00552155" w:rsidRDefault="00552155" w:rsidP="00552155">
      <w:pPr>
        <w:pStyle w:val="TextosemFormatao"/>
        <w:rPr>
          <w:rFonts w:ascii="Arial" w:hAnsi="Arial" w:cs="Arial"/>
          <w:sz w:val="16"/>
          <w:szCs w:val="16"/>
        </w:rPr>
      </w:pPr>
      <w:r w:rsidRPr="00552155">
        <w:rPr>
          <w:rFonts w:ascii="Arial" w:hAnsi="Arial" w:cs="Arial"/>
          <w:sz w:val="16"/>
          <w:szCs w:val="16"/>
        </w:rPr>
        <w:t>-22:45:00.000,-41:00:00.000</w:t>
      </w:r>
    </w:p>
    <w:p w:rsidR="00807C90" w:rsidRPr="004C1E6D" w:rsidRDefault="00552155" w:rsidP="00552155">
      <w:pPr>
        <w:pStyle w:val="TextosemFormatao"/>
        <w:rPr>
          <w:rFonts w:ascii="Arial" w:hAnsi="Arial" w:cs="Arial"/>
          <w:sz w:val="16"/>
          <w:szCs w:val="16"/>
        </w:rPr>
      </w:pPr>
      <w:r w:rsidRPr="0055215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lastRenderedPageBreak/>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lastRenderedPageBreak/>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ES-M-590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-20:15:00.000,-39:15:01.365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-20:15:01.768,-39:15:01.365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807C90" w:rsidRPr="00CD79B9"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-20:15:01.771,-38:59:51.981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-20:15:01.773,-38:59:42.606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-20:15:01.774,-38:59:33.231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-20:15:01.775,-38:59:23.856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-20:15:01.776,-38:59:14.481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-20:15:01.776,-38:59:05.106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-20:15:01.777,-38:58:55.731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-20:15:01.777,-38:58:46.356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-20:15:01.778,-38:58:36.981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-20:15:01.778,-38:58:27.606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-20:15:01.778,-38:58:18.231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-20:15:01.778,-38:58:08.855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-20:15:01.778,-38:57:59.480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-20:15:01.777,-38:57:50.105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-20:15:01.777,-38:57:40.730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-20:15:01.776,-38:57:31.355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-20:15:01.775,-38:57:21.980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-20:15:01.774,-38:57:12.605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-20:15:01.773,-38:57:03.230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-20:15:01.772,-38:56:53.855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-20:15:58.021,-38:56:44.480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-20:16:07.396,-38:56:44.480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-20:16:07.398,-38:56:35.105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-20:16:07.400,-38:56:25.730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-20:16:07.401,-38:56:16.355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-20:16:07.403,-38:56:06.980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-20:16:07.404,-38:55:57.604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-20:16:07.406,-38:55:48.229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-20:16:07.407,-38:55:38.854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-20:16:07.408,-38:55:29.479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-20:16:07.409,-38:55:20.104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-20:16:07.409,-38:55:10.729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-20:16:07.410,-38:54:51.979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-20:16:07.411,-38:54:42.604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-20:16:07.411,-38:54:33.229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-20:16:07.411,-38:54:23.854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-20:16:07.411,-38:54:14.479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-20:16:07.410,-38:54:05.103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-20:16:07.410,-38:53:55.728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-20:16:07.409,-38:53:46.353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-20:16:07.409,-38:53:36.978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-20:16:07.408,-38:53:27.603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-20:16:07.407,-38:53:18.228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-20:16:07.406,-38:53:08.853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-20:16:07.405,-38:52:59.478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-20:16:07.403,-38:52:50.103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-20:16:07.402,-38:52:40.728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-20:16:07.400,-38:52:31.353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-20:16:07.398,-38:52:21.977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-20:15:20.521,-38:52:12.602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-20:15:11.146,-38:52:12.602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-20:15:01.771,-38:52:12.602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-20:15:01.774,-38:52:03.227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-20:15:01.777,-38:51:53.852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-20:15:01.780,-38:51:44.477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-20:15:01.783,-38:51:35.102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-20:15:01.785,-38:51:25.727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-20:15:01.788,-38:51:16.352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-20:15:01.790,-38:51:06.977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-20:15:01.792,-38:50:57.602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-20:15:01.794,-38:50:48.226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-20:15:01.796,-38:50:38.851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-20:15:01.798,-38:50:29.476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-20:15:01.800,-38:50:20.101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-20:15:01.801,-38:50:10.726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-20:15:01.802,-38:50:01.351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-20:15:01.804,-38:49:51.976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-20:15:01.805,-38:49:42.601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-20:15:01.806,-38:49:33.226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-20:15:01.806,-38:49:23.851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-20:15:01.807,-38:49:14.476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-20:15:01.807,-38:49:05.101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-20:15:01.808,-38:48:55.725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-20:15:01.808,-38:48:46.350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-20:15:01.808,-38:48:36.975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-20:15:01.808,-38:48:27.600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-20:15:01.808,-38:48:18.225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-20:15:01.808,-38:48:08.850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-20:15:01.807,-38:47:59.475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-20:15:01.807,-38:47:50.100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-20:15:01.806,-38:47:40.725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-20:15:01.805,-38:47:31.350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-20:15:01.804,-38:47:21.975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-20:15:01.803,-38:47:12.599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-20:15:01.801,-38:47:03.224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-20:15:01.800,-38:46:53.849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-20:15:01.798,-38:46:44.474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-20:15:01.797,-38:46:35.099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-20:15:01.795,-38:46:25.724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-20:15:01.793,-38:46:16.349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-20:15:01.791,-38:46:06.974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-20:15:01.788,-38:45:57.599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-20:15:01.786,-38:45:48.224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-20:15:01.784,-38:45:38.849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-20:15:01.781,-38:45:29.474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-20:15:01.778,-38:45:20.098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-20:15:01.775,-38:45:10.723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-20:15:11.147,-38:45:01.348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-20:15:20.522,-38:45:01.348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-20:15:29.897,-38:45:01.348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-20:15:39.272,-38:45:01.348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-20:15:48.647,-38:45:01.348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-20:15:58.022,-38:45:01.348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-20:16:07.397,-38:45:01.348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-20:16:16.772,-38:45:01.348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-20:16:26.147,-38:45:01.348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-20:16:35.523,-38:45:01.348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-20:16:44.898,-38:45:01.349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-20:16:54.273,-38:45:01.349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-20:17:03.648,-38:45:01.349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-20:17:13.023,-38:45:01.349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-20:17:22.398,-38:45:01.349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-20:17:31.773,-38:45:01.349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-20:17:41.148,-38:45:01.349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-20:17:50.523,-38:45:01.349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-20:17:59.898,-38:45:01.349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-20:18:09.273,-38:45:01.349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-20:18:18.648,-38:45:01.349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-20:18:28.023,-38:45:01.349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-20:18:37.398,-38:45:01.349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-20:18:46.773,-38:45:01.349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-20:18:56.148,-38:45:01.349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-20:19:05.523,-38:45:01.349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-20:19:14.898,-38:45:01.349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-20:19:24.274,-38:45:01.349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-20:19:33.649,-38:45:01.349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-20:19:43.024,-38:45:01.349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-20:19:52.399,-38:45:01.349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-20:20:01.774,-38:45:01.349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-20:20:11.149,-38:45:01.349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-20:20:20.524,-38:45:01.349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-20:20:29.899,-38:45:01.349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-20:20:39.274,-38:45:01.349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-20:20:48.649,-38:45:01.349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-20:20:58.024,-38:45:01.349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-20:21:07.399,-38:45:01.349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-20:21:16.774,-38:45:01.349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-20:21:26.149,-38:45:01.349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-20:21:35.524,-38:45:01.349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-20:21:44.899,-38:45:01.349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-20:21:54.274,-38:45:01.349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-20:22:03.649,-38:45:01.349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-20:22:13.025,-38:45:01.349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-20:22:22.400,-38:45:01.349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-20:22:31.775,-38:45:01.349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-20:22:41.150,-38:45:01.349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-20:22:50.525,-38:45:01.349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-20:22:59.900,-38:45:01.349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-20:23:09.275,-38:45:01.349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-20:23:18.650,-38:45:01.349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-20:23:28.025,-38:45:01.349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-20:23:37.400,-38:45:01.350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-20:23:46.775,-38:45:01.350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-20:23:56.150,-38:45:01.350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-20:24:05.525,-38:45:01.350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-20:24:14.900,-38:45:01.350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-20:24:24.275,-38:45:01.350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-20:24:33.650,-38:45:01.350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-20:24:43.025,-38:45:01.350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-20:24:52.400,-38:45:01.350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-20:25:01.776,-38:45:01.350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-20:25:11.151,-38:45:01.350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-20:25:20.526,-38:45:01.350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-20:25:29.901,-38:45:01.350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-20:25:39.276,-38:45:01.350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-20:25:48.651,-38:45:01.350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-20:25:58.026,-38:45:01.350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-20:26:07.401,-38:45:01.350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-20:26:16.776,-38:45:01.350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-20:26:26.151,-38:45:01.350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-20:26:35.526,-38:45:01.350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-20:26:44.901,-38:45:01.350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-20:26:54.276,-38:45:01.350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-20:27:03.651,-38:45:01.350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-20:27:13.026,-38:45:01.350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-20:27:22.401,-38:45:01.350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-20:27:31.776,-38:45:01.350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-20:27:41.151,-38:45:01.350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-20:27:50.526,-38:45:01.350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-20:27:59.902,-38:45:01.350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-20:28:09.277,-38:45:01.350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-20:28:18.652,-38:45:01.350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-20:28:28.027,-38:45:01.350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-20:28:37.402,-38:45:01.350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-20:28:46.777,-38:45:01.350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-20:28:56.152,-38:45:01.350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-20:29:05.527,-38:45:01.350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-20:29:14.902,-38:45:01.350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-20:29:24.277,-38:45:01.350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-20:29:33.652,-38:45:01.350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-20:29:43.027,-38:45:01.350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-20:29:52.402,-38:45:01.350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-20:30:01.777,-38:45:01.350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-20:30:01.784,-38:45:10.726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-20:30:01.790,-38:45:20.101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-20:30:01.797,-38:45:29.476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-20:30:01.803,-38:45:38.851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-20:30:01.809,-38:45:48.226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-20:30:01.815,-38:45:57.601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-20:30:01.821,-38:46:06.976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-20:30:01.826,-38:46:16.351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-20:30:01.832,-38:46:25.726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-20:30:01.837,-38:46:35.101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-20:30:01.842,-38:46:44.476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-20:30:01.847,-38:46:53.851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-20:30:01.852,-38:47:03.227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-20:30:01.857,-38:47:12.602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-20:30:01.862,-38:47:21.977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-20:30:01.866,-38:47:31.352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-20:30:01.871,-38:47:40.727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-20:30:01.875,-38:47:50.102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-20:30:01.879,-38:47:59.477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-20:30:01.883,-38:48:08.852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-20:30:01.887,-38:48:18.227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-20:30:01.891,-38:48:27.602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-20:30:01.894,-38:48:36.977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-20:30:01.898,-38:48:46.353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-20:30:01.901,-38:48:55.728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-20:30:01.904,-38:49:05.103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-20:30:01.907,-38:49:14.478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-20:30:01.910,-38:49:23.853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-20:30:01.912,-38:49:33.228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-20:30:01.915,-38:49:42.603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-20:30:01.917,-38:49:51.978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-20:30:01.920,-38:50:01.353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-20:30:01.922,-38:50:10.728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-20:30:01.924,-38:50:20.103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-20:30:01.926,-38:50:29.478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-20:30:01.927,-38:50:38.854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-20:30:01.929,-38:50:48.229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-20:30:01.931,-38:50:57.604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-20:30:01.932,-38:51:06.979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-20:30:01.933,-38:51:16.354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-20:30:01.934,-38:51:25.729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-20:30:01.935,-38:51:35.104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-20:30:01.936,-38:51:44.479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-20:30:01.936,-38:51:53.854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-20:30:01.937,-38:52:03.229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-20:30:01.937,-38:52:12.604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-20:30:01.937,-38:52:21.979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-20:30:01.937,-38:52:31.355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-20:30:01.937,-38:52:40.730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-20:30:01.937,-38:52:50.105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-20:30:01.937,-38:52:59.480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-20:30:01.936,-38:53:08.855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-20:30:01.935,-38:53:18.230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-20:30:01.935,-38:53:27.605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-20:30:01.934,-38:53:36.980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-20:30:01.933,-38:53:46.355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-20:30:01.931,-38:53:55.730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-20:30:01.930,-38:54:05.105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-20:30:01.929,-38:54:14.481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-20:30:01.927,-38:54:23.856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-20:30:01.925,-38:54:33.231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-20:30:01.923,-38:54:42.606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-20:30:01.921,-38:54:51.981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-20:30:01.919,-38:55:01.356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-20:30:01.917,-38:55:10.731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-20:30:01.914,-38:55:20.106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-20:30:01.912,-38:55:29.481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-20:30:01.909,-38:55:38.856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-20:30:01.906,-38:55:48.231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-20:30:01.903,-38:55:57.606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-20:30:01.900,-38:56:06.982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-20:30:01.897,-38:56:16.357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-20:30:01.893,-38:56:25.732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-20:30:01.890,-38:56:35.107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-20:30:01.886,-38:56:44.482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-20:30:01.882,-38:56:53.857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-20:30:01.878,-38:57:03.232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-20:30:01.874,-38:57:12.607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-20:30:01.870,-38:57:21.982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-20:30:01.865,-38:57:31.357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-20:30:01.861,-38:57:40.732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-20:30:01.856,-38:57:50.108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-20:30:01.851,-38:57:59.483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-20:30:01.846,-38:58:08.858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-20:30:01.841,-38:58:18.233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-20:30:01.836,-38:58:27.608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-20:30:01.830,-38:58:36.983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-20:30:01.825,-38:58:46.358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-20:30:01.819,-38:58:55.733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-20:30:01.813,-38:59:05.108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-20:30:01.807,-38:59:14.483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-20:30:01.801,-38:59:23.858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-20:30:01.795,-38:59:33.233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-20:30:01.788,-38:59:42.609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-20:30:01.782,-38:59:51.984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-20:30:01.776,-39:00:00.000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ES-M-741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-20:45:01.787,-38:59:51.986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-20:45:01.794,-38:59:42.611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-20:45:01.800,-38:59:33.236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-20:45:01.807,-38:59:23.861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-20:45:01.813,-38:59:14.485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-20:45:01.819,-38:59:05.110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-20:45:01.825,-38:58:55.735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-20:45:01.830,-38:58:46.360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-20:45:01.836,-38:58:36.985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-20:45:01.841,-38:58:27.610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-20:45:01.847,-38:58:18.235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-20:45:01.852,-38:58:08.860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-20:45:01.857,-38:57:59.485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-20:45:01.862,-38:57:50.110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-20:45:01.867,-38:57:40.735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-20:45:01.871,-38:57:31.360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-20:45:01.876,-38:57:21.984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-20:45:01.880,-38:57:12.609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-20:45:01.884,-38:57:03.234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-20:45:01.888,-38:56:53.859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-20:45:01.892,-38:56:44.484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-20:45:01.896,-38:56:35.109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-20:45:01.899,-38:56:25.734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-20:45:01.903,-38:56:16.359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-20:45:01.906,-38:56:06.984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-20:45:01.909,-38:55:57.609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-20:45:01.913,-38:55:48.234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-20:45:01.915,-38:55:38.859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-20:45:01.918,-38:55:29.483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-20:45:01.921,-38:55:20.108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-20:45:01.923,-38:55:10.733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-20:45:01.926,-38:55:01.358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-20:45:01.928,-38:54:51.983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-20:45:01.930,-38:54:42.608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-20:45:01.932,-38:54:33.233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-20:45:01.934,-38:54:23.858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-20:45:01.935,-38:54:14.483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-20:45:01.937,-38:54:05.108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-20:45:01.938,-38:53:55.733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-20:45:01.939,-38:53:46.357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-20:45:01.940,-38:53:36.982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-20:45:01.941,-38:53:27.607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-20:45:01.942,-38:53:18.232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-20:45:01.943,-38:53:08.857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-20:45:01.943,-38:52:59.482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-20:45:01.944,-38:52:50.107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-20:45:01.944,-38:52:40.732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-20:45:01.944,-38:52:31.357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-20:45:01.944,-38:52:21.982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-20:45:01.944,-38:52:12.607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-20:45:01.944,-38:52:03.232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-20:45:01.943,-38:51:53.856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-20:45:01.942,-38:51:44.481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-20:45:01.942,-38:51:35.106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-20:45:01.941,-38:51:25.731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-20:45:01.940,-38:51:16.356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-20:45:01.939,-38:51:06.981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-20:45:01.937,-38:50:57.606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-20:45:01.936,-38:50:48.231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-20:45:01.934,-38:50:38.856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-20:45:01.932,-38:50:29.481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-20:45:01.931,-38:50:20.106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-20:45:01.929,-38:50:10.731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-20:45:01.926,-38:50:01.355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-20:45:01.924,-38:49:51.980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-20:45:01.922,-38:49:42.605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-20:45:01.919,-38:49:33.230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-20:45:01.916,-38:49:23.855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-20:45:01.913,-38:49:14.480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-20:45:01.910,-38:49:05.105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-20:45:01.907,-38:48:55.730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-20:45:01.904,-38:48:46.355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-20:45:01.900,-38:48:36.980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-20:45:01.897,-38:48:27.605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-20:45:01.893,-38:48:18.229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-20:45:01.889,-38:48:08.854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-20:45:01.885,-38:47:59.479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-20:45:01.881,-38:47:50.104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-20:45:01.877,-38:47:40.729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-20:45:01.872,-38:47:31.354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-20:45:01.868,-38:47:21.979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-20:45:01.863,-38:47:12.604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-20:45:01.858,-38:47:03.229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-20:45:01.853,-38:46:53.854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-20:45:01.848,-38:46:44.479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-20:45:01.843,-38:46:35.104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-20:45:01.838,-38:46:25.728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-20:45:01.832,-38:46:16.353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-20:45:01.826,-38:46:06.978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-20:45:01.820,-38:45:57.603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-20:45:01.814,-38:45:48.228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-20:45:01.808,-38:45:38.853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-20:45:01.802,-38:45:29.478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-20:45:01.796,-38:45:20.103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-20:45:01.789,-38:45:10.728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-20:45:01.782,-38:45:01.353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-20:45:11.158,-38:45:01.353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-20:45:20.533,-38:45:01.353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-20:45:29.908,-38:45:01.353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-20:45:39.283,-38:45:01.353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-20:45:48.658,-38:45:01.353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-20:45:58.033,-38:45:01.353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-20:46:07.408,-38:45:01.353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-20:46:16.783,-38:45:01.353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-20:46:26.158,-38:45:01.353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-20:46:35.533,-38:45:01.353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-20:46:44.908,-38:45:01.353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-20:46:54.283,-38:45:01.353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-20:47:03.658,-38:45:01.353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-20:47:13.033,-38:45:01.353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-20:47:22.408,-38:45:01.353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-20:47:31.783,-38:45:01.353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-20:47:41.158,-38:45:01.353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-20:47:50.533,-38:45:01.353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-20:47:59.908,-38:45:01.353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-20:48:09.284,-38:45:01.353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-20:48:18.659,-38:45:01.353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-20:48:28.034,-38:45:01.353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-20:48:37.409,-38:45:01.353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-20:48:46.784,-38:45:01.353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-20:48:56.159,-38:45:01.353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-20:49:05.534,-38:45:01.353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-20:49:14.909,-38:45:01.353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-20:49:24.284,-38:45:01.353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-20:49:33.659,-38:45:01.353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-20:49:43.034,-38:45:01.353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-20:49:52.409,-38:45:01.353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-20:50:01.784,-38:45:01.353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-20:50:11.159,-38:45:01.353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-20:50:20.534,-38:45:01.353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-20:50:29.909,-38:45:01.353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-20:50:39.284,-38:45:01.353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-20:50:48.659,-38:45:01.354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-20:50:58.035,-38:45:01.354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-20:51:07.410,-38:45:01.354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-20:51:16.785,-38:45:01.354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-20:51:26.160,-38:45:01.354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-20:51:35.535,-38:45:01.354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-20:51:44.910,-38:45:01.354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-20:51:54.285,-38:45:01.354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-20:52:03.660,-38:45:01.354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-20:52:13.035,-38:45:01.354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-20:52:22.410,-38:45:01.354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-20:52:31.785,-38:45:01.354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-20:52:41.160,-38:45:01.354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-20:52:50.535,-38:45:01.354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-20:52:59.910,-38:45:01.354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-20:53:09.285,-38:45:01.354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-20:53:18.660,-38:45:01.354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-20:53:28.035,-38:45:01.354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-20:53:37.410,-38:45:01.354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-20:53:46.785,-38:45:01.354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-20:53:56.161,-38:45:01.354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-20:54:05.536,-38:45:01.354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-20:54:14.911,-38:45:01.354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-20:54:24.286,-38:45:01.354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-20:54:33.661,-38:45:01.354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-20:54:43.036,-38:45:01.354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-20:54:52.411,-38:45:01.354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-20:55:01.786,-38:45:01.354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-20:55:11.161,-38:45:01.354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-20:55:20.536,-38:45:01.354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-20:55:29.911,-38:45:01.354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-20:55:39.286,-38:45:01.354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-20:55:48.661,-38:45:01.354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-20:55:58.036,-38:45:01.354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-20:56:07.411,-38:45:01.354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-20:56:16.786,-38:45:01.354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-20:56:26.161,-38:45:01.354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-20:56:35.536,-38:45:01.354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-20:56:44.911,-38:45:01.354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-20:56:54.287,-38:45:01.354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-20:57:03.662,-38:45:01.354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-20:57:13.037,-38:45:01.354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-20:57:22.412,-38:45:01.354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-20:57:31.787,-38:45:01.355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-20:57:41.162,-38:45:01.355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-20:57:50.537,-38:45:01.355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-20:57:59.912,-38:45:01.355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-20:58:09.287,-38:45:01.355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-20:58:18.662,-38:45:01.355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-20:58:28.037,-38:45:01.355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-20:58:37.412,-38:45:01.355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-20:58:46.787,-38:45:01.355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-20:58:56.162,-38:45:01.355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-20:59:05.537,-38:45:01.355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-20:59:14.912,-38:45:01.355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-20:59:24.287,-38:45:01.355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-20:59:33.662,-38:45:01.355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-20:59:43.038,-38:45:01.355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-20:59:52.413,-38:45:01.355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-21:00:00.000,-38:45:01.355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ES-M-665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-20:30:00.000,-39:30:00.000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ES-M-592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-20:15:01.775,-39:14:51.990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-20:15:01.781,-39:14:42.615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-20:15:01.787,-39:14:33.239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-20:15:01.794,-39:14:23.864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-20:15:01.800,-39:14:14.489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-20:15:01.806,-39:14:05.114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-20:15:01.811,-39:13:55.739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-20:15:01.817,-39:13:46.364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-20:15:01.822,-39:13:36.989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-20:15:01.828,-39:13:27.614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-20:15:01.833,-39:13:18.239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-20:15:01.838,-39:13:08.864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-20:15:01.843,-39:12:59.489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-20:15:01.848,-39:12:50.114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-20:15:01.852,-39:12:40.738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-20:15:01.857,-39:12:31.363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-20:15:01.861,-39:12:21.988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-20:15:01.866,-39:12:12.613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-20:15:01.870,-39:12:03.238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-20:15:01.874,-39:11:53.863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-20:15:01.878,-39:11:44.488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-20:15:01.881,-39:11:35.113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-20:15:01.885,-39:11:25.738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-20:15:01.888,-39:11:16.363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-20:15:01.891,-39:11:06.988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-20:15:01.895,-39:10:57.613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-20:15:01.898,-39:10:48.237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-20:15:01.900,-39:10:38.862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-20:15:01.903,-39:10:29.487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-20:15:01.906,-39:10:20.112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-20:15:01.908,-39:10:10.737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-20:15:01.910,-39:10:01.362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-20:15:01.913,-39:09:51.987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-20:15:01.915,-39:09:42.612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-20:15:01.917,-39:09:33.237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-20:15:01.918,-39:09:23.862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-20:15:01.920,-39:09:14.487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-20:15:01.921,-39:09:05.111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-20:15:01.923,-39:08:55.736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-20:15:01.924,-39:08:46.361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-20:15:01.925,-39:08:36.986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-20:15:01.926,-39:08:27.611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-20:15:01.927,-39:08:18.236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-20:15:01.927,-39:08:08.861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-20:15:01.928,-39:07:59.486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-20:15:01.928,-39:07:50.111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-20:15:01.928,-39:07:40.736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-20:15:01.929,-39:07:31.361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-20:15:01.928,-39:07:21.986</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-20:15:01.928,-39:07:12.610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-20:15:01.928,-39:07:03.235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-20:15:01.927,-39:06:53.860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-20:15:01.927,-39:06:44.485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-20:15:01.926,-39:06:35.110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-20:15:01.925,-39:06:25.735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-20:15:01.924,-39:06:16.360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-20:15:01.923,-39:06:06.985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-20:15:01.922,-39:05:57.610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-20:15:01.920,-39:05:48.235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-20:15:01.919,-39:05:38.860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-20:15:01.917,-39:05:29.485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-20:15:01.915,-39:05:20.109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-20:15:01.913,-39:05:10.734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-20:15:01.911,-39:05:01.359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-20:15:01.909,-39:04:51.984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-20:15:01.906,-39:04:42.609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-20:15:01.904,-39:04:33.234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-20:15:01.901,-39:04:23.859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-20:15:01.898,-39:04:14.484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-20:15:01.895,-39:04:05.109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-20:15:01.892,-39:03:55.734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-20:15:01.889,-39:03:46.359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-20:15:01.886,-39:03:36.983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-20:15:01.882,-39:03:27.608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-20:15:01.879,-39:03:18.233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-20:15:01.875,-39:03:08.858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-20:15:01.871,-39:02:59.483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-20:15:01.867,-39:02:50.108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-20:15:01.863,-39:02:40.733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-20:15:01.858,-39:02:31.358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-20:15:01.854,-39:02:21.983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-20:15:01.849,-39:02:12.608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-20:15:01.844,-39:02:03.233</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-20:15:01.840,-39:01:53.858</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-20:15:01.835,-39:01:44.482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-20:15:01.829,-39:01:35.107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-20:15:01.824,-39:01:25.732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-20:15:01.819,-39:01:16.357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-20:15:01.813,-39:01:06.982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-20:15:01.807,-39:00:57.607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-20:15:01.801,-39:00:48.232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-20:15:01.795,-39:00:38.857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-20:15:01.789,-39:00:29.482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-20:15:01.783,-39:00:20.107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-20:15:01.777,-39:00:10.732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-20:15:01.770,-39:00:01.357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-20:15:01.770,-39:00:00.000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-20:15:01.769,-39:15:00.000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ES-M-667</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-20:30:01.776,-39:00:00.000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-20:30:01.775,-39:00:01.359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-20:30:11.150,-39:00:01.359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-20:30:20.525,-39:00:01.359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-20:30:29.900,-39:00:01.359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-20:30:39.276,-39:00:01.359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-20:30:48.651,-39:00:01.359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-20:30:58.026,-39:00:01.359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-20:31:07.401,-39:00:01.359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-20:31:16.776,-39:00:01.359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-20:31:26.151,-39:00:01.359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-20:31:35.526,-39:00:01.359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-20:31:44.901,-39:00:01.359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-20:31:54.276,-39:00:01.359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-20:32:03.651,-39:00:01.359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-20:32:13.026,-39:00:01.359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-20:32:22.401,-39:00:01.359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-20:32:31.776,-39:00:01.359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-20:32:41.151,-39:00:01.359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-20:32:50.526,-39:00:01.359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-20:32:59.901,-39:00:01.359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-20:33:09.276,-39:00:01.359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-20:33:18.651,-39:00:01.359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-20:33:28.026,-39:00:01.359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-20:33:37.402,-39:00:01.359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-20:33:46.777,-39:00:01.359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-20:33:56.152,-39:00:01.359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-20:34:05.527,-39:00:01.359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-20:34:14.902,-39:00:01.359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-20:34:24.277,-39:00:01.359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-20:34:33.652,-39:00:01.359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-20:34:43.027,-39:00:01.359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-20:34:52.402,-39:00:01.359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-20:35:01.777,-39:00:01.359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-20:35:11.152,-39:00:01.359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-20:35:20.527,-39:00:01.359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-20:35:29.902,-39:00:01.360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-20:35:39.277,-39:00:01.360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-20:35:48.652,-39:00:01.360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-20:35:58.027,-39:00:01.360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-20:36:07.402,-39:00:01.360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-20:36:16.777,-39:00:01.360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-20:36:26.153,-39:00:01.360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-20:36:35.528,-39:00:01.360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-20:36:44.903,-39:00:01.360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-20:36:54.278,-39:00:01.360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-20:37:03.653,-39:00:01.360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-20:37:13.028,-39:00:01.360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-20:37:22.403,-39:00:01.360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-20:37:31.778,-39:00:01.360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-20:37:41.153,-39:00:01.360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-20:37:50.528,-39:00:01.360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-20:37:59.903,-39:00:01.360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-20:38:09.278,-39:00:01.360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-20:38:18.653,-39:00:01.360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-20:38:28.028,-39:00:01.360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-20:38:37.403,-39:00:01.360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-20:38:46.778,-39:00:01.360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-20:38:56.153,-39:00:01.360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-20:39:05.528,-39:00:01.360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-20:39:14.903,-39:00:01.360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-20:39:24.279,-39:00:01.360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-20:39:33.654,-39:00:01.360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-20:39:43.029,-39:00:01.360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-20:39:52.404,-39:00:01.360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-20:40:01.779,-39:00:01.360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-20:40:11.154,-39:00:01.360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-20:40:20.529,-39:00:01.360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-20:40:29.904,-39:00:01.360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-20:40:39.279,-39:00:01.360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-20:40:48.654,-39:00:01.360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-20:40:58.029,-39:00:01.360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-20:41:07.404,-39:00:01.360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-20:41:16.779,-39:00:01.360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-20:41:26.154,-39:00:01.360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-20:41:35.529,-39:00:01.360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-20:41:44.904,-39:00:01.360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-20:41:54.279,-39:00:01.360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-20:42:03.654,-39:00:01.360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-20:42:13.030,-39:00:01.361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-20:42:22.405,-39:00:01.361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-20:42:31.780,-39:00:01.361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-20:42:41.155,-39:00:01.361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-20:42:50.530,-39:00:01.361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-20:42:59.905,-39:00:01.361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-20:43:09.280,-39:00:01.361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-20:43:18.655,-39:00:01.361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-20:43:28.030,-39:00:01.361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lastRenderedPageBreak/>
        <w:t>-20:43:37.405,-39:00:01.361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-20:43:46.780,-39:00:01.361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-20:43:56.155,-39:00:01.361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-20:44:05.530,-39:00:01.361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-20:44:14.905,-39:00:01.361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-20:44:24.280,-39:00:01.361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-20:44:33.655,-39:00:01.361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-20:44:43.030,-39:00:01.361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-20:44:52.405,-39:00:01.361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-20:30:00.000,-39:15:00.000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ES-M-739</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-20:45:00.000,-39:00:01.361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-20:45:01.780,-39:00:01.361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-20:45:01.781,-39:00:00.000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-21:00:00.000,-39:15:00.000</w:t>
      </w:r>
    </w:p>
    <w:p w:rsidR="00807C90" w:rsidRPr="00CD79B9" w:rsidRDefault="00A20273" w:rsidP="00A20273">
      <w:pPr>
        <w:pStyle w:val="TextosemFormatao"/>
        <w:rPr>
          <w:rFonts w:ascii="Arial" w:hAnsi="Arial" w:cs="Arial"/>
          <w:sz w:val="16"/>
          <w:szCs w:val="16"/>
        </w:rPr>
      </w:pPr>
      <w:r w:rsidRPr="00A20273">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lastRenderedPageBreak/>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JA-M-22</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-12:13:45.000,-37:13:26.250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-12:13:45.000,-37:12:39.375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-12:12:11.250,-37:12:39.375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-12:12:11.250,-37:11:52.500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-12:10:28.125,-37:11:52.500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-12:10:28.125,-37:11:15.000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-12:08:26.250,-37:11:15.000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-12:08:26.250,-37:10:46.875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-12:06:43.125,-37:10:46.875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-12:06:43.125,-37:10:18.750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-12:05:28.125,-37:10:18.750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-12:05:28.125,-37:09:41.250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-12:04:13.125,-37:09:41.250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-12:04:13.125,-37:09:03.750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-12:02:48.750,-37:09:03.750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-12:02:48.750,-37:08:26.250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-12:01:15.000,-37:08:26.250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-12:01:15.000,-37:07:48.750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-12:00:00.000,-37:07:48.750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JA-M-41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-12:15:00.000,-37:13:26.250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-12:30:00.000,-37:00:00.000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-12:30:00.000,-37:15:00.000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-12:16:52.500,-37:15:00.000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-12:16:52.500,-37:14:41.250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-12:15:56.250,-37:14:41.250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-12:15:56.250,-37:13:54.375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-12:15:00.000,-37:13:54.375</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JA-M-24</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-12:15:00.000,-37:00:00.000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JA-M-11</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-11:45:00.000,-37:00:00.000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-11:45:00.000,-36:59:41.250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-12:00:00.000,-36:45:00.000</w:t>
      </w:r>
    </w:p>
    <w:p w:rsidR="00A20273" w:rsidRPr="00A20273"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-12:00:00.000,-37:00:00.000</w:t>
      </w:r>
    </w:p>
    <w:p w:rsidR="00807C90" w:rsidRPr="00CD79B9" w:rsidRDefault="00A20273" w:rsidP="00A20273">
      <w:pPr>
        <w:pStyle w:val="TextosemFormatao"/>
        <w:rPr>
          <w:rFonts w:ascii="Arial" w:hAnsi="Arial" w:cs="Arial"/>
          <w:sz w:val="16"/>
          <w:szCs w:val="16"/>
          <w:lang w:val="pt-BR"/>
        </w:rPr>
      </w:pPr>
      <w:r w:rsidRPr="00A20273">
        <w:rPr>
          <w:rFonts w:ascii="Arial" w:hAnsi="Arial" w:cs="Arial"/>
          <w:sz w:val="16"/>
          <w:szCs w:val="16"/>
          <w:lang w:val="pt-BR"/>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677DFE" w:rsidP="00807C90">
      <w:pPr>
        <w:pStyle w:val="Corpodetexto"/>
        <w:jc w:val="center"/>
        <w:rPr>
          <w:highlight w:val="yellow"/>
        </w:rPr>
      </w:pPr>
      <w:r>
        <w:rPr>
          <w:noProof/>
        </w:rPr>
        <w:lastRenderedPageBreak/>
        <w:drawing>
          <wp:inline distT="0" distB="0" distL="0" distR="0">
            <wp:extent cx="7784160" cy="5445457"/>
            <wp:effectExtent l="19050" t="0" r="7290" b="0"/>
            <wp:docPr id="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788402" cy="544842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PN-T-113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-06:00:10.776,-46:30:01.502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-06:00:20.151,-46:30:01.502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-06:00:29.526,-46:30:01.502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-06:00:38.901,-46:30:01.502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-06:00:48.276,-46:30:01.502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-06:00:57.651,-46:30:01.502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-06:01:07.026,-46:30:01.502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-06:01:16.401,-46:30:01.502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-06:01:25.776,-46:30:01.502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-06:01:35.151,-46:30:01.502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-06:01:44.526,-46:30:01.502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-06:01:53.901,-46:30:01.502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-06:02:03.277,-46:30:01.502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-06:02:12.652,-46:30:01.502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-06:02:22.027,-46:30:01.502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-06:02:31.402,-46:30:01.502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-06:02:40.777,-46:30:01.502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-06:02:50.152,-46:30:01.502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-06:02:59.527,-46:30:01.502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-06:03:08.902,-46:30:01.502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-06:03:18.277,-46:30:01.502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-06:03:27.652,-46:30:01.502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-06:03:37.027,-46:30:01.502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-06:03:46.402,-46:30:01.502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-06:03:55.777,-46:30:01.502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-06:04:05.152,-46:30:01.502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-06:04:14.527,-46:30:01.502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-06:04:23.903,-46:30:01.502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-06:04:33.278,-46:30:01.502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-06:04:42.653,-46:30:01.502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-06:04:52.028,-46:30:01.502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-06:05:01.403,-46:30:01.502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-06:05:10.778,-46:30:01.502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-06:05:20.153,-46:30:01.502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-06:05:29.528,-46:30:01.502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-06:05:38.903,-46:30:01.502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-06:05:48.278,-46:30:01.502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-06:05:57.653,-46:30:01.502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-06:06:07.028,-46:30:01.502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-06:06:16.403,-46:30:01.502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-06:06:25.778,-46:30:01.502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-06:06:35.153,-46:30:01.502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-06:06:44.528,-46:30:01.502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-06:06:53.904,-46:30:01.502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-06:07:03.279,-46:30:01.502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-06:07:12.654,-46:30:01.502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-06:07:22.029,-46:30:01.502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-06:07:31.404,-46:30:01.502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-06:07:40.779,-46:30:01.502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-06:07:50.154,-46:30:01.502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-06:07:59.529,-46:30:01.502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-06:08:08.904,-46:30:01.502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-06:08:18.279,-46:30:01.502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-06:08:27.654,-46:30:01.502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-06:08:37.029,-46:30:01.502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-06:08:46.404,-46:30:01.502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-06:08:55.779,-46:30:01.502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-06:09:05.154,-46:30:01.502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-06:09:14.530,-46:30:01.502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-06:09:23.905,-46:30:01.502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-06:09:33.280,-46:30:01.502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-06:09:42.655,-46:30:01.502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-06:09:52.030,-46:30:01.502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-06:10:01.405,-46:30:01.502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-06:10:10.780,-46:30:01.502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-06:10:20.155,-46:30:01.502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-06:10:29.530,-46:30:01.502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-06:10:38.905,-46:30:01.502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-06:10:48.280,-46:30:01.502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-06:10:57.655,-46:30:01.502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-06:11:07.030,-46:30:01.502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-06:11:16.405,-46:30:01.502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-06:11:25.780,-46:30:01.502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-06:11:35.155,-46:30:01.502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-06:11:44.531,-46:30:01.502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-06:11:53.906,-46:30:01.502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-06:12:03.281,-46:30:01.502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-06:12:12.656,-46:30:01.502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-06:12:22.031,-46:30:01.502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-06:12:31.406,-46:30:01.502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-06:12:40.781,-46:30:01.502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-06:12:50.156,-46:30:01.502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-06:12:59.531,-46:30:01.502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-06:13:08.906,-46:30:01.502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-06:13:18.281,-46:30:01.502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-06:13:27.656,-46:30:01.502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-06:13:37.031,-46:30:01.502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-06:13:46.406,-46:30:01.502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-06:13:55.781,-46:30:01.502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-06:14:05.157,-46:30:01.502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-06:14:14.532,-46:30:01.502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-06:14:23.907,-46:30:01.502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-06:14:33.282,-46:30:01.502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-06:14:42.657,-46:30:01.502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-06:14:52.032,-46:30:01.502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-06:15:01.407,-46:30:01.502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-06:15:10.782,-46:30:01.502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-06:15:20.157,-46:30:01.502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-06:15:29.532,-46:30:01.502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-06:15:38.907,-46:30:01.502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-06:15:48.282,-46:30:01.502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-06:15:57.657,-46:30:01.502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-06:16:07.032,-46:30:01.502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-06:16:16.407,-46:30:01.502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-06:16:25.782,-46:30:01.502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-06:16:35.158,-46:30:01.502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-06:16:44.533,-46:30:01.502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-06:16:53.908,-46:30:01.502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-06:17:03.283,-46:30:01.503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-06:17:12.658,-46:30:01.503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-06:17:22.033,-46:30:01.503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-06:17:31.408,-46:30:01.503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-06:17:40.783,-46:30:01.503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-06:17:50.158,-46:30:01.503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-06:17:59.533,-46:30:01.503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-06:18:08.908,-46:30:01.503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-06:18:18.283,-46:30:01.503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-06:18:27.658,-46:30:01.503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-06:18:37.033,-46:30:01.503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-06:18:46.408,-46:30:01.503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-06:18:55.784,-46:30:01.503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-06:19:05.159,-46:30:01.503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-06:19:14.534,-46:30:01.503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-06:19:23.909,-46:30:01.503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-06:19:33.284,-46:30:01.503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-06:19:42.659,-46:30:01.503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-06:19:52.034,-46:30:01.503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-06:20:01.409,-46:30:01.503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-06:20:10.784,-46:30:01.503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-06:20:20.159,-46:30:01.503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-06:20:29.534,-46:30:01.503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-06:20:38.909,-46:30:01.503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-06:20:48.284,-46:30:01.503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-06:20:57.659,-46:30:01.503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-06:21:07.034,-46:30:01.503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-06:21:16.409,-46:30:01.503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-06:21:25.785,-46:30:01.503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-06:21:35.160,-46:30:01.503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-06:21:44.535,-46:30:01.503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-06:21:53.910,-46:30:01.503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-06:22:03.285,-46:30:01.503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-06:22:12.660,-46:30:01.503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-06:22:22.035,-46:30:01.503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-06:22:31.410,-46:30:01.503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-06:22:40.785,-46:30:01.503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-06:22:50.160,-46:30:01.503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-06:22:59.535,-46:30:01.503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-06:23:08.910,-46:30:01.503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-06:23:18.285,-46:30:01.503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-06:23:27.660,-46:30:01.503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-06:23:37.035,-46:30:01.503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-06:23:46.410,-46:30:01.503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-06:23:55.786,-46:30:01.503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-06:24:05.161,-46:30:01.503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-06:24:14.536,-46:30:01.503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-06:24:23.911,-46:30:01.503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-06:24:33.286,-46:30:01.503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-06:24:42.661,-46:30:01.503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-06:24:52.036,-46:30:01.503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-06:25:01.411,-46:30:01.503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-06:25:10.786,-46:30:01.503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-06:25:20.161,-46:30:01.503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-06:25:29.536,-46:30:01.503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-06:25:38.911,-46:30:01.503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-06:25:48.286,-46:30:01.503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-06:25:57.661,-46:30:01.503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-06:26:07.036,-46:30:01.503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-06:26:16.412,-46:30:01.503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-06:26:25.787,-46:30:01.503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-06:26:35.162,-46:30:01.503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-06:26:44.537,-46:30:01.503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-06:26:53.912,-46:30:01.503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-06:27:03.287,-46:30:01.503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-06:27:12.662,-46:30:01.503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-06:27:22.037,-46:30:01.503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-06:27:31.412,-46:30:01.503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-06:27:40.787,-46:30:01.503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-06:27:50.162,-46:30:01.503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-06:27:59.537,-46:30:01.503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-06:28:08.912,-46:30:01.503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-06:28:18.287,-46:30:01.503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-06:28:27.662,-46:30:01.503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-06:28:37.037,-46:30:01.503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-06:28:46.413,-46:30:01.503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-06:28:55.788,-46:30:01.503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-06:29:05.163,-46:30:01.503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-06:29:14.538,-46:30:01.503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-06:29:23.913,-46:30:01.503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-06:29:33.288,-46:30:01.503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-06:29:42.663,-46:30:01.503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-06:29:52.038,-46:30:01.503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-06:30:00.000,-46:30:01.503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-06:05:00.000,-46:41:15.000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-04:07:30.000,-46:26:15.000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-05:57:30.000,-46:00:00.000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-05:57:30.000,-46:03:45.000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-06:00:01.402,-46:03:46.489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-06:00:01.402,-46:03:55.865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-06:00:01.406,-46:03:55.865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-06:00:01.409,-46:04:05.240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-06:00:01.413,-46:04:14.615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-06:00:01.416,-46:04:23.990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-06:00:01.420,-46:04:33.365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-06:00:01.423,-46:04:42.740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-06:00:01.427,-46:04:52.115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-06:00:01.430,-46:05:01.490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-06:00:01.434,-46:05:10.865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-06:00:01.437,-46:05:20.240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-06:00:01.440,-46:05:29.615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-06:00:01.443,-46:05:38.990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-06:00:01.446,-46:05:48.365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-06:00:01.450,-46:05:57.740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-06:00:01.453,-46:06:07.116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-06:00:01.456,-46:06:16.491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-06:00:01.459,-46:06:25.866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-06:00:01.462,-46:06:35.241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-06:00:01.464,-46:06:44.616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-06:00:01.467,-46:06:53.991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-06:00:01.470,-46:07:03.366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-06:00:01.473,-46:07:12.741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-06:00:01.476,-46:07:22.116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-06:00:01.478,-46:07:31.491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-06:00:01.481,-46:07:40.866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-06:00:01.483,-46:07:50.241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-06:00:01.486,-46:07:59.616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-06:00:01.489,-46:08:08.992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-06:00:01.491,-46:08:18.367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-06:00:01.493,-46:08:27.742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-06:00:01.496,-46:08:37.117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-06:00:01.498,-46:08:46.492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-06:00:01.500,-46:08:55.867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-06:00:01.503,-46:09:05.242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-06:00:01.505,-46:09:14.617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-06:00:01.507,-46:09:23.992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-06:00:01.509,-46:09:33.367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-06:00:01.511,-46:09:42.742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-06:00:01.513,-46:09:52.117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-06:00:01.515,-46:10:01.492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-06:00:01.517,-46:10:10.867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-06:00:01.519,-46:10:20.243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-06:00:01.521,-46:10:29.618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-06:00:01.522,-46:10:38.993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-06:00:01.524,-46:10:48.368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-06:00:01.526,-46:10:57.743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-06:00:01.528,-46:11:07.118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-06:00:01.529,-46:11:16.493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-06:00:01.531,-46:11:25.868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-06:00:01.532,-46:11:35.243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-06:00:01.534,-46:11:44.618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-06:00:01.535,-46:11:53.993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-06:00:01.537,-46:12:03.368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-06:00:01.538,-46:12:12.743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-06:00:01.539,-46:12:22.118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-06:00:01.540,-46:12:31.494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-06:00:01.542,-46:12:40.869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-06:00:01.543,-46:12:50.244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-06:00:01.544,-46:12:59.619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-06:00:01.545,-46:13:08.994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-06:00:01.546,-46:13:18.369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-06:00:01.547,-46:13:27.744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-06:00:01.548,-46:13:37.119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-06:00:01.549,-46:13:46.494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-06:00:01.550,-46:13:55.869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-06:00:01.551,-46:14:05.244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-06:00:01.551,-46:14:14.619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-06:00:01.552,-46:14:23.994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-06:00:01.553,-46:14:33.370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-06:00:01.553,-46:14:42.745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-06:00:01.554,-46:14:52.120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-06:00:01.554,-46:15:01.495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-06:00:01.555,-46:15:10.870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-06:00:01.555,-46:15:20.245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-06:00:01.556,-46:15:29.620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-06:00:01.556,-46:15:38.995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-06:00:01.557,-46:15:48.370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-06:00:01.557,-46:15:57.745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-06:00:01.557,-46:16:07.120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-06:00:01.557,-46:16:16.495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-06:00:01.557,-46:16:25.870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-06:00:01.558,-46:16:35.245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-06:00:01.558,-46:16:44.621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-06:00:01.558,-46:16:53.996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-06:00:01.558,-46:17:03.371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-06:00:01.557,-46:17:12.746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-06:00:01.557,-46:17:22.121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-06:00:01.557,-46:17:31.496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-06:00:01.557,-46:17:40.871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-06:00:01.557,-46:17:50.246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-06:00:01.556,-46:17:59.621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-06:00:01.556,-46:18:08.996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-06:00:01.556,-46:18:18.371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-06:00:01.555,-46:18:27.746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-06:00:01.555,-46:18:37.121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-06:00:01.554,-46:18:46.496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-06:00:01.554,-46:18:55.872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-06:00:01.553,-46:19:05.247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-06:00:01.552,-46:19:14.622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-06:00:01.552,-46:19:23.997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-06:00:01.551,-46:19:33.372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-06:00:01.550,-46:19:42.747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-06:00:01.549,-46:19:52.122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-06:00:01.549,-46:20:01.497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-06:00:01.548,-46:20:10.872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-06:00:01.547,-46:20:20.247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-06:00:01.546,-46:20:29.622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-06:00:01.545,-46:20:38.997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-06:00:01.544,-46:20:48.372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-06:00:01.542,-46:20:57.747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-06:00:01.541,-46:21:07.123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-06:00:01.540,-46:21:16.498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-06:00:01.539,-46:21:25.873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-06:00:01.537,-46:21:35.248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-06:00:01.536,-46:21:44.623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-06:00:01.535,-46:21:53.998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-06:00:01.533,-46:22:03.373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-06:00:01.532,-46:22:12.748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-06:00:01.530,-46:22:22.123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-06:00:01.529,-46:22:31.498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-06:00:01.527,-46:22:40.873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-06:00:01.525,-46:22:50.248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-06:00:01.524,-46:22:59.623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-06:00:01.522,-46:23:08.999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-06:00:01.520,-46:23:18.374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-06:00:01.518,-46:23:27.749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-06:00:01.516,-46:23:37.124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-06:00:01.514,-46:23:46.499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-06:00:01.512,-46:23:55.874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-06:00:01.510,-46:24:05.249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-06:00:01.508,-46:24:14.624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-06:00:01.506,-46:24:23.999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-06:00:01.504,-46:24:33.374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-06:00:01.502,-46:24:42.749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-06:00:01.500,-46:24:52.124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-06:00:01.497,-46:25:01.499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-06:00:01.495,-46:25:10.874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-06:00:01.493,-46:25:20.250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-06:00:01.490,-46:25:29.625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-06:00:01.488,-46:25:39.000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-06:00:01.485,-46:25:48.375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-06:00:01.483,-46:25:57.750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-06:00:01.480,-46:26:07.125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-06:00:01.477,-46:26:16.500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-06:00:01.475,-46:26:25.875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-06:00:01.472,-46:26:35.250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-06:00:01.469,-46:26:44.625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-06:00:01.466,-46:26:54.000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-06:00:01.464,-46:27:03.375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-06:00:01.461,-46:27:12.750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-06:00:01.458,-46:27:22.125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-06:00:01.455,-46:27:31.501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-06:00:01.452,-46:27:40.876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-06:00:01.449,-46:27:50.251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-06:00:01.445,-46:27:59.626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-06:00:01.442,-46:28:09.001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-06:00:01.439,-46:28:18.376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-06:00:01.436,-46:28:27.751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-06:00:01.432,-46:28:37.126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-06:00:01.429,-46:28:46.501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-06:00:01.426,-46:28:55.876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-06:00:01.422,-46:29:05.251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-06:00:01.419,-46:29:14.626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-06:00:01.415,-46:29:24.001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-06:00:01.412,-46:29:33.376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-06:00:01.408,-46:29:42.752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-06:00:01.404,-46:29:52.127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-06:00:01.401,-46:30:00.000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-05:48:35.625,-46:06:43.125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-05:48:35.625,-46:05:28.125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-05:47:11.250,-46:06:24.375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-04:00:01.352,-45:30:00.000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-04:00:01.352,-45:30:01.469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-04:00:10.727,-45:30:01.469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-04:00:20.102,-45:30:01.469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-04:00:29.477,-45:30:01.469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-04:00:38.852,-45:30:01.469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-04:00:48.227,-45:30:01.469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-04:00:57.602,-45:30:01.469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-04:01:06.978,-45:30:01.469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-04:01:16.353,-45:30:01.469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-04:01:25.728,-45:30:01.469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-04:01:35.103,-45:30:01.469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-04:01:44.478,-45:30:01.469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-04:01:53.853,-45:30:01.469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-04:02:03.228,-45:30:01.469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-04:02:12.603,-45:30:01.469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-04:02:21.978,-45:30:01.469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-04:02:31.353,-45:30:01.469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-04:02:40.728,-45:30:01.469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-04:02:50.103,-45:30:01.469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-04:02:59.478,-45:30:01.469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-04:03:08.853,-45:30:01.469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-04:03:18.228,-45:30:01.469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-04:03:27.604,-45:30:01.469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-04:03:36.979,-45:30:01.469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-04:03:46.354,-45:30:01.469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-04:03:55.729,-45:30:01.469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-04:04:05.104,-45:30:01.469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-04:04:14.479,-45:30:01.469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-04:04:23.854,-45:30:01.469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-04:04:33.229,-45:30:01.469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-04:04:42.604,-45:30:01.469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-04:04:51.979,-45:30:01.469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-04:05:01.354,-45:30:01.469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-04:05:10.729,-45:30:01.469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-04:05:20.104,-45:30:01.469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-04:05:29.479,-45:30:01.469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-04:05:38.855,-45:30:01.469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-04:05:48.230,-45:30:01.469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-04:05:57.605,-45:30:01.469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-04:06:06.980,-45:30:01.469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-04:06:16.355,-45:30:01.469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-04:06:25.730,-45:30:01.469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-04:06:35.105,-45:30:01.469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-04:06:44.480,-45:30:01.469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-04:06:53.855,-45:30:01.469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-04:07:03.230,-45:30:01.469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-04:07:12.605,-45:30:01.469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-04:07:21.980,-45:30:01.469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-04:07:31.355,-45:30:01.469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-04:07:40.730,-45:30:01.469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-04:07:50.105,-45:30:01.469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-04:07:59.481,-45:30:01.469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-04:08:08.856,-45:30:01.469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-04:08:18.231,-45:30:01.469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-04:08:27.606,-45:30:01.469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-04:08:36.981,-45:30:01.469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-04:08:46.356,-45:30:01.469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-04:08:55.731,-45:30:01.469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-04:09:05.106,-45:30:01.469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-04:09:14.481,-45:30:01.469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-04:09:23.856,-45:30:01.469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-04:09:33.231,-45:30:01.469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-04:09:42.606,-45:30:01.469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-04:09:51.981,-45:30:01.469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-04:10:01.356,-45:30:01.469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-04:10:10.731,-45:30:01.469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-04:10:20.107,-45:30:01.469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-04:10:29.482,-45:30:01.469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-04:10:38.857,-45:30:01.469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-04:10:48.232,-45:30:01.469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-04:10:57.607,-45:30:01.469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-04:11:06.982,-45:30:01.469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-04:11:16.357,-45:30:01.469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-04:11:25.732,-45:30:01.469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-04:11:35.107,-45:30:01.469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-04:11:44.482,-45:30:01.469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-04:11:53.857,-45:30:01.469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-04:12:03.232,-45:30:01.469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-04:12:12.607,-45:30:01.469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-04:12:21.982,-45:30:01.469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-04:12:31.357,-45:30:01.469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-04:12:40.733,-45:30:01.469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-04:12:50.108,-45:30:01.470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-04:12:59.483,-45:30:01.470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-04:13:08.858,-45:30:01.470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-04:13:18.233,-45:30:01.470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-04:13:27.608,-45:30:01.470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-04:13:36.983,-45:30:01.470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-04:13:46.358,-45:30:01.470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-04:13:55.733,-45:30:01.470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-04:14:05.108,-45:30:01.470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-04:14:14.483,-45:30:01.470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-04:14:23.858,-45:30:01.470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-04:14:33.233,-45:30:01.470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-04:14:42.608,-45:30:01.470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-04:14:51.984,-45:30:01.470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-04:15:01.359,-45:30:01.470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-04:15:10.734,-45:30:01.470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-04:15:10.734,-45:30:00.000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-04:55:00.000,-45:37:30.000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-04:55:00.000,-45:45:00.000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-04:57:30.000,-45:45:00.000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-04:57:30.000,-45:48:45.000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-05:45:00.000,-45:07:30.000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-05:45:00.000,-45:11:15.000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-05:40:00.000,-45:11:15.000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-05:40:00.000,-45:15:00.000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-05:37:30.000,-45:15:00.000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-05:37:30.000,-45:22:30.000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-05:35:00.000,-45:22:30.000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-05:30:00.000,-44:51:44.579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-05:30:01.392,-44:51:44.579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-05:30:01.395,-44:51:35.204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-05:30:01.398,-44:51:25.829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-05:30:01.401,-44:51:16.454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-05:30:01.403,-44:51:07.079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-05:30:01.406,-44:50:57.704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-05:30:01.409,-44:50:48.329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-05:30:01.411,-44:50:38.954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-05:30:01.414,-44:50:29.579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-05:30:01.416,-44:50:20.203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-05:30:01.419,-44:50:10.828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-05:30:01.421,-44:50:01.453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-05:30:01.423,-44:49:52.078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-05:30:01.426,-44:49:42.703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-05:30:01.428,-44:49:33.328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-05:30:01.430,-44:49:23.953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-05:30:01.432,-44:49:14.578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-05:30:01.435,-44:49:05.203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-05:30:01.437,-44:48:55.828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-05:30:01.439,-44:48:46.453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-05:30:01.441,-44:48:37.078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-05:30:01.443,-44:48:27.703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-05:30:01.445,-44:48:18.327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-05:30:01.447,-44:48:08.952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-05:30:01.449,-44:47:59.577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-05:30:01.450,-44:47:50.202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-05:30:01.452,-44:47:40.827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-05:30:01.454,-44:47:31.452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-05:30:01.456,-44:47:22.077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-05:30:01.457,-44:47:12.702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-05:30:01.459,-44:47:03.327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-05:30:01.461,-44:46:53.952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-05:30:01.462,-44:46:44.577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-05:30:01.464,-44:46:35.202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-05:30:01.465,-44:46:25.827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-05:30:01.467,-44:46:16.452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-05:30:01.468,-44:46:07.076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-05:30:01.469,-44:45:57.701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-05:30:01.471,-44:45:48.326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-05:30:01.472,-44:45:38.951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-05:30:01.473,-44:45:29.576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-05:30:01.474,-44:45:20.201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-05:30:01.475,-44:45:10.826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-05:30:01.476,-44:45:01.451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-05:30:01.478,-44:44:52.076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-05:30:01.479,-44:44:42.701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-05:30:01.480,-44:44:33.326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-05:30:01.480,-44:44:23.951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-05:30:01.481,-44:44:14.576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-05:30:01.482,-44:44:05.200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-05:30:01.483,-44:43:55.825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-05:30:01.484,-44:43:46.450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-05:30:01.485,-44:43:37.075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-05:30:01.485,-44:43:27.700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-05:30:01.486,-44:43:18.325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-05:30:01.487,-44:43:08.950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-05:30:01.487,-44:42:59.575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-05:30:01.488,-44:42:50.200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-05:30:01.488,-44:42:40.825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-05:30:01.489,-44:42:31.450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-05:30:01.489,-44:42:22.075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-05:30:01.489,-44:42:12.700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-05:30:01.490,-44:42:03.324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-05:30:01.490,-44:41:53.949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-05:30:01.490,-44:41:44.574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-05:30:01.490,-44:41:35.199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-05:30:01.491,-44:41:25.824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-05:30:01.491,-44:41:16.449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-05:30:01.491,-44:41:07.074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-05:30:01.491,-44:40:57.699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-05:30:01.491,-44:40:48.324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-05:30:01.491,-44:40:38.949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-05:30:01.491,-44:40:29.574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-05:30:01.491,-44:40:20.199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-05:30:01.491,-44:40:10.824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-05:30:01.490,-44:40:01.449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-05:30:01.490,-44:39:52.073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-05:30:01.490,-44:39:42.698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-05:30:01.490,-44:39:33.323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-05:30:01.489,-44:39:23.948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-05:30:01.489,-44:39:14.573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-05:30:01.488,-44:39:05.198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-05:30:01.488,-44:38:55.823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-05:30:01.487,-44:38:46.448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-05:30:01.487,-44:38:37.073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-05:30:01.486,-44:38:27.698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-05:30:01.486,-44:38:18.323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-05:30:01.485,-44:38:08.948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-05:30:01.484,-44:37:59.573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-05:30:01.483,-44:37:50.197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-05:30:01.483,-44:37:40.822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-05:30:01.482,-44:37:31.447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-05:30:01.481,-44:37:22.072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-05:30:01.480,-44:37:12.697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-05:30:01.479,-44:37:03.322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-05:30:01.478,-44:36:53.947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-05:30:01.477,-44:36:44.572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-05:30:01.476,-44:36:35.197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-05:30:01.475,-44:36:25.822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-05:30:01.473,-44:36:16.447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-05:30:01.472,-44:36:07.072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-05:30:01.471,-44:35:57.697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-05:30:01.470,-44:35:48.322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-05:30:01.468,-44:35:38.946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-05:30:01.467,-44:35:29.571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-05:30:01.466,-44:35:20.196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-05:30:01.464,-44:35:10.821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-05:30:01.463,-44:35:01.446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-05:30:01.461,-44:34:52.071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-05:30:01.459,-44:34:42.696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-05:30:01.458,-44:34:33.321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-05:30:01.456,-44:34:23.946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-05:30:01.454,-44:34:14.571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-05:30:01.453,-44:34:05.196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-05:30:01.451,-44:33:55.821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-05:30:01.449,-44:33:46.446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-05:30:01.447,-44:33:37.070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-05:30:01.445,-44:33:27.695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-05:30:01.443,-44:33:18.320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-05:30:01.441,-44:33:08.945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-05:30:01.439,-44:32:59.570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-05:30:01.437,-44:32:50.195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-05:30:01.435,-44:32:40.820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-05:30:01.433,-44:32:31.445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-05:30:01.431,-44:32:22.070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-05:30:01.429,-44:32:12.695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-05:30:01.426,-44:32:03.320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-05:30:01.424,-44:31:53.945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-05:30:01.422,-44:31:44.570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-05:30:01.419,-44:31:35.194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-05:30:01.417,-44:31:25.819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-05:30:01.414,-44:31:16.444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-05:30:01.412,-44:31:07.069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-05:30:01.409,-44:30:57.694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-05:30:01.407,-44:30:48.319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-05:30:01.404,-44:30:38.944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-05:30:01.401,-44:30:29.569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-05:30:01.399,-44:30:20.194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-05:30:01.396,-44:30:10.819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-05:30:01.393,-44:30:01.444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-05:30:10.768,-44:30:01.444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-05:30:20.143,-44:30:01.444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-05:30:29.518,-44:30:01.444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-05:30:38.893,-44:30:01.444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-05:30:48.269,-44:30:01.444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-05:30:57.644,-44:30:01.444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-05:31:07.019,-44:30:01.444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-05:31:16.394,-44:30:01.444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-05:31:25.769,-44:30:01.444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-05:31:44.519,-44:30:01.444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-05:31:53.894,-44:30:01.444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-05:32:03.269,-44:30:01.444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-05:32:12.644,-44:30:01.444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-05:32:22.019,-44:30:01.444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-05:32:31.394,-44:30:01.444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-05:32:40.769,-44:30:01.444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-05:32:50.144,-44:30:01.444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-05:32:59.519,-44:30:01.444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-05:33:08.895,-44:30:01.444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-05:33:46.395,-44:30:01.444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-05:33:55.770,-44:30:01.444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-05:34:05.145,-44:30:01.444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-05:34:14.520,-44:30:01.444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-05:34:23.895,-44:30:01.444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-05:34:33.270,-44:30:01.444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-05:34:42.645,-44:30:01.444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-05:34:52.020,-44:30:01.444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-05:35:01.395,-44:30:01.444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-05:35:10.770,-44:30:01.444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-05:35:20.145,-44:30:01.444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-05:35:29.521,-44:30:01.444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-05:35:38.896,-44:30:01.444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-05:35:48.271,-44:30:01.444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-05:35:57.646,-44:30:01.444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-05:36:07.021,-44:30:01.444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-05:36:16.396,-44:30:01.444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-05:36:35.146,-44:30:01.444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-05:36:44.521,-44:30:01.444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-05:36:53.896,-44:30:01.444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-05:37:03.271,-44:30:01.444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-05:37:12.646,-44:30:01.444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-05:37:22.021,-44:30:01.444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-05:37:31.396,-44:30:01.444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-05:37:40.771,-44:30:01.444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-05:37:50.147,-44:30:01.444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-05:37:59.522,-44:30:01.444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-05:38:08.897,-44:30:01.444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-05:38:18.272,-44:30:01.444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-05:38:27.647,-44:30:01.444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-05:38:37.022,-44:30:01.444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-05:38:46.397,-44:30:01.444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-05:38:55.772,-44:30:01.444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-05:39:05.147,-44:30:01.444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-05:39:14.522,-44:30:01.444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-05:39:23.897,-44:30:01.444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-05:39:33.272,-44:30:01.444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-05:39:42.647,-44:30:01.444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-05:39:52.022,-44:30:01.444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-05:40:01.398,-44:30:01.444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-05:40:10.773,-44:30:01.444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-05:40:20.148,-44:30:01.444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-05:40:29.523,-44:30:01.444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-05:40:38.898,-44:30:01.444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-05:40:48.273,-44:30:01.444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-05:40:57.648,-44:30:01.444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-05:41:07.023,-44:30:01.444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-05:41:16.398,-44:30:01.444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-05:41:25.773,-44:30:01.444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-05:41:35.148,-44:30:01.444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-05:41:44.523,-44:30:01.444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-05:41:53.898,-44:30:01.444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-05:42:03.273,-44:30:01.444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-05:42:12.648,-44:30:01.444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-05:42:22.024,-44:30:01.444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-05:42:31.399,-44:30:01.444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-05:42:40.774,-44:30:01.444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-05:42:40.774,-44:30:00.000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-05:52:30.000,-44:56:15.000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-05:52:30.000,-45:00:00.000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-05:50:00.000,-45:00:00.000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PN-T-249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-04:29:51.992,-44:27:31.440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-04:29:42.617,-44:27:31.440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-04:29:42.617,-44:27:40.815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-04:29:42.617,-44:27:50.190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-04:29:42.617,-44:27:59.566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-04:29:42.617,-44:28:08.941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-04:29:42.617,-44:28:18.316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-04:29:42.617,-44:28:27.691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-04:29:33.242,-44:28:27.691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-04:29:23.867,-44:28:27.691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-04:29:14.492,-44:28:27.691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-04:29:05.117,-44:28:27.691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-04:28:55.742,-44:28:27.691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-04:28:46.367,-44:28:27.691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-04:28:36.991,-44:28:27.691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-04:28:27.616,-44:28:27.691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-04:28:18.241,-44:28:27.691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-04:28:08.866,-44:28:27.691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-04:27:59.491,-44:28:27.691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-04:27:50.116,-44:28:27.691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-04:27:40.741,-44:28:27.691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-04:27:31.366,-44:28:27.691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-04:27:21.991,-44:28:27.691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-04:27:12.616,-44:28:27.691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-04:27:03.241,-44:28:27.691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-04:26:53.866,-44:28:27.691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-04:26:44.491,-44:28:27.691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-04:26:35.116,-44:28:27.691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-04:26:35.116,-44:28:37.066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-04:26:35.116,-44:28:46.441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-04:26:35.116,-44:28:55.816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-04:26:35.116,-44:29:05.191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-04:26:35.116,-44:29:14.566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-04:26:35.116,-44:29:23.941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-04:26:35.116,-44:29:33.316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-04:26:35.116,-44:29:42.691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-04:26:35.116,-44:29:52.066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-04:26:35.116,-44:30:00.000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PN-T-248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-05:00:01.381,-44:00:01.428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-05:00:01.385,-44:00:10.803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-05:00:01.388,-44:00:20.178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-05:00:01.392,-44:00:29.553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-05:00:01.395,-44:00:38.928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-05:00:01.399,-44:00:48.304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-05:00:01.402,-44:00:57.679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-05:00:01.405,-44:01:07.054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-05:00:01.408,-44:01:16.429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-05:00:01.412,-44:01:25.804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-05:00:01.415,-44:01:35.179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-05:00:01.418,-44:01:44.554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-05:00:01.421,-44:01:53.929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-05:00:01.424,-44:02:03.304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-05:00:01.427,-44:02:12.679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-05:00:01.430,-44:02:22.054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-05:00:01.433,-44:02:31.429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-05:00:01.436,-44:02:40.804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-05:00:01.439,-44:02:50.180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-05:00:01.442,-44:02:59.555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-05:00:01.445,-44:03:08.930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-05:00:01.448,-44:03:18.305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-05:00:01.450,-44:03:27.680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-05:00:01.453,-44:03:37.055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-05:00:01.456,-44:03:46.430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-05:00:01.458,-44:03:55.805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-05:00:01.461,-44:04:05.180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-05:00:01.464,-44:04:14.555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-05:00:01.466,-44:04:23.930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-05:00:01.469,-44:04:33.305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-05:00:01.471,-44:04:42.680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-05:00:01.473,-44:04:52.055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-05:00:01.476,-44:05:01.431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-05:00:01.478,-44:05:10.806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-05:00:01.480,-44:05:20.181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-05:00:01.483,-44:05:29.556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-05:00:01.485,-44:05:38.931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-05:00:01.487,-44:05:48.306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-05:00:01.489,-44:05:57.681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-05:00:01.491,-44:06:07.056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-05:00:01.494,-44:06:16.431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-05:00:01.496,-44:06:25.806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-05:00:01.498,-44:06:35.181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-05:00:01.500,-44:06:44.556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-05:00:01.501,-44:06:53.931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-05:00:01.503,-44:07:03.307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-05:00:01.505,-44:07:12.682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-05:00:01.507,-44:07:22.057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-05:00:01.509,-44:07:31.432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-05:00:01.511,-44:07:40.807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-05:00:01.512,-44:07:50.182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-05:00:01.514,-44:07:59.557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-05:00:01.516,-44:08:08.932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-05:00:01.517,-44:08:18.307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-05:00:01.519,-44:08:27.682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-05:00:01.520,-44:08:37.057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-05:00:01.522,-44:08:46.432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-05:00:01.523,-44:08:55.807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-05:00:01.525,-44:09:05.183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-05:00:01.526,-44:09:14.558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-05:00:01.527,-44:09:23.933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-05:00:01.529,-44:09:33.308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-05:00:01.530,-44:09:42.683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-05:00:01.531,-44:09:52.058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-05:00:01.532,-44:10:01.433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-05:00:01.534,-44:10:10.808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-05:00:01.535,-44:10:20.183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-05:00:01.536,-44:10:29.558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-05:00:01.537,-44:10:38.933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-05:00:01.538,-44:10:48.308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-05:00:01.539,-44:10:57.683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-05:00:01.540,-44:11:07.058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-05:00:01.541,-44:11:16.434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-05:00:01.542,-44:11:25.809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-05:00:01.542,-44:11:35.184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-05:00:01.543,-44:11:44.559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-05:00:01.544,-44:11:53.934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-05:00:01.545,-44:12:03.309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-05:00:01.545,-44:12:12.684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-05:00:01.546,-44:12:22.059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-05:00:01.547,-44:12:31.434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-05:00:01.547,-44:12:40.809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-05:00:01.548,-44:12:50.184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-05:00:01.548,-44:12:59.559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-05:00:01.549,-44:13:08.934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-05:00:01.549,-44:13:18.310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-05:00:01.549,-44:13:27.685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-05:00:01.550,-44:13:37.060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-05:00:01.550,-44:13:46.435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-05:00:01.550,-44:13:55.810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-05:00:01.551,-44:14:05.185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-05:00:01.551,-44:14:14.560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-05:00:01.551,-44:14:23.935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-05:00:01.551,-44:14:33.310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-05:00:01.551,-44:14:42.685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-05:00:01.551,-44:14:52.060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-05:00:01.551,-44:15:00.000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-04:00:00.000,-43:37:30.000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-04:05:00.000,-43:37:30.000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-04:05:00.000,-43:30:00.000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-05:29:23.894,-44:00:01.429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-05:28:46.394,-44:00:01.429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-05:28:27.644,-44:00:01.429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-05:28:18.269,-44:00:01.429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-05:28:08.894,-44:00:01.429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-05:27:59.519,-44:00:01.429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-05:27:31.393,-44:00:01.429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-05:26:53.893,-44:00:01.429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-05:26:16.393,-44:00:01.429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-05:26:07.018,-44:00:01.429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-05:25:57.643,-44:00:01.429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-05:25:48.268,-44:00:01.429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-05:25:38.892,-44:00:01.429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-05:25:20.142,-44:00:01.429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-05:25:10.767,-44:00:01.429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-05:25:01.392,-44:00:01.429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-05:24:23.892,-44:00:01.429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-05:24:14.517,-44:00:01.429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-05:24:05.142,-44:00:01.429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-05:23:55.767,-44:00:01.429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-05:23:46.392,-44:00:01.429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-05:23:37.017,-44:00:01.429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-05:23:27.642,-44:00:01.429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-05:23:08.891,-44:00:01.429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-05:22:31.391,-44:00:01.429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-05:22:22.016,-44:00:01.429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-05:22:12.641,-44:00:01.429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-05:22:03.266,-44:00:01.429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-05:21:53.891,-44:00:01.429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-05:21:44.516,-44:00:01.429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-05:21:35.141,-44:00:01.429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-05:21:25.766,-44:00:01.429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-05:21:16.391,-44:00:01.429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-05:21:07.016,-44:00:01.429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-05:20:38.890,-44:00:01.429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-05:20:01.390,-44:00:01.429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-05:19:23.890,-44:00:01.429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-05:19:14.515,-44:00:01.429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-05:19:05.140,-44:00:01.429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-05:18:55.765,-44:00:01.429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-05:18:46.389,-44:00:01.429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-05:18:08.889,-44:00:01.429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-05:17:31.389,-44:00:01.429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-05:17:03.264,-44:00:01.429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-05:16:53.889,-44:00:01.429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-05:16:44.514,-44:00:01.429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-05:16:35.139,-44:00:01.429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-05:16:16.388,-44:00:01.429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-05:15:38.888,-44:00:01.429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-05:15:01.388,-44:00:01.429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-05:14:42.638,-44:00:01.429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-05:14:33.263,-44:00:01.429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-05:14:23.888,-44:00:01.429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-05:14:14.513,-44:00:01.429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-05:13:46.387,-44:00:01.429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-05:13:08.887,-44:00:01.429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-05:12:59.512,-44:00:01.429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-05:12:50.137,-44:00:01.429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-05:12:40.762,-44:00:01.429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-05:12:31.387,-44:00:01.429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-05:12:22.012,-44:00:01.429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-05:12:12.637,-44:00:01.429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-05:12:03.262,-44:00:01.429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-05:11:53.886,-44:00:01.429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-05:11:44.511,-44:00:01.429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-05:11:35.136,-44:00:01.429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-05:11:25.761,-44:00:01.429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-05:11:16.386,-44:00:01.429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-05:11:07.011,-44:00:01.429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-05:10:57.636,-44:00:01.429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-05:10:48.261,-44:00:01.429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-05:10:38.886,-44:00:01.429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-05:10:29.511,-44:00:01.429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-05:10:20.136,-44:00:01.429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-05:10:10.761,-44:00:01.429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-05:10:01.386,-44:00:01.429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-05:09:52.011,-44:00:01.429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-05:09:42.636,-44:00:01.429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-05:09:33.260,-44:00:01.428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-05:09:23.885,-44:00:01.428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-05:09:14.510,-44:00:01.428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-05:09:05.135,-44:00:01.428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-05:08:55.760,-44:00:01.428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-05:08:46.385,-44:00:01.428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-05:08:37.010,-44:00:01.428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-05:08:27.635,-44:00:01.428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-05:08:18.260,-44:00:01.428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-05:08:08.885,-44:00:01.428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-05:07:59.510,-44:00:01.428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-05:07:50.135,-44:00:01.428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-05:07:40.760,-44:00:01.428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-05:07:31.385,-44:00:01.428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-05:07:22.009,-44:00:01.428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-05:07:12.634,-44:00:01.428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-05:07:03.259,-44:00:01.428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-05:06:53.884,-44:00:01.428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-05:06:44.509,-44:00:01.428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-05:06:35.134,-44:00:01.428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-05:06:25.759,-44:00:01.428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-05:06:16.384,-44:00:01.428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-05:06:07.009,-44:00:01.428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-05:05:57.634,-44:00:01.428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-05:05:38.884,-44:00:01.428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-05:05:29.509,-44:00:01.428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-05:05:20.134,-44:00:01.428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-05:05:10.759,-44:00:01.428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-05:05:01.383,-44:00:01.428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-05:04:52.008,-44:00:01.428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-05:04:42.633,-44:00:01.428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-05:04:33.258,-44:00:01.428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-05:04:23.883,-44:00:01.428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-05:04:14.508,-44:00:01.428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-05:04:05.133,-44:00:01.428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-05:03:55.758,-44:00:01.428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-05:03:18.258,-44:00:01.428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-05:03:08.883,-44:00:01.428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-05:02:59.508,-44:00:01.428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-05:02:50.133,-44:00:01.428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-05:01:07.007,-44:00:01.428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-05:00:57.632,-44:00:01.428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-05:00:48.257,-44:00:01.428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-05:00:38.882,-44:00:01.428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-05:00:29.506,-44:00:01.428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-05:00:20.131,-44:00:01.428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-05:00:10.756,-44:00:01.428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-05:00:09.375,-44:00:01.428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-05:00:09.375,-44:00:00.000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-06:00:00.000,-43:30:00.000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-06:00:00.000,-44:00:00.000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-05:30:00.000,-44:00:00.000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-07:25:00.000,-46:48:45.000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-07:22:30.000,-46:48:45.000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-07:12:30.000,-46:41:15.000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-07:12:30.000,-46:52:30.000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-07:07:30.000,-46:52:30.000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-07:07:30.000,-46:56:15.000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-07:30:10.816,-45:30:01.478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-07:30:20.191,-45:30:01.478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-07:30:29.566,-45:30:01.478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-07:30:38.941,-45:30:01.478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-07:30:48.316,-45:30:01.478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-07:30:57.691,-45:30:01.478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-07:31:07.066,-45:30:01.478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-07:31:16.441,-45:30:01.478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-07:31:25.816,-45:30:01.478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-07:31:35.191,-45:30:01.478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-07:31:44.567,-45:30:01.478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-07:31:53.942,-45:30:01.478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-07:32:03.317,-45:30:01.478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-07:32:12.692,-45:30:01.478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-07:32:22.067,-45:30:01.478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-07:32:31.442,-45:30:01.478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-07:32:40.817,-45:30:01.478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-07:32:50.192,-45:30:01.478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-07:32:59.567,-45:30:01.478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-07:33:08.942,-45:30:01.478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-07:33:18.317,-45:30:01.478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-07:33:27.692,-45:30:01.478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-07:33:37.067,-45:30:01.478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-07:33:46.442,-45:30:01.478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-07:33:55.817,-45:30:01.478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-07:34:05.192,-45:30:01.478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-07:34:14.568,-45:30:01.478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-07:34:23.943,-45:30:01.478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-07:34:33.318,-45:30:01.478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-07:34:42.693,-45:30:01.478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-07:34:52.068,-45:30:01.478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-07:35:01.443,-45:30:01.478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-07:35:10.818,-45:30:01.478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-07:35:20.193,-45:30:01.478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-07:35:29.568,-45:30:01.478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-07:35:38.943,-45:30:01.478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-07:35:48.318,-45:30:01.478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-07:35:57.693,-45:30:01.478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-07:36:07.068,-45:30:01.478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-07:36:16.443,-45:30:01.478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-07:36:25.818,-45:30:01.478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-07:36:35.194,-45:30:01.478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-07:36:44.569,-45:30:01.479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-07:36:53.944,-45:30:01.479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-07:37:03.319,-45:30:01.479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-07:37:12.694,-45:30:01.479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-07:37:22.069,-45:30:01.479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-07:37:31.444,-45:30:01.479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-07:37:40.819,-45:30:01.479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-07:37:50.194,-45:30:01.479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-07:37:59.569,-45:30:01.479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-07:38:08.944,-45:30:01.479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-07:38:18.319,-45:30:01.479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-07:38:27.694,-45:30:01.479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-07:38:37.069,-45:30:01.479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-07:38:46.444,-45:30:01.479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-07:38:55.819,-45:30:01.479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-07:39:05.195,-45:30:01.479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-07:39:14.570,-45:30:01.479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-07:39:23.945,-45:30:01.479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-07:39:33.320,-45:30:01.479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-07:39:42.695,-45:30:01.479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-07:39:52.070,-45:30:01.479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-07:40:01.445,-45:30:01.479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-07:40:10.820,-45:30:01.479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-07:40:20.195,-45:30:01.479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-07:40:29.570,-45:30:01.479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-07:40:38.945,-45:30:01.479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-07:40:48.320,-45:30:01.479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-07:40:57.695,-45:30:01.479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-07:41:07.070,-45:30:01.479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-07:41:16.445,-45:30:01.479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-07:41:25.820,-45:30:01.479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-07:41:35.196,-45:30:01.479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-07:41:44.571,-45:30:01.479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-07:41:53.946,-45:30:01.479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-07:42:03.321,-45:30:01.479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-07:42:12.696,-45:30:01.479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-07:42:22.071,-45:30:01.479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-07:42:31.446,-45:30:01.479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-07:42:40.821,-45:30:01.479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-07:42:50.196,-45:30:01.479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-07:42:59.571,-45:30:01.479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-07:43:08.946,-45:30:01.479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-07:43:18.321,-45:30:01.479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-07:43:27.696,-45:30:01.479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-07:43:37.071,-45:30:01.479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-07:43:46.446,-45:30:01.479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-07:43:55.822,-45:30:01.479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-07:44:05.197,-45:30:01.479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-07:44:14.572,-45:30:01.479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-07:44:23.947,-45:30:01.479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-07:44:33.322,-45:30:01.479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-07:44:42.697,-45:30:01.479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-07:44:52.072,-45:30:01.479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-07:45:01.447,-45:30:01.479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-07:45:10.822,-45:30:01.479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-07:45:20.197,-45:30:01.479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-07:45:29.572,-45:30:01.479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-07:45:38.947,-45:30:01.479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-07:45:48.322,-45:30:01.479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-07:45:57.697,-45:30:01.479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-07:46:07.072,-45:30:01.479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-07:46:16.447,-45:30:01.479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-07:46:25.823,-45:30:01.479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-07:46:35.198,-45:30:01.479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-07:46:44.573,-45:30:01.479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-07:46:53.948,-45:30:01.479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-07:47:03.323,-45:30:01.479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-07:47:12.698,-45:30:01.479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-07:47:22.073,-45:30:01.479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-07:47:31.448,-45:30:01.479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-07:47:40.823,-45:30:01.479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-07:47:50.198,-45:30:01.479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-07:47:59.573,-45:30:01.479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-07:48:08.948,-45:30:01.479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-07:48:18.323,-45:30:01.479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-07:48:27.698,-45:30:01.479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-07:48:37.073,-45:30:01.479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-07:48:46.448,-45:30:01.479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-07:48:55.824,-45:30:01.479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-07:49:05.199,-45:30:01.479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-07:49:14.574,-45:30:01.479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-07:49:23.949,-45:30:01.479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-07:49:33.324,-45:30:01.479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-07:49:42.699,-45:30:01.479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-07:49:52.074,-45:30:01.479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-07:50:01.449,-45:30:01.479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-07:50:10.824,-45:30:01.479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-07:50:20.199,-45:30:01.479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-07:50:29.574,-45:30:01.479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-07:50:38.949,-45:30:01.479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-07:50:48.324,-45:30:01.479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-07:50:57.699,-45:30:01.479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-07:51:07.074,-45:30:01.479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-07:51:16.450,-45:30:01.479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-07:51:25.825,-45:30:01.479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-07:51:35.200,-45:30:01.479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-07:51:44.575,-45:30:01.479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-07:51:53.950,-45:30:01.479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-07:52:03.325,-45:30:01.479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-07:52:12.700,-45:30:01.479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-07:52:22.075,-45:30:01.479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-07:52:31.450,-45:30:01.479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-07:52:40.825,-45:30:01.479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-07:52:50.200,-45:30:01.479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-07:52:59.575,-45:30:01.479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-07:53:08.950,-45:30:01.479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-07:53:18.325,-45:30:01.479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-07:53:27.700,-45:30:01.479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-07:53:37.075,-45:30:01.479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-07:53:46.451,-45:30:01.479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-07:53:55.826,-45:30:01.480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-07:54:05.201,-45:30:01.480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-07:54:14.576,-45:30:01.480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-07:54:23.951,-45:30:01.480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-07:54:33.326,-45:30:01.480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-07:54:42.701,-45:30:01.480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-07:54:52.076,-45:30:01.480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-07:55:01.451,-45:30:01.480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-07:55:10.826,-45:30:01.480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-07:55:20.201,-45:30:01.480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-07:55:29.576,-45:30:01.480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-07:55:38.951,-45:30:01.480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-07:55:48.326,-45:30:01.480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-07:55:57.701,-45:30:01.480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-07:56:07.076,-45:30:01.480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-07:56:16.452,-45:30:01.480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-07:56:25.827,-45:30:01.480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-07:56:35.202,-45:30:01.480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-07:56:44.577,-45:30:01.480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-07:56:53.952,-45:30:01.480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-07:57:03.327,-45:30:01.480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-07:57:12.702,-45:30:01.480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-07:57:22.077,-45:30:01.480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-07:57:31.452,-45:30:01.480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-07:57:40.827,-45:30:01.480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-07:57:50.202,-45:30:01.480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-07:57:59.577,-45:30:01.480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-07:58:08.952,-45:30:01.480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-07:58:18.327,-45:30:01.480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-07:58:27.702,-45:30:01.480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-07:58:37.077,-45:30:01.480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-07:58:46.453,-45:30:01.480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-07:58:55.828,-45:30:01.480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-07:59:05.203,-45:30:01.480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-07:59:14.578,-45:30:01.480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-07:59:23.953,-45:30:01.480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-07:59:33.328,-45:30:01.480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-07:59:42.703,-45:30:01.480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-07:59:52.078,-45:30:01.480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-08:00:00.000,-45:30:01.480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-08:00:00.000,-46:00:00.000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-07:30:01.443,-45:00:00.000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-07:30:01.442,-45:00:01.464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-07:30:01.448,-45:00:10.839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-07:30:01.453,-45:00:20.214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-07:30:01.458,-45:00:29.589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-07:30:01.463,-45:00:38.964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-07:30:01.468,-45:00:48.339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-07:30:01.473,-45:00:57.714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-07:30:01.478,-45:01:07.089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-07:30:01.483,-45:01:16.464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-07:30:01.488,-45:01:25.840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-07:30:01.493,-45:01:35.215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-07:30:01.497,-45:01:44.590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-07:30:01.502,-45:01:53.965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-07:30:01.507,-45:02:03.340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-07:30:01.511,-45:02:12.715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-07:30:01.516,-45:02:22.090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-07:30:01.520,-45:02:31.465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-07:30:01.524,-45:02:40.840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-07:30:01.529,-45:02:50.215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-07:30:01.533,-45:02:59.590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-07:30:01.537,-45:03:08.965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-07:30:01.541,-45:03:18.340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-07:30:01.545,-45:03:27.715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-07:30:01.549,-45:03:37.091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-07:30:01.553,-45:03:46.466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-07:30:01.557,-45:03:55.841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-07:30:01.561,-45:04:05.216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-07:30:01.565,-45:04:14.591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-07:30:01.569,-45:04:23.966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-07:30:01.573,-45:04:33.341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-07:30:01.576,-45:04:42.716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-07:30:01.580,-45:04:52.091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-07:30:01.583,-45:05:01.466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-07:30:01.587,-45:05:10.841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-07:30:01.590,-45:05:20.216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-07:30:01.594,-45:05:29.591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-07:30:01.597,-45:05:38.967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-07:30:01.600,-45:05:48.342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-07:30:01.604,-45:05:57.717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-07:30:01.607,-45:06:07.092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-07:30:01.610,-45:06:16.467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-07:30:01.613,-45:06:25.842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-07:30:01.616,-45:06:35.217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-07:30:01.619,-45:06:44.592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-07:30:01.622,-45:06:53.967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-07:30:01.624,-45:07:03.342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-07:30:01.627,-45:07:12.717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-07:30:01.630,-45:07:22.092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-07:30:01.633,-45:07:31.467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-07:30:01.635,-45:07:40.842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-07:30:01.638,-45:07:50.218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-07:30:01.640,-45:07:59.593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-07:30:01.643,-45:08:08.968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-07:30:01.645,-45:08:18.343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-07:30:01.647,-45:08:27.718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-07:30:01.650,-45:08:37.093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-07:30:01.652,-45:08:46.468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-07:30:01.654,-45:08:55.843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-07:30:01.656,-45:09:05.218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-07:30:01.658,-45:09:14.593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-07:30:01.660,-45:09:23.968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-07:30:01.662,-45:09:33.343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-07:30:01.664,-45:09:42.718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-07:30:01.666,-45:09:52.094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-07:30:01.668,-45:10:01.469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-07:30:01.670,-45:10:10.844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-07:30:01.671,-45:10:20.219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-07:30:01.673,-45:10:29.594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-07:30:01.674,-45:10:38.969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-07:30:01.676,-45:10:48.344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-07:30:01.677,-45:10:57.719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-07:30:01.679,-45:11:07.094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-07:30:01.680,-45:11:16.469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-07:30:01.681,-45:11:25.844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-07:30:01.683,-45:11:35.219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-07:30:01.684,-45:11:44.594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-07:30:01.685,-45:11:53.970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-07:30:01.686,-45:12:03.345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-07:30:01.687,-45:12:12.720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-07:30:01.688,-45:12:22.095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-07:30:01.689,-45:12:31.470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-07:30:01.690,-45:12:40.845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-07:30:01.690,-45:12:50.220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-07:30:01.691,-45:12:59.595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-07:30:01.692,-45:13:08.970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-07:30:01.693,-45:13:18.345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-07:30:01.693,-45:13:27.720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-07:30:01.694,-45:13:37.095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-07:30:01.694,-45:13:46.470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-07:30:01.694,-45:13:55.845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-07:30:01.695,-45:14:05.221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-07:30:01.695,-45:14:14.596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-07:30:01.695,-45:14:23.971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-07:30:01.696,-45:14:33.346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-07:30:01.696,-45:14:42.721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-07:30:01.696,-45:14:52.096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-07:30:01.696,-45:15:01.471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-07:30:01.696,-45:15:10.846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-07:30:01.696,-45:15:20.221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-07:30:01.695,-45:15:29.596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-07:30:01.695,-45:15:38.971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-07:30:01.695,-45:15:48.346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-07:30:01.695,-45:15:57.721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-07:30:01.694,-45:16:07.097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-07:30:01.694,-45:16:16.472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-07:30:01.693,-45:16:25.847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-07:30:01.693,-45:16:35.222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-07:30:01.692,-45:16:44.597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-07:30:01.692,-45:16:53.972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-07:30:01.691,-45:17:03.347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-07:30:01.690,-45:17:12.722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-07:30:01.689,-45:17:22.097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-07:30:01.689,-45:17:31.472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-07:30:01.688,-45:17:40.847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-07:30:01.687,-45:17:50.222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-07:30:01.686,-45:17:59.597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-07:30:01.685,-45:18:08.972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-07:30:01.683,-45:18:18.348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-07:30:01.682,-45:18:27.723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-07:30:01.681,-45:18:37.098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-07:30:01.680,-45:18:46.473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-07:30:01.678,-45:18:55.848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-07:30:01.677,-45:19:05.223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-07:30:01.675,-45:19:14.598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-07:30:01.674,-45:19:23.973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-07:30:01.672,-45:19:33.348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-07:30:01.671,-45:19:42.723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-07:30:01.669,-45:19:52.098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-07:30:01.667,-45:20:01.473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-07:30:01.665,-45:20:10.848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-07:30:01.664,-45:20:20.224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-07:30:01.662,-45:20:29.599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-07:30:01.660,-45:20:38.974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-07:30:01.658,-45:20:48.349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-07:30:01.656,-45:20:57.724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-07:30:01.653,-45:21:07.099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-07:30:01.651,-45:21:16.474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-07:30:01.649,-45:21:25.849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-07:30:01.647,-45:21:35.224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-07:30:01.644,-45:21:44.599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-07:30:01.642,-45:21:53.974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-07:30:01.640,-45:22:03.349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-07:30:01.637,-45:22:12.724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-07:30:01.634,-45:22:22.099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-07:30:01.632,-45:22:31.475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-07:30:01.629,-45:22:40.850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-07:30:01.626,-45:22:50.225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-07:30:01.624,-45:22:59.600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-07:30:01.621,-45:23:08.975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-07:30:01.618,-45:23:18.350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-07:30:01.615,-45:23:27.725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-07:30:01.612,-45:23:37.100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-07:30:01.609,-45:23:46.475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-07:30:01.606,-45:23:55.850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-07:30:01.603,-45:24:05.225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-07:30:01.599,-45:24:14.600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-07:30:01.596,-45:24:23.975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-07:30:01.593,-45:24:33.351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-07:30:01.589,-45:24:42.726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-07:30:01.586,-45:24:52.101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-07:30:01.582,-45:25:01.476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-07:30:01.579,-45:25:10.851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-07:30:01.575,-45:25:20.226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-07:30:01.571,-45:25:29.601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-07:30:01.568,-45:25:38.976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-07:30:01.564,-45:25:48.351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-07:30:01.560,-45:25:57.726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-07:30:01.556,-45:26:07.101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-07:30:01.552,-45:26:16.476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-07:30:01.548,-45:26:25.851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-07:30:01.544,-45:26:35.226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-07:30:01.540,-45:26:44.602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-07:30:01.536,-45:26:53.977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-07:30:01.532,-45:27:03.352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-07:30:01.527,-45:27:12.727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-07:30:01.523,-45:27:22.102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-07:30:01.519,-45:27:31.477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-07:30:01.514,-45:27:40.852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-07:30:01.510,-45:27:50.227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-07:30:01.505,-45:27:59.602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-07:30:01.500,-45:28:08.977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-07:30:01.496,-45:28:18.352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-07:30:01.491,-45:28:27.727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-07:30:01.486,-45:28:37.102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-07:30:01.481,-45:28:46.478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-07:30:01.477,-45:28:55.853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-07:30:01.472,-45:29:05.228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-07:30:01.467,-45:29:14.603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-07:30:01.462,-45:29:23.978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-07:30:01.456,-45:29:33.353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-07:30:01.451,-45:29:42.728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-07:30:01.446,-45:29:52.103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-07:30:01.442,-45:30:00.000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PN-T-149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-07:00:00.000,-44:30:00.000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-07:00:01.432,-44:30:00.000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-07:00:01.432,-44:30:01.448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-07:00:10.807,-44:30:01.448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-07:00:20.182,-44:30:01.448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-07:00:29.557,-44:30:01.448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-07:00:38.932,-44:30:01.448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-07:00:48.307,-44:30:01.448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-07:00:57.682,-44:30:01.448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-07:01:07.057,-44:30:01.448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-07:01:16.432,-44:30:01.448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-07:01:25.807,-44:30:01.448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-07:01:35.182,-44:30:01.448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-07:01:44.557,-44:30:01.448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-07:01:53.932,-44:30:01.448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-07:02:03.307,-44:30:01.448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-07:02:12.682,-44:30:01.448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-07:02:22.058,-44:30:01.448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-07:02:31.433,-44:30:01.448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-07:02:40.808,-44:30:01.448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-07:02:50.183,-44:30:01.448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-07:02:59.558,-44:30:01.448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-07:03:08.933,-44:30:01.448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-07:03:18.308,-44:30:01.448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-07:03:27.683,-44:30:01.448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-07:03:37.058,-44:30:01.448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-07:03:46.433,-44:30:01.448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-07:03:55.808,-44:30:01.448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-07:04:05.183,-44:30:01.448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-07:04:14.558,-44:30:01.448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-07:04:23.933,-44:30:01.448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-07:04:33.308,-44:30:01.448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-07:04:42.684,-44:30:01.448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-07:04:52.059,-44:30:01.448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-07:05:01.434,-44:30:01.448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-07:05:10.809,-44:30:01.448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-07:05:20.184,-44:30:01.448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-07:05:29.559,-44:30:01.448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-07:05:38.934,-44:30:01.448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-07:05:48.309,-44:30:01.448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-07:05:57.684,-44:30:01.448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-07:06:07.059,-44:30:01.448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-07:06:16.434,-44:30:01.448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-07:06:25.809,-44:30:01.448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-07:06:35.184,-44:30:01.448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-07:06:44.559,-44:30:01.448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-07:06:53.934,-44:30:01.448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-07:07:03.310,-44:30:01.448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-07:07:12.685,-44:30:01.448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-07:07:22.060,-44:30:01.448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-07:07:31.435,-44:30:01.448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-07:07:40.810,-44:30:01.448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-07:07:50.185,-44:30:01.448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-07:07:59.560,-44:30:01.448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-07:08:08.935,-44:30:01.448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-07:08:18.310,-44:30:01.448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-07:08:27.685,-44:30:01.448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-07:08:37.060,-44:30:01.448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-07:08:46.435,-44:30:01.448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-07:08:55.810,-44:30:01.448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-07:09:05.185,-44:30:01.448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-07:09:14.560,-44:30:01.448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-07:09:23.936,-44:30:01.448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-07:09:33.311,-44:30:01.448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-07:09:42.686,-44:30:01.448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-07:09:52.061,-44:30:01.448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-07:10:01.436,-44:30:01.448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-07:10:10.811,-44:30:01.448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-07:10:20.186,-44:30:01.448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-07:10:29.561,-44:30:01.448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-07:10:38.936,-44:30:01.448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-07:10:48.311,-44:30:01.448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-07:10:57.686,-44:30:01.448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-07:11:07.061,-44:30:01.448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-07:11:16.436,-44:30:01.448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-07:11:25.811,-44:30:01.448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-07:11:35.186,-44:30:01.448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-07:11:44.561,-44:30:01.448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-07:11:53.937,-44:30:01.448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-07:12:03.312,-44:30:01.448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-07:12:12.687,-44:30:01.448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-07:12:22.062,-44:30:01.448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-07:12:31.437,-44:30:01.449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-07:12:40.812,-44:30:01.449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-07:12:50.187,-44:30:01.449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-07:12:59.562,-44:30:01.449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-07:13:08.937,-44:30:01.449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-07:13:18.312,-44:30:01.449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-07:13:27.687,-44:30:01.449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-07:13:37.062,-44:30:01.449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-07:13:46.437,-44:30:01.449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-07:13:55.812,-44:30:01.449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-07:14:05.187,-44:30:01.449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-07:14:14.563,-44:30:01.449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-07:14:23.938,-44:30:01.449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-07:14:33.313,-44:30:01.449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-07:14:42.688,-44:30:01.449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-07:14:52.063,-44:30:01.449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-07:15:01.438,-44:30:01.449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-07:15:10.813,-44:30:01.449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-07:15:20.188,-44:30:01.449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-07:15:29.563,-44:30:01.449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-07:15:38.938,-44:30:01.449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-07:15:48.313,-44:30:01.449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-07:15:57.688,-44:30:01.449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-07:16:07.063,-44:30:01.449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-07:16:16.438,-44:30:01.449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-07:16:25.813,-44:30:01.449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-07:16:35.189,-44:30:01.449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-07:16:44.564,-44:30:01.449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-07:16:53.939,-44:30:01.449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-07:17:03.314,-44:30:01.449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-07:17:12.689,-44:30:01.449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-07:17:22.064,-44:30:01.449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-07:17:31.439,-44:30:01.449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-07:17:40.814,-44:30:01.449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-07:17:50.189,-44:30:01.449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-07:17:59.564,-44:30:01.449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-07:18:08.939,-44:30:01.449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-07:18:18.314,-44:30:01.449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-07:18:27.689,-44:30:01.449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-07:18:37.064,-44:30:01.449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-07:18:46.439,-44:30:01.449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-07:18:55.815,-44:30:01.449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-07:19:05.190,-44:30:01.449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-07:19:14.565,-44:30:01.449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-07:19:23.940,-44:30:01.449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-07:19:33.315,-44:30:01.449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-07:19:42.690,-44:30:01.449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-07:19:52.065,-44:30:01.449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-07:20:01.440,-44:30:01.449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-07:20:10.815,-44:30:01.449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-07:20:20.190,-44:30:01.449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-07:20:29.565,-44:30:01.449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-07:20:38.940,-44:30:01.449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-07:20:48.315,-44:30:01.449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-07:20:57.690,-44:30:01.449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-07:21:07.065,-44:30:01.449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-07:21:16.440,-44:30:01.449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-07:21:25.816,-44:30:01.449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-07:21:35.191,-44:30:01.449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-07:21:44.566,-44:30:01.449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-07:21:53.941,-44:30:01.449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-07:22:03.316,-44:30:01.449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-07:22:12.691,-44:30:01.449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-07:22:22.066,-44:30:01.449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-07:22:31.441,-44:30:01.449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-07:22:40.816,-44:30:01.449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-07:22:50.191,-44:30:01.449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-07:22:59.566,-44:30:01.449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-07:23:08.941,-44:30:01.449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-07:23:18.316,-44:30:01.449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-07:23:27.691,-44:30:01.449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-07:23:37.066,-44:30:01.449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-07:23:46.442,-44:30:01.449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-07:23:55.817,-44:30:01.449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-07:24:05.192,-44:30:01.449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-07:24:14.567,-44:30:01.449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-07:24:23.942,-44:30:01.449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-07:24:33.317,-44:30:01.449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-07:24:42.692,-44:30:01.449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-07:24:52.067,-44:30:01.449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-07:25:01.442,-44:30:01.449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-07:25:10.817,-44:30:01.449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-07:25:20.192,-44:30:01.449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-07:25:29.567,-44:30:01.449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-07:25:38.942,-44:30:01.449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-07:25:48.317,-44:30:01.449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-07:25:57.692,-44:30:01.449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-07:26:07.068,-44:30:01.449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-07:26:16.443,-44:30:01.449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-07:26:25.818,-44:30:01.449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-07:26:35.193,-44:30:01.449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-07:26:44.568,-44:30:01.449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-07:26:53.943,-44:30:01.449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-07:27:03.318,-44:30:01.449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-07:27:12.693,-44:30:01.449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-07:27:22.068,-44:30:01.449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-07:27:31.443,-44:30:01.449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-07:27:40.818,-44:30:01.449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-07:27:50.193,-44:30:01.449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-07:27:59.568,-44:30:01.449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-07:28:08.943,-44:30:01.449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-07:28:18.318,-44:30:01.449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-07:28:27.693,-44:30:01.449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-07:28:37.069,-44:30:01.449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-07:28:46.444,-44:30:01.449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-07:28:55.819,-44:30:01.449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-07:29:05.194,-44:30:01.449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-07:29:14.569,-44:30:01.449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-07:29:23.944,-44:30:01.449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-07:29:33.319,-44:30:01.449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-07:29:42.694,-44:30:01.449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-07:29:52.069,-44:30:01.449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-07:30:01.444,-44:30:01.449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-07:30:01.449,-44:30:10.825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-07:30:01.455,-44:30:20.200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-07:30:01.460,-44:30:29.575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-07:30:01.465,-44:30:38.950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-07:30:01.470,-44:30:48.325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-07:30:01.475,-44:30:57.700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-07:30:01.480,-44:31:07.075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-07:30:01.485,-44:31:16.450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-07:30:01.489,-44:31:25.825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-07:30:01.494,-44:31:35.200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-07:30:01.499,-44:31:44.575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-07:30:01.504,-44:31:53.950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-07:30:01.508,-44:32:03.325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-07:30:01.513,-44:32:12.701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-07:30:01.517,-44:32:22.076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-07:30:01.522,-44:32:31.451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-07:30:01.526,-44:32:40.826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-07:30:01.530,-44:32:50.201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-07:30:01.535,-44:32:59.576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-07:30:01.539,-44:33:08.951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-07:30:01.543,-44:33:18.326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-07:30:01.547,-44:33:27.701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-07:30:01.551,-44:33:37.076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-07:30:01.555,-44:33:46.451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-07:30:01.559,-44:33:55.826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-07:30:01.563,-44:34:05.201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-07:30:01.567,-44:34:14.576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-07:30:01.571,-44:34:23.952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-07:30:01.574,-44:34:33.327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-07:30:01.578,-44:34:42.702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-07:30:01.581,-44:34:52.077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-07:30:01.585,-44:35:01.452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-07:30:01.589,-44:35:10.827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-07:30:01.592,-44:35:20.202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-07:30:01.595,-44:35:29.577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-07:30:01.599,-44:35:38.952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-07:30:01.602,-44:35:48.327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-07:30:01.605,-44:35:57.702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-07:30:01.608,-44:36:07.077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-07:30:01.611,-44:36:16.452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-07:30:01.614,-44:36:25.828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-07:30:01.617,-44:36:35.203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-07:30:01.620,-44:36:44.578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-07:30:01.623,-44:36:53.953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-07:30:01.626,-44:37:03.328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-07:30:01.629,-44:37:12.703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-07:30:01.632,-44:37:22.078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-07:30:01.634,-44:37:31.453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-07:30:01.637,-44:37:40.828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-07:30:01.639,-44:37:50.203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-07:30:01.642,-44:37:59.578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-07:30:01.644,-44:38:08.953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-07:30:01.647,-44:38:18.328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-07:30:01.649,-44:38:27.704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-07:30:01.651,-44:38:37.079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-07:30:01.654,-44:38:46.454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-07:30:01.656,-44:38:55.829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-07:30:01.658,-44:39:05.204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-07:30:01.660,-44:39:14.579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-07:30:01.662,-44:39:23.954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-07:30:01.664,-44:39:33.329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-07:30:01.666,-44:39:42.704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-07:30:01.668,-44:39:52.079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-07:30:01.669,-44:40:01.454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-07:30:01.671,-44:40:10.829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-07:30:01.673,-44:40:20.204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-07:30:01.674,-44:40:29.579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-07:30:01.676,-44:40:38.955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-07:30:01.678,-44:40:48.330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-07:30:01.679,-44:40:57.705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-07:30:01.680,-44:41:07.080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-07:30:01.682,-44:41:16.455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-07:30:01.683,-44:41:25.830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-07:30:01.684,-44:41:35.205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-07:30:01.685,-44:41:44.580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-07:30:01.687,-44:41:53.955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-07:30:01.688,-44:42:03.330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-07:30:01.689,-44:42:12.705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-07:30:01.690,-44:42:22.080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-07:30:01.691,-44:42:31.455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-07:30:01.691,-44:42:40.831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-07:30:01.692,-44:42:50.206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-07:30:01.693,-44:42:59.581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-07:30:01.694,-44:43:08.956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-07:30:01.694,-44:43:18.331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-07:30:01.695,-44:43:27.706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-07:30:01.695,-44:43:37.081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-07:30:01.696,-44:43:46.456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-07:30:01.696,-44:43:55.831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-07:30:01.696,-44:44:05.206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-07:30:01.697,-44:44:14.581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-07:30:01.697,-44:44:23.956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-07:30:01.697,-44:44:33.331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-07:30:01.697,-44:44:42.707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-07:30:01.697,-44:44:52.082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-07:30:01.697,-44:45:01.457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-07:30:01.697,-44:45:10.832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-07:30:01.697,-44:45:20.207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-07:30:01.697,-44:45:29.582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-07:30:01.697,-44:45:38.957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-07:30:01.697,-44:45:48.332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-07:30:01.696,-44:45:57.707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-07:30:01.696,-44:46:07.082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-07:30:01.696,-44:46:16.457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-07:30:01.695,-44:46:25.832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-07:30:01.695,-44:46:35.207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-07:30:01.694,-44:46:44.582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-07:30:01.693,-44:46:53.958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-07:30:01.693,-44:47:03.333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-07:30:01.692,-44:47:12.708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-07:30:01.691,-44:47:22.083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-07:30:01.690,-44:47:31.458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-07:30:01.689,-44:47:40.833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-07:30:01.688,-44:47:50.208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-07:30:01.687,-44:47:59.583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-07:30:01.686,-44:48:08.958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-07:30:01.685,-44:48:18.333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-07:30:01.684,-44:48:27.708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-07:30:01.683,-44:48:37.083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-07:30:01.681,-44:48:46.458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-07:30:01.680,-44:48:55.834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-07:30:01.679,-44:49:05.209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-07:30:01.677,-44:49:14.584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-07:30:01.676,-44:49:23.959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-07:30:01.674,-44:49:33.334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-07:30:01.672,-44:49:42.709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-07:30:01.671,-44:49:52.084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-07:30:01.669,-44:50:01.459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-07:30:01.667,-44:50:10.834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-07:30:01.665,-44:50:20.209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-07:30:01.663,-44:50:29.584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-07:30:01.661,-44:50:38.959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-07:30:01.659,-44:50:48.334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-07:30:01.657,-44:50:57.710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-07:30:01.655,-44:51:07.085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-07:30:01.653,-44:51:16.460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-07:30:01.651,-44:51:25.835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-07:30:01.648,-44:51:35.210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-07:30:01.646,-44:51:44.585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-07:30:01.644,-44:51:53.960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-07:30:01.641,-44:52:03.335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-07:30:01.639,-44:52:12.710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-07:30:01.636,-44:52:22.085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-07:30:01.633,-44:52:31.460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-07:30:01.631,-44:52:40.835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-07:30:01.628,-44:52:50.210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-07:30:01.625,-44:52:59.585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-07:30:01.622,-44:53:08.961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-07:30:01.620,-44:53:18.336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-07:30:01.617,-44:53:27.711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-07:30:01.614,-44:53:37.086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-07:30:01.610,-44:53:46.461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-07:30:01.607,-44:53:55.836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-07:30:01.604,-44:54:05.211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-07:30:01.601,-44:54:14.586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-07:30:01.598,-44:54:23.961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-07:30:01.594,-44:54:33.336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-07:30:01.591,-44:54:42.711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-07:30:01.587,-44:54:52.086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-07:30:01.584,-44:55:01.461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-07:30:01.580,-44:55:10.837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-07:30:01.577,-44:55:20.212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-07:30:01.573,-44:55:29.587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-07:30:01.569,-44:55:38.962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-07:30:01.566,-44:55:48.337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-07:30:01.562,-44:55:57.712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-07:30:01.558,-44:56:07.087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-07:30:01.554,-44:56:16.462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-07:30:01.550,-44:56:25.837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-07:30:01.546,-44:56:35.212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-07:30:01.542,-44:56:44.587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-07:30:01.538,-44:56:53.962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-07:30:01.533,-44:57:03.337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-07:30:01.529,-44:57:12.712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-07:30:01.525,-44:57:22.088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-07:30:01.520,-44:57:31.463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-07:30:01.516,-44:57:40.838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-07:30:01.511,-44:57:50.213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-07:30:01.507,-44:57:59.588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-07:30:01.502,-44:58:08.963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-07:30:01.497,-44:58:18.338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-07:30:01.493,-44:58:27.713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-07:30:01.488,-44:58:37.088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-07:30:01.483,-44:58:46.463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-07:30:01.478,-44:58:55.838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-07:30:01.473,-44:59:05.213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-07:30:01.468,-44:59:14.588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-07:30:01.463,-44:59:23.964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-07:30:01.458,-44:59:33.339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-07:30:01.453,-44:59:42.714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-07:30:01.448,-44:59:52.089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-07:30:01.443,-45:00:00.000</w:t>
      </w:r>
    </w:p>
    <w:p w:rsidR="00807C90" w:rsidRPr="00CD79B9" w:rsidRDefault="00AF6E75" w:rsidP="00AF6E75">
      <w:pPr>
        <w:pStyle w:val="TextosemFormatao"/>
        <w:rPr>
          <w:rFonts w:ascii="Arial" w:hAnsi="Arial" w:cs="Arial"/>
          <w:sz w:val="16"/>
          <w:szCs w:val="16"/>
        </w:rPr>
      </w:pPr>
      <w:r w:rsidRPr="00AF6E75">
        <w:rPr>
          <w:rFonts w:ascii="Arial" w:hAnsi="Arial" w:cs="Arial"/>
          <w:sz w:val="16"/>
          <w:szCs w:val="16"/>
        </w:rPr>
        <w:t>-07:00:00.000,-45:00:00.000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lastRenderedPageBreak/>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P-M-1783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P-M-1731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-35:00:00.000,-51:00:00.000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-34:45:00.000,-50:45:00.000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-34:30:00.000,-50:45:00.000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-34:30:00.000,-50:30:00.000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-34:15:00.000,-50:30:00.000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807C90" w:rsidRPr="00E22C89" w:rsidRDefault="00AF6E75" w:rsidP="00AF6E75">
      <w:pPr>
        <w:pStyle w:val="TextosemFormatao"/>
        <w:rPr>
          <w:rFonts w:ascii="Arial" w:hAnsi="Arial" w:cs="Arial"/>
          <w:sz w:val="16"/>
          <w:szCs w:val="16"/>
        </w:rPr>
      </w:pPr>
      <w:r w:rsidRPr="00AF6E75">
        <w:rPr>
          <w:rFonts w:ascii="Arial" w:hAnsi="Arial" w:cs="Arial"/>
          <w:sz w:val="16"/>
          <w:szCs w:val="16"/>
        </w:rPr>
        <w:t>-34:00:00.000,-50:15:00.000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-34:30:00.000,-50:15:00.000</w:t>
      </w:r>
    </w:p>
    <w:p w:rsidR="00807C90" w:rsidRPr="00A3768D" w:rsidRDefault="00AF6E75" w:rsidP="00AF6E75">
      <w:pPr>
        <w:pStyle w:val="TextosemFormatao"/>
        <w:rPr>
          <w:rFonts w:ascii="Arial" w:hAnsi="Arial" w:cs="Arial"/>
          <w:sz w:val="16"/>
          <w:szCs w:val="16"/>
        </w:rPr>
      </w:pPr>
      <w:r w:rsidRPr="00AF6E75">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lastRenderedPageBreak/>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P-M-1618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-33:45:00.000,-51:30:00.000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-33:45:00.000,-51:37:30.000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-34:15:00.000,-51:37:30.000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-34:15:00.000,-51:52:30.000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-34:22:30.000,-52:00:00.000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P-M-1807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-34:30:00.000,-51:52:30.000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-34:22:30.000,-51:52:30.000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P-M-1692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-33:52:30.000,-51:37:30.000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-34:07:30.000,-51:37:30.000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-34:00:00.000,-51:37:30.000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-33:15:00.000,-51:15:00.000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-33:22:30.000,-51:07:30.000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-33:30:00.000,-51:37:30.000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P-M-1582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-33:30:00.000,-51:00:00.000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-33:37:30.000,-51:07:30.000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-33:30:00.000,-51:07:30.000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lastRenderedPageBreak/>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POT-T-209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-04:50:00.000,-37:22:30.000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POT-T-196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-04:45:00.000,-37:25:37.500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-04:45:00.000,-37:25:01.228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-04:45:01.387,-37:25:01.228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-04:45:01.387,-37:24:51.853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-04:45:01.387,-37:24:42.478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-04:45:01.387,-37:24:33.103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-04:45:01.387,-37:24:23.728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-04:45:01.387,-37:24:14.353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-04:45:01.387,-37:24:04.977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-04:45:01.387,-37:23:55.602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-04:45:01.387,-37:23:46.227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-04:45:01.387,-37:23:36.852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-04:45:01.387,-37:23:27.477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-04:45:01.387,-37:23:18.102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-04:45:01.387,-37:23:08.727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-04:45:01.387,-37:22:59.352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-04:45:01.387,-37:22:49.977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-04:45:01.387,-37:22:40.602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-04:45:01.387,-37:22:31.227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-04:45:01.387,-37:22:30.000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-04:47:30.000,-37:25:56.250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-04:47:01.875,-37:25:56.250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-04:47:01.875,-37:25:28.125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-04:46:43.125,-37:25:28.125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-04:46:43.125,-37:24:50.625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-04:45:37.500,-37:24:50.625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-04:45:37.500,-37:25:18.750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-04:45:18.750,-37:25:18.750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-04:45:18.750,-37:25:37.500</w:t>
      </w:r>
    </w:p>
    <w:p w:rsidR="00807C90" w:rsidRPr="0087592F" w:rsidRDefault="00AF6E75" w:rsidP="00AF6E75">
      <w:pPr>
        <w:pStyle w:val="TextosemFormatao"/>
        <w:rPr>
          <w:rFonts w:ascii="Arial" w:hAnsi="Arial" w:cs="Arial"/>
          <w:sz w:val="16"/>
          <w:szCs w:val="16"/>
        </w:rPr>
      </w:pPr>
      <w:r w:rsidRPr="00AF6E75">
        <w:rPr>
          <w:rFonts w:ascii="Arial" w:hAnsi="Arial" w:cs="Arial"/>
          <w:sz w:val="16"/>
          <w:szCs w:val="16"/>
        </w:rPr>
        <w:t>-04:45:00.000,-37:25:37.500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-05:25:01.407,-37:12:21.848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-05:25:01.407,-37:12:31.223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-05:24:42.657,-37:13:46.223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-05:17:12.653,-37:11:15.000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-05:16:07.028,-37:14:51.849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-05:16:07.028,-37:14:42.473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-05:16:07.028,-37:14:33.098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-05:15:29.527,-37:14:04.973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-05:15:20.152,-37:13:36.848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-05:15:10.777,-37:13:36.848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-05:15:01.402,-37:12:49.972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-05:15:01.402,-37:12:40.597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-05:20:01.405,-37:12:40.598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-05:20:48.280,-37:14:23.723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-05:20:48.280,-37:14:14.348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-05:20:48.280,-37:14:04.973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-05:20:48.280,-37:13:55.598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-05:20:57.655,-37:12:59.348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-05:20:57.655,-37:12:49.973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-05:20:57.655,-37:12:40.598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-05:20:57.655,-37:12:31.222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-05:20:57.655,-37:12:21.847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-05:20:57.655,-37:12:12.472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-05:20:57.655,-37:12:03.097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-05:20:57.655,-37:11:53.722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-05:20:57.655,-37:11:44.347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-05:20:57.655,-37:11:34.972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-05:20:57.655,-37:11:25.597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-05:30:29.535,-37:11:16.222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-05:30:48.285,-37:11:16.222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-05:30:57.660,-37:11:16.222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-05:31:07.035,-37:11:16.222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-05:31:16.410,-37:11:16.222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-05:31:25.785,-37:11:16.222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-05:31:35.160,-37:11:16.222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-05:31:35.160,-37:11:15.000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-05:30:38.910,-37:14:51.849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-05:30:38.910,-37:14:42.474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-05:30:38.910,-37:14:33.099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-05:30:38.910,-37:14:23.724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-05:30:38.910,-37:14:14.349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-05:30:38.910,-37:14:04.974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-05:30:38.910,-37:13:55.599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-05:30:38.910,-37:13:46.223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-05:30:38.910,-37:13:36.848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-05:30:38.910,-37:13:27.473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-05:30:38.910,-37:13:18.098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-05:30:38.910,-37:13:08.723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-05:30:29.535,-37:13:08.723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-05:30:20.160,-37:13:08.723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-05:30:10.785,-37:13:08.723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-05:30:00.000,-37:13:08.723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-05:25:09.375,-37:47:49.991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-05:25:01.406,-37:47:49.991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-05:25:01.406,-37:47:59.366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-05:25:01.406,-37:48:08.741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-05:25:01.406,-37:48:18.116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-05:25:01.406,-37:48:27.492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-05:25:01.406,-37:48:36.867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-05:24:33.281,-37:48:46.242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-05:24:23.906,-37:48:46.242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-05:24:14.530,-37:48:46.242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-05:24:05.155,-37:48:46.242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-05:23:55.780,-37:48:46.242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-05:23:46.405,-37:48:46.242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-05:23:46.405,-37:48:54.375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-05:22:40.780,-37:39:23.737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-05:22:50.155,-37:39:23.737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-05:22:59.530,-37:39:23.737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-05:23:08.905,-37:39:14.362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-05:23:08.905,-37:39:04.987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-05:23:08.905,-37:38:55.611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-05:23:08.905,-37:38:46.236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-05:23:08.905,-37:38:36.861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-05:23:08.905,-37:38:27.486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-05:23:08.905,-37:38:18.111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-05:23:08.905,-37:38:08.736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-05:23:08.905,-37:37:59.361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-05:23:08.905,-37:37:49.986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-05:23:08.905,-37:37:40.611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-05:25:01.406,-37:37:40.611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-05:25:01.406,-37:37:49.986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-05:25:01.406,-37:37:59.361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-05:25:01.406,-37:38:08.736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-05:25:01.406,-37:38:18.111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-05:25:01.406,-37:38:27.486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-05:25:01.406,-37:38:36.861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-05:25:01.406,-37:38:46.236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-05:25:01.406,-37:38:55.612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-05:25:01.406,-37:39:04.987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-05:25:01.406,-37:39:14.362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-05:25:01.406,-37:39:23.737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-05:25:01.406,-37:39:33.112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-05:25:01.406,-37:39:42.487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-05:25:09.375,-37:39:42.487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-05:23:08.905,-37:37:21.861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-05:23:08.905,-37:37:12.486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-05:23:08.905,-37:37:03.110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-05:23:08.905,-37:36:53.735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-05:23:08.905,-37:36:44.360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-05:23:08.905,-37:36:34.985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-05:23:08.905,-37:36:25.610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-05:23:18.280,-37:36:16.235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-05:23:27.656,-37:36:16.235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-05:23:37.031,-37:36:16.235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-05:23:46.406,-37:36:16.235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-05:23:46.406,-37:35:57.485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-05:23:46.406,-37:35:48.110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-05:23:46.406,-37:35:38.735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-05:23:46.406,-37:35:29.360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-05:23:46.406,-37:35:19.985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-05:23:46.406,-37:35:10.610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-05:23:46.406,-37:35:01.234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-05:23:46.406,-37:34:51.859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-05:23:46.406,-37:34:42.484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-05:23:46.406,-37:34:33.109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-05:23:46.406,-37:34:23.734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-05:23:46.406,-37:34:14.359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-05:23:46.406,-37:34:04.984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-05:24:42.656,-37:31:16.232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-05:24:42.656,-37:31:25.608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-05:24:42.656,-37:31:34.983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-05:24:42.656,-37:31:44.358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-05:24:42.656,-37:32:40.608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-05:24:52.031,-37:32:40.608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-05:25:01.406,-37:33:08.733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-05:25:01.406,-37:33:18.109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-05:23:46.406,-37:33:46.234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-05:23:37.031,-37:33:46.234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-05:23:27.656,-37:33:46.234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-05:23:18.281,-37:33:46.234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-05:23:08.905,-37:33:46.234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-05:22:59.530,-37:33:46.234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-05:22:50.155,-37:33:46.234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-05:22:40.780,-37:33:46.234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-05:22:31.405,-37:33:18.108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-05:22:31.405,-37:33:08.733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-05:22:31.405,-37:31:53.733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-05:32:40.785,-37:36:06.860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-05:32:40.785,-37:35:57.485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-05:32:40.785,-37:35:48.110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-05:32:40.785,-37:35:38.735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-05:32:40.785,-37:35:29.360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-05:32:40.785,-37:35:19.985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-05:32:40.785,-37:35:10.610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-05:32:40.785,-37:35:01.235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-05:32:40.785,-37:34:51.860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-05:32:40.785,-37:34:42.485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-05:32:40.785,-37:34:33.109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-05:32:40.785,-37:34:23.734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-05:32:40.785,-37:34:14.359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-05:32:40.785,-37:34:04.984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-05:32:40.785,-37:33:45.000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-05:33:18.285,-37:37:31.236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-05:32:31.410,-37:37:31.236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-05:32:31.410,-37:37:21.861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-05:32:31.410,-37:37:12.486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-05:32:31.410,-37:37:03.111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-05:32:30.000,-37:36:53.736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-05:14:14.526,-37:26:16.230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-05:12:59.526,-37:26:16.229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-05:12:50.151,-37:26:16.229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-05:12:40.776,-37:26:16.229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-05:12:30.000,-37:26:16.229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-05:20:29.529,-37:26:16.230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-05:20:20.154,-37:26:16.230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-05:20:10.779,-37:26:16.230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-05:20:01.404,-37:26:16.230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-05:15:01.402,-37:19:23.726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-05:15:01.402,-37:19:33.101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-05:15:01.402,-37:19:42.476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-05:15:01.402,-37:19:51.851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-05:15:01.402,-37:20:01.226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-05:12:31.401,-37:16:53.724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-05:12:31.401,-37:15:57.474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-05:12:31.401,-37:15:48.099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-05:12:31.401,-37:15:00.000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-05:14:42.652,-37:15:38.724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-05:14:52.027,-37:15:38.724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-05:15:01.402,-37:15:48.099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-05:15:01.402,-37:15:57.474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-05:15:01.402,-37:18:08.725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-05:15:01.402,-37:18:18.100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-05:15:01.402,-37:18:27.475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-05:15:01.402,-37:18:36.850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-05:14:23.902,-37:16:44.349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-05:14:23.902,-37:16:16.224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-05:14:14.527,-37:16:16.224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-05:14:05.152,-37:16:16.224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-05:13:55.777,-37:16:16.224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-05:13:46.402,-37:16:16.224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-05:13:37.026,-37:16:16.224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-05:13:27.651,-37:16:16.224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-05:13:18.276,-37:16:16.224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-05:13:08.901,-37:16:25.599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-05:17:31.403,-37:22:12.477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-05:17:31.403,-37:22:03.102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-05:17:31.403,-37:21:53.727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-05:17:31.403,-37:21:44.352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-05:17:31.403,-37:21:34.977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-05:17:31.403,-37:21:25.602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-05:17:31.403,-37:21:16.227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-05:17:31.403,-37:21:06.852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-05:17:31.403,-37:20:57.477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-05:17:31.403,-37:20:48.102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-05:17:31.403,-37:20:38.727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-05:17:31.403,-37:20:29.352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-05:17:31.403,-37:20:19.976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-05:17:30.000,-37:20:10.601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-05:17:31.403,-37:17:59.350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-05:17:31.403,-37:17:49.975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-05:17:31.403,-37:17:40.600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-05:17:31.403,-37:17:31.225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-05:17:31.403,-37:17:21.850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-05:17:31.403,-37:17:12.475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-05:17:31.403,-37:17:03.100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-05:17:31.403,-37:16:53.725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-05:17:31.403,-37:16:44.350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-05:17:31.403,-37:16:34.974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-05:17:31.403,-37:16:25.599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-05:17:31.403,-37:16:16.224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-05:17:31.403,-37:16:06.849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-05:17:30.000,-37:16:06.849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-05:27:40.783,-37:32:12.483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-05:27:50.158,-37:32:59.358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-05:28:46.408,-37:33:27.484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-05:28:46.408,-37:33:18.109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-05:28:46.408,-37:33:08.734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-05:28:46.408,-37:32:59.359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-05:28:46.408,-37:32:49.983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-05:28:46.408,-37:32:40.608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-05:28:37.033,-37:32:31.233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-05:28:37.033,-37:32:21.858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-05:28:37.033,-37:32:12.483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-05:28:27.658,-37:32:03.108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-05:28:27.658,-37:31:53.733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-05:28:27.658,-37:31:44.358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-05:28:27.658,-37:31:34.983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-05:28:27.658,-37:31:25.608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-05:28:27.658,-37:31:16.233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-05:28:27.658,-37:31:06.858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-05:28:18.283,-37:31:06.858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-05:28:18.283,-37:30:57.482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-05:28:08.908,-37:30:57.482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-05:28:08.908,-37:30:48.107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-05:27:59.533,-37:30:48.107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-05:27:31.408,-37:30:10.607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-05:29:23.909,-37:30:10.607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-05:29:23.909,-37:30:19.982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-05:29:23.909,-37:30:29.357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-05:30:00.000,-37:30:38.732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-05:30:00.000,-37:34:03.750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-05:29:14.533,-37:34:03.750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-05:27:59.533,-37:33:55.609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-05:27:50.158,-37:33:55.609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-05:27:50.158,-37:33:36.859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-05:27:40.783,-37:33:36.859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-05:27:31.408,-37:33:36.859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-05:27:30.000,-37:33:36.859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-05:36:35.162,-37:33:46.234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-05:36:44.537,-37:33:46.234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-05:36:53.912,-37:33:46.234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-05:37:03.287,-37:33:46.234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-05:37:12.662,-37:33:46.234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-05:37:22.037,-37:33:46.234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-05:37:30.000,-37:33:46.234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-05:30:09.375,-37:23:08.728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-05:30:01.409,-37:23:08.728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-05:30:01.409,-37:23:18.103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-05:30:01.409,-37:23:27.479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-05:30:01.409,-37:23:36.854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-05:30:01.409,-37:23:46.229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-05:30:01.409,-37:23:55.604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-05:30:01.409,-37:24:04.979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-05:30:01.409,-37:24:14.354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-05:30:01.409,-37:24:23.729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-05:30:01.409,-37:24:33.104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-05:30:01.409,-37:24:42.479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-05:30:01.409,-37:24:51.854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-05:30:01.409,-37:25:01.229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-05:30:01.409,-37:25:10.604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-05:30:01.409,-37:25:19.980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-05:30:01.409,-37:25:29.355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-05:30:01.409,-37:25:38.730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-05:30:01.409,-37:25:48.105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-05:30:01.409,-37:25:57.480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-05:30:01.409,-37:26:06.855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-05:30:09.375,-37:26:06.855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-05:35:01.411,-37:27:40.606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-05:35:01.411,-37:27:49.981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-05:35:01.411,-37:27:59.356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-05:35:01.411,-37:28:18.106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-05:35:01.411,-37:28:27.481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-05:35:01.411,-37:28:36.856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-05:35:01.411,-37:28:46.232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-05:35:01.411,-37:28:55.607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-05:35:01.411,-37:29:04.982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-05:35:01.411,-37:29:14.357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POT-T-838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-05:32:31.410,-37:20:01.227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-05:32:40.786,-37:20:01.227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-05:32:50.161,-37:20:01.227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-05:32:59.536,-37:20:01.227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-05:33:08.911,-37:19:51.852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-05:33:08.911,-37:19:42.477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-05:33:08.911,-37:19:33.102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-05:33:18.286,-37:19:23.727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-05:33:37.036,-37:19:23.727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-05:33:46.411,-37:19:23.727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-05:34:52.036,-37:22:21.853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-05:34:42.661,-37:22:21.853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-05:34:33.286,-37:22:21.853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-05:34:23.911,-37:22:12.478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-05:34:23.911,-37:22:03.103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-05:34:23.911,-37:21:53.728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-05:34:23.911,-37:21:44.353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-05:34:14.536,-37:21:44.353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-05:34:05.161,-37:21:44.353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-05:33:55.786,-37:21:44.353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-05:33:46.411,-37:21:44.353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-05:33:37.036,-37:21:44.353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-05:33:27.661,-37:21:44.353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-05:33:18.286,-37:21:44.353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-05:33:08.911,-37:21:44.353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-05:33:08.911,-37:21:53.728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-05:33:08.911,-37:22:03.103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-05:33:08.911,-37:22:12.478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-05:33:08.911,-37:22:30.000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-05:35:00.000,-37:25:01.230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-05:35:01.411,-37:25:01.230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-05:35:01.411,-37:24:51.854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-05:35:01.411,-37:24:42.479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-05:35:01.411,-37:24:33.104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-05:35:01.411,-37:24:23.729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-05:35:01.412,-37:24:14.354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-05:35:01.412,-37:24:04.979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-05:35:01.412,-37:23:55.604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-05:35:01.412,-37:23:46.229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-05:35:01.412,-37:23:36.854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-05:35:01.412,-37:23:27.479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-05:35:01.412,-37:23:18.104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-05:35:01.412,-37:23:08.729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-05:35:01.412,-37:22:59.353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-05:35:01.412,-37:22:49.978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-05:35:01.412,-37:22:40.603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-05:35:01.412,-37:22:31.228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-05:36:25.787,-37:26:16.230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-05:36:16.412,-37:26:16.230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-05:36:07.037,-37:26:16.230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-05:35:57.662,-37:26:16.230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-05:35:48.287,-37:26:16.230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-05:35:38.912,-37:26:16.230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-05:35:29.537,-37:26:16.230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-05:35:20.162,-37:26:16.230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-05:35:10.787,-37:26:16.230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-05:35:10.787,-37:26:24.375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-05:27:03.282,-37:30:01.232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-05:26:53.907,-37:30:01.232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-05:26:44.532,-37:30:01.232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-05:26:35.157,-37:30:01.232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-05:26:35.157,-37:30:09.375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-05:30:01.409,-37:27:31.231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-05:30:01.409,-37:27:40.606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-05:30:01.409,-37:27:49.981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-05:30:01.409,-37:27:59.356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-05:30:01.409,-37:28:08.731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-05:29:23.909,-37:28:08.731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-05:29:23.909,-37:28:18.106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-05:29:23.909,-37:28:27.481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-05:29:23.909,-37:28:36.856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-05:29:23.909,-37:28:46.231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-05:29:23.909,-37:28:55.606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-05:29:23.909,-37:29:04.981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-05:29:23.909,-37:29:14.357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-05:29:23.909,-37:29:23.732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-05:29:23.909,-37:29:33.107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-05:29:23.909,-37:29:42.482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-05:29:23.909,-37:29:51.857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-05:28:08.909,-37:15:10.599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-05:28:08.909,-37:15:19.974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-05:28:08.909,-37:15:29.349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-05:28:08.908,-37:15:38.724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-05:28:18.284,-37:15:38.724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-05:29:14.534,-37:15:38.724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-05:29:52.034,-37:15:38.724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-05:30:00.000,-37:15:38.724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-05:31:53.910,-37:18:46.226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-05:31:53.910,-37:18:55.601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-05:31:53.910,-37:19:04.976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-05:31:53.910,-37:19:14.351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-05:31:53.910,-37:19:23.726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-05:31:53.910,-37:19:33.102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-05:31:53.910,-37:19:42.477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-05:31:53.910,-37:19:51.852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-05:31:53.910,-37:20:01.227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-05:32:03.285,-37:20:01.227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-05:32:12.660,-37:20:01.227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-05:32:22.035,-37:20:01.227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-05:32:30.000,-37:20:01.227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-05:32:30.000,-37:22:30.000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-05:30:09.375,-37:22:30.000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-05:25:38.907,-37:15:01.224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-05:25:48.282,-37:15:01.224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-05:25:57.657,-37:15:01.224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-05:26:16.408,-37:15:01.224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-05:26:25.783,-37:15:01.224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-05:27:22.033,-37:15:01.224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-05:27:22.033,-37:15:00.000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POT-T-882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-05:37:30.000,-37:22:30.000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-05:35:01.412,-37:22:21.853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-05:35:00.000,-37:22:21.853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-05:25:01.407,-37:04:42.468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-05:25:01.407,-37:04:51.844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-05:25:09.375,-37:04:51.844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-05:00:01.396,-36:56:44.338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-05:00:01.396,-36:56:34.963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-05:00:01.396,-36:56:25.588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-05:00:01.396,-36:56:16.213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-05:02:22.022,-37:00:01.215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-05:02:12.646,-37:00:01.215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-05:02:03.271,-37:00:01.215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-05:01:53.896,-37:00:01.215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-05:01:44.521,-37:00:01.215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-05:01:35.146,-37:00:01.215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-05:01:25.771,-37:00:01.215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-05:01:16.396,-37:00:01.215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-05:01:16.396,-36:59:51.840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-05:01:16.396,-36:59:42.465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-05:01:07.021,-36:58:46.215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-05:00:57.646,-36:58:46.215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-05:00:48.271,-36:58:46.215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-05:00:29.521,-36:58:46.215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-05:00:20.146,-36:58:46.215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-05:00:10.771,-36:58:46.215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-05:00:01.395,-36:58:46.215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-05:05:48.274,-36:48:45.000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-05:05:48.274,-36:48:46.209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-05:05:57.649,-36:48:46.209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-05:06:07.024,-36:48:46.209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-05:06:16.399,-36:48:46.209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-05:06:25.774,-36:48:46.209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-05:06:35.149,-36:48:46.209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-05:06:44.524,-36:48:46.209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-05:06:53.899,-36:48:46.209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-05:07:03.274,-36:48:46.209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-05:07:12.649,-36:48:46.209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-05:07:22.024,-36:48:46.209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-05:07:30.000,-36:48:46.209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-05:12:03.276,-36:56:15.000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-05:12:03.276,-36:56:16.214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-05:12:12.651,-36:56:16.214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-05:12:22.027,-36:56:16.214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-05:12:31.402,-36:57:40.589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-05:12:31.402,-36:57:49.964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-05:12:31.402,-36:57:59.339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-05:12:31.402,-36:58:18.090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-05:12:39.375,-36:58:18.090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-05:12:39.375,-37:00:00.000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-05:15:01.403,-36:59:42.465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-05:15:01.403,-36:58:36.840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-05:15:01.403,-36:57:49.964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-05:15:01.403,-36:57:40.589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-05:17:22.029,-36:59:51.841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-05:17:12.654,-36:59:51.841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-05:16:53.904,-36:59:14.340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-05:16:44.529,-36:59:14.340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-05:15:48.278,-36:59:33.090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-05:18:55.780,-36:56:16.214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-05:20:01.405,-36:56:16.214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-05:20:01.406,-36:56:44.339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-05:20:01.407,-36:56:53.714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-05:20:01.407,-36:57:03.089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-05:20:01.407,-36:57:12.464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-05:20:01.408,-36:57:21.839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-05:20:01.408,-36:57:31.214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-05:20:01.408,-36:57:40.590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-05:20:01.408,-36:57:49.965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-05:20:01.408,-36:57:59.340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-05:20:01.408,-36:58:36.840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-05:20:01.408,-36:58:46.215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-05:20:01.407,-36:58:55.590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-05:20:01.407,-36:59:04.965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-05:20:01.407,-36:59:14.340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-05:20:01.407,-36:59:23.715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-05:20:01.406,-36:59:33.091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-05:20:01.406,-36:59:51.841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-05:17:30.000,-36:59:51.841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-05:00:00.000,-36:52:30.000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-05:00:38.896,-36:52:31.211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-05:00:48.271,-36:52:31.211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-05:00:57.646,-36:52:31.211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-05:01:07.021,-36:52:31.211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-05:01:16.396,-36:52:40.586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-05:01:16.396,-36:52:49.961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-05:01:16.396,-36:52:59.336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-05:01:16.396,-36:53:08.712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-05:01:25.771,-36:53:08.712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-05:01:35.146,-36:53:08.712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-05:01:44.521,-36:53:08.712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-05:01:53.897,-36:53:08.712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-05:02:03.272,-36:53:08.712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-05:02:12.647,-36:53:08.712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-05:02:22.022,-36:53:08.712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-05:02:31.397,-36:55:01.213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-05:00:01.396,-36:56:06.838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-05:00:01.396,-36:55:57.463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-05:00:01.396,-36:54:51.837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-05:00:01.396,-36:53:46.212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-05:00:00.000,-36:53:46.212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-05:03:18.272,-36:55:01.213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-05:03:27.647,-36:55:01.213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-05:03:37.022,-36:55:01.213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-05:03:46.397,-36:54:42.462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-05:03:46.397,-36:54:33.087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-05:03:46.397,-36:54:23.712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-05:03:46.397,-36:54:14.337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-05:03:46.397,-36:53:46.212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-05:03:37.022,-36:53:46.212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-05:03:27.647,-36:53:46.212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-05:03:18.272,-36:53:46.212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-05:02:40.772,-36:53:46.212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-05:02:40.772,-36:53:08.712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-05:02:50.147,-36:53:08.712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-05:02:59.522,-36:53:08.712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-05:03:08.897,-36:52:49.961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-05:03:08.897,-36:52:40.586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-05:03:08.897,-36:52:31.211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-05:03:08.897,-36:52:30.000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-05:05:00.000,-36:56:15.000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-05:02:39.375,-36:56:15.000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-05:11:16.401,-37:11:06.846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-05:11:16.401,-37:10:57.471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-05:11:16.401,-37:10:48.096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-05:11:16.401,-37:10:38.721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-05:11:07.025,-37:10:38.721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-05:10:57.650,-37:10:38.721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-05:10:48.275,-37:10:38.721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-05:10:38.900,-37:10:01.221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-05:10:29.525,-37:10:01.221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-05:10:20.150,-37:10:01.221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-05:10:10.775,-37:10:01.221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-05:10:00.000,-37:05:57.469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-05:10:01.400,-37:05:57.469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-05:10:01.400,-37:05:48.094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-05:10:01.400,-37:05:38.718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-05:10:01.400,-37:05:29.343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-05:10:01.400,-37:05:19.968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-05:10:01.400,-37:05:10.593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-05:10:01.400,-37:03:46.217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-05:15:01.402,-37:10:38.721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-05:15:01.402,-37:10:48.096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-05:15:01.402,-37:10:57.471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-05:15:01.402,-37:11:15.000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-05:14:33.277,-37:03:46.218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-05:14:42.652,-37:03:46.218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-05:14:52.027,-37:03:46.218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-05:15:10.778,-37:04:14.343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-05:15:20.153,-37:04:23.718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-05:15:29.528,-37:04:33.093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-05:15:38.903,-37:05:01.218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-05:15:48.278,-37:05:01.218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-05:15:57.653,-37:05:01.218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-05:16:07.028,-37:05:01.218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-05:16:16.403,-37:05:01.218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-05:16:25.778,-37:05:01.218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-05:16:35.153,-37:05:01.218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-05:16:44.528,-37:05:01.218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-05:16:53.903,-37:05:01.218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-05:17:03.279,-37:05:01.218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-05:17:12.654,-37:05:01.218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-05:17:22.029,-37:05:01.218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-05:17:31.404,-37:05:01.218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-05:17:31.404,-37:04:51.843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-05:17:31.404,-37:04:42.468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-05:17:31.404,-37:04:33.093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-05:17:31.404,-37:04:23.718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-05:17:31.404,-37:04:14.343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-05:17:31.404,-37:04:04.968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-05:17:31.404,-37:03:55.593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-05:17:59.529,-37:03:46.218</w:t>
      </w:r>
    </w:p>
    <w:p w:rsidR="00AF6E75" w:rsidRPr="00AF6E75" w:rsidRDefault="00F13209" w:rsidP="00AF6E75">
      <w:pPr>
        <w:pStyle w:val="TextosemFormatao"/>
        <w:rPr>
          <w:rFonts w:ascii="Arial" w:hAnsi="Arial" w:cs="Arial"/>
          <w:sz w:val="16"/>
          <w:szCs w:val="16"/>
        </w:rPr>
      </w:pPr>
      <w:r>
        <w:rPr>
          <w:rFonts w:ascii="Arial" w:hAnsi="Arial" w:cs="Arial"/>
          <w:sz w:val="16"/>
          <w:szCs w:val="16"/>
        </w:rPr>
        <w:t xml:space="preserve"> </w:t>
      </w:r>
      <w:r w:rsidR="00AF6E75" w:rsidRPr="00AF6E75">
        <w:rPr>
          <w:rFonts w:ascii="Arial" w:hAnsi="Arial" w:cs="Arial"/>
          <w:sz w:val="16"/>
          <w:szCs w:val="16"/>
        </w:rPr>
        <w:t>-05:18:08.904,-37:03:46.218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-05:18:37.029,-37:03:46.218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-05:18:46.404,-37:03:46.218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-05:18:55.779,-37:03:46.218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-05:19:14.530,-37:03:46.218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-05:19:42.655,-37:03:46.218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-05:19:52.030,-37:07:31.220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-05:19:42.655,-37:07:31.220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-05:19:33.280,-37:07:31.220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-05:19:23.905,-37:07:31.220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-05:19:14.529,-37:07:31.220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-05:19:05.154,-37:07:31.220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-05:18:55.779,-37:07:31.220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-05:18:46.404,-37:07:31.220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-05:18:37.029,-37:07:31.220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-05:18:27.654,-37:07:31.220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-05:18:18.279,-37:07:31.220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-05:18:08.904,-37:07:31.220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-05:17:59.529,-37:07:31.220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-05:17:50.154,-37:07:31.220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-05:17:40.779,-37:07:31.220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-05:09:52.025,-37:03:46.217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-05:09:42.650,-37:03:46.217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-05:09:33.275,-37:03:46.217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-05:09:23.900,-37:03:46.217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-05:09:14.525,-37:03:46.217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-05:09:05.150,-37:03:46.217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-05:08:55.775,-37:03:46.217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-05:08:46.400,-37:03:46.217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-05:08:37.024,-37:03:46.217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-05:08:27.649,-37:03:46.217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-05:08:18.274,-37:03:46.217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-05:08:08.899,-37:03:46.217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-05:07:59.524,-37:03:46.217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-05:07:50.149,-37:03:46.217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-05:07:40.774,-37:03:46.217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-05:07:31.399,-37:03:46.217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-05:07:30.000,-37:03:46.217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POT-T-434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-05:10:00.000,-37:03:45.000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-05:20:57.655,-37:10:57.472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-05:21:07.030,-37:10:38.721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-05:21:07.030,-37:10:29.346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-05:21:07.030,-37:10:19.971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-05:20:57.655,-37:10:10.596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-05:20:01.405,-37:08:55.596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-05:21:07.030,-37:08:46.220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-05:21:16.405,-37:08:46.220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-05:21:16.405,-37:08:36.845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-05:21:16.405,-37:08:27.470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-05:21:16.405,-37:07:39.375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-05:22:30.000,-37:07:39.375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POT-T-612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-05:20:29.530,-37:00:01.216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-05:20:38.905,-37:00:01.216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-05:20:48.280,-37:00:01.216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-05:20:57.656,-37:00:01.216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-05:21:07.031,-37:00:01.216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-05:21:16.406,-37:00:01.216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-05:21:25.781,-37:00:01.216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-05:21:35.156,-37:00:01.216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-05:21:44.531,-37:00:01.216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-05:21:53.906,-37:00:01.216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-05:22:03.281,-37:00:01.216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-05:22:12.656,-37:00:01.216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-05:22:22.031,-37:00:01.216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-05:22:30.000,-37:00:01.216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-05:22:30.000,-37:03:45.000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-05:20:20.155,-37:03:36.843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-05:20:20.155,-37:03:27.468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-05:20:20.155,-37:03:18.093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-05:20:20.155,-37:03:08.717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-05:20:20.155,-37:02:59.342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-05:20:20.155,-37:02:49.967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-05:20:10.780,-37:02:49.967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-05:20:10.780,-37:02:40.592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-05:20:10.780,-37:02:31.217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-05:20:01.405,-37:02:31.217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-05:20:01.405,-37:02:21.842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-05:20:00.000,-37:02:21.842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-05:20:00.000,-37:00:09.375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-05:17:31.405,-36:52:49.962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-05:17:31.406,-36:53:18.087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-05:17:31.406,-36:53:27.462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-05:17:31.406,-36:53:36.837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-05:17:31.407,-36:54:04.963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-05:17:31.407,-36:54:14.338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-05:17:31.407,-36:55:01.213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-05:17:31.406,-36:55:38.713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-05:17:31.405,-36:55:57.464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-05:17:31.404,-36:56:15.000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-05:17:30.000,-36:56:15.000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-05:15:01.403,-36:56:06.839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-05:15:01.403,-36:55:57.463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-05:15:01.403,-36:55:48.088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-05:15:01.403,-36:55:38.713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-05:15:01.403,-36:55:29.338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-05:15:01.403,-36:55:19.963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-05:15:01.403,-36:55:10.588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-05:15:01.403,-36:55:01.213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-05:15:01.403,-36:54:51.838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-05:15:01.403,-36:54:14.338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-05:15:01.403,-36:54:04.962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-05:15:01.403,-36:53:55.587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-05:15:01.403,-36:53:46.212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-05:15:01.403,-36:53:36.837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-05:15:01.403,-36:53:27.462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-05:15:01.403,-36:53:18.087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-05:15:01.403,-36:53:08.712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-05:15:01.403,-36:52:59.337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-05:15:01.403,-36:52:49.962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-05:15:01.403,-36:52:40.587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-05:15:01.403,-36:52:31.212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-05:15:00.000,-36:52:31.212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-05:27:30.000,-37:11:15.000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-05:27:12.658,-37:11:16.222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-05:27:03.283,-37:11:16.222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-05:26:53.908,-37:11:16.222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-05:26:44.533,-37:11:16.222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-05:26:35.158,-37:11:16.222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-05:26:25.783,-37:11:16.222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-05:26:16.408,-37:11:16.222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-05:26:07.033,-37:11:16.222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-05:25:57.658,-37:11:16.222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-05:25:48.283,-37:11:16.222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-05:25:38.907,-37:11:16.222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-05:25:29.532,-37:11:16.222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-05:25:20.157,-37:11:16.222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-05:25:10.782,-37:11:16.222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-05:25:09.375,-37:11:16.222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-05:25:09.375,-37:11:15.000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-05:25:00.000,-37:11:15.000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POT-T-747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-05:27:30.000,-37:07:30.000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-05:28:27.659,-37:08:18.095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-05:28:27.659,-37:08:27.471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-05:28:37.034,-37:08:27.471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-05:28:46.409,-37:08:27.471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-05:28:55.784,-37:08:27.471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-05:29:05.159,-37:08:27.471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-05:29:14.534,-37:08:27.471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-05:29:23.909,-37:08:27.471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-05:29:33.284,-37:08:27.471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-05:29:42.659,-37:08:27.471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-05:29:42.660,-37:08:18.096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-05:29:42.660,-37:07:31.220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-05:29:52.035,-37:07:31.220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-05:30:01.410,-37:07:31.220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-05:30:01.410,-37:07:40.595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-05:30:01.411,-37:07:49.970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-05:30:01.411,-37:07:59.345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-05:30:01.411,-37:08:08.720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-05:30:01.412,-37:08:18.096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-05:30:01.412,-37:08:27.471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-05:30:01.412,-37:08:36.846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-05:30:01.412,-37:08:46.221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-05:30:01.412,-37:08:55.596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-05:30:01.412,-37:09:04.971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-05:30:01.413,-37:09:14.346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-05:30:01.413,-37:09:23.721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-05:30:01.413,-37:09:33.096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-05:30:01.412,-37:09:42.471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-05:30:01.412,-37:09:51.846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-05:30:01.412,-37:10:01.221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-05:30:01.412,-37:10:10.597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-05:30:01.412,-37:10:19.972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-05:30:01.412,-37:10:29.347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-05:30:01.411,-37:10:38.722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-05:30:01.411,-37:10:48.097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-05:30:01.410,-37:10:57.472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-05:30:01.410,-37:11:06.847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-05:30:01.410,-37:11:15.000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-05:30:00.000,-37:11:15.000</w:t>
      </w:r>
    </w:p>
    <w:p w:rsidR="00807C90" w:rsidRPr="00704184" w:rsidRDefault="00AF6E75"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AF6E75">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lastRenderedPageBreak/>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lastRenderedPageBreak/>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REC-T-23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-11:50:01.580,-37:53:27.515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-11:50:01.580,-37:53:36.890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-11:50:01.580,-37:54:51.891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-11:50:01.580,-37:55:01.266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-11:50:01.580,-37:55:10.641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-11:50:01.580,-37:55:20.016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-11:50:01.580,-37:55:29.391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-11:50:01.580,-37:56:16.267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-11:50:10.955,-37:56:16.267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-11:50:20.330,-37:56:16.267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-11:50:29.705,-37:56:16.267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-11:50:39.080,-37:56:16.267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-11:50:48.455,-37:56:16.267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-11:50:57.830,-37:56:16.267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-11:51:07.206,-37:56:16.267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-11:51:16.581,-37:56:16.267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-11:51:25.956,-37:56:16.267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-11:51:35.331,-37:56:16.267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-11:51:44.706,-37:56:16.267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-11:51:54.081,-37:56:16.267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-11:52:03.456,-37:56:16.267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-11:52:12.831,-37:56:16.267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-11:52:22.206,-37:56:16.267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-11:54:33.456,-38:03:46.271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-11:54:42.831,-38:03:46.271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-11:55:01.582,-37:54:51.892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-11:55:01.582,-37:55:01.267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-11:55:01.582,-37:55:10.642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-11:53:18.456,-37:55:38.767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-11:52:31.581,-37:55:10.641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-11:52:31.581,-37:55:01.266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-11:52:31.581,-37:54:51.891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-11:52:31.581,-37:54:42.516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-11:52:31.581,-37:54:33.141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-11:52:31.581,-37:53:27.516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-11:52:31.581,-37:52:40.640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-11:52:59.706,-37:53:55.641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-11:52:50.332,-37:52:50.015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-11:52:50.331,-37:52:59.390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-11:52:50.331,-37:53:08.765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-11:52:50.331,-37:53:18.140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-11:52:50.331,-37:53:55.641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-11:55:00.000,-37:48:45.000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-11:54:52.207,-37:51:16.265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-11:54:42.832,-37:51:16.265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-11:54:33.457,-37:51:16.265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-11:54:24.082,-37:51:16.265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-11:54:14.707,-37:51:16.265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-11:54:05.332,-37:51:16.265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-11:52:59.707,-37:51:06.889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-11:52:59.707,-37:50:57.514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-11:52:59.707,-37:50:48.139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-11:53:09.082,-37:50:48.139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-11:53:09.082,-37:50:38.764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-11:53:09.082,-37:50:29.389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-11:53:09.082,-37:50:20.014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-11:53:09.082,-37:50:10.639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-11:52:59.707,-37:50:01.264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-11:52:40.957,-37:49:51.889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-11:52:40.957,-37:50:01.264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-11:52:31.582,-37:50:01.264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-11:52:30.000,-37:50:01.264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-11:52:31.581,-37:52:03.140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-11:52:40.956,-37:52:03.140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-11:52:50.332,-37:52:03.140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-11:52:59.707,-37:52:03.140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-11:53:09.082,-37:51:44.390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-11:53:18.457,-37:51:44.390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-11:53:27.832,-37:51:44.390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-11:53:27.832,-37:51:53.765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-11:53:37.207,-37:51:53.765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-11:53:37.207,-37:52:03.140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-11:53:46.582,-37:52:03.140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-11:53:46.582,-37:52:12.515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-11:53:55.957,-37:52:12.515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-11:53:55.957,-37:52:21.890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-11:54:05.332,-37:52:21.890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-11:54:05.332,-37:52:30.000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-11:52:30.000,-37:52:30.000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-11:55:01.582,-38:03:46.271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-11:55:10.957,-38:03:46.271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-11:55:10.957,-38:03:55.646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-11:55:20.332,-38:04:05.021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-11:55:20.332,-38:04:42.522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-11:55:29.707,-38:04:42.522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-11:55:39.082,-38:04:42.522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-11:55:39.082,-38:04:51.897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-11:55:48.457,-38:05:10.647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-11:55:57.832,-38:05:10.647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-11:56:07.207,-38:05:10.647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-11:56:16.582,-38:05:10.647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-11:56:35.332,-38:04:51.897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-11:56:25.957,-38:03:55.646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-11:56:35.332,-38:03:55.646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-11:56:35.332,-38:04:05.022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-11:56:44.707,-38:04:05.022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-11:56:44.707,-38:04:14.397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-11:56:44.707,-38:04:23.772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-11:56:44.707,-38:04:33.147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-11:56:44.707,-38:04:42.522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-11:56:44.707,-38:04:51.897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-11:56:54.082,-38:04:51.897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-11:56:54.082,-38:05:01.272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-11:57:03.457,-38:05:01.272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-11:57:03.457,-38:05:10.647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-11:57:12.832,-38:05:10.647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-11:57:22.208,-38:05:10.647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-11:57:22.207,-38:05:20.022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-11:57:22.207,-38:05:29.397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-11:57:31.583,-38:05:29.397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-11:57:31.583,-38:05:38.772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-11:57:31.583,-38:05:48.148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-11:57:31.584,-38:05:57.523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-11:57:31.584,-38:06:06.898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-11:57:31.584,-38:06:16.273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-11:57:31.584,-38:06:25.648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-11:57:31.584,-38:06:35.023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-11:57:31.584,-38:06:44.398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-11:57:31.584,-38:06:53.773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-11:57:31.584,-38:07:03.148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-11:57:31.583,-38:07:12.523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-11:57:31.583,-38:07:21.898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-11:57:40.956,-38:26:16.283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-11:57:31.581,-38:26:16.283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-11:57:30.000,-38:26:16.283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-11:57:31.582,-38:07:31.273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-11:57:40.957,-38:07:31.273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-11:57:50.333,-38:07:31.273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-11:57:59.708,-38:07:31.273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-11:58:09.083,-38:07:31.273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-11:59:52.208,-38:07:31.274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-12:00:01.584,-38:07:40.649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-12:00:01.585,-38:07:50.024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-12:00:01.586,-38:07:59.399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-12:00:01.587,-38:08:08.774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-12:00:01.588,-38:08:18.149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-12:00:01.588,-38:08:27.524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-12:00:01.589,-38:08:36.899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-12:00:01.589,-38:08:46.274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-12:00:01.589,-38:08:55.649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-12:00:01.589,-38:09:05.024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-12:00:01.590,-38:09:23.775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-12:00:01.590,-38:09:33.150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-12:00:01.589,-38:09:42.525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-12:00:01.589,-38:09:51.900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-12:00:01.589,-38:10:01.275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-12:00:01.588,-38:10:10.650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-12:00:01.588,-38:10:20.025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-12:00:01.587,-38:10:29.400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-12:00:01.587,-38:10:38.775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-12:00:01.586,-38:10:48.150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-12:00:01.585,-38:10:57.525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-12:00:01.584,-38:11:06.901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-11:57:31.583,-37:56:06.892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-11:57:31.583,-37:55:57.517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-11:57:31.583,-37:55:48.142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-11:57:31.583,-37:55:38.767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-11:57:31.583,-37:55:29.392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-11:57:31.583,-37:55:20.017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-11:57:31.583,-37:55:10.642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-11:57:31.583,-37:55:01.267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-11:57:31.583,-37:54:51.892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-11:57:31.583,-37:54:42.517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-11:57:31.583,-37:54:33.142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-11:57:31.583,-37:54:23.766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-11:57:31.583,-37:54:14.391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-11:57:31.583,-37:54:05.016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-11:57:31.583,-37:53:55.641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-11:57:31.583,-37:53:46.266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-11:57:31.583,-37:53:36.891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-11:57:31.583,-37:53:27.516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-11:57:31.583,-37:53:18.141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-11:57:31.583,-37:53:08.766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-11:57:31.583,-37:52:59.391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-11:57:31.584,-37:52:50.016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-11:57:31.584,-37:52:40.641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-11:57:31.584,-37:52:31.265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-11:57:30.000,-37:52:31.265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-11:59:52.209,-37:56:16.268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-11:59:42.834,-37:56:16.268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-11:59:33.459,-37:56:16.268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-11:59:24.084,-37:56:16.268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-11:59:14.709,-37:56:16.268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-11:59:05.334,-37:56:16.268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-11:58:55.959,-37:56:16.268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-11:58:46.584,-37:56:16.268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-11:58:37.209,-37:56:16.268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-11:58:27.834,-37:56:16.268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-11:58:18.459,-37:56:16.268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-11:58:09.084,-37:56:16.267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-11:57:59.708,-37:56:16.267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-11:57:50.333,-37:56:16.267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-11:57:40.958,-37:56:16.267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-11:57:31.583,-37:56:16.267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-12:02:31.584,-38:18:46.280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-12:02:31.585,-38:18:55.655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-12:02:31.586,-38:19:05.030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-12:02:31.586,-38:19:14.405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-12:02:31.587,-38:19:23.780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-12:02:31.588,-38:19:33.155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-12:02:31.588,-38:19:42.530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-12:02:31.589,-38:19:51.905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-12:02:31.589,-38:20:01.280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-12:02:31.589,-38:20:10.656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-12:02:31.590,-38:20:20.031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-12:02:31.590,-38:20:29.406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-12:02:31.590,-38:20:38.781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-12:02:31.590,-38:20:48.156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-12:02:31.590,-38:20:57.531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-12:02:31.589,-38:21:06.906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-12:02:31.589,-38:21:16.281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-12:02:31.589,-38:21:25.656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-12:02:31.588,-38:21:35.031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-12:02:31.588,-38:21:44.406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-12:02:31.587,-38:21:53.781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-12:02:31.586,-38:22:03.157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-12:02:31.585,-38:22:12.532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-12:02:31.584,-38:22:21.907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-12:02:31.585,-38:15:10.653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-12:02:31.586,-38:15:20.028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-12:02:31.587,-38:15:29.403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-12:02:31.587,-38:15:38.778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-12:02:31.588,-38:15:48.153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-12:02:31.589,-38:15:57.528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-12:02:31.589,-38:16:06.903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-12:02:31.589,-38:16:16.278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-12:02:31.590,-38:16:25.654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-12:02:31.590,-38:16:35.029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-12:02:31.590,-38:16:44.404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-12:02:31.590,-38:16:53.779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-12:02:31.590,-38:17:03.154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-12:02:31.590,-38:17:12.529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-12:02:31.590,-38:17:21.904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-12:02:31.589,-38:17:31.279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-12:02:31.589,-38:17:40.654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-12:02:31.588,-38:17:50.029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-12:02:31.588,-38:17:59.404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-12:02:31.587,-38:18:08.779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-12:02:31.586,-38:18:18.155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-12:02:31.586,-38:18:27.530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-12:02:31.585,-38:18:36.905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-12:00:10.958,-38:11:16.276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-12:00:20.333,-38:11:16.276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-12:00:29.708,-38:11:16.276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-12:00:39.083,-38:11:16.276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-12:01:35.334,-38:11:16.276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-12:01:44.709,-38:11:16.276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-12:01:54.084,-38:11:16.276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-12:02:03.459,-38:11:16.276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-12:02:12.834,-38:11:16.276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-12:02:22.210,-37:57:59.394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-12:02:12.835,-37:57:59.394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-12:02:03.460,-37:57:59.394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-12:01:54.085,-37:57:59.394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-12:01:44.710,-37:57:59.394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-12:01:35.335,-37:57:59.394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-12:00:57.835,-37:58:18.144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-12:00:39.084,-37:58:55.644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-12:01:25.960,-37:59:51.895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-12:01:16.585,-37:59:51.895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-12:01:07.210,-37:59:51.895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-12:00:57.834,-37:59:51.895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-12:00:48.459,-37:59:51.895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-12:00:39.084,-38:00:01.270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-12:00:29.709,-38:00:01.270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-12:00:20.334,-38:00:01.270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-12:00:10.959,-38:00:01.270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-12:00:01.584,-37:59:42.519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-12:00:01.584,-37:59:33.144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-12:00:01.584,-37:59:23.769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-12:00:01.584,-37:59:14.394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-12:00:01.584,-37:58:55.644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-12:00:01.584,-37:58:46.269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-12:00:01.584,-37:58:36.894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-12:00:01.584,-37:58:27.519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-12:00:01.584,-37:58:18.144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-12:00:01.584,-37:58:08.769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-12:00:01.584,-37:57:59.394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-12:00:01.584,-37:57:50.018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-12:00:01.584,-37:57:40.643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-12:00:01.584,-37:57:31.268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-12:00:01.584,-37:57:21.893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-12:00:01.584,-37:57:12.518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-12:00:01.584,-37:57:03.143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-12:00:01.584,-37:56:53.768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-12:00:01.584,-37:56:44.393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-12:00:01.584,-37:56:35.018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-12:00:01.584,-37:56:25.643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-12:00:01.584,-37:56:16.268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-12:00:00.000,-37:56:16.268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-12:02:40.958,-38:30:01.286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-12:02:31.583,-38:30:01.286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-12:02:31.583,-38:22:31.282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-12:02:40.958,-38:22:31.282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-12:02:59.709,-38:22:31.282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-12:04:33.459,-38:22:31.282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-12:04:52.209,-38:22:31.282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-12:02:40.959,-38:11:16.276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-12:04:52.210,-38:11:16.276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-12:05:01.585,-38:11:25.651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-12:05:01.586,-38:11:25.651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-12:05:01.587,-38:11:35.026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-12:05:01.588,-38:11:44.401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-12:05:01.589,-38:11:53.776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-12:05:01.589,-38:12:03.151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-12:05:01.590,-38:12:21.902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-12:05:01.591,-38:12:31.277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-12:05:01.591,-38:12:40.652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-12:05:01.591,-38:12:50.027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-12:05:01.591,-38:12:59.402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-12:05:01.591,-38:13:08.777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-12:05:01.591,-38:13:18.152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-12:05:01.591,-38:13:27.527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-12:05:01.591,-38:13:36.902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-12:05:01.591,-38:13:46.277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-12:05:01.590,-38:13:55.652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-12:05:01.590,-38:14:05.028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-12:05:01.589,-38:14:14.403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-12:05:01.589,-38:14:23.778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-12:05:01.588,-38:14:33.153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-12:05:01.587,-38:14:42.528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-12:05:01.586,-38:14:51.903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-12:03:55.960,-38:15:01.278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-12:03:37.209,-38:15:01.278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-12:03:18.459,-38:15:01.278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-12:02:59.709,-38:15:01.278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-12:02:50.334,-38:15:01.278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-12:02:40.959,-38:15:01.278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-12:02:39.375,-38:15:01.278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-12:02:39.375,-38:15:00.000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-12:04:52.211,-37:59:05.020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-12:04:42.836,-37:59:05.020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-12:04:33.461,-37:59:05.019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-12:04:24.086,-37:59:05.019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-12:04:24.086,-37:59:14.395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-12:04:14.711,-37:59:14.395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-12:04:14.711,-37:59:23.770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-12:04:05.336,-37:59:23.770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-12:03:55.961,-37:59:23.770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-12:03:46.586,-38:00:01.270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-12:03:37.211,-38:00:01.270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-12:03:27.835,-38:00:01.270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-12:03:18.460,-38:00:01.270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-12:03:09.085,-38:00:01.270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-12:02:59.710,-38:00:01.270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-12:02:50.335,-38:00:01.270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-12:02:40.960,-38:00:01.270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-12:02:31.585,-38:00:01.270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-12:02:30.000,-38:00:01.270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-12:05:29.709,-38:30:01.286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-12:05:10.959,-38:30:01.286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-12:05:01.584,-38:30:01.286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-12:05:01.584,-38:22:31.282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-12:07:22.212,-38:00:01.270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-12:07:12.837,-38:00:01.270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-12:07:03.462,-38:00:01.270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-12:06:54.087,-38:00:01.270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-12:06:44.712,-38:00:01.270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-12:06:35.337,-38:00:01.270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-12:06:25.962,-38:00:01.270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-12:06:16.587,-38:00:01.270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-12:06:07.212,-38:00:01.270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-12:05:57.837,-38:00:01.270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-12:05:48.461,-38:00:01.270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-12:05:39.086,-38:00:01.270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-12:05:29.711,-38:00:01.270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-12:05:20.336,-37:59:51.895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-12:05:20.336,-37:59:42.520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-12:05:20.336,-37:59:33.145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-12:05:20.336,-37:59:23.770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-12:05:10.961,-37:59:23.770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-12:05:10.961,-37:59:14.395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-12:05:01.586,-37:59:14.395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-12:05:01.586,-37:59:05.020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-12:05:00.000,-37:59:05.020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-12:07:31.610,-38:33:27.538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-12:07:31.609,-38:33:18.163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-12:07:31.609,-38:33:08.788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-12:07:31.609,-38:32:59.413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-12:07:31.608,-38:32:50.038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-12:07:31.608,-38:32:40.663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-12:07:31.607,-38:32:31.288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-12:07:31.606,-38:32:21.912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-12:07:31.606,-38:32:12.537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-12:07:31.605,-38:32:03.162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-12:07:31.604,-38:31:53.787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-12:07:31.603,-38:31:44.412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-12:07:31.601,-38:31:35.037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-12:07:31.600,-38:31:25.662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-12:07:31.599,-38:31:16.287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-12:07:31.597,-38:31:06.912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-12:07:31.596,-38:30:57.537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-12:07:31.594,-38:30:48.162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-12:07:31.591,-38:30:29.411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-12:07:31.589,-38:30:20.036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-12:07:31.587,-38:30:10.661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-12:07:31.585,-38:30:01.286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-12:07:31.585,-38:22:31.282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-12:07:40.961,-38:22:31.282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-12:07:50.336,-38:22:31.282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-12:07:59.711,-38:22:31.282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-12:08:09.086,-38:22:31.282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-12:08:18.461,-38:22:31.282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-12:08:27.836,-38:22:31.282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-12:08:37.211,-38:22:31.282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-12:08:46.586,-38:22:31.282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-12:09:05.336,-38:22:31.282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-12:09:14.711,-38:22:31.282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-12:09:24.086,-38:22:31.282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-12:09:33.461,-38:22:31.282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-12:09:42.836,-38:22:31.282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-12:09:52.211,-38:22:31.282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-12:10:01.587,-38:22:31.282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-12:10:01.588,-38:22:40.657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-12:10:01.589,-38:22:59.408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-12:10:01.590,-38:23:08.783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-12:10:01.591,-38:23:18.158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-12:10:01.591,-38:23:27.533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-12:10:01.592,-38:23:36.908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-12:10:01.592,-38:23:46.283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-12:10:01.592,-38:23:55.658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-12:10:01.593,-38:24:05.033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-12:10:01.593,-38:24:14.408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-12:10:01.593,-38:24:23.783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-12:10:01.593,-38:24:33.158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-12:10:01.593,-38:24:42.534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-12:10:01.592,-38:25:01.284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-12:10:01.592,-38:25:10.659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-12:10:01.591,-38:25:20.034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-12:10:01.590,-38:25:29.409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-12:10:01.590,-38:25:38.784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-12:10:01.589,-38:25:48.159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-12:10:01.588,-38:25:57.534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-12:10:01.587,-38:26:06.909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-12:09:52.213,-38:03:36.897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-12:09:42.838,-38:03:36.897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-12:09:33.463,-38:03:36.897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-12:09:24.088,-38:03:36.897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-12:09:14.713,-38:03:36.897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-12:09:05.338,-38:03:36.897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-12:08:55.963,-38:03:45.000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-12:07:39.375,-38:03:35.625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-12:07:31.588,-38:03:35.625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-12:07:31.592,-38:02:50.022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-12:07:31.592,-38:02:40.647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-12:07:31.593,-38:02:31.272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-12:07:31.593,-38:02:21.896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-12:07:31.593,-38:02:12.521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-12:07:31.593,-38:02:03.146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-12:07:31.593,-38:01:53.771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-12:07:31.593,-38:01:44.396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-12:07:31.593,-38:01:35.021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-12:07:31.593,-38:01:25.646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-12:07:31.593,-38:01:16.271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-12:07:31.592,-38:01:06.896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-12:07:31.592,-38:00:57.521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-12:07:31.591,-38:00:48.146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-12:07:31.591,-38:00:38.771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-12:07:31.590,-38:00:29.395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-12:07:31.589,-38:00:20.020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-12:07:31.588,-38:00:10.645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-12:07:31.587,-38:00:01.270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-12:07:30.000,-38:00:01.270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-12:10:00.000,-37:56:15.000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-12:11:07.211,-38:31:06.912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-12:11:07.211,-38:31:16.287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-12:11:16.586,-38:31:16.287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-12:11:25.961,-38:31:16.287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-12:11:25.961,-38:31:06.912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-12:11:44.712,-38:31:06.912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-12:12:03.462,-38:30:57.537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-12:12:22.212,-38:30:48.162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-12:10:01.586,-38:26:16.284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-12:10:10.961,-38:26:16.284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-12:11:16.587,-38:26:16.284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-12:12:30.000,-38:26:16.285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-12:12:22.212,-38:27:21.910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-12:12:12.837,-38:27:21.910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-12:12:12.837,-38:27:40.660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-12:12:03.462,-38:27:40.660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-12:11:54.087,-38:27:40.660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-12:11:44.712,-38:27:50.035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-12:11:25.962,-38:27:50.035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-12:11:16.587,-38:27:50.035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-12:11:16.587,-38:27:59.410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-12:11:16.587,-38:28:08.785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-12:11:07.212,-38:28:08.785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-12:11:07.212,-38:28:18.161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-12:10:20.336,-38:28:46.286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-12:10:29.711,-38:29:05.036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-12:10:29.711,-38:29:14.411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-12:10:39.086,-38:29:23.786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-12:10:39.086,-38:29:51.911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-12:10:48.461,-38:29:51.911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-12:10:29.713,-38:09:05.025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-12:10:48.463,-38:08:55.650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-12:10:48.463,-38:08:46.275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-12:10:48.463,-38:08:36.900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-12:10:48.463,-38:08:27.525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-12:10:48.463,-38:08:18.150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-12:10:48.463,-38:08:08.775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-12:10:48.463,-38:07:59.400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-12:10:48.463,-38:07:50.025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-12:10:48.463,-38:07:40.650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-12:12:22.213,-38:11:16.277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-12:12:12.838,-38:11:16.277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-12:12:03.463,-38:11:16.277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-12:11:54.088,-38:11:16.277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-12:11:44.713,-38:11:16.277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-12:11:07.213,-38:11:16.277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-12:10:57.838,-38:11:16.276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-12:10:57.838,-38:11:06.901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-12:10:57.838,-38:10:57.526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-12:10:57.838,-38:10:48.151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-12:10:57.838,-38:10:38.776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-12:10:57.838,-38:10:29.401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-12:10:57.838,-38:10:20.026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-12:10:57.838,-38:10:10.651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-12:10:57.838,-38:10:01.276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-12:10:57.838,-38:09:51.901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-12:10:57.838,-38:09:42.526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-12:10:57.838,-38:09:33.151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-12:10:57.838,-38:09:23.775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-12:10:29.713,-38:09:14.400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-12:10:20.338,-38:05:57.524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-12:10:20.338,-38:05:48.149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-12:10:20.338,-38:05:38.773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-12:10:39.088,-38:05:38.773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-12:11:25.963,-38:05:48.149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-12:11:35.339,-38:05:29.398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-12:11:35.339,-38:05:20.023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-12:11:35.339,-38:05:10.648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-12:11:35.339,-38:05:01.273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-12:11:35.339,-38:04:51.898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-12:11:35.339,-38:04:42.523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-12:11:35.339,-38:04:23.773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-12:11:35.339,-38:04:14.398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-12:11:25.964,-38:04:14.398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-12:11:16.588,-38:04:14.398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-12:10:01.588,-38:07:21.899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-12:10:00.000,-38:07:21.899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-12:11:16.589,-38:03:36.897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-12:11:07.213,-38:03:36.897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-12:10:57.838,-38:03:36.897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-12:10:57.838,-38:03:27.522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-12:10:57.838,-38:03:18.147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-12:10:48.463,-38:03:18.147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-12:10:39.088,-38:03:18.147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-12:10:39.088,-38:03:08.772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-12:10:29.713,-38:03:08.772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-12:10:29.713,-38:02:59.397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-12:10:20.338,-38:02:59.397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-12:10:10.963,-38:02:59.397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-12:10:09.375,-38:02:59.397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-12:12:31.587,-38:30:38.787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-12:12:40.962,-38:30:38.787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-12:12:50.337,-38:30:38.787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-12:12:50.337,-38:30:29.412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-12:12:59.712,-38:30:29.412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-12:13:09.087,-38:30:29.412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-12:13:18.462,-38:30:29.412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-12:13:18.462,-38:30:20.037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-12:13:27.837,-38:30:20.037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-12:13:37.212,-38:30:20.037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-12:13:46.588,-38:30:20.037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-12:13:46.588,-38:30:00.000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-12:14:52.215,-38:04:23.773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-12:14:42.840,-38:04:33.148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-12:14:42.840,-38:04:42.523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-12:14:42.840,-38:04:51.898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-12:14:42.840,-38:05:01.273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-12:14:42.840,-38:05:20.024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-12:14:52.215,-38:05:20.024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-12:15:00.000,-38:27:30.000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-12:15:10.963,-38:27:31.285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-12:15:20.338,-38:27:50.036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-12:15:29.713,-38:27:50.036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-12:15:39.088,-38:27:59.411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-12:15:39.088,-38:28:08.786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-12:15:48.463,-38:28:55.661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-12:16:07.214,-38:28:55.661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-12:16:16.589,-38:28:46.286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-12:16:25.964,-38:28:36.911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-12:16:35.339,-38:28:27.536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-12:16:44.714,-38:28:18.161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-12:17:22.214,-38:28:08.786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-12:17:22.214,-38:27:59.411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-12:15:01.591,-38:23:46.283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-12:15:01.591,-38:23:36.908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-12:15:01.591,-38:23:27.533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-12:15:01.591,-38:23:18.158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-12:15:01.591,-38:23:08.783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-12:15:01.589,-38:22:40.658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-12:17:12.839,-38:23:55.659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-12:17:03.464,-38:23:55.659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-12:16:54.089,-38:23:55.659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-12:16:44.714,-38:23:55.659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-12:16:35.339,-38:24:14.409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-12:16:25.964,-38:24:14.409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-12:15:01.588,-38:24:51.909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-12:15:01.592,-38:21:53.782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-12:15:01.593,-38:21:44.407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-12:15:01.594,-38:21:35.032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-12:15:01.594,-38:21:25.657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-12:15:01.594,-38:21:16.282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-12:15:01.595,-38:21:06.907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-12:15:01.595,-38:20:57.532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-12:15:01.595,-38:20:48.157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-12:15:01.595,-38:20:38.782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-12:15:01.595,-38:20:29.407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-12:15:01.595,-38:20:20.032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-12:15:01.595,-38:20:01.281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-12:15:01.594,-38:19:51.906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-12:15:01.594,-38:19:42.531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-12:15:01.593,-38:19:33.156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-12:15:01.592,-38:19:23.781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-12:15:01.592,-38:19:14.406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-12:15:01.591,-38:19:05.031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-12:15:01.590,-38:18:55.656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-12:15:57.839,-38:18:46.281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-12:16:07.214,-38:18:46.281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-12:16:16.589,-38:18:46.281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-12:15:01.589,-38:15:01.279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-12:15:01.590,-38:14:51.904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-12:15:01.591,-38:14:42.529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-12:15:01.592,-38:14:33.154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-12:15:01.593,-38:14:23.778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-12:15:01.594,-38:14:14.403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-12:15:01.594,-38:14:05.028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-12:15:01.595,-38:13:55.653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-12:15:01.595,-38:13:46.278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-12:15:01.595,-38:13:36.903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-12:15:01.596,-38:13:27.528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-12:15:01.596,-38:13:18.153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-12:15:01.596,-38:13:08.778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-12:15:01.596,-38:12:59.403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-12:15:01.596,-38:12:50.028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-12:15:01.595,-38:12:40.653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-12:15:01.595,-38:12:31.277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-12:15:01.595,-38:12:21.902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-12:15:01.594,-38:12:03.152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-12:15:01.593,-38:11:53.777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-12:15:01.592,-38:11:44.402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-12:15:01.591,-38:11:35.027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-12:15:01.591,-38:11:25.652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-12:17:31.591,-38:11:15.000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-12:17:31.591,-38:11:25.652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-12:17:22.216,-38:11:25.652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-12:17:22.216,-38:11:35.027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-12:17:12.840,-38:11:44.402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-12:17:12.840,-38:11:53.777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-12:17:12.840,-38:12:03.152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-12:17:12.840,-38:12:12.527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-12:17:30.000,-38:12:21.903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-12:17:22.215,-38:15:01.279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-12:17:12.840,-38:15:01.279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-12:17:03.465,-38:15:01.279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-12:16:54.090,-38:15:01.279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-12:16:44.715,-38:15:01.279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-12:16:35.340,-38:15:01.279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-12:16:25.965,-38:15:01.279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-12:16:16.590,-38:15:01.279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-12:16:07.215,-38:15:01.279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-12:15:57.840,-38:15:01.279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-12:15:48.465,-38:15:01.279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-12:15:39.090,-38:15:01.279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-12:15:29.714,-38:15:01.279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-12:15:20.339,-38:15:01.279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-12:15:10.964,-38:15:01.279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-12:15:01.589,-38:15:01.279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-12:15:37.500,-38:03:45.000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-12:15:37.500,-38:03:46.273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-12:15:29.715,-38:03:46.273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-12:15:20.340,-38:03:46.273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-12:15:10.965,-38:03:46.273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-12:15:01.590,-38:03:46.273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-12:15:00.000,-38:03:46.273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-12:19:50.625,-38:31:33.750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-12:19:50.625,-38:31:35.038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-12:19:24.090,-38:32:12.538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-12:19:14.715,-38:32:12.538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-12:19:14.715,-38:32:21.913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-12:19:05.340,-38:32:31.288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-12:19:05.340,-38:32:40.664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-12:19:14.715,-38:33:08.789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-12:17:31.590,-38:18:46.281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-12:17:40.965,-38:18:46.281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-12:17:50.340,-38:18:46.281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-12:17:59.715,-38:18:46.281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-12:18:09.090,-38:18:46.281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-12:18:18.465,-38:18:46.281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-12:18:27.840,-38:18:46.281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-12:18:37.215,-38:18:46.281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-12:18:46.591,-38:18:46.281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-12:18:55.966,-38:18:46.281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-12:19:14.716,-38:18:46.281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-12:19:24.091,-38:18:46.281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-12:19:24.091,-38:18:55.656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-12:19:24.091,-38:19:05.031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-12:19:33.466,-38:19:14.406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-12:19:42.841,-38:19:14.406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-12:19:52.216,-38:19:14.406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-12:19:52.216,-38:19:23.782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-12:20:01.591,-38:19:23.782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-12:20:01.591,-38:19:33.157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-12:20:01.591,-38:19:42.532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-12:20:01.591,-38:19:51.907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-12:20:01.591,-38:20:01.282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-12:20:20.341,-38:20:10.657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-12:20:20.341,-38:20:20.032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-12:20:20.341,-38:20:29.407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-12:20:20.341,-38:20:38.782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-12:20:20.341,-38:20:48.157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-12:20:20.341,-38:20:57.532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-12:20:20.341,-38:21:06.907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-12:20:20.341,-38:21:35.033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-12:19:24.091,-38:21:44.408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-12:19:14.716,-38:21:44.408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-12:18:55.965,-38:22:21.908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-12:19:05.340,-38:22:30.000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-12:20:01.593,-38:03:55.648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-12:20:01.594,-38:04:05.023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-12:20:01.595,-38:04:14.398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-12:20:01.595,-38:04:23.774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-12:20:01.596,-38:04:33.149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-12:20:01.596,-38:04:42.524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-12:20:01.597,-38:04:51.899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-12:20:01.597,-38:05:01.274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-12:20:01.597,-38:05:29.399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-12:20:01.597,-38:05:48.149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-12:20:01.597,-38:05:57.524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-12:20:01.597,-38:06:06.899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-12:20:01.596,-38:06:16.275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-12:20:01.596,-38:06:25.650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-12:20:01.595,-38:06:35.025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-12:20:01.595,-38:06:44.400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-12:20:01.594,-38:06:53.775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-12:20:01.593,-38:07:03.150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-12:20:01.592,-38:07:12.525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-12:19:52.217,-38:07:12.525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-12:19:42.842,-38:07:12.525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-12:19:42.842,-38:07:21.900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-12:19:33.467,-38:07:21.900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-12:19:33.467,-38:07:30.000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REC-T-146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-12:17:30.000,-38:00:00.000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-12:17:30.000,-38:03:45.000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-12:22:31.592,-38:33:55.664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-12:22:31.593,-38:34:05.040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-12:22:31.594,-38:34:14.415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-12:22:31.594,-38:34:23.790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-12:22:31.595,-38:34:33.165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-12:22:31.596,-38:34:42.540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-12:22:31.596,-38:34:51.915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-12:22:31.597,-38:35:01.290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-12:22:31.597,-38:35:10.665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-12:22:31.597,-38:35:20.040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-12:22:31.597,-38:35:29.415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-12:22:31.597,-38:35:38.790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-12:22:31.597,-38:35:48.165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-12:22:31.597,-38:35:57.541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-12:22:31.597,-38:36:06.916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-12:22:31.596,-38:36:16.291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-12:22:31.596,-38:36:25.666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-12:22:31.596,-38:36:35.041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-12:22:31.595,-38:36:44.416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-12:22:31.594,-38:36:53.791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-12:22:31.593,-38:37:03.166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-12:22:31.593,-38:37:12.541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-12:22:31.592,-38:37:21.916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-12:21:54.091,-38:30:10.662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-12:22:22.216,-38:31:35.038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-12:20:57.840,-38:33:18.164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-12:21:07.215,-38:33:18.164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-12:21:07.215,-38:33:08.789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-12:21:16.590,-38:33:08.789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-12:21:25.966,-38:33:08.789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-12:21:25.966,-38:32:59.414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-12:21:35.341,-38:32:50.039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-12:21:35.341,-38:32:40.664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-12:22:12.841,-38:32:03.163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-12:22:12.841,-38:31:35.038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-12:20:48.465,-38:31:06.913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-12:20:00.000,-38:30:01.287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-12:20:29.715,-38:29:33.162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-12:21:25.966,-38:29:14.412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-12:21:54.091,-38:28:18.161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-12:21:44.716,-38:28:18.161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-12:21:44.716,-38:28:08.786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-12:21:16.591,-38:28:08.786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-12:20:57.841,-38:27:31.286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-12:20:10.965,-38:27:21.911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-12:22:31.591,-38:30:00.000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-12:22:20.625,-38:30:00.000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-12:20:01.590,-38:29:33.162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-12:20:48.466,-38:24:23.784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-12:20:48.466,-38:24:14.409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-12:20:48.466,-38:24:05.034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-12:20:48.466,-38:23:55.659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-12:20:01.591,-38:22:59.408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-12:20:01.591,-38:22:50.033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-12:20:01.591,-38:22:40.658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-12:20:01.591,-38:22:31.283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-12:20:10.966,-38:21:52.500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-12:20:29.716,-38:22:12.533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-12:22:22.217,-38:22:21.908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-12:21:35.341,-38:24:42.534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-12:21:16.591,-38:24:33.159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-12:21:07.216,-38:24:33.159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-12:21:07.216,-38:24:42.534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-12:20:57.841,-38:24:42.534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-12:20:57.841,-38:24:51.910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-12:22:22.218,-38:03:46.273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-12:22:12.843,-38:03:46.273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-12:22:03.468,-38:03:46.273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-12:21:54.093,-38:03:46.273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-12:21:44.718,-38:03:46.273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-12:21:35.343,-38:03:46.273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-12:21:25.968,-38:03:46.273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-12:21:16.593,-38:03:46.273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-12:21:07.218,-38:03:46.273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-12:20:57.843,-38:03:46.273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-12:20:48.468,-38:03:46.273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-12:20:39.092,-38:03:46.273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-12:20:29.717,-38:03:46.273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-12:20:20.342,-38:03:46.273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-12:20:10.967,-38:03:46.273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-12:20:09.375,-38:03:45.000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-12:20:00.000,-38:03:45.000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-12:22:50.341,-38:31:44.413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-12:22:59.716,-38:31:53.788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-12:23:09.091,-38:32:03.164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-12:23:18.466,-38:32:03.164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-12:23:27.841,-38:32:03.164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-12:23:55.967,-38:33:46.290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-12:22:39.375,-38:33:46.289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-12:24:05.342,-38:26:53.786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-12:24:05.342,-38:27:03.161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-12:24:05.342,-38:27:12.536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-12:23:55.967,-38:27:12.536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-12:23:55.967,-38:27:21.911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-12:23:55.967,-38:27:40.661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-12:23:55.967,-38:27:50.036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-12:23:55.967,-38:27:59.411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-12:24:14.717,-38:29:05.037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-12:23:46.592,-38:29:23.787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-12:23:27.842,-38:29:33.162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-12:23:18.467,-38:29:42.537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-12:23:09.092,-38:29:42.537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-12:22:59.716,-38:29:51.912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-12:22:50.341,-38:29:51.912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-12:22:40.966,-38:29:51.912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-12:22:39.375,-38:29:51.912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-12:22:40.967,-38:22:21.908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-12:22:50.342,-38:22:31.283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-12:23:46.592,-38:22:40.659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-12:23:55.967,-38:23:27.534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-12:24:05.342,-38:23:27.534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-12:24:14.717,-38:23:27.534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-12:24:24.093,-38:23:18.159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-12:24:24.093,-38:22:21.908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-12:24:24.093,-38:22:12.533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-12:24:33.468,-38:22:12.533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-12:24:33.468,-38:22:03.158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-12:24:42.843,-38:22:03.158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-12:24:52.218,-38:22:03.158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-12:24:52.218,-38:21:53.783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-12:22:39.375,-38:26:15.000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-12:24:52.219,-38:07:31.276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-12:24:42.844,-38:07:31.276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-12:24:33.469,-38:07:31.276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-12:24:24.094,-38:07:31.276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-12:24:14.719,-38:07:31.276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-12:24:05.344,-38:07:31.276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-12:23:55.969,-38:07:31.276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-12:23:46.594,-38:07:31.276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-12:23:37.218,-38:07:31.276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-12:23:27.843,-38:07:31.276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-12:23:18.468,-38:07:31.275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-12:23:09.093,-38:07:31.275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-12:22:59.718,-38:07:31.275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-12:22:50.343,-38:07:31.275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-12:22:40.968,-38:07:31.275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-12:22:31.593,-38:07:31.275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-12:22:31.594,-38:07:21.900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-12:22:31.595,-38:07:12.525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-12:22:31.596,-38:07:03.150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-12:22:31.597,-38:06:53.775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-12:22:31.597,-38:06:44.400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-12:22:31.598,-38:06:35.025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-12:22:31.598,-38:06:25.650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-12:22:31.599,-38:06:16.275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-12:22:31.599,-38:06:06.900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-12:22:31.599,-38:05:57.525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-12:22:31.600,-38:05:48.150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-12:22:31.600,-38:05:38.774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-12:22:31.600,-38:05:29.399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-12:22:31.599,-38:05:20.024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-12:22:31.599,-38:05:10.649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-12:22:31.599,-38:05:01.274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-12:22:31.599,-38:04:51.899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-12:22:31.598,-38:04:42.524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-12:22:31.597,-38:04:33.149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-12:22:31.597,-38:04:23.774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-12:22:31.596,-38:04:14.399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-12:22:31.595,-38:04:05.024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-12:22:31.594,-38:03:55.649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-12:22:31.593,-38:03:46.273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-12:22:30.000,-38:03:46.273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-12:25:01.593,-38:37:21.916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-12:25:01.594,-38:37:12.541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-12:25:01.595,-38:37:03.166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-12:25:01.595,-38:36:53.791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-12:25:01.596,-38:36:44.416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-12:25:01.597,-38:36:35.041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-12:25:01.597,-38:36:25.666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-12:25:01.598,-38:36:16.291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-12:25:01.598,-38:36:06.916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-12:25:01.598,-38:35:57.541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-12:25:01.598,-38:35:48.166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-12:25:01.598,-38:35:38.791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-12:25:01.598,-38:35:29.416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-12:25:01.598,-38:35:20.040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-12:25:01.598,-38:35:10.665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-12:25:01.598,-38:35:01.290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-12:25:01.597,-38:34:51.915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-12:25:01.597,-38:34:42.540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-12:25:01.596,-38:34:33.165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-12:25:01.596,-38:34:23.790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-12:25:01.595,-38:34:14.415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-12:25:01.594,-38:34:05.040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-12:25:01.593,-38:33:55.665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-12:25:39.092,-38:31:44.414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-12:25:57.843,-38:31:25.663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-12:25:57.843,-38:31:16.288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-12:25:39.092,-38:30:38.788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-12:25:39.093,-38:30:29.413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-12:25:20.342,-38:30:10.663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-12:25:29.717,-38:30:00.000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-12:26:54.093,-38:30:10.663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-12:27:03.468,-38:30:10.663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-12:27:12.843,-38:30:10.663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-12:27:22.218,-38:30:20.038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-12:27:31.594,-38:22:31.286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-12:27:31.595,-38:23:08.784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-12:27:31.596,-38:23:18.159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-12:27:31.596,-38:23:27.534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-12:27:31.596,-38:23:36.909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-12:27:31.596,-38:23:46.284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-12:27:31.595,-38:24:14.410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-12:27:31.594,-38:24:33.160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-12:27:40.969,-38:25:01.285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-12:27:40.969,-38:25:10.660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-12:27:40.969,-38:25:29.410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-12:27:40.969,-38:25:38.785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-12:27:50.344,-38:25:57.536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-12:27:59.719,-38:25:57.536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-12:25:01.593,-38:21:53.783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-12:25:01.593,-38:21:44.408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-12:25:01.593,-38:21:35.033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-12:25:01.593,-38:21:06.908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-12:25:39.093,-38:21:25.658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-12:25:48.468,-38:21:25.658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-12:25:57.843,-38:21:16.283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-12:26:07.218,-38:21:16.283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-12:26:07.218,-38:21:06.908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-12:26:16.594,-38:21:06.908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-12:26:25.969,-38:21:06.908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-12:26:35.344,-38:21:06.908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-12:26:44.719,-38:21:06.908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-12:27:03.469,-38:21:06.908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-12:27:12.844,-38:21:06.908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-12:27:22.219,-38:21:06.908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-12:27:30.000,-38:21:06.908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-12:27:31.597,-38:07:50.026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-12:27:31.600,-38:08:27.526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-12:27:31.600,-38:08:36.901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-12:27:31.601,-38:08:46.276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-12:27:31.601,-38:08:55.652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-12:27:31.601,-38:09:05.027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-12:27:31.601,-38:10:01.277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-12:27:31.600,-38:10:10.652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-12:27:31.600,-38:10:20.027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-12:27:31.599,-38:10:29.402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-12:27:31.598,-38:10:38.777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-12:27:31.598,-38:10:48.153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-12:27:31.597,-38:10:57.528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-12:27:31.596,-38:11:06.903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-12:27:22.220,-38:11:16.278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-12:27:12.845,-38:11:16.278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-12:27:03.470,-38:11:16.278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-12:26:54.095,-38:11:16.278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-12:26:44.719,-38:11:16.278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-12:26:35.344,-38:11:16.278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-12:26:25.969,-38:11:16.278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-12:26:16.594,-38:11:16.278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-12:26:07.219,-38:11:16.278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-12:25:57.844,-38:11:16.278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-12:25:48.469,-38:11:16.278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-12:25:39.094,-38:11:16.278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-12:25:29.719,-38:11:16.278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-12:25:20.344,-38:11:16.278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-12:25:10.969,-38:11:16.278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-12:25:01.596,-38:10:57.527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-12:25:01.597,-38:10:48.152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-12:25:01.597,-38:10:38.777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-12:25:01.598,-38:10:29.402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-12:25:01.599,-38:10:20.027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-12:25:01.600,-38:09:05.026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-12:25:01.600,-38:08:55.651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-12:25:01.600,-38:08:46.276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-12:25:01.599,-38:08:36.901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-12:25:01.599,-38:08:27.526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-12:25:01.598,-38:08:08.776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-12:25:01.597,-38:07:59.401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-12:25:01.596,-38:07:50.026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-12:25:01.595,-38:07:40.651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-12:25:01.594,-38:07:31.276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REC-T-192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-12:27:31.593,-38:30:20.038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-12:27:40.968,-38:30:20.038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-12:27:50.343,-38:30:57.538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-12:27:59.718,-38:30:57.538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-12:27:59.718,-38:31:06.913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-12:28:09.094,-38:31:06.913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-12:28:09.093,-38:31:35.039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-12:28:09.093,-38:31:44.414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-12:28:18.469,-38:31:44.414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-12:28:18.469,-38:31:53.789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-12:28:18.468,-38:32:03.164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-12:28:27.844,-38:32:03.164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-12:28:37.219,-38:32:03.164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-12:28:37.219,-38:32:12.539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-12:28:46.594,-38:32:12.539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-12:28:55.969,-38:32:12.539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-12:29:05.344,-38:32:12.539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-12:29:14.719,-38:32:12.539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-12:29:42.844,-38:30:57.538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-12:29:42.844,-38:30:48.163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-12:29:42.844,-38:30:38.788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-12:29:33.469,-38:30:38.788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-12:29:33.469,-38:30:20.038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-12:29:24.094,-38:30:10.663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-12:29:24.094,-38:30:01.288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-12:29:24.094,-38:30:00.000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-12:27:30.000,-38:33:45.000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-12:32:31.595,-38:30:20.038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-12:32:31.595,-38:30:29.413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-12:31:16.595,-38:31:53.789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-12:31:16.595,-38:32:03.164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-12:31:16.595,-38:32:12.539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-12:31:25.970,-38:32:21.914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-12:31:25.970,-38:32:31.289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-12:31:25.970,-38:32:40.665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-12:31:35.345,-38:32:40.665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-12:31:35.345,-38:32:50.040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-12:31:44.720,-38:32:50.040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-12:31:44.720,-38:32:59.415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-12:31:54.095,-38:32:59.415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-12:31:54.095,-38:33:08.790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-12:32:03.470,-38:33:08.790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-12:32:03.470,-38:33:18.165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-12:32:12.845,-38:33:18.165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-12:32:12.845,-38:33:27.540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-12:32:22.220,-38:33:27.540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-12:32:22.220,-38:33:36.915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-12:32:31.595,-38:33:36.915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-12:30:01.594,-38:29:42.538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-12:30:10.969,-38:29:42.538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-12:30:10.969,-38:29:33.163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-12:30:20.345,-38:29:23.788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-12:30:29.720,-38:28:55.662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-12:30:29.720,-38:28:18.162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-12:30:39.095,-38:28:18.162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-12:30:39.095,-38:28:27.537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-12:30:48.470,-38:28:27.537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-12:30:57.845,-38:28:36.912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-12:31:07.220,-38:28:36.912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-12:31:16.595,-38:28:36.912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-12:31:44.720,-38:28:46.287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-12:31:54.095,-38:28:46.288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-12:32:22.220,-38:29:05.038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-12:32:03.471,-38:26:16.286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-12:32:12.846,-38:26:16.286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-12:32:22.221,-38:26:16.286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-12:32:31.596,-38:26:25.661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-12:32:31.596,-38:26:35.036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-12:32:31.596,-38:26:44.411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-12:32:39.375,-38:26:44.411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-12:32:39.375,-38:27:31.287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-12:32:22.221,-38:27:31.287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-12:32:03.470,-38:27:31.287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-12:31:54.095,-38:27:31.287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-12:31:44.720,-38:27:40.662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-12:31:35.345,-38:27:40.662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-12:31:25.970,-38:27:40.662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-12:31:16.595,-38:26:16.286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-12:30:00.000,-38:07:30.000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-12:32:22.222,-38:11:16.278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-12:32:12.847,-38:11:16.278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-12:32:03.472,-38:11:16.278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-12:31:54.097,-38:11:16.278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-12:31:44.722,-38:11:16.278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-12:31:35.347,-38:11:16.278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-12:31:25.971,-38:11:16.278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-12:31:16.596,-38:11:16.278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-12:31:07.221,-38:11:16.278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-12:30:57.846,-38:11:16.278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-12:30:48.471,-38:11:16.278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-12:30:39.096,-38:11:16.278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-12:30:29.721,-38:11:16.278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-12:30:20.346,-38:11:16.278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-12:30:10.971,-38:11:16.278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-12:30:01.596,-38:11:16.278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-12:30:01.597,-38:11:06.903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-12:30:01.598,-38:10:57.528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-12:30:01.599,-38:10:48.153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-12:30:01.600,-38:10:38.778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-12:30:01.600,-38:10:29.403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-12:30:01.601,-38:10:20.028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-12:30:01.601,-38:10:10.652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-12:30:01.602,-38:10:01.277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-12:30:01.602,-38:09:51.902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-12:30:01.602,-38:09:42.527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-12:30:01.602,-38:09:33.152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-12:30:01.602,-38:09:23.777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-12:30:01.602,-38:09:14.402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-12:30:01.602,-38:09:05.027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-12:30:01.602,-38:08:55.652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-12:30:01.602,-38:08:46.277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-12:30:01.601,-38:08:36.902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-12:30:01.601,-38:08:27.527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-12:30:01.600,-38:08:18.151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-12:30:01.600,-38:08:08.776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-12:30:01.599,-38:07:59.401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-12:30:01.598,-38:07:50.026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-12:30:01.597,-38:07:40.651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-12:30:01.596,-38:07:31.276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-12:30:00.000,-38:07:31.276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-12:34:52.221,-38:36:44.417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-12:34:42.846,-38:36:35.042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-12:34:33.471,-38:36:35.042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-12:34:24.096,-38:36:25.667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-12:34:14.721,-38:36:25.667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-12:34:05.346,-38:36:25.667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-12:33:46.595,-38:36:25.667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-12:32:50.345,-38:36:25.667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-12:32:50.345,-38:36:35.042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-12:32:50.345,-38:37:03.167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-12:32:59.720,-38:37:03.167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-12:33:09.095,-38:37:12.542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-12:33:18.470,-38:37:12.542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-12:33:27.845,-38:37:21.917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-12:33:37.220,-38:37:21.917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-12:33:46.595,-38:37:21.917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-12:32:30.000,-38:37:30.000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-12:32:40.971,-38:22:40.659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-12:32:59.721,-38:22:40.659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-12:34:52.222,-38:22:50.035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-12:33:55.971,-38:24:05.035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-12:33:46.596,-38:24:05.035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-12:32:50.346,-38:26:06.911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-12:32:40.971,-38:26:06.911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-12:32:31.598,-38:25:48.161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-12:32:31.602,-38:24:51.910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-12:32:31.602,-38:24:42.535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-12:32:31.602,-38:24:33.160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-12:32:31.598,-38:22:59.409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-12:32:31.597,-38:22:50.034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-12:32:31.596,-38:22:40.659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-12:34:52.223,-38:14:42.530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-12:34:42.848,-38:14:42.530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-12:34:33.472,-38:14:42.530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-12:34:33.473,-38:14:14.405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-12:34:24.097,-38:14:05.030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-12:34:14.722,-38:14:05.030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-12:34:05.347,-38:14:05.030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-12:33:55.972,-38:14:05.030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-12:33:46.597,-38:14:05.030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-12:33:37.222,-38:14:14.405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-12:33:27.847,-38:14:14.405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-12:33:27.847,-38:14:23.780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-12:33:18.472,-38:14:51.905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-12:33:09.097,-38:14:51.905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-12:33:09.097,-38:15:01.280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-12:32:59.722,-38:15:01.280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-12:32:50.347,-38:15:01.280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-12:32:40.972,-38:15:01.280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-12:32:31.597,-38:15:01.280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-12:32:31.598,-38:14:51.905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-12:32:31.599,-38:14:42.530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-12:32:31.600,-38:14:33.155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-12:32:31.600,-38:14:23.780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-12:32:31.601,-38:14:14.405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-12:32:31.602,-38:14:05.030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-12:32:31.602,-38:13:55.655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-12:32:31.603,-38:13:46.280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-12:32:31.603,-38:13:36.904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-12:32:31.603,-38:13:27.529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-12:32:31.603,-38:13:18.154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-12:32:31.603,-38:13:08.779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-12:32:31.603,-38:12:59.404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-12:32:31.603,-38:12:50.029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-12:32:31.603,-38:12:40.654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-12:32:31.603,-38:12:31.279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-12:32:31.602,-38:12:21.904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-12:32:31.602,-38:12:12.529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-12:32:31.601,-38:12:03.154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-12:32:31.600,-38:11:53.779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-12:32:31.600,-38:11:44.403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-12:32:31.599,-38:11:35.028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-12:32:31.598,-38:11:25.653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-12:32:31.597,-38:11:16.278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-12:32:30.000,-38:11:16.278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-12:35:00.000,-38:07:30.000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-12:32:30.000,-38:11:15.000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-12:35:39.096,-38:33:46.290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-12:35:57.847,-38:33:46.290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-12:36:35.347,-38:33:46.291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-12:36:35.347,-38:33:55.666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-12:36:35.347,-38:34:05.041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-12:36:35.347,-38:34:14.416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-12:36:35.347,-38:34:23.791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-12:36:35.347,-38:34:33.166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-12:36:44.722,-38:34:33.166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-12:36:44.722,-38:34:42.541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-12:36:44.722,-38:34:51.916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-12:36:44.722,-38:35:01.291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-12:37:22.222,-38:35:10.666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-12:37:22.222,-38:35:20.041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-12:37:22.222,-38:35:29.417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-12:37:30.000,-38:35:29.417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-12:37:12.847,-38:37:21.918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-12:36:54.097,-38:37:21.917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-12:36:25.971,-38:37:12.542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-12:36:16.596,-38:37:12.542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-12:36:16.596,-38:37:03.167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-12:36:07.221,-38:37:03.167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-12:35:57.846,-38:37:03.167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-12:35:48.471,-38:37:03.167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-12:35:01.596,-38:36:53.792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-12:35:00.000,-38:36:44.417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-12:37:30.000,-38:30:29.414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-12:37:22.222,-38:30:29.414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-12:36:16.597,-38:31:06.914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-12:35:57.847,-38:31:53.790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-12:35:57.847,-38:31:44.414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-12:35:29.722,-38:31:35.039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-12:35:29.722,-38:31:25.664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-12:35:10.971,-38:31:16.289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-12:35:10.971,-38:31:06.914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-12:35:10.971,-38:30:57.539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-12:35:10.971,-38:30:48.164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-12:35:10.971,-38:30:38.789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-12:35:01.596,-38:30:38.789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-12:35:00.000,-38:30:38.789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-12:35:29.722,-38:28:08.787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-12:35:29.722,-38:27:59.412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-12:37:12.848,-38:26:16.287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-12:37:12.848,-38:26:25.662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-12:37:12.848,-38:26:35.037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-12:37:22.223,-38:26:44.412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-12:37:31.598,-38:26:44.412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-12:37:31.598,-38:26:53.787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-12:37:31.598,-38:27:03.162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-12:37:31.598,-38:27:12.537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-12:37:31.598,-38:27:21.912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-12:37:31.598,-38:27:31.287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-12:37:31.598,-38:27:40.662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-12:37:03.472,-38:27:50.037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-12:37:03.472,-38:27:59.413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-12:37:03.472,-38:28:08.788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-12:36:54.097,-38:28:18.163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-12:36:54.097,-38:28:27.538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-12:36:54.097,-38:28:36.913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-12:36:54.097,-38:28:46.288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-12:36:54.097,-38:28:55.663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-12:36:54.097,-38:29:05.038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-12:36:54.097,-38:29:14.413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-12:36:54.097,-38:29:23.788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-12:36:54.097,-38:29:33.163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-12:36:54.097,-38:29:42.538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-12:36:54.097,-38:29:51.913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-12:37:03.472,-38:29:51.914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-12:37:12.847,-38:29:51.914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-12:37:22.222,-38:29:51.914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-12:37:30.000,-38:29:51.914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REC-T-238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-12:35:39.097,-38:22:31.284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-12:37:31.598,-38:22:31.285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-12:37:31.599,-38:22:40.660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-12:37:31.603,-38:24:14.411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-12:37:31.603,-38:24:23.786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-12:37:31.603,-38:24:33.161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-12:37:31.602,-38:24:42.536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-12:37:31.602,-38:25:01.286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-12:37:31.601,-38:25:10.661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-12:37:31.600,-38:25:20.036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-12:37:31.600,-38:25:29.411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-12:37:31.599,-38:25:38.786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-12:37:31.598,-38:25:48.161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-12:37:22.223,-38:25:48.161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-12:37:12.848,-38:26:06.912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-12:37:12.848,-38:26:15.000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-12:36:25.972,-38:26:06.911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-12:36:25.972,-38:25:57.536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-12:36:25.972,-38:25:48.161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-12:36:25.972,-38:25:38.786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-12:36:25.972,-38:25:29.411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-12:36:07.222,-38:25:29.411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-12:35:39.097,-38:25:20.036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-12:35:10.972,-38:25:10.661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-12:35:10.972,-38:25:01.286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-12:35:10.972,-38:24:51.911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-12:35:10.972,-38:24:42.536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-12:35:10.972,-38:24:33.161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-12:35:10.972,-38:24:23.785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-12:35:10.972,-38:24:14.410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-12:36:16.597,-38:24:05.035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-12:36:25.973,-38:24:05.035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-12:36:35.348,-38:23:55.660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-12:36:44.723,-38:23:46.285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-12:36:54.098,-38:23:36.910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-12:37:03.473,-38:23:27.535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-12:37:03.473,-38:23:18.160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-12:37:03.473,-38:23:08.785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-12:36:54.098,-38:23:08.785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-12:36:54.098,-38:22:59.410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-12:36:44.723,-38:22:59.410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-12:36:35.348,-38:22:59.410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-12:36:25.973,-38:22:59.410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-12:36:16.598,-38:22:59.410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-12:36:07.222,-38:22:59.410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-12:36:07.223,-38:22:50.035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-12:35:57.847,-38:22:40.660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-12:35:48.472,-38:22:40.660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-12:35:39.097,-38:22:40.660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-12:35:29.722,-38:22:40.660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-12:35:20.347,-38:22:40.660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-12:35:10.972,-38:22:40.660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-12:35:10.972,-38:22:50.035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-12:35:01.597,-38:22:50.035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-12:35:00.000,-38:22:50.035</w:t>
      </w:r>
    </w:p>
    <w:p w:rsidR="00807C90" w:rsidRPr="00E37B96" w:rsidRDefault="00AF6E75" w:rsidP="00AF6E75">
      <w:pPr>
        <w:pStyle w:val="TextosemFormatao"/>
        <w:rPr>
          <w:rFonts w:ascii="Arial" w:hAnsi="Arial" w:cs="Arial"/>
          <w:sz w:val="16"/>
          <w:szCs w:val="16"/>
        </w:rPr>
      </w:pPr>
      <w:r w:rsidRPr="00AF6E75">
        <w:rPr>
          <w:rFonts w:ascii="Arial" w:hAnsi="Arial" w:cs="Arial"/>
          <w:sz w:val="16"/>
          <w:szCs w:val="16"/>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lastRenderedPageBreak/>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SEAL-M-353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-11:24:05.326,-36:15:09.375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-11:24:05.326,-36:15:01.210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-11:23:55.951,-36:15:01.210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-11:23:46.576,-36:15:01.210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-11:23:37.201,-36:15:01.210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-11:23:27.826,-36:15:01.210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-11:23:18.451,-36:15:01.210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-11:23:09.076,-36:15:01.210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-11:22:59.701,-36:15:01.210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-11:22:50.325,-36:15:01.210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-11:22:40.950,-36:15:01.210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-11:22:31.575,-36:15:01.210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-11:22:22.200,-36:15:01.210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-11:22:12.825,-36:15:01.210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-11:22:03.450,-36:15:01.210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-11:21:54.075,-36:15:01.210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-11:21:44.700,-36:15:01.210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-11:21:35.325,-36:15:01.210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-11:21:25.950,-36:15:01.210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-11:21:16.575,-36:15:01.210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-11:21:07.200,-36:15:01.210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-11:20:57.825,-36:15:01.210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-11:20:48.450,-36:15:01.210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-11:20:39.074,-36:15:01.210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-11:20:29.699,-36:15:01.210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-11:20:20.324,-36:15:01.210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-11:20:10.949,-36:15:01.210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-11:20:01.574,-36:15:01.210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-11:19:52.199,-36:15:01.210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-11:19:42.824,-36:15:01.210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-11:19:33.449,-36:15:01.210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-11:19:24.074,-36:15:01.210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-11:19:14.699,-36:15:01.210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-11:19:05.324,-36:15:01.210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-11:18:55.949,-36:15:01.210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-11:18:46.574,-36:15:01.210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-11:18:37.199,-36:15:01.210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-11:18:27.824,-36:15:01.210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-11:18:18.448,-36:15:01.210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-11:18:09.073,-36:15:01.210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-11:17:59.698,-36:15:01.210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-11:17:50.323,-36:15:01.210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-11:17:40.948,-36:15:01.210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-11:17:31.573,-36:15:01.210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-11:17:22.198,-36:15:01.210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-11:17:12.823,-36:15:01.210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-11:17:03.448,-36:15:01.210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-11:16:54.073,-36:15:01.210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-11:16:44.698,-36:15:01.210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-11:16:35.323,-36:15:01.210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-11:16:25.948,-36:15:01.210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-11:16:25.948,-36:15:09.375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-11:15:01.572,-36:15:09.375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-11:15:01.572,-36:15:01.210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-11:15:01.576,-36:14:51.835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-11:15:01.580,-36:14:42.460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-11:15:01.583,-36:14:33.085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-11:15:01.587,-36:14:23.709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-11:15:01.591,-36:14:14.334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-11:15:01.594,-36:14:04.959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-11:15:01.597,-36:13:55.584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-11:15:01.601,-36:13:46.209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-11:15:01.604,-36:13:36.834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-11:15:01.607,-36:13:27.459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-11:15:01.610,-36:13:18.084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-11:15:01.613,-36:13:08.709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-11:15:01.616,-36:12:59.334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-11:15:01.619,-36:12:49.959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-11:15:01.622,-36:12:40.584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-11:15:01.624,-36:12:31.208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-11:15:01.627,-36:12:21.833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-11:15:01.629,-36:12:12.458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-11:15:01.632,-36:12:03.083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-11:15:01.634,-36:11:53.708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-11:15:01.636,-36:11:44.333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-11:15:01.639,-36:11:34.958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-11:15:01.641,-36:11:25.583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-11:15:01.643,-36:11:16.208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-11:15:01.645,-36:11:06.833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-11:15:01.646,-36:10:57.458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-11:15:01.648,-36:10:48.083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-11:15:01.650,-36:10:38.707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-11:15:01.652,-36:10:29.332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-11:15:01.653,-36:10:19.957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-11:15:01.654,-36:10:10.582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-11:15:01.656,-36:10:01.207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-11:15:01.657,-36:09:51.832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-11:15:01.658,-36:09:42.457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-11:15:01.659,-36:09:33.082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-11:15:01.660,-36:09:23.707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-11:15:01.661,-36:09:14.332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-11:15:01.662,-36:09:04.957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-11:15:01.663,-36:08:55.582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-11:15:01.664,-36:08:46.206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-11:15:01.664,-36:08:36.831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-11:15:01.665,-36:08:27.456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-11:15:01.665,-36:08:18.081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-11:15:01.666,-36:08:08.706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-11:15:01.666,-36:07:59.331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-11:15:01.666,-36:07:49.956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-11:15:01.666,-36:07:40.581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-11:15:01.666,-36:07:31.206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-11:15:01.666,-36:07:21.831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-11:15:01.666,-36:07:12.456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-11:15:01.666,-36:07:03.080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-11:15:01.666,-36:06:53.705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-11:15:01.665,-36:06:44.330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-11:15:01.665,-36:06:34.955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-11:15:01.665,-36:06:25.580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-11:15:01.664,-36:06:16.205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-11:15:01.663,-36:06:06.830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-11:15:01.662,-36:05:57.455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-11:15:01.662,-36:05:48.080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-11:15:01.661,-36:05:38.705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-11:15:01.660,-36:05:29.330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-11:15:01.659,-36:05:19.955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-11:15:01.657,-36:05:10.579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-11:15:01.656,-36:05:01.204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-11:15:01.655,-36:04:51.829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-11:15:01.653,-36:04:42.454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-11:15:01.652,-36:04:33.079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-11:15:01.650,-36:04:23.704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-11:15:01.649,-36:04:14.329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-11:15:01.647,-36:04:04.954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-11:15:01.645,-36:03:55.579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-11:15:01.643,-36:03:46.204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-11:15:01.641,-36:03:36.829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-11:15:01.639,-36:03:27.454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-11:15:01.637,-36:03:18.078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-11:15:01.635,-36:03:08.703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-11:15:01.632,-36:02:59.328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-11:15:01.630,-36:02:49.953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-11:15:01.628,-36:02:40.578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-11:15:01.625,-36:02:31.203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-11:15:01.622,-36:02:21.828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-11:15:01.620,-36:02:12.453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-11:15:01.617,-36:02:03.078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-11:15:01.614,-36:01:53.703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-11:15:01.611,-36:01:44.328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-11:15:01.608,-36:01:34.953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-11:15:01.605,-36:01:25.577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-11:15:01.602,-36:01:16.202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-11:15:01.598,-36:01:06.827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-11:15:01.595,-36:00:57.452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-11:15:01.592,-36:00:48.077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-11:15:01.588,-36:00:38.702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-11:15:01.584,-36:00:29.327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-11:15:01.581,-36:00:19.952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-11:15:01.577,-36:00:10.577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-11:15:01.573,-36:00:01.202</w:t>
      </w:r>
    </w:p>
    <w:p w:rsidR="00AF6E75" w:rsidRDefault="00AF6E75" w:rsidP="00AF6E75">
      <w:pPr>
        <w:pStyle w:val="TextosemFormatao"/>
        <w:rPr>
          <w:rFonts w:ascii="Arial" w:hAnsi="Arial" w:cs="Arial"/>
          <w:sz w:val="16"/>
          <w:szCs w:val="16"/>
          <w:highlight w:val="yellow"/>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-11:30:00.000,-36:41:33.750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-11:30:46.875,-36:41:33.750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-11:30:46.875,-36:42:30.000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-11:35:09.375,-36:42:30.000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-11:35:09.375,-36:40:56.250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-11:35:46.875,-36:40:56.250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-11:35:46.875,-36:39:31.875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-11:37:30.000,-36:39:31.875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-11:37:30.000,-36:38:54.375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-11:40:28.125,-36:38:54.375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-11:40:28.125,-36:36:52.500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-11:42:39.375,-36:36:52.500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-11:45:00.000,-36:59:41.250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-11:44:03.750,-36:59:41.250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-11:44:03.750,-36:59:03.750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-11:43:07.500,-36:59:03.750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-11:43:07.500,-36:58:16.875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-11:42:11.250,-36:58:16.875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-11:42:11.250,-36:57:30.000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-11:41:05.625,-36:57:30.000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-11:41:05.625,-36:56:43.125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-11:40:00.000,-36:56:43.125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-11:40:00.000,-36:56:05.625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-11:38:54.375,-36:56:05.625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-11:38:54.375,-36:55:18.750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-11:37:39.375,-36:55:18.750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-11:37:39.375,-36:54:50.625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-11:36:33.750,-36:54:50.625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-11:36:33.750,-36:54:13.125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-11:35:09.375,-36:53:45.000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-11:34:03.750,-36:53:45.000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-11:34:03.750,-36:53:16.875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-11:32:39.375,-36:53:16.875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-11:32:39.375,-36:52:39.375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-11:31:24.375,-36:52:39.375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-11:31:24.375,-36:51:05.625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-11:30:00.000,-36:51:05.625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SEAL-M-633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-12:00:00.000,-36:45:00.000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SEAL-M-571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-11:45:00.000,-36:30:00.000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-11:42:39.375,-36:30:09.375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-11:31:25.954,-36:30:09.375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-11:31:25.953,-36:30:01.219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-11:31:16.578,-36:30:01.219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-11:31:07.203,-36:30:01.219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-11:30:57.828,-36:30:01.219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-11:30:48.453,-36:30:01.219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-11:30:39.078,-36:30:01.219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-11:30:29.703,-36:30:01.219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-11:30:20.328,-36:30:01.219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-11:30:10.953,-36:30:01.219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-11:30:01.578,-36:30:01.219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-11:30:01.580,-36:29:51.844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-11:30:01.583,-36:29:42.469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-11:30:01.586,-36:29:33.094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-11:30:01.588,-36:29:23.719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-11:30:01.591,-36:29:14.344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-11:30:01.593,-36:29:04.969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-11:30:01.595,-36:28:55.593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-11:30:01.598,-36:28:46.218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-11:30:01.600,-36:28:36.843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-11:30:01.602,-36:28:27.468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-11:30:01.604,-36:28:18.093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-11:30:01.606,-36:28:08.718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-11:30:01.607,-36:27:59.343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-11:30:01.609,-36:27:49.968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-11:30:01.611,-36:27:40.593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-11:30:01.612,-36:27:31.218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-11:30:01.614,-36:27:21.843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-11:30:01.615,-36:27:12.467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-11:30:01.617,-36:27:03.092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-11:30:01.618,-36:26:53.717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-11:30:01.619,-36:26:44.342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-11:30:01.620,-36:26:34.967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-11:30:01.621,-36:26:25.592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-11:30:01.622,-36:26:16.217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-11:30:01.623,-36:26:06.842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-11:30:01.623,-36:25:57.467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-11:30:01.624,-36:25:48.092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-11:30:01.625,-36:25:38.717</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-11:30:01.625,-36:25:29.342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-11:30:01.625,-36:25:19.966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-11:30:01.626,-36:25:10.591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-11:30:01.626,-36:25:01.216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-11:30:01.626,-36:24:51.841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-11:30:01.626,-36:24:42.466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-11:30:01.626,-36:24:33.091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-11:30:01.626,-36:24:23.716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-11:30:01.626,-36:24:14.341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-11:30:01.625,-36:24:04.966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-11:30:01.625,-36:23:55.591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-11:30:01.625,-36:23:46.216</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-11:30:01.624,-36:23:36.841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-11:30:01.623,-36:23:27.465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-11:30:01.623,-36:23:18.090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-11:30:01.622,-36:23:08.715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-11:30:01.621,-36:22:59.340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-11:30:01.620,-36:22:49.965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-11:30:01.619,-36:22:40.590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-11:30:01.618,-36:22:31.215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-11:30:01.617,-36:22:21.840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-11:30:01.616,-36:22:12.465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-11:30:01.614,-36:22:03.090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-11:30:01.613,-36:21:53.715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-11:30:01.611,-36:21:44.340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-11:30:01.610,-36:21:34.964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-11:30:01.608,-36:21:25.589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-11:30:01.606,-36:21:16.214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-11:30:01.604,-36:21:06.839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-11:30:01.602,-36:20:57.464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-11:30:01.600,-36:20:48.089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-11:30:01.598,-36:20:38.714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-11:30:01.596,-36:20:29.339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-11:30:01.594,-36:20:19.964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-11:30:01.591,-36:20:10.589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-11:30:01.589,-36:20:01.214</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-11:30:01.586,-36:19:51.839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-11:30:01.584,-36:19:42.463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-11:30:01.581,-36:19:33.088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-11:30:01.578,-36:19:23.713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-11:30:00.000,-36:19:23.713</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-11:30:00.000,-36:15:00.000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SEAL-M-279</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-10:43:35.625,-35:59:22.500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-10:43:35.625,-35:58:45.000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-10:42:30.000,-35:58:45.000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-10:42:30.000,-35:57:58.125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-10:41:05.625,-35:57:58.125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-10:41:05.625,-35:57:11.250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-10:39:41.250,-35:57:11.250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-10:39:41.250,-35:56:15.000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-10:38:16.875,-35:56:15.000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-10:38:16.875,-35:55:18.750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-10:37:01.875,-35:55:18.750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-10:37:01.875,-35:54:13.125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-10:35:18.750,-35:54:13.125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-10:35:18.750,-35:53:26.250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-10:33:54.375,-35:53:26.250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-10:33:54.375,-35:52:39.375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-10:32:30.000,-35:52:39.375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-10:32:30.000,-35:51:24.375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-10:31:05.625,-35:51:24.375</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-10:31:05.625,-35:50:00.000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-10:30:00.000,-35:50:00.000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-10:30:00.000,-35:49:41.250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-10:30:00.000,-35:45:00.000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SEAL-M-351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-10:45:00.000,-35:59:22.500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-10:59:52.191,-36:00:01.201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-10:59:42.816,-36:00:01.201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-10:59:33.441,-36:00:01.201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-10:59:24.066,-36:00:01.201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-10:59:14.691,-36:00:01.201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-10:59:05.316,-36:00:01.201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-10:58:55.941,-36:00:01.201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-10:58:46.566,-36:00:01.201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-10:58:37.191,-36:00:01.201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-10:58:27.816,-36:00:01.201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-10:58:18.441,-36:00:01.201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-10:58:09.065,-36:00:01.201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-10:57:59.690,-36:00:01.201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-10:57:50.315,-36:00:01.200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-10:57:40.940,-36:00:01.200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-10:57:31.565,-36:00:01.200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-10:57:22.190,-36:00:01.200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-10:57:12.815,-36:00:01.200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-10:57:03.440,-36:00:01.200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-10:56:54.065,-36:00:01.200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-10:56:44.690,-36:00:01.200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-10:56:35.315,-36:00:01.200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-10:56:25.940,-36:00:01.200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-10:56:16.565,-36:00:01.200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-10:56:07.190,-36:00:01.200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-10:55:57.815,-36:00:01.200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-10:55:48.439,-36:00:01.200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-10:55:39.064,-36:00:01.200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-10:55:29.689,-36:00:01.200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-10:55:20.314,-36:00:01.200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-10:55:10.939,-36:00:01.200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-10:55:01.564,-36:00:01.200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-10:54:52.189,-36:00:01.200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-10:54:42.814,-36:00:01.200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-10:54:33.439,-36:00:01.200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-10:54:24.064,-36:00:01.200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-10:54:14.689,-36:00:01.200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-10:54:05.314,-36:00:01.200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-10:53:55.939,-36:00:01.200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-10:53:46.564,-36:00:01.200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-10:53:37.188,-36:00:01.200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-10:53:27.813,-36:00:01.200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-10:53:18.438,-36:00:01.200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-10:53:09.063,-36:00:01.200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-10:52:59.688,-36:00:01.200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-10:52:50.313,-36:00:01.200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-10:52:40.938,-36:00:01.200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-10:52:31.563,-36:00:01.200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-10:52:22.188,-36:00:01.200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-10:52:12.813,-36:00:01.200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-10:52:03.438,-36:00:01.200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-10:51:54.063,-36:00:01.200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-10:51:44.688,-36:00:01.200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-10:51:35.313,-36:00:01.200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-10:51:25.937,-36:00:01.200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-10:51:16.562,-36:00:01.200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-10:51:07.187,-36:00:01.200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-10:50:57.812,-36:00:01.200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-10:50:48.437,-36:00:01.200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-10:50:39.062,-36:00:01.200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-10:50:29.687,-36:00:01.200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-10:50:20.312,-36:00:01.200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-10:50:10.937,-36:00:01.200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-10:50:01.562,-36:00:01.200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-10:49:52.187,-36:00:01.200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-10:49:42.812,-36:00:01.200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-10:49:33.437,-36:00:01.200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-10:49:24.062,-36:00:01.200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-10:49:14.687,-36:00:01.200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-10:49:05.311,-36:00:01.200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-10:48:55.936,-36:00:01.200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-10:48:46.561,-36:00:01.200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-10:48:37.186,-36:00:01.200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-10:48:27.811,-36:00:01.200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-10:48:18.436,-36:00:01.200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-10:48:09.061,-36:00:01.200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-10:47:59.686,-36:00:01.200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-10:47:50.311,-36:00:01.200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-10:47:40.936,-36:00:01.200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-10:47:31.561,-36:00:01.200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-10:47:22.186,-36:00:01.200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-10:47:12.811,-36:00:01.200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-10:47:03.436,-36:00:01.200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-10:46:54.060,-36:00:01.200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-10:46:44.685,-36:00:01.200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-10:46:35.310,-36:00:01.200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-10:46:25.935,-36:00:01.200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-10:46:16.560,-36:00:01.200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-10:46:07.185,-36:00:01.200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-10:45:57.810,-36:00:01.200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-10:45:48.435,-36:00:01.200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-10:45:39.060,-36:00:01.200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-10:45:29.685,-36:00:01.200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-10:45:20.310,-36:00:01.200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-10:45:10.935,-36:00:01.200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-10:45:09.375,-36:00:01.200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-10:45:09.375,-36:00:00.000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-10:45:00.000,-36:00:00.000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SEAL-M-428</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-11:15:00.000,-36:00:01.202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-11:14:52.198,-36:00:01.202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-11:14:42.823,-36:00:01.202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-11:14:33.448,-36:00:01.202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-11:14:24.073,-36:00:01.202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-11:14:14.698,-36:00:01.202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-11:14:05.323,-36:00:01.202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-11:13:55.948,-36:00:01.202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-11:13:46.572,-36:00:01.202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-11:13:37.197,-36:00:01.202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-11:13:27.822,-36:00:01.202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-11:13:18.447,-36:00:01.202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-11:13:09.072,-36:00:01.202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-11:12:59.697,-36:00:01.202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-11:12:50.322,-36:00:01.202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-11:12:40.947,-36:00:01.202</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-11:12:31.572,-36:00:01.201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-11:12:22.197,-36:00:01.201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-11:12:12.822,-36:00:01.201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-11:12:03.447,-36:00:01.201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-11:11:54.072,-36:00:01.201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-11:11:44.697,-36:00:01.201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-11:11:35.321,-36:00:01.201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-11:11:25.946,-36:00:01.201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-11:11:16.571,-36:00:01.201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-11:11:07.196,-36:00:01.201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-11:10:57.821,-36:00:01.201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-11:10:48.446,-36:00:01.201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-11:10:39.071,-36:00:01.201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-11:10:29.696,-36:00:01.201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-11:10:20.321,-36:00:01.201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-11:10:10.946,-36:00:01.201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-11:10:01.571,-36:00:01.201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-11:09:52.196,-36:00:01.201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-11:09:42.821,-36:00:01.201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-11:09:33.446,-36:00:01.201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-11:09:24.071,-36:00:01.201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-11:09:14.695,-36:00:01.201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-11:09:05.320,-36:00:01.201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-11:08:55.945,-36:00:01.201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-11:08:46.570,-36:00:01.201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-11:08:37.195,-36:00:01.201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-11:08:27.820,-36:00:01.201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-11:08:18.445,-36:00:01.201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-11:08:09.070,-36:00:01.201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-11:07:59.695,-36:00:01.201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-11:07:50.320,-36:00:01.201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-11:07:40.945,-36:00:01.201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-11:07:31.570,-36:00:01.201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-11:07:22.195,-36:00:01.201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-11:07:12.820,-36:00:01.201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-11:07:03.444,-36:00:01.201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-11:06:54.069,-36:00:01.201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-11:06:44.694,-36:00:01.201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-11:06:35.319,-36:00:01.201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-11:06:25.944,-36:00:01.201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-11:06:16.569,-36:00:01.201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-11:06:07.194,-36:00:01.201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-11:05:57.819,-36:00:01.201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-11:05:48.444,-36:00:01.201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-11:05:39.069,-36:00:01.201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-11:05:29.694,-36:00:01.201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-11:05:20.319,-36:00:01.201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-11:05:10.944,-36:00:01.201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-11:05:01.569,-36:00:01.201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-11:04:52.193,-36:00:01.201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-11:04:42.818,-36:00:01.201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-11:04:33.443,-36:00:01.201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-11:04:24.068,-36:00:01.201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-11:04:14.693,-36:00:01.201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-11:04:05.318,-36:00:01.201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-11:03:55.943,-36:00:01.201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-11:03:46.568,-36:00:01.201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-11:03:37.193,-36:00:01.201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-11:03:27.818,-36:00:01.201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-11:03:18.443,-36:00:01.201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-11:03:09.068,-36:00:01.201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-11:02:59.693,-36:00:01.201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-11:02:50.318,-36:00:01.201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-11:02:40.943,-36:00:01.201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-11:02:31.567,-36:00:01.201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-11:02:22.192,-36:00:01.201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-11:02:12.817,-36:00:01.201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-11:02:03.442,-36:00:01.201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-11:01:54.067,-36:00:01.201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-11:01:44.692,-36:00:01.201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-11:01:35.317,-36:00:01.201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lastRenderedPageBreak/>
        <w:t>-11:01:25.942,-36:00:01.201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-11:01:16.567,-36:00:01.201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-11:01:07.192,-36:00:01.201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-11:00:57.817,-36:00:01.201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-11:00:48.442,-36:00:01.201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-11:00:39.067,-36:00:01.201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-11:00:29.692,-36:00:01.201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-11:00:20.316,-36:00:01.201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-11:00:10.941,-36:00:01.201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-11:00:01.566,-36:00:01.201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-11:00:00.000,-36:00:01.201</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-11:00:00.000,-35:45:00.000</w:t>
      </w:r>
    </w:p>
    <w:p w:rsidR="00AF6E75" w:rsidRPr="00AF6E75" w:rsidRDefault="00AF6E75" w:rsidP="00AF6E75">
      <w:pPr>
        <w:pStyle w:val="TextosemFormatao"/>
        <w:rPr>
          <w:rFonts w:ascii="Arial" w:hAnsi="Arial" w:cs="Arial"/>
          <w:sz w:val="16"/>
          <w:szCs w:val="16"/>
        </w:rPr>
      </w:pPr>
      <w:r w:rsidRPr="00AF6E75">
        <w:rPr>
          <w:rFonts w:ascii="Arial" w:hAnsi="Arial" w:cs="Arial"/>
          <w:sz w:val="16"/>
          <w:szCs w:val="16"/>
        </w:rPr>
        <w:t>SEAL-M-281</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-10:30:00.000,-35:30:00.000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-10:45:00.000,-35:30:00.000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-10:45:00.000,-35:45:00.000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-10:30:00.000,-35:45:00.000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-10:30:00.000,-35:30:00.000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SEAL-M-214</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-10:15:00.000,-35:30:00.000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-10:15:00.000,-35:15:00.000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-10:30:00.000,-35:15:00.000</w:t>
      </w:r>
    </w:p>
    <w:p w:rsidR="00AF6E75" w:rsidRPr="00CA2322" w:rsidRDefault="00AF6E75" w:rsidP="00AF6E75">
      <w:pPr>
        <w:pStyle w:val="TextosemFormatao"/>
        <w:rPr>
          <w:rFonts w:ascii="Arial" w:hAnsi="Arial" w:cs="Arial"/>
          <w:sz w:val="16"/>
          <w:szCs w:val="16"/>
        </w:rPr>
      </w:pPr>
      <w:r w:rsidRPr="00CA2322">
        <w:rPr>
          <w:rFonts w:ascii="Arial" w:hAnsi="Arial" w:cs="Arial"/>
          <w:sz w:val="16"/>
          <w:szCs w:val="16"/>
        </w:rPr>
        <w:t>-10:30:00.000,-35:30:00.000</w:t>
      </w:r>
    </w:p>
    <w:p w:rsidR="00807C90" w:rsidRPr="00CA2322" w:rsidRDefault="00AF6E75" w:rsidP="00AF6E75">
      <w:pPr>
        <w:pStyle w:val="TextosemFormatao"/>
        <w:rPr>
          <w:rFonts w:ascii="Arial" w:hAnsi="Arial" w:cs="Arial"/>
          <w:sz w:val="16"/>
          <w:szCs w:val="16"/>
        </w:rPr>
      </w:pPr>
      <w:r w:rsidRPr="00CA2322">
        <w:rPr>
          <w:rFonts w:ascii="Arial" w:hAnsi="Arial" w:cs="Arial"/>
          <w:sz w:val="16"/>
          <w:szCs w:val="16"/>
        </w:rPr>
        <w:t>-10:15:00.000,-35:30:00.000</w:t>
      </w:r>
    </w:p>
    <w:p w:rsidR="00807C90" w:rsidRPr="00CA2322" w:rsidRDefault="00807C90" w:rsidP="00807C90">
      <w:pPr>
        <w:pStyle w:val="Edital-Corpodetexto"/>
        <w:ind w:firstLine="0"/>
        <w:rPr>
          <w:highlight w:val="yellow"/>
          <w:lang w:val="en-US"/>
        </w:rPr>
        <w:sectPr w:rsidR="00807C90" w:rsidRPr="00CA2322" w:rsidSect="00DF4DFA">
          <w:type w:val="continuous"/>
          <w:pgSz w:w="11906" w:h="16838" w:code="9"/>
          <w:pgMar w:top="1418" w:right="1701" w:bottom="1418" w:left="1701" w:header="709" w:footer="709" w:gutter="0"/>
          <w:cols w:num="3" w:space="708"/>
          <w:docGrid w:linePitch="360"/>
        </w:sectPr>
      </w:pPr>
    </w:p>
    <w:p w:rsidR="00807C90" w:rsidRPr="00CA2322" w:rsidRDefault="00807C90" w:rsidP="00807C90">
      <w:pPr>
        <w:pStyle w:val="Edital-AnexoTtulo"/>
        <w:rPr>
          <w:lang w:val="en-US"/>
        </w:rPr>
      </w:pPr>
      <w:bookmarkStart w:id="2019" w:name="_Toc421543953"/>
      <w:bookmarkStart w:id="2020" w:name="_Toc421870150"/>
      <w:bookmarkStart w:id="2021" w:name="_Ref344912296"/>
      <w:bookmarkStart w:id="2022" w:name="_Toc367733409"/>
      <w:bookmarkStart w:id="2023" w:name="Anexo2"/>
      <w:r w:rsidRPr="00CA2322">
        <w:rPr>
          <w:lang w:val="en-US"/>
        </w:rPr>
        <w:lastRenderedPageBreak/>
        <w:t xml:space="preserve">anexo ii - </w:t>
      </w:r>
      <w:r w:rsidR="00283B58" w:rsidRPr="00CA2322">
        <w:rPr>
          <w:lang w:val="en-US"/>
        </w:rPr>
        <w:t>REQUEST FOR DOCUMENTS UTILIZATION</w:t>
      </w:r>
      <w:r w:rsidR="00283B58" w:rsidRPr="00CA2322" w:rsidDel="00283B58">
        <w:rPr>
          <w:lang w:val="en-US"/>
        </w:rPr>
        <w:t xml:space="preserve"> </w:t>
      </w:r>
      <w:bookmarkEnd w:id="2019"/>
      <w:bookmarkEnd w:id="2020"/>
    </w:p>
    <w:p w:rsidR="00807C90" w:rsidRPr="00CA2322" w:rsidRDefault="00807C90" w:rsidP="00807C90">
      <w:pPr>
        <w:pStyle w:val="Edital-Corpodetexto"/>
        <w:rPr>
          <w:lang w:val="en-US"/>
        </w:rPr>
      </w:pPr>
    </w:p>
    <w:p w:rsidR="00807C90" w:rsidRPr="00CA2322" w:rsidRDefault="00807C90" w:rsidP="00807C90">
      <w:pPr>
        <w:pStyle w:val="Edital-Corpodetexto"/>
        <w:rPr>
          <w:lang w:val="en-US"/>
        </w:rPr>
      </w:pPr>
    </w:p>
    <w:p w:rsidR="009652BD" w:rsidRPr="009652BD" w:rsidRDefault="009652BD" w:rsidP="009652BD">
      <w:pPr>
        <w:pStyle w:val="Edital-Corpodetexto"/>
        <w:rPr>
          <w:lang w:val="en-US"/>
        </w:rPr>
      </w:pPr>
      <w:r w:rsidRPr="009652BD">
        <w:rPr>
          <w:lang w:val="en-US"/>
        </w:rPr>
        <w:t xml:space="preserve">The business company [insert the name of the business company], represented by its representative (s) (s) accredited (s), hereby request the National Agency of Petroleum, Natural Gas and Biofuels (ANP), with a view to its [insert description or qualification] in the 13th Bidding Round, the use of the documents indicated below, which were submitted to the Agency for registration purposes or qualification bids or assignment of rights and obligations, in less than a year, and attest that </w:t>
      </w:r>
      <w:r w:rsidR="00A52860">
        <w:rPr>
          <w:lang w:val="en-US"/>
        </w:rPr>
        <w:t>it may</w:t>
      </w:r>
      <w:r w:rsidRPr="009652BD">
        <w:rPr>
          <w:lang w:val="en-US"/>
        </w:rPr>
        <w:t xml:space="preserve"> have existing information as of this date, under the penalties provided for by applicable legislation.</w:t>
      </w:r>
    </w:p>
    <w:p w:rsidR="009652BD" w:rsidRPr="009652BD" w:rsidRDefault="009652BD" w:rsidP="009652BD">
      <w:pPr>
        <w:pStyle w:val="Edital-Corpodetexto"/>
        <w:rPr>
          <w:lang w:val="en-US"/>
        </w:rPr>
      </w:pPr>
    </w:p>
    <w:p w:rsidR="009652BD" w:rsidRPr="009652BD" w:rsidRDefault="009652BD" w:rsidP="009652BD">
      <w:pPr>
        <w:pStyle w:val="Edital-Corpodetexto"/>
        <w:rPr>
          <w:lang w:val="en-US"/>
        </w:rPr>
      </w:pPr>
      <w:r w:rsidRPr="009652BD">
        <w:rPr>
          <w:lang w:val="en-US"/>
        </w:rPr>
        <w:t>Filing instructions:</w:t>
      </w:r>
    </w:p>
    <w:p w:rsidR="009652BD" w:rsidRPr="009652BD" w:rsidRDefault="009652BD" w:rsidP="009652BD">
      <w:pPr>
        <w:pStyle w:val="Edital-Corpodetexto"/>
        <w:rPr>
          <w:lang w:val="en-US"/>
        </w:rPr>
      </w:pPr>
    </w:p>
    <w:p w:rsidR="009652BD" w:rsidRPr="009652BD" w:rsidRDefault="009652BD" w:rsidP="009652BD">
      <w:pPr>
        <w:pStyle w:val="Edital-Corpodetexto"/>
        <w:rPr>
          <w:lang w:val="en-US"/>
        </w:rPr>
      </w:pPr>
      <w:r w:rsidRPr="009652BD">
        <w:rPr>
          <w:lang w:val="en-US"/>
        </w:rPr>
        <w:t xml:space="preserve">a) in Table 17, scoring a </w:t>
      </w:r>
      <w:r>
        <w:t></w:t>
      </w:r>
      <w:r w:rsidRPr="009652BD">
        <w:rPr>
          <w:lang w:val="en-US"/>
        </w:rPr>
        <w:t xml:space="preserve"> next to each document for which the benefit is being requested (to be tapped, the document must have been submitted to the ANP to the registration or qualification purposes in bids or assignment of rights and obligations, term less than one year, and apply the rules of this </w:t>
      </w:r>
      <w:r w:rsidR="00793438">
        <w:rPr>
          <w:lang w:val="en-US"/>
        </w:rPr>
        <w:t xml:space="preserve">final tender protocol </w:t>
      </w:r>
      <w:r w:rsidRPr="009652BD">
        <w:rPr>
          <w:lang w:val="en-US"/>
        </w:rPr>
        <w:t>);</w:t>
      </w:r>
    </w:p>
    <w:p w:rsidR="009652BD" w:rsidRPr="009652BD" w:rsidRDefault="009652BD" w:rsidP="009652BD">
      <w:pPr>
        <w:pStyle w:val="Edital-Corpodetexto"/>
        <w:rPr>
          <w:lang w:val="en-US"/>
        </w:rPr>
      </w:pPr>
      <w:r w:rsidRPr="009652BD">
        <w:rPr>
          <w:lang w:val="en-US"/>
        </w:rPr>
        <w:t>b) complete the round number of bids or the sale of the object of the contract rights and obligations for (a) where the document was presented;</w:t>
      </w:r>
    </w:p>
    <w:p w:rsidR="00807C90" w:rsidRPr="009652BD" w:rsidRDefault="009652BD" w:rsidP="009652BD">
      <w:pPr>
        <w:pStyle w:val="Edital-Corpodetexto"/>
        <w:rPr>
          <w:lang w:val="en-US"/>
        </w:rPr>
      </w:pPr>
      <w:r w:rsidRPr="009652BD">
        <w:rPr>
          <w:lang w:val="en-US"/>
        </w:rPr>
        <w:t xml:space="preserve">c) fill in the end, the relative local fields, date and name (s) representative (s) accredited (s), watching the presentation rules of documents provided in section 3 of this </w:t>
      </w:r>
      <w:r w:rsidR="00793438">
        <w:rPr>
          <w:lang w:val="en-US"/>
        </w:rPr>
        <w:t xml:space="preserve">final tender protocol </w:t>
      </w:r>
      <w:r w:rsidRPr="009652BD">
        <w:rPr>
          <w:lang w:val="en-US"/>
        </w:rPr>
        <w:t>.</w:t>
      </w:r>
    </w:p>
    <w:p w:rsidR="00807C90" w:rsidRPr="009652BD" w:rsidRDefault="00807C90" w:rsidP="00807C90">
      <w:pPr>
        <w:pStyle w:val="Corpodetextoanexos"/>
        <w:rPr>
          <w:lang w:val="en-US"/>
        </w:rPr>
      </w:pPr>
    </w:p>
    <w:p w:rsidR="00807C90" w:rsidRDefault="009652BD" w:rsidP="00807C90">
      <w:pPr>
        <w:pStyle w:val="Edital-TabelaTtulo"/>
      </w:pPr>
      <w:r>
        <w:t>Table</w:t>
      </w:r>
      <w:r w:rsidR="00807C90">
        <w:t xml:space="preserve">17 </w:t>
      </w:r>
      <w:r>
        <w:t>–</w:t>
      </w:r>
      <w:proofErr w:type="spellStart"/>
      <w:r>
        <w:t>Documentation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9652BD" w:rsidP="00DF4DFA">
            <w:pPr>
              <w:pStyle w:val="Edital-TabelaContedo"/>
            </w:pPr>
            <w:proofErr w:type="spellStart"/>
            <w:r>
              <w:t>Document</w:t>
            </w:r>
            <w:proofErr w:type="spellEnd"/>
          </w:p>
        </w:tc>
        <w:tc>
          <w:tcPr>
            <w:tcW w:w="854" w:type="pct"/>
            <w:shd w:val="clear" w:color="auto" w:fill="auto"/>
            <w:vAlign w:val="center"/>
            <w:hideMark/>
          </w:tcPr>
          <w:p w:rsidR="00807C90" w:rsidRPr="001E21E6" w:rsidRDefault="00807C90" w:rsidP="009652BD">
            <w:pPr>
              <w:pStyle w:val="Edital-TabelaContedo"/>
            </w:pPr>
            <w:r w:rsidRPr="001E21E6">
              <w:t xml:space="preserve">Nº </w:t>
            </w:r>
            <w:r w:rsidR="009652BD">
              <w:t xml:space="preserve">Round </w:t>
            </w:r>
            <w:proofErr w:type="spellStart"/>
            <w:r w:rsidR="009652BD">
              <w:t>Session</w:t>
            </w:r>
            <w:proofErr w:type="spellEnd"/>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9652BD" w:rsidP="00DF4DFA">
            <w:pPr>
              <w:pStyle w:val="Edital-TabelaContedo"/>
              <w:jc w:val="both"/>
              <w:rPr>
                <w:b w:val="0"/>
                <w:color w:val="000000"/>
              </w:rPr>
            </w:pPr>
            <w:proofErr w:type="spellStart"/>
            <w:r>
              <w:rPr>
                <w:b w:val="0"/>
                <w:color w:val="000000"/>
              </w:rPr>
              <w:t>Bylaws</w:t>
            </w:r>
            <w:proofErr w:type="spellEnd"/>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571908"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Proof of the powers of the legal representatives and the (s) latest (s) act (s) related (s) the election / appointment of such representatives.</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571908"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Fulfillment of any conditions for the exercise of the powers of representatives, as provided in the articles of incorporation.</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571908"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9652BD" w:rsidRDefault="009652BD" w:rsidP="00DF4DFA">
            <w:pPr>
              <w:pStyle w:val="Edital-TabelaContedo"/>
              <w:jc w:val="both"/>
              <w:rPr>
                <w:b w:val="0"/>
                <w:lang w:val="en-US"/>
              </w:rPr>
            </w:pPr>
            <w:r w:rsidRPr="009652BD">
              <w:rPr>
                <w:b w:val="0"/>
                <w:lang w:val="en-US"/>
              </w:rPr>
              <w:t>Declaration of today's corporate documents.</w:t>
            </w:r>
            <w:r w:rsidR="00807C90" w:rsidRPr="009652BD">
              <w:rPr>
                <w:b w:val="0"/>
                <w:lang w:val="en-US"/>
              </w:rPr>
              <w:t>.</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571908"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Organization chart with all the control chain of the corporate group.</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571908"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Proof that it is organized and functioning regularly under the laws of your country.</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1E21E6"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9652BD" w:rsidP="00DF4DFA">
            <w:pPr>
              <w:pStyle w:val="Edital-TabelaContedo"/>
              <w:jc w:val="both"/>
              <w:rPr>
                <w:b w:val="0"/>
                <w:color w:val="000000"/>
              </w:rPr>
            </w:pPr>
            <w:r>
              <w:rPr>
                <w:b w:val="0"/>
                <w:color w:val="000000"/>
              </w:rPr>
              <w:t xml:space="preserve">CNPJ </w:t>
            </w:r>
            <w:proofErr w:type="spellStart"/>
            <w:r>
              <w:rPr>
                <w:b w:val="0"/>
                <w:color w:val="000000"/>
              </w:rPr>
              <w:t>Registration</w:t>
            </w:r>
            <w:proofErr w:type="spellEnd"/>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571908"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Clearance certificate debit or positive-negative effect (RFB and PGFN)</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1E21E6"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9652BD" w:rsidP="00DF4DFA">
            <w:pPr>
              <w:pStyle w:val="Edital-TabelaContedo"/>
              <w:jc w:val="both"/>
              <w:rPr>
                <w:b w:val="0"/>
                <w:color w:val="000000"/>
              </w:rPr>
            </w:pPr>
            <w:r w:rsidRPr="009652BD">
              <w:rPr>
                <w:b w:val="0"/>
                <w:color w:val="000000"/>
              </w:rPr>
              <w:t xml:space="preserve">FGTS </w:t>
            </w:r>
            <w:proofErr w:type="spellStart"/>
            <w:r w:rsidRPr="009652BD">
              <w:rPr>
                <w:b w:val="0"/>
                <w:color w:val="000000"/>
              </w:rPr>
              <w:t>Regularity</w:t>
            </w:r>
            <w:proofErr w:type="spellEnd"/>
            <w:r w:rsidRPr="009652BD">
              <w:rPr>
                <w:b w:val="0"/>
                <w:color w:val="000000"/>
              </w:rPr>
              <w:t xml:space="preserve"> </w:t>
            </w:r>
            <w:proofErr w:type="spellStart"/>
            <w:r w:rsidRPr="009652BD">
              <w:rPr>
                <w:b w:val="0"/>
                <w:color w:val="000000"/>
              </w:rPr>
              <w:t>Certificate</w:t>
            </w:r>
            <w:proofErr w:type="spellEnd"/>
            <w:r w:rsidRPr="009652BD">
              <w:rPr>
                <w:b w:val="0"/>
                <w:color w:val="000000"/>
              </w:rPr>
              <w:t xml:space="preserve">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571908"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Certificate of negative or positive labor debts with negative effect (CNDT)</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1E21E6"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9652BD" w:rsidP="00DF4DFA">
            <w:pPr>
              <w:pStyle w:val="Edital-TabelaContedo"/>
              <w:jc w:val="both"/>
              <w:rPr>
                <w:b w:val="0"/>
                <w:color w:val="000000"/>
              </w:rPr>
            </w:pPr>
            <w:proofErr w:type="spellStart"/>
            <w:r>
              <w:rPr>
                <w:b w:val="0"/>
                <w:color w:val="000000"/>
              </w:rPr>
              <w:t>TechnicalSummary</w:t>
            </w:r>
            <w:proofErr w:type="spellEnd"/>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9652BD" w:rsidP="00DF4DFA">
            <w:pPr>
              <w:pStyle w:val="Edital-TabelaContedo"/>
              <w:jc w:val="both"/>
              <w:rPr>
                <w:b w:val="0"/>
                <w:color w:val="000000"/>
              </w:rPr>
            </w:pPr>
            <w:r>
              <w:rPr>
                <w:b w:val="0"/>
                <w:color w:val="000000"/>
              </w:rPr>
              <w:t xml:space="preserve">SMS </w:t>
            </w:r>
            <w:proofErr w:type="spellStart"/>
            <w:r>
              <w:rPr>
                <w:b w:val="0"/>
                <w:color w:val="000000"/>
              </w:rPr>
              <w:t>highlights</w:t>
            </w:r>
            <w:proofErr w:type="spellEnd"/>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571908"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Financial statements from last 3 years</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571908"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9652BD" w:rsidRDefault="009652BD" w:rsidP="00DF4DFA">
            <w:pPr>
              <w:pStyle w:val="Edital-TabelaContedo"/>
              <w:jc w:val="both"/>
              <w:rPr>
                <w:b w:val="0"/>
                <w:lang w:val="en-US"/>
              </w:rPr>
            </w:pPr>
            <w:r w:rsidRPr="009652BD">
              <w:rPr>
                <w:b w:val="0"/>
                <w:lang w:val="en-US"/>
              </w:rPr>
              <w:t>Opinions of the independent auditors</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1E21E6"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9652BD" w:rsidP="00DF4DFA">
            <w:pPr>
              <w:pStyle w:val="Edital-TabelaContedo"/>
              <w:jc w:val="both"/>
              <w:rPr>
                <w:b w:val="0"/>
              </w:rPr>
            </w:pPr>
            <w:proofErr w:type="spellStart"/>
            <w:r w:rsidRPr="009652BD">
              <w:rPr>
                <w:b w:val="0"/>
              </w:rPr>
              <w:t>Summary</w:t>
            </w:r>
            <w:proofErr w:type="spellEnd"/>
            <w:r w:rsidRPr="009652BD">
              <w:rPr>
                <w:b w:val="0"/>
              </w:rPr>
              <w:t xml:space="preserve"> financial </w:t>
            </w:r>
            <w:proofErr w:type="spellStart"/>
            <w:r w:rsidRPr="009652BD">
              <w:rPr>
                <w:b w:val="0"/>
              </w:rPr>
              <w:t>statements</w:t>
            </w:r>
            <w:proofErr w:type="spellEnd"/>
            <w:r w:rsidRPr="009652BD">
              <w:rPr>
                <w:b w:val="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571908"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9652BD" w:rsidRDefault="009652BD" w:rsidP="00DF4DFA">
            <w:pPr>
              <w:pStyle w:val="Edital-TabelaContedo"/>
              <w:jc w:val="both"/>
              <w:rPr>
                <w:b w:val="0"/>
                <w:color w:val="000000"/>
                <w:lang w:val="en-US"/>
              </w:rPr>
            </w:pPr>
            <w:r w:rsidRPr="009652BD">
              <w:rPr>
                <w:b w:val="0"/>
                <w:color w:val="000000"/>
                <w:lang w:val="en-US"/>
              </w:rPr>
              <w:t xml:space="preserve">Equivalent documentation to the </w:t>
            </w:r>
            <w:r w:rsidR="00793438">
              <w:rPr>
                <w:b w:val="0"/>
                <w:color w:val="000000"/>
                <w:lang w:val="en-US"/>
              </w:rPr>
              <w:t>final tender protocol</w:t>
            </w:r>
            <w:r w:rsidRPr="009652BD">
              <w:rPr>
                <w:b w:val="0"/>
                <w:color w:val="000000"/>
                <w:lang w:val="en-US"/>
              </w:rPr>
              <w:t xml:space="preserve"> requirements, if applicable - section 3.1.1</w:t>
            </w:r>
          </w:p>
        </w:tc>
        <w:tc>
          <w:tcPr>
            <w:tcW w:w="854" w:type="pct"/>
            <w:shd w:val="clear" w:color="auto" w:fill="auto"/>
            <w:noWrap/>
            <w:vAlign w:val="center"/>
            <w:hideMark/>
          </w:tcPr>
          <w:p w:rsidR="00807C90" w:rsidRPr="009652BD" w:rsidRDefault="00807C90" w:rsidP="00DF4DFA">
            <w:pPr>
              <w:pStyle w:val="Edital-TabelaContedo"/>
              <w:rPr>
                <w:b w:val="0"/>
                <w:color w:val="000000"/>
                <w:lang w:val="en-US"/>
              </w:rPr>
            </w:pPr>
            <w:r w:rsidRPr="009652BD">
              <w:rPr>
                <w:b w:val="0"/>
                <w:color w:val="000000"/>
                <w:lang w:val="en-US"/>
              </w:rPr>
              <w:t> </w:t>
            </w:r>
          </w:p>
        </w:tc>
      </w:tr>
      <w:tr w:rsidR="00807C90" w:rsidRPr="00795CBA" w:rsidTr="00DF4DFA">
        <w:trPr>
          <w:trHeight w:val="510"/>
        </w:trPr>
        <w:tc>
          <w:tcPr>
            <w:tcW w:w="252" w:type="pct"/>
            <w:shd w:val="clear" w:color="auto" w:fill="auto"/>
            <w:noWrap/>
            <w:vAlign w:val="center"/>
            <w:hideMark/>
          </w:tcPr>
          <w:p w:rsidR="00807C90" w:rsidRPr="009652BD" w:rsidRDefault="00807C90" w:rsidP="00DF4DFA">
            <w:pPr>
              <w:pStyle w:val="Edital-TabelaContedo"/>
              <w:rPr>
                <w:b w:val="0"/>
                <w:color w:val="000000"/>
                <w:lang w:val="en-US"/>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9652BD" w:rsidP="00DF4DFA">
            <w:pPr>
              <w:pStyle w:val="Edital-TabelaContedo"/>
              <w:jc w:val="both"/>
              <w:rPr>
                <w:b w:val="0"/>
              </w:rPr>
            </w:pPr>
            <w:proofErr w:type="spellStart"/>
            <w:r w:rsidRPr="009652BD">
              <w:rPr>
                <w:b w:val="0"/>
                <w:color w:val="000000"/>
              </w:rPr>
              <w:t>Other</w:t>
            </w:r>
            <w:proofErr w:type="spellEnd"/>
            <w:r w:rsidRPr="009652BD">
              <w:rPr>
                <w:b w:val="0"/>
                <w:color w:val="000000"/>
              </w:rPr>
              <w:t>: [</w:t>
            </w:r>
            <w:proofErr w:type="spellStart"/>
            <w:r w:rsidRPr="009652BD">
              <w:rPr>
                <w:b w:val="0"/>
                <w:color w:val="000000"/>
              </w:rPr>
              <w:t>discriminating</w:t>
            </w:r>
            <w:proofErr w:type="spellEnd"/>
            <w:r w:rsidRPr="009652BD">
              <w:rPr>
                <w:b w:val="0"/>
                <w:color w:val="000000"/>
              </w:rPr>
              <w:t>]</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9652BD" w:rsidP="00807C90">
      <w:pPr>
        <w:pStyle w:val="Edital-Corpodetexto"/>
        <w:ind w:firstLine="0"/>
      </w:pPr>
      <w:proofErr w:type="spellStart"/>
      <w:r>
        <w:t>Cordially</w:t>
      </w:r>
      <w:proofErr w:type="spellEnd"/>
      <w:r w:rsidR="00807C90" w:rsidRPr="00795CBA">
        <w:t>,</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9652BD" w:rsidP="00807C90">
      <w:pPr>
        <w:pStyle w:val="Edital-AnexoAssinatura"/>
      </w:pPr>
      <w:r>
        <w:rPr>
          <w:szCs w:val="18"/>
        </w:rPr>
        <w:t>signature</w:t>
      </w:r>
    </w:p>
    <w:p w:rsidR="00807C90" w:rsidRPr="005C6299" w:rsidRDefault="00807C90" w:rsidP="00807C90">
      <w:pPr>
        <w:pStyle w:val="Edital-AnexoAssinatura"/>
      </w:pPr>
    </w:p>
    <w:p w:rsidR="009652BD" w:rsidRPr="009652BD" w:rsidRDefault="009652BD" w:rsidP="009652BD">
      <w:pPr>
        <w:pStyle w:val="Edital-Corpodetexto"/>
        <w:rPr>
          <w:rFonts w:cs="Times New Roman"/>
          <w:szCs w:val="22"/>
          <w:lang w:val="en-US"/>
        </w:rPr>
      </w:pPr>
      <w:r w:rsidRPr="009652BD">
        <w:rPr>
          <w:rFonts w:cs="Times New Roman"/>
          <w:szCs w:val="22"/>
          <w:lang w:val="en-US"/>
        </w:rPr>
        <w:t>Signed by: [insert name (s) (s) (s) representative (s) accredited (s) of the business company]</w:t>
      </w:r>
    </w:p>
    <w:p w:rsidR="009652BD" w:rsidRPr="009652BD" w:rsidRDefault="009652BD" w:rsidP="009652BD">
      <w:pPr>
        <w:pStyle w:val="Edital-Corpodetexto"/>
        <w:rPr>
          <w:rFonts w:cs="Times New Roman"/>
          <w:szCs w:val="22"/>
          <w:lang w:val="en-US"/>
        </w:rPr>
      </w:pPr>
    </w:p>
    <w:p w:rsidR="00807C90" w:rsidRPr="009652BD" w:rsidRDefault="009652BD" w:rsidP="009652BD">
      <w:pPr>
        <w:pStyle w:val="Edital-Corpodetexto"/>
        <w:rPr>
          <w:lang w:val="en-US"/>
        </w:rPr>
      </w:pPr>
      <w:r w:rsidRPr="009652BD">
        <w:rPr>
          <w:rFonts w:cs="Times New Roman"/>
          <w:szCs w:val="22"/>
          <w:lang w:val="en-US"/>
        </w:rPr>
        <w:t>Place and date: [insert place and date]</w:t>
      </w:r>
    </w:p>
    <w:p w:rsidR="00807C90" w:rsidRPr="009652BD" w:rsidRDefault="00807C90" w:rsidP="00807C90">
      <w:pPr>
        <w:rPr>
          <w:rFonts w:cs="Arial"/>
          <w:sz w:val="22"/>
          <w:szCs w:val="20"/>
          <w:lang w:val="en-US"/>
        </w:rPr>
      </w:pPr>
      <w:r w:rsidRPr="009652BD">
        <w:rPr>
          <w:lang w:val="en-US"/>
        </w:rPr>
        <w:br w:type="page"/>
      </w:r>
    </w:p>
    <w:p w:rsidR="00534218" w:rsidRPr="00600562" w:rsidRDefault="00C52179" w:rsidP="00534218">
      <w:pPr>
        <w:pStyle w:val="Edital-Corpodetexto"/>
        <w:rPr>
          <w:b/>
          <w:caps/>
          <w:sz w:val="24"/>
          <w:lang w:val="en-US"/>
        </w:rPr>
      </w:pPr>
      <w:r w:rsidRPr="00600562">
        <w:rPr>
          <w:b/>
          <w:caps/>
          <w:sz w:val="24"/>
          <w:lang w:val="en-US"/>
        </w:rPr>
        <w:lastRenderedPageBreak/>
        <w:t>anNEX iii –</w:t>
      </w:r>
      <w:r w:rsidR="00534218">
        <w:rPr>
          <w:b/>
          <w:caps/>
          <w:sz w:val="24"/>
          <w:lang w:val="en-US"/>
        </w:rPr>
        <w:t xml:space="preserve"> </w:t>
      </w:r>
      <w:r w:rsidR="00534218" w:rsidRPr="00534218">
        <w:rPr>
          <w:b/>
          <w:caps/>
          <w:sz w:val="24"/>
          <w:lang w:val="en-US"/>
        </w:rPr>
        <w:t>AUTHORIZATION FOR DISCLOSURE OF INFORMATION OF BUSINESS CORPORATION</w:t>
      </w:r>
    </w:p>
    <w:p w:rsidR="00C52179" w:rsidRPr="00600562" w:rsidRDefault="00C52179" w:rsidP="00807C90">
      <w:pPr>
        <w:pStyle w:val="Edital-Corpodetexto"/>
        <w:rPr>
          <w:b/>
          <w:caps/>
          <w:sz w:val="24"/>
          <w:lang w:val="en-US"/>
        </w:rPr>
      </w:pPr>
    </w:p>
    <w:p w:rsidR="00C52179" w:rsidRPr="00C52179" w:rsidRDefault="00C52179" w:rsidP="00C52179">
      <w:pPr>
        <w:pStyle w:val="Edital-Corpodetexto"/>
        <w:rPr>
          <w:lang w:val="en-US"/>
        </w:rPr>
      </w:pPr>
      <w:r w:rsidRPr="00C52179">
        <w:rPr>
          <w:lang w:val="en-US"/>
        </w:rPr>
        <w:t>Society business</w:t>
      </w:r>
      <w:r>
        <w:rPr>
          <w:lang w:val="en-US"/>
        </w:rPr>
        <w:t xml:space="preserve"> corporation</w:t>
      </w:r>
      <w:r w:rsidRPr="00C52179">
        <w:rPr>
          <w:lang w:val="en-US"/>
        </w:rPr>
        <w:t xml:space="preserve"> [insert the name of the business company], represented by its representative (s) (s) accredited (s) authorizes the publication of the following information on the website http://www.brasil-rounds.gov.br:</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 xml:space="preserve">Society </w:t>
      </w:r>
      <w:r>
        <w:rPr>
          <w:lang w:val="en-US"/>
        </w:rPr>
        <w:t xml:space="preserve">corporate </w:t>
      </w:r>
      <w:r w:rsidRPr="00C52179">
        <w:rPr>
          <w:lang w:val="en-US"/>
        </w:rPr>
        <w:t>business: [insert the name of the business company]</w:t>
      </w:r>
    </w:p>
    <w:p w:rsidR="00C52179" w:rsidRPr="00C52179" w:rsidRDefault="00C52179" w:rsidP="00C52179">
      <w:pPr>
        <w:pStyle w:val="Edital-Corpodetexto"/>
        <w:rPr>
          <w:lang w:val="en-US"/>
        </w:rPr>
      </w:pPr>
      <w:r w:rsidRPr="00C52179">
        <w:rPr>
          <w:lang w:val="en-US"/>
        </w:rPr>
        <w:t>Contact Information:</w:t>
      </w:r>
    </w:p>
    <w:p w:rsidR="00C52179" w:rsidRPr="00C52179" w:rsidRDefault="00C52179" w:rsidP="00C52179">
      <w:pPr>
        <w:pStyle w:val="Edital-Corpodetexto"/>
        <w:rPr>
          <w:lang w:val="en-US"/>
        </w:rPr>
      </w:pPr>
      <w:r w:rsidRPr="00C52179">
        <w:rPr>
          <w:lang w:val="en-US"/>
        </w:rPr>
        <w:t>Name: [insert name of the person to contact]</w:t>
      </w:r>
    </w:p>
    <w:p w:rsidR="00C52179" w:rsidRPr="00C52179" w:rsidRDefault="00C52179" w:rsidP="00C52179">
      <w:pPr>
        <w:pStyle w:val="Edital-Corpodetexto"/>
        <w:rPr>
          <w:lang w:val="en-US"/>
        </w:rPr>
      </w:pPr>
      <w:r w:rsidRPr="00C52179">
        <w:rPr>
          <w:lang w:val="en-US"/>
        </w:rPr>
        <w:t>Title: [insert title of the person to contact]</w:t>
      </w:r>
    </w:p>
    <w:p w:rsidR="00C52179" w:rsidRPr="00C52179" w:rsidRDefault="00C52179" w:rsidP="00C52179">
      <w:pPr>
        <w:pStyle w:val="Edital-Corpodetexto"/>
        <w:rPr>
          <w:lang w:val="en-US"/>
        </w:rPr>
      </w:pPr>
      <w:r w:rsidRPr="00C52179">
        <w:rPr>
          <w:lang w:val="en-US"/>
        </w:rPr>
        <w:t>Phone: [insert the person's phone number to contact]</w:t>
      </w:r>
    </w:p>
    <w:p w:rsidR="00C52179" w:rsidRPr="00C52179" w:rsidRDefault="00C52179" w:rsidP="00C52179">
      <w:pPr>
        <w:pStyle w:val="Edital-Corpodetexto"/>
        <w:rPr>
          <w:lang w:val="en-US"/>
        </w:rPr>
      </w:pPr>
      <w:r w:rsidRPr="00C52179">
        <w:rPr>
          <w:lang w:val="en-US"/>
        </w:rPr>
        <w:t>Fax: [insert the person's fax number to contact]</w:t>
      </w:r>
    </w:p>
    <w:p w:rsidR="00C52179" w:rsidRPr="00C52179" w:rsidRDefault="00C52179" w:rsidP="00C52179">
      <w:pPr>
        <w:pStyle w:val="Edital-Corpodetexto"/>
        <w:rPr>
          <w:lang w:val="en-US"/>
        </w:rPr>
      </w:pPr>
      <w:r w:rsidRPr="00C52179">
        <w:rPr>
          <w:lang w:val="en-US"/>
        </w:rPr>
        <w:t>E-mail: [insert email address of the contact person]</w:t>
      </w:r>
    </w:p>
    <w:p w:rsidR="00C52179" w:rsidRPr="00C52179" w:rsidRDefault="00C52179" w:rsidP="00C52179">
      <w:pPr>
        <w:pStyle w:val="Edital-Corpodetexto"/>
        <w:rPr>
          <w:lang w:val="en-US"/>
        </w:rPr>
      </w:pPr>
      <w:r w:rsidRPr="00C52179">
        <w:rPr>
          <w:lang w:val="en-US"/>
        </w:rPr>
        <w:t>Basins of interest: [insert name / acronym of the basins that the business company has an interest]</w:t>
      </w:r>
    </w:p>
    <w:p w:rsidR="00C52179" w:rsidRPr="00600562" w:rsidRDefault="00C52179" w:rsidP="00C52179">
      <w:pPr>
        <w:pStyle w:val="Edital-Corpodetexto"/>
        <w:rPr>
          <w:lang w:val="en-US"/>
        </w:rPr>
      </w:pPr>
      <w:r w:rsidRPr="00600562">
        <w:rPr>
          <w:lang w:val="en-US"/>
        </w:rPr>
        <w:t>Notes: [insert any comments]</w:t>
      </w:r>
    </w:p>
    <w:p w:rsidR="00C52179" w:rsidRPr="00600562" w:rsidRDefault="00C52179" w:rsidP="00C52179">
      <w:pPr>
        <w:pStyle w:val="Edital-Corpodetexto"/>
        <w:rPr>
          <w:lang w:val="en-US"/>
        </w:rPr>
      </w:pPr>
    </w:p>
    <w:p w:rsidR="00C52179" w:rsidRPr="00600562"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The [insert name of the business company] declares also be aware that:</w:t>
      </w:r>
    </w:p>
    <w:p w:rsidR="00C52179" w:rsidRPr="00C52179" w:rsidRDefault="00C52179" w:rsidP="00C52179">
      <w:pPr>
        <w:pStyle w:val="Edital-Corpodetexto"/>
        <w:rPr>
          <w:lang w:val="en-US"/>
        </w:rPr>
      </w:pPr>
      <w:r w:rsidRPr="00C52179">
        <w:rPr>
          <w:lang w:val="en-US"/>
        </w:rPr>
        <w:t xml:space="preserve">a) the ANP </w:t>
      </w:r>
      <w:r w:rsidR="00A52860">
        <w:rPr>
          <w:lang w:val="en-US"/>
        </w:rPr>
        <w:t>it shall</w:t>
      </w:r>
      <w:r w:rsidRPr="00C52179">
        <w:rPr>
          <w:lang w:val="en-US"/>
        </w:rPr>
        <w:t xml:space="preserve"> not guarantee the authenticity of the above information and is not responsible for any errors in the transcription of such information;</w:t>
      </w:r>
    </w:p>
    <w:p w:rsidR="00C52179" w:rsidRPr="00C52179" w:rsidRDefault="00C52179" w:rsidP="00C52179">
      <w:pPr>
        <w:pStyle w:val="Edital-Corpodetexto"/>
        <w:rPr>
          <w:lang w:val="en-US"/>
        </w:rPr>
      </w:pPr>
      <w:r w:rsidRPr="00C52179">
        <w:rPr>
          <w:lang w:val="en-US"/>
        </w:rPr>
        <w:t xml:space="preserve">b) the business company </w:t>
      </w:r>
      <w:r w:rsidR="00A52860">
        <w:rPr>
          <w:lang w:val="en-US"/>
        </w:rPr>
        <w:t>it shall</w:t>
      </w:r>
      <w:r w:rsidRPr="00C52179">
        <w:rPr>
          <w:lang w:val="en-US"/>
        </w:rPr>
        <w:t xml:space="preserve"> be fully responsible for any contacts that might establish, or any agreements which it signed, arising from the publication of the above information and not therefore </w:t>
      </w:r>
      <w:proofErr w:type="spellStart"/>
      <w:r w:rsidRPr="00C52179">
        <w:rPr>
          <w:lang w:val="en-US"/>
        </w:rPr>
        <w:t>therefore</w:t>
      </w:r>
      <w:proofErr w:type="spellEnd"/>
      <w:r w:rsidRPr="00C52179">
        <w:rPr>
          <w:lang w:val="en-US"/>
        </w:rPr>
        <w:t xml:space="preserve"> the ANP, the responsibility for any consequences, costs or damage them resulting;</w:t>
      </w:r>
    </w:p>
    <w:p w:rsidR="00C52179" w:rsidRPr="00C52179" w:rsidRDefault="00C52179" w:rsidP="00C52179">
      <w:pPr>
        <w:pStyle w:val="Edital-Corpodetexto"/>
        <w:rPr>
          <w:lang w:val="en-US"/>
        </w:rPr>
      </w:pPr>
      <w:r w:rsidRPr="00C52179">
        <w:rPr>
          <w:lang w:val="en-US"/>
        </w:rPr>
        <w:t>c) may not be disclosed, as a result of contacts that business corporations may establish any confidential information related to the data of the technical data package provided by ANP, except those permitted by the confidentiality agreement of the 13th Bidding Round;</w:t>
      </w:r>
    </w:p>
    <w:p w:rsidR="00C52179" w:rsidRPr="00C52179" w:rsidRDefault="00C52179" w:rsidP="00C52179">
      <w:pPr>
        <w:pStyle w:val="Edital-Corpodetexto"/>
        <w:rPr>
          <w:lang w:val="en-US"/>
        </w:rPr>
      </w:pPr>
      <w:r w:rsidRPr="00C52179">
        <w:rPr>
          <w:lang w:val="en-US"/>
        </w:rPr>
        <w:t>d) the business company must ensure, prior to the discussion of confidential information for a possible partner, that it paid the applicable rates of interest and referred the confidentiality agreement in accordance with Annex VIII, the ANP;</w:t>
      </w:r>
    </w:p>
    <w:p w:rsidR="00C52179" w:rsidRPr="00C52179" w:rsidRDefault="00C52179" w:rsidP="00C52179">
      <w:pPr>
        <w:pStyle w:val="Edital-Corpodetexto"/>
        <w:rPr>
          <w:lang w:val="en-US"/>
        </w:rPr>
      </w:pPr>
      <w:r w:rsidRPr="00C52179">
        <w:rPr>
          <w:lang w:val="en-US"/>
        </w:rPr>
        <w:t xml:space="preserve">e) the information of the modification request above shall be conducted with the new authorization submitted to the ANP, in accordance with this Annex and its eventual publication </w:t>
      </w:r>
      <w:r w:rsidR="00A52860">
        <w:rPr>
          <w:lang w:val="en-US"/>
        </w:rPr>
        <w:t>it shall</w:t>
      </w:r>
      <w:r w:rsidRPr="00C52179">
        <w:rPr>
          <w:lang w:val="en-US"/>
        </w:rPr>
        <w:t xml:space="preserve"> be made in accordance with the established by the Agency;</w:t>
      </w:r>
    </w:p>
    <w:p w:rsidR="00C52179" w:rsidRPr="00C52179" w:rsidRDefault="00C52179" w:rsidP="00C52179">
      <w:pPr>
        <w:pStyle w:val="Edital-Corpodetexto"/>
        <w:rPr>
          <w:lang w:val="en-US"/>
        </w:rPr>
      </w:pPr>
      <w:r w:rsidRPr="00C52179">
        <w:rPr>
          <w:lang w:val="en-US"/>
        </w:rPr>
        <w:lastRenderedPageBreak/>
        <w:t>f) the ANP reserves the right not to publish any information or comments it deems inappropriate or incorrect.</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p>
    <w:p w:rsidR="00C52179" w:rsidRPr="00600562" w:rsidRDefault="00C52179" w:rsidP="00C52179">
      <w:pPr>
        <w:pStyle w:val="Edital-Corpodetexto"/>
        <w:rPr>
          <w:lang w:val="en-US"/>
        </w:rPr>
      </w:pPr>
      <w:r w:rsidRPr="00600562">
        <w:rPr>
          <w:lang w:val="en-US"/>
        </w:rPr>
        <w:t>___________________________</w:t>
      </w:r>
    </w:p>
    <w:p w:rsidR="00C52179" w:rsidRPr="00600562" w:rsidRDefault="00C52179" w:rsidP="00C52179">
      <w:pPr>
        <w:pStyle w:val="Edital-Corpodetexto"/>
        <w:rPr>
          <w:lang w:val="en-US"/>
        </w:rPr>
      </w:pPr>
      <w:r w:rsidRPr="00600562">
        <w:rPr>
          <w:lang w:val="en-US"/>
        </w:rPr>
        <w:t>[Signature]</w:t>
      </w:r>
    </w:p>
    <w:p w:rsidR="00C52179" w:rsidRPr="00600562"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Signed by: [insert name (s) (s) (s) representative (s) accredited (s) of the business company]</w:t>
      </w:r>
    </w:p>
    <w:p w:rsidR="00C52179" w:rsidRPr="00C52179" w:rsidRDefault="00C52179" w:rsidP="00C52179">
      <w:pPr>
        <w:pStyle w:val="Edital-Corpodetexto"/>
        <w:rPr>
          <w:lang w:val="en-US"/>
        </w:rPr>
      </w:pPr>
    </w:p>
    <w:p w:rsidR="00807C90" w:rsidRPr="00C52179" w:rsidRDefault="00C52179" w:rsidP="00C52179">
      <w:pPr>
        <w:pStyle w:val="Edital-Corpodetexto"/>
        <w:rPr>
          <w:lang w:val="en-US"/>
        </w:rPr>
      </w:pPr>
      <w:r w:rsidRPr="00C52179">
        <w:rPr>
          <w:lang w:val="en-US"/>
        </w:rPr>
        <w:t>Place and date: [insert place and date]</w:t>
      </w:r>
    </w:p>
    <w:p w:rsidR="00807C90" w:rsidRPr="00C52179" w:rsidRDefault="00807C90" w:rsidP="00807C90">
      <w:pPr>
        <w:rPr>
          <w:rFonts w:cs="Arial"/>
          <w:sz w:val="22"/>
          <w:szCs w:val="20"/>
          <w:lang w:val="en-US"/>
        </w:rPr>
      </w:pPr>
      <w:r w:rsidRPr="00C52179">
        <w:rPr>
          <w:lang w:val="en-US"/>
        </w:rPr>
        <w:br w:type="page"/>
      </w:r>
    </w:p>
    <w:p w:rsidR="00807C90" w:rsidRPr="00C52179" w:rsidRDefault="00807C90" w:rsidP="00807C90">
      <w:pPr>
        <w:pStyle w:val="Edital-AnexoTtulo"/>
        <w:rPr>
          <w:lang w:val="en-US"/>
        </w:rPr>
      </w:pPr>
      <w:bookmarkStart w:id="2024" w:name="_Toc421543955"/>
      <w:bookmarkStart w:id="2025" w:name="_Toc421870152"/>
      <w:r w:rsidRPr="00C52179">
        <w:rPr>
          <w:lang w:val="en-US"/>
        </w:rPr>
        <w:lastRenderedPageBreak/>
        <w:t xml:space="preserve">anexo iv </w:t>
      </w:r>
      <w:r w:rsidR="00C52179" w:rsidRPr="00C52179">
        <w:rPr>
          <w:lang w:val="en-US"/>
        </w:rPr>
        <w:t>–</w:t>
      </w:r>
      <w:bookmarkEnd w:id="2021"/>
      <w:bookmarkEnd w:id="2022"/>
      <w:bookmarkEnd w:id="2024"/>
      <w:bookmarkEnd w:id="2025"/>
      <w:r w:rsidR="00C52179" w:rsidRPr="00C52179">
        <w:rPr>
          <w:lang w:val="en-US"/>
        </w:rPr>
        <w:t xml:space="preserve">participation fee payment </w:t>
      </w:r>
    </w:p>
    <w:bookmarkEnd w:id="2023"/>
    <w:p w:rsidR="00807C90" w:rsidRPr="00C52179" w:rsidRDefault="00807C90" w:rsidP="00807C90">
      <w:pPr>
        <w:pStyle w:val="Edital-Corpodetexto"/>
        <w:rPr>
          <w:lang w:val="en-US"/>
        </w:rPr>
      </w:pPr>
    </w:p>
    <w:p w:rsidR="00807C90" w:rsidRPr="00C52179" w:rsidRDefault="00807C90" w:rsidP="00807C90">
      <w:pPr>
        <w:pStyle w:val="Edital-Corpodetexto"/>
        <w:rPr>
          <w:lang w:val="en-US"/>
        </w:rPr>
      </w:pPr>
    </w:p>
    <w:p w:rsidR="00C52179" w:rsidRPr="00C52179" w:rsidRDefault="00C52179" w:rsidP="00C52179">
      <w:pPr>
        <w:pStyle w:val="Edital-Corpodetexto"/>
        <w:rPr>
          <w:lang w:val="en-US"/>
        </w:rPr>
      </w:pPr>
      <w:r>
        <w:rPr>
          <w:lang w:val="en-US"/>
        </w:rPr>
        <w:t xml:space="preserve">Society business corporate </w:t>
      </w:r>
      <w:r w:rsidRPr="00C52179">
        <w:rPr>
          <w:lang w:val="en-US"/>
        </w:rPr>
        <w:t xml:space="preserve">[insert the name of the business company], represented by its representative (s) (s) accredited (s), under the penalties provided for in applicable legislation, states that </w:t>
      </w:r>
      <w:r w:rsidR="00A52860">
        <w:rPr>
          <w:lang w:val="en-US"/>
        </w:rPr>
        <w:t>it shall</w:t>
      </w:r>
      <w:r w:rsidRPr="00C52179">
        <w:rPr>
          <w:lang w:val="en-US"/>
        </w:rPr>
        <w:t xml:space="preserve"> pay participation rates corresponding to the sectors indicated below and who is aware of the values ​​of participation rates, as well as all other provisions of the </w:t>
      </w:r>
      <w:r w:rsidR="00A52860">
        <w:rPr>
          <w:lang w:val="en-US"/>
        </w:rPr>
        <w:t xml:space="preserve">final tender protocol </w:t>
      </w:r>
      <w:r w:rsidRPr="00C52179">
        <w:rPr>
          <w:lang w:val="en-US"/>
        </w:rPr>
        <w:t xml:space="preserve"> of 13th Bidding Round.</w:t>
      </w:r>
    </w:p>
    <w:p w:rsidR="00C52179" w:rsidRDefault="00C52179" w:rsidP="00C52179">
      <w:pPr>
        <w:pStyle w:val="Edital-TabelaTtulo"/>
        <w:rPr>
          <w:lang w:val="en-US"/>
        </w:rPr>
      </w:pPr>
    </w:p>
    <w:p w:rsidR="00C52179" w:rsidRPr="00C52179" w:rsidRDefault="00C52179" w:rsidP="00C52179">
      <w:pPr>
        <w:pStyle w:val="Edital-TabelaTtulo"/>
        <w:rPr>
          <w:lang w:val="en-US"/>
        </w:rPr>
      </w:pPr>
      <w:proofErr w:type="spellStart"/>
      <w:r w:rsidRPr="00C52179">
        <w:rPr>
          <w:lang w:val="en-US"/>
        </w:rPr>
        <w:t>Tabela</w:t>
      </w:r>
      <w:proofErr w:type="spellEnd"/>
      <w:r w:rsidRPr="00C52179">
        <w:rPr>
          <w:lang w:val="en-US"/>
        </w:rPr>
        <w:t xml:space="preserve"> 18 – Participation Fee Payment</w:t>
      </w:r>
    </w:p>
    <w:tbl>
      <w:tblPr>
        <w:tblW w:w="5000" w:type="pct"/>
        <w:tblLayout w:type="fixed"/>
        <w:tblCellMar>
          <w:left w:w="0" w:type="dxa"/>
          <w:right w:w="0" w:type="dxa"/>
        </w:tblCellMar>
        <w:tblLook w:val="0000"/>
      </w:tblPr>
      <w:tblGrid>
        <w:gridCol w:w="714"/>
        <w:gridCol w:w="8654"/>
      </w:tblGrid>
      <w:tr w:rsidR="00C52179" w:rsidRPr="00187164" w:rsidTr="000D69DE">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187164" w:rsidRDefault="00C52179" w:rsidP="000D69DE">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pPr>
            <w:r w:rsidRPr="00187164">
              <w:t>Se</w:t>
            </w:r>
            <w:r>
              <w:t>c</w:t>
            </w:r>
            <w:r w:rsidRPr="00187164">
              <w:t>tor</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b w:val="0"/>
              </w:rPr>
              <w:t>Amazonas</w:t>
            </w:r>
            <w:r w:rsidRPr="00187164">
              <w:rPr>
                <w:b w:val="0"/>
              </w:rPr>
              <w:t xml:space="preserve"> (</w:t>
            </w:r>
            <w:r>
              <w:rPr>
                <w:b w:val="0"/>
              </w:rPr>
              <w:t>SAM-O</w:t>
            </w:r>
            <w:r w:rsidRPr="00187164">
              <w:rPr>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b w:val="0"/>
              </w:rPr>
              <w:t>Camamu Almada</w:t>
            </w:r>
            <w:r w:rsidRPr="00187164">
              <w:rPr>
                <w:b w:val="0"/>
              </w:rPr>
              <w:t xml:space="preserve"> (</w:t>
            </w:r>
            <w:r>
              <w:rPr>
                <w:b w:val="0"/>
              </w:rPr>
              <w:t>SCAL-AP1, SCAL-AP2</w:t>
            </w:r>
            <w:r w:rsidRPr="00187164">
              <w:rPr>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b w:val="0"/>
              </w:rPr>
              <w:t>Campos</w:t>
            </w:r>
            <w:r w:rsidRPr="00187164">
              <w:rPr>
                <w:b w:val="0"/>
              </w:rPr>
              <w:t xml:space="preserve"> (</w:t>
            </w:r>
            <w:r>
              <w:rPr>
                <w:b w:val="0"/>
              </w:rPr>
              <w:t>SC-AR3</w:t>
            </w:r>
            <w:r w:rsidRPr="00187164">
              <w:rPr>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b w:val="0"/>
              </w:rPr>
              <w:t>Jacuípe</w:t>
            </w:r>
            <w:r w:rsidRPr="00187164">
              <w:rPr>
                <w:b w:val="0"/>
              </w:rPr>
              <w:t xml:space="preserve"> (</w:t>
            </w:r>
            <w:r>
              <w:rPr>
                <w:b w:val="0"/>
              </w:rPr>
              <w:t>SJA-AP</w:t>
            </w:r>
            <w:r w:rsidRPr="00187164">
              <w:rPr>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C52179" w:rsidRPr="00571908"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D161F4" w:rsidRDefault="00C52179" w:rsidP="000D69DE">
            <w:pPr>
              <w:pStyle w:val="Edital-TabelaContedo"/>
              <w:rPr>
                <w:rFonts w:eastAsia="Arial Unicode MS"/>
                <w:b w:val="0"/>
                <w:lang w:val="en-US"/>
              </w:rPr>
            </w:pPr>
            <w:r w:rsidRPr="00D161F4">
              <w:rPr>
                <w:rFonts w:eastAsia="Arial Unicode MS"/>
                <w:b w:val="0"/>
                <w:lang w:val="en-US"/>
              </w:rPr>
              <w:t>Potiguar (SPOT-T2, SPOT-T3)</w:t>
            </w:r>
          </w:p>
        </w:tc>
      </w:tr>
      <w:tr w:rsidR="00C52179" w:rsidRPr="00571908"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D161F4" w:rsidDel="00687516" w:rsidRDefault="00C52179" w:rsidP="000D69DE">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D161F4" w:rsidRDefault="00C52179" w:rsidP="000D69DE">
            <w:pPr>
              <w:pStyle w:val="Edital-TabelaContedo"/>
              <w:rPr>
                <w:rFonts w:eastAsia="Arial Unicode MS"/>
                <w:b w:val="0"/>
                <w:lang w:val="en-US"/>
              </w:rPr>
            </w:pPr>
            <w:r w:rsidRPr="00D161F4">
              <w:rPr>
                <w:rFonts w:eastAsia="Arial Unicode MS"/>
                <w:b w:val="0"/>
                <w:lang w:val="en-US"/>
              </w:rPr>
              <w:t>Potiguar (</w:t>
            </w:r>
            <w:r>
              <w:rPr>
                <w:rFonts w:eastAsia="Arial Unicode MS"/>
                <w:b w:val="0"/>
                <w:lang w:val="en-US"/>
              </w:rPr>
              <w:t>SPOT-T4, SPOT-T5</w:t>
            </w:r>
            <w:r w:rsidRPr="00D161F4">
              <w:rPr>
                <w:rFonts w:eastAsia="Arial Unicode MS"/>
                <w:b w:val="0"/>
                <w:lang w:val="en-US"/>
              </w:rPr>
              <w:t>)</w:t>
            </w:r>
          </w:p>
        </w:tc>
      </w:tr>
      <w:tr w:rsidR="00C52179" w:rsidRPr="00D161F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D161F4" w:rsidDel="00687516" w:rsidRDefault="00C52179" w:rsidP="000D69DE">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D161F4" w:rsidRDefault="00C52179" w:rsidP="000D69DE">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C52179" w:rsidRPr="00D161F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D161F4" w:rsidDel="00687516"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D161F4" w:rsidRDefault="00C52179" w:rsidP="000D69DE">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D161F4" w:rsidRDefault="00C52179" w:rsidP="000D69DE">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C52179" w:rsidRPr="00187164" w:rsidRDefault="00C52179" w:rsidP="000D69DE">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C52179" w:rsidRPr="00187164" w:rsidTr="000D69D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8E2F06" w:rsidRDefault="00C52179" w:rsidP="000D69DE">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C52179" w:rsidRPr="00187164" w:rsidRDefault="00C52179" w:rsidP="000D69DE">
            <w:pPr>
              <w:pStyle w:val="Edital-TabelaContedo"/>
              <w:rPr>
                <w:b w:val="0"/>
              </w:rPr>
            </w:pPr>
            <w:proofErr w:type="spellStart"/>
            <w:r>
              <w:rPr>
                <w:b w:val="0"/>
              </w:rPr>
              <w:t>Allsectors</w:t>
            </w:r>
            <w:proofErr w:type="spellEnd"/>
          </w:p>
        </w:tc>
      </w:tr>
    </w:tbl>
    <w:p w:rsidR="00C52179" w:rsidRDefault="00C52179" w:rsidP="00C52179">
      <w:pPr>
        <w:pStyle w:val="Edital-Corpodetexto"/>
      </w:pPr>
    </w:p>
    <w:p w:rsidR="00C52179" w:rsidRPr="00C52179" w:rsidRDefault="00C52179" w:rsidP="00C52179">
      <w:pPr>
        <w:pStyle w:val="Edital-Corpodetexto"/>
        <w:rPr>
          <w:lang w:val="en-US"/>
        </w:rPr>
      </w:pPr>
      <w:r w:rsidRPr="00C52179">
        <w:rPr>
          <w:lang w:val="en-US"/>
        </w:rPr>
        <w:t xml:space="preserve">The [insert name of the business company] declares also be aware that the ANP </w:t>
      </w:r>
      <w:r w:rsidR="00A52860">
        <w:rPr>
          <w:lang w:val="en-US"/>
        </w:rPr>
        <w:t>it shall</w:t>
      </w:r>
      <w:r w:rsidRPr="00C52179">
        <w:rPr>
          <w:lang w:val="en-US"/>
        </w:rPr>
        <w:t xml:space="preserve"> not entertain any request for reimbursement of participation fees if the entrepreneurial company </w:t>
      </w:r>
      <w:r w:rsidR="00A52860">
        <w:rPr>
          <w:lang w:val="en-US"/>
        </w:rPr>
        <w:t>it shall</w:t>
      </w:r>
      <w:r w:rsidRPr="00C52179">
        <w:rPr>
          <w:lang w:val="en-US"/>
        </w:rPr>
        <w:t xml:space="preserve"> not qualify or does not obtain the required qualification.</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[Add the paragraph below if those receiving the technical data package is not accredited representative of the business company]</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lastRenderedPageBreak/>
        <w:t>The [insert name of the business company] authorize [insert name of the person authorized to receive the technical data package], identification number [insert number of identification document] position [insert position], to receive technical data package on your behalf.</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___________________________</w:t>
      </w:r>
    </w:p>
    <w:p w:rsidR="00C52179" w:rsidRPr="00C52179" w:rsidRDefault="00C52179" w:rsidP="00C52179">
      <w:pPr>
        <w:pStyle w:val="Edital-Corpodetexto"/>
        <w:rPr>
          <w:lang w:val="en-US"/>
        </w:rPr>
      </w:pPr>
      <w:r w:rsidRPr="00C52179">
        <w:rPr>
          <w:lang w:val="en-US"/>
        </w:rPr>
        <w:t>[Signature]</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Signed by: [insert name (s) (s) (s) representative (s) accredited (s) or legal representative of the business company]</w:t>
      </w:r>
    </w:p>
    <w:p w:rsidR="00C52179" w:rsidRPr="00C52179" w:rsidRDefault="00C52179" w:rsidP="00C52179">
      <w:pPr>
        <w:pStyle w:val="Edital-Corpodetexto"/>
        <w:rPr>
          <w:lang w:val="en-US"/>
        </w:rPr>
      </w:pPr>
    </w:p>
    <w:p w:rsidR="00807C90" w:rsidRDefault="00C52179" w:rsidP="00C52179">
      <w:pPr>
        <w:pStyle w:val="Edital-Corpodetexto"/>
        <w:rPr>
          <w:lang w:val="en-US"/>
        </w:rPr>
      </w:pPr>
      <w:r w:rsidRPr="00C52179">
        <w:rPr>
          <w:lang w:val="en-US"/>
        </w:rPr>
        <w:t>Place and date: [insert place and date]</w:t>
      </w: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Default="00C52179" w:rsidP="00C52179">
      <w:pPr>
        <w:pStyle w:val="Edital-Corpodetexto"/>
        <w:rPr>
          <w:lang w:val="en-US"/>
        </w:rPr>
      </w:pPr>
    </w:p>
    <w:p w:rsidR="00C52179" w:rsidRPr="00C52179" w:rsidRDefault="00C52179" w:rsidP="00C52179">
      <w:pPr>
        <w:pStyle w:val="Edital-Corpodetexto"/>
        <w:rPr>
          <w:lang w:val="en-US"/>
        </w:rPr>
      </w:pPr>
    </w:p>
    <w:p w:rsidR="00807C90" w:rsidRPr="00600562" w:rsidRDefault="00807C90" w:rsidP="00807C90">
      <w:pPr>
        <w:pStyle w:val="Edital-Corpodetexto"/>
        <w:rPr>
          <w:lang w:val="en-US"/>
        </w:rPr>
      </w:pPr>
    </w:p>
    <w:p w:rsidR="00807C90" w:rsidRPr="00C52179" w:rsidRDefault="00C52179" w:rsidP="00807C90">
      <w:pPr>
        <w:pStyle w:val="Edital-Corpodetexto"/>
        <w:rPr>
          <w:lang w:val="en-US"/>
        </w:rPr>
      </w:pPr>
      <w:r w:rsidRPr="00C52179">
        <w:rPr>
          <w:b/>
          <w:caps/>
          <w:sz w:val="24"/>
          <w:lang w:val="en-US"/>
        </w:rPr>
        <w:lastRenderedPageBreak/>
        <w:t>ANNEX V – DECLARATION OF CURRENT CORPORATE BYLAWS</w:t>
      </w:r>
    </w:p>
    <w:p w:rsid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 xml:space="preserve">The business company [insert the name of the business company], represented by its representative (s) (s) accredited (s), under the penalties provided for in applicable legislation, declares for submission to the National Agency of Petroleum, Natural Gas and Biofuels (ANP ), in order to meet the requirements of the </w:t>
      </w:r>
      <w:r w:rsidR="00A52860">
        <w:rPr>
          <w:lang w:val="en-US"/>
        </w:rPr>
        <w:t xml:space="preserve">final tender protocol </w:t>
      </w:r>
      <w:r w:rsidRPr="00C52179">
        <w:rPr>
          <w:lang w:val="en-US"/>
        </w:rPr>
        <w:t xml:space="preserve"> of 13th Bidding Round, (i) copy of the latest version of its charter or status with current provisions, (ii) proof of the powers and the names of </w:t>
      </w:r>
      <w:r w:rsidR="00A52860">
        <w:rPr>
          <w:lang w:val="en-US"/>
        </w:rPr>
        <w:t>it may</w:t>
      </w:r>
      <w:r w:rsidRPr="00C52179">
        <w:rPr>
          <w:lang w:val="en-US"/>
        </w:rPr>
        <w:t xml:space="preserve"> legal representatives, and (iii) evidence of fulfillment of any conditions to the exercise of the powers of the legal representatives, as provided for in the articles of incorporation, if applicable.</w:t>
      </w:r>
    </w:p>
    <w:p w:rsidR="00C52179" w:rsidRPr="00C52179" w:rsidRDefault="00C52179" w:rsidP="00C52179">
      <w:pPr>
        <w:pStyle w:val="Edital-Corpodetexto"/>
        <w:rPr>
          <w:lang w:val="en-US"/>
        </w:rPr>
      </w:pPr>
      <w:r w:rsidRPr="00C52179">
        <w:rPr>
          <w:lang w:val="en-US"/>
        </w:rPr>
        <w:t>The [insert name of the business company] states further that the legal representatives of the business company to sign documents submitted to the ANP, on the 13th Bidding Round, have full power to do so, which can be verified by consulting the following documents / provisions:</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Filing instructions:</w:t>
      </w:r>
    </w:p>
    <w:p w:rsidR="00C52179" w:rsidRPr="00C52179" w:rsidRDefault="00C52179" w:rsidP="00C52179">
      <w:pPr>
        <w:pStyle w:val="Edital-Corpodetexto"/>
        <w:rPr>
          <w:lang w:val="en-US"/>
        </w:rPr>
      </w:pPr>
    </w:p>
    <w:p w:rsidR="00C52179" w:rsidRPr="00C52179" w:rsidRDefault="00C52179" w:rsidP="00C52179">
      <w:pPr>
        <w:pStyle w:val="Edital-Corpodetexto"/>
        <w:rPr>
          <w:lang w:val="en-US"/>
        </w:rPr>
      </w:pPr>
      <w:r w:rsidRPr="00C52179">
        <w:rPr>
          <w:lang w:val="en-US"/>
        </w:rPr>
        <w:t xml:space="preserve">a) In Table 19, scoring a </w:t>
      </w:r>
      <w:r w:rsidRPr="00C52179">
        <w:rPr>
          <w:lang w:val="en-US"/>
        </w:rPr>
        <w:t> side of each document to (presented for registration purposes, rating or contract signing) which contains provisions relating to verification of powers and the names of legal representatives. If there are other documents to be used for such proof, these should be detailed in item (4).</w:t>
      </w:r>
    </w:p>
    <w:p w:rsidR="00C52179" w:rsidRPr="00C52179" w:rsidRDefault="00C52179" w:rsidP="00C52179">
      <w:pPr>
        <w:pStyle w:val="Edital-Corpodetexto"/>
        <w:rPr>
          <w:lang w:val="en-US"/>
        </w:rPr>
      </w:pPr>
      <w:r w:rsidRPr="00C52179">
        <w:rPr>
          <w:lang w:val="en-US"/>
        </w:rPr>
        <w:t>b) In the field verification of powers and legal guardians names:</w:t>
      </w:r>
    </w:p>
    <w:p w:rsidR="00C52179" w:rsidRPr="00C52179" w:rsidRDefault="00C52179" w:rsidP="00C52179">
      <w:pPr>
        <w:pStyle w:val="Edital-Corpodetexto"/>
        <w:rPr>
          <w:lang w:val="en-US"/>
        </w:rPr>
      </w:pPr>
      <w:r w:rsidRPr="00C52179">
        <w:rPr>
          <w:lang w:val="en-US"/>
        </w:rPr>
        <w:t>b.1) Fill in the "Device" the numbers of the clauses, articles, sections, paragraphs, paragraphs, etc. deliberations related to verification of powers and the names of the legal representatives;</w:t>
      </w:r>
    </w:p>
    <w:p w:rsidR="00C52179" w:rsidRPr="00C52179" w:rsidRDefault="00C52179" w:rsidP="00C52179">
      <w:pPr>
        <w:pStyle w:val="Edital-Corpodetexto"/>
        <w:rPr>
          <w:lang w:val="en-US"/>
        </w:rPr>
      </w:pPr>
      <w:r w:rsidRPr="00C52179">
        <w:rPr>
          <w:lang w:val="en-US"/>
        </w:rPr>
        <w:t>b.2) Fill in the column "Numbers of leaves," the numbers of constant leaves the set of documents submitted to the ANP for registration purposes, rating or contract signing, referring to clauses, articles, sections, paragraphs, paragraphs, deliberations etc., aimed at proving the powers and the names of the legal representatives.</w:t>
      </w:r>
    </w:p>
    <w:p w:rsidR="00C52179" w:rsidRPr="00C52179" w:rsidRDefault="00C52179" w:rsidP="00C52179">
      <w:pPr>
        <w:pStyle w:val="Edital-Corpodetexto"/>
        <w:rPr>
          <w:lang w:val="en-US"/>
        </w:rPr>
      </w:pPr>
      <w:r w:rsidRPr="00C52179">
        <w:rPr>
          <w:lang w:val="en-US"/>
        </w:rPr>
        <w:t>c) In the field limitations for the exercise of the powers of the legal representatives:</w:t>
      </w:r>
    </w:p>
    <w:p w:rsidR="00C52179" w:rsidRPr="00C52179" w:rsidRDefault="00C52179" w:rsidP="00C52179">
      <w:pPr>
        <w:pStyle w:val="Edital-Corpodetexto"/>
        <w:rPr>
          <w:lang w:val="en-US"/>
        </w:rPr>
      </w:pPr>
      <w:r w:rsidRPr="00C52179">
        <w:rPr>
          <w:lang w:val="en-US"/>
        </w:rPr>
        <w:t>c.1) meets the column "Device" and "Numbers of leaves," as per the instructions of (b.1) and (b.2) above with regard to devices where there is forecast conditions for exercising the powers of the legal representatives (joint signatures of two directors, express authorization of the board, for example).</w:t>
      </w:r>
    </w:p>
    <w:p w:rsidR="00807C90" w:rsidRDefault="00C52179" w:rsidP="00C52179">
      <w:pPr>
        <w:pStyle w:val="Edital-Corpodetexto"/>
        <w:rPr>
          <w:lang w:val="en-US"/>
        </w:rPr>
      </w:pPr>
      <w:r w:rsidRPr="00C52179">
        <w:rPr>
          <w:lang w:val="en-US"/>
        </w:rPr>
        <w:t>d) Fill in the end, the relative local fields, date and name of the authorized representative, sign and notarize this statement</w:t>
      </w:r>
    </w:p>
    <w:p w:rsidR="00C52179" w:rsidRPr="000F1EDB" w:rsidRDefault="00C52179" w:rsidP="00C52179">
      <w:pPr>
        <w:pStyle w:val="Edital-Corpodetexto"/>
        <w:rPr>
          <w:b/>
          <w:sz w:val="18"/>
          <w:szCs w:val="18"/>
          <w:lang w:val="en-US"/>
        </w:rPr>
      </w:pPr>
    </w:p>
    <w:p w:rsidR="00807C90" w:rsidRPr="000F1EDB" w:rsidRDefault="00807C90" w:rsidP="00807C90">
      <w:pPr>
        <w:pStyle w:val="Edital-TabelaTtulo"/>
        <w:rPr>
          <w:sz w:val="18"/>
          <w:szCs w:val="18"/>
          <w:lang w:val="en-US"/>
        </w:rPr>
      </w:pPr>
      <w:proofErr w:type="spellStart"/>
      <w:r w:rsidRPr="000F1EDB">
        <w:rPr>
          <w:sz w:val="18"/>
          <w:szCs w:val="18"/>
          <w:lang w:val="en-US"/>
        </w:rPr>
        <w:t>Tabela</w:t>
      </w:r>
      <w:proofErr w:type="spellEnd"/>
      <w:r w:rsidRPr="000F1EDB">
        <w:rPr>
          <w:sz w:val="18"/>
          <w:szCs w:val="18"/>
          <w:lang w:val="en-US"/>
        </w:rPr>
        <w:t xml:space="preserve"> 19 - </w:t>
      </w:r>
      <w:r w:rsidR="00575CC9" w:rsidRPr="000F1EDB">
        <w:rPr>
          <w:rFonts w:cs="Arial"/>
          <w:sz w:val="18"/>
          <w:szCs w:val="18"/>
          <w:lang w:val="en-US"/>
        </w:rPr>
        <w:t>DECLARATION OF CURRENT CORPORATE BYLAWS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C52179" w:rsidP="00DF4DFA">
            <w:pPr>
              <w:pStyle w:val="Edital-TabelaContedo"/>
            </w:pPr>
            <w:proofErr w:type="spellStart"/>
            <w:r>
              <w:t>Document</w:t>
            </w:r>
            <w:proofErr w:type="spellEnd"/>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C52179" w:rsidP="00DF4DFA">
            <w:pPr>
              <w:pStyle w:val="Edital-TabelaContedo"/>
            </w:pPr>
            <w:proofErr w:type="spellStart"/>
            <w:r>
              <w:t>Provision</w:t>
            </w:r>
            <w:proofErr w:type="spellEnd"/>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C52179" w:rsidP="00C52179">
            <w:pPr>
              <w:pStyle w:val="Edital-TabelaContedo"/>
            </w:pPr>
            <w:proofErr w:type="spellStart"/>
            <w:r>
              <w:t>Pages</w:t>
            </w:r>
            <w:proofErr w:type="spellEnd"/>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C52179" w:rsidP="00C52179">
            <w:pPr>
              <w:pStyle w:val="Edital-TabelaContedo"/>
              <w:rPr>
                <w:b w:val="0"/>
              </w:rPr>
            </w:pPr>
            <w:proofErr w:type="spellStart"/>
            <w:r>
              <w:rPr>
                <w:b w:val="0"/>
              </w:rPr>
              <w:t>Entitlement</w:t>
            </w:r>
            <w:proofErr w:type="spellEnd"/>
            <w:r>
              <w:rPr>
                <w:b w:val="0"/>
              </w:rPr>
              <w:t xml:space="preserve"> </w:t>
            </w:r>
            <w:proofErr w:type="spellStart"/>
            <w:r>
              <w:rPr>
                <w:b w:val="0"/>
              </w:rPr>
              <w:t>of</w:t>
            </w:r>
            <w:proofErr w:type="spellEnd"/>
            <w:r>
              <w:rPr>
                <w:b w:val="0"/>
              </w:rPr>
              <w:t xml:space="preserve"> </w:t>
            </w:r>
            <w:proofErr w:type="spellStart"/>
            <w:r>
              <w:rPr>
                <w:b w:val="0"/>
              </w:rPr>
              <w:t>PoA</w:t>
            </w:r>
            <w:proofErr w:type="spellEnd"/>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C52179" w:rsidP="00DF4DFA">
            <w:pPr>
              <w:pStyle w:val="Edital-TabelaContedo"/>
              <w:jc w:val="both"/>
              <w:rPr>
                <w:b w:val="0"/>
              </w:rPr>
            </w:pPr>
            <w:proofErr w:type="spellStart"/>
            <w:r>
              <w:rPr>
                <w:b w:val="0"/>
              </w:rPr>
              <w:t>Bylaws</w:t>
            </w:r>
            <w:proofErr w:type="spellEnd"/>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571908"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C52179" w:rsidRDefault="00C52179" w:rsidP="00DF4DFA">
            <w:pPr>
              <w:pStyle w:val="Edital-TabelaContedo"/>
              <w:jc w:val="both"/>
              <w:rPr>
                <w:b w:val="0"/>
                <w:lang w:val="en-US"/>
              </w:rPr>
            </w:pPr>
            <w:r w:rsidRPr="00C52179">
              <w:rPr>
                <w:b w:val="0"/>
                <w:lang w:val="en-US"/>
              </w:rPr>
              <w:t xml:space="preserve">Company acts </w:t>
            </w:r>
            <w:proofErr w:type="spellStart"/>
            <w:r w:rsidRPr="00C52179">
              <w:rPr>
                <w:b w:val="0"/>
                <w:lang w:val="en-US"/>
              </w:rPr>
              <w:t>adressed</w:t>
            </w:r>
            <w:proofErr w:type="spellEnd"/>
            <w:r w:rsidRPr="00C52179">
              <w:rPr>
                <w:b w:val="0"/>
                <w:lang w:val="en-US"/>
              </w:rPr>
              <w:t xml:space="preserve"> to election of the board</w:t>
            </w:r>
          </w:p>
        </w:tc>
        <w:tc>
          <w:tcPr>
            <w:tcW w:w="787" w:type="pct"/>
            <w:tcBorders>
              <w:top w:val="nil"/>
              <w:left w:val="nil"/>
              <w:bottom w:val="single" w:sz="4" w:space="0" w:color="auto"/>
              <w:right w:val="single" w:sz="4" w:space="0" w:color="auto"/>
            </w:tcBorders>
            <w:shd w:val="clear" w:color="auto" w:fill="auto"/>
            <w:vAlign w:val="center"/>
            <w:hideMark/>
          </w:tcPr>
          <w:p w:rsidR="00807C90" w:rsidRPr="00C5217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C52179" w:rsidRDefault="00807C90" w:rsidP="00DF4DFA">
            <w:pPr>
              <w:pStyle w:val="Edital-TabelaContedo"/>
              <w:rPr>
                <w:b w:val="0"/>
                <w:lang w:val="en-US"/>
              </w:rPr>
            </w:pPr>
          </w:p>
        </w:tc>
      </w:tr>
      <w:tr w:rsidR="00807C90" w:rsidRPr="00571908"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C5217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C52179" w:rsidRDefault="00C52179" w:rsidP="00DF4DFA">
            <w:pPr>
              <w:pStyle w:val="Edital-TabelaContedo"/>
              <w:jc w:val="both"/>
              <w:rPr>
                <w:b w:val="0"/>
                <w:lang w:val="en-US"/>
              </w:rPr>
            </w:pPr>
            <w:r w:rsidRPr="00C52179">
              <w:rPr>
                <w:b w:val="0"/>
                <w:lang w:val="en-US"/>
              </w:rPr>
              <w:t xml:space="preserve">Document granting full proper entitlement </w:t>
            </w:r>
          </w:p>
        </w:tc>
        <w:tc>
          <w:tcPr>
            <w:tcW w:w="787" w:type="pct"/>
            <w:tcBorders>
              <w:top w:val="nil"/>
              <w:left w:val="nil"/>
              <w:bottom w:val="single" w:sz="4" w:space="0" w:color="auto"/>
              <w:right w:val="single" w:sz="4" w:space="0" w:color="auto"/>
            </w:tcBorders>
            <w:shd w:val="clear" w:color="auto" w:fill="auto"/>
            <w:vAlign w:val="center"/>
            <w:hideMark/>
          </w:tcPr>
          <w:p w:rsidR="00807C90" w:rsidRPr="00C52179" w:rsidRDefault="00807C90" w:rsidP="00DF4DFA">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C52179" w:rsidRDefault="00807C90" w:rsidP="00DF4DFA">
            <w:pPr>
              <w:pStyle w:val="Edital-TabelaContedo"/>
              <w:rPr>
                <w:b w:val="0"/>
                <w:lang w:val="en-US"/>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C52179" w:rsidRDefault="00807C90" w:rsidP="00DF4DFA">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B55E9F"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55E9F" w:rsidRPr="00795CBA">
              <w:rPr>
                <w:b w:val="0"/>
                <w:szCs w:val="18"/>
              </w:rPr>
            </w:r>
            <w:r w:rsidR="00B55E9F" w:rsidRPr="00795CBA">
              <w:rPr>
                <w:b w:val="0"/>
                <w:szCs w:val="18"/>
              </w:rPr>
              <w:fldChar w:fldCharType="separate"/>
            </w:r>
            <w:r w:rsidRPr="00795CBA">
              <w:rPr>
                <w:b w:val="0"/>
                <w:noProof/>
                <w:szCs w:val="18"/>
              </w:rPr>
              <w:t>[discriminar]</w:t>
            </w:r>
            <w:r w:rsidR="00B55E9F"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C52179" w:rsidP="00DF4DFA">
            <w:pPr>
              <w:pStyle w:val="Edital-TabelaContedo"/>
              <w:rPr>
                <w:b w:val="0"/>
              </w:rPr>
            </w:pPr>
            <w:proofErr w:type="spellStart"/>
            <w:r>
              <w:rPr>
                <w:b w:val="0"/>
              </w:rPr>
              <w:t>Limitedpower</w:t>
            </w:r>
            <w:proofErr w:type="spellEnd"/>
            <w:r>
              <w:rPr>
                <w:b w:val="0"/>
              </w:rPr>
              <w:t xml:space="preserve"> via </w:t>
            </w:r>
            <w:proofErr w:type="spellStart"/>
            <w:r>
              <w:rPr>
                <w:b w:val="0"/>
              </w:rPr>
              <w:t>PoA</w:t>
            </w:r>
            <w:proofErr w:type="spellEnd"/>
            <w:r w:rsidR="00807C90" w:rsidRPr="00795CBA">
              <w:rPr>
                <w:b w:val="0"/>
              </w:rPr>
              <w:t>:</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C52179" w:rsidP="00DF4DFA">
            <w:pPr>
              <w:pStyle w:val="Edital-TabelaContedo"/>
              <w:jc w:val="both"/>
              <w:rPr>
                <w:b w:val="0"/>
              </w:rPr>
            </w:pPr>
            <w:proofErr w:type="spellStart"/>
            <w:r>
              <w:rPr>
                <w:b w:val="0"/>
              </w:rPr>
              <w:t>Bylaws</w:t>
            </w:r>
            <w:proofErr w:type="spellEnd"/>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B55E9F"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B55E9F" w:rsidRPr="00795CBA">
              <w:rPr>
                <w:b w:val="0"/>
                <w:szCs w:val="18"/>
              </w:rPr>
            </w:r>
            <w:r w:rsidR="00B55E9F" w:rsidRPr="00795CBA">
              <w:rPr>
                <w:b w:val="0"/>
                <w:szCs w:val="18"/>
              </w:rPr>
              <w:fldChar w:fldCharType="separate"/>
            </w:r>
            <w:r w:rsidRPr="00795CBA">
              <w:rPr>
                <w:b w:val="0"/>
                <w:noProof/>
                <w:szCs w:val="18"/>
              </w:rPr>
              <w:t>[discriminar]</w:t>
            </w:r>
            <w:r w:rsidR="00B55E9F"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B55E9F"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B55E9F"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B55E9F" w:rsidRPr="00795CBA">
        <w:fldChar w:fldCharType="separate"/>
      </w:r>
      <w:r w:rsidRPr="00795CBA">
        <w:rPr>
          <w:noProof/>
        </w:rPr>
        <w:t xml:space="preserve">[inserir o(s) nome(s) do(s) representante(s) credenciado(s) da sociedade </w:t>
      </w:r>
      <w:r w:rsidR="000D69DE">
        <w:rPr>
          <w:noProof/>
        </w:rPr>
        <w:t>empresarial</w:t>
      </w:r>
      <w:r w:rsidRPr="00795CBA">
        <w:rPr>
          <w:noProof/>
        </w:rPr>
        <w:t>]</w:t>
      </w:r>
      <w:r w:rsidR="00B55E9F"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B55E9F" w:rsidRPr="00795CBA">
        <w:fldChar w:fldCharType="begin">
          <w:ffData>
            <w:name w:val="Texto8"/>
            <w:enabled/>
            <w:calcOnExit w:val="0"/>
            <w:textInput>
              <w:default w:val="[inserir local e data]"/>
            </w:textInput>
          </w:ffData>
        </w:fldChar>
      </w:r>
      <w:r w:rsidRPr="00795CBA">
        <w:instrText xml:space="preserve"> FORMTEXT </w:instrText>
      </w:r>
      <w:r w:rsidR="00B55E9F" w:rsidRPr="00795CBA">
        <w:fldChar w:fldCharType="separate"/>
      </w:r>
      <w:r w:rsidRPr="00795CBA">
        <w:t>[inserir local e data]</w:t>
      </w:r>
      <w:r w:rsidR="00B55E9F"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Default="00575CC9" w:rsidP="00807C90">
      <w:pPr>
        <w:pStyle w:val="Edital-Corpodetexto"/>
        <w:rPr>
          <w:b/>
          <w:caps/>
          <w:sz w:val="24"/>
          <w:lang w:val="en-US"/>
        </w:rPr>
      </w:pPr>
      <w:bookmarkStart w:id="2026" w:name="_Toc419909072"/>
      <w:bookmarkStart w:id="2027" w:name="_Toc419909248"/>
      <w:bookmarkStart w:id="2028" w:name="_Toc419909073"/>
      <w:bookmarkStart w:id="2029" w:name="_Toc419909249"/>
      <w:bookmarkStart w:id="2030" w:name="_Toc419908969"/>
      <w:bookmarkStart w:id="2031" w:name="_Toc419909074"/>
      <w:bookmarkStart w:id="2032" w:name="_Toc419909250"/>
      <w:bookmarkStart w:id="2033" w:name="_ANEXO_III_-"/>
      <w:bookmarkStart w:id="2034" w:name="_Toc419908970"/>
      <w:bookmarkStart w:id="2035" w:name="_Toc419909075"/>
      <w:bookmarkStart w:id="2036" w:name="_Toc419909251"/>
      <w:bookmarkStart w:id="2037" w:name="_Toc419908971"/>
      <w:bookmarkStart w:id="2038" w:name="_Toc419909076"/>
      <w:bookmarkStart w:id="2039" w:name="_Toc419909252"/>
      <w:bookmarkStart w:id="2040" w:name="_Toc419909077"/>
      <w:bookmarkStart w:id="2041" w:name="_Toc419909253"/>
      <w:bookmarkStart w:id="2042" w:name="_Toc419908973"/>
      <w:bookmarkStart w:id="2043" w:name="_Toc419909254"/>
      <w:bookmarkStart w:id="2044" w:name="_Toc419909255"/>
      <w:bookmarkStart w:id="2045" w:name="_Toc419909080"/>
      <w:bookmarkStart w:id="2046" w:name="_Toc419909256"/>
      <w:bookmarkStart w:id="2047" w:name="_Toc419908976"/>
      <w:bookmarkStart w:id="2048" w:name="_Toc419909081"/>
      <w:bookmarkStart w:id="2049" w:name="_Toc419909257"/>
      <w:bookmarkStart w:id="2050" w:name="_Toc419908977"/>
      <w:bookmarkStart w:id="2051" w:name="_Toc419909258"/>
      <w:bookmarkStart w:id="2052" w:name="_Toc419908978"/>
      <w:bookmarkStart w:id="2053" w:name="_Toc419909083"/>
      <w:bookmarkStart w:id="2054" w:name="_Toc419909259"/>
      <w:bookmarkStart w:id="2055" w:name="_Toc419908979"/>
      <w:bookmarkStart w:id="2056" w:name="_Toc419909084"/>
      <w:bookmarkStart w:id="2057" w:name="_Toc419909260"/>
      <w:bookmarkStart w:id="2058" w:name="_Toc419909085"/>
      <w:bookmarkStart w:id="2059" w:name="_Toc419909261"/>
      <w:bookmarkStart w:id="2060" w:name="_Toc419908981"/>
      <w:bookmarkStart w:id="2061" w:name="_Toc419909262"/>
      <w:bookmarkStart w:id="2062" w:name="_Toc419909087"/>
      <w:bookmarkStart w:id="2063" w:name="_Toc419909263"/>
      <w:bookmarkStart w:id="2064" w:name="_Toc419908983"/>
      <w:bookmarkStart w:id="2065" w:name="_Toc419909088"/>
      <w:bookmarkStart w:id="2066" w:name="_Toc419909264"/>
      <w:bookmarkStart w:id="2067" w:name="_Toc419909089"/>
      <w:bookmarkStart w:id="2068" w:name="_Toc419909265"/>
      <w:bookmarkStart w:id="2069" w:name="_Toc419908985"/>
      <w:bookmarkStart w:id="2070" w:name="_Toc419909090"/>
      <w:bookmarkStart w:id="2071" w:name="_Toc419909266"/>
      <w:bookmarkStart w:id="2072" w:name="_Toc419908986"/>
      <w:bookmarkStart w:id="2073" w:name="_Toc419909267"/>
      <w:bookmarkStart w:id="2074" w:name="_Toc419908987"/>
      <w:bookmarkStart w:id="2075" w:name="_Toc419909092"/>
      <w:bookmarkStart w:id="2076" w:name="_Toc419909268"/>
      <w:bookmarkStart w:id="2077" w:name="_Toc419909269"/>
      <w:bookmarkStart w:id="2078" w:name="_Toc419909270"/>
      <w:bookmarkStart w:id="2079" w:name="_Toc419908990"/>
      <w:bookmarkStart w:id="2080" w:name="_Toc419909271"/>
      <w:bookmarkStart w:id="2081" w:name="_Toc419908991"/>
      <w:bookmarkStart w:id="2082" w:name="_Toc419909272"/>
      <w:bookmarkStart w:id="2083" w:name="_Toc419908992"/>
      <w:bookmarkStart w:id="2084" w:name="_Toc419909273"/>
      <w:bookmarkStart w:id="2085" w:name="_Toc419908993"/>
      <w:bookmarkStart w:id="2086" w:name="_Toc419909274"/>
      <w:bookmarkStart w:id="2087" w:name="_Toc419909275"/>
      <w:bookmarkStart w:id="2088" w:name="_Toc419908995"/>
      <w:bookmarkStart w:id="2089" w:name="_Toc419909276"/>
      <w:bookmarkStart w:id="2090" w:name="_Toc419908996"/>
      <w:bookmarkStart w:id="2091" w:name="_Toc419909277"/>
      <w:bookmarkStart w:id="2092" w:name="_Toc419908997"/>
      <w:bookmarkStart w:id="2093" w:name="_Toc419909278"/>
      <w:bookmarkStart w:id="2094" w:name="_Toc419908998"/>
      <w:bookmarkStart w:id="2095" w:name="_Toc419909103"/>
      <w:bookmarkStart w:id="2096" w:name="_Toc419909279"/>
      <w:bookmarkStart w:id="2097" w:name="_Toc419908999"/>
      <w:bookmarkStart w:id="2098" w:name="_Toc419909280"/>
      <w:bookmarkStart w:id="2099" w:name="_Toc361937690"/>
      <w:bookmarkStart w:id="2100" w:name="_Toc364417342"/>
      <w:bookmarkStart w:id="2101" w:name="_Toc364685850"/>
      <w:bookmarkStart w:id="2102" w:name="_Toc361937691"/>
      <w:bookmarkStart w:id="2103" w:name="_Toc364417343"/>
      <w:bookmarkStart w:id="2104" w:name="_Toc364685851"/>
      <w:bookmarkStart w:id="2105" w:name="_Toc361937692"/>
      <w:bookmarkStart w:id="2106" w:name="_Toc364417344"/>
      <w:bookmarkStart w:id="2107" w:name="_Toc364685852"/>
      <w:bookmarkStart w:id="2108" w:name="_Toc419909000"/>
      <w:bookmarkStart w:id="2109" w:name="_Toc419909281"/>
      <w:bookmarkStart w:id="2110" w:name="_Toc419909001"/>
      <w:bookmarkStart w:id="2111" w:name="_Toc419909282"/>
      <w:bookmarkStart w:id="2112" w:name="_Toc419909002"/>
      <w:bookmarkStart w:id="2113" w:name="_Toc419909107"/>
      <w:bookmarkStart w:id="2114" w:name="_Toc419909283"/>
      <w:bookmarkStart w:id="2115" w:name="_Toc419909003"/>
      <w:bookmarkStart w:id="2116" w:name="_Toc419909284"/>
      <w:bookmarkStart w:id="2117" w:name="_Toc419909004"/>
      <w:bookmarkStart w:id="2118" w:name="_Toc419909285"/>
      <w:bookmarkStart w:id="2119" w:name="_Toc419909005"/>
      <w:bookmarkStart w:id="2120" w:name="_Toc419909110"/>
      <w:bookmarkStart w:id="2121" w:name="_Toc419909286"/>
      <w:bookmarkStart w:id="2122" w:name="_Toc419909287"/>
      <w:bookmarkStart w:id="2123" w:name="_Toc419909007"/>
      <w:bookmarkStart w:id="2124" w:name="_Toc419909288"/>
      <w:bookmarkStart w:id="2125" w:name="_Toc419909008"/>
      <w:bookmarkStart w:id="2126" w:name="_Toc419909113"/>
      <w:bookmarkStart w:id="2127" w:name="_Toc419909289"/>
      <w:bookmarkStart w:id="2128" w:name="_Toc419909009"/>
      <w:bookmarkStart w:id="2129" w:name="_Toc419909290"/>
      <w:bookmarkStart w:id="2130" w:name="_Toc419909010"/>
      <w:bookmarkStart w:id="2131" w:name="_Toc419909115"/>
      <w:bookmarkStart w:id="2132" w:name="_Toc419909291"/>
      <w:bookmarkStart w:id="2133" w:name="_Toc419909011"/>
      <w:bookmarkStart w:id="2134" w:name="_Toc419909116"/>
      <w:bookmarkStart w:id="2135" w:name="_Toc419909292"/>
      <w:bookmarkStart w:id="2136" w:name="_Toc419909117"/>
      <w:bookmarkStart w:id="2137" w:name="_Toc419909293"/>
      <w:bookmarkStart w:id="2138" w:name="_Toc419909013"/>
      <w:bookmarkStart w:id="2139" w:name="_Toc419909118"/>
      <w:bookmarkStart w:id="2140" w:name="_Toc419909294"/>
      <w:bookmarkStart w:id="2141" w:name="_Toc419909014"/>
      <w:bookmarkStart w:id="2142" w:name="_Toc419909119"/>
      <w:bookmarkStart w:id="2143" w:name="_Toc419909295"/>
      <w:bookmarkStart w:id="2144" w:name="_Toc419909015"/>
      <w:bookmarkStart w:id="2145" w:name="_Toc419909120"/>
      <w:bookmarkStart w:id="2146" w:name="_Toc419909296"/>
      <w:bookmarkStart w:id="2147" w:name="_Toc419909016"/>
      <w:bookmarkStart w:id="2148" w:name="_Toc419909297"/>
      <w:bookmarkStart w:id="2149" w:name="_Toc419909017"/>
      <w:bookmarkStart w:id="2150" w:name="_Toc419909298"/>
      <w:bookmarkStart w:id="2151" w:name="_Toc419909123"/>
      <w:bookmarkStart w:id="2152" w:name="_Toc419909299"/>
      <w:bookmarkStart w:id="2153" w:name="_Toc419909019"/>
      <w:bookmarkStart w:id="2154" w:name="_Toc419909300"/>
      <w:bookmarkStart w:id="2155" w:name="_Toc419909020"/>
      <w:bookmarkStart w:id="2156" w:name="_Toc419909301"/>
      <w:bookmarkStart w:id="2157" w:name="_Toc419909021"/>
      <w:bookmarkStart w:id="2158" w:name="_Toc419909302"/>
      <w:bookmarkStart w:id="2159" w:name="_Toc419909022"/>
      <w:bookmarkStart w:id="2160" w:name="_Toc419909127"/>
      <w:bookmarkStart w:id="2161" w:name="_Toc419909303"/>
      <w:bookmarkStart w:id="2162" w:name="_Toc419909023"/>
      <w:bookmarkStart w:id="2163" w:name="_Toc419909304"/>
      <w:bookmarkStart w:id="2164" w:name="_Toc419909024"/>
      <w:bookmarkStart w:id="2165" w:name="_Toc419909305"/>
      <w:bookmarkStart w:id="2166" w:name="_Toc419909025"/>
      <w:bookmarkStart w:id="2167" w:name="_Toc419909130"/>
      <w:bookmarkStart w:id="2168" w:name="_Toc419909306"/>
      <w:bookmarkStart w:id="2169" w:name="_Toc419909026"/>
      <w:bookmarkStart w:id="2170" w:name="_Toc419909131"/>
      <w:bookmarkStart w:id="2171" w:name="_Toc419909307"/>
      <w:bookmarkStart w:id="2172" w:name="_Toc419909132"/>
      <w:bookmarkStart w:id="2173" w:name="_Toc419909308"/>
      <w:bookmarkStart w:id="2174" w:name="_Toc419909028"/>
      <w:bookmarkStart w:id="2175" w:name="_Toc419909133"/>
      <w:bookmarkStart w:id="2176" w:name="_Toc419909309"/>
      <w:bookmarkStart w:id="2177" w:name="_Toc419909029"/>
      <w:bookmarkStart w:id="2178" w:name="_Toc419909134"/>
      <w:bookmarkStart w:id="2179" w:name="_Toc419909310"/>
      <w:bookmarkStart w:id="2180" w:name="_Toc419909030"/>
      <w:bookmarkStart w:id="2181" w:name="_Toc419909311"/>
      <w:bookmarkStart w:id="2182" w:name="_Toc419909031"/>
      <w:bookmarkStart w:id="2183" w:name="_Toc419909136"/>
      <w:bookmarkStart w:id="2184" w:name="_Toc419909312"/>
      <w:bookmarkStart w:id="2185" w:name="_Toc419909137"/>
      <w:bookmarkStart w:id="2186" w:name="_Toc419909313"/>
      <w:bookmarkStart w:id="2187" w:name="_Toc419909138"/>
      <w:bookmarkStart w:id="2188" w:name="_Toc419909314"/>
      <w:bookmarkStart w:id="2189" w:name="_Toc419909034"/>
      <w:bookmarkStart w:id="2190" w:name="_Toc419909139"/>
      <w:bookmarkStart w:id="2191" w:name="_Toc419909315"/>
      <w:bookmarkStart w:id="2192" w:name="_Toc419909035"/>
      <w:bookmarkStart w:id="2193" w:name="_Toc419909140"/>
      <w:bookmarkStart w:id="2194" w:name="_Toc419909316"/>
      <w:bookmarkStart w:id="2195" w:name="_Toc419909036"/>
      <w:bookmarkStart w:id="2196" w:name="_Toc419909141"/>
      <w:bookmarkStart w:id="2197" w:name="_Toc419909317"/>
      <w:bookmarkStart w:id="2198" w:name="_Toc419909037"/>
      <w:bookmarkStart w:id="2199" w:name="_Toc419909142"/>
      <w:bookmarkStart w:id="2200" w:name="_Toc419909318"/>
      <w:bookmarkStart w:id="2201" w:name="_Toc419909038"/>
      <w:bookmarkStart w:id="2202" w:name="_Toc419909143"/>
      <w:bookmarkStart w:id="2203" w:name="_Toc419909319"/>
      <w:bookmarkStart w:id="2204" w:name="_Toc419909039"/>
      <w:bookmarkStart w:id="2205" w:name="_Toc419909144"/>
      <w:bookmarkStart w:id="2206" w:name="_Toc419909320"/>
      <w:bookmarkStart w:id="2207" w:name="_Toc419909145"/>
      <w:bookmarkStart w:id="2208" w:name="_Toc419909321"/>
      <w:bookmarkStart w:id="2209" w:name="_Toc419909041"/>
      <w:bookmarkStart w:id="2210" w:name="_Toc419909146"/>
      <w:bookmarkStart w:id="2211" w:name="_Toc419909322"/>
      <w:bookmarkStart w:id="2212" w:name="_Toc419909042"/>
      <w:bookmarkStart w:id="2213" w:name="_Toc419909323"/>
      <w:bookmarkStart w:id="2214" w:name="_Toc419909043"/>
      <w:bookmarkStart w:id="2215" w:name="_Toc419909148"/>
      <w:bookmarkStart w:id="2216" w:name="_Toc419909324"/>
      <w:bookmarkStart w:id="2217" w:name="_Toc361937694"/>
      <w:bookmarkStart w:id="2218" w:name="_Toc364417346"/>
      <w:bookmarkStart w:id="2219" w:name="_Toc364685854"/>
      <w:bookmarkStart w:id="2220" w:name="_Toc36372013"/>
      <w:bookmarkStart w:id="2221" w:name="_Toc65670739"/>
      <w:bookmarkStart w:id="2222" w:name="_Toc75088767"/>
      <w:bookmarkStart w:id="2223" w:name="_Toc103566523"/>
      <w:bookmarkStart w:id="2224" w:name="_Toc113185472"/>
      <w:bookmarkStart w:id="2225" w:name="_Toc337743541"/>
      <w:bookmarkStart w:id="2226" w:name="_Ref344906902"/>
      <w:bookmarkStart w:id="2227" w:name="_Ref344906924"/>
      <w:bookmarkStart w:id="2228" w:name="_Toc367733412"/>
      <w:bookmarkStart w:id="2229" w:name="Anexo5"/>
      <w:bookmarkStart w:id="2230" w:name="_Toc468674894"/>
      <w:bookmarkStart w:id="2231" w:name="_Toc468675004"/>
      <w:bookmarkStart w:id="2232" w:name="_Toc469831265"/>
      <w:bookmarkStart w:id="2233" w:name="_Toc469835093"/>
      <w:bookmarkStart w:id="2234" w:name="_Toc469889860"/>
      <w:bookmarkStart w:id="2235" w:name="_Toc469890903"/>
      <w:bookmarkStart w:id="2236" w:name="_Toc469890913"/>
      <w:bookmarkStart w:id="2237" w:name="_Toc498340207"/>
      <w:bookmarkStart w:id="2238" w:name="_Toc529762167"/>
      <w:bookmarkStart w:id="2239" w:name="_Toc530969732"/>
      <w:bookmarkStart w:id="2240" w:name="_Toc531065058"/>
      <w:bookmarkStart w:id="2241" w:name="_Toc26875837"/>
      <w:bookmarkStart w:id="2242" w:name="_Toc27484543"/>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Pr="00575CC9">
        <w:rPr>
          <w:b/>
          <w:caps/>
          <w:sz w:val="24"/>
          <w:lang w:val="en-US"/>
        </w:rPr>
        <w:lastRenderedPageBreak/>
        <w:t>ANNEX VI – POWER OF ATTORNEY FOR ACCREDITED REPRESENTATIVES</w:t>
      </w:r>
    </w:p>
    <w:p w:rsidR="00575CC9" w:rsidRPr="00575CC9" w:rsidRDefault="00575CC9" w:rsidP="00807C90">
      <w:pPr>
        <w:pStyle w:val="Edital-Corpodetexto"/>
        <w:rPr>
          <w:lang w:val="en-US"/>
        </w:rPr>
      </w:pPr>
    </w:p>
    <w:bookmarkEnd w:id="2220"/>
    <w:bookmarkEnd w:id="2221"/>
    <w:bookmarkEnd w:id="2222"/>
    <w:bookmarkEnd w:id="2223"/>
    <w:bookmarkEnd w:id="2224"/>
    <w:bookmarkEnd w:id="2225"/>
    <w:bookmarkEnd w:id="2226"/>
    <w:bookmarkEnd w:id="2227"/>
    <w:bookmarkEnd w:id="2228"/>
    <w:bookmarkEnd w:id="2229"/>
    <w:p w:rsidR="00575CC9" w:rsidRPr="00575CC9" w:rsidRDefault="00575CC9" w:rsidP="00575CC9">
      <w:pPr>
        <w:pStyle w:val="Edital-Corpodetexto"/>
        <w:rPr>
          <w:lang w:val="en-US"/>
        </w:rPr>
      </w:pPr>
      <w:r w:rsidRPr="00575CC9">
        <w:rPr>
          <w:lang w:val="en-US"/>
        </w:rPr>
        <w:t xml:space="preserve">By the present mandate instrument, [insert the name of the business company], incorporated and existing under the laws of (a) [insert name of the country of origin of society </w:t>
      </w:r>
      <w:r w:rsidR="00A52860">
        <w:rPr>
          <w:lang w:val="en-US"/>
        </w:rPr>
        <w:t>society</w:t>
      </w:r>
      <w:r w:rsidRPr="00575CC9">
        <w:rPr>
          <w:lang w:val="en-US"/>
        </w:rPr>
        <w:t xml:space="preserve">], based on [insert address of headquarters </w:t>
      </w:r>
      <w:r w:rsidR="00A52860">
        <w:rPr>
          <w:lang w:val="en-US"/>
        </w:rPr>
        <w:t xml:space="preserve">society </w:t>
      </w:r>
      <w:r w:rsidRPr="00575CC9">
        <w:rPr>
          <w:lang w:val="en-US"/>
        </w:rPr>
        <w:t xml:space="preserve"> company], through its representative (s) (s) Legal (s) [insert name (s) (s) (s) representative (s) Legal (s) of the business company], herein named, the representative (s) accredited (s), [insert name and full qualification (nationality, place of birth, marital status, occupation, civil registration, address, phone, email, etc.) (s) representative (s) accredited (s) awarded (s) by proxy], his (s) lot (s) attorney (s) to represent it before the National Agency of Petroleum, Natural Gas and Biofuels - ANP in matters related to 13th Bidding Round, with special powers to practice the acts and assume responsibility relative to negotiate and the proposal to be submitted and may, therefore, receive, submit and sign documents, receive summons and subpoenas, respond administratively and judicially, remove technical data packages , authorize others to take them, pay taxes, propose, resort, </w:t>
      </w:r>
      <w:proofErr w:type="spellStart"/>
      <w:r w:rsidRPr="00575CC9">
        <w:rPr>
          <w:lang w:val="en-US"/>
        </w:rPr>
        <w:t>contrarrazoar</w:t>
      </w:r>
      <w:proofErr w:type="spellEnd"/>
      <w:r w:rsidRPr="00575CC9">
        <w:rPr>
          <w:lang w:val="en-US"/>
        </w:rPr>
        <w:t>, wake up, still being able to practice other acts necessary for the faithful compliance of this mandate is forbidden substitution.</w:t>
      </w:r>
    </w:p>
    <w:p w:rsidR="00575CC9" w:rsidRPr="00575CC9" w:rsidRDefault="00575CC9" w:rsidP="00575CC9">
      <w:pPr>
        <w:pStyle w:val="Edital-Corpodetexto"/>
        <w:rPr>
          <w:lang w:val="en-US"/>
        </w:rPr>
      </w:pPr>
      <w:r w:rsidRPr="00575CC9">
        <w:rPr>
          <w:lang w:val="en-US"/>
        </w:rPr>
        <w:t>In this same act, [insert the name of the business company] names, yet, as a representative (s) accredited (s) for signature of concession contracts, [insert name and full qualification (nationality, place of birth, marital status, profession , civil registration, address, phone, email, etc.) (s) representative (s) accredited (s) awarded (s) by proxy with powers to sign the concession contract] your (s) lot (s) attorney (s) duly empowered to sign the concession contracts awarded in the 13th Bidding Round, and may perform other acts necessary for the faithful compliance of this mandate is forbidden substitution.</w:t>
      </w:r>
    </w:p>
    <w:p w:rsidR="00575CC9" w:rsidRPr="00575CC9" w:rsidRDefault="00575CC9" w:rsidP="00575CC9">
      <w:pPr>
        <w:pStyle w:val="Edital-Corpodetexto"/>
        <w:rPr>
          <w:lang w:val="en-US"/>
        </w:rPr>
      </w:pPr>
    </w:p>
    <w:p w:rsidR="00575CC9" w:rsidRPr="00575CC9" w:rsidRDefault="00575CC9" w:rsidP="00575CC9">
      <w:pPr>
        <w:pStyle w:val="Edital-Corpodetexto"/>
        <w:rPr>
          <w:lang w:val="en-US"/>
        </w:rPr>
      </w:pPr>
    </w:p>
    <w:p w:rsidR="00575CC9" w:rsidRPr="00575CC9" w:rsidRDefault="00575CC9" w:rsidP="00575CC9">
      <w:pPr>
        <w:pStyle w:val="Edital-Corpodetexto"/>
        <w:rPr>
          <w:lang w:val="en-US"/>
        </w:rPr>
      </w:pPr>
    </w:p>
    <w:p w:rsidR="00575CC9" w:rsidRPr="00600562" w:rsidRDefault="00575CC9" w:rsidP="00575CC9">
      <w:pPr>
        <w:pStyle w:val="Edital-Corpodetexto"/>
        <w:rPr>
          <w:lang w:val="en-US"/>
        </w:rPr>
      </w:pPr>
      <w:r w:rsidRPr="00600562">
        <w:rPr>
          <w:lang w:val="en-US"/>
        </w:rPr>
        <w:t>___________________________</w:t>
      </w:r>
    </w:p>
    <w:p w:rsidR="00575CC9" w:rsidRPr="00600562" w:rsidRDefault="00575CC9" w:rsidP="00575CC9">
      <w:pPr>
        <w:pStyle w:val="Edital-Corpodetexto"/>
        <w:rPr>
          <w:lang w:val="en-US"/>
        </w:rPr>
      </w:pPr>
      <w:r w:rsidRPr="00600562">
        <w:rPr>
          <w:lang w:val="en-US"/>
        </w:rPr>
        <w:t>[Signature]</w:t>
      </w:r>
    </w:p>
    <w:p w:rsidR="00575CC9" w:rsidRPr="00600562" w:rsidRDefault="00575CC9" w:rsidP="00575CC9">
      <w:pPr>
        <w:pStyle w:val="Edital-Corpodetexto"/>
        <w:rPr>
          <w:lang w:val="en-US"/>
        </w:rPr>
      </w:pPr>
    </w:p>
    <w:p w:rsidR="00575CC9" w:rsidRPr="00575CC9" w:rsidRDefault="00575CC9" w:rsidP="00575CC9">
      <w:pPr>
        <w:pStyle w:val="Edital-Corpodetexto"/>
        <w:rPr>
          <w:lang w:val="en-US"/>
        </w:rPr>
      </w:pPr>
      <w:r w:rsidRPr="00575CC9">
        <w:rPr>
          <w:lang w:val="en-US"/>
        </w:rPr>
        <w:t>Signed by: [insert name (s) (s) (s) representative (s) Legal (s) of the business company]</w:t>
      </w:r>
    </w:p>
    <w:p w:rsidR="00575CC9" w:rsidRPr="00575CC9" w:rsidRDefault="00575CC9" w:rsidP="00575CC9">
      <w:pPr>
        <w:pStyle w:val="Edital-Corpodetexto"/>
        <w:rPr>
          <w:lang w:val="en-US"/>
        </w:rPr>
      </w:pPr>
      <w:r w:rsidRPr="00575CC9">
        <w:rPr>
          <w:lang w:val="en-US"/>
        </w:rPr>
        <w:t>Title: [insert (s) charge (s) (s) representative (s) Legal (is) the company]</w:t>
      </w:r>
    </w:p>
    <w:p w:rsidR="00575CC9" w:rsidRPr="00575CC9" w:rsidRDefault="00575CC9" w:rsidP="00575CC9">
      <w:pPr>
        <w:pStyle w:val="Edital-Corpodetexto"/>
        <w:rPr>
          <w:lang w:val="en-US"/>
        </w:rPr>
      </w:pPr>
    </w:p>
    <w:p w:rsidR="00575CC9" w:rsidRPr="00575CC9" w:rsidRDefault="00575CC9" w:rsidP="00575CC9">
      <w:pPr>
        <w:pStyle w:val="Edital-Corpodetexto"/>
        <w:rPr>
          <w:lang w:val="en-US"/>
        </w:rPr>
      </w:pPr>
      <w:r w:rsidRPr="00575CC9">
        <w:rPr>
          <w:lang w:val="en-US"/>
        </w:rPr>
        <w:t>Place and date: [insert place and date]</w:t>
      </w:r>
    </w:p>
    <w:p w:rsidR="00575CC9" w:rsidRPr="00575CC9" w:rsidRDefault="00575CC9" w:rsidP="00575CC9">
      <w:pPr>
        <w:pStyle w:val="Edital-Corpodetexto"/>
        <w:rPr>
          <w:lang w:val="en-US"/>
        </w:rPr>
      </w:pPr>
    </w:p>
    <w:p w:rsidR="00575CC9" w:rsidRPr="00575CC9" w:rsidRDefault="00575CC9" w:rsidP="00575CC9">
      <w:pPr>
        <w:pStyle w:val="Edital-Corpodetexto"/>
        <w:rPr>
          <w:lang w:val="en-US"/>
        </w:rPr>
      </w:pPr>
    </w:p>
    <w:p w:rsidR="00575CC9" w:rsidRPr="00575CC9" w:rsidRDefault="00575CC9" w:rsidP="00575CC9">
      <w:pPr>
        <w:pStyle w:val="Edital-Corpodetexto"/>
        <w:rPr>
          <w:lang w:val="en-US"/>
        </w:rPr>
      </w:pPr>
      <w:r w:rsidRPr="00575CC9">
        <w:rPr>
          <w:lang w:val="en-US"/>
        </w:rPr>
        <w:lastRenderedPageBreak/>
        <w:t>REPRESENTATIVE ACCREDITED HOME:</w:t>
      </w:r>
    </w:p>
    <w:p w:rsidR="00575CC9" w:rsidRPr="00575CC9" w:rsidRDefault="00575CC9" w:rsidP="00575CC9">
      <w:pPr>
        <w:pStyle w:val="Edital-Corpodetexto"/>
        <w:rPr>
          <w:lang w:val="en-US"/>
        </w:rPr>
      </w:pPr>
    </w:p>
    <w:p w:rsidR="00575CC9" w:rsidRPr="00575CC9" w:rsidRDefault="00575CC9" w:rsidP="00575CC9">
      <w:pPr>
        <w:pStyle w:val="Edital-Corpodetexto"/>
        <w:rPr>
          <w:lang w:val="en-US"/>
        </w:rPr>
      </w:pPr>
      <w:r w:rsidRPr="00575CC9">
        <w:rPr>
          <w:lang w:val="en-US"/>
        </w:rPr>
        <w:t>NAME: [insert the name of the primary authorized representative]</w:t>
      </w:r>
    </w:p>
    <w:p w:rsidR="00575CC9" w:rsidRPr="00575CC9" w:rsidRDefault="00575CC9" w:rsidP="00575CC9">
      <w:pPr>
        <w:pStyle w:val="Edital-Corpodetexto"/>
        <w:rPr>
          <w:lang w:val="en-US"/>
        </w:rPr>
      </w:pPr>
      <w:r w:rsidRPr="00575CC9">
        <w:rPr>
          <w:lang w:val="en-US"/>
        </w:rPr>
        <w:t>ADDRESS: [insert mailing address of the primary authorized representative]</w:t>
      </w:r>
    </w:p>
    <w:p w:rsidR="00807C90" w:rsidRPr="00575CC9" w:rsidRDefault="00575CC9" w:rsidP="00575CC9">
      <w:pPr>
        <w:pStyle w:val="Edital-Corpodetexto"/>
        <w:rPr>
          <w:lang w:val="en-US"/>
        </w:rPr>
      </w:pPr>
      <w:r w:rsidRPr="00575CC9">
        <w:rPr>
          <w:lang w:val="en-US"/>
        </w:rPr>
        <w:t>PHONE, FAX AND E-MAIL: [insert telephone, fax and e-mail the main accredited representative]</w:t>
      </w:r>
    </w:p>
    <w:p w:rsidR="00575CC9" w:rsidRPr="000D69DE" w:rsidRDefault="00807C90" w:rsidP="005D1D1F">
      <w:pPr>
        <w:rPr>
          <w:b/>
          <w:caps/>
          <w:sz w:val="22"/>
          <w:lang w:val="en-US"/>
        </w:rPr>
      </w:pPr>
      <w:bookmarkStart w:id="2243" w:name="_ANEXO_IV_-"/>
      <w:bookmarkStart w:id="2244" w:name="_Toc337743542"/>
      <w:bookmarkStart w:id="2245" w:name="_Ref344906951"/>
      <w:bookmarkStart w:id="2246" w:name="_Ref346291810"/>
      <w:bookmarkStart w:id="2247" w:name="_Ref346388462"/>
      <w:bookmarkStart w:id="2248" w:name="_Toc367733413"/>
      <w:bookmarkStart w:id="2249" w:name="Anexo6"/>
      <w:bookmarkStart w:id="2250" w:name="_Toc468674896"/>
      <w:bookmarkStart w:id="2251" w:name="_Toc468675006"/>
      <w:bookmarkStart w:id="2252" w:name="_Toc469831267"/>
      <w:bookmarkStart w:id="2253" w:name="_Toc469835095"/>
      <w:bookmarkStart w:id="2254" w:name="_Toc469889862"/>
      <w:bookmarkStart w:id="2255" w:name="_Toc469890905"/>
      <w:bookmarkStart w:id="2256" w:name="_Toc469890915"/>
      <w:bookmarkStart w:id="2257" w:name="_Toc498340209"/>
      <w:bookmarkStart w:id="2258" w:name="_Toc529762169"/>
      <w:bookmarkStart w:id="2259" w:name="_Toc530969734"/>
      <w:bookmarkStart w:id="2260" w:name="_Toc531065060"/>
      <w:bookmarkStart w:id="2261" w:name="_Toc26875839"/>
      <w:bookmarkStart w:id="2262" w:name="_Toc27484545"/>
      <w:bookmarkStart w:id="2263" w:name="_Toc35156209"/>
      <w:bookmarkStart w:id="2264" w:name="_Toc35156522"/>
      <w:bookmarkStart w:id="2265" w:name="_Toc35747414"/>
      <w:bookmarkStart w:id="2266" w:name="_Toc36372014"/>
      <w:bookmarkStart w:id="2267" w:name="_Toc65670740"/>
      <w:bookmarkStart w:id="2268" w:name="_Toc75088768"/>
      <w:bookmarkStart w:id="2269" w:name="_Toc103566524"/>
      <w:bookmarkStart w:id="2270" w:name="_Toc113185473"/>
      <w:bookmarkEnd w:id="2243"/>
      <w:r w:rsidRPr="00575CC9">
        <w:rPr>
          <w:lang w:val="en-US"/>
        </w:rPr>
        <w:br w:type="page"/>
      </w:r>
      <w:bookmarkStart w:id="2271" w:name="_Toc421543959"/>
      <w:bookmarkStart w:id="2272" w:name="_Toc421870156"/>
    </w:p>
    <w:bookmarkEnd w:id="2244"/>
    <w:bookmarkEnd w:id="2245"/>
    <w:bookmarkEnd w:id="2246"/>
    <w:bookmarkEnd w:id="2247"/>
    <w:bookmarkEnd w:id="2248"/>
    <w:bookmarkEnd w:id="2249"/>
    <w:bookmarkEnd w:id="2271"/>
    <w:bookmarkEnd w:id="2272"/>
    <w:p w:rsidR="00807C90" w:rsidRPr="005D1D1F" w:rsidRDefault="000D69DE" w:rsidP="0060691C">
      <w:pPr>
        <w:pStyle w:val="Edital-AnexoTtulo"/>
        <w:rPr>
          <w:b w:val="0"/>
          <w:caps w:val="0"/>
          <w:sz w:val="22"/>
          <w:lang w:val="en-US"/>
        </w:rPr>
      </w:pPr>
      <w:r w:rsidRPr="000D69DE">
        <w:rPr>
          <w:lang w:val="en-US"/>
        </w:rPr>
        <w:lastRenderedPageBreak/>
        <w:t>anNEX viii – confidentiality</w:t>
      </w:r>
      <w:r w:rsidR="00C34A88">
        <w:rPr>
          <w:lang w:val="en-US"/>
        </w:rPr>
        <w:t xml:space="preserve"> AGREEMENT</w:t>
      </w:r>
    </w:p>
    <w:p w:rsidR="000D69DE" w:rsidRPr="000D69DE" w:rsidRDefault="000D69DE" w:rsidP="000D69DE">
      <w:pPr>
        <w:pStyle w:val="Edital-Corpodetexto"/>
        <w:ind w:firstLine="0"/>
        <w:rPr>
          <w:lang w:val="en-US"/>
        </w:rPr>
      </w:pPr>
    </w:p>
    <w:p w:rsidR="00807C90" w:rsidRPr="000D69DE" w:rsidRDefault="00807C90" w:rsidP="00807C90">
      <w:pPr>
        <w:pStyle w:val="Edital-Corpodetexto"/>
        <w:rPr>
          <w:lang w:val="en-US"/>
        </w:rPr>
      </w:pPr>
    </w:p>
    <w:p w:rsidR="000D69DE" w:rsidRPr="005D1D1F" w:rsidRDefault="000D69DE" w:rsidP="000D69DE">
      <w:pPr>
        <w:pStyle w:val="Edital-AnexoAssinatura"/>
        <w:rPr>
          <w:rFonts w:cs="Arial"/>
          <w:szCs w:val="20"/>
          <w:lang w:val="en-US"/>
        </w:rPr>
      </w:pPr>
      <w:r w:rsidRPr="005D1D1F">
        <w:rPr>
          <w:rFonts w:cs="Arial"/>
          <w:szCs w:val="20"/>
          <w:lang w:val="en-US"/>
        </w:rPr>
        <w:t>Society [insert name of company business], represented by its representative (s) (s) accredited (s), under the penalties provided for in applicable legislation, declaring his interest in participating in the 13th Bidding Round for grant of concession contracts exploration and production of oil and natural gas in Brazil and recognizes the procedures and rules for participating in the bidding for qualification and for signing the concession contract with the National Agency of Petroleum, Natural Gas and Biofuels (ANP).</w:t>
      </w:r>
    </w:p>
    <w:p w:rsidR="000D69DE" w:rsidRPr="005D1D1F" w:rsidRDefault="000D69DE" w:rsidP="000D69DE">
      <w:pPr>
        <w:pStyle w:val="Edital-AnexoAssinatura"/>
        <w:rPr>
          <w:rFonts w:cs="Arial"/>
          <w:szCs w:val="20"/>
          <w:lang w:val="en-US"/>
        </w:rPr>
      </w:pPr>
      <w:r w:rsidRPr="005D1D1F">
        <w:rPr>
          <w:rFonts w:cs="Arial"/>
          <w:szCs w:val="20"/>
          <w:lang w:val="en-US"/>
        </w:rPr>
        <w:t>The [insert name of company business] declares also be aware that:</w:t>
      </w:r>
    </w:p>
    <w:p w:rsidR="000D69DE" w:rsidRPr="005D1D1F" w:rsidRDefault="000D69DE" w:rsidP="000D69DE">
      <w:pPr>
        <w:pStyle w:val="Edital-AnexoAssinatura"/>
        <w:rPr>
          <w:rFonts w:cs="Arial"/>
          <w:szCs w:val="20"/>
          <w:lang w:val="en-US"/>
        </w:rPr>
      </w:pPr>
      <w:r w:rsidRPr="005D1D1F">
        <w:rPr>
          <w:rFonts w:cs="Arial"/>
          <w:szCs w:val="20"/>
          <w:lang w:val="en-US"/>
        </w:rPr>
        <w:t>a) receive the technical data package relating to the 13th Bidding Round, to be removed by the ANP. This may contain: geological, geophysical and geochemical, environmental data, studies, reports, analyzes or other materials based on them (depending on the sectors which are participating);</w:t>
      </w:r>
    </w:p>
    <w:p w:rsidR="000D69DE" w:rsidRPr="005D1D1F" w:rsidRDefault="000D69DE" w:rsidP="000D69DE">
      <w:pPr>
        <w:pStyle w:val="Edital-AnexoAssinatura"/>
        <w:rPr>
          <w:rFonts w:cs="Arial"/>
          <w:szCs w:val="20"/>
          <w:lang w:val="en-US"/>
        </w:rPr>
      </w:pPr>
      <w:r w:rsidRPr="005D1D1F">
        <w:rPr>
          <w:rFonts w:cs="Arial"/>
          <w:szCs w:val="20"/>
          <w:lang w:val="en-US"/>
        </w:rPr>
        <w:t xml:space="preserve">b) may make available the technical data package for any of its directors, officers, employees, society </w:t>
      </w:r>
      <w:proofErr w:type="spellStart"/>
      <w:r w:rsidRPr="005D1D1F">
        <w:rPr>
          <w:rFonts w:cs="Arial"/>
          <w:szCs w:val="20"/>
          <w:lang w:val="en-US"/>
        </w:rPr>
        <w:t>empresarials</w:t>
      </w:r>
      <w:proofErr w:type="spellEnd"/>
      <w:r w:rsidRPr="005D1D1F">
        <w:rPr>
          <w:rFonts w:cs="Arial"/>
          <w:szCs w:val="20"/>
          <w:lang w:val="en-US"/>
        </w:rPr>
        <w:t xml:space="preserve"> members of a group of formal companies and by companies related by a controlling relationship in common direct or indirect and </w:t>
      </w:r>
      <w:r w:rsidR="00A52860">
        <w:rPr>
          <w:rFonts w:cs="Arial"/>
          <w:szCs w:val="20"/>
          <w:lang w:val="en-US"/>
        </w:rPr>
        <w:t>it may</w:t>
      </w:r>
      <w:r w:rsidRPr="005D1D1F">
        <w:rPr>
          <w:rFonts w:cs="Arial"/>
          <w:szCs w:val="20"/>
          <w:lang w:val="en-US"/>
        </w:rPr>
        <w:t xml:space="preserve"> employees, agents and consultants, (i) have a need to know such data to perform services related to the 13th Bidding Round and (ii) have been informed and agree to abide by the restrictions in this confidentiality agreement;</w:t>
      </w:r>
    </w:p>
    <w:p w:rsidR="000D69DE" w:rsidRPr="005D1D1F" w:rsidRDefault="000D69DE" w:rsidP="000D69DE">
      <w:pPr>
        <w:pStyle w:val="Edital-AnexoAssinatura"/>
        <w:rPr>
          <w:rFonts w:cs="Arial"/>
          <w:szCs w:val="20"/>
          <w:lang w:val="en-US"/>
        </w:rPr>
      </w:pPr>
      <w:r w:rsidRPr="005D1D1F">
        <w:rPr>
          <w:rFonts w:cs="Arial"/>
          <w:szCs w:val="20"/>
          <w:lang w:val="en-US"/>
        </w:rPr>
        <w:t>c) if, due to applicable law, decree, regulation, rule or order of any competent authority is requested to provide something constant in the technical data package under private use, promptly shall notify the ANP in writing so that it can take appropriate measures; and</w:t>
      </w:r>
    </w:p>
    <w:p w:rsidR="000D69DE" w:rsidRPr="005D1D1F" w:rsidRDefault="000D69DE" w:rsidP="000D69DE">
      <w:pPr>
        <w:pStyle w:val="Edital-AnexoAssinatura"/>
        <w:rPr>
          <w:rFonts w:cs="Arial"/>
          <w:szCs w:val="20"/>
          <w:lang w:val="en-US"/>
        </w:rPr>
      </w:pPr>
      <w:r w:rsidRPr="005D1D1F">
        <w:rPr>
          <w:rFonts w:cs="Arial"/>
          <w:szCs w:val="20"/>
          <w:lang w:val="en-US"/>
        </w:rPr>
        <w:t>d) if requested by the ANP, shall destroy or return all the technical data package.</w:t>
      </w:r>
    </w:p>
    <w:p w:rsidR="000D69DE" w:rsidRPr="005D1D1F" w:rsidRDefault="000D69DE" w:rsidP="000D69DE">
      <w:pPr>
        <w:pStyle w:val="Edital-AnexoAssinatura"/>
        <w:rPr>
          <w:rFonts w:cs="Arial"/>
          <w:szCs w:val="20"/>
          <w:lang w:val="en-US"/>
        </w:rPr>
      </w:pPr>
    </w:p>
    <w:p w:rsidR="000D69DE" w:rsidRPr="005D1D1F" w:rsidRDefault="000D69DE" w:rsidP="000D69DE">
      <w:pPr>
        <w:pStyle w:val="Edital-AnexoAssinatura"/>
        <w:rPr>
          <w:rFonts w:cs="Arial"/>
          <w:szCs w:val="20"/>
          <w:lang w:val="en-US"/>
        </w:rPr>
      </w:pPr>
      <w:r w:rsidRPr="005D1D1F">
        <w:rPr>
          <w:rFonts w:cs="Arial"/>
          <w:szCs w:val="20"/>
          <w:lang w:val="en-US"/>
        </w:rPr>
        <w:t>The [insert name of company business] declares also be aware that it is only and exclusively to the ANP the "collection, maintenance and management of data and information on the Brazilian sedimentary basins" (art. 22 of Law No. 9,478 / 1997 ) and that these "data and information on the Brazilian sedimentary basins are part of the national oil resources and being therefore public and federal goods" (Resolution ANP no 11/2011), for the exclusive purposes of study and formulation of proposals for the 13th Round Bidding.</w:t>
      </w:r>
    </w:p>
    <w:p w:rsidR="000D69DE" w:rsidRPr="005D1D1F" w:rsidRDefault="000D69DE" w:rsidP="000D69DE">
      <w:pPr>
        <w:pStyle w:val="Edital-AnexoAssinatura"/>
        <w:rPr>
          <w:rFonts w:cs="Arial"/>
          <w:szCs w:val="20"/>
          <w:lang w:val="en-US"/>
        </w:rPr>
      </w:pPr>
      <w:r w:rsidRPr="005D1D1F">
        <w:rPr>
          <w:rFonts w:cs="Arial"/>
          <w:szCs w:val="20"/>
          <w:lang w:val="en-US"/>
        </w:rPr>
        <w:t>So, is expressly prohibited any form of sale, negotiation, assignment or related to third parties in part or all of the technical data package.</w:t>
      </w:r>
    </w:p>
    <w:p w:rsidR="000D69DE" w:rsidRPr="005D1D1F" w:rsidRDefault="000D69DE" w:rsidP="000D69DE">
      <w:pPr>
        <w:pStyle w:val="Edital-AnexoAssinatura"/>
        <w:rPr>
          <w:rFonts w:cs="Arial"/>
          <w:szCs w:val="20"/>
          <w:lang w:val="en-US"/>
        </w:rPr>
      </w:pPr>
      <w:r w:rsidRPr="005D1D1F">
        <w:rPr>
          <w:rFonts w:cs="Arial"/>
          <w:szCs w:val="20"/>
          <w:lang w:val="en-US"/>
        </w:rPr>
        <w:t>The processing of data to be acquired in exploration and / or production under the term of the concession contract should follow the current regulations, particularly the ANP Resolution No. 11/2011 and the ANP Resolution No. 01/2015.</w:t>
      </w:r>
    </w:p>
    <w:p w:rsidR="000D69DE" w:rsidRPr="005D1D1F" w:rsidRDefault="000D69DE" w:rsidP="000D69DE">
      <w:pPr>
        <w:pStyle w:val="Edital-AnexoAssinatura"/>
        <w:rPr>
          <w:rFonts w:cs="Arial"/>
          <w:szCs w:val="20"/>
          <w:lang w:val="en-US"/>
        </w:rPr>
      </w:pPr>
      <w:r w:rsidRPr="005D1D1F">
        <w:rPr>
          <w:rFonts w:cs="Arial"/>
          <w:szCs w:val="20"/>
          <w:lang w:val="en-US"/>
        </w:rPr>
        <w:lastRenderedPageBreak/>
        <w:t xml:space="preserve">This confidentiality agreement shall be governed and interpreted in accordance with the laws of the Federative Republic of Brazil and the jurisdiction </w:t>
      </w:r>
      <w:r w:rsidR="00A52860">
        <w:rPr>
          <w:rFonts w:cs="Arial"/>
          <w:szCs w:val="20"/>
          <w:lang w:val="en-US"/>
        </w:rPr>
        <w:t>it shall</w:t>
      </w:r>
      <w:r w:rsidRPr="005D1D1F">
        <w:rPr>
          <w:rFonts w:cs="Arial"/>
          <w:szCs w:val="20"/>
          <w:lang w:val="en-US"/>
        </w:rPr>
        <w:t xml:space="preserve"> be the city of Rio de Janeiro.</w:t>
      </w:r>
    </w:p>
    <w:p w:rsidR="000D69DE" w:rsidRPr="005D1D1F" w:rsidRDefault="000D69DE" w:rsidP="000D69DE">
      <w:pPr>
        <w:pStyle w:val="Edital-AnexoAssinatura"/>
        <w:rPr>
          <w:rFonts w:cs="Arial"/>
          <w:szCs w:val="20"/>
          <w:lang w:val="en-US"/>
        </w:rPr>
      </w:pPr>
    </w:p>
    <w:p w:rsidR="000D69DE" w:rsidRPr="005D1D1F" w:rsidRDefault="000D69DE" w:rsidP="000D69DE">
      <w:pPr>
        <w:pStyle w:val="Edital-AnexoAssinatura"/>
        <w:rPr>
          <w:rFonts w:cs="Arial"/>
          <w:szCs w:val="20"/>
          <w:lang w:val="en-US"/>
        </w:rPr>
      </w:pPr>
    </w:p>
    <w:p w:rsidR="000D69DE" w:rsidRPr="005D1D1F" w:rsidRDefault="000D69DE" w:rsidP="000D69DE">
      <w:pPr>
        <w:pStyle w:val="Edital-AnexoAssinatura"/>
        <w:rPr>
          <w:rFonts w:cs="Arial"/>
          <w:szCs w:val="20"/>
          <w:lang w:val="en-US"/>
        </w:rPr>
      </w:pPr>
    </w:p>
    <w:p w:rsidR="000D69DE" w:rsidRPr="005D1D1F" w:rsidRDefault="000D69DE" w:rsidP="000D69DE">
      <w:pPr>
        <w:pStyle w:val="Edital-AnexoAssinatura"/>
        <w:rPr>
          <w:rFonts w:cs="Arial"/>
          <w:szCs w:val="20"/>
          <w:lang w:val="en-US"/>
        </w:rPr>
      </w:pPr>
      <w:r w:rsidRPr="005D1D1F">
        <w:rPr>
          <w:rFonts w:cs="Arial"/>
          <w:szCs w:val="20"/>
          <w:lang w:val="en-US"/>
        </w:rPr>
        <w:t>___________________________</w:t>
      </w:r>
    </w:p>
    <w:p w:rsidR="000D69DE" w:rsidRPr="005D1D1F" w:rsidRDefault="000D69DE" w:rsidP="000D69DE">
      <w:pPr>
        <w:pStyle w:val="Edital-AnexoAssinatura"/>
        <w:rPr>
          <w:rFonts w:cs="Arial"/>
          <w:szCs w:val="20"/>
          <w:lang w:val="en-US"/>
        </w:rPr>
      </w:pPr>
      <w:r w:rsidRPr="005D1D1F">
        <w:rPr>
          <w:rFonts w:cs="Arial"/>
          <w:szCs w:val="20"/>
          <w:lang w:val="en-US"/>
        </w:rPr>
        <w:t>[Signature]</w:t>
      </w:r>
    </w:p>
    <w:p w:rsidR="000D69DE" w:rsidRPr="005D1D1F" w:rsidRDefault="000D69DE" w:rsidP="000D69DE">
      <w:pPr>
        <w:pStyle w:val="Edital-AnexoAssinatura"/>
        <w:rPr>
          <w:rFonts w:cs="Arial"/>
          <w:szCs w:val="20"/>
          <w:lang w:val="en-US"/>
        </w:rPr>
      </w:pPr>
    </w:p>
    <w:p w:rsidR="000D69DE" w:rsidRPr="000D69DE" w:rsidRDefault="000D69DE" w:rsidP="000D69DE">
      <w:pPr>
        <w:pStyle w:val="Edital-AnexoAssinatura"/>
        <w:rPr>
          <w:rFonts w:cs="Arial"/>
          <w:szCs w:val="20"/>
          <w:lang w:val="en-US"/>
        </w:rPr>
      </w:pPr>
      <w:r w:rsidRPr="000D69DE">
        <w:rPr>
          <w:rFonts w:cs="Arial"/>
          <w:szCs w:val="20"/>
          <w:lang w:val="en-US"/>
        </w:rPr>
        <w:t>Signed by: [insert name (s) (s) (s) representative (s) accredited (s) or legal representative of the business society]</w:t>
      </w:r>
    </w:p>
    <w:p w:rsidR="000D69DE" w:rsidRPr="000D69DE" w:rsidRDefault="000D69DE" w:rsidP="000D69DE">
      <w:pPr>
        <w:pStyle w:val="Edital-AnexoAssinatura"/>
        <w:rPr>
          <w:rFonts w:cs="Arial"/>
          <w:szCs w:val="20"/>
          <w:lang w:val="en-US"/>
        </w:rPr>
      </w:pPr>
    </w:p>
    <w:p w:rsidR="00807C90" w:rsidRPr="000D69DE" w:rsidRDefault="000D69DE" w:rsidP="000D69DE">
      <w:pPr>
        <w:pStyle w:val="Edital-AnexoAssinatura"/>
        <w:rPr>
          <w:lang w:val="en-US"/>
        </w:rPr>
      </w:pPr>
      <w:r w:rsidRPr="000D69DE">
        <w:rPr>
          <w:rFonts w:cs="Arial"/>
          <w:szCs w:val="20"/>
          <w:lang w:val="en-US"/>
        </w:rPr>
        <w:t>Place and date: [insert place and date]</w:t>
      </w:r>
    </w:p>
    <w:p w:rsidR="00807C90" w:rsidRPr="000D69DE" w:rsidRDefault="00807C90" w:rsidP="00807C90">
      <w:pPr>
        <w:pStyle w:val="Edital-Corpodetexto"/>
        <w:rPr>
          <w:lang w:val="en-US"/>
        </w:rPr>
      </w:pPr>
    </w:p>
    <w:p w:rsidR="00807C90" w:rsidRPr="000D69DE" w:rsidRDefault="00807C90" w:rsidP="00807C90">
      <w:pPr>
        <w:rPr>
          <w:rFonts w:cs="Arial"/>
          <w:sz w:val="22"/>
          <w:szCs w:val="20"/>
          <w:lang w:val="en-US"/>
        </w:rPr>
      </w:pPr>
      <w:r w:rsidRPr="000D69DE">
        <w:rPr>
          <w:lang w:val="en-US"/>
        </w:rPr>
        <w:br w:type="page"/>
      </w:r>
    </w:p>
    <w:p w:rsidR="00C544B5" w:rsidRPr="000D69DE" w:rsidRDefault="000D69DE" w:rsidP="00807C90">
      <w:pPr>
        <w:pStyle w:val="Edital-Corpodetexto"/>
        <w:rPr>
          <w:lang w:val="en-US"/>
        </w:rPr>
      </w:pPr>
      <w:bookmarkStart w:id="2273" w:name="_ANEXO_V_-"/>
      <w:bookmarkStart w:id="2274" w:name="_Toc273344559"/>
      <w:bookmarkStart w:id="2275" w:name="_Toc337743543"/>
      <w:bookmarkStart w:id="2276" w:name="_Ref344907448"/>
      <w:bookmarkStart w:id="2277" w:name="_Toc367733414"/>
      <w:bookmarkStart w:id="2278" w:name="Anexo7"/>
      <w:bookmarkStart w:id="2279" w:name="_Toc468675008"/>
      <w:bookmarkStart w:id="2280" w:name="_Toc469831269"/>
      <w:bookmarkStart w:id="2281" w:name="_Toc469835097"/>
      <w:bookmarkStart w:id="2282" w:name="_Toc469889864"/>
      <w:bookmarkStart w:id="2283" w:name="_Toc469890907"/>
      <w:bookmarkStart w:id="2284" w:name="_Toc469890917"/>
      <w:bookmarkStart w:id="2285" w:name="_Toc498340211"/>
      <w:bookmarkStart w:id="2286" w:name="_Toc529762171"/>
      <w:bookmarkStart w:id="2287" w:name="_Toc530969736"/>
      <w:bookmarkStart w:id="2288" w:name="_Toc531065062"/>
      <w:bookmarkStart w:id="2289" w:name="_Toc26875841"/>
      <w:bookmarkStart w:id="2290" w:name="_Toc27484547"/>
      <w:bookmarkStart w:id="2291" w:name="_Toc35156211"/>
      <w:bookmarkStart w:id="2292" w:name="_Toc35156524"/>
      <w:bookmarkStart w:id="2293" w:name="_Toc35747416"/>
      <w:bookmarkStart w:id="2294" w:name="_Toc36372015"/>
      <w:bookmarkStart w:id="2295" w:name="_Toc75088769"/>
      <w:bookmarkStart w:id="2296" w:name="_Toc103566525"/>
      <w:bookmarkStart w:id="2297" w:name="_Toc113185474"/>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3"/>
      <w:r w:rsidRPr="000D69DE">
        <w:rPr>
          <w:b/>
          <w:caps/>
          <w:sz w:val="24"/>
          <w:lang w:val="en-US"/>
        </w:rPr>
        <w:lastRenderedPageBreak/>
        <w:t>ANNEX Ix –</w:t>
      </w:r>
      <w:r w:rsidR="00C544B5" w:rsidRPr="00C544B5">
        <w:rPr>
          <w:b/>
          <w:caps/>
          <w:sz w:val="24"/>
          <w:lang w:val="en-US"/>
        </w:rPr>
        <w:t>COMMITMENT AGREEMENT OF ADEQUACY OF THE CORPORATE PURPOSE</w:t>
      </w:r>
    </w:p>
    <w:bookmarkEnd w:id="2274"/>
    <w:bookmarkEnd w:id="2275"/>
    <w:bookmarkEnd w:id="2276"/>
    <w:bookmarkEnd w:id="2277"/>
    <w:bookmarkEnd w:id="2278"/>
    <w:p w:rsidR="00314703" w:rsidRDefault="00314703" w:rsidP="000D69DE">
      <w:pPr>
        <w:rPr>
          <w:rFonts w:cs="Arial"/>
          <w:sz w:val="22"/>
          <w:szCs w:val="20"/>
          <w:lang w:val="en-US"/>
        </w:rPr>
      </w:pPr>
    </w:p>
    <w:p w:rsidR="000D69DE" w:rsidRPr="000D69DE" w:rsidRDefault="000D69DE" w:rsidP="000D69DE">
      <w:pPr>
        <w:rPr>
          <w:rFonts w:cs="Arial"/>
          <w:sz w:val="22"/>
          <w:szCs w:val="20"/>
          <w:lang w:val="en-US"/>
        </w:rPr>
      </w:pPr>
      <w:r w:rsidRPr="000D69DE">
        <w:rPr>
          <w:rFonts w:cs="Arial"/>
          <w:sz w:val="22"/>
          <w:szCs w:val="20"/>
          <w:lang w:val="en-US"/>
        </w:rPr>
        <w:t>The business society [insert name of company business], represented by its representative (s) (s) accredited (s), declares his interest in participating in the 13th Bidding Round, whose purpose is the granting of the concession agreements for exploration and oil and natural gas in Brazil, and recognizes the procedures and rules for qualification for bidding in general and signing concession agreements with the National Agency of Petroleum, Natural Gas and Biofuels (ANP).</w:t>
      </w:r>
    </w:p>
    <w:p w:rsidR="000D69DE" w:rsidRPr="000D69DE" w:rsidRDefault="000D69DE" w:rsidP="000D69DE">
      <w:pPr>
        <w:rPr>
          <w:rFonts w:cs="Arial"/>
          <w:sz w:val="22"/>
          <w:szCs w:val="20"/>
          <w:lang w:val="en-US"/>
        </w:rPr>
      </w:pPr>
      <w:r w:rsidRPr="000D69DE">
        <w:rPr>
          <w:rFonts w:cs="Arial"/>
          <w:sz w:val="22"/>
          <w:szCs w:val="20"/>
          <w:lang w:val="en-US"/>
        </w:rPr>
        <w:t>The [insert name of company business] states further that undertakes, should it be declared winner of the bid, and the concession agreement signing purposes, to suit its purpose, or engaged its affiliate ( existing or to be incorporated) that may be indicated to sign such agreement, exploration and production of oil and natural gas.</w:t>
      </w:r>
    </w:p>
    <w:p w:rsidR="000D69DE" w:rsidRPr="000D69DE" w:rsidRDefault="000D69DE" w:rsidP="000D69DE">
      <w:pPr>
        <w:rPr>
          <w:rFonts w:cs="Arial"/>
          <w:sz w:val="22"/>
          <w:szCs w:val="20"/>
          <w:lang w:val="en-US"/>
        </w:rPr>
      </w:pPr>
      <w:r w:rsidRPr="000D69DE">
        <w:rPr>
          <w:rFonts w:cs="Arial"/>
          <w:sz w:val="22"/>
          <w:szCs w:val="20"/>
          <w:lang w:val="en-US"/>
        </w:rPr>
        <w:t xml:space="preserve">This term </w:t>
      </w:r>
      <w:r w:rsidR="00A52860">
        <w:rPr>
          <w:rFonts w:cs="Arial"/>
          <w:sz w:val="22"/>
          <w:szCs w:val="20"/>
          <w:lang w:val="en-US"/>
        </w:rPr>
        <w:t>it shall</w:t>
      </w:r>
      <w:r w:rsidRPr="000D69DE">
        <w:rPr>
          <w:rFonts w:cs="Arial"/>
          <w:sz w:val="22"/>
          <w:szCs w:val="20"/>
          <w:lang w:val="en-US"/>
        </w:rPr>
        <w:t xml:space="preserve"> be governed by and construed in accordance with the laws of the Federative Republic of Brazil and the jurisdiction to resolve any disputes relating to this term is the Federal Justice, Judiciary Section of Rio de Janeiro, to the exclusion of any other, however privileged whatever.</w:t>
      </w:r>
    </w:p>
    <w:p w:rsidR="000D69DE" w:rsidRPr="000D69DE" w:rsidRDefault="000D69DE" w:rsidP="000D69DE">
      <w:pPr>
        <w:rPr>
          <w:rFonts w:cs="Arial"/>
          <w:sz w:val="22"/>
          <w:szCs w:val="20"/>
          <w:lang w:val="en-US"/>
        </w:rPr>
      </w:pPr>
    </w:p>
    <w:p w:rsidR="000D69DE" w:rsidRPr="000D69DE" w:rsidRDefault="000D69DE" w:rsidP="000D69DE">
      <w:pPr>
        <w:rPr>
          <w:rFonts w:cs="Arial"/>
          <w:sz w:val="22"/>
          <w:szCs w:val="20"/>
          <w:lang w:val="en-US"/>
        </w:rPr>
      </w:pPr>
    </w:p>
    <w:p w:rsidR="000D69DE" w:rsidRPr="000D69DE" w:rsidRDefault="000D69DE" w:rsidP="000D69DE">
      <w:pPr>
        <w:rPr>
          <w:rFonts w:cs="Arial"/>
          <w:sz w:val="22"/>
          <w:szCs w:val="20"/>
          <w:lang w:val="en-US"/>
        </w:rPr>
      </w:pPr>
    </w:p>
    <w:p w:rsidR="000D69DE" w:rsidRPr="000D69DE" w:rsidRDefault="000D69DE" w:rsidP="000D69DE">
      <w:pPr>
        <w:rPr>
          <w:rFonts w:cs="Arial"/>
          <w:sz w:val="22"/>
          <w:szCs w:val="20"/>
          <w:lang w:val="en-US"/>
        </w:rPr>
      </w:pPr>
      <w:r w:rsidRPr="000D69DE">
        <w:rPr>
          <w:rFonts w:cs="Arial"/>
          <w:sz w:val="22"/>
          <w:szCs w:val="20"/>
          <w:lang w:val="en-US"/>
        </w:rPr>
        <w:t>___________________________</w:t>
      </w:r>
    </w:p>
    <w:p w:rsidR="000D69DE" w:rsidRPr="000D69DE" w:rsidRDefault="000D69DE" w:rsidP="000D69DE">
      <w:pPr>
        <w:rPr>
          <w:rFonts w:cs="Arial"/>
          <w:sz w:val="22"/>
          <w:szCs w:val="20"/>
          <w:lang w:val="en-US"/>
        </w:rPr>
      </w:pPr>
      <w:r w:rsidRPr="000D69DE">
        <w:rPr>
          <w:rFonts w:cs="Arial"/>
          <w:sz w:val="22"/>
          <w:szCs w:val="20"/>
          <w:lang w:val="en-US"/>
        </w:rPr>
        <w:t>[Signature]</w:t>
      </w:r>
    </w:p>
    <w:p w:rsidR="000D69DE" w:rsidRPr="000D69DE" w:rsidRDefault="000D69DE" w:rsidP="000D69DE">
      <w:pPr>
        <w:rPr>
          <w:rFonts w:cs="Arial"/>
          <w:sz w:val="22"/>
          <w:szCs w:val="20"/>
          <w:lang w:val="en-US"/>
        </w:rPr>
      </w:pPr>
    </w:p>
    <w:p w:rsidR="000D69DE" w:rsidRPr="000D69DE" w:rsidRDefault="000D69DE" w:rsidP="000D69DE">
      <w:pPr>
        <w:rPr>
          <w:rFonts w:cs="Arial"/>
          <w:sz w:val="22"/>
          <w:szCs w:val="20"/>
          <w:lang w:val="en-US"/>
        </w:rPr>
      </w:pPr>
      <w:r w:rsidRPr="000D69DE">
        <w:rPr>
          <w:rFonts w:cs="Arial"/>
          <w:sz w:val="22"/>
          <w:szCs w:val="20"/>
          <w:lang w:val="en-US"/>
        </w:rPr>
        <w:t>Signed by: [insert name (s) (s) (s) representative (s) accredited (s) of business society]</w:t>
      </w:r>
    </w:p>
    <w:p w:rsidR="000D69DE" w:rsidRPr="000D69DE" w:rsidRDefault="000D69DE" w:rsidP="000D69DE">
      <w:pPr>
        <w:rPr>
          <w:rFonts w:cs="Arial"/>
          <w:sz w:val="22"/>
          <w:szCs w:val="20"/>
          <w:lang w:val="en-US"/>
        </w:rPr>
      </w:pPr>
    </w:p>
    <w:p w:rsidR="00807C90" w:rsidRDefault="000D69DE" w:rsidP="000D69DE">
      <w:pPr>
        <w:rPr>
          <w:rFonts w:cs="Arial"/>
          <w:sz w:val="22"/>
          <w:szCs w:val="20"/>
          <w:lang w:val="en-US"/>
        </w:rPr>
      </w:pPr>
      <w:r w:rsidRPr="000D69DE">
        <w:rPr>
          <w:rFonts w:cs="Arial"/>
          <w:sz w:val="22"/>
          <w:szCs w:val="20"/>
          <w:lang w:val="en-US"/>
        </w:rPr>
        <w:t>Place and date: [insert place and date]</w:t>
      </w: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Default="000D69DE" w:rsidP="000D69DE">
      <w:pPr>
        <w:rPr>
          <w:rFonts w:cs="Arial"/>
          <w:sz w:val="22"/>
          <w:szCs w:val="20"/>
          <w:lang w:val="en-US"/>
        </w:rPr>
      </w:pPr>
    </w:p>
    <w:p w:rsidR="000D69DE" w:rsidRPr="000D69DE" w:rsidRDefault="000D69DE" w:rsidP="005D1D1F">
      <w:pPr>
        <w:pStyle w:val="Edital-AnexoTtulo2"/>
        <w:jc w:val="both"/>
        <w:rPr>
          <w:caps/>
          <w:szCs w:val="20"/>
          <w:lang w:val="en-US"/>
        </w:rPr>
      </w:pPr>
      <w:bookmarkStart w:id="2298" w:name="_Toc421543963"/>
      <w:bookmarkStart w:id="2299" w:name="_Toc421870160"/>
      <w:bookmarkStart w:id="2300" w:name="_Toc337743546"/>
      <w:bookmarkStart w:id="2301" w:name="_Ref344909888"/>
      <w:bookmarkStart w:id="2302" w:name="_Ref344910091"/>
      <w:bookmarkStart w:id="2303" w:name="_Toc367733417"/>
      <w:bookmarkStart w:id="2304" w:name="Anexo10"/>
      <w:bookmarkStart w:id="2305" w:name="_Toc113188168"/>
      <w:bookmarkStart w:id="2306" w:name="_Toc248393260"/>
      <w:bookmarkStart w:id="2307" w:name="_Toc35156213"/>
      <w:bookmarkStart w:id="2308" w:name="_Toc35156526"/>
      <w:bookmarkStart w:id="2309" w:name="_Toc35747418"/>
      <w:bookmarkStart w:id="2310" w:name="_Toc36372016"/>
      <w:bookmarkStart w:id="2311" w:name="_Toc65670741"/>
      <w:bookmarkStart w:id="2312" w:name="_Toc75088770"/>
      <w:bookmarkStart w:id="2313" w:name="_Toc103566526"/>
      <w:bookmarkStart w:id="2314" w:name="_Toc113185475"/>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r w:rsidRPr="000D69DE">
        <w:rPr>
          <w:caps/>
          <w:szCs w:val="20"/>
          <w:lang w:val="en-US"/>
        </w:rPr>
        <w:lastRenderedPageBreak/>
        <w:t>AnNEX XI –</w:t>
      </w:r>
      <w:r w:rsidR="00702951">
        <w:rPr>
          <w:caps/>
          <w:szCs w:val="20"/>
          <w:lang w:val="en-US"/>
        </w:rPr>
        <w:t>MODEL OF BID BONDS</w:t>
      </w:r>
      <w:r w:rsidRPr="000D69DE">
        <w:rPr>
          <w:caps/>
          <w:szCs w:val="20"/>
          <w:lang w:val="en-US"/>
        </w:rPr>
        <w:t xml:space="preserve"> </w:t>
      </w:r>
    </w:p>
    <w:bookmarkEnd w:id="2298"/>
    <w:bookmarkEnd w:id="2299"/>
    <w:p w:rsidR="00807C90" w:rsidRDefault="000D69DE" w:rsidP="00D67357">
      <w:pPr>
        <w:pStyle w:val="Edital-AnexoTtulo2"/>
        <w:ind w:left="0" w:firstLine="0"/>
        <w:jc w:val="both"/>
        <w:rPr>
          <w:lang w:val="en-US"/>
        </w:rPr>
      </w:pPr>
      <w:r>
        <w:rPr>
          <w:lang w:val="en-US"/>
        </w:rPr>
        <w:t xml:space="preserve">PART 1 </w:t>
      </w:r>
      <w:r w:rsidR="00D67357">
        <w:rPr>
          <w:lang w:val="en-US"/>
        </w:rPr>
        <w:t xml:space="preserve">- </w:t>
      </w:r>
      <w:r w:rsidR="00D67357" w:rsidRPr="00D67357">
        <w:rPr>
          <w:lang w:val="en-US"/>
        </w:rPr>
        <w:t xml:space="preserve">MODEL OF BID </w:t>
      </w:r>
      <w:proofErr w:type="gramStart"/>
      <w:r w:rsidR="00D67357" w:rsidRPr="00D67357">
        <w:rPr>
          <w:lang w:val="en-US"/>
        </w:rPr>
        <w:t>BONDS  LETTER</w:t>
      </w:r>
      <w:proofErr w:type="gramEnd"/>
      <w:r w:rsidR="00D67357" w:rsidRPr="00D67357">
        <w:rPr>
          <w:lang w:val="en-US"/>
        </w:rPr>
        <w:t xml:space="preserve"> OF CREDIT</w:t>
      </w:r>
    </w:p>
    <w:p w:rsidR="00D67357" w:rsidRPr="000D69DE" w:rsidRDefault="00D67357" w:rsidP="005D1D1F">
      <w:pPr>
        <w:pStyle w:val="Edital-Corpodetexto"/>
        <w:rPr>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LETTER OF CREDIT IN CHARACTER OF WARRANTY IRREVOCABLE</w:t>
      </w:r>
    </w:p>
    <w:p w:rsidR="000D69DE" w:rsidRPr="000D69DE" w:rsidRDefault="000D69DE" w:rsidP="005D1D1F">
      <w:pPr>
        <w:pStyle w:val="Corpodetexto"/>
        <w:rPr>
          <w:rFonts w:cs="Arial"/>
          <w:b/>
          <w:color w:val="000000"/>
          <w:szCs w:val="22"/>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ISSUED IN [insert name of Bank]</w:t>
      </w:r>
    </w:p>
    <w:p w:rsidR="000D69DE" w:rsidRPr="000D69DE" w:rsidRDefault="000D69DE" w:rsidP="005D1D1F">
      <w:pPr>
        <w:pStyle w:val="Corpodetexto"/>
        <w:rPr>
          <w:rFonts w:cs="Arial"/>
          <w:b/>
          <w:color w:val="000000"/>
          <w:szCs w:val="22"/>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Business society bidder: [insert name of corporate society]</w:t>
      </w:r>
    </w:p>
    <w:p w:rsidR="000D69DE" w:rsidRPr="000D69DE" w:rsidRDefault="000D69DE" w:rsidP="005D1D1F">
      <w:pPr>
        <w:pStyle w:val="Corpodetexto"/>
        <w:rPr>
          <w:rFonts w:cs="Arial"/>
          <w:b/>
          <w:color w:val="000000"/>
          <w:szCs w:val="22"/>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Term:</w:t>
      </w: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Start date: [insert date in the format day / month / year]</w:t>
      </w: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End date: [insert date in the format day / month / year]</w:t>
      </w:r>
    </w:p>
    <w:p w:rsidR="000D69DE" w:rsidRPr="000D69DE" w:rsidRDefault="000D69DE" w:rsidP="005D1D1F">
      <w:pPr>
        <w:pStyle w:val="Corpodetexto"/>
        <w:rPr>
          <w:rFonts w:cs="Arial"/>
          <w:b/>
          <w:color w:val="000000"/>
          <w:szCs w:val="22"/>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Number: [insert the Charter of the number of credit]</w:t>
      </w: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Face Value: £ [insert nominal value]</w:t>
      </w:r>
    </w:p>
    <w:p w:rsidR="000D69DE" w:rsidRPr="000D69DE" w:rsidRDefault="000D69DE" w:rsidP="005D1D1F">
      <w:pPr>
        <w:pStyle w:val="Corpodetexto"/>
        <w:rPr>
          <w:rFonts w:cs="Arial"/>
          <w:b/>
          <w:color w:val="000000"/>
          <w:szCs w:val="22"/>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THE</w:t>
      </w:r>
    </w:p>
    <w:p w:rsidR="000D69DE" w:rsidRPr="000D69DE" w:rsidRDefault="000D69DE" w:rsidP="005D1D1F">
      <w:pPr>
        <w:pStyle w:val="Corpodetexto"/>
        <w:rPr>
          <w:rFonts w:cs="Arial"/>
          <w:b/>
          <w:color w:val="000000"/>
          <w:szCs w:val="22"/>
          <w:lang w:val="en-US"/>
        </w:rPr>
      </w:pP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National Agency of Petroleum, Natural Gas and Biofuels - ANP</w:t>
      </w:r>
    </w:p>
    <w:p w:rsidR="000D69DE" w:rsidRPr="000D69DE" w:rsidRDefault="000D69DE" w:rsidP="005D1D1F">
      <w:pPr>
        <w:pStyle w:val="Corpodetexto"/>
        <w:rPr>
          <w:rFonts w:cs="Arial"/>
          <w:b/>
          <w:color w:val="000000"/>
          <w:szCs w:val="22"/>
          <w:lang w:val="en-US"/>
        </w:rPr>
      </w:pPr>
      <w:r w:rsidRPr="000D69DE">
        <w:rPr>
          <w:rFonts w:cs="Arial"/>
          <w:b/>
          <w:color w:val="000000"/>
          <w:szCs w:val="22"/>
          <w:lang w:val="en-US"/>
        </w:rPr>
        <w:t>Licensing Rounds Promotion - SPL</w:t>
      </w:r>
    </w:p>
    <w:p w:rsidR="000D69DE" w:rsidRPr="000D69DE" w:rsidRDefault="000D69DE" w:rsidP="005D1D1F">
      <w:pPr>
        <w:pStyle w:val="Corpodetexto"/>
        <w:rPr>
          <w:rFonts w:cs="Arial"/>
          <w:b/>
          <w:color w:val="000000"/>
          <w:szCs w:val="22"/>
          <w:lang w:val="en-US"/>
        </w:rPr>
      </w:pPr>
      <w:proofErr w:type="spellStart"/>
      <w:r w:rsidRPr="000D69DE">
        <w:rPr>
          <w:rFonts w:cs="Arial"/>
          <w:b/>
          <w:color w:val="000000"/>
          <w:szCs w:val="22"/>
          <w:lang w:val="en-US"/>
        </w:rPr>
        <w:t>Av.Rio</w:t>
      </w:r>
      <w:proofErr w:type="spellEnd"/>
      <w:r w:rsidRPr="000D69DE">
        <w:rPr>
          <w:rFonts w:cs="Arial"/>
          <w:b/>
          <w:color w:val="000000"/>
          <w:szCs w:val="22"/>
          <w:lang w:val="en-US"/>
        </w:rPr>
        <w:t xml:space="preserve"> White, 65 - 18th floor - Centro</w:t>
      </w:r>
    </w:p>
    <w:p w:rsidR="000D69DE" w:rsidRPr="00314703" w:rsidRDefault="000D69DE" w:rsidP="005D1D1F">
      <w:pPr>
        <w:pStyle w:val="Corpodetexto"/>
        <w:rPr>
          <w:rFonts w:cs="Arial"/>
          <w:color w:val="000000"/>
          <w:szCs w:val="22"/>
        </w:rPr>
      </w:pPr>
      <w:r w:rsidRPr="000D69DE">
        <w:rPr>
          <w:rFonts w:cs="Arial"/>
          <w:b/>
          <w:color w:val="000000"/>
          <w:szCs w:val="22"/>
        </w:rPr>
        <w:t xml:space="preserve">Rio de Janeiro - RJ - </w:t>
      </w:r>
      <w:proofErr w:type="spellStart"/>
      <w:r w:rsidRPr="000D69DE">
        <w:rPr>
          <w:rFonts w:cs="Arial"/>
          <w:b/>
          <w:color w:val="000000"/>
          <w:szCs w:val="22"/>
        </w:rPr>
        <w:t>Brazil</w:t>
      </w:r>
      <w:proofErr w:type="spellEnd"/>
      <w:r w:rsidRPr="000D69DE">
        <w:rPr>
          <w:rFonts w:cs="Arial"/>
          <w:b/>
          <w:color w:val="000000"/>
          <w:szCs w:val="22"/>
        </w:rPr>
        <w:t xml:space="preserve"> - CEP 20090-004</w:t>
      </w:r>
    </w:p>
    <w:p w:rsidR="000D69DE" w:rsidRPr="00314703" w:rsidRDefault="000D69DE" w:rsidP="005D1D1F">
      <w:pPr>
        <w:pStyle w:val="Corpodetexto"/>
        <w:rPr>
          <w:rFonts w:cs="Arial"/>
          <w:color w:val="000000"/>
          <w:szCs w:val="22"/>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Dear Sirs:</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1. [insert name of Bank], organized under the laws of the Federative Republic of Brazil, the Issuer has, hereby issue in favor of the ANP, a member municipality of the Indirect Federal Administration of the Government of the Federative Republic of Brazil , Letter of Credit in Character No. Irrevocable Guarantee [insert number Letter of Credit], whereby the Issuer authorizes ANP to draw in a single drawing, the amount of R $ [insert Face Value] upon submission of a Draft and Drawing Certificate, defined below, in the Issuer's office specified in Clause 3 of this Letter of Credit.</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2. The Face Amount of this Letter of Credit may be drawn by ANP in the manner specified in Clause 3, between 10 am and 16 pm, from Rio de Janeiro, in any banking day after the disclosure of the results of the presentation of offers and before the expiration of this Letter of Credit. It is understood by "Banking Day" is any day other than a Saturday, Sunday or a day on which commercial banks in the city of Rio de Janeiro are authorized or required by law, regulation or executive order to close.</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 xml:space="preserve">3. A service can only be made based herein, upon presentation by the ANP to the Issuer of a sight draft, as attached hereto as Exhibit 1 ("Draft") together with a certificate executed by the ANP in the model attached hereto as Exhibit 2 ("Drawing Certificate"). Presentation of a Draft and Drawing Certificate must be made at the Issuer's office in Rio de Janeiro, situated [insert </w:t>
      </w:r>
      <w:r w:rsidRPr="00314703">
        <w:rPr>
          <w:rFonts w:cs="Arial"/>
          <w:color w:val="000000"/>
          <w:szCs w:val="22"/>
          <w:lang w:val="en-US"/>
        </w:rPr>
        <w:lastRenderedPageBreak/>
        <w:t>address of the Issuer], or any other address in Rio de Janeiro, the Issuer may designate to ANP by made of notification under the provisions of Clause 8 of this Letter of Credit.</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4. After receiving the ANP the Payment Order and the Drawing Certificate at your establishment, designated under the provisions of Clause 3 of this Letter of Credit, the Issuer shall pay the Face Amount as established procedure in the Drawing Certificate. The Issuer shall pay to the banking day immediately following submission of the application.</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 xml:space="preserve">5. This Letter of Credit </w:t>
      </w:r>
      <w:r w:rsidR="00A52860" w:rsidRPr="00314703">
        <w:rPr>
          <w:rFonts w:cs="Arial"/>
          <w:color w:val="000000"/>
          <w:szCs w:val="22"/>
          <w:lang w:val="en-US"/>
        </w:rPr>
        <w:t>it shall</w:t>
      </w:r>
      <w:r w:rsidRPr="00314703">
        <w:rPr>
          <w:rFonts w:cs="Arial"/>
          <w:color w:val="000000"/>
          <w:szCs w:val="22"/>
          <w:lang w:val="en-US"/>
        </w:rPr>
        <w:t xml:space="preserve"> expire on the date the earliest of the following events: (i) presentation of resignation to the Issuer in the form attached hereto as Exhibit 3 ("Expiration Certificate"), (ii) irrevocable payment by the Issuer the ANP, as prescribed in Clause 4 of this Letter of Credit, the Face Amount upon a drawing made hereunder, or (iii) on maturity set out in Section 5.2 of the </w:t>
      </w:r>
      <w:r w:rsidR="00A52860" w:rsidRPr="00314703">
        <w:rPr>
          <w:rFonts w:cs="Arial"/>
          <w:color w:val="000000"/>
          <w:szCs w:val="22"/>
          <w:lang w:val="en-US"/>
        </w:rPr>
        <w:t xml:space="preserve">final tender protocol </w:t>
      </w:r>
      <w:r w:rsidRPr="00314703">
        <w:rPr>
          <w:rFonts w:cs="Arial"/>
          <w:color w:val="000000"/>
          <w:szCs w:val="22"/>
          <w:lang w:val="en-US"/>
        </w:rPr>
        <w:t xml:space="preserve">of the 13th Bidding Round. Notwithstanding the foregoing, any withdrawal made according to the here given before the expiration of this Letter of Credit shall be honored by the Issuer. If the Issuer's office designated in Clause 3 of this Letter of Credit is closed on the date mentioned in (iii) of this clause 5, the expiration date of this Letter of Credit </w:t>
      </w:r>
      <w:r w:rsidR="00A52860" w:rsidRPr="00314703">
        <w:rPr>
          <w:rFonts w:cs="Arial"/>
          <w:color w:val="000000"/>
          <w:szCs w:val="22"/>
          <w:lang w:val="en-US"/>
        </w:rPr>
        <w:t>it shall</w:t>
      </w:r>
      <w:r w:rsidRPr="00314703">
        <w:rPr>
          <w:rFonts w:cs="Arial"/>
          <w:color w:val="000000"/>
          <w:szCs w:val="22"/>
          <w:lang w:val="en-US"/>
        </w:rPr>
        <w:t xml:space="preserve"> be extended to the next Banking Day on which such office is open.</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6. Only the ANP may withdraw this Letter of Credit and to exercise any other rights set forth herein.</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 xml:space="preserve">7. All </w:t>
      </w:r>
      <w:r w:rsidR="00A52860" w:rsidRPr="00314703">
        <w:rPr>
          <w:rFonts w:cs="Arial"/>
          <w:color w:val="000000"/>
          <w:szCs w:val="22"/>
          <w:lang w:val="en-US"/>
        </w:rPr>
        <w:t xml:space="preserve">final tender protocol </w:t>
      </w:r>
      <w:r w:rsidRPr="00314703">
        <w:rPr>
          <w:rFonts w:cs="Arial"/>
          <w:color w:val="000000"/>
          <w:szCs w:val="22"/>
          <w:lang w:val="en-US"/>
        </w:rPr>
        <w:t>s, demands, instructions, waivers or other communications to be provided pursuant to this Letter of Credit must be in Portuguese and delivered by personal messenger or courier, special or fax mail, and forwarded to the address below:</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To the Issuer:</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[Insert name of Issuer]</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[Insert address of the Issuer]</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[Insert postal code]</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[Insert city name]</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To the ANP:</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13th Bidding Round</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Licensing Rounds Promotion - SPL</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Avenida Rio Branco 65, 18th floor.</w:t>
      </w:r>
    </w:p>
    <w:p w:rsidR="000D69DE" w:rsidRPr="00314703" w:rsidRDefault="000D69DE" w:rsidP="005D1D1F">
      <w:pPr>
        <w:pStyle w:val="Corpodetexto"/>
        <w:rPr>
          <w:rFonts w:cs="Arial"/>
          <w:color w:val="000000"/>
          <w:szCs w:val="22"/>
        </w:rPr>
      </w:pPr>
      <w:r w:rsidRPr="00314703">
        <w:rPr>
          <w:rFonts w:cs="Arial"/>
          <w:color w:val="000000"/>
          <w:szCs w:val="22"/>
        </w:rPr>
        <w:t>20090-004</w:t>
      </w:r>
    </w:p>
    <w:p w:rsidR="000D69DE" w:rsidRPr="00314703" w:rsidRDefault="000D69DE" w:rsidP="005D1D1F">
      <w:pPr>
        <w:pStyle w:val="Corpodetexto"/>
        <w:rPr>
          <w:rFonts w:cs="Arial"/>
          <w:color w:val="000000"/>
          <w:szCs w:val="22"/>
        </w:rPr>
      </w:pPr>
      <w:r w:rsidRPr="00314703">
        <w:rPr>
          <w:rFonts w:cs="Arial"/>
          <w:color w:val="000000"/>
          <w:szCs w:val="22"/>
        </w:rPr>
        <w:t xml:space="preserve">Rio de Janeiro - RJ </w:t>
      </w:r>
      <w:proofErr w:type="spellStart"/>
      <w:r w:rsidRPr="00314703">
        <w:rPr>
          <w:rFonts w:cs="Arial"/>
          <w:color w:val="000000"/>
          <w:szCs w:val="22"/>
        </w:rPr>
        <w:t>Brazil</w:t>
      </w:r>
      <w:proofErr w:type="spellEnd"/>
    </w:p>
    <w:p w:rsidR="000D69DE" w:rsidRPr="00314703" w:rsidRDefault="000D69DE" w:rsidP="005D1D1F">
      <w:pPr>
        <w:pStyle w:val="Corpodetexto"/>
        <w:rPr>
          <w:rFonts w:cs="Arial"/>
          <w:color w:val="000000"/>
          <w:szCs w:val="22"/>
        </w:rPr>
      </w:pPr>
      <w:r w:rsidRPr="00314703">
        <w:rPr>
          <w:rFonts w:cs="Arial"/>
          <w:color w:val="000000"/>
          <w:szCs w:val="22"/>
        </w:rPr>
        <w:t>Fax: (21) 2112-8539</w:t>
      </w:r>
    </w:p>
    <w:p w:rsidR="000D69DE" w:rsidRPr="00314703" w:rsidRDefault="000D69DE" w:rsidP="005D1D1F">
      <w:pPr>
        <w:pStyle w:val="Corpodetexto"/>
        <w:rPr>
          <w:rFonts w:cs="Arial"/>
          <w:color w:val="000000"/>
          <w:szCs w:val="22"/>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 xml:space="preserve">8. Addresses and fax numbers for routing information, refer to this Letter of Credit may be changed by the Issuer or the ANP by </w:t>
      </w:r>
      <w:r w:rsidR="00A52860" w:rsidRPr="00314703">
        <w:rPr>
          <w:rFonts w:cs="Arial"/>
          <w:color w:val="000000"/>
          <w:szCs w:val="22"/>
          <w:lang w:val="en-US"/>
        </w:rPr>
        <w:t xml:space="preserve">final tender protocol </w:t>
      </w:r>
      <w:r w:rsidRPr="00314703">
        <w:rPr>
          <w:rFonts w:cs="Arial"/>
          <w:color w:val="000000"/>
          <w:szCs w:val="22"/>
          <w:lang w:val="en-US"/>
        </w:rPr>
        <w:t xml:space="preserve"> given to the other party at least 15 banking days prior to the date of change.</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lastRenderedPageBreak/>
        <w:t>9. This Letter of Credit sets forth in full the obligation of the Issuer and such undertaking shall not in any way altered or amended by reference to any document, instrument or agreement referred to herein, except the Money Order, the voucher Serve and any Expiration Certificate.</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10. This Letter of Credit, the terms and conditions herein and for the purpose intended, is a valid, legal and binding document in the square of its collection, and the Issuer may not oppose the ANP claim of any kind that prevents its full and complete implementation.</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Regards,</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[Insert name of Bank]</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___________________________</w:t>
      </w: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[Signature]</w:t>
      </w:r>
    </w:p>
    <w:p w:rsidR="000D69DE" w:rsidRPr="00314703" w:rsidRDefault="000D69DE" w:rsidP="005D1D1F">
      <w:pPr>
        <w:pStyle w:val="Corpodetexto"/>
        <w:rPr>
          <w:rFonts w:cs="Arial"/>
          <w:color w:val="000000"/>
          <w:szCs w:val="22"/>
          <w:lang w:val="en-US"/>
        </w:rPr>
      </w:pPr>
    </w:p>
    <w:p w:rsidR="000D69DE" w:rsidRPr="00314703" w:rsidRDefault="000D69DE" w:rsidP="005D1D1F">
      <w:pPr>
        <w:pStyle w:val="Corpodetexto"/>
        <w:rPr>
          <w:rFonts w:cs="Arial"/>
          <w:color w:val="000000"/>
          <w:szCs w:val="22"/>
          <w:lang w:val="en-US"/>
        </w:rPr>
      </w:pPr>
      <w:r w:rsidRPr="00314703">
        <w:rPr>
          <w:rFonts w:cs="Arial"/>
          <w:color w:val="000000"/>
          <w:szCs w:val="22"/>
          <w:lang w:val="en-US"/>
        </w:rPr>
        <w:t>Name: [insert name responsible for issuing]</w:t>
      </w:r>
    </w:p>
    <w:p w:rsidR="00807C90" w:rsidRPr="00314703" w:rsidRDefault="000D69DE" w:rsidP="005D1D1F">
      <w:pPr>
        <w:pStyle w:val="Corpodetexto"/>
        <w:rPr>
          <w:rFonts w:cs="Arial"/>
          <w:color w:val="000000"/>
          <w:lang w:val="en-US"/>
        </w:rPr>
      </w:pPr>
      <w:r w:rsidRPr="00314703">
        <w:rPr>
          <w:rFonts w:cs="Arial"/>
          <w:color w:val="000000"/>
          <w:szCs w:val="22"/>
          <w:lang w:val="en-US"/>
        </w:rPr>
        <w:t>Title: [insert the person in charge for issuing]</w:t>
      </w:r>
    </w:p>
    <w:p w:rsidR="00807C90" w:rsidRPr="00A53D99" w:rsidRDefault="00807C90" w:rsidP="005D1D1F">
      <w:pPr>
        <w:pStyle w:val="Corpodetexto"/>
        <w:rPr>
          <w:rFonts w:cs="Arial"/>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314703" w:rsidRPr="00A53D99" w:rsidRDefault="00314703" w:rsidP="000D69DE">
      <w:pPr>
        <w:pStyle w:val="Edital-Corpodetexto"/>
        <w:jc w:val="center"/>
        <w:rPr>
          <w:b/>
          <w:color w:val="000000"/>
          <w:lang w:val="en-US"/>
        </w:rPr>
      </w:pPr>
    </w:p>
    <w:p w:rsidR="00314703" w:rsidRPr="00A53D99" w:rsidRDefault="00314703" w:rsidP="000D69DE">
      <w:pPr>
        <w:pStyle w:val="Edital-Corpodetexto"/>
        <w:jc w:val="center"/>
        <w:rPr>
          <w:b/>
          <w:color w:val="000000"/>
          <w:lang w:val="en-US"/>
        </w:rPr>
      </w:pPr>
    </w:p>
    <w:p w:rsidR="005D1D1F" w:rsidRPr="00A53D99" w:rsidRDefault="005D1D1F" w:rsidP="000D69DE">
      <w:pPr>
        <w:pStyle w:val="Edital-Corpodetexto"/>
        <w:jc w:val="center"/>
        <w:rPr>
          <w:b/>
          <w:color w:val="000000"/>
          <w:lang w:val="en-US"/>
        </w:rPr>
      </w:pPr>
    </w:p>
    <w:p w:rsidR="000D69DE" w:rsidRPr="00A53D99" w:rsidRDefault="000D69DE" w:rsidP="005D1D1F">
      <w:pPr>
        <w:pStyle w:val="Edital-Corpodetexto"/>
        <w:rPr>
          <w:b/>
          <w:color w:val="000000"/>
          <w:lang w:val="en-US"/>
        </w:rPr>
      </w:pPr>
      <w:r w:rsidRPr="00A53D99">
        <w:rPr>
          <w:b/>
          <w:color w:val="000000"/>
          <w:lang w:val="en-US"/>
        </w:rPr>
        <w:lastRenderedPageBreak/>
        <w:t>Document 2</w:t>
      </w:r>
    </w:p>
    <w:p w:rsidR="000D69DE" w:rsidRPr="005B5680" w:rsidRDefault="000D69DE" w:rsidP="005D1D1F">
      <w:pPr>
        <w:pStyle w:val="Edital-Corpodetexto"/>
        <w:rPr>
          <w:b/>
          <w:color w:val="000000"/>
          <w:lang w:val="en-US"/>
        </w:rPr>
      </w:pPr>
      <w:r w:rsidRPr="005B5680">
        <w:rPr>
          <w:b/>
          <w:color w:val="000000"/>
          <w:lang w:val="en-US"/>
        </w:rPr>
        <w:t>Drawing Certificate model</w:t>
      </w:r>
    </w:p>
    <w:p w:rsidR="000D69DE" w:rsidRPr="005B5680" w:rsidRDefault="000D69DE" w:rsidP="005D1D1F">
      <w:pPr>
        <w:pStyle w:val="Edital-Corpodetexto"/>
        <w:rPr>
          <w:b/>
          <w:color w:val="000000"/>
          <w:lang w:val="en-US"/>
        </w:rPr>
      </w:pPr>
    </w:p>
    <w:p w:rsidR="000D69DE" w:rsidRPr="00314703" w:rsidRDefault="000D69DE" w:rsidP="005D1D1F">
      <w:pPr>
        <w:pStyle w:val="Edital-Corpodetexto"/>
        <w:rPr>
          <w:color w:val="000000"/>
          <w:lang w:val="en-US"/>
        </w:rPr>
      </w:pPr>
      <w:r w:rsidRPr="00314703">
        <w:rPr>
          <w:color w:val="000000"/>
          <w:lang w:val="en-US"/>
        </w:rPr>
        <w:t xml:space="preserve">This refers to the Letter of Credit, No [insert the Letter of Credit number] dated [insert date in the format day / month / year] issued by [insert name of Issuer] in favor of National Agency of Petroleum, Natural Gas and Biofuels - ANP. The words written in capital letters and not defined herein have the respective meanings set forth or understood by reference in the Letter of Credit or in the </w:t>
      </w:r>
      <w:r w:rsidR="00A52860" w:rsidRPr="00314703">
        <w:rPr>
          <w:color w:val="000000"/>
          <w:lang w:val="en-US"/>
        </w:rPr>
        <w:t xml:space="preserve">final tender protocol </w:t>
      </w:r>
      <w:r w:rsidRPr="00314703">
        <w:rPr>
          <w:color w:val="000000"/>
          <w:lang w:val="en-US"/>
        </w:rPr>
        <w:t>of the 13th Bidding Round.</w:t>
      </w:r>
    </w:p>
    <w:p w:rsidR="000D69DE" w:rsidRPr="00314703" w:rsidRDefault="000D69DE" w:rsidP="005D1D1F">
      <w:pPr>
        <w:pStyle w:val="Edital-Corpodetexto"/>
        <w:rPr>
          <w:color w:val="000000"/>
          <w:lang w:val="en-US"/>
        </w:rPr>
      </w:pPr>
      <w:r w:rsidRPr="00314703">
        <w:rPr>
          <w:color w:val="000000"/>
          <w:lang w:val="en-US"/>
        </w:rPr>
        <w:t xml:space="preserve">I, the undersigned, duly authorized to execute this certificate on behalf of ANP, hereby certify that, due to the 13th Bidding Round, the </w:t>
      </w:r>
      <w:proofErr w:type="spellStart"/>
      <w:r w:rsidRPr="00314703">
        <w:rPr>
          <w:color w:val="000000"/>
          <w:lang w:val="en-US"/>
        </w:rPr>
        <w:t>offeror</w:t>
      </w:r>
      <w:proofErr w:type="spellEnd"/>
      <w:r w:rsidRPr="00314703">
        <w:rPr>
          <w:color w:val="000000"/>
          <w:lang w:val="en-US"/>
        </w:rPr>
        <w:t xml:space="preserve"> company business [insert name of company business] incurred in the event of execution offering guarantees laid down section 5.5 (Implementation of the bid bond) the </w:t>
      </w:r>
      <w:r w:rsidR="00A52860" w:rsidRPr="00314703">
        <w:rPr>
          <w:color w:val="000000"/>
          <w:lang w:val="en-US"/>
        </w:rPr>
        <w:t xml:space="preserve">final tender protocol </w:t>
      </w:r>
      <w:r w:rsidRPr="00314703">
        <w:rPr>
          <w:color w:val="000000"/>
          <w:lang w:val="en-US"/>
        </w:rPr>
        <w:t>of the 13th Bidding Round.</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Payment of the Face Amount of the Letter of Credit shall be made by the Issuer to the following account:</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 xml:space="preserve">The ANP </w:t>
      </w:r>
      <w:r w:rsidR="00A52860" w:rsidRPr="00314703">
        <w:rPr>
          <w:color w:val="000000"/>
          <w:lang w:val="en-US"/>
        </w:rPr>
        <w:t>it shall</w:t>
      </w:r>
      <w:r w:rsidRPr="00314703">
        <w:rPr>
          <w:color w:val="000000"/>
          <w:lang w:val="en-US"/>
        </w:rPr>
        <w:t xml:space="preserve"> provide the procedures for payment.</w:t>
      </w:r>
    </w:p>
    <w:p w:rsidR="000D69DE" w:rsidRPr="005B5680" w:rsidRDefault="000D69DE" w:rsidP="005D1D1F">
      <w:pPr>
        <w:pStyle w:val="Edital-Corpodetexto"/>
        <w:rPr>
          <w:b/>
          <w:color w:val="000000"/>
          <w:lang w:val="en-US"/>
        </w:rPr>
      </w:pPr>
    </w:p>
    <w:p w:rsidR="000D69DE" w:rsidRPr="005B5680" w:rsidRDefault="000D69DE" w:rsidP="005D1D1F">
      <w:pPr>
        <w:pStyle w:val="Edital-Corpodetexto"/>
        <w:rPr>
          <w:b/>
          <w:color w:val="000000"/>
          <w:lang w:val="en-US"/>
        </w:rPr>
      </w:pPr>
      <w:r w:rsidRPr="005B5680">
        <w:rPr>
          <w:b/>
          <w:color w:val="000000"/>
          <w:lang w:val="en-US"/>
        </w:rPr>
        <w:t>__________________________</w:t>
      </w:r>
    </w:p>
    <w:p w:rsidR="000D69DE" w:rsidRPr="005B5680" w:rsidRDefault="000D69DE" w:rsidP="005D1D1F">
      <w:pPr>
        <w:pStyle w:val="Edital-Corpodetexto"/>
        <w:rPr>
          <w:b/>
          <w:color w:val="000000"/>
          <w:lang w:val="en-US"/>
        </w:rPr>
      </w:pPr>
    </w:p>
    <w:p w:rsidR="000D69DE" w:rsidRPr="005B5680" w:rsidRDefault="000D69DE" w:rsidP="005D1D1F">
      <w:pPr>
        <w:pStyle w:val="Edital-Corpodetexto"/>
        <w:rPr>
          <w:b/>
          <w:color w:val="000000"/>
          <w:lang w:val="en-US"/>
        </w:rPr>
      </w:pPr>
      <w:r w:rsidRPr="005B5680">
        <w:rPr>
          <w:b/>
          <w:color w:val="000000"/>
          <w:lang w:val="en-US"/>
        </w:rPr>
        <w:t>__________________________</w:t>
      </w:r>
    </w:p>
    <w:p w:rsidR="000D69DE" w:rsidRPr="005B5680" w:rsidRDefault="000D69DE" w:rsidP="005D1D1F">
      <w:pPr>
        <w:pStyle w:val="Edital-Corpodetexto"/>
        <w:rPr>
          <w:b/>
          <w:color w:val="000000"/>
          <w:lang w:val="en-US"/>
        </w:rPr>
      </w:pP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This document was signed by the undersigned on [insert date in the format day / month / year]</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___________________________</w:t>
      </w:r>
    </w:p>
    <w:p w:rsidR="000D69DE" w:rsidRPr="00314703" w:rsidRDefault="000D69DE" w:rsidP="005D1D1F">
      <w:pPr>
        <w:pStyle w:val="Edital-Corpodetexto"/>
        <w:rPr>
          <w:color w:val="000000"/>
          <w:lang w:val="en-US"/>
        </w:rPr>
      </w:pPr>
      <w:r w:rsidRPr="00314703">
        <w:rPr>
          <w:color w:val="000000"/>
          <w:lang w:val="en-US"/>
        </w:rPr>
        <w:t>[Signature]</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Name: [insert name responsible for issuing]</w:t>
      </w:r>
    </w:p>
    <w:p w:rsidR="000D69DE" w:rsidRPr="00314703" w:rsidRDefault="000D69DE" w:rsidP="005D1D1F">
      <w:pPr>
        <w:pStyle w:val="Edital-Corpodetexto"/>
        <w:rPr>
          <w:color w:val="000000"/>
          <w:lang w:val="en-US"/>
        </w:rPr>
      </w:pPr>
      <w:r w:rsidRPr="00314703">
        <w:rPr>
          <w:color w:val="000000"/>
          <w:lang w:val="en-US"/>
        </w:rPr>
        <w:t>Title: [insert the person in charge for issuing]</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Document 3</w:t>
      </w:r>
    </w:p>
    <w:p w:rsidR="000D69DE" w:rsidRPr="00314703" w:rsidRDefault="000D69DE" w:rsidP="005D1D1F">
      <w:pPr>
        <w:pStyle w:val="Edital-Corpodetexto"/>
        <w:rPr>
          <w:color w:val="000000"/>
          <w:lang w:val="en-US"/>
        </w:rPr>
      </w:pPr>
      <w:r w:rsidRPr="00314703">
        <w:rPr>
          <w:color w:val="000000"/>
          <w:lang w:val="en-US"/>
        </w:rPr>
        <w:t>Disclaimer Proof of model</w:t>
      </w:r>
    </w:p>
    <w:p w:rsidR="000D69DE" w:rsidRPr="000D69DE" w:rsidRDefault="000D69DE" w:rsidP="005D1D1F">
      <w:pPr>
        <w:pStyle w:val="Edital-Corpodetexto"/>
        <w:rPr>
          <w:b/>
          <w:color w:val="000000"/>
          <w:lang w:val="en-US"/>
        </w:rPr>
      </w:pPr>
    </w:p>
    <w:p w:rsidR="000D69DE" w:rsidRPr="00314703" w:rsidRDefault="000D69DE" w:rsidP="005D1D1F">
      <w:pPr>
        <w:pStyle w:val="Edital-Corpodetexto"/>
        <w:rPr>
          <w:color w:val="000000"/>
          <w:lang w:val="en-US"/>
        </w:rPr>
      </w:pPr>
      <w:r w:rsidRPr="00314703">
        <w:rPr>
          <w:color w:val="000000"/>
          <w:lang w:val="en-US"/>
        </w:rPr>
        <w:lastRenderedPageBreak/>
        <w:t xml:space="preserve">This refers to the Letter of Credit in character Guarantee Irrevocable, No [insert the Letter of Credit number] dated [insert date in the format day / month / year] issued by [the name of </w:t>
      </w:r>
      <w:proofErr w:type="spellStart"/>
      <w:r w:rsidRPr="00314703">
        <w:rPr>
          <w:color w:val="000000"/>
          <w:lang w:val="en-US"/>
        </w:rPr>
        <w:t>inseriro</w:t>
      </w:r>
      <w:proofErr w:type="spellEnd"/>
      <w:r w:rsidRPr="00314703">
        <w:rPr>
          <w:color w:val="000000"/>
          <w:lang w:val="en-US"/>
        </w:rPr>
        <w:t xml:space="preserve"> Issuer] in favor of the ANP.</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The words written in capital letters herein and not defined have the respective meanings set forth or understood by reference in the Letter of Credit.</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 xml:space="preserve">I, the undersigned, being duly authorized to execute this certificate on behalf of ANP, certifies the occurrence of one of the exoneration of the issues specified in Section 5.6 (Withdrawal and return of the bid bond) the </w:t>
      </w:r>
      <w:r w:rsidR="00A52860" w:rsidRPr="00314703">
        <w:rPr>
          <w:color w:val="000000"/>
          <w:lang w:val="en-US"/>
        </w:rPr>
        <w:t xml:space="preserve">final tender protocol </w:t>
      </w:r>
      <w:r w:rsidRPr="00314703">
        <w:rPr>
          <w:color w:val="000000"/>
          <w:lang w:val="en-US"/>
        </w:rPr>
        <w:t>of the 13th Bidding Round. The date of withdrawal becomes the date of this voucher.</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This certificate was signed by the undersigned on [insert day] of [insert month], [</w:t>
      </w:r>
      <w:proofErr w:type="spellStart"/>
      <w:r w:rsidRPr="00314703">
        <w:rPr>
          <w:color w:val="000000"/>
          <w:lang w:val="en-US"/>
        </w:rPr>
        <w:t>inserior</w:t>
      </w:r>
      <w:proofErr w:type="spellEnd"/>
      <w:r w:rsidRPr="00314703">
        <w:rPr>
          <w:color w:val="000000"/>
          <w:lang w:val="en-US"/>
        </w:rPr>
        <w:t xml:space="preserve"> year].</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___________________________</w:t>
      </w:r>
    </w:p>
    <w:p w:rsidR="000D69DE" w:rsidRPr="00314703" w:rsidRDefault="000D69DE" w:rsidP="005D1D1F">
      <w:pPr>
        <w:pStyle w:val="Edital-Corpodetexto"/>
        <w:rPr>
          <w:color w:val="000000"/>
          <w:lang w:val="en-US"/>
        </w:rPr>
      </w:pPr>
      <w:r w:rsidRPr="00314703">
        <w:rPr>
          <w:color w:val="000000"/>
          <w:lang w:val="en-US"/>
        </w:rPr>
        <w:t>[Signature]</w:t>
      </w:r>
    </w:p>
    <w:p w:rsidR="000D69DE" w:rsidRPr="00314703" w:rsidRDefault="000D69DE" w:rsidP="005D1D1F">
      <w:pPr>
        <w:pStyle w:val="Edital-Corpodetexto"/>
        <w:rPr>
          <w:color w:val="000000"/>
          <w:lang w:val="en-US"/>
        </w:rPr>
      </w:pPr>
    </w:p>
    <w:p w:rsidR="000D69DE" w:rsidRPr="00314703" w:rsidRDefault="000D69DE" w:rsidP="005D1D1F">
      <w:pPr>
        <w:pStyle w:val="Edital-Corpodetexto"/>
        <w:rPr>
          <w:color w:val="000000"/>
          <w:lang w:val="en-US"/>
        </w:rPr>
      </w:pPr>
      <w:r w:rsidRPr="00314703">
        <w:rPr>
          <w:color w:val="000000"/>
          <w:lang w:val="en-US"/>
        </w:rPr>
        <w:t>Name: [insert name responsible for issuing]</w:t>
      </w:r>
    </w:p>
    <w:p w:rsidR="000D69DE" w:rsidRPr="00314703" w:rsidRDefault="000D69DE" w:rsidP="005D1D1F">
      <w:pPr>
        <w:pStyle w:val="Edital-Corpodetexto"/>
        <w:rPr>
          <w:color w:val="000000"/>
          <w:lang w:val="en-US"/>
        </w:rPr>
      </w:pPr>
      <w:r w:rsidRPr="00314703">
        <w:rPr>
          <w:color w:val="000000"/>
          <w:lang w:val="en-US"/>
        </w:rPr>
        <w:t>Title: [insert the person in charge for issuing]</w:t>
      </w:r>
    </w:p>
    <w:p w:rsidR="000D69DE" w:rsidRPr="00314703" w:rsidRDefault="000D69DE" w:rsidP="005D1D1F">
      <w:pPr>
        <w:pStyle w:val="Edital-Corpodetexto"/>
        <w:rPr>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Default="000D69DE" w:rsidP="005D1D1F">
      <w:pPr>
        <w:pStyle w:val="Edital-Corpodetexto"/>
        <w:rPr>
          <w:b/>
          <w:color w:val="000000"/>
          <w:lang w:val="en-US"/>
        </w:rPr>
      </w:pPr>
    </w:p>
    <w:p w:rsidR="00314703" w:rsidRPr="005D1D1F" w:rsidRDefault="00314703" w:rsidP="005D1D1F">
      <w:pPr>
        <w:pStyle w:val="Edital-Corpodetexto"/>
        <w:rPr>
          <w:b/>
          <w:color w:val="000000"/>
          <w:lang w:val="en-US"/>
        </w:rPr>
      </w:pPr>
    </w:p>
    <w:p w:rsidR="000D69DE" w:rsidRPr="005D1D1F" w:rsidRDefault="000D69DE" w:rsidP="005D1D1F">
      <w:pPr>
        <w:pStyle w:val="Edital-Corpodetexto"/>
        <w:rPr>
          <w:b/>
          <w:color w:val="000000"/>
          <w:lang w:val="en-US"/>
        </w:rPr>
      </w:pPr>
    </w:p>
    <w:p w:rsidR="000D69DE" w:rsidRPr="000D69DE" w:rsidRDefault="00314703" w:rsidP="005D1D1F">
      <w:pPr>
        <w:pStyle w:val="Edital-AnexoTtulo2"/>
        <w:jc w:val="both"/>
        <w:rPr>
          <w:lang w:val="en-US"/>
        </w:rPr>
      </w:pPr>
      <w:bookmarkStart w:id="2315" w:name="_Toc421543964"/>
      <w:bookmarkStart w:id="2316" w:name="_Toc421870161"/>
      <w:r>
        <w:rPr>
          <w:lang w:val="en-US"/>
        </w:rPr>
        <w:lastRenderedPageBreak/>
        <w:t>AN</w:t>
      </w:r>
      <w:r w:rsidRPr="000D69DE">
        <w:rPr>
          <w:lang w:val="en-US"/>
        </w:rPr>
        <w:t>NEX XI –</w:t>
      </w:r>
      <w:r w:rsidR="009A457B">
        <w:rPr>
          <w:lang w:val="en-US"/>
        </w:rPr>
        <w:t xml:space="preserve">BID </w:t>
      </w:r>
      <w:proofErr w:type="gramStart"/>
      <w:r w:rsidR="009A457B">
        <w:rPr>
          <w:lang w:val="en-US"/>
        </w:rPr>
        <w:t xml:space="preserve">BONDS </w:t>
      </w:r>
      <w:r w:rsidRPr="000D69DE">
        <w:rPr>
          <w:lang w:val="en-US"/>
        </w:rPr>
        <w:t xml:space="preserve"> BIDDING</w:t>
      </w:r>
      <w:proofErr w:type="gramEnd"/>
      <w:r w:rsidRPr="000D69DE">
        <w:rPr>
          <w:lang w:val="en-US"/>
        </w:rPr>
        <w:t xml:space="preserve"> OFFER DRAFT </w:t>
      </w:r>
    </w:p>
    <w:bookmarkEnd w:id="2315"/>
    <w:bookmarkEnd w:id="2316"/>
    <w:p w:rsidR="000D69DE" w:rsidRPr="000D69DE" w:rsidRDefault="000D69DE" w:rsidP="005D1D1F">
      <w:pPr>
        <w:pStyle w:val="Corpodetexto"/>
        <w:rPr>
          <w:rFonts w:cs="Arial"/>
          <w:b/>
          <w:sz w:val="24"/>
          <w:szCs w:val="24"/>
          <w:lang w:val="en-US"/>
        </w:rPr>
      </w:pPr>
      <w:r w:rsidRPr="000D69DE">
        <w:rPr>
          <w:rFonts w:cs="Arial"/>
          <w:b/>
          <w:sz w:val="24"/>
          <w:szCs w:val="24"/>
          <w:lang w:val="en-US"/>
        </w:rPr>
        <w:t xml:space="preserve">PART 2 – </w:t>
      </w:r>
      <w:r w:rsidR="00D67357" w:rsidRPr="00D67357">
        <w:rPr>
          <w:rFonts w:cs="Arial"/>
          <w:b/>
          <w:sz w:val="24"/>
          <w:szCs w:val="24"/>
          <w:lang w:val="en-US"/>
        </w:rPr>
        <w:t>MODEL OF INSURANCE COVERAGE FOR BID BONDS</w:t>
      </w:r>
      <w:r w:rsidRPr="000D69DE">
        <w:rPr>
          <w:rFonts w:cs="Arial"/>
          <w:b/>
          <w:sz w:val="24"/>
          <w:szCs w:val="24"/>
          <w:lang w:val="en-US"/>
        </w:rPr>
        <w:t xml:space="preserve"> </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POLICY No. [insert policy number]</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The [insert name of company business insurance], [insert registration number CNPJ], based on [insert address of company business insurance] through this POLICY Insurance Guarantee assures the INSURED, NATIONAL AGENCY OIL, GAS NATURAL AND BIOFUELS - ANP, CNPJ 02,313,673 / 0002-08, headquartered at Avenida Rio Branco 65, 12th floor, Rio de Janeiro - RJ, the obligations of the TAKER, [insert name (s) of company (</w:t>
      </w:r>
      <w:proofErr w:type="spellStart"/>
      <w:r w:rsidRPr="00314703">
        <w:rPr>
          <w:rFonts w:cs="Arial"/>
          <w:sz w:val="24"/>
          <w:szCs w:val="24"/>
          <w:lang w:val="en-US"/>
        </w:rPr>
        <w:t>ies</w:t>
      </w:r>
      <w:proofErr w:type="spellEnd"/>
      <w:r w:rsidRPr="00314703">
        <w:rPr>
          <w:rFonts w:cs="Arial"/>
          <w:sz w:val="24"/>
          <w:szCs w:val="24"/>
          <w:lang w:val="en-US"/>
        </w:rPr>
        <w:t>) Business (s)] [insert registration number CNPJ], based on [insert address of the business insurance company], up to the amount of R $ [insert amount in words], in the form and object described below.</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DESCRIPTION WARRANTY</w:t>
      </w:r>
    </w:p>
    <w:p w:rsidR="000D69DE" w:rsidRPr="00314703" w:rsidRDefault="000D69DE" w:rsidP="005D1D1F">
      <w:pPr>
        <w:pStyle w:val="Corpodetexto"/>
        <w:rPr>
          <w:rFonts w:cs="Arial"/>
          <w:sz w:val="24"/>
          <w:szCs w:val="24"/>
          <w:lang w:val="en-US"/>
        </w:rPr>
      </w:pPr>
      <w:r w:rsidRPr="00314703">
        <w:rPr>
          <w:rFonts w:cs="Arial"/>
          <w:sz w:val="24"/>
          <w:szCs w:val="24"/>
          <w:lang w:val="en-US"/>
        </w:rPr>
        <w:t>(Style, value and sometime in the Concession Agreement)</w:t>
      </w:r>
    </w:p>
    <w:p w:rsidR="000D69DE" w:rsidRPr="00314703" w:rsidRDefault="000D69DE" w:rsidP="005D1D1F">
      <w:pPr>
        <w:pStyle w:val="Corpodetexto"/>
        <w:rPr>
          <w:rFonts w:cs="Arial"/>
          <w:sz w:val="24"/>
          <w:szCs w:val="24"/>
          <w:lang w:val="en-US"/>
        </w:rPr>
      </w:pPr>
      <w:r w:rsidRPr="00314703">
        <w:rPr>
          <w:rFonts w:cs="Arial"/>
          <w:sz w:val="24"/>
          <w:szCs w:val="24"/>
          <w:lang w:val="en-US"/>
        </w:rPr>
        <w:t>Type Insurance Coverage Term</w:t>
      </w:r>
    </w:p>
    <w:p w:rsidR="000D69DE" w:rsidRPr="00314703" w:rsidRDefault="000D69DE" w:rsidP="005D1D1F">
      <w:pPr>
        <w:pStyle w:val="Corpodetexto"/>
        <w:rPr>
          <w:rFonts w:cs="Arial"/>
          <w:sz w:val="24"/>
          <w:szCs w:val="24"/>
          <w:lang w:val="en-US"/>
        </w:rPr>
      </w:pPr>
      <w:r w:rsidRPr="00314703">
        <w:rPr>
          <w:rFonts w:cs="Arial"/>
          <w:sz w:val="24"/>
          <w:szCs w:val="24"/>
          <w:lang w:val="en-US"/>
        </w:rPr>
        <w:t>Home End</w:t>
      </w:r>
    </w:p>
    <w:p w:rsidR="000D69DE" w:rsidRPr="00314703" w:rsidRDefault="000D69DE" w:rsidP="005D1D1F">
      <w:pPr>
        <w:pStyle w:val="Corpodetexto"/>
        <w:rPr>
          <w:rFonts w:cs="Arial"/>
          <w:sz w:val="24"/>
          <w:szCs w:val="24"/>
          <w:lang w:val="en-US"/>
        </w:rPr>
      </w:pPr>
      <w:r w:rsidRPr="00314703">
        <w:rPr>
          <w:rFonts w:cs="Arial"/>
          <w:sz w:val="24"/>
          <w:szCs w:val="24"/>
          <w:lang w:val="en-US"/>
        </w:rPr>
        <w:t>Bidder £ [insert Face Value]</w:t>
      </w:r>
    </w:p>
    <w:p w:rsidR="000D69DE" w:rsidRPr="00314703" w:rsidRDefault="000D69DE" w:rsidP="005D1D1F">
      <w:pPr>
        <w:pStyle w:val="Corpodetexto"/>
        <w:rPr>
          <w:rFonts w:cs="Arial"/>
          <w:sz w:val="24"/>
          <w:szCs w:val="24"/>
          <w:lang w:val="en-US"/>
        </w:rPr>
      </w:pPr>
      <w:r w:rsidRPr="00314703">
        <w:rPr>
          <w:rFonts w:cs="Arial"/>
          <w:sz w:val="24"/>
          <w:szCs w:val="24"/>
          <w:lang w:val="en-US"/>
        </w:rPr>
        <w:t>[Insert date in the format day / month / year]</w:t>
      </w:r>
    </w:p>
    <w:p w:rsidR="000D69DE" w:rsidRPr="00314703" w:rsidRDefault="000D69DE" w:rsidP="005D1D1F">
      <w:pPr>
        <w:pStyle w:val="Corpodetexto"/>
        <w:rPr>
          <w:rFonts w:cs="Arial"/>
          <w:sz w:val="24"/>
          <w:szCs w:val="24"/>
          <w:lang w:val="en-US"/>
        </w:rPr>
      </w:pPr>
      <w:r w:rsidRPr="00314703">
        <w:rPr>
          <w:rFonts w:cs="Arial"/>
          <w:sz w:val="24"/>
          <w:szCs w:val="24"/>
          <w:lang w:val="en-US"/>
        </w:rPr>
        <w:t>[Insert date in the format day / month / year]</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OBJECT OF WARRANTY</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 xml:space="preserve">Indemnity guarantee in the amount fixed in the Policy, considering the reduction of the guaranteed value, by default the TAKER in relation to the cases provided for in section 5.5 of the BID </w:t>
      </w:r>
      <w:r w:rsidR="00A52860" w:rsidRPr="00314703">
        <w:rPr>
          <w:rFonts w:cs="Arial"/>
          <w:sz w:val="24"/>
          <w:szCs w:val="24"/>
          <w:lang w:val="en-US"/>
        </w:rPr>
        <w:t xml:space="preserve">FINAL TENDER PROTOCOL </w:t>
      </w:r>
      <w:r w:rsidRPr="00314703">
        <w:rPr>
          <w:rFonts w:cs="Arial"/>
          <w:sz w:val="24"/>
          <w:szCs w:val="24"/>
          <w:lang w:val="en-US"/>
        </w:rPr>
        <w:t xml:space="preserve"> FOR CONCESSION CONTRACT GRANTING TO OPERATING ACTIVITIES AND PRODUCTION OF OIL AND GAS NATURAL the 13th Bidding Round.</w:t>
      </w:r>
    </w:p>
    <w:p w:rsidR="000D69DE" w:rsidRPr="00314703" w:rsidRDefault="000D69DE" w:rsidP="005D1D1F">
      <w:pPr>
        <w:pStyle w:val="Corpodetexto"/>
        <w:rPr>
          <w:rFonts w:cs="Arial"/>
          <w:sz w:val="24"/>
          <w:szCs w:val="24"/>
          <w:lang w:val="en-US"/>
        </w:rPr>
      </w:pPr>
      <w:r w:rsidRPr="00314703">
        <w:rPr>
          <w:rFonts w:cs="Arial"/>
          <w:sz w:val="24"/>
          <w:szCs w:val="24"/>
          <w:lang w:val="en-US"/>
        </w:rPr>
        <w:t>The amount guaranteed by this policy is $ [insert Nominal Amount] ([insert amount in words] real).</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The award of this policy is $ [insert Nominal Amount] ([insert amount in words] real).</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Form an integral and inseparable part of the policy, the following documents that we have restated:</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lastRenderedPageBreak/>
        <w:t>• Document I - General and Special Conditions as SUSEP Circular No. 477/2013 and the Schedule;</w:t>
      </w:r>
    </w:p>
    <w:p w:rsidR="000D69DE" w:rsidRPr="00314703" w:rsidRDefault="000D69DE" w:rsidP="005D1D1F">
      <w:pPr>
        <w:pStyle w:val="Corpodetexto"/>
        <w:rPr>
          <w:rFonts w:cs="Arial"/>
          <w:sz w:val="24"/>
          <w:szCs w:val="24"/>
          <w:lang w:val="en-US"/>
        </w:rPr>
      </w:pPr>
      <w:r w:rsidRPr="00314703">
        <w:rPr>
          <w:rFonts w:cs="Arial"/>
          <w:sz w:val="24"/>
          <w:szCs w:val="24"/>
          <w:lang w:val="en-US"/>
        </w:rPr>
        <w:t>• Document II Reduction Certificate Model;</w:t>
      </w:r>
    </w:p>
    <w:p w:rsidR="000D69DE" w:rsidRPr="00314703" w:rsidRDefault="000D69DE" w:rsidP="005D1D1F">
      <w:pPr>
        <w:pStyle w:val="Corpodetexto"/>
        <w:rPr>
          <w:rFonts w:cs="Arial"/>
          <w:sz w:val="24"/>
          <w:szCs w:val="24"/>
          <w:lang w:val="en-US"/>
        </w:rPr>
      </w:pPr>
      <w:r w:rsidRPr="00314703">
        <w:rPr>
          <w:rFonts w:cs="Arial"/>
          <w:sz w:val="24"/>
          <w:szCs w:val="24"/>
          <w:lang w:val="en-US"/>
        </w:rPr>
        <w:t xml:space="preserve">• Document III Model of Default </w:t>
      </w:r>
      <w:r w:rsidR="00A52860" w:rsidRPr="00314703">
        <w:rPr>
          <w:rFonts w:cs="Arial"/>
          <w:sz w:val="24"/>
          <w:szCs w:val="24"/>
          <w:lang w:val="en-US"/>
        </w:rPr>
        <w:t xml:space="preserve">Final tender protocol </w:t>
      </w:r>
      <w:r w:rsidRPr="00314703">
        <w:rPr>
          <w:rFonts w:cs="Arial"/>
          <w:sz w:val="24"/>
          <w:szCs w:val="24"/>
          <w:lang w:val="en-US"/>
        </w:rPr>
        <w:t xml:space="preserve"> and Indemnity Request;</w:t>
      </w:r>
    </w:p>
    <w:p w:rsidR="000D69DE" w:rsidRPr="00314703" w:rsidRDefault="000D69DE" w:rsidP="005D1D1F">
      <w:pPr>
        <w:pStyle w:val="Corpodetexto"/>
        <w:rPr>
          <w:rFonts w:cs="Arial"/>
          <w:sz w:val="24"/>
          <w:szCs w:val="24"/>
          <w:lang w:val="en-US"/>
        </w:rPr>
      </w:pPr>
      <w:r w:rsidRPr="00314703">
        <w:rPr>
          <w:rFonts w:cs="Arial"/>
          <w:sz w:val="24"/>
          <w:szCs w:val="24"/>
          <w:lang w:val="en-US"/>
        </w:rPr>
        <w:t>• Document IV - Completion Certificate Template</w:t>
      </w:r>
    </w:p>
    <w:p w:rsidR="000D69DE" w:rsidRPr="00314703" w:rsidRDefault="000D69DE" w:rsidP="005D1D1F">
      <w:pPr>
        <w:pStyle w:val="Corpodetexto"/>
        <w:rPr>
          <w:rFonts w:cs="Arial"/>
          <w:sz w:val="24"/>
          <w:szCs w:val="24"/>
          <w:lang w:val="en-US"/>
        </w:rPr>
      </w:pPr>
      <w:r w:rsidRPr="00314703">
        <w:rPr>
          <w:rFonts w:cs="Arial"/>
          <w:sz w:val="24"/>
          <w:szCs w:val="24"/>
          <w:lang w:val="en-US"/>
        </w:rPr>
        <w:t xml:space="preserve">• BID </w:t>
      </w:r>
      <w:r w:rsidR="00A52860" w:rsidRPr="00314703">
        <w:rPr>
          <w:rFonts w:cs="Arial"/>
          <w:sz w:val="24"/>
          <w:szCs w:val="24"/>
          <w:lang w:val="en-US"/>
        </w:rPr>
        <w:t xml:space="preserve">FINAL TENDER PROTOCOL </w:t>
      </w:r>
      <w:r w:rsidRPr="00314703">
        <w:rPr>
          <w:rFonts w:cs="Arial"/>
          <w:sz w:val="24"/>
          <w:szCs w:val="24"/>
          <w:lang w:val="en-US"/>
        </w:rPr>
        <w:t xml:space="preserve"> FOR OPERATING ACTIVITIES OF EMPLOYMENT AND PRODUCTION OF OIL AND NATURAL GAS - 13th BIDDING ROUND.</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 xml:space="preserve">This policy is issued in accordance with the Conditions of the </w:t>
      </w:r>
      <w:proofErr w:type="spellStart"/>
      <w:r w:rsidRPr="00314703">
        <w:rPr>
          <w:rFonts w:cs="Arial"/>
          <w:sz w:val="24"/>
          <w:szCs w:val="24"/>
          <w:lang w:val="en-US"/>
        </w:rPr>
        <w:t>Susep</w:t>
      </w:r>
      <w:proofErr w:type="spellEnd"/>
      <w:r w:rsidRPr="00314703">
        <w:rPr>
          <w:rFonts w:cs="Arial"/>
          <w:sz w:val="24"/>
          <w:szCs w:val="24"/>
          <w:lang w:val="en-US"/>
        </w:rPr>
        <w:t xml:space="preserve"> Circular No. 477/2013.</w:t>
      </w:r>
    </w:p>
    <w:p w:rsidR="000D69DE" w:rsidRPr="00314703" w:rsidRDefault="000D69DE" w:rsidP="005D1D1F">
      <w:pPr>
        <w:pStyle w:val="Corpodetexto"/>
        <w:rPr>
          <w:rFonts w:cs="Arial"/>
          <w:sz w:val="24"/>
          <w:szCs w:val="24"/>
          <w:lang w:val="en-US"/>
        </w:rPr>
      </w:pPr>
    </w:p>
    <w:p w:rsidR="000D69DE" w:rsidRPr="00314703" w:rsidRDefault="00A52860" w:rsidP="005D1D1F">
      <w:pPr>
        <w:pStyle w:val="Corpodetexto"/>
        <w:rPr>
          <w:rFonts w:cs="Arial"/>
          <w:sz w:val="24"/>
          <w:szCs w:val="24"/>
          <w:lang w:val="en-US"/>
        </w:rPr>
      </w:pPr>
      <w:r w:rsidRPr="00314703">
        <w:rPr>
          <w:rFonts w:cs="Arial"/>
          <w:sz w:val="24"/>
          <w:szCs w:val="24"/>
          <w:lang w:val="en-US"/>
        </w:rPr>
        <w:t>It may</w:t>
      </w:r>
      <w:r w:rsidR="000D69DE" w:rsidRPr="00314703">
        <w:rPr>
          <w:rFonts w:cs="Arial"/>
          <w:sz w:val="24"/>
          <w:szCs w:val="24"/>
          <w:lang w:val="en-US"/>
        </w:rPr>
        <w:t xml:space="preserve"> form an integral part of this policy, the terms of the guarantee overleaf.</w:t>
      </w: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p>
    <w:p w:rsidR="000D69DE" w:rsidRPr="00314703" w:rsidRDefault="000D69DE" w:rsidP="005D1D1F">
      <w:pPr>
        <w:pStyle w:val="Corpodetexto"/>
        <w:rPr>
          <w:rFonts w:cs="Arial"/>
          <w:sz w:val="24"/>
          <w:szCs w:val="24"/>
          <w:lang w:val="en-US"/>
        </w:rPr>
      </w:pPr>
      <w:r w:rsidRPr="00314703">
        <w:rPr>
          <w:rFonts w:cs="Arial"/>
          <w:sz w:val="24"/>
          <w:szCs w:val="24"/>
          <w:lang w:val="en-US"/>
        </w:rPr>
        <w:t>[Insert your local print], [insert day of issue] of [insert month's issue] of [insert year of issue].</w:t>
      </w:r>
    </w:p>
    <w:p w:rsidR="000D69DE" w:rsidRPr="00314703" w:rsidRDefault="000D69DE" w:rsidP="005D1D1F">
      <w:pPr>
        <w:pStyle w:val="Corpodetexto"/>
        <w:rPr>
          <w:rFonts w:cs="Arial"/>
          <w:sz w:val="24"/>
          <w:szCs w:val="24"/>
          <w:lang w:val="en-US"/>
        </w:rPr>
      </w:pPr>
    </w:p>
    <w:p w:rsidR="000D69DE" w:rsidRPr="00314703" w:rsidRDefault="000D69DE" w:rsidP="000D69DE">
      <w:pPr>
        <w:pStyle w:val="Corpodetexto"/>
        <w:jc w:val="center"/>
        <w:rPr>
          <w:rFonts w:cs="Arial"/>
          <w:sz w:val="24"/>
          <w:szCs w:val="24"/>
          <w:lang w:val="en-US"/>
        </w:rPr>
      </w:pPr>
    </w:p>
    <w:p w:rsidR="000D69DE" w:rsidRPr="00314703" w:rsidRDefault="000D69DE" w:rsidP="000D69DE">
      <w:pPr>
        <w:pStyle w:val="Corpodetexto"/>
        <w:jc w:val="center"/>
        <w:rPr>
          <w:rFonts w:cs="Arial"/>
          <w:sz w:val="24"/>
          <w:szCs w:val="24"/>
          <w:lang w:val="en-US"/>
        </w:rPr>
      </w:pPr>
    </w:p>
    <w:p w:rsidR="000D69DE" w:rsidRPr="00314703" w:rsidRDefault="000D69DE" w:rsidP="000D69DE">
      <w:pPr>
        <w:pStyle w:val="Corpodetexto"/>
        <w:jc w:val="center"/>
        <w:rPr>
          <w:rFonts w:cs="Arial"/>
          <w:sz w:val="24"/>
          <w:szCs w:val="24"/>
          <w:lang w:val="en-US"/>
        </w:rPr>
      </w:pPr>
    </w:p>
    <w:p w:rsidR="000D69DE" w:rsidRPr="00314703" w:rsidRDefault="000D69DE" w:rsidP="000D69DE">
      <w:pPr>
        <w:pStyle w:val="Corpodetexto"/>
        <w:jc w:val="center"/>
        <w:rPr>
          <w:rFonts w:cs="Arial"/>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jc w:val="center"/>
        <w:rPr>
          <w:rFonts w:cs="Arial"/>
          <w:b/>
          <w:sz w:val="24"/>
          <w:szCs w:val="24"/>
          <w:lang w:val="en-US"/>
        </w:rPr>
      </w:pPr>
    </w:p>
    <w:p w:rsidR="000D69DE" w:rsidRDefault="000D69DE" w:rsidP="000D69DE">
      <w:pPr>
        <w:pStyle w:val="Corpodetexto"/>
        <w:rPr>
          <w:rFonts w:cs="Arial"/>
          <w:b/>
          <w:sz w:val="24"/>
          <w:szCs w:val="24"/>
          <w:lang w:val="en-US"/>
        </w:rPr>
      </w:pPr>
    </w:p>
    <w:p w:rsidR="00807C90" w:rsidRPr="000D69DE" w:rsidRDefault="00807C90" w:rsidP="000D69DE">
      <w:pPr>
        <w:pStyle w:val="Corpodetexto"/>
        <w:rPr>
          <w:rFonts w:cs="Arial"/>
          <w:color w:val="000000"/>
          <w:lang w:val="en-US"/>
        </w:rPr>
      </w:pPr>
      <w:proofErr w:type="spellStart"/>
      <w:r w:rsidRPr="000D69DE">
        <w:rPr>
          <w:rFonts w:cs="Arial"/>
          <w:b/>
          <w:bCs/>
          <w:color w:val="000000"/>
          <w:lang w:val="en-US"/>
        </w:rPr>
        <w:t>Documento</w:t>
      </w:r>
      <w:proofErr w:type="spellEnd"/>
      <w:r w:rsidRPr="000D69DE">
        <w:rPr>
          <w:rFonts w:cs="Arial"/>
          <w:b/>
          <w:bCs/>
          <w:color w:val="000000"/>
          <w:lang w:val="en-US"/>
        </w:rPr>
        <w:t xml:space="preserve"> I - CONDIÇÕES GERAIS</w:t>
      </w:r>
    </w:p>
    <w:p w:rsidR="000D69DE" w:rsidRPr="000D69DE" w:rsidRDefault="000D69DE" w:rsidP="000D69DE">
      <w:pPr>
        <w:pStyle w:val="Corpodetexto"/>
        <w:rPr>
          <w:rFonts w:cs="Arial"/>
          <w:color w:val="000000"/>
          <w:lang w:val="en-US"/>
        </w:rPr>
      </w:pPr>
      <w:r w:rsidRPr="000D69DE">
        <w:rPr>
          <w:rFonts w:cs="Arial"/>
          <w:color w:val="000000"/>
          <w:lang w:val="en-US"/>
        </w:rPr>
        <w:t>The General Conditions and Special Conditions of this policy shall be governed by the terms in SUSEP Circular No. 477/2013 and in the Schedule determined by the INSURED NATIONAL AGENCY OF PETROLEUM, NATURAL GAS AND BIOFUELS - ANP. The latter, being more specific, shall prevail over the first two in case of conflict.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SUSEP Circular No. 477 of September 30, 2013.</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 Object: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1.1. This insurance contract guarantees the faithful fulfillment of obligations by the borrower before the insured under the terms of the policy and to the guarantee amount fixed this, and according to (s) method (s) and / or coverage (s) additional (s) expressly contracted (s), due to participation in bidding on relevant main contract works, services, including advertising, purchasing, concessions and permits under the Powers of the Union, States, Federal District and Municipalities , or even </w:t>
      </w:r>
      <w:r w:rsidR="00A52860">
        <w:rPr>
          <w:rFonts w:cs="Arial"/>
          <w:color w:val="000000"/>
          <w:lang w:val="en-US"/>
        </w:rPr>
        <w:t>it may</w:t>
      </w:r>
      <w:r w:rsidRPr="000D69DE">
        <w:rPr>
          <w:rFonts w:cs="Arial"/>
          <w:color w:val="000000"/>
          <w:lang w:val="en-US"/>
        </w:rPr>
        <w:t xml:space="preserve"> obligations due to:</w:t>
      </w:r>
    </w:p>
    <w:p w:rsidR="000D69DE" w:rsidRPr="000D69DE" w:rsidRDefault="000D69DE" w:rsidP="000D69DE">
      <w:pPr>
        <w:pStyle w:val="Corpodetexto"/>
        <w:rPr>
          <w:rFonts w:cs="Arial"/>
          <w:color w:val="000000"/>
          <w:lang w:val="en-US"/>
        </w:rPr>
      </w:pPr>
      <w:r w:rsidRPr="000D69DE">
        <w:rPr>
          <w:rFonts w:cs="Arial"/>
          <w:color w:val="000000"/>
          <w:lang w:val="en-US"/>
        </w:rPr>
        <w:t>I - administrative proceedings;</w:t>
      </w:r>
    </w:p>
    <w:p w:rsidR="000D69DE" w:rsidRPr="000D69DE" w:rsidRDefault="000D69DE" w:rsidP="000D69DE">
      <w:pPr>
        <w:pStyle w:val="Corpodetexto"/>
        <w:rPr>
          <w:rFonts w:cs="Arial"/>
          <w:color w:val="000000"/>
          <w:lang w:val="en-US"/>
        </w:rPr>
      </w:pPr>
      <w:r w:rsidRPr="000D69DE">
        <w:rPr>
          <w:rFonts w:cs="Arial"/>
          <w:color w:val="000000"/>
          <w:lang w:val="en-US"/>
        </w:rPr>
        <w:t>II - court proceedings, including tax obligations;</w:t>
      </w:r>
    </w:p>
    <w:p w:rsidR="000D69DE" w:rsidRPr="000D69DE" w:rsidRDefault="000D69DE" w:rsidP="000D69DE">
      <w:pPr>
        <w:pStyle w:val="Corpodetexto"/>
        <w:rPr>
          <w:rFonts w:cs="Arial"/>
          <w:color w:val="000000"/>
          <w:lang w:val="en-US"/>
        </w:rPr>
      </w:pPr>
      <w:r w:rsidRPr="000D69DE">
        <w:rPr>
          <w:rFonts w:cs="Arial"/>
          <w:color w:val="000000"/>
          <w:lang w:val="en-US"/>
        </w:rPr>
        <w:t>III - administrative subdivisions of tax credits, registered or not, in outstanding debt;</w:t>
      </w:r>
    </w:p>
    <w:p w:rsidR="000D69DE" w:rsidRPr="000D69DE" w:rsidRDefault="000D69DE" w:rsidP="000D69DE">
      <w:pPr>
        <w:pStyle w:val="Corpodetexto"/>
        <w:rPr>
          <w:rFonts w:cs="Arial"/>
          <w:color w:val="000000"/>
          <w:lang w:val="en-US"/>
        </w:rPr>
      </w:pPr>
      <w:r w:rsidRPr="000D69DE">
        <w:rPr>
          <w:rFonts w:cs="Arial"/>
          <w:color w:val="000000"/>
          <w:lang w:val="en-US"/>
        </w:rPr>
        <w:t>IV - administrative regulations.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1.2. </w:t>
      </w:r>
      <w:r w:rsidR="00A52860">
        <w:rPr>
          <w:rFonts w:cs="Arial"/>
          <w:color w:val="000000"/>
          <w:lang w:val="en-US"/>
        </w:rPr>
        <w:t>It may</w:t>
      </w:r>
      <w:r w:rsidRPr="000D69DE">
        <w:rPr>
          <w:rFonts w:cs="Arial"/>
          <w:color w:val="000000"/>
          <w:lang w:val="en-US"/>
        </w:rPr>
        <w:t xml:space="preserve"> are also guaranteed by this insurance amounts owed to the insured, such as fines and damages, arising from the default of obligations assumed by the borrower, provided for by specific legislation in each case.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 Definitions: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Apply to this insurance the following definitions: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 Policy: document executed by the insurer that formally represents the insurance contract Warranty.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2.2. Terms: all the provisions common to all types and / or coverage of an insurance plan, which set out the obligations and rights of the Contracting Parties.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2.3. Special conditions: all of the specific provisions for each type and / or coverage of an insurance plan, that the provisions set forth in the General Conditions.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2.4. Special Conditions: set of clauses that alter in any way the General Conditions and / or Special Conditions, according to each insured.</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lastRenderedPageBreak/>
        <w:t xml:space="preserve">2.5. Main Contract: any setting between agencies or government entities (insured) and individuals (makers), where there is an agreement of </w:t>
      </w:r>
      <w:r w:rsidR="00A52860">
        <w:rPr>
          <w:rFonts w:cs="Arial"/>
          <w:color w:val="000000"/>
          <w:lang w:val="en-US"/>
        </w:rPr>
        <w:t xml:space="preserve">it </w:t>
      </w:r>
      <w:proofErr w:type="spellStart"/>
      <w:r w:rsidR="00A52860">
        <w:rPr>
          <w:rFonts w:cs="Arial"/>
          <w:color w:val="000000"/>
          <w:lang w:val="en-US"/>
        </w:rPr>
        <w:t>shall</w:t>
      </w:r>
      <w:r w:rsidRPr="000D69DE">
        <w:rPr>
          <w:rFonts w:cs="Arial"/>
          <w:color w:val="000000"/>
          <w:lang w:val="en-US"/>
        </w:rPr>
        <w:t>s</w:t>
      </w:r>
      <w:proofErr w:type="spellEnd"/>
      <w:r w:rsidRPr="000D69DE">
        <w:rPr>
          <w:rFonts w:cs="Arial"/>
          <w:color w:val="000000"/>
          <w:lang w:val="en-US"/>
        </w:rPr>
        <w:t xml:space="preserve"> to form bond and the stipulation of mutual obligations, whatever the name used.</w:t>
      </w:r>
    </w:p>
    <w:p w:rsidR="000D69DE" w:rsidRPr="000D69DE" w:rsidRDefault="000D69DE" w:rsidP="000D69DE">
      <w:pPr>
        <w:pStyle w:val="Corpodetexto"/>
        <w:rPr>
          <w:rFonts w:cs="Arial"/>
          <w:color w:val="000000"/>
          <w:lang w:val="en-US"/>
        </w:rPr>
      </w:pPr>
      <w:r w:rsidRPr="000D69DE">
        <w:rPr>
          <w:rFonts w:cs="Arial"/>
          <w:color w:val="000000"/>
          <w:lang w:val="en-US"/>
        </w:rPr>
        <w:t>2.6. Endorsement: formal instrument, executed by the insurer that introduces modifications in the policy of guarantee insurance upon request and express consent of the parties.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2.7. Indemnity: payment of damages and / or penalties arising from breach of obligations covered by insurance.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2.8. Maximum Limit guarantee: maximum amount the insurer be liable to the insured due to the severance payment.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2.9. Premium: amount due by the borrower to the insurer, depending on insurance coverage, and should be included in the policy or endorsement.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2.10. Regulatory process of Claim: procedure whereby the insurer shall establish that whether or not the merits of the claim of complaint as well as the calculation of damages covered by the policy.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2:11. Proposal insurance: formal instrument of request for the issuance of insurance policy, executed in accordance with the legislation in force.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2.12. Final Report of regulation: document issued by the insurer in which it transmits positioning on the characterization or not the claimed loss, as well as the possible values ​​to be compensated.</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2.13. Insured: the government or the Grantor.</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2.14. Insurer: the surety insurance company, under the policy of compliance with the obligations assumed by the taker.</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2.15. Insurance Guarantee: insurance that assures the faithful compliance with the obligations assumed by the taker before the insured under the terms of the policy.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2.16. Claim: the default of the borrower's obligations covered by insurance.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2.17. Borrower: debtor of the obligations assumed by it before the insured.</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3. Acceptance: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3.1. Hiring / change the insurance contract may be made only upon proposal signed by the applicant, its agent or the insurance broker enabled. The written proposal must contain the essentials of examination and risk acceptance.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lastRenderedPageBreak/>
        <w:t xml:space="preserve">3.2. The insurer </w:t>
      </w:r>
      <w:r w:rsidR="00A52860">
        <w:rPr>
          <w:rFonts w:cs="Arial"/>
          <w:color w:val="000000"/>
          <w:lang w:val="en-US"/>
        </w:rPr>
        <w:t>it shall</w:t>
      </w:r>
      <w:r w:rsidRPr="000D69DE">
        <w:rPr>
          <w:rFonts w:cs="Arial"/>
          <w:color w:val="000000"/>
          <w:lang w:val="en-US"/>
        </w:rPr>
        <w:t xml:space="preserve"> provide mandatorily to the applicant, Protocol identifies the proposal by it delivered, indicating the date and time of receipt.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3.3. The insurer shall have fifteen (15) days to respond on the acceptance or rejection of the proposal, from the date of its receipt, either for new insurance or renewals as well as for changes to the risk modification.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3.3.1. If the insurance applicant is an individual, to request additional documents for review and acceptance of the risk or of the proposed amendment can be made only once, during the p</w:t>
      </w:r>
      <w:r w:rsidR="00314703">
        <w:rPr>
          <w:rFonts w:cs="Arial"/>
          <w:color w:val="000000"/>
          <w:lang w:val="en-US"/>
        </w:rPr>
        <w:t xml:space="preserve">eriod referred to in item 3.3. </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3.3.2. If the applicant is a legal entity, to request additional documents may occur more than once during the period referred to in item 3.3., From the insurer indicating the substance of the application of new elements to the proposal evaluation or risk assessment.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3.3.3. In case request additional documents for review and acceptance of the risk or of the proposed amendment, the period of fifteen (15) days referred to in item 3.3. </w:t>
      </w:r>
      <w:r w:rsidR="00A52860">
        <w:rPr>
          <w:rFonts w:cs="Arial"/>
          <w:color w:val="000000"/>
          <w:lang w:val="en-US"/>
        </w:rPr>
        <w:t>it shall</w:t>
      </w:r>
      <w:r w:rsidRPr="000D69DE">
        <w:rPr>
          <w:rFonts w:cs="Arial"/>
          <w:color w:val="000000"/>
          <w:lang w:val="en-US"/>
        </w:rPr>
        <w:t xml:space="preserve"> be suspended, returning to run from the date on which der delivery of documentation.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3.4. In the case of non-acceptance of the proposal, the insurer shall inform the fact in writing to the applicant, specifying the reasons for refusal.</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3.5. The absence of expression in writing, the insurer within alluded to above, </w:t>
      </w:r>
      <w:r w:rsidR="00A52860">
        <w:rPr>
          <w:rFonts w:cs="Arial"/>
          <w:color w:val="000000"/>
          <w:lang w:val="en-US"/>
        </w:rPr>
        <w:t>it shall</w:t>
      </w:r>
      <w:r w:rsidRPr="000D69DE">
        <w:rPr>
          <w:rFonts w:cs="Arial"/>
          <w:color w:val="000000"/>
          <w:lang w:val="en-US"/>
        </w:rPr>
        <w:t xml:space="preserve"> feature the tacit acceptance of insurance.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3.6. If the acceptance of the proposal depends on hiring or facultative reinsurance change, the period mentioned in the item 3.3. It </w:t>
      </w:r>
      <w:proofErr w:type="spellStart"/>
      <w:r w:rsidR="00A52860">
        <w:rPr>
          <w:rFonts w:cs="Arial"/>
          <w:color w:val="000000"/>
          <w:lang w:val="en-US"/>
        </w:rPr>
        <w:t>it</w:t>
      </w:r>
      <w:proofErr w:type="spellEnd"/>
      <w:r w:rsidR="00A52860">
        <w:rPr>
          <w:rFonts w:cs="Arial"/>
          <w:color w:val="000000"/>
          <w:lang w:val="en-US"/>
        </w:rPr>
        <w:t xml:space="preserve"> shall</w:t>
      </w:r>
      <w:r w:rsidRPr="000D69DE">
        <w:rPr>
          <w:rFonts w:cs="Arial"/>
          <w:color w:val="000000"/>
          <w:lang w:val="en-US"/>
        </w:rPr>
        <w:t xml:space="preserve"> be suspended until the reinsurer is manifested formally communicating the insurer in writing to the applicant, such an eventuality, emphasizing the resulting lack of coverage as long as the suspension.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3.7. The issuance of the policy or endorsement </w:t>
      </w:r>
      <w:r w:rsidR="00A52860">
        <w:rPr>
          <w:rFonts w:cs="Arial"/>
          <w:color w:val="000000"/>
          <w:lang w:val="en-US"/>
        </w:rPr>
        <w:t>it shall</w:t>
      </w:r>
      <w:r w:rsidRPr="000D69DE">
        <w:rPr>
          <w:rFonts w:cs="Arial"/>
          <w:color w:val="000000"/>
          <w:lang w:val="en-US"/>
        </w:rPr>
        <w:t xml:space="preserve"> be made within 15 (fifteen) days from the acceptance of the offer date.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4. Value Assurance: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4.1. The collateral value of this policy is the maximum face value that is guaranteed.</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4.2. When modifications previously established under the main contract or document which formed the basis for the acceptance of risk by the insurer, the guarantee amount shall accompany such modifications, the insurer must issue the endorsement.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4.3. For further modifications made in the main contract or document which formed the basis for the acceptance of risk by the insurer, by virtue of which it is necessary to modify the contract value, the value of the guarantee may accompany such modifications as long as requested and there is the its acceptance by the insurer, through the endorsement of issue.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5. Insurance Premium: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5.1. The borrower is responsible for paying the premium to the insurer throughout the term of the policy.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5.2. It is understood and agreed that the insurance shall remain in force even when the borrower has not been paid the award on the agreed dates.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5.2.1. Not paid by the borrower on the closing date, any portion of the due premium, the insurer may appeal the implementation of counter contract.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5.3. In case of installment of the award, the collection of any additional amount shall not be permitted for administrative fractionation cost and should be guaranteed to the borrower, if any installment with interest, the ability to anticipate the payment of any of the installments, a corresponding reduction in the contracted interest.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5.4. If the deadline for payment of premium for spot or any of its installments match day where there is no bank holiday, the payment could be made on the first business day that there banking hours.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5.5. The insurance company </w:t>
      </w:r>
      <w:r w:rsidR="00A52860">
        <w:rPr>
          <w:rFonts w:cs="Arial"/>
          <w:color w:val="000000"/>
          <w:lang w:val="en-US"/>
        </w:rPr>
        <w:t>it shall</w:t>
      </w:r>
      <w:r w:rsidRPr="000D69DE">
        <w:rPr>
          <w:rFonts w:cs="Arial"/>
          <w:color w:val="000000"/>
          <w:lang w:val="en-US"/>
        </w:rPr>
        <w:t xml:space="preserve"> send the bill invoice directly to the borrower or his representative, subject to the minimum of five (5) business days in relation to the respective maturity date.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6. Duration: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6.1. For the modalities of guarantee insurance in which there is linking the policy to the principal contract, the term of the policy </w:t>
      </w:r>
      <w:r w:rsidR="00A52860">
        <w:rPr>
          <w:rFonts w:cs="Arial"/>
          <w:color w:val="000000"/>
          <w:lang w:val="en-US"/>
        </w:rPr>
        <w:t>it shall</w:t>
      </w:r>
      <w:r w:rsidRPr="000D69DE">
        <w:rPr>
          <w:rFonts w:cs="Arial"/>
          <w:color w:val="000000"/>
          <w:lang w:val="en-US"/>
        </w:rPr>
        <w:t xml:space="preserve"> be equal to the term established in the main contract, subject to the special circumstances laid down in the Special Conditions of each contracted mode.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6.2. For other embodiments, the term of the policy </w:t>
      </w:r>
      <w:r w:rsidR="00A52860">
        <w:rPr>
          <w:rFonts w:cs="Arial"/>
          <w:color w:val="000000"/>
          <w:lang w:val="en-US"/>
        </w:rPr>
        <w:t>it shall</w:t>
      </w:r>
      <w:r w:rsidRPr="000D69DE">
        <w:rPr>
          <w:rFonts w:cs="Arial"/>
          <w:color w:val="000000"/>
          <w:lang w:val="en-US"/>
        </w:rPr>
        <w:t xml:space="preserve"> be equal to the amount of time in it, established in accordance with the provisions of the Special Conditions of the respective mode.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6.3. When term changes to previously established under the main contract or document which formed the basis for the acceptance of risk by the insurer, the policy period </w:t>
      </w:r>
      <w:r w:rsidR="00A52860">
        <w:rPr>
          <w:rFonts w:cs="Arial"/>
          <w:color w:val="000000"/>
          <w:lang w:val="en-US"/>
        </w:rPr>
        <w:t>it shall</w:t>
      </w:r>
      <w:r w:rsidRPr="000D69DE">
        <w:rPr>
          <w:rFonts w:cs="Arial"/>
          <w:color w:val="000000"/>
          <w:lang w:val="en-US"/>
        </w:rPr>
        <w:t xml:space="preserve"> follow such changes, the insurer must issue the endorsement.</w:t>
      </w:r>
    </w:p>
    <w:p w:rsidR="000D69DE" w:rsidRPr="000D69DE" w:rsidRDefault="000D69DE" w:rsidP="000D69DE">
      <w:pPr>
        <w:pStyle w:val="Corpodetexto"/>
        <w:rPr>
          <w:rFonts w:cs="Arial"/>
          <w:color w:val="000000"/>
          <w:lang w:val="en-US"/>
        </w:rPr>
      </w:pPr>
      <w:r w:rsidRPr="000D69DE">
        <w:rPr>
          <w:rFonts w:cs="Arial"/>
          <w:color w:val="000000"/>
          <w:lang w:val="en-US"/>
        </w:rPr>
        <w:t xml:space="preserve">6.4. For further modifications made in the main contract or document which formed the basis for the acceptance of risk by the insurer, by virtue of which it is necessary to modify the term of the policy, you can accompany such modifications as long as requested and there is </w:t>
      </w:r>
      <w:r w:rsidR="00A52860">
        <w:rPr>
          <w:rFonts w:cs="Arial"/>
          <w:color w:val="000000"/>
          <w:lang w:val="en-US"/>
        </w:rPr>
        <w:t>it may</w:t>
      </w:r>
      <w:r w:rsidRPr="000D69DE">
        <w:rPr>
          <w:rFonts w:cs="Arial"/>
          <w:color w:val="000000"/>
          <w:lang w:val="en-US"/>
        </w:rPr>
        <w:t xml:space="preserve"> accepted Insurer, through the endorsement of issue.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7. expectancy, Complaint and Characterization of Claim: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lastRenderedPageBreak/>
        <w:t xml:space="preserve">7.1. The expectancy, Complaint and Claim Characterization </w:t>
      </w:r>
      <w:r w:rsidR="00A52860">
        <w:rPr>
          <w:rFonts w:cs="Arial"/>
          <w:color w:val="000000"/>
          <w:lang w:val="en-US"/>
        </w:rPr>
        <w:t>it shall</w:t>
      </w:r>
      <w:r w:rsidRPr="000D69DE">
        <w:rPr>
          <w:rFonts w:cs="Arial"/>
          <w:color w:val="000000"/>
          <w:lang w:val="en-US"/>
        </w:rPr>
        <w:t xml:space="preserve"> be specified for each mode in the Special Conditions when fit.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7.2. The insurer </w:t>
      </w:r>
      <w:r w:rsidR="00A52860">
        <w:rPr>
          <w:rFonts w:cs="Arial"/>
          <w:color w:val="000000"/>
          <w:lang w:val="en-US"/>
        </w:rPr>
        <w:t>it shall</w:t>
      </w:r>
      <w:r w:rsidRPr="000D69DE">
        <w:rPr>
          <w:rFonts w:cs="Arial"/>
          <w:color w:val="000000"/>
          <w:lang w:val="en-US"/>
        </w:rPr>
        <w:t xml:space="preserve"> describe the Special Conditions documents to be presented to the consummation of the Complaint Sinister.</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7.2.1. Based on reasonable doubt and justifiable, the insurer may request documentation and / or information.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7.3. The Complaint Claims supported by this policy may be made during the limitation period, in accordance with Clause 16 of these General Conditions;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7.4. If the insurer does not complete the characterization of the claim, formally notify the insured in writing of its negative compensation, presenting, together, the reasons that supported </w:t>
      </w:r>
      <w:r w:rsidR="00A52860">
        <w:rPr>
          <w:rFonts w:cs="Arial"/>
          <w:color w:val="000000"/>
          <w:lang w:val="en-US"/>
        </w:rPr>
        <w:t>it may</w:t>
      </w:r>
      <w:r w:rsidRPr="000D69DE">
        <w:rPr>
          <w:rFonts w:cs="Arial"/>
          <w:color w:val="000000"/>
          <w:lang w:val="en-US"/>
        </w:rPr>
        <w:t xml:space="preserve"> conclusion in detail.</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8. Indemnification: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8.1. Characterized the accident, the insurer </w:t>
      </w:r>
      <w:r w:rsidR="00A52860">
        <w:rPr>
          <w:rFonts w:cs="Arial"/>
          <w:color w:val="000000"/>
          <w:lang w:val="en-US"/>
        </w:rPr>
        <w:t>it shall</w:t>
      </w:r>
      <w:r w:rsidRPr="000D69DE">
        <w:rPr>
          <w:rFonts w:cs="Arial"/>
          <w:color w:val="000000"/>
          <w:lang w:val="en-US"/>
        </w:rPr>
        <w:t xml:space="preserve"> fulfill the obligation described in the policy, up to a maximum limit of guarantee, according to one of the following ways as may be agreed between the parties:</w:t>
      </w:r>
    </w:p>
    <w:p w:rsidR="000D69DE" w:rsidRPr="000D69DE" w:rsidRDefault="000D69DE" w:rsidP="000D69DE">
      <w:pPr>
        <w:pStyle w:val="Corpodetexto"/>
        <w:rPr>
          <w:rFonts w:cs="Arial"/>
          <w:color w:val="000000"/>
          <w:lang w:val="en-US"/>
        </w:rPr>
      </w:pPr>
      <w:r w:rsidRPr="000D69DE">
        <w:rPr>
          <w:rFonts w:cs="Arial"/>
          <w:color w:val="000000"/>
          <w:lang w:val="en-US"/>
        </w:rPr>
        <w:t>I - conducting, through third parties, the object of the main contract, to give it continuity, under its entire responsibility; and / or</w:t>
      </w:r>
    </w:p>
    <w:p w:rsidR="000D69DE" w:rsidRPr="000D69DE" w:rsidRDefault="000D69DE" w:rsidP="000D69DE">
      <w:pPr>
        <w:pStyle w:val="Corpodetexto"/>
        <w:rPr>
          <w:rFonts w:cs="Arial"/>
          <w:color w:val="000000"/>
          <w:lang w:val="en-US"/>
        </w:rPr>
      </w:pPr>
      <w:r w:rsidRPr="000D69DE">
        <w:rPr>
          <w:rFonts w:cs="Arial"/>
          <w:color w:val="000000"/>
          <w:lang w:val="en-US"/>
        </w:rPr>
        <w:t>II - indemnifying against payment in cash, damages and / or penalties caused by default by the borrower, covered by the policy.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8.2. The deadline for compliance with the obligation: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8.2.1. The indemnity payment or the beginning of realization of the main contract object should occur within a maximum period of thirty (30) days of receipt of the last document requested during the process of the claim regulation.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8.2.2. In the event of request referred to in item documents 7.2.1., The period of thirty (30) days </w:t>
      </w:r>
      <w:r w:rsidR="00A52860">
        <w:rPr>
          <w:rFonts w:cs="Arial"/>
          <w:color w:val="000000"/>
          <w:lang w:val="en-US"/>
        </w:rPr>
        <w:t>it shall</w:t>
      </w:r>
      <w:r w:rsidRPr="000D69DE">
        <w:rPr>
          <w:rFonts w:cs="Arial"/>
          <w:color w:val="000000"/>
          <w:lang w:val="en-US"/>
        </w:rPr>
        <w:t xml:space="preserve"> be suspended, restarting your score from the business day following that on which the requirements are fully met.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8.2.3. If a court decision or arbitral decision to suspend the grievance effects of the policy, the period of thirty (30) days </w:t>
      </w:r>
      <w:r w:rsidR="00A52860">
        <w:rPr>
          <w:rFonts w:cs="Arial"/>
          <w:color w:val="000000"/>
          <w:lang w:val="en-US"/>
        </w:rPr>
        <w:t>it shall</w:t>
      </w:r>
      <w:r w:rsidRPr="000D69DE">
        <w:rPr>
          <w:rFonts w:cs="Arial"/>
          <w:color w:val="000000"/>
          <w:lang w:val="en-US"/>
        </w:rPr>
        <w:t xml:space="preserve"> be suspended, restarting your score from the first business day following the revocation of the decision.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8.3. Where there linking the policy to a main contract, all the borrower's credit balances in the main contract </w:t>
      </w:r>
      <w:r w:rsidR="00A52860">
        <w:rPr>
          <w:rFonts w:cs="Arial"/>
          <w:color w:val="000000"/>
          <w:lang w:val="en-US"/>
        </w:rPr>
        <w:t>it shall</w:t>
      </w:r>
      <w:r w:rsidRPr="000D69DE">
        <w:rPr>
          <w:rFonts w:cs="Arial"/>
          <w:color w:val="000000"/>
          <w:lang w:val="en-US"/>
        </w:rPr>
        <w:t xml:space="preserve"> be used for amortization of injury and / or fine object of sinister complaint, subject to payment of compensation in due time.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lastRenderedPageBreak/>
        <w:t>8.3.1. If payment of compensation has already occurred at the conclusion of the investigation of the borrower's credit balances in the main contract, the insured is obliged to return any excess to the insurance you have been paid.</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9. </w:t>
      </w:r>
      <w:r w:rsidR="009A457B">
        <w:rPr>
          <w:rFonts w:cs="Arial"/>
          <w:color w:val="000000"/>
          <w:lang w:val="en-US"/>
        </w:rPr>
        <w:t xml:space="preserve">Bid </w:t>
      </w:r>
      <w:proofErr w:type="gramStart"/>
      <w:r w:rsidR="009A457B">
        <w:rPr>
          <w:rFonts w:cs="Arial"/>
          <w:color w:val="000000"/>
          <w:lang w:val="en-US"/>
        </w:rPr>
        <w:t xml:space="preserve">Bonds </w:t>
      </w:r>
      <w:r w:rsidRPr="000D69DE">
        <w:rPr>
          <w:rFonts w:cs="Arial"/>
          <w:color w:val="000000"/>
          <w:lang w:val="en-US"/>
        </w:rPr>
        <w:t xml:space="preserve"> Update</w:t>
      </w:r>
      <w:proofErr w:type="gramEnd"/>
      <w:r w:rsidRPr="000D69DE">
        <w:rPr>
          <w:rFonts w:cs="Arial"/>
          <w:color w:val="000000"/>
          <w:lang w:val="en-US"/>
        </w:rPr>
        <w: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9.1. Non-payment of financial obligations of the insurer, including indemnification pursuant to Section 8 of these General Conditions within the deadline for payment of the obligation </w:t>
      </w:r>
      <w:r w:rsidR="00A52860">
        <w:rPr>
          <w:rFonts w:cs="Arial"/>
          <w:color w:val="000000"/>
          <w:lang w:val="en-US"/>
        </w:rPr>
        <w:t>it shall</w:t>
      </w:r>
      <w:r w:rsidRPr="000D69DE">
        <w:rPr>
          <w:rFonts w:cs="Arial"/>
          <w:color w:val="000000"/>
          <w:lang w:val="en-US"/>
        </w:rPr>
        <w:t xml:space="preserve"> result in:</w:t>
      </w:r>
    </w:p>
    <w:p w:rsidR="000D69DE" w:rsidRPr="000D69DE" w:rsidRDefault="000D69DE" w:rsidP="000D69DE">
      <w:pPr>
        <w:pStyle w:val="Corpodetexto"/>
        <w:rPr>
          <w:rFonts w:cs="Arial"/>
          <w:color w:val="000000"/>
          <w:lang w:val="en-US"/>
        </w:rPr>
      </w:pPr>
      <w:r w:rsidRPr="000D69DE">
        <w:rPr>
          <w:rFonts w:cs="Arial"/>
          <w:color w:val="000000"/>
          <w:lang w:val="en-US"/>
        </w:rPr>
        <w:t>a) monetary restatement, from the obligation due date, and, in the case of compensation, the date of characterization of the claim; and</w:t>
      </w:r>
    </w:p>
    <w:p w:rsidR="000D69DE" w:rsidRPr="000D69DE" w:rsidRDefault="000D69DE" w:rsidP="000D69DE">
      <w:pPr>
        <w:pStyle w:val="Corpodetexto"/>
        <w:rPr>
          <w:rFonts w:cs="Arial"/>
          <w:color w:val="000000"/>
          <w:lang w:val="en-US"/>
        </w:rPr>
      </w:pPr>
      <w:r w:rsidRPr="000D69DE">
        <w:rPr>
          <w:rFonts w:cs="Arial"/>
          <w:color w:val="000000"/>
          <w:lang w:val="en-US"/>
        </w:rPr>
        <w:t>b) incidence of default interest calculated "pro rata", counted from the first day following the end of the fixed term.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9.2. The index used for inflation adjustment </w:t>
      </w:r>
      <w:r w:rsidR="00A52860">
        <w:rPr>
          <w:rFonts w:cs="Arial"/>
          <w:color w:val="000000"/>
          <w:lang w:val="en-US"/>
        </w:rPr>
        <w:t>it shall</w:t>
      </w:r>
      <w:r w:rsidRPr="000D69DE">
        <w:rPr>
          <w:rFonts w:cs="Arial"/>
          <w:color w:val="000000"/>
          <w:lang w:val="en-US"/>
        </w:rPr>
        <w:t xml:space="preserve"> be the IPCA / IBGE - National Broad Consumer Price Index of the Brazilian Institute of Geography and Statistics - or index that replaces it, is calculated based on the positive variation found between the last published index before the date of payment obligation and that published immediately prior to the date of the actual settlement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9.3. The default interest, as from the first day following the end of the deadline for payment of duty shall be equivalent to the rate in force for the late payment of taxes to the National Treasury.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9.4. The payment of amounts related to monetary restatement and interest </w:t>
      </w:r>
      <w:r w:rsidR="00A52860">
        <w:rPr>
          <w:rFonts w:cs="Arial"/>
          <w:color w:val="000000"/>
          <w:lang w:val="en-US"/>
        </w:rPr>
        <w:t>it shall</w:t>
      </w:r>
      <w:r w:rsidRPr="000D69DE">
        <w:rPr>
          <w:rFonts w:cs="Arial"/>
          <w:color w:val="000000"/>
          <w:lang w:val="en-US"/>
        </w:rPr>
        <w:t xml:space="preserve"> be independent of any judicial or extrajudicial, at once, together with other amounts owed under the contract.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10. Subrogation: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10.1. Pay compensation or the compliance with the obligations of the borrower defaulting, the insurer subrogate shall be the rights and privileges of the insured against the taker or against third parties whose acts or facts have caused the claim.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10.2. It is ineffective any act of the insured to diminish or extinguish at the expense of the insurer, the rights referred to in this item.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11. Rights of loss: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The insured shall lose the right to compensation in the event of one or more of the following cases:</w:t>
      </w:r>
    </w:p>
    <w:p w:rsidR="000D69DE" w:rsidRPr="000D69DE" w:rsidRDefault="000D69DE" w:rsidP="000D69DE">
      <w:pPr>
        <w:pStyle w:val="Corpodetexto"/>
        <w:rPr>
          <w:rFonts w:cs="Arial"/>
          <w:color w:val="000000"/>
          <w:lang w:val="en-US"/>
        </w:rPr>
      </w:pPr>
      <w:r w:rsidRPr="000D69DE">
        <w:rPr>
          <w:rFonts w:cs="Arial"/>
          <w:color w:val="000000"/>
          <w:lang w:val="en-US"/>
        </w:rPr>
        <w:t>I - fortuitous cases or force majeure within the meaning of the Civil Code;</w:t>
      </w:r>
    </w:p>
    <w:p w:rsidR="000D69DE" w:rsidRPr="000D69DE" w:rsidRDefault="000D69DE" w:rsidP="000D69DE">
      <w:pPr>
        <w:pStyle w:val="Corpodetexto"/>
        <w:rPr>
          <w:rFonts w:cs="Arial"/>
          <w:color w:val="000000"/>
          <w:lang w:val="en-US"/>
        </w:rPr>
      </w:pPr>
      <w:r w:rsidRPr="000D69DE">
        <w:rPr>
          <w:rFonts w:cs="Arial"/>
          <w:color w:val="000000"/>
          <w:lang w:val="en-US"/>
        </w:rPr>
        <w:t>II - Breach of the borrower's obligations arising from acts or insured liability suits;</w:t>
      </w:r>
    </w:p>
    <w:p w:rsidR="000D69DE" w:rsidRPr="000D69DE" w:rsidRDefault="000D69DE" w:rsidP="000D69DE">
      <w:pPr>
        <w:pStyle w:val="Corpodetexto"/>
        <w:rPr>
          <w:rFonts w:cs="Arial"/>
          <w:color w:val="000000"/>
          <w:lang w:val="en-US"/>
        </w:rPr>
      </w:pPr>
      <w:r w:rsidRPr="000D69DE">
        <w:rPr>
          <w:rFonts w:cs="Arial"/>
          <w:color w:val="000000"/>
          <w:lang w:val="en-US"/>
        </w:rPr>
        <w:t>III - Alteration of the contractual obligations guaranteed by this policy that might have been agreed between the insured and the taker without the prior consent of the insurer;</w:t>
      </w:r>
    </w:p>
    <w:p w:rsidR="000D69DE" w:rsidRPr="000D69DE" w:rsidRDefault="000D69DE" w:rsidP="000D69DE">
      <w:pPr>
        <w:pStyle w:val="Corpodetexto"/>
        <w:rPr>
          <w:rFonts w:cs="Arial"/>
          <w:color w:val="000000"/>
          <w:lang w:val="en-US"/>
        </w:rPr>
      </w:pPr>
      <w:r w:rsidRPr="000D69DE">
        <w:rPr>
          <w:rFonts w:cs="Arial"/>
          <w:color w:val="000000"/>
          <w:lang w:val="en-US"/>
        </w:rPr>
        <w:lastRenderedPageBreak/>
        <w:t>IV - Illicit malicious acts or gross negligence comparable to deceit practiced by the insured, the beneficiary or the representative of one or the other;</w:t>
      </w:r>
    </w:p>
    <w:p w:rsidR="000D69DE" w:rsidRPr="000D69DE" w:rsidRDefault="000D69DE" w:rsidP="000D69DE">
      <w:pPr>
        <w:pStyle w:val="Corpodetexto"/>
        <w:rPr>
          <w:rFonts w:cs="Arial"/>
          <w:color w:val="000000"/>
          <w:lang w:val="en-US"/>
        </w:rPr>
      </w:pPr>
      <w:r w:rsidRPr="000D69DE">
        <w:rPr>
          <w:rFonts w:cs="Arial"/>
          <w:color w:val="000000"/>
          <w:lang w:val="en-US"/>
        </w:rPr>
        <w:t>V - The insured does not fully comply with all obligations under the insurance contract;</w:t>
      </w:r>
    </w:p>
    <w:p w:rsidR="000D69DE" w:rsidRPr="000D69DE" w:rsidRDefault="000D69DE" w:rsidP="000D69DE">
      <w:pPr>
        <w:pStyle w:val="Corpodetexto"/>
        <w:rPr>
          <w:rFonts w:cs="Arial"/>
          <w:color w:val="000000"/>
          <w:lang w:val="en-US"/>
        </w:rPr>
      </w:pPr>
      <w:r w:rsidRPr="000D69DE">
        <w:rPr>
          <w:rFonts w:cs="Arial"/>
          <w:color w:val="000000"/>
          <w:lang w:val="en-US"/>
        </w:rPr>
        <w:t>VI - If the insured or his legal representative do misstatements or omit in bad faith circumstances of his knowledge that constitute aggravation of borrower's default risk or that may influence acceptance of the proposal;</w:t>
      </w:r>
    </w:p>
    <w:p w:rsidR="000D69DE" w:rsidRPr="000D69DE" w:rsidRDefault="000D69DE" w:rsidP="000D69DE">
      <w:pPr>
        <w:pStyle w:val="Corpodetexto"/>
        <w:rPr>
          <w:rFonts w:cs="Arial"/>
          <w:color w:val="000000"/>
          <w:lang w:val="en-US"/>
        </w:rPr>
      </w:pPr>
      <w:r w:rsidRPr="000D69DE">
        <w:rPr>
          <w:rFonts w:cs="Arial"/>
          <w:color w:val="000000"/>
          <w:lang w:val="en-US"/>
        </w:rPr>
        <w:t>VII - If the Insured intentionally increases the risk;</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12. Guarantees Competition:</w:t>
      </w:r>
    </w:p>
    <w:p w:rsidR="000D69DE" w:rsidRPr="000D69DE" w:rsidRDefault="000D69DE" w:rsidP="000D69DE">
      <w:pPr>
        <w:pStyle w:val="Corpodetexto"/>
        <w:rPr>
          <w:rFonts w:cs="Arial"/>
          <w:color w:val="000000"/>
          <w:lang w:val="en-US"/>
        </w:rPr>
      </w:pPr>
      <w:r w:rsidRPr="000D69DE">
        <w:rPr>
          <w:rFonts w:cs="Arial"/>
          <w:color w:val="000000"/>
          <w:lang w:val="en-US"/>
        </w:rPr>
        <w:t> </w:t>
      </w:r>
    </w:p>
    <w:p w:rsidR="000D69DE" w:rsidRPr="000D69DE" w:rsidRDefault="000D69DE" w:rsidP="000D69DE">
      <w:pPr>
        <w:pStyle w:val="Corpodetexto"/>
        <w:rPr>
          <w:rFonts w:cs="Arial"/>
          <w:color w:val="000000"/>
          <w:lang w:val="en-US"/>
        </w:rPr>
      </w:pPr>
      <w:r w:rsidRPr="000D69DE">
        <w:rPr>
          <w:rFonts w:cs="Arial"/>
          <w:color w:val="000000"/>
          <w:lang w:val="en-US"/>
        </w:rPr>
        <w:t>If there are two or more distinct forms of guarantee, covering each of the object of this secure them for the benefit of the same insured or beneficiary, the insurer liable in proportion to the risk assumed, with the other participants in relation to the common prejudice.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13. Competition policies: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The use of more than one Surety in the same mode is forbidden to cover the object of this contract, except in the case of complementary policies.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14. Extinction of the Guarantee: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14.1. The assurance expressed by this insurance shall terminate on the occurrence of the following events, whichever occurs first, subject to the deadline for sinister complaint pursuant to item 7.3. these General Conditions:</w:t>
      </w:r>
    </w:p>
    <w:p w:rsidR="000D69DE" w:rsidRPr="000D69DE" w:rsidRDefault="000D69DE" w:rsidP="000D69DE">
      <w:pPr>
        <w:pStyle w:val="Corpodetexto"/>
        <w:rPr>
          <w:rFonts w:cs="Arial"/>
          <w:color w:val="000000"/>
          <w:lang w:val="en-US"/>
        </w:rPr>
      </w:pPr>
      <w:r w:rsidRPr="000D69DE">
        <w:rPr>
          <w:rFonts w:cs="Arial"/>
          <w:color w:val="000000"/>
          <w:lang w:val="en-US"/>
        </w:rPr>
        <w:t>I - when the main purpose of the agreement guaranteed by the policy is definitely executed upon a term or statement signed by the insured or the policy return;</w:t>
      </w:r>
    </w:p>
    <w:p w:rsidR="000D69DE" w:rsidRPr="000D69DE" w:rsidRDefault="000D69DE" w:rsidP="000D69DE">
      <w:pPr>
        <w:pStyle w:val="Corpodetexto"/>
        <w:rPr>
          <w:rFonts w:cs="Arial"/>
          <w:color w:val="000000"/>
          <w:lang w:val="en-US"/>
        </w:rPr>
      </w:pPr>
      <w:r w:rsidRPr="000D69DE">
        <w:rPr>
          <w:rFonts w:cs="Arial"/>
          <w:color w:val="000000"/>
          <w:lang w:val="en-US"/>
        </w:rPr>
        <w:t>II - when the insured and the insurer so agree;</w:t>
      </w:r>
    </w:p>
    <w:p w:rsidR="000D69DE" w:rsidRPr="000D69DE" w:rsidRDefault="000D69DE" w:rsidP="000D69DE">
      <w:pPr>
        <w:pStyle w:val="Corpodetexto"/>
        <w:rPr>
          <w:rFonts w:cs="Arial"/>
          <w:color w:val="000000"/>
          <w:lang w:val="en-US"/>
        </w:rPr>
      </w:pPr>
      <w:r w:rsidRPr="000D69DE">
        <w:rPr>
          <w:rFonts w:cs="Arial"/>
          <w:color w:val="000000"/>
          <w:lang w:val="en-US"/>
        </w:rPr>
        <w:t>III - when the payment of compensation to the insured reaches the maximum guarantee of the policy;</w:t>
      </w:r>
    </w:p>
    <w:p w:rsidR="000D69DE" w:rsidRPr="000D69DE" w:rsidRDefault="000D69DE" w:rsidP="000D69DE">
      <w:pPr>
        <w:pStyle w:val="Corpodetexto"/>
        <w:rPr>
          <w:rFonts w:cs="Arial"/>
          <w:color w:val="000000"/>
          <w:lang w:val="en-US"/>
        </w:rPr>
      </w:pPr>
      <w:r w:rsidRPr="000D69DE">
        <w:rPr>
          <w:rFonts w:cs="Arial"/>
          <w:color w:val="000000"/>
          <w:lang w:val="en-US"/>
        </w:rPr>
        <w:t>IV - when the main contract is extinguished, to the manner in which there is linking the policy to a major contract, or when the guaranteed obligation is extinguished, in other cases; or</w:t>
      </w:r>
    </w:p>
    <w:p w:rsidR="000D69DE" w:rsidRPr="000D69DE" w:rsidRDefault="000D69DE" w:rsidP="000D69DE">
      <w:pPr>
        <w:pStyle w:val="Corpodetexto"/>
        <w:rPr>
          <w:rFonts w:cs="Arial"/>
          <w:color w:val="000000"/>
          <w:lang w:val="en-US"/>
        </w:rPr>
      </w:pPr>
      <w:r w:rsidRPr="000D69DE">
        <w:rPr>
          <w:rFonts w:cs="Arial"/>
          <w:color w:val="000000"/>
          <w:lang w:val="en-US"/>
        </w:rPr>
        <w:t>V - upon the expiration of the duration period provided in the policy, unless otherwise provided in the Special Conditions.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14.2. When the guarantee of the policy fall on an expected object in contract, this guarantee </w:t>
      </w:r>
      <w:r w:rsidR="00A52860">
        <w:rPr>
          <w:rFonts w:cs="Arial"/>
          <w:color w:val="000000"/>
          <w:lang w:val="en-US"/>
        </w:rPr>
        <w:t>it shall</w:t>
      </w:r>
      <w:r w:rsidRPr="000D69DE">
        <w:rPr>
          <w:rFonts w:cs="Arial"/>
          <w:color w:val="000000"/>
          <w:lang w:val="en-US"/>
        </w:rPr>
        <w:t xml:space="preserve"> only be released or returned after the contract, in line with the provisions of paragraph 4 of article 56 of Law No. 8,666 / 1993, and </w:t>
      </w:r>
      <w:r w:rsidR="00A52860">
        <w:rPr>
          <w:rFonts w:cs="Arial"/>
          <w:color w:val="000000"/>
          <w:lang w:val="en-US"/>
        </w:rPr>
        <w:t>it may</w:t>
      </w:r>
      <w:r w:rsidRPr="000D69DE">
        <w:rPr>
          <w:rFonts w:cs="Arial"/>
          <w:color w:val="000000"/>
          <w:lang w:val="en-US"/>
        </w:rPr>
        <w:t xml:space="preserve"> extinction </w:t>
      </w:r>
      <w:r w:rsidR="00A52860">
        <w:rPr>
          <w:rFonts w:cs="Arial"/>
          <w:color w:val="000000"/>
          <w:lang w:val="en-US"/>
        </w:rPr>
        <w:t>it shall</w:t>
      </w:r>
      <w:r w:rsidRPr="000D69DE">
        <w:rPr>
          <w:rFonts w:cs="Arial"/>
          <w:color w:val="000000"/>
          <w:lang w:val="en-US"/>
        </w:rPr>
        <w:t xml:space="preserve"> prove, addition to the cases provided for in item 12.1., for receiving the object of the contract pursuant to art. 73 of Law No. 8.666 / 93.</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15. Contract Termination: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15.1. In the case of total or partial termination of the agreement at any time at the initiative of the insured or the insurer and mutual agreement, the following provisions shall apply: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lastRenderedPageBreak/>
        <w:t xml:space="preserve">15.1.1. In the event of termination at the request of the insurance company, this </w:t>
      </w:r>
      <w:r w:rsidR="00A52860">
        <w:rPr>
          <w:rFonts w:cs="Arial"/>
          <w:color w:val="000000"/>
          <w:lang w:val="en-US"/>
        </w:rPr>
        <w:t>it shall</w:t>
      </w:r>
      <w:r w:rsidRPr="000D69DE">
        <w:rPr>
          <w:rFonts w:cs="Arial"/>
          <w:color w:val="000000"/>
          <w:lang w:val="en-US"/>
        </w:rPr>
        <w:t xml:space="preserve"> retain the premium received in addition to the fees, the proportionate share of the elapsed time;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15.1.2. In the event of termination at the request of the insured, the insurance company </w:t>
      </w:r>
      <w:r w:rsidR="00A52860">
        <w:rPr>
          <w:rFonts w:cs="Arial"/>
          <w:color w:val="000000"/>
          <w:lang w:val="en-US"/>
        </w:rPr>
        <w:t>it shall</w:t>
      </w:r>
      <w:r w:rsidRPr="000D69DE">
        <w:rPr>
          <w:rFonts w:cs="Arial"/>
          <w:color w:val="000000"/>
          <w:lang w:val="en-US"/>
        </w:rPr>
        <w:t xml:space="preserve"> retain, at most, in addition to the fees, the premium calculated according to the following short-term table: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Ratio to be applied over the original term for obtaining time in days% Of Relationship Award to be applied over the original term for obtaining time in days% From Award</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15.1.2.1. For periods not covered by the table in sub-item 15.1.2., It should be used percentage corresponding to the immediately lower term.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16. Disputes: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16.1. Disputes that arise in implementing these terms of contract may be settled:</w:t>
      </w:r>
    </w:p>
    <w:p w:rsidR="000D69DE" w:rsidRPr="000D69DE" w:rsidRDefault="000D69DE" w:rsidP="000D69DE">
      <w:pPr>
        <w:pStyle w:val="Corpodetexto"/>
        <w:rPr>
          <w:rFonts w:cs="Arial"/>
          <w:color w:val="000000"/>
          <w:lang w:val="en-US"/>
        </w:rPr>
      </w:pPr>
      <w:r w:rsidRPr="000D69DE">
        <w:rPr>
          <w:rFonts w:cs="Arial"/>
          <w:color w:val="000000"/>
          <w:lang w:val="en-US"/>
        </w:rPr>
        <w:t>I - by arbitration; or</w:t>
      </w:r>
    </w:p>
    <w:p w:rsidR="000D69DE" w:rsidRPr="000D69DE" w:rsidRDefault="000D69DE" w:rsidP="000D69DE">
      <w:pPr>
        <w:pStyle w:val="Corpodetexto"/>
        <w:rPr>
          <w:rFonts w:cs="Arial"/>
          <w:color w:val="000000"/>
          <w:lang w:val="en-US"/>
        </w:rPr>
      </w:pPr>
      <w:r w:rsidRPr="000D69DE">
        <w:rPr>
          <w:rFonts w:cs="Arial"/>
          <w:color w:val="000000"/>
          <w:lang w:val="en-US"/>
        </w:rPr>
        <w:t>II - by judicial character measure.</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16.2. In case of arbitration, it must be stated in the policy, the arbitration clause arbitration, to be optionally attached by the insured through express consent.</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16.2.1. By agreeing to this clause, the insured </w:t>
      </w:r>
      <w:r w:rsidR="00A52860">
        <w:rPr>
          <w:rFonts w:cs="Arial"/>
          <w:color w:val="000000"/>
          <w:lang w:val="en-US"/>
        </w:rPr>
        <w:t>it shall</w:t>
      </w:r>
      <w:r w:rsidRPr="000D69DE">
        <w:rPr>
          <w:rFonts w:cs="Arial"/>
          <w:color w:val="000000"/>
          <w:lang w:val="en-US"/>
        </w:rPr>
        <w:t xml:space="preserve"> be pledging to resolve all its disputes with the insurance company through Arbitration, whose sentences have the same effect as the judgments of the judiciary.</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16.2.2. The arbitration clause is governed by Law No. 9307 of September 23, 1996.</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17. Prescription:</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The lapse terms are those determined by law.</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18. Forum:</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The legal matters between the insurer and the insured </w:t>
      </w:r>
      <w:r w:rsidR="00A52860">
        <w:rPr>
          <w:rFonts w:cs="Arial"/>
          <w:color w:val="000000"/>
          <w:lang w:val="en-US"/>
        </w:rPr>
        <w:t>it shall</w:t>
      </w:r>
      <w:r w:rsidRPr="000D69DE">
        <w:rPr>
          <w:rFonts w:cs="Arial"/>
          <w:color w:val="000000"/>
          <w:lang w:val="en-US"/>
        </w:rPr>
        <w:t xml:space="preserve"> be processed by the jurisdiction of this.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19. Final Provisions</w:t>
      </w:r>
    </w:p>
    <w:p w:rsidR="000D69DE" w:rsidRPr="000D69DE" w:rsidRDefault="000D69DE" w:rsidP="000D69DE">
      <w:pPr>
        <w:pStyle w:val="Corpodetexto"/>
        <w:rPr>
          <w:rFonts w:cs="Arial"/>
          <w:color w:val="000000"/>
          <w:lang w:val="en-US"/>
        </w:rPr>
      </w:pPr>
    </w:p>
    <w:p w:rsidR="000D69DE" w:rsidRPr="000D69DE" w:rsidRDefault="000D69DE" w:rsidP="000D69DE">
      <w:pPr>
        <w:pStyle w:val="Corpodetexto"/>
        <w:rPr>
          <w:rFonts w:cs="Arial"/>
          <w:color w:val="000000"/>
          <w:lang w:val="en-US"/>
        </w:rPr>
      </w:pPr>
      <w:r w:rsidRPr="000D69DE">
        <w:rPr>
          <w:rFonts w:cs="Arial"/>
          <w:color w:val="000000"/>
          <w:lang w:val="en-US"/>
        </w:rPr>
        <w:t xml:space="preserve">19.1. The acceptance of insurance </w:t>
      </w:r>
      <w:r w:rsidR="00A52860">
        <w:rPr>
          <w:rFonts w:cs="Arial"/>
          <w:color w:val="000000"/>
          <w:lang w:val="en-US"/>
        </w:rPr>
        <w:t>it shall</w:t>
      </w:r>
      <w:r w:rsidRPr="000D69DE">
        <w:rPr>
          <w:rFonts w:cs="Arial"/>
          <w:color w:val="000000"/>
          <w:lang w:val="en-US"/>
        </w:rPr>
        <w:t xml:space="preserve"> be subject to risk analysis.</w:t>
      </w:r>
    </w:p>
    <w:p w:rsidR="000D69DE" w:rsidRPr="000D69DE" w:rsidRDefault="000D69DE" w:rsidP="000D69DE">
      <w:pPr>
        <w:pStyle w:val="Corpodetexto"/>
        <w:rPr>
          <w:rFonts w:cs="Arial"/>
          <w:color w:val="000000"/>
          <w:lang w:val="en-US"/>
        </w:rPr>
      </w:pPr>
    </w:p>
    <w:p w:rsidR="000D69DE" w:rsidRPr="000D69DE" w:rsidRDefault="000D69DE" w:rsidP="005B5680">
      <w:pPr>
        <w:pStyle w:val="Corpodetexto"/>
        <w:rPr>
          <w:rFonts w:cs="Arial"/>
          <w:color w:val="000000"/>
          <w:lang w:val="en-US"/>
        </w:rPr>
      </w:pPr>
      <w:r w:rsidRPr="000D69DE">
        <w:rPr>
          <w:rFonts w:cs="Arial"/>
          <w:color w:val="000000"/>
          <w:lang w:val="en-US"/>
        </w:rPr>
        <w:t xml:space="preserve">19.2. Policies and endorsements </w:t>
      </w:r>
      <w:r w:rsidR="00A52860">
        <w:rPr>
          <w:rFonts w:cs="Arial"/>
          <w:color w:val="000000"/>
          <w:lang w:val="en-US"/>
        </w:rPr>
        <w:t>it shall</w:t>
      </w:r>
      <w:r w:rsidRPr="000D69DE">
        <w:rPr>
          <w:rFonts w:cs="Arial"/>
          <w:color w:val="000000"/>
          <w:lang w:val="en-US"/>
        </w:rPr>
        <w:t xml:space="preserve"> begin and effective end to the 24 hours of the dates indicated in them for this purpose.</w:t>
      </w:r>
    </w:p>
    <w:p w:rsidR="000D69DE" w:rsidRPr="000D69DE" w:rsidRDefault="000D69DE" w:rsidP="005B5680">
      <w:pPr>
        <w:pStyle w:val="Corpodetexto"/>
        <w:rPr>
          <w:rFonts w:cs="Arial"/>
          <w:color w:val="000000"/>
          <w:lang w:val="en-US"/>
        </w:rPr>
      </w:pPr>
    </w:p>
    <w:p w:rsidR="000D69DE" w:rsidRPr="000D69DE" w:rsidRDefault="000D69DE" w:rsidP="005B5680">
      <w:pPr>
        <w:pStyle w:val="Corpodetexto"/>
        <w:rPr>
          <w:rFonts w:cs="Arial"/>
          <w:color w:val="000000"/>
          <w:lang w:val="en-US"/>
        </w:rPr>
      </w:pPr>
      <w:r w:rsidRPr="000D69DE">
        <w:rPr>
          <w:rFonts w:cs="Arial"/>
          <w:color w:val="000000"/>
          <w:lang w:val="en-US"/>
        </w:rPr>
        <w:lastRenderedPageBreak/>
        <w:t>19.3. The record of this plan with SUSEP does not imply, by the agency encourages or recommends its commercialization.</w:t>
      </w:r>
    </w:p>
    <w:p w:rsidR="000D69DE" w:rsidRPr="000D69DE" w:rsidRDefault="000D69DE" w:rsidP="005B5680">
      <w:pPr>
        <w:pStyle w:val="Corpodetexto"/>
        <w:rPr>
          <w:rFonts w:cs="Arial"/>
          <w:color w:val="000000"/>
          <w:lang w:val="en-US"/>
        </w:rPr>
      </w:pPr>
    </w:p>
    <w:p w:rsidR="000D69DE" w:rsidRPr="000D69DE" w:rsidRDefault="000D69DE" w:rsidP="005B5680">
      <w:pPr>
        <w:pStyle w:val="Corpodetexto"/>
        <w:rPr>
          <w:rFonts w:cs="Arial"/>
          <w:color w:val="000000"/>
          <w:lang w:val="en-US"/>
        </w:rPr>
      </w:pPr>
      <w:r w:rsidRPr="000D69DE">
        <w:rPr>
          <w:rFonts w:cs="Arial"/>
          <w:color w:val="000000"/>
          <w:lang w:val="en-US"/>
        </w:rPr>
        <w:t>19.4. After seven days of issue of this document can be verified if the policy or endorsement has been properly registered at the SUSEP site - www.susep.gov.br.</w:t>
      </w:r>
    </w:p>
    <w:p w:rsidR="000D69DE" w:rsidRPr="000D69DE" w:rsidRDefault="000D69DE" w:rsidP="005B5680">
      <w:pPr>
        <w:pStyle w:val="Corpodetexto"/>
        <w:rPr>
          <w:rFonts w:cs="Arial"/>
          <w:color w:val="000000"/>
          <w:lang w:val="en-US"/>
        </w:rPr>
      </w:pPr>
      <w:r w:rsidRPr="000D69DE">
        <w:rPr>
          <w:rFonts w:cs="Arial"/>
          <w:color w:val="000000"/>
          <w:lang w:val="en-US"/>
        </w:rPr>
        <w:t>19.5. The registration status of the insurance broker can be found at www.susep.gov.br site, by the number of its registration at SUSEP, full name, CNPJ or CPF.</w:t>
      </w:r>
    </w:p>
    <w:p w:rsidR="000D69DE" w:rsidRPr="000D69DE" w:rsidRDefault="000D69DE" w:rsidP="005B5680">
      <w:pPr>
        <w:pStyle w:val="Corpodetexto"/>
        <w:rPr>
          <w:rFonts w:cs="Arial"/>
          <w:color w:val="000000"/>
          <w:lang w:val="en-US"/>
        </w:rPr>
      </w:pPr>
    </w:p>
    <w:p w:rsidR="000D69DE" w:rsidRPr="000D69DE" w:rsidRDefault="000D69DE" w:rsidP="005B5680">
      <w:pPr>
        <w:pStyle w:val="Corpodetexto"/>
        <w:rPr>
          <w:rFonts w:cs="Arial"/>
          <w:color w:val="000000"/>
          <w:lang w:val="en-US"/>
        </w:rPr>
      </w:pPr>
      <w:r w:rsidRPr="000D69DE">
        <w:rPr>
          <w:rFonts w:cs="Arial"/>
          <w:color w:val="000000"/>
          <w:lang w:val="en-US"/>
        </w:rPr>
        <w:t>19.6. This insurance is hired the first ever risk.</w:t>
      </w:r>
    </w:p>
    <w:p w:rsidR="000D69DE" w:rsidRPr="000D69DE" w:rsidRDefault="000D69DE" w:rsidP="005B5680">
      <w:pPr>
        <w:pStyle w:val="Corpodetexto"/>
        <w:rPr>
          <w:rFonts w:cs="Arial"/>
          <w:color w:val="000000"/>
          <w:lang w:val="en-US"/>
        </w:rPr>
      </w:pPr>
    </w:p>
    <w:p w:rsidR="000D69DE" w:rsidRPr="000D69DE" w:rsidRDefault="000D69DE" w:rsidP="005B5680">
      <w:pPr>
        <w:pStyle w:val="Corpodetexto"/>
        <w:rPr>
          <w:rFonts w:cs="Arial"/>
          <w:color w:val="000000"/>
          <w:lang w:val="en-US"/>
        </w:rPr>
      </w:pPr>
      <w:r w:rsidRPr="000D69DE">
        <w:rPr>
          <w:rFonts w:cs="Arial"/>
          <w:color w:val="000000"/>
          <w:lang w:val="en-US"/>
        </w:rPr>
        <w:t>19.7. It is considered as geographical scope of the modalities employed throughout the national territory, unless otherwise specified in the Special Conditions and / or the private policy.</w:t>
      </w:r>
    </w:p>
    <w:p w:rsidR="000D69DE" w:rsidRPr="000D69DE" w:rsidRDefault="000D69DE" w:rsidP="005B5680">
      <w:pPr>
        <w:pStyle w:val="Corpodetexto"/>
        <w:rPr>
          <w:rFonts w:cs="Arial"/>
          <w:color w:val="000000"/>
          <w:lang w:val="en-US"/>
        </w:rPr>
      </w:pPr>
    </w:p>
    <w:p w:rsidR="000D69DE" w:rsidRDefault="000D69DE" w:rsidP="005B5680">
      <w:pPr>
        <w:pStyle w:val="Corpodetexto"/>
        <w:rPr>
          <w:rFonts w:cs="Arial"/>
          <w:color w:val="000000"/>
          <w:lang w:val="en-US"/>
        </w:rPr>
      </w:pPr>
      <w:r w:rsidRPr="000D69DE">
        <w:rPr>
          <w:rFonts w:cs="Arial"/>
          <w:color w:val="000000"/>
          <w:lang w:val="en-US"/>
        </w:rPr>
        <w:t xml:space="preserve">19.8. Any translation charges for the reimbursement of expenses incurred abroad </w:t>
      </w:r>
      <w:r w:rsidR="00A52860">
        <w:rPr>
          <w:rFonts w:cs="Arial"/>
          <w:color w:val="000000"/>
          <w:lang w:val="en-US"/>
        </w:rPr>
        <w:t>it shall</w:t>
      </w:r>
      <w:r w:rsidRPr="000D69DE">
        <w:rPr>
          <w:rFonts w:cs="Arial"/>
          <w:color w:val="000000"/>
          <w:lang w:val="en-US"/>
        </w:rPr>
        <w:t xml:space="preserve"> be fully in charge of the Insurance Company.</w:t>
      </w:r>
    </w:p>
    <w:p w:rsidR="000D69DE" w:rsidRDefault="000D69DE" w:rsidP="005B5680">
      <w:pPr>
        <w:pStyle w:val="Corpodetexto"/>
        <w:rPr>
          <w:rFonts w:cs="Arial"/>
          <w:color w:val="000000"/>
          <w:lang w:val="en-US"/>
        </w:rPr>
      </w:pPr>
    </w:p>
    <w:p w:rsidR="000D69DE" w:rsidRDefault="000D69DE" w:rsidP="005B5680">
      <w:pPr>
        <w:pStyle w:val="Corpodetexto"/>
        <w:rPr>
          <w:rFonts w:cs="Arial"/>
          <w:color w:val="000000"/>
          <w:lang w:val="en-US"/>
        </w:rPr>
      </w:pPr>
    </w:p>
    <w:p w:rsidR="00807C90" w:rsidRPr="000D69DE" w:rsidRDefault="005B5680" w:rsidP="005B5680">
      <w:pPr>
        <w:pStyle w:val="Corpodetexto"/>
        <w:rPr>
          <w:rFonts w:cs="Arial"/>
          <w:b/>
          <w:bCs/>
          <w:color w:val="000000"/>
          <w:lang w:val="en-US"/>
        </w:rPr>
      </w:pPr>
      <w:r>
        <w:rPr>
          <w:rFonts w:cs="Arial"/>
          <w:b/>
          <w:bCs/>
          <w:color w:val="000000"/>
          <w:lang w:val="en-US"/>
        </w:rPr>
        <w:t>SPECIAL CONDITIONS</w:t>
      </w:r>
    </w:p>
    <w:p w:rsidR="00807C90" w:rsidRPr="000D69DE" w:rsidRDefault="00807C90" w:rsidP="005B5680">
      <w:pPr>
        <w:pStyle w:val="Corpodetexto"/>
        <w:rPr>
          <w:rFonts w:cs="Arial"/>
          <w:color w:val="000000"/>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SPECIAL CONDITIONS</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1. It is understood that this insurance guarantees the Insured to compensation for non-compliance of the Borrower in connection with the signing of the Concession Agreement regarding the area finished off on the </w:t>
      </w:r>
      <w:r w:rsidR="00A52860">
        <w:rPr>
          <w:rFonts w:cs="Arial"/>
          <w:color w:val="000000"/>
          <w:szCs w:val="22"/>
          <w:lang w:val="en-US"/>
        </w:rPr>
        <w:t xml:space="preserve">FINAL TENDER PROTOCOL </w:t>
      </w:r>
      <w:r w:rsidRPr="005B5680">
        <w:rPr>
          <w:rFonts w:cs="Arial"/>
          <w:color w:val="000000"/>
          <w:szCs w:val="22"/>
          <w:lang w:val="en-US"/>
        </w:rPr>
        <w:t xml:space="preserve"> OF TENDER FOR THE CONCESSION CONTRACT FOR GRANT ACTIVITIES OF OIL AND GAS EXPLORATION AND PRODUCTION NATURAL the 13th Bidding Round, according to Law No. 9,478 / 97.</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2. The Insurer hereby acknowledges and accepts the terms and conditions of BID </w:t>
      </w:r>
      <w:r w:rsidR="00A52860">
        <w:rPr>
          <w:rFonts w:cs="Arial"/>
          <w:color w:val="000000"/>
          <w:szCs w:val="22"/>
          <w:lang w:val="en-US"/>
        </w:rPr>
        <w:t xml:space="preserve">FINAL TENDER PROTOCOL </w:t>
      </w:r>
      <w:r w:rsidRPr="005B5680">
        <w:rPr>
          <w:rFonts w:cs="Arial"/>
          <w:color w:val="000000"/>
          <w:szCs w:val="22"/>
          <w:lang w:val="en-US"/>
        </w:rPr>
        <w:t xml:space="preserve"> FOR CONCESSION CONTRACT GRANTING TO OPERATING ACTIVITIES AND PRODUCTION OF OIL AND NATURAL GAS the 13th Bidding Round - [insert name of Contract] - No. [insert number of Contract] ("Agreement") mainly the chances of implementing </w:t>
      </w:r>
      <w:r w:rsidR="00A52860">
        <w:rPr>
          <w:rFonts w:cs="Arial"/>
          <w:color w:val="000000"/>
          <w:szCs w:val="22"/>
          <w:lang w:val="en-US"/>
        </w:rPr>
        <w:t xml:space="preserve">it </w:t>
      </w:r>
      <w:proofErr w:type="spellStart"/>
      <w:r w:rsidR="00A52860">
        <w:rPr>
          <w:rFonts w:cs="Arial"/>
          <w:color w:val="000000"/>
          <w:szCs w:val="22"/>
          <w:lang w:val="en-US"/>
        </w:rPr>
        <w:t>shall</w:t>
      </w:r>
      <w:r w:rsidRPr="005B5680">
        <w:rPr>
          <w:rFonts w:cs="Arial"/>
          <w:color w:val="000000"/>
          <w:szCs w:val="22"/>
          <w:lang w:val="en-US"/>
        </w:rPr>
        <w:t>ing</w:t>
      </w:r>
      <w:proofErr w:type="spellEnd"/>
      <w:r w:rsidRPr="005B5680">
        <w:rPr>
          <w:rFonts w:cs="Arial"/>
          <w:color w:val="000000"/>
          <w:szCs w:val="22"/>
          <w:lang w:val="en-US"/>
        </w:rPr>
        <w:t xml:space="preserve"> Bid in section 5.5 of that </w:t>
      </w:r>
      <w:r w:rsidR="00A52860">
        <w:rPr>
          <w:rFonts w:cs="Arial"/>
          <w:color w:val="000000"/>
          <w:szCs w:val="22"/>
          <w:lang w:val="en-US"/>
        </w:rPr>
        <w:t xml:space="preserve">final tender protocol </w:t>
      </w:r>
      <w:r w:rsidRPr="005B5680">
        <w:rPr>
          <w:rFonts w:cs="Arial"/>
          <w:color w:val="000000"/>
          <w:szCs w:val="22"/>
          <w:lang w:val="en-US"/>
        </w:rPr>
        <w:t>.</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3. In addition to the provisions of item 4 of the Special Conditions, subsection 4.1.1, letter b, it is established that for complaint and characterization of the claim, the award term copy of the presentation can be required only in cases where the object the event has already been awarded.</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4. The guarantee of this policy is effective for the period stated in the policy, ending for sixty (60) days after the end of the scheduled date of signature of the concession contract, this policy object, according to the schedule defined in section 5.2 of the </w:t>
      </w:r>
      <w:r w:rsidR="00A52860">
        <w:rPr>
          <w:rFonts w:cs="Arial"/>
          <w:color w:val="000000"/>
          <w:szCs w:val="22"/>
          <w:lang w:val="en-US"/>
        </w:rPr>
        <w:t xml:space="preserve">final tender protocol </w:t>
      </w:r>
      <w:r w:rsidRPr="005B5680">
        <w:rPr>
          <w:rFonts w:cs="Arial"/>
          <w:color w:val="000000"/>
          <w:szCs w:val="22"/>
          <w:lang w:val="en-US"/>
        </w:rPr>
        <w:t>.</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5. In addition to the cases provided for in item 14 of the General Conditions of this policy, this policy </w:t>
      </w:r>
      <w:r w:rsidR="00A52860">
        <w:rPr>
          <w:rFonts w:cs="Arial"/>
          <w:color w:val="000000"/>
          <w:szCs w:val="22"/>
          <w:lang w:val="en-US"/>
        </w:rPr>
        <w:t>it shall</w:t>
      </w:r>
      <w:r w:rsidRPr="005B5680">
        <w:rPr>
          <w:rFonts w:cs="Arial"/>
          <w:color w:val="000000"/>
          <w:szCs w:val="22"/>
          <w:lang w:val="en-US"/>
        </w:rPr>
        <w:t xml:space="preserve"> also be extinguished upon the occurrence of any of the events listed in section 5.6 </w:t>
      </w:r>
      <w:r w:rsidRPr="005B5680">
        <w:rPr>
          <w:rFonts w:cs="Arial"/>
          <w:color w:val="000000"/>
          <w:szCs w:val="22"/>
          <w:lang w:val="en-US"/>
        </w:rPr>
        <w:lastRenderedPageBreak/>
        <w:t xml:space="preserve">(Withdrawal and return of the bid bond) of the </w:t>
      </w:r>
      <w:r w:rsidR="00A52860">
        <w:rPr>
          <w:rFonts w:cs="Arial"/>
          <w:color w:val="000000"/>
          <w:szCs w:val="22"/>
          <w:lang w:val="en-US"/>
        </w:rPr>
        <w:t xml:space="preserve">final tender protocol </w:t>
      </w:r>
      <w:r w:rsidRPr="005B5680">
        <w:rPr>
          <w:rFonts w:cs="Arial"/>
          <w:color w:val="000000"/>
          <w:szCs w:val="22"/>
          <w:lang w:val="en-US"/>
        </w:rPr>
        <w:t xml:space="preserve">, and </w:t>
      </w:r>
      <w:r w:rsidR="00A52860">
        <w:rPr>
          <w:rFonts w:cs="Arial"/>
          <w:color w:val="000000"/>
          <w:szCs w:val="22"/>
          <w:lang w:val="en-US"/>
        </w:rPr>
        <w:t>it shall</w:t>
      </w:r>
      <w:r w:rsidRPr="005B5680">
        <w:rPr>
          <w:rFonts w:cs="Arial"/>
          <w:color w:val="000000"/>
          <w:szCs w:val="22"/>
          <w:lang w:val="en-US"/>
        </w:rPr>
        <w:t xml:space="preserve"> be through sending statement depending on the model Document IV - Exemption of Proof.</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6. In addition to clause 11, section VI of the General Conditions, it is understood that is not for the ANP to keep the Insurer informed of any changes in the technical and economic conditions of the Borrower. Such information should be obtained directly by the insurer before the Borrower or by consulting the administrative processes of the ANP, provided there is no legal confidentiality or that the Borrower let go of such secrecy.</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7. In addition to clause 7.4 of the General Conditions, are presumed to be valid the administrative decisions taken in the course of due administrative process, unless suspended or canceled by the administrative or judicial competent authority.</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8. This policy does not insure risks arising from other modalities Insurance Guarantee, does not insure the obligations concerning tax payments, labor liabilities of any kind, social </w:t>
      </w:r>
      <w:r w:rsidR="009A457B">
        <w:rPr>
          <w:rFonts w:cs="Arial"/>
          <w:color w:val="000000"/>
          <w:szCs w:val="22"/>
          <w:lang w:val="en-US"/>
        </w:rPr>
        <w:t xml:space="preserve">Bid </w:t>
      </w:r>
      <w:proofErr w:type="gramStart"/>
      <w:r w:rsidR="009A457B">
        <w:rPr>
          <w:rFonts w:cs="Arial"/>
          <w:color w:val="000000"/>
          <w:szCs w:val="22"/>
          <w:lang w:val="en-US"/>
        </w:rPr>
        <w:t xml:space="preserve">Bonds </w:t>
      </w:r>
      <w:r w:rsidRPr="005B5680">
        <w:rPr>
          <w:rFonts w:cs="Arial"/>
          <w:color w:val="000000"/>
          <w:szCs w:val="22"/>
          <w:lang w:val="en-US"/>
        </w:rPr>
        <w:t>,</w:t>
      </w:r>
      <w:proofErr w:type="gramEnd"/>
      <w:r w:rsidRPr="005B5680">
        <w:rPr>
          <w:rFonts w:cs="Arial"/>
          <w:color w:val="000000"/>
          <w:szCs w:val="22"/>
          <w:lang w:val="en-US"/>
        </w:rPr>
        <w:t xml:space="preserve"> Indemnity to third parties and ensures no risk covered by other branches insurance.</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9. Expresses its still not covered damage and / or caused directly or indirectly by terrorist act losses regardless of </w:t>
      </w:r>
      <w:r w:rsidR="00A52860">
        <w:rPr>
          <w:rFonts w:cs="Arial"/>
          <w:color w:val="000000"/>
          <w:szCs w:val="22"/>
          <w:lang w:val="en-US"/>
        </w:rPr>
        <w:t>it may</w:t>
      </w:r>
      <w:r w:rsidRPr="005B5680">
        <w:rPr>
          <w:rFonts w:cs="Arial"/>
          <w:color w:val="000000"/>
          <w:szCs w:val="22"/>
          <w:lang w:val="en-US"/>
        </w:rPr>
        <w:t xml:space="preserve"> purpose, which has been duly recognized as a threat to public order by the competent authorities.</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10. The value of this policy may be reduced through the issuance of Endorsement Insured amount Reduction, issued by the Insurer after Reduction Certificate presentation, depending on model II document - Reduction Certificate, signed by the Insured.</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11. It is understood and agreed that any extension in the term of the policy may be requested in writing by the INSURED to the TAKER, which provide with the INSURER by Endorsement.</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12. Noting the default of the policyholder, the insured must notify the INSURER, by sending release depending on the model III Document of the policy - </w:t>
      </w:r>
      <w:r w:rsidR="00A52860">
        <w:rPr>
          <w:rFonts w:cs="Arial"/>
          <w:color w:val="000000"/>
          <w:szCs w:val="22"/>
          <w:lang w:val="en-US"/>
        </w:rPr>
        <w:t xml:space="preserve">Final tender protocol </w:t>
      </w:r>
      <w:r w:rsidRPr="005B5680">
        <w:rPr>
          <w:rFonts w:cs="Arial"/>
          <w:color w:val="000000"/>
          <w:szCs w:val="22"/>
          <w:lang w:val="en-US"/>
        </w:rPr>
        <w:t xml:space="preserve"> of Default and Indemnity Request, as well as copy of the administrative process with the order determining the payment guarantee.</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13. This insurance policy has the reinsurance cover by [insert name of company business reinsurer], granted through the process No. [insert case number].</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14. In addition to clauses 16 and 18 of the General Conditions does not apply arbitration and jurisdiction is the ANP's Central Office, </w:t>
      </w:r>
      <w:proofErr w:type="spellStart"/>
      <w:r w:rsidRPr="005B5680">
        <w:rPr>
          <w:rFonts w:cs="Arial"/>
          <w:color w:val="000000"/>
          <w:szCs w:val="22"/>
          <w:lang w:val="en-US"/>
        </w:rPr>
        <w:t>ie</w:t>
      </w:r>
      <w:proofErr w:type="spellEnd"/>
      <w:r w:rsidRPr="005B5680">
        <w:rPr>
          <w:rFonts w:cs="Arial"/>
          <w:color w:val="000000"/>
          <w:szCs w:val="22"/>
          <w:lang w:val="en-US"/>
        </w:rPr>
        <w:t xml:space="preserve"> the Federal Court of Rio de Janeiro.</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16. Notifications</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 xml:space="preserve">All </w:t>
      </w:r>
      <w:r w:rsidR="00A52860">
        <w:rPr>
          <w:rFonts w:cs="Arial"/>
          <w:color w:val="000000"/>
          <w:szCs w:val="22"/>
          <w:lang w:val="en-US"/>
        </w:rPr>
        <w:t xml:space="preserve">final tender protocol </w:t>
      </w:r>
      <w:r w:rsidRPr="005B5680">
        <w:rPr>
          <w:rFonts w:cs="Arial"/>
          <w:color w:val="000000"/>
          <w:szCs w:val="22"/>
          <w:lang w:val="en-US"/>
        </w:rPr>
        <w:t>s, demands, instructions, waivers or other communications to be provided pursuant to this Guarantee Insurance should be written in Portuguese and delivered by personal messenger or courier, upon receipt, or mail return receipt requested and forwarded to the following addresses:</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 to the INSURER:</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name of business insurance company]</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address of the business insurance company]</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postal code]</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city name]</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ii) to the INSURED:</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National Agency of Petroleum, Natural Gas and Biofuels</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Superintendent of Exploration</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Avenida Rio Branco 65, 19th floor</w:t>
      </w:r>
    </w:p>
    <w:p w:rsidR="005B5680" w:rsidRPr="005B5680" w:rsidRDefault="005B5680" w:rsidP="005B5680">
      <w:pPr>
        <w:pStyle w:val="Corpodetexto"/>
        <w:rPr>
          <w:rFonts w:cs="Arial"/>
          <w:color w:val="000000"/>
          <w:szCs w:val="22"/>
        </w:rPr>
      </w:pPr>
      <w:r w:rsidRPr="005B5680">
        <w:rPr>
          <w:rFonts w:cs="Arial"/>
          <w:color w:val="000000"/>
          <w:szCs w:val="22"/>
        </w:rPr>
        <w:t>20090-004</w:t>
      </w:r>
    </w:p>
    <w:p w:rsidR="005B5680" w:rsidRPr="005B5680" w:rsidRDefault="005B5680" w:rsidP="005B5680">
      <w:pPr>
        <w:pStyle w:val="Corpodetexto"/>
        <w:rPr>
          <w:rFonts w:cs="Arial"/>
          <w:color w:val="000000"/>
          <w:szCs w:val="22"/>
        </w:rPr>
      </w:pPr>
      <w:r w:rsidRPr="005B5680">
        <w:rPr>
          <w:rFonts w:cs="Arial"/>
          <w:color w:val="000000"/>
          <w:szCs w:val="22"/>
        </w:rPr>
        <w:t>Rio de Janeiro - RJ</w:t>
      </w:r>
    </w:p>
    <w:p w:rsidR="005B5680" w:rsidRPr="005B5680" w:rsidRDefault="005B5680" w:rsidP="005B5680">
      <w:pPr>
        <w:pStyle w:val="Corpodetexto"/>
        <w:rPr>
          <w:rFonts w:cs="Arial"/>
          <w:color w:val="000000"/>
          <w:szCs w:val="22"/>
        </w:rPr>
      </w:pPr>
    </w:p>
    <w:p w:rsidR="005B5680" w:rsidRPr="005B5680" w:rsidRDefault="005B5680" w:rsidP="005B5680">
      <w:pPr>
        <w:pStyle w:val="Corpodetexto"/>
        <w:rPr>
          <w:rFonts w:cs="Arial"/>
          <w:color w:val="000000"/>
          <w:szCs w:val="22"/>
        </w:rPr>
      </w:pPr>
      <w:r w:rsidRPr="005B5680">
        <w:rPr>
          <w:rFonts w:cs="Arial"/>
          <w:color w:val="000000"/>
          <w:szCs w:val="22"/>
        </w:rPr>
        <w:t xml:space="preserve">(Iii) </w:t>
      </w:r>
      <w:proofErr w:type="spellStart"/>
      <w:r w:rsidRPr="005B5680">
        <w:rPr>
          <w:rFonts w:cs="Arial"/>
          <w:color w:val="000000"/>
          <w:szCs w:val="22"/>
        </w:rPr>
        <w:t>tothe</w:t>
      </w:r>
      <w:proofErr w:type="spellEnd"/>
      <w:r w:rsidRPr="005B5680">
        <w:rPr>
          <w:rFonts w:cs="Arial"/>
          <w:color w:val="000000"/>
          <w:szCs w:val="22"/>
        </w:rPr>
        <w:t xml:space="preserve"> TAKER:</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name of company business borrower]</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address of company business borrower]</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postal code]</w:t>
      </w: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city name]</w:t>
      </w: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p>
    <w:p w:rsidR="005B5680" w:rsidRPr="005B5680" w:rsidRDefault="005B5680" w:rsidP="005B5680">
      <w:pPr>
        <w:pStyle w:val="Corpodetexto"/>
        <w:rPr>
          <w:rFonts w:cs="Arial"/>
          <w:color w:val="000000"/>
          <w:szCs w:val="22"/>
          <w:lang w:val="en-US"/>
        </w:rPr>
      </w:pPr>
      <w:r w:rsidRPr="005B5680">
        <w:rPr>
          <w:rFonts w:cs="Arial"/>
          <w:color w:val="000000"/>
          <w:szCs w:val="22"/>
          <w:lang w:val="en-US"/>
        </w:rPr>
        <w:t>[Insert location (city) of signature], [insert day] of [insert month], [insert year].</w:t>
      </w:r>
    </w:p>
    <w:p w:rsidR="005B5680" w:rsidRPr="005B5680" w:rsidRDefault="005B5680" w:rsidP="005B5680">
      <w:pPr>
        <w:pStyle w:val="Corpodetexto"/>
        <w:rPr>
          <w:rFonts w:cs="Arial"/>
          <w:color w:val="000000"/>
          <w:szCs w:val="22"/>
          <w:lang w:val="en-US"/>
        </w:rPr>
      </w:pPr>
    </w:p>
    <w:p w:rsidR="005B5680" w:rsidRPr="005D1D1F" w:rsidRDefault="005B5680" w:rsidP="005B5680">
      <w:pPr>
        <w:pStyle w:val="Corpodetexto"/>
        <w:rPr>
          <w:rFonts w:cs="Arial"/>
          <w:color w:val="000000"/>
          <w:szCs w:val="22"/>
          <w:lang w:val="en-US"/>
        </w:rPr>
      </w:pPr>
      <w:r w:rsidRPr="005D1D1F">
        <w:rPr>
          <w:rFonts w:cs="Arial"/>
          <w:color w:val="000000"/>
          <w:szCs w:val="22"/>
          <w:lang w:val="en-US"/>
        </w:rPr>
        <w:t>________________ (Signature) _______________</w:t>
      </w:r>
    </w:p>
    <w:p w:rsidR="005B5680" w:rsidRDefault="005B5680" w:rsidP="005B5680">
      <w:pPr>
        <w:pStyle w:val="Corpodetexto"/>
        <w:rPr>
          <w:rFonts w:cs="Arial"/>
          <w:color w:val="000000"/>
          <w:szCs w:val="22"/>
          <w:lang w:val="en-US"/>
        </w:rPr>
      </w:pPr>
      <w:r w:rsidRPr="005B5680">
        <w:rPr>
          <w:rFonts w:cs="Arial"/>
          <w:color w:val="000000"/>
          <w:szCs w:val="22"/>
          <w:lang w:val="en-US"/>
        </w:rPr>
        <w:t>([Insert the name of the insurance company business])</w:t>
      </w: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Default="005B5680" w:rsidP="005B5680">
      <w:pPr>
        <w:pStyle w:val="Corpodetexto"/>
        <w:jc w:val="center"/>
        <w:rPr>
          <w:rFonts w:cs="Arial"/>
          <w:color w:val="000000"/>
          <w:szCs w:val="22"/>
          <w:lang w:val="en-US"/>
        </w:rPr>
      </w:pPr>
    </w:p>
    <w:p w:rsidR="005B5680" w:rsidRPr="005B5680" w:rsidRDefault="005B5680" w:rsidP="005B5680">
      <w:pPr>
        <w:pStyle w:val="Corpodetexto"/>
        <w:rPr>
          <w:rFonts w:cs="Arial"/>
          <w:b/>
          <w:color w:val="000000"/>
          <w:lang w:val="en-US"/>
        </w:rPr>
      </w:pPr>
      <w:r w:rsidRPr="005B5680">
        <w:rPr>
          <w:rFonts w:cs="Arial"/>
          <w:b/>
          <w:color w:val="000000"/>
          <w:lang w:val="en-US"/>
        </w:rPr>
        <w:lastRenderedPageBreak/>
        <w:t>SPECIAL CONDITIONS</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1. It is understood that this insurance guarantees the Insured to compensation for non-compliance of the Borrower in connection with the signing of the Concession Agreement regarding the area finished off on the </w:t>
      </w:r>
      <w:r w:rsidR="00A52860">
        <w:rPr>
          <w:rFonts w:cs="Arial"/>
          <w:color w:val="000000"/>
          <w:lang w:val="en-US"/>
        </w:rPr>
        <w:t xml:space="preserve">FINAL TENDER PROTOCOL </w:t>
      </w:r>
      <w:r w:rsidRPr="005B5680">
        <w:rPr>
          <w:rFonts w:cs="Arial"/>
          <w:color w:val="000000"/>
          <w:lang w:val="en-US"/>
        </w:rPr>
        <w:t xml:space="preserve"> OF TENDER FOR THE CONCESSION CONTRACT FOR GRANT ACTIVITIES OF OIL AND GAS EXPLORATION AND PRODUCTION NATURAL the 13th Bidding Round, according to Law No. 9,478 / 97.</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2. The Insurer hereby acknowledges and accepts the terms and conditions of BID </w:t>
      </w:r>
      <w:r w:rsidR="00A52860">
        <w:rPr>
          <w:rFonts w:cs="Arial"/>
          <w:color w:val="000000"/>
          <w:lang w:val="en-US"/>
        </w:rPr>
        <w:t xml:space="preserve">FINAL TENDER PROTOCOL </w:t>
      </w:r>
      <w:r w:rsidRPr="005B5680">
        <w:rPr>
          <w:rFonts w:cs="Arial"/>
          <w:color w:val="000000"/>
          <w:lang w:val="en-US"/>
        </w:rPr>
        <w:t xml:space="preserve"> FOR CONCESSION CONTRACT GRANTING TO OPERATING ACTIVITIES AND PRODUCTION OF OIL AND NATURAL GAS the 13th Bidding Round - [insert name of Contract] - No. [insert number of Contract] ("Agreement") mainly the chances of implementing </w:t>
      </w:r>
      <w:r w:rsidR="00A52860">
        <w:rPr>
          <w:rFonts w:cs="Arial"/>
          <w:color w:val="000000"/>
          <w:lang w:val="en-US"/>
        </w:rPr>
        <w:t xml:space="preserve">it </w:t>
      </w:r>
      <w:proofErr w:type="spellStart"/>
      <w:r w:rsidR="00A52860">
        <w:rPr>
          <w:rFonts w:cs="Arial"/>
          <w:color w:val="000000"/>
          <w:lang w:val="en-US"/>
        </w:rPr>
        <w:t>shall</w:t>
      </w:r>
      <w:r w:rsidRPr="005B5680">
        <w:rPr>
          <w:rFonts w:cs="Arial"/>
          <w:color w:val="000000"/>
          <w:lang w:val="en-US"/>
        </w:rPr>
        <w:t>ing</w:t>
      </w:r>
      <w:proofErr w:type="spellEnd"/>
      <w:r w:rsidRPr="005B5680">
        <w:rPr>
          <w:rFonts w:cs="Arial"/>
          <w:color w:val="000000"/>
          <w:lang w:val="en-US"/>
        </w:rPr>
        <w:t xml:space="preserve"> Bid in section 5.5 of that </w:t>
      </w:r>
      <w:r w:rsidR="00A52860">
        <w:rPr>
          <w:rFonts w:cs="Arial"/>
          <w:color w:val="000000"/>
          <w:lang w:val="en-US"/>
        </w:rPr>
        <w:t xml:space="preserve">final tender protocol </w:t>
      </w:r>
      <w:r w:rsidRPr="005B5680">
        <w:rPr>
          <w:rFonts w:cs="Arial"/>
          <w:color w:val="000000"/>
          <w:lang w:val="en-US"/>
        </w:rPr>
        <w:t>.</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3. In addition to the provisions of item 4 of the Special Conditions, subsection 4.1.1, letter b, it is established that for complaint and characterization of the claim, the award term copy of the presentation can be required only in cases where the object the event has already been awarded.</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4. The guarantee of this policy is effective for the period stated in the policy, ending for sixty (60) days after the end of the scheduled date of signature of the concession contract, this policy object, according to the schedule defined in section 5.2 of the </w:t>
      </w:r>
      <w:r w:rsidR="00A52860">
        <w:rPr>
          <w:rFonts w:cs="Arial"/>
          <w:color w:val="000000"/>
          <w:lang w:val="en-US"/>
        </w:rPr>
        <w:t xml:space="preserve">final tender protocol </w:t>
      </w:r>
      <w:r w:rsidRPr="005B5680">
        <w:rPr>
          <w:rFonts w:cs="Arial"/>
          <w:color w:val="000000"/>
          <w:lang w:val="en-US"/>
        </w:rPr>
        <w:t>.</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5. In addition to the cases provided for in item 14 of the General Conditions of this policy, this policy </w:t>
      </w:r>
      <w:r w:rsidR="00A52860">
        <w:rPr>
          <w:rFonts w:cs="Arial"/>
          <w:color w:val="000000"/>
          <w:lang w:val="en-US"/>
        </w:rPr>
        <w:t>it shall</w:t>
      </w:r>
      <w:r w:rsidRPr="005B5680">
        <w:rPr>
          <w:rFonts w:cs="Arial"/>
          <w:color w:val="000000"/>
          <w:lang w:val="en-US"/>
        </w:rPr>
        <w:t xml:space="preserve"> also be extinguished upon the occurrence of any of the events listed in section 5.6 (Withdrawal and return of the bid bond) of the </w:t>
      </w:r>
      <w:r w:rsidR="00A52860">
        <w:rPr>
          <w:rFonts w:cs="Arial"/>
          <w:color w:val="000000"/>
          <w:lang w:val="en-US"/>
        </w:rPr>
        <w:t xml:space="preserve">final tender protocol </w:t>
      </w:r>
      <w:r w:rsidRPr="005B5680">
        <w:rPr>
          <w:rFonts w:cs="Arial"/>
          <w:color w:val="000000"/>
          <w:lang w:val="en-US"/>
        </w:rPr>
        <w:t xml:space="preserve">, and </w:t>
      </w:r>
      <w:r w:rsidR="00A52860">
        <w:rPr>
          <w:rFonts w:cs="Arial"/>
          <w:color w:val="000000"/>
          <w:lang w:val="en-US"/>
        </w:rPr>
        <w:t>it shall</w:t>
      </w:r>
      <w:r w:rsidRPr="005B5680">
        <w:rPr>
          <w:rFonts w:cs="Arial"/>
          <w:color w:val="000000"/>
          <w:lang w:val="en-US"/>
        </w:rPr>
        <w:t xml:space="preserve"> be through sending statement depending on the model Document IV - Exemption of Proof.</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6. In addition to clause 11, section VI of the General Conditions, it is understood that is not for the ANP to keep the Insurer informed of any changes in the technical and economic conditions of the Borrower. Such information should be obtained directly by the insurer before the Borrower or by consulting the administrative processes of the ANP, provided there is no legal confidentiality or that the Borrower let go of such secrecy.</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7. In addition to clause 7.4 of the General Conditions, are presumed to be valid the administrative decisions taken in the course of due administrative process, unless suspended or canceled by the administrative or judicial competent authority.</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8. This policy does not insure risks arising from other modalities Insurance Guarantee, does not insure the obligations concerning tax payments, labor liabilities of any kind, social </w:t>
      </w:r>
      <w:r w:rsidR="009A457B">
        <w:rPr>
          <w:rFonts w:cs="Arial"/>
          <w:color w:val="000000"/>
          <w:lang w:val="en-US"/>
        </w:rPr>
        <w:t xml:space="preserve">Bid </w:t>
      </w:r>
      <w:proofErr w:type="gramStart"/>
      <w:r w:rsidR="009A457B">
        <w:rPr>
          <w:rFonts w:cs="Arial"/>
          <w:color w:val="000000"/>
          <w:lang w:val="en-US"/>
        </w:rPr>
        <w:t xml:space="preserve">Bonds </w:t>
      </w:r>
      <w:r w:rsidRPr="005B5680">
        <w:rPr>
          <w:rFonts w:cs="Arial"/>
          <w:color w:val="000000"/>
          <w:lang w:val="en-US"/>
        </w:rPr>
        <w:t>,</w:t>
      </w:r>
      <w:proofErr w:type="gramEnd"/>
      <w:r w:rsidRPr="005B5680">
        <w:rPr>
          <w:rFonts w:cs="Arial"/>
          <w:color w:val="000000"/>
          <w:lang w:val="en-US"/>
        </w:rPr>
        <w:t xml:space="preserve"> Indemnity to third parties and ensures no risk covered by other branches insurance.</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9. Expresses its still not covered damage and / or caused directly or indirectly by terrorist act losses regardless of </w:t>
      </w:r>
      <w:r w:rsidR="00A52860">
        <w:rPr>
          <w:rFonts w:cs="Arial"/>
          <w:color w:val="000000"/>
          <w:lang w:val="en-US"/>
        </w:rPr>
        <w:t>it may</w:t>
      </w:r>
      <w:r w:rsidRPr="005B5680">
        <w:rPr>
          <w:rFonts w:cs="Arial"/>
          <w:color w:val="000000"/>
          <w:lang w:val="en-US"/>
        </w:rPr>
        <w:t xml:space="preserve"> purpose, which has been duly recognized as a threat to public order by the competent authorities.</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10. The value of this policy may be reduced through the issuance of Endorsement Insured amount Reduction, issued by the Insurer after Reduction Certificate presentation, depending on model II document - Reduction Certificate, signed by the Insured.</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11. It is understood and agreed that any extension in the term of the policy may be requested in writing by the INSURED to the TAKER, which provide with the INSURER by Endorsement.</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12. Noting the default of the policyholder, the insured must notify the INSURER, by sending release depending on the model III Document of the policy - </w:t>
      </w:r>
      <w:r w:rsidR="00A52860">
        <w:rPr>
          <w:rFonts w:cs="Arial"/>
          <w:color w:val="000000"/>
          <w:lang w:val="en-US"/>
        </w:rPr>
        <w:t xml:space="preserve">Final tender protocol </w:t>
      </w:r>
      <w:r w:rsidRPr="005B5680">
        <w:rPr>
          <w:rFonts w:cs="Arial"/>
          <w:color w:val="000000"/>
          <w:lang w:val="en-US"/>
        </w:rPr>
        <w:t xml:space="preserve"> of Default and Indemnity Request, as well as copy of the administrative process with the order determining the payment guarantee.</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13. This insurance policy has the reinsurance cover by [insert name of company business reinsurer], granted through the process No. [insert case number].</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14. In addition to clauses 16 and 18 of the General Conditions does not apply arbitration and jurisdiction is the ANP's Central Office, </w:t>
      </w:r>
      <w:proofErr w:type="spellStart"/>
      <w:r w:rsidRPr="005B5680">
        <w:rPr>
          <w:rFonts w:cs="Arial"/>
          <w:color w:val="000000"/>
          <w:lang w:val="en-US"/>
        </w:rPr>
        <w:t>ie</w:t>
      </w:r>
      <w:proofErr w:type="spellEnd"/>
      <w:r w:rsidRPr="005B5680">
        <w:rPr>
          <w:rFonts w:cs="Arial"/>
          <w:color w:val="000000"/>
          <w:lang w:val="en-US"/>
        </w:rPr>
        <w:t xml:space="preserve"> the Federal Court of Rio de Janeiro.</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16. Notifications</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All </w:t>
      </w:r>
      <w:r w:rsidR="00A52860">
        <w:rPr>
          <w:rFonts w:cs="Arial"/>
          <w:color w:val="000000"/>
          <w:lang w:val="en-US"/>
        </w:rPr>
        <w:t xml:space="preserve">final tender protocol </w:t>
      </w:r>
      <w:r w:rsidRPr="005B5680">
        <w:rPr>
          <w:rFonts w:cs="Arial"/>
          <w:color w:val="000000"/>
          <w:lang w:val="en-US"/>
        </w:rPr>
        <w:t>s, demands, instructions, waivers or other communications to be provided pursuant to this Guarantee Insurance should be written in Portuguese and delivered by personal messenger or courier, upon receipt, or mail return receipt requested and forwarded to the following addresses:</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i) to the INSURER:</w:t>
      </w:r>
    </w:p>
    <w:p w:rsidR="005B5680" w:rsidRPr="005B5680" w:rsidRDefault="005B5680" w:rsidP="005B5680">
      <w:pPr>
        <w:pStyle w:val="Corpodetexto"/>
        <w:rPr>
          <w:rFonts w:cs="Arial"/>
          <w:color w:val="000000"/>
          <w:lang w:val="en-US"/>
        </w:rPr>
      </w:pPr>
      <w:r w:rsidRPr="005B5680">
        <w:rPr>
          <w:rFonts w:cs="Arial"/>
          <w:color w:val="000000"/>
          <w:lang w:val="en-US"/>
        </w:rPr>
        <w:t>[Insert name of business insurance company]</w:t>
      </w:r>
    </w:p>
    <w:p w:rsidR="005B5680" w:rsidRPr="005B5680" w:rsidRDefault="005B5680" w:rsidP="005B5680">
      <w:pPr>
        <w:pStyle w:val="Corpodetexto"/>
        <w:rPr>
          <w:rFonts w:cs="Arial"/>
          <w:color w:val="000000"/>
          <w:lang w:val="en-US"/>
        </w:rPr>
      </w:pPr>
      <w:r w:rsidRPr="005B5680">
        <w:rPr>
          <w:rFonts w:cs="Arial"/>
          <w:color w:val="000000"/>
          <w:lang w:val="en-US"/>
        </w:rPr>
        <w:t>[Insert address of the business insurance company]</w:t>
      </w:r>
    </w:p>
    <w:p w:rsidR="005B5680" w:rsidRPr="005B5680" w:rsidRDefault="005B5680" w:rsidP="005B5680">
      <w:pPr>
        <w:pStyle w:val="Corpodetexto"/>
        <w:rPr>
          <w:rFonts w:cs="Arial"/>
          <w:color w:val="000000"/>
          <w:lang w:val="en-US"/>
        </w:rPr>
      </w:pPr>
      <w:r w:rsidRPr="005B5680">
        <w:rPr>
          <w:rFonts w:cs="Arial"/>
          <w:color w:val="000000"/>
          <w:lang w:val="en-US"/>
        </w:rPr>
        <w:t>[Insert postal code]</w:t>
      </w:r>
    </w:p>
    <w:p w:rsidR="005B5680" w:rsidRPr="005B5680" w:rsidRDefault="005B5680" w:rsidP="005B5680">
      <w:pPr>
        <w:pStyle w:val="Corpodetexto"/>
        <w:rPr>
          <w:rFonts w:cs="Arial"/>
          <w:color w:val="000000"/>
          <w:lang w:val="en-US"/>
        </w:rPr>
      </w:pPr>
      <w:r w:rsidRPr="005B5680">
        <w:rPr>
          <w:rFonts w:cs="Arial"/>
          <w:color w:val="000000"/>
          <w:lang w:val="en-US"/>
        </w:rPr>
        <w:t>[Insert city name]</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ii) to the INSURED:</w:t>
      </w:r>
    </w:p>
    <w:p w:rsidR="005B5680" w:rsidRPr="005B5680" w:rsidRDefault="005B5680" w:rsidP="005B5680">
      <w:pPr>
        <w:pStyle w:val="Corpodetexto"/>
        <w:rPr>
          <w:rFonts w:cs="Arial"/>
          <w:color w:val="000000"/>
          <w:lang w:val="en-US"/>
        </w:rPr>
      </w:pPr>
      <w:r w:rsidRPr="005B5680">
        <w:rPr>
          <w:rFonts w:cs="Arial"/>
          <w:color w:val="000000"/>
          <w:lang w:val="en-US"/>
        </w:rPr>
        <w:t>National Agency of Petroleum, Natural Gas and Biofuels</w:t>
      </w:r>
    </w:p>
    <w:p w:rsidR="005B5680" w:rsidRPr="005B5680" w:rsidRDefault="005B5680" w:rsidP="005B5680">
      <w:pPr>
        <w:pStyle w:val="Corpodetexto"/>
        <w:rPr>
          <w:rFonts w:cs="Arial"/>
          <w:color w:val="000000"/>
          <w:lang w:val="en-US"/>
        </w:rPr>
      </w:pPr>
      <w:r w:rsidRPr="005B5680">
        <w:rPr>
          <w:rFonts w:cs="Arial"/>
          <w:color w:val="000000"/>
          <w:lang w:val="en-US"/>
        </w:rPr>
        <w:t>Superintendent of Exploration</w:t>
      </w:r>
    </w:p>
    <w:p w:rsidR="005B5680" w:rsidRPr="005B5680" w:rsidRDefault="005B5680" w:rsidP="005B5680">
      <w:pPr>
        <w:pStyle w:val="Corpodetexto"/>
        <w:rPr>
          <w:rFonts w:cs="Arial"/>
          <w:color w:val="000000"/>
          <w:lang w:val="en-US"/>
        </w:rPr>
      </w:pPr>
      <w:r w:rsidRPr="005B5680">
        <w:rPr>
          <w:rFonts w:cs="Arial"/>
          <w:color w:val="000000"/>
          <w:lang w:val="en-US"/>
        </w:rPr>
        <w:t>Avenida Rio Branco 65, 19th floor</w:t>
      </w:r>
    </w:p>
    <w:p w:rsidR="005B5680" w:rsidRPr="005B5680" w:rsidRDefault="005B5680" w:rsidP="005B5680">
      <w:pPr>
        <w:pStyle w:val="Corpodetexto"/>
        <w:rPr>
          <w:rFonts w:cs="Arial"/>
          <w:color w:val="000000"/>
        </w:rPr>
      </w:pPr>
      <w:r w:rsidRPr="005B5680">
        <w:rPr>
          <w:rFonts w:cs="Arial"/>
          <w:color w:val="000000"/>
        </w:rPr>
        <w:t>20090-004</w:t>
      </w:r>
    </w:p>
    <w:p w:rsidR="005B5680" w:rsidRPr="005B5680" w:rsidRDefault="005B5680" w:rsidP="005B5680">
      <w:pPr>
        <w:pStyle w:val="Corpodetexto"/>
        <w:rPr>
          <w:rFonts w:cs="Arial"/>
          <w:color w:val="000000"/>
        </w:rPr>
      </w:pPr>
      <w:r w:rsidRPr="005B5680">
        <w:rPr>
          <w:rFonts w:cs="Arial"/>
          <w:color w:val="000000"/>
        </w:rPr>
        <w:t>Rio de Janeiro - RJ</w:t>
      </w:r>
    </w:p>
    <w:p w:rsidR="005B5680" w:rsidRPr="005B5680" w:rsidRDefault="005B5680" w:rsidP="005B5680">
      <w:pPr>
        <w:pStyle w:val="Corpodetexto"/>
        <w:rPr>
          <w:rFonts w:cs="Arial"/>
          <w:color w:val="000000"/>
        </w:rPr>
      </w:pPr>
    </w:p>
    <w:p w:rsidR="005B5680" w:rsidRPr="005B5680" w:rsidRDefault="005B5680" w:rsidP="005B5680">
      <w:pPr>
        <w:pStyle w:val="Corpodetexto"/>
        <w:rPr>
          <w:rFonts w:cs="Arial"/>
          <w:color w:val="000000"/>
        </w:rPr>
      </w:pPr>
      <w:r w:rsidRPr="005B5680">
        <w:rPr>
          <w:rFonts w:cs="Arial"/>
          <w:color w:val="000000"/>
        </w:rPr>
        <w:t xml:space="preserve">(Iii) </w:t>
      </w:r>
      <w:proofErr w:type="spellStart"/>
      <w:r w:rsidRPr="005B5680">
        <w:rPr>
          <w:rFonts w:cs="Arial"/>
          <w:color w:val="000000"/>
        </w:rPr>
        <w:t>tothe</w:t>
      </w:r>
      <w:proofErr w:type="spellEnd"/>
      <w:r w:rsidRPr="005B5680">
        <w:rPr>
          <w:rFonts w:cs="Arial"/>
          <w:color w:val="000000"/>
        </w:rPr>
        <w:t xml:space="preserve"> TAKER:</w:t>
      </w:r>
    </w:p>
    <w:p w:rsidR="005B5680" w:rsidRPr="005B5680" w:rsidRDefault="005B5680" w:rsidP="005B5680">
      <w:pPr>
        <w:pStyle w:val="Corpodetexto"/>
        <w:rPr>
          <w:rFonts w:cs="Arial"/>
          <w:color w:val="000000"/>
          <w:lang w:val="en-US"/>
        </w:rPr>
      </w:pPr>
      <w:r w:rsidRPr="005B5680">
        <w:rPr>
          <w:rFonts w:cs="Arial"/>
          <w:color w:val="000000"/>
          <w:lang w:val="en-US"/>
        </w:rPr>
        <w:t>[Insert name of company business borrower]</w:t>
      </w:r>
    </w:p>
    <w:p w:rsidR="005B5680" w:rsidRPr="005B5680" w:rsidRDefault="005B5680" w:rsidP="005B5680">
      <w:pPr>
        <w:pStyle w:val="Corpodetexto"/>
        <w:rPr>
          <w:rFonts w:cs="Arial"/>
          <w:color w:val="000000"/>
          <w:lang w:val="en-US"/>
        </w:rPr>
      </w:pPr>
      <w:r w:rsidRPr="005B5680">
        <w:rPr>
          <w:rFonts w:cs="Arial"/>
          <w:color w:val="000000"/>
          <w:lang w:val="en-US"/>
        </w:rPr>
        <w:t>[Insert address of company business borrower]</w:t>
      </w:r>
    </w:p>
    <w:p w:rsidR="005B5680" w:rsidRPr="005B5680" w:rsidRDefault="005B5680" w:rsidP="005B5680">
      <w:pPr>
        <w:pStyle w:val="Corpodetexto"/>
        <w:rPr>
          <w:rFonts w:cs="Arial"/>
          <w:color w:val="000000"/>
          <w:lang w:val="en-US"/>
        </w:rPr>
      </w:pPr>
      <w:r w:rsidRPr="005B5680">
        <w:rPr>
          <w:rFonts w:cs="Arial"/>
          <w:color w:val="000000"/>
          <w:lang w:val="en-US"/>
        </w:rPr>
        <w:t>[Insert postal code]</w:t>
      </w:r>
    </w:p>
    <w:p w:rsidR="005B5680" w:rsidRPr="005B5680" w:rsidRDefault="005B5680" w:rsidP="005B5680">
      <w:pPr>
        <w:pStyle w:val="Corpodetexto"/>
        <w:rPr>
          <w:rFonts w:cs="Arial"/>
          <w:color w:val="000000"/>
          <w:lang w:val="en-US"/>
        </w:rPr>
      </w:pPr>
      <w:r w:rsidRPr="005B5680">
        <w:rPr>
          <w:rFonts w:cs="Arial"/>
          <w:color w:val="000000"/>
          <w:lang w:val="en-US"/>
        </w:rPr>
        <w:t>[Insert city name]</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[Insert location (city) of signature], [insert day] of [insert month], [insert year].</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________________ (Signature) _______________</w:t>
      </w:r>
    </w:p>
    <w:p w:rsidR="005B5680" w:rsidRDefault="005B5680" w:rsidP="005B5680">
      <w:pPr>
        <w:pStyle w:val="Corpodetexto"/>
        <w:rPr>
          <w:rFonts w:cs="Arial"/>
          <w:color w:val="000000"/>
          <w:lang w:val="en-US"/>
        </w:rPr>
      </w:pPr>
      <w:r w:rsidRPr="005B5680">
        <w:rPr>
          <w:rFonts w:cs="Arial"/>
          <w:color w:val="000000"/>
          <w:lang w:val="en-US"/>
        </w:rPr>
        <w:t>([Insert the name of the insurance company business])</w:t>
      </w: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807C90" w:rsidRPr="005D1D1F" w:rsidRDefault="00807C90" w:rsidP="00807C90">
      <w:pPr>
        <w:pStyle w:val="Corpodetexto"/>
        <w:jc w:val="center"/>
        <w:rPr>
          <w:rFonts w:cs="Arial"/>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[MODEL TO BE COMPLETED BY ANP IN CASE OF REDUCTION - DO NOT FILL]</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In reference to the Insurance Guarantee Performer (Performance Guarantee), the [insert city name] dated [insert date in the format day / month / year] issued by [insert name of Issuer]</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The undersigned, duly authorized to sign this certificate on behalf of ANP, hereby certify that:</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 xml:space="preserve">(I) the amount in reais specified under (a) is the amount allocable to the Face Value of Guarantees in relation to the execution of the Concession Contract for the finished off area on the BID </w:t>
      </w:r>
      <w:r w:rsidR="00A52860">
        <w:rPr>
          <w:rFonts w:cs="Arial"/>
          <w:i/>
          <w:color w:val="000000"/>
          <w:lang w:val="en-US"/>
        </w:rPr>
        <w:t xml:space="preserve">FINAL TENDER PROTOCOL </w:t>
      </w:r>
      <w:r w:rsidRPr="005B5680">
        <w:rPr>
          <w:rFonts w:cs="Arial"/>
          <w:i/>
          <w:color w:val="000000"/>
          <w:lang w:val="en-US"/>
        </w:rPr>
        <w:t xml:space="preserve"> FOR CONCESSION CONTRACT GRANTING TO OPERATING ACTIVITIES AND PRODUCTION OF OIL AND NATURAL GAS the 13th Bidding Round the date of this Certificate; and</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(Ii) the Policy Value Nominal be reduced to an amount equal to the Remaining Face, specified below (b), effective as of the date of this certificate.</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 xml:space="preserve">(A) Amount in Reais allocable regarding the execution of the Concession Contract for the finished off area on the </w:t>
      </w:r>
      <w:r w:rsidR="00A52860">
        <w:rPr>
          <w:rFonts w:cs="Arial"/>
          <w:i/>
          <w:color w:val="000000"/>
          <w:lang w:val="en-US"/>
        </w:rPr>
        <w:t xml:space="preserve">FINAL TENDER PROTOCOL </w:t>
      </w:r>
      <w:r w:rsidRPr="005B5680">
        <w:rPr>
          <w:rFonts w:cs="Arial"/>
          <w:i/>
          <w:color w:val="000000"/>
          <w:lang w:val="en-US"/>
        </w:rPr>
        <w:t xml:space="preserve"> OF TENDER FOR THE CONCESSION AGREEMENT FOR THE GRANTING OF ACTIVITIES EXPLORATION AND PRODUCTION OF OIL AND NATURAL GAS the 13th Bidding Round</w:t>
      </w:r>
    </w:p>
    <w:p w:rsidR="005B5680" w:rsidRPr="005B5680" w:rsidRDefault="005B5680" w:rsidP="005B5680">
      <w:pPr>
        <w:pStyle w:val="Corpodetexto"/>
        <w:rPr>
          <w:rFonts w:cs="Arial"/>
          <w:i/>
          <w:color w:val="000000"/>
          <w:lang w:val="en-US"/>
        </w:rPr>
      </w:pPr>
      <w:r w:rsidRPr="005B5680">
        <w:rPr>
          <w:rFonts w:cs="Arial"/>
          <w:i/>
          <w:color w:val="000000"/>
          <w:lang w:val="en-US"/>
        </w:rPr>
        <w:t>£ [insert Face Value]</w:t>
      </w:r>
    </w:p>
    <w:p w:rsidR="005B5680" w:rsidRPr="005B5680" w:rsidRDefault="005B5680" w:rsidP="005B5680">
      <w:pPr>
        <w:pStyle w:val="Corpodetexto"/>
        <w:rPr>
          <w:rFonts w:cs="Arial"/>
          <w:i/>
          <w:color w:val="000000"/>
          <w:lang w:val="en-US"/>
        </w:rPr>
      </w:pPr>
      <w:r w:rsidRPr="005B5680">
        <w:rPr>
          <w:rFonts w:cs="Arial"/>
          <w:i/>
          <w:color w:val="000000"/>
          <w:lang w:val="en-US"/>
        </w:rPr>
        <w:t>(B) Remaining Face Value R $ [insert Face Value]</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This certificate has been duly executed by the undersigned on [insert date in the format day / month / year].</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NATIONAL AGENCY OF PETROLEUM, NATURAL GAS AND BIOFUELS</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___________________________</w:t>
      </w:r>
    </w:p>
    <w:p w:rsidR="005B5680" w:rsidRPr="005B5680" w:rsidRDefault="005B5680" w:rsidP="005B5680">
      <w:pPr>
        <w:pStyle w:val="Corpodetexto"/>
        <w:rPr>
          <w:rFonts w:cs="Arial"/>
          <w:i/>
          <w:color w:val="000000"/>
          <w:lang w:val="en-US"/>
        </w:rPr>
      </w:pPr>
      <w:r w:rsidRPr="005B5680">
        <w:rPr>
          <w:rFonts w:cs="Arial"/>
          <w:i/>
          <w:color w:val="000000"/>
          <w:lang w:val="en-US"/>
        </w:rPr>
        <w:t>[Signature]</w:t>
      </w:r>
    </w:p>
    <w:p w:rsidR="005B5680" w:rsidRPr="005B5680" w:rsidRDefault="005B5680" w:rsidP="005B5680">
      <w:pPr>
        <w:pStyle w:val="Corpodetexto"/>
        <w:rPr>
          <w:rFonts w:cs="Arial"/>
          <w:i/>
          <w:color w:val="000000"/>
          <w:lang w:val="en-US"/>
        </w:rPr>
      </w:pPr>
    </w:p>
    <w:p w:rsidR="005B5680" w:rsidRPr="005B5680" w:rsidRDefault="005B5680" w:rsidP="005B5680">
      <w:pPr>
        <w:pStyle w:val="Corpodetexto"/>
        <w:rPr>
          <w:rFonts w:cs="Arial"/>
          <w:i/>
          <w:color w:val="000000"/>
          <w:lang w:val="en-US"/>
        </w:rPr>
      </w:pPr>
      <w:r w:rsidRPr="005B5680">
        <w:rPr>
          <w:rFonts w:cs="Arial"/>
          <w:i/>
          <w:color w:val="000000"/>
          <w:lang w:val="en-US"/>
        </w:rPr>
        <w:t>Name: [insert name]</w:t>
      </w:r>
    </w:p>
    <w:p w:rsidR="005B5680" w:rsidRPr="005B5680" w:rsidRDefault="005B5680" w:rsidP="005B5680">
      <w:pPr>
        <w:pStyle w:val="Corpodetexto"/>
        <w:rPr>
          <w:rFonts w:cs="Arial"/>
          <w:i/>
          <w:color w:val="000000"/>
          <w:lang w:val="en-US"/>
        </w:rPr>
      </w:pPr>
    </w:p>
    <w:p w:rsidR="00807C90" w:rsidRPr="005B5680" w:rsidRDefault="005B5680" w:rsidP="005B5680">
      <w:pPr>
        <w:pStyle w:val="Corpodetexto"/>
        <w:rPr>
          <w:rFonts w:cs="Arial"/>
          <w:color w:val="000000"/>
          <w:lang w:val="en-US"/>
        </w:rPr>
      </w:pPr>
      <w:r w:rsidRPr="005B5680">
        <w:rPr>
          <w:rFonts w:cs="Arial"/>
          <w:i/>
          <w:color w:val="000000"/>
          <w:lang w:val="en-US"/>
        </w:rPr>
        <w:t>Title: [insert title]</w:t>
      </w:r>
    </w:p>
    <w:p w:rsidR="00807C90" w:rsidRPr="005B5680" w:rsidRDefault="00807C90" w:rsidP="00807C90">
      <w:pPr>
        <w:rPr>
          <w:rFonts w:cs="Arial"/>
          <w:color w:val="000000"/>
          <w:sz w:val="22"/>
          <w:szCs w:val="20"/>
          <w:lang w:val="en-US"/>
        </w:rPr>
      </w:pPr>
      <w:r w:rsidRPr="005B5680">
        <w:rPr>
          <w:rFonts w:cs="Arial"/>
          <w:color w:val="000000"/>
          <w:lang w:val="en-US"/>
        </w:rPr>
        <w:br w:type="page"/>
      </w:r>
    </w:p>
    <w:p w:rsidR="005B5680" w:rsidRPr="005D1D1F" w:rsidRDefault="005B5680" w:rsidP="005B5680">
      <w:pPr>
        <w:pStyle w:val="Corpodetexto"/>
        <w:rPr>
          <w:rFonts w:cs="Arial"/>
          <w:color w:val="000000"/>
          <w:lang w:val="en-US"/>
        </w:rPr>
      </w:pPr>
      <w:r w:rsidRPr="005B5680">
        <w:rPr>
          <w:rFonts w:cs="Arial"/>
          <w:color w:val="000000"/>
          <w:lang w:val="en-US"/>
        </w:rPr>
        <w:lastRenderedPageBreak/>
        <w:t xml:space="preserve">Policy No. </w:t>
      </w:r>
      <w:r w:rsidRPr="005D1D1F">
        <w:rPr>
          <w:rFonts w:cs="Arial"/>
          <w:color w:val="000000"/>
          <w:lang w:val="en-US"/>
        </w:rPr>
        <w:t>[insert policy number]</w:t>
      </w:r>
    </w:p>
    <w:p w:rsidR="005B5680" w:rsidRPr="005D1D1F" w:rsidRDefault="005B5680" w:rsidP="005B5680">
      <w:pPr>
        <w:pStyle w:val="Corpodetexto"/>
        <w:rPr>
          <w:rFonts w:cs="Arial"/>
          <w:color w:val="000000"/>
          <w:lang w:val="en-US"/>
        </w:rPr>
      </w:pPr>
      <w:r w:rsidRPr="005D1D1F">
        <w:rPr>
          <w:rFonts w:cs="Arial"/>
          <w:color w:val="000000"/>
          <w:lang w:val="en-US"/>
        </w:rPr>
        <w:t>Rio de Janeiro - RJ</w:t>
      </w:r>
    </w:p>
    <w:p w:rsidR="005B5680" w:rsidRPr="005B5680" w:rsidRDefault="005B5680" w:rsidP="005B5680">
      <w:pPr>
        <w:pStyle w:val="Corpodetexto"/>
        <w:rPr>
          <w:rFonts w:cs="Arial"/>
          <w:color w:val="000000"/>
          <w:lang w:val="en-US"/>
        </w:rPr>
      </w:pPr>
      <w:r w:rsidRPr="005B5680">
        <w:rPr>
          <w:rFonts w:cs="Arial"/>
          <w:color w:val="000000"/>
          <w:lang w:val="en-US"/>
        </w:rPr>
        <w:t>([Insert date of the payment order, in the format day / month / year])</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[MODEL TO BE PRESENTED BY ANP IN CASE OF SERVICE - NOT FILL]</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In cash</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 xml:space="preserve">The (s) undersigned (s) authorized (s) to execute this certificate on behalf of ANP, certifies (y) by this that as a result of the 13th Bidding Round, the TAKER incurred a chance of implementing the bid </w:t>
      </w:r>
      <w:proofErr w:type="spellStart"/>
      <w:r w:rsidR="009A457B">
        <w:rPr>
          <w:rFonts w:cs="Arial"/>
          <w:color w:val="000000"/>
          <w:lang w:val="en-US"/>
        </w:rPr>
        <w:t>Bid</w:t>
      </w:r>
      <w:proofErr w:type="spellEnd"/>
      <w:r w:rsidR="009A457B">
        <w:rPr>
          <w:rFonts w:cs="Arial"/>
          <w:color w:val="000000"/>
          <w:lang w:val="en-US"/>
        </w:rPr>
        <w:t xml:space="preserve"> Bonds </w:t>
      </w:r>
      <w:r w:rsidRPr="005B5680">
        <w:rPr>
          <w:rFonts w:cs="Arial"/>
          <w:color w:val="000000"/>
          <w:lang w:val="en-US"/>
        </w:rPr>
        <w:t xml:space="preserve"> provided for in section 5.5 (Implementation of the Bid </w:t>
      </w:r>
      <w:proofErr w:type="spellStart"/>
      <w:r w:rsidR="009A457B">
        <w:rPr>
          <w:rFonts w:cs="Arial"/>
          <w:color w:val="000000"/>
          <w:lang w:val="en-US"/>
        </w:rPr>
        <w:t>Bid</w:t>
      </w:r>
      <w:proofErr w:type="spellEnd"/>
      <w:r w:rsidR="009A457B">
        <w:rPr>
          <w:rFonts w:cs="Arial"/>
          <w:color w:val="000000"/>
          <w:lang w:val="en-US"/>
        </w:rPr>
        <w:t xml:space="preserve"> Bonds </w:t>
      </w:r>
      <w:r w:rsidRPr="005B5680">
        <w:rPr>
          <w:rFonts w:cs="Arial"/>
          <w:color w:val="000000"/>
          <w:lang w:val="en-US"/>
        </w:rPr>
        <w:t xml:space="preserve">) of the </w:t>
      </w:r>
      <w:r w:rsidR="00A52860">
        <w:rPr>
          <w:rFonts w:cs="Arial"/>
          <w:color w:val="000000"/>
          <w:lang w:val="en-US"/>
        </w:rPr>
        <w:t xml:space="preserve">final tender protocol </w:t>
      </w:r>
      <w:r w:rsidRPr="005B5680">
        <w:rPr>
          <w:rFonts w:cs="Arial"/>
          <w:color w:val="000000"/>
          <w:lang w:val="en-US"/>
        </w:rPr>
        <w:t>of the 13th Bidding Round.</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We ask to pay the National Agency of Petroleum, Natural Gas and Biofuels a nominal value of R $ [insert Face Value] ([insert amount in words] real).</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Serve as n.º. POLICY [Insert policy number] issued by [Name Of Insurance].</w:t>
      </w: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NATIONAL AGENCY OF PETROLEUM, NATURAL GAS AND BIOFUELS</w:t>
      </w:r>
    </w:p>
    <w:p w:rsidR="005B5680" w:rsidRPr="005B5680" w:rsidRDefault="005B5680" w:rsidP="005B5680">
      <w:pPr>
        <w:pStyle w:val="Corpodetexto"/>
        <w:rPr>
          <w:rFonts w:cs="Arial"/>
          <w:color w:val="000000"/>
          <w:lang w:val="en-US"/>
        </w:rPr>
      </w:pPr>
    </w:p>
    <w:p w:rsidR="005B5680" w:rsidRPr="005D1D1F" w:rsidRDefault="005B5680" w:rsidP="005B5680">
      <w:pPr>
        <w:pStyle w:val="Corpodetexto"/>
        <w:rPr>
          <w:rFonts w:cs="Arial"/>
          <w:color w:val="000000"/>
          <w:lang w:val="en-US"/>
        </w:rPr>
      </w:pPr>
      <w:r w:rsidRPr="005D1D1F">
        <w:rPr>
          <w:rFonts w:cs="Arial"/>
          <w:color w:val="000000"/>
          <w:lang w:val="en-US"/>
        </w:rPr>
        <w:t>___________________________</w:t>
      </w:r>
    </w:p>
    <w:p w:rsidR="005B5680" w:rsidRPr="005D1D1F" w:rsidRDefault="005B5680" w:rsidP="005B5680">
      <w:pPr>
        <w:pStyle w:val="Corpodetexto"/>
        <w:rPr>
          <w:rFonts w:cs="Arial"/>
          <w:color w:val="000000"/>
          <w:lang w:val="en-US"/>
        </w:rPr>
      </w:pPr>
      <w:r w:rsidRPr="005D1D1F">
        <w:rPr>
          <w:rFonts w:cs="Arial"/>
          <w:color w:val="000000"/>
          <w:lang w:val="en-US"/>
        </w:rPr>
        <w:t>[Signature]</w:t>
      </w:r>
    </w:p>
    <w:p w:rsidR="005B5680" w:rsidRPr="005D1D1F" w:rsidRDefault="005B5680" w:rsidP="005B5680">
      <w:pPr>
        <w:pStyle w:val="Corpodetexto"/>
        <w:rPr>
          <w:rFonts w:cs="Arial"/>
          <w:color w:val="000000"/>
          <w:lang w:val="en-US"/>
        </w:rPr>
      </w:pPr>
    </w:p>
    <w:p w:rsidR="005B5680" w:rsidRPr="005D1D1F" w:rsidRDefault="005B5680" w:rsidP="005B5680">
      <w:pPr>
        <w:pStyle w:val="Corpodetexto"/>
        <w:rPr>
          <w:rFonts w:cs="Arial"/>
          <w:color w:val="000000"/>
          <w:lang w:val="en-US"/>
        </w:rPr>
      </w:pPr>
      <w:r w:rsidRPr="005D1D1F">
        <w:rPr>
          <w:rFonts w:cs="Arial"/>
          <w:color w:val="000000"/>
          <w:lang w:val="en-US"/>
        </w:rPr>
        <w:t>Name: [insert name]</w:t>
      </w:r>
    </w:p>
    <w:p w:rsidR="005B5680" w:rsidRPr="005D1D1F" w:rsidRDefault="005B5680" w:rsidP="005B5680">
      <w:pPr>
        <w:pStyle w:val="Corpodetexto"/>
        <w:rPr>
          <w:rFonts w:cs="Arial"/>
          <w:color w:val="000000"/>
          <w:lang w:val="en-US"/>
        </w:rPr>
      </w:pPr>
    </w:p>
    <w:p w:rsidR="005B5680" w:rsidRPr="005D1D1F" w:rsidRDefault="005B5680" w:rsidP="005B5680">
      <w:pPr>
        <w:pStyle w:val="Corpodetexto"/>
        <w:rPr>
          <w:rFonts w:cs="Arial"/>
          <w:color w:val="000000"/>
          <w:lang w:val="en-US"/>
        </w:rPr>
      </w:pPr>
      <w:r w:rsidRPr="005D1D1F">
        <w:rPr>
          <w:rFonts w:cs="Arial"/>
          <w:color w:val="000000"/>
          <w:lang w:val="en-US"/>
        </w:rPr>
        <w:t>Title: [insert title]</w:t>
      </w:r>
    </w:p>
    <w:p w:rsidR="005B5680" w:rsidRPr="005D1D1F" w:rsidRDefault="005B5680" w:rsidP="005B5680">
      <w:pPr>
        <w:pStyle w:val="Corpodetexto"/>
        <w:rPr>
          <w:rFonts w:cs="Arial"/>
          <w:color w:val="000000"/>
          <w:lang w:val="en-US"/>
        </w:rPr>
      </w:pPr>
    </w:p>
    <w:p w:rsidR="005B5680" w:rsidRPr="005D1D1F" w:rsidRDefault="005B5680" w:rsidP="005B5680">
      <w:pPr>
        <w:pStyle w:val="Corpodetexto"/>
        <w:rPr>
          <w:rFonts w:cs="Arial"/>
          <w:color w:val="000000"/>
          <w:lang w:val="en-US"/>
        </w:rPr>
      </w:pPr>
    </w:p>
    <w:p w:rsidR="005B5680" w:rsidRPr="005B5680" w:rsidRDefault="005B5680" w:rsidP="005B5680">
      <w:pPr>
        <w:pStyle w:val="Corpodetexto"/>
        <w:rPr>
          <w:rFonts w:cs="Arial"/>
          <w:color w:val="000000"/>
          <w:lang w:val="en-US"/>
        </w:rPr>
      </w:pPr>
      <w:r w:rsidRPr="005B5680">
        <w:rPr>
          <w:rFonts w:cs="Arial"/>
          <w:color w:val="000000"/>
          <w:lang w:val="en-US"/>
        </w:rPr>
        <w:t>To: [insert name of business insurance company]</w:t>
      </w:r>
    </w:p>
    <w:p w:rsidR="005B5680" w:rsidRDefault="005B5680" w:rsidP="005B5680">
      <w:pPr>
        <w:pStyle w:val="Corpodetexto"/>
        <w:rPr>
          <w:rFonts w:cs="Arial"/>
          <w:color w:val="000000"/>
          <w:lang w:val="en-US"/>
        </w:rPr>
      </w:pPr>
      <w:r w:rsidRPr="005B5680">
        <w:rPr>
          <w:rFonts w:cs="Arial"/>
          <w:color w:val="000000"/>
          <w:lang w:val="en-US"/>
        </w:rPr>
        <w:t>[Insert address of the business insurance company]</w:t>
      </w:r>
    </w:p>
    <w:p w:rsidR="005B5680" w:rsidRDefault="005B5680" w:rsidP="005B5680">
      <w:pPr>
        <w:pStyle w:val="Corpodetexto"/>
        <w:rPr>
          <w:rFonts w:cs="Arial"/>
          <w:color w:val="000000"/>
          <w:lang w:val="en-US"/>
        </w:rPr>
      </w:pPr>
    </w:p>
    <w:p w:rsidR="005B5680" w:rsidRDefault="005B5680" w:rsidP="005B5680">
      <w:pPr>
        <w:pStyle w:val="Corpodetexto"/>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jc w:val="center"/>
        <w:rPr>
          <w:rFonts w:cs="Arial"/>
          <w:color w:val="000000"/>
          <w:lang w:val="en-US"/>
        </w:rPr>
      </w:pPr>
    </w:p>
    <w:p w:rsidR="005B5680" w:rsidRDefault="005B5680" w:rsidP="005B5680">
      <w:pPr>
        <w:pStyle w:val="Corpodetexto"/>
        <w:rPr>
          <w:rFonts w:cs="Arial"/>
          <w:color w:val="000000"/>
          <w:lang w:val="en-US"/>
        </w:rPr>
      </w:pPr>
    </w:p>
    <w:p w:rsidR="00807C90" w:rsidRPr="005D1D1F" w:rsidRDefault="00807C90" w:rsidP="00807C90">
      <w:pPr>
        <w:pStyle w:val="Corpodetexto"/>
        <w:rPr>
          <w:rFonts w:cs="Arial"/>
          <w:color w:val="000000"/>
          <w:lang w:val="en-US"/>
        </w:rPr>
      </w:pPr>
    </w:p>
    <w:p w:rsidR="005B5680" w:rsidRPr="005B5680" w:rsidRDefault="005B5680" w:rsidP="005B5680">
      <w:pPr>
        <w:tabs>
          <w:tab w:val="left" w:pos="1655"/>
        </w:tabs>
        <w:spacing w:line="288" w:lineRule="auto"/>
        <w:rPr>
          <w:sz w:val="22"/>
          <w:szCs w:val="22"/>
          <w:lang w:val="en-US"/>
        </w:rPr>
      </w:pPr>
      <w:r w:rsidRPr="005B5680">
        <w:rPr>
          <w:sz w:val="22"/>
          <w:szCs w:val="22"/>
          <w:lang w:val="en-US"/>
        </w:rPr>
        <w:t>[MODEL TO BE COMPLETED BY ANP WHEN IN CONCESSION CONTRACT SIGNING PART OF BUSINESS COMPANY - DO NOT FILL]</w:t>
      </w: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r w:rsidRPr="005B5680">
        <w:rPr>
          <w:sz w:val="22"/>
          <w:szCs w:val="22"/>
          <w:lang w:val="en-US"/>
        </w:rPr>
        <w:t>Refers this to the policy in [insert policy number] dated [insert date of issuance of the policy, in the format day / month / year] issued by [insert name of business insurance company].</w:t>
      </w: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r w:rsidRPr="005B5680">
        <w:rPr>
          <w:sz w:val="22"/>
          <w:szCs w:val="22"/>
          <w:lang w:val="en-US"/>
        </w:rPr>
        <w:t xml:space="preserve">The undersigned, duly authorized to sign this certificate on behalf of ANP, hereby certifies that, due to the 13th Bidding Round, the TAKER incurred in one of the cases of withdrawal of bid </w:t>
      </w:r>
      <w:proofErr w:type="spellStart"/>
      <w:r w:rsidR="009A457B">
        <w:rPr>
          <w:sz w:val="22"/>
          <w:szCs w:val="22"/>
          <w:lang w:val="en-US"/>
        </w:rPr>
        <w:t>Bid</w:t>
      </w:r>
      <w:proofErr w:type="spellEnd"/>
      <w:r w:rsidR="009A457B">
        <w:rPr>
          <w:sz w:val="22"/>
          <w:szCs w:val="22"/>
          <w:lang w:val="en-US"/>
        </w:rPr>
        <w:t xml:space="preserve"> Bonds </w:t>
      </w:r>
      <w:r w:rsidRPr="005B5680">
        <w:rPr>
          <w:sz w:val="22"/>
          <w:szCs w:val="22"/>
          <w:lang w:val="en-US"/>
        </w:rPr>
        <w:t xml:space="preserve"> provided for in section 5.6 (Disclaimer &amp; Returns Bid Bond.</w:t>
      </w: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r w:rsidRPr="005B5680">
        <w:rPr>
          <w:sz w:val="22"/>
          <w:szCs w:val="22"/>
          <w:lang w:val="en-US"/>
        </w:rPr>
        <w:t xml:space="preserve">Closed to the Contractor's obligations </w:t>
      </w:r>
      <w:r w:rsidR="00A52860">
        <w:rPr>
          <w:sz w:val="22"/>
          <w:szCs w:val="22"/>
          <w:lang w:val="en-US"/>
        </w:rPr>
        <w:t>it may</w:t>
      </w:r>
      <w:r w:rsidRPr="005B5680">
        <w:rPr>
          <w:sz w:val="22"/>
          <w:szCs w:val="22"/>
          <w:lang w:val="en-US"/>
        </w:rPr>
        <w:t xml:space="preserve"> found themselves guaranteed by the above mentioned Policy.</w:t>
      </w: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r w:rsidRPr="005B5680">
        <w:rPr>
          <w:sz w:val="22"/>
          <w:szCs w:val="22"/>
          <w:lang w:val="en-US"/>
        </w:rPr>
        <w:t>This certificate has been duly executed by the undersigned on [insert date in the format day / month / year].</w:t>
      </w: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p>
    <w:p w:rsidR="005B5680" w:rsidRPr="005B5680" w:rsidRDefault="005B5680" w:rsidP="005B5680">
      <w:pPr>
        <w:tabs>
          <w:tab w:val="left" w:pos="1655"/>
        </w:tabs>
        <w:spacing w:line="288" w:lineRule="auto"/>
        <w:rPr>
          <w:sz w:val="22"/>
          <w:szCs w:val="22"/>
          <w:lang w:val="en-US"/>
        </w:rPr>
      </w:pPr>
      <w:r w:rsidRPr="005B5680">
        <w:rPr>
          <w:sz w:val="22"/>
          <w:szCs w:val="22"/>
          <w:lang w:val="en-US"/>
        </w:rPr>
        <w:t>NATIONAL AGENCY OF PETROLEUM, NATURAL GAS AND BIOFUELS</w:t>
      </w:r>
    </w:p>
    <w:p w:rsidR="005B5680" w:rsidRPr="005B5680" w:rsidRDefault="005B5680" w:rsidP="005B5680">
      <w:pPr>
        <w:tabs>
          <w:tab w:val="left" w:pos="1655"/>
        </w:tabs>
        <w:spacing w:line="288" w:lineRule="auto"/>
        <w:rPr>
          <w:sz w:val="22"/>
          <w:szCs w:val="22"/>
          <w:lang w:val="en-US"/>
        </w:rPr>
      </w:pPr>
    </w:p>
    <w:p w:rsidR="005B5680" w:rsidRPr="005D1D1F" w:rsidRDefault="005B5680" w:rsidP="005B5680">
      <w:pPr>
        <w:tabs>
          <w:tab w:val="left" w:pos="1655"/>
        </w:tabs>
        <w:spacing w:line="288" w:lineRule="auto"/>
        <w:rPr>
          <w:sz w:val="22"/>
          <w:szCs w:val="22"/>
          <w:lang w:val="en-US"/>
        </w:rPr>
      </w:pPr>
      <w:r w:rsidRPr="005D1D1F">
        <w:rPr>
          <w:sz w:val="22"/>
          <w:szCs w:val="22"/>
          <w:lang w:val="en-US"/>
        </w:rPr>
        <w:t>___________________________</w:t>
      </w:r>
    </w:p>
    <w:p w:rsidR="005B5680" w:rsidRPr="005D1D1F" w:rsidRDefault="005B5680" w:rsidP="005B5680">
      <w:pPr>
        <w:tabs>
          <w:tab w:val="left" w:pos="1655"/>
        </w:tabs>
        <w:spacing w:line="288" w:lineRule="auto"/>
        <w:rPr>
          <w:sz w:val="22"/>
          <w:szCs w:val="22"/>
          <w:lang w:val="en-US"/>
        </w:rPr>
      </w:pPr>
      <w:r w:rsidRPr="005D1D1F">
        <w:rPr>
          <w:sz w:val="22"/>
          <w:szCs w:val="22"/>
          <w:lang w:val="en-US"/>
        </w:rPr>
        <w:t>[Signature]</w:t>
      </w:r>
    </w:p>
    <w:p w:rsidR="005B5680" w:rsidRPr="005D1D1F" w:rsidRDefault="005B5680" w:rsidP="005B5680">
      <w:pPr>
        <w:tabs>
          <w:tab w:val="left" w:pos="1655"/>
        </w:tabs>
        <w:spacing w:line="288" w:lineRule="auto"/>
        <w:rPr>
          <w:sz w:val="22"/>
          <w:szCs w:val="22"/>
          <w:lang w:val="en-US"/>
        </w:rPr>
      </w:pPr>
    </w:p>
    <w:p w:rsidR="005B5680" w:rsidRPr="005D1D1F" w:rsidRDefault="005B5680" w:rsidP="005B5680">
      <w:pPr>
        <w:tabs>
          <w:tab w:val="left" w:pos="1655"/>
        </w:tabs>
        <w:spacing w:line="288" w:lineRule="auto"/>
        <w:rPr>
          <w:sz w:val="22"/>
          <w:szCs w:val="22"/>
          <w:lang w:val="en-US"/>
        </w:rPr>
      </w:pPr>
      <w:r w:rsidRPr="005D1D1F">
        <w:rPr>
          <w:sz w:val="22"/>
          <w:szCs w:val="22"/>
          <w:lang w:val="en-US"/>
        </w:rPr>
        <w:t>Name: [insert name]</w:t>
      </w:r>
    </w:p>
    <w:p w:rsidR="005B5680" w:rsidRPr="005D1D1F" w:rsidRDefault="005B5680" w:rsidP="005B5680">
      <w:pPr>
        <w:tabs>
          <w:tab w:val="left" w:pos="1655"/>
        </w:tabs>
        <w:spacing w:line="288" w:lineRule="auto"/>
        <w:rPr>
          <w:sz w:val="22"/>
          <w:szCs w:val="22"/>
          <w:lang w:val="en-US"/>
        </w:rPr>
      </w:pPr>
    </w:p>
    <w:p w:rsidR="00807C90" w:rsidRPr="005D1D1F" w:rsidRDefault="005B5680" w:rsidP="005B5680">
      <w:pPr>
        <w:tabs>
          <w:tab w:val="left" w:pos="1655"/>
        </w:tabs>
        <w:spacing w:line="288" w:lineRule="auto"/>
        <w:rPr>
          <w:sz w:val="22"/>
          <w:szCs w:val="22"/>
          <w:lang w:val="en-US"/>
        </w:rPr>
      </w:pPr>
      <w:r w:rsidRPr="005D1D1F">
        <w:rPr>
          <w:sz w:val="22"/>
          <w:szCs w:val="22"/>
          <w:lang w:val="en-US"/>
        </w:rPr>
        <w:t>Title: [insert title]</w:t>
      </w:r>
    </w:p>
    <w:p w:rsidR="00375C15" w:rsidRPr="00375C15" w:rsidRDefault="00807C90" w:rsidP="007D7825">
      <w:pPr>
        <w:rPr>
          <w:b/>
          <w:caps/>
          <w:sz w:val="24"/>
          <w:lang w:val="en-US"/>
        </w:rPr>
      </w:pPr>
      <w:r w:rsidRPr="005D1D1F">
        <w:rPr>
          <w:sz w:val="22"/>
          <w:szCs w:val="22"/>
          <w:lang w:val="en-US"/>
        </w:rPr>
        <w:br w:type="page"/>
      </w:r>
      <w:r w:rsidR="007D7825" w:rsidRPr="007D7825">
        <w:rPr>
          <w:b/>
          <w:caps/>
          <w:sz w:val="24"/>
          <w:lang w:val="en-US"/>
        </w:rPr>
        <w:lastRenderedPageBreak/>
        <w:t xml:space="preserve">anNEX xii </w:t>
      </w:r>
      <w:proofErr w:type="gramStart"/>
      <w:r w:rsidR="007D7825" w:rsidRPr="007D7825">
        <w:rPr>
          <w:b/>
          <w:caps/>
          <w:sz w:val="24"/>
          <w:lang w:val="en-US"/>
        </w:rPr>
        <w:t>–</w:t>
      </w:r>
      <w:r w:rsidR="00375C15">
        <w:rPr>
          <w:b/>
          <w:caps/>
          <w:sz w:val="24"/>
          <w:lang w:val="en-US"/>
        </w:rPr>
        <w:t xml:space="preserve">  </w:t>
      </w:r>
      <w:r w:rsidR="00375C15" w:rsidRPr="00375C15">
        <w:rPr>
          <w:b/>
          <w:caps/>
          <w:sz w:val="24"/>
          <w:lang w:val="en-US"/>
        </w:rPr>
        <w:t>MINIMUM</w:t>
      </w:r>
      <w:proofErr w:type="gramEnd"/>
      <w:r w:rsidR="00375C15" w:rsidRPr="00375C15">
        <w:rPr>
          <w:b/>
          <w:caps/>
          <w:sz w:val="24"/>
          <w:lang w:val="en-US"/>
        </w:rPr>
        <w:t xml:space="preserve"> SIGNATURE BONUS AND MINIMUM EXPLORATORY PROGRAM TO BLOCKS IN OFFER IN THE 13TH BIDDING ROUND</w:t>
      </w:r>
    </w:p>
    <w:p w:rsidR="00807C90" w:rsidRPr="007D7825" w:rsidRDefault="00807C90" w:rsidP="00807C90">
      <w:pPr>
        <w:pStyle w:val="Edital-Corpodetexto"/>
        <w:rPr>
          <w:lang w:val="en-US"/>
        </w:rPr>
      </w:pPr>
    </w:p>
    <w:p w:rsidR="00807C90" w:rsidRPr="007D7825" w:rsidRDefault="007D7825" w:rsidP="00807C90">
      <w:pPr>
        <w:pStyle w:val="Edital-Corpodetexto"/>
        <w:rPr>
          <w:lang w:val="en-US"/>
        </w:rPr>
      </w:pPr>
      <w:r>
        <w:rPr>
          <w:lang w:val="en-US"/>
        </w:rPr>
        <w:t xml:space="preserve">It shall only be </w:t>
      </w:r>
      <w:r w:rsidRPr="007D7825">
        <w:rPr>
          <w:lang w:val="en-US"/>
        </w:rPr>
        <w:t>considered where the number of work units (UTs) to the minimum exploratory program (PEM) and the value of the offered signature bonus meet the minimum requirements set in this annex, according to Table 20.</w:t>
      </w:r>
    </w:p>
    <w:p w:rsidR="00807C90" w:rsidRPr="007D7825" w:rsidRDefault="00807C90" w:rsidP="00807C90">
      <w:pPr>
        <w:jc w:val="both"/>
        <w:rPr>
          <w:rFonts w:cs="Arial"/>
          <w:sz w:val="22"/>
          <w:szCs w:val="22"/>
          <w:lang w:val="en-US"/>
        </w:rPr>
      </w:pPr>
    </w:p>
    <w:p w:rsidR="00807C90" w:rsidRPr="00795CBA" w:rsidRDefault="00807C90" w:rsidP="00807C90">
      <w:pPr>
        <w:pStyle w:val="Edital-TabelaTtulo"/>
      </w:pPr>
      <w:r w:rsidRPr="00795CBA">
        <w:t xml:space="preserve">Tabela 20 </w:t>
      </w:r>
      <w:r w:rsidR="007D7825">
        <w:t>–</w:t>
      </w:r>
      <w:proofErr w:type="spellStart"/>
      <w:r w:rsidR="007D7825">
        <w:t>Minimum</w:t>
      </w:r>
      <w:proofErr w:type="spellEnd"/>
    </w:p>
    <w:tbl>
      <w:tblPr>
        <w:tblW w:w="5000" w:type="pct"/>
        <w:tblCellMar>
          <w:left w:w="70" w:type="dxa"/>
          <w:right w:w="70" w:type="dxa"/>
        </w:tblCellMar>
        <w:tblLook w:val="04A0"/>
      </w:tblPr>
      <w:tblGrid>
        <w:gridCol w:w="1081"/>
        <w:gridCol w:w="1983"/>
        <w:gridCol w:w="1231"/>
        <w:gridCol w:w="1453"/>
        <w:gridCol w:w="2524"/>
        <w:gridCol w:w="1223"/>
      </w:tblGrid>
      <w:tr w:rsidR="00932C2A" w:rsidRPr="00F53897" w:rsidTr="00F53897">
        <w:trPr>
          <w:trHeight w:val="454"/>
          <w:tblHeader/>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7D7825" w:rsidP="00F53897">
            <w:pPr>
              <w:pStyle w:val="Edital-TabelaContedo"/>
            </w:pPr>
            <w:proofErr w:type="spellStart"/>
            <w:r>
              <w:t>Basin</w:t>
            </w:r>
            <w:proofErr w:type="spellEnd"/>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Se</w:t>
            </w:r>
            <w:r w:rsidR="007D7825">
              <w:t>c</w:t>
            </w:r>
            <w:r w:rsidRPr="00F53897">
              <w:t>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7D7825">
            <w:pPr>
              <w:pStyle w:val="Edital-TabelaContedo"/>
            </w:pPr>
            <w:proofErr w:type="spellStart"/>
            <w:r w:rsidRPr="00F53897">
              <w:t>Bloc</w:t>
            </w:r>
            <w:r w:rsidR="007D7825">
              <w:t>k</w:t>
            </w:r>
            <w:proofErr w:type="spellEnd"/>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7D7825" w:rsidP="007D7825">
            <w:pPr>
              <w:pStyle w:val="Edital-TabelaContedo"/>
            </w:pPr>
            <w:proofErr w:type="spellStart"/>
            <w:r>
              <w:t>Minimum</w:t>
            </w:r>
            <w:r w:rsidR="00932C2A" w:rsidRPr="00F53897">
              <w:t>B</w:t>
            </w:r>
            <w:r>
              <w:t>o</w:t>
            </w:r>
            <w:r w:rsidR="00932C2A" w:rsidRPr="00F53897">
              <w:t>nus</w:t>
            </w:r>
            <w:proofErr w:type="spellEnd"/>
            <w:r w:rsidR="00932C2A" w:rsidRPr="00F53897">
              <w:t xml:space="preserve">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pPr>
            <w:r w:rsidRPr="00F53897">
              <w:t>PEM (</w:t>
            </w:r>
            <w:proofErr w:type="spellStart"/>
            <w:r w:rsidRPr="00F53897">
              <w:t>UTs</w:t>
            </w:r>
            <w:proofErr w:type="spellEnd"/>
            <w:r w:rsidRPr="00F53897">
              <w:t>)</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306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Camamu Almada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Jacuípe</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934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667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727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79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107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135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163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191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219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115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187</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183</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120</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232</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lastRenderedPageBreak/>
              <w:t>247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89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125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224</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151</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249</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r w:rsidR="00932C2A" w:rsidRPr="00F53897" w:rsidTr="00F53897">
        <w:trPr>
          <w:trHeight w:val="454"/>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932C2A" w:rsidRPr="00F53897" w:rsidRDefault="00932C2A" w:rsidP="00F53897">
            <w:pPr>
              <w:pStyle w:val="Edital-TabelaContedo"/>
              <w:rPr>
                <w:b w:val="0"/>
              </w:rPr>
            </w:pPr>
            <w:r w:rsidRPr="00F53897">
              <w:rPr>
                <w:b w:val="0"/>
              </w:rPr>
              <w:t>368</w:t>
            </w: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7D7825" w:rsidRDefault="007D7825" w:rsidP="00807C90">
      <w:pPr>
        <w:pStyle w:val="Edital-AnexoTtulo"/>
        <w:rPr>
          <w:lang w:val="en-US"/>
        </w:rPr>
      </w:pPr>
      <w:bookmarkStart w:id="2317" w:name="_Toc421543966"/>
      <w:bookmarkStart w:id="2318" w:name="_Toc421870163"/>
      <w:r w:rsidRPr="007D7825">
        <w:rPr>
          <w:lang w:val="en-US"/>
        </w:rPr>
        <w:lastRenderedPageBreak/>
        <w:t>annex</w:t>
      </w:r>
      <w:r w:rsidR="00807C90" w:rsidRPr="007D7825">
        <w:rPr>
          <w:lang w:val="en-US"/>
        </w:rPr>
        <w:t xml:space="preserve"> xiii </w:t>
      </w:r>
      <w:r w:rsidRPr="007D7825">
        <w:rPr>
          <w:lang w:val="en-US"/>
        </w:rPr>
        <w:t>–</w:t>
      </w:r>
      <w:bookmarkEnd w:id="2317"/>
      <w:bookmarkEnd w:id="2318"/>
    </w:p>
    <w:p w:rsidR="00375C15" w:rsidRDefault="00375C15" w:rsidP="00375C15">
      <w:pPr>
        <w:pStyle w:val="Edital-Corpodetexto"/>
        <w:ind w:firstLine="0"/>
        <w:rPr>
          <w:lang w:val="en-US"/>
        </w:rPr>
      </w:pPr>
    </w:p>
    <w:p w:rsidR="00807C90" w:rsidRPr="00375C15" w:rsidRDefault="00375C15" w:rsidP="00375C15">
      <w:pPr>
        <w:pStyle w:val="Edital-Corpodetexto"/>
        <w:ind w:firstLine="0"/>
        <w:rPr>
          <w:b/>
          <w:lang w:val="en-US"/>
        </w:rPr>
      </w:pPr>
      <w:r>
        <w:rPr>
          <w:lang w:val="en-US"/>
        </w:rPr>
        <w:t xml:space="preserve">                                          </w:t>
      </w:r>
      <w:r w:rsidRPr="00375C15">
        <w:rPr>
          <w:b/>
          <w:lang w:val="en-US"/>
        </w:rPr>
        <w:t>EQUIVALENCE OF UNITS OF WORK</w:t>
      </w:r>
    </w:p>
    <w:p w:rsidR="00807C90" w:rsidRPr="00375C15" w:rsidRDefault="00807C90" w:rsidP="00807C90">
      <w:pPr>
        <w:pStyle w:val="Edital-Corpodetexto"/>
        <w:rPr>
          <w:b/>
          <w:lang w:val="en-US"/>
        </w:rPr>
      </w:pP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For the minimum exploration program compliance purposes, the following should be observed:</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a) exploration work </w:t>
      </w:r>
      <w:r w:rsidR="00A52860">
        <w:rPr>
          <w:rFonts w:cs="Arial"/>
          <w:szCs w:val="22"/>
          <w:lang w:val="en-US"/>
        </w:rPr>
        <w:t>it shall</w:t>
      </w:r>
      <w:r w:rsidRPr="007D7825">
        <w:rPr>
          <w:rFonts w:cs="Arial"/>
          <w:szCs w:val="22"/>
          <w:lang w:val="en-US"/>
        </w:rPr>
        <w:t xml:space="preserve"> be accepted converted into Work Units (WU), multiplying, therefore, the physical amounts realized (exploratory well unit, km of 2D seismic, km² of 3D seismic, km of 2D seismic reprocessing, km² 3D seismic reprocessing, </w:t>
      </w:r>
      <w:proofErr w:type="spellStart"/>
      <w:r w:rsidRPr="007D7825">
        <w:rPr>
          <w:rFonts w:cs="Arial"/>
          <w:szCs w:val="22"/>
          <w:lang w:val="en-US"/>
        </w:rPr>
        <w:t>magnetometric</w:t>
      </w:r>
      <w:proofErr w:type="spellEnd"/>
      <w:r w:rsidRPr="007D7825">
        <w:rPr>
          <w:rFonts w:cs="Arial"/>
          <w:szCs w:val="22"/>
          <w:lang w:val="en-US"/>
        </w:rPr>
        <w:t xml:space="preserve">, gravimetric and </w:t>
      </w:r>
      <w:proofErr w:type="spellStart"/>
      <w:r w:rsidRPr="007D7825">
        <w:rPr>
          <w:rFonts w:cs="Arial"/>
          <w:szCs w:val="22"/>
          <w:lang w:val="en-US"/>
        </w:rPr>
        <w:t>gamaespectrométrico</w:t>
      </w:r>
      <w:proofErr w:type="spellEnd"/>
      <w:r w:rsidRPr="007D7825">
        <w:rPr>
          <w:rFonts w:cs="Arial"/>
          <w:szCs w:val="22"/>
          <w:lang w:val="en-US"/>
        </w:rPr>
        <w:t xml:space="preserve"> surveys as well as geochemical and electromagnetic surveys) by the values ​​of </w:t>
      </w:r>
      <w:r w:rsidR="00A52860">
        <w:rPr>
          <w:rFonts w:cs="Arial"/>
          <w:szCs w:val="22"/>
          <w:lang w:val="en-US"/>
        </w:rPr>
        <w:t>it may</w:t>
      </w:r>
      <w:r w:rsidRPr="007D7825">
        <w:rPr>
          <w:rFonts w:cs="Arial"/>
          <w:szCs w:val="22"/>
          <w:lang w:val="en-US"/>
        </w:rPr>
        <w:t xml:space="preserve"> respective equivalences. Non-exclusive surveys authorized by the ANP </w:t>
      </w:r>
      <w:r w:rsidR="00A52860">
        <w:rPr>
          <w:rFonts w:cs="Arial"/>
          <w:szCs w:val="22"/>
          <w:lang w:val="en-US"/>
        </w:rPr>
        <w:t>it shall</w:t>
      </w:r>
      <w:r w:rsidRPr="007D7825">
        <w:rPr>
          <w:rFonts w:cs="Arial"/>
          <w:szCs w:val="22"/>
          <w:lang w:val="en-US"/>
        </w:rPr>
        <w:t xml:space="preserve"> only be accepted in accordance with the conditions listed in Table 22 </w:t>
      </w:r>
      <w:r w:rsidR="00A52860">
        <w:rPr>
          <w:rFonts w:cs="Arial"/>
          <w:szCs w:val="22"/>
          <w:lang w:val="en-US"/>
        </w:rPr>
        <w:t>it shall</w:t>
      </w:r>
      <w:r w:rsidRPr="007D7825">
        <w:rPr>
          <w:rFonts w:cs="Arial"/>
          <w:szCs w:val="22"/>
          <w:lang w:val="en-US"/>
        </w:rPr>
        <w:t xml:space="preserve"> be accepted, with the aim of Work Units abatement, surveys that are limited exclusively to the interior of the block area.</w:t>
      </w:r>
    </w:p>
    <w:p w:rsidR="007D7825" w:rsidRPr="007D7825" w:rsidRDefault="007D7825" w:rsidP="007D7825">
      <w:pPr>
        <w:pStyle w:val="Corpodetexto"/>
        <w:numPr>
          <w:ilvl w:val="0"/>
          <w:numId w:val="10"/>
        </w:numPr>
        <w:spacing w:before="120"/>
        <w:rPr>
          <w:rFonts w:cs="Arial"/>
          <w:szCs w:val="22"/>
          <w:lang w:val="en-US"/>
        </w:rPr>
      </w:pP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b) for the first exploration period, at least 50% of Work Units, offered by the business society to the Minimum Exploratory Program must be slaughtered using seismic surveys and exploratory wells.</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c) The wells must be drilled to the minimum exploration target required in Table 21, a minimum length of thirty (30) meters, to assess its potential oil and natural gas. However, the ANP may approve other goals with prospects identified by technical justification. Extension wells - those aimed at regulating the accumulation of oil and natural gas in a reservoir, identified with the code 3, according to the ANP No. 75 of May 3, 2000, </w:t>
      </w:r>
      <w:r w:rsidR="00A52860">
        <w:rPr>
          <w:rFonts w:cs="Arial"/>
          <w:szCs w:val="22"/>
          <w:lang w:val="en-US"/>
        </w:rPr>
        <w:t>it shall</w:t>
      </w:r>
      <w:r w:rsidRPr="007D7825">
        <w:rPr>
          <w:rFonts w:cs="Arial"/>
          <w:szCs w:val="22"/>
          <w:lang w:val="en-US"/>
        </w:rPr>
        <w:t xml:space="preserve"> not be counted towards satisfaction of the Minimum Exploration Program .</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d) for blocks located in SPOT-T2 sectors, SPOT-T3-T4 SPOT and SPOT-T5, SREC-T1, SREC-T2, T3-SREC, SREC-T4, SPN and SPN-N-O, the first well drilled in the Exploration Phase is expected to reach the minimum required stratigraphic objective and go through all this objective indicated in Table 21 by performing the following well profiles, sampling and analysis minimum this unit:</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i. Well profile: Caliper, Resistivity - with at least three distinct research depth, density, Neutron, Sonic with speed measurement of compressional wave and shear, Gamma, Spectroscopy Elements Capture, MRI and Image Profile.</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ii. Sampling: Gutter sample collection every 3 meters or less spacing, in amount of 500g after washed and dried; for all intervals with GR&gt; 85 API units, remove the side sample every 1 meter or less spacing, except in cases where there is evidence that it is radioactive sandstones or arkoses;</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iii. Analyses: Total Organic Carbon (TOC) in all samples collected trough every 3 meters; Rock </w:t>
      </w:r>
      <w:proofErr w:type="spellStart"/>
      <w:r w:rsidRPr="007D7825">
        <w:rPr>
          <w:rFonts w:cs="Arial"/>
          <w:szCs w:val="22"/>
          <w:lang w:val="en-US"/>
        </w:rPr>
        <w:t>Eval</w:t>
      </w:r>
      <w:proofErr w:type="spellEnd"/>
      <w:r w:rsidRPr="007D7825">
        <w:rPr>
          <w:rFonts w:cs="Arial"/>
          <w:szCs w:val="22"/>
          <w:lang w:val="en-US"/>
        </w:rPr>
        <w:t xml:space="preserve"> </w:t>
      </w:r>
      <w:proofErr w:type="spellStart"/>
      <w:r w:rsidRPr="007D7825">
        <w:rPr>
          <w:rFonts w:cs="Arial"/>
          <w:szCs w:val="22"/>
          <w:lang w:val="en-US"/>
        </w:rPr>
        <w:t>pyrolysis</w:t>
      </w:r>
      <w:proofErr w:type="spellEnd"/>
      <w:r w:rsidRPr="007D7825">
        <w:rPr>
          <w:rFonts w:cs="Arial"/>
          <w:szCs w:val="22"/>
          <w:lang w:val="en-US"/>
        </w:rPr>
        <w:t xml:space="preserve">, </w:t>
      </w:r>
      <w:proofErr w:type="spellStart"/>
      <w:r w:rsidRPr="007D7825">
        <w:rPr>
          <w:rFonts w:cs="Arial"/>
          <w:szCs w:val="22"/>
          <w:lang w:val="en-US"/>
        </w:rPr>
        <w:t>vitrinite</w:t>
      </w:r>
      <w:proofErr w:type="spellEnd"/>
      <w:r w:rsidRPr="007D7825">
        <w:rPr>
          <w:rFonts w:cs="Arial"/>
          <w:szCs w:val="22"/>
          <w:lang w:val="en-US"/>
        </w:rPr>
        <w:t xml:space="preserve"> reflectance and Organic Petrography (morphological analysis of the </w:t>
      </w:r>
      <w:proofErr w:type="spellStart"/>
      <w:r w:rsidRPr="007D7825">
        <w:rPr>
          <w:rFonts w:cs="Arial"/>
          <w:szCs w:val="22"/>
          <w:lang w:val="en-US"/>
        </w:rPr>
        <w:t>kerogen</w:t>
      </w:r>
      <w:proofErr w:type="spellEnd"/>
      <w:r w:rsidRPr="007D7825">
        <w:rPr>
          <w:rFonts w:cs="Arial"/>
          <w:szCs w:val="22"/>
          <w:lang w:val="en-US"/>
        </w:rPr>
        <w:t>) in all samples with trough TOC&gt; 1%;</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lastRenderedPageBreak/>
        <w:t xml:space="preserve">Identified range with thickness greater than or equal to 5 meters with an average TOC&gt; 1% and average peak S1&gt; 0.5 mg HC / g rock or peak S2&gt; 2.5 mg HC / g rock, it becomes mandatory to undertake the following analysis, on all sides samples this range: TOC, mineralogy by x-ray diffraction, scanning electron microscopy (pore measurement); and three samples of the interval: Langmuir curve and </w:t>
      </w:r>
      <w:proofErr w:type="spellStart"/>
      <w:r w:rsidRPr="007D7825">
        <w:rPr>
          <w:rFonts w:cs="Arial"/>
          <w:szCs w:val="22"/>
          <w:lang w:val="en-US"/>
        </w:rPr>
        <w:t>triaxial</w:t>
      </w:r>
      <w:proofErr w:type="spellEnd"/>
      <w:r w:rsidRPr="007D7825">
        <w:rPr>
          <w:rFonts w:cs="Arial"/>
          <w:szCs w:val="22"/>
          <w:lang w:val="en-US"/>
        </w:rPr>
        <w:t xml:space="preserve"> compression test.</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Completed the necessary analysis should be presented interpretive report the results, containing conclusions on the generating potential and hydrocarbon storage of analyzed intervals and as </w:t>
      </w:r>
      <w:r w:rsidR="00A52860">
        <w:rPr>
          <w:rFonts w:cs="Arial"/>
          <w:szCs w:val="22"/>
          <w:lang w:val="en-US"/>
        </w:rPr>
        <w:t xml:space="preserve">it </w:t>
      </w:r>
      <w:proofErr w:type="spellStart"/>
      <w:r w:rsidR="00A52860">
        <w:rPr>
          <w:rFonts w:cs="Arial"/>
          <w:szCs w:val="22"/>
          <w:lang w:val="en-US"/>
        </w:rPr>
        <w:t>may</w:t>
      </w:r>
      <w:r w:rsidRPr="007D7825">
        <w:rPr>
          <w:rFonts w:cs="Arial"/>
          <w:szCs w:val="22"/>
          <w:lang w:val="en-US"/>
        </w:rPr>
        <w:t>geomechanical</w:t>
      </w:r>
      <w:proofErr w:type="spellEnd"/>
      <w:r w:rsidRPr="007D7825">
        <w:rPr>
          <w:rFonts w:cs="Arial"/>
          <w:szCs w:val="22"/>
          <w:lang w:val="en-US"/>
        </w:rPr>
        <w:t xml:space="preserve"> characteristics, containing, where possible, the following information for each interval: Depth; Thickness; Porosity; Permeability; Gas content; Water saturation; Oil saturation; Fragility - effectiveness of fracturing; Thermal maturity; Total Organic Carbon; Pressure Gradient; GOR of the fluid; Viscosity of the fluid; Volume% Quartz + carbonates; and% clay.</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The ANP may approve other objectives through technical justification and the minimum standards of logging, sampling and testing for the source rock unit may be modified at the discretion of ANP against a substantiated request of the Operator.</w:t>
      </w:r>
    </w:p>
    <w:p w:rsidR="007D7825" w:rsidRPr="00A52860"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e) 2D and 3D seismic surveys </w:t>
      </w:r>
      <w:r w:rsidR="00A52860">
        <w:rPr>
          <w:rFonts w:cs="Arial"/>
          <w:szCs w:val="22"/>
          <w:lang w:val="en-US"/>
        </w:rPr>
        <w:t>it shall</w:t>
      </w:r>
      <w:r w:rsidRPr="007D7825">
        <w:rPr>
          <w:rFonts w:cs="Arial"/>
          <w:szCs w:val="22"/>
          <w:lang w:val="en-US"/>
        </w:rPr>
        <w:t xml:space="preserve"> be accepted that are limited exclusively to the interior of the block area. </w:t>
      </w:r>
      <w:r w:rsidRPr="00A52860">
        <w:rPr>
          <w:rFonts w:cs="Arial"/>
          <w:szCs w:val="22"/>
          <w:lang w:val="en-US"/>
        </w:rPr>
        <w:t>The UTs may be computed by type of survey.</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f) The acquisition of non-exclusive and non-exclusive surveys reprocessed surveys, which have been authorized by the ANP, the UTs may be computed considering the time between the application of the minimum exploratory program rebate and the completion of the acquisition or reprocessing non-exclusive data using a reduction factor for the realization for the reduction conditions as detailed in Table 22.</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g) reprocessing 2D or 3D seismic data includes data migration in time (</w:t>
      </w:r>
      <w:proofErr w:type="spellStart"/>
      <w:r w:rsidRPr="007D7825">
        <w:rPr>
          <w:rFonts w:cs="Arial"/>
          <w:szCs w:val="22"/>
          <w:lang w:val="en-US"/>
        </w:rPr>
        <w:t>mITT</w:t>
      </w:r>
      <w:proofErr w:type="spellEnd"/>
      <w:r w:rsidRPr="007D7825">
        <w:rPr>
          <w:rFonts w:cs="Arial"/>
          <w:szCs w:val="22"/>
          <w:lang w:val="en-US"/>
        </w:rPr>
        <w:t>) and / or depth (PSDM) pre-stacking phase (pre-stack), being allowed only by reprocessing of seismic survey data field . The extent of the reprocessed seismic program to be shot down in UTs shall be limited exclusively to the interior of the block area.</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h) </w:t>
      </w:r>
      <w:r w:rsidR="00A52860">
        <w:rPr>
          <w:rFonts w:cs="Arial"/>
          <w:szCs w:val="22"/>
          <w:lang w:val="en-US"/>
        </w:rPr>
        <w:t>it shall</w:t>
      </w:r>
      <w:r w:rsidRPr="007D7825">
        <w:rPr>
          <w:rFonts w:cs="Arial"/>
          <w:szCs w:val="22"/>
          <w:lang w:val="en-US"/>
        </w:rPr>
        <w:t xml:space="preserve"> be accepted conventional gravimetric and magnetic surveys covering the area of ​​the exploration block in its entirety. The UTs shall be computed by type of survey. The maximum spacing between the lines of acquisition shall be 1,000 m for blocks with an area of ​​up to 1,000 km² and maximum spacing of 2,000 m for blocks with an area of ​​1,000 km². For Matures basins </w:t>
      </w:r>
      <w:r w:rsidR="00A52860">
        <w:rPr>
          <w:rFonts w:cs="Arial"/>
          <w:szCs w:val="22"/>
          <w:lang w:val="en-US"/>
        </w:rPr>
        <w:t>it shall</w:t>
      </w:r>
      <w:r w:rsidRPr="007D7825">
        <w:rPr>
          <w:rFonts w:cs="Arial"/>
          <w:szCs w:val="22"/>
          <w:lang w:val="en-US"/>
        </w:rPr>
        <w:t xml:space="preserve"> be allocated to each type of lifting a maximum of 15 UTs per block and to </w:t>
      </w:r>
      <w:proofErr w:type="spellStart"/>
      <w:r w:rsidRPr="007D7825">
        <w:rPr>
          <w:rFonts w:cs="Arial"/>
          <w:szCs w:val="22"/>
          <w:lang w:val="en-US"/>
        </w:rPr>
        <w:t>Onshores</w:t>
      </w:r>
      <w:proofErr w:type="spellEnd"/>
      <w:r w:rsidRPr="007D7825">
        <w:rPr>
          <w:rFonts w:cs="Arial"/>
          <w:szCs w:val="22"/>
          <w:lang w:val="en-US"/>
        </w:rPr>
        <w:t xml:space="preserve"> Basins in New frontier areas </w:t>
      </w:r>
      <w:r w:rsidR="00A52860">
        <w:rPr>
          <w:rFonts w:cs="Arial"/>
          <w:szCs w:val="22"/>
          <w:lang w:val="en-US"/>
        </w:rPr>
        <w:t>it shall</w:t>
      </w:r>
      <w:r w:rsidRPr="007D7825">
        <w:rPr>
          <w:rFonts w:cs="Arial"/>
          <w:szCs w:val="22"/>
          <w:lang w:val="en-US"/>
        </w:rPr>
        <w:t xml:space="preserve"> be awarded a maximum of 378 UTs for exploratory block. In the case of need for maximum spacing between flight lines change, the dealer must send technical justification for review and approval of the ANP.</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i) </w:t>
      </w:r>
      <w:r w:rsidR="00A52860">
        <w:rPr>
          <w:rFonts w:cs="Arial"/>
          <w:szCs w:val="22"/>
          <w:lang w:val="en-US"/>
        </w:rPr>
        <w:t>it shall</w:t>
      </w:r>
      <w:r w:rsidRPr="007D7825">
        <w:rPr>
          <w:rFonts w:cs="Arial"/>
          <w:szCs w:val="22"/>
          <w:lang w:val="en-US"/>
        </w:rPr>
        <w:t xml:space="preserve"> be accepted </w:t>
      </w:r>
      <w:proofErr w:type="spellStart"/>
      <w:r w:rsidRPr="007D7825">
        <w:rPr>
          <w:rFonts w:cs="Arial"/>
          <w:szCs w:val="22"/>
          <w:lang w:val="en-US"/>
        </w:rPr>
        <w:t>gradiométricos</w:t>
      </w:r>
      <w:proofErr w:type="spellEnd"/>
      <w:r w:rsidRPr="007D7825">
        <w:rPr>
          <w:rFonts w:cs="Arial"/>
          <w:szCs w:val="22"/>
          <w:lang w:val="en-US"/>
        </w:rPr>
        <w:t xml:space="preserve"> gravity surveys covering the area of ​​the exploration block in its entirety. The maximum spacing between the lines of acquisition shall be 1,000 m for blocks with an area of ​​up to 1,000 km² and maximum spacing of 2,000 m for blocks with an area of ​​1,000 km². For Matures bowls </w:t>
      </w:r>
      <w:r w:rsidR="00A52860">
        <w:rPr>
          <w:rFonts w:cs="Arial"/>
          <w:szCs w:val="22"/>
          <w:lang w:val="en-US"/>
        </w:rPr>
        <w:t>it shall</w:t>
      </w:r>
      <w:r w:rsidRPr="007D7825">
        <w:rPr>
          <w:rFonts w:cs="Arial"/>
          <w:szCs w:val="22"/>
          <w:lang w:val="en-US"/>
        </w:rPr>
        <w:t xml:space="preserve"> be allocated a maximum of 75 UTs per block and for </w:t>
      </w:r>
      <w:proofErr w:type="spellStart"/>
      <w:r w:rsidRPr="007D7825">
        <w:rPr>
          <w:rFonts w:cs="Arial"/>
          <w:szCs w:val="22"/>
          <w:lang w:val="en-US"/>
        </w:rPr>
        <w:t>Onshores</w:t>
      </w:r>
      <w:proofErr w:type="spellEnd"/>
      <w:r w:rsidRPr="007D7825">
        <w:rPr>
          <w:rFonts w:cs="Arial"/>
          <w:szCs w:val="22"/>
          <w:lang w:val="en-US"/>
        </w:rPr>
        <w:t xml:space="preserve"> bowls in New frontier areas are allocated at most 1890 UTs for exploratory block. In the case of need for maximum spacing between flight </w:t>
      </w:r>
      <w:r w:rsidRPr="007D7825">
        <w:rPr>
          <w:rFonts w:cs="Arial"/>
          <w:szCs w:val="22"/>
          <w:lang w:val="en-US"/>
        </w:rPr>
        <w:lastRenderedPageBreak/>
        <w:t>lines change, the dealer must send technical justification for review and approval of the ANP.</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j) gamma ray spectrometric surveys </w:t>
      </w:r>
      <w:r w:rsidR="00A52860">
        <w:rPr>
          <w:rFonts w:cs="Arial"/>
          <w:szCs w:val="22"/>
          <w:lang w:val="en-US"/>
        </w:rPr>
        <w:t>it shall</w:t>
      </w:r>
      <w:r w:rsidRPr="007D7825">
        <w:rPr>
          <w:rFonts w:cs="Arial"/>
          <w:szCs w:val="22"/>
          <w:lang w:val="en-US"/>
        </w:rPr>
        <w:t xml:space="preserve"> be accepted. The maximum spacing between the lines of acquisition shall be 1,000 m for blocks with an area of ​​up to 1,000 km² and maximum spacing of 2,000 m for blocks with an area of ​​1,000 km². In Matures bowls are assigned a maximum of 15 UTs for exploratory block, while the New Frontier </w:t>
      </w:r>
      <w:proofErr w:type="spellStart"/>
      <w:r w:rsidRPr="007D7825">
        <w:rPr>
          <w:rFonts w:cs="Arial"/>
          <w:szCs w:val="22"/>
          <w:lang w:val="en-US"/>
        </w:rPr>
        <w:t>Onshores</w:t>
      </w:r>
      <w:proofErr w:type="spellEnd"/>
      <w:r w:rsidRPr="007D7825">
        <w:rPr>
          <w:rFonts w:cs="Arial"/>
          <w:szCs w:val="22"/>
          <w:lang w:val="en-US"/>
        </w:rPr>
        <w:t xml:space="preserve"> bowls </w:t>
      </w:r>
      <w:r w:rsidR="00A52860">
        <w:rPr>
          <w:rFonts w:cs="Arial"/>
          <w:szCs w:val="22"/>
          <w:lang w:val="en-US"/>
        </w:rPr>
        <w:t>it shall</w:t>
      </w:r>
      <w:r w:rsidRPr="007D7825">
        <w:rPr>
          <w:rFonts w:cs="Arial"/>
          <w:szCs w:val="22"/>
          <w:lang w:val="en-US"/>
        </w:rPr>
        <w:t xml:space="preserve"> be allocated a maximum of 378 UTs for exploratory block. In the case of need for maximum spacing between flight lines change, the dealer must send technical justification for review and approval of the ANP.</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k) Air electromagnetic surveys </w:t>
      </w:r>
      <w:r w:rsidR="00A52860">
        <w:rPr>
          <w:rFonts w:cs="Arial"/>
          <w:szCs w:val="22"/>
          <w:lang w:val="en-US"/>
        </w:rPr>
        <w:t>it shall</w:t>
      </w:r>
      <w:r w:rsidRPr="007D7825">
        <w:rPr>
          <w:rFonts w:cs="Arial"/>
          <w:szCs w:val="22"/>
          <w:lang w:val="en-US"/>
        </w:rPr>
        <w:t xml:space="preserve"> be accepted, with lines of acquisition, covering the area of ​​the exploration block in its entirety. The maximum spacing between the lines of acquisition shall be 1,000 m for blocks with an area of ​​up to 1,000 km² and maximum spacing of 2,000 m for blocks with an area of ​​1,000 km². For Matures bowls </w:t>
      </w:r>
      <w:r w:rsidR="00A52860">
        <w:rPr>
          <w:rFonts w:cs="Arial"/>
          <w:szCs w:val="22"/>
          <w:lang w:val="en-US"/>
        </w:rPr>
        <w:t>it shall</w:t>
      </w:r>
      <w:r w:rsidRPr="007D7825">
        <w:rPr>
          <w:rFonts w:cs="Arial"/>
          <w:szCs w:val="22"/>
          <w:lang w:val="en-US"/>
        </w:rPr>
        <w:t xml:space="preserve"> be allocated a maximum of 75 UTs per block and for </w:t>
      </w:r>
      <w:proofErr w:type="spellStart"/>
      <w:r w:rsidRPr="007D7825">
        <w:rPr>
          <w:rFonts w:cs="Arial"/>
          <w:szCs w:val="22"/>
          <w:lang w:val="en-US"/>
        </w:rPr>
        <w:t>Onshores</w:t>
      </w:r>
      <w:proofErr w:type="spellEnd"/>
      <w:r w:rsidRPr="007D7825">
        <w:rPr>
          <w:rFonts w:cs="Arial"/>
          <w:szCs w:val="22"/>
          <w:lang w:val="en-US"/>
        </w:rPr>
        <w:t xml:space="preserve"> bowls in New frontier areas are allocated at most 1890 UTs for exploratory block. In the case of need for maximum spacing between flight lines change, the dealer must send technical justification for review and approval of the ANP.</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l) </w:t>
      </w:r>
      <w:proofErr w:type="spellStart"/>
      <w:r w:rsidRPr="007D7825">
        <w:rPr>
          <w:rFonts w:cs="Arial"/>
          <w:szCs w:val="22"/>
          <w:lang w:val="en-US"/>
        </w:rPr>
        <w:t>onshores</w:t>
      </w:r>
      <w:proofErr w:type="spellEnd"/>
      <w:r w:rsidRPr="007D7825">
        <w:rPr>
          <w:rFonts w:cs="Arial"/>
          <w:szCs w:val="22"/>
          <w:lang w:val="en-US"/>
        </w:rPr>
        <w:t xml:space="preserve"> electromagnetic surveys </w:t>
      </w:r>
      <w:r w:rsidR="00A52860">
        <w:rPr>
          <w:rFonts w:cs="Arial"/>
          <w:szCs w:val="22"/>
          <w:lang w:val="en-US"/>
        </w:rPr>
        <w:t>it shall</w:t>
      </w:r>
      <w:r w:rsidRPr="007D7825">
        <w:rPr>
          <w:rFonts w:cs="Arial"/>
          <w:szCs w:val="22"/>
          <w:lang w:val="en-US"/>
        </w:rPr>
        <w:t xml:space="preserve"> be accepted by receivers. The maximum spacing between receivers should be 2.500m for exploration blocks with an area of ​​up to 1,000 square kilometers, and up to 5,000 m for exploration blocks with an area of ​​1.000km². For Matures bowls </w:t>
      </w:r>
      <w:r w:rsidR="00A52860">
        <w:rPr>
          <w:rFonts w:cs="Arial"/>
          <w:szCs w:val="22"/>
          <w:lang w:val="en-US"/>
        </w:rPr>
        <w:t>it shall</w:t>
      </w:r>
      <w:r w:rsidRPr="007D7825">
        <w:rPr>
          <w:rFonts w:cs="Arial"/>
          <w:szCs w:val="22"/>
          <w:lang w:val="en-US"/>
        </w:rPr>
        <w:t xml:space="preserve"> be allocated a maximum of 300 UTs for exploratory block, while in areas in </w:t>
      </w:r>
      <w:proofErr w:type="spellStart"/>
      <w:r w:rsidRPr="007D7825">
        <w:rPr>
          <w:rFonts w:cs="Arial"/>
          <w:szCs w:val="22"/>
          <w:lang w:val="en-US"/>
        </w:rPr>
        <w:t>Onshores</w:t>
      </w:r>
      <w:proofErr w:type="spellEnd"/>
      <w:r w:rsidRPr="007D7825">
        <w:rPr>
          <w:rFonts w:cs="Arial"/>
          <w:szCs w:val="22"/>
          <w:lang w:val="en-US"/>
        </w:rPr>
        <w:t xml:space="preserve"> Basins of New Frontier be allocated at most 3200 UTs for exploratory block. In case you need to change the maximum spacing between receivers, the dealer must send technical justification for review and approval of the ANP.</w:t>
      </w:r>
    </w:p>
    <w:p w:rsidR="007D7825" w:rsidRPr="007D7825" w:rsidRDefault="007D7825" w:rsidP="007D7825">
      <w:pPr>
        <w:pStyle w:val="Corpodetexto"/>
        <w:numPr>
          <w:ilvl w:val="0"/>
          <w:numId w:val="10"/>
        </w:numPr>
        <w:spacing w:before="120"/>
        <w:rPr>
          <w:rFonts w:cs="Arial"/>
          <w:szCs w:val="22"/>
          <w:lang w:val="en-US"/>
        </w:rPr>
      </w:pPr>
      <w:r w:rsidRPr="007D7825">
        <w:rPr>
          <w:rFonts w:cs="Arial"/>
          <w:szCs w:val="22"/>
          <w:lang w:val="en-US"/>
        </w:rPr>
        <w:t xml:space="preserve">m) electromagnetic offshore surveys </w:t>
      </w:r>
      <w:r w:rsidR="00A52860">
        <w:rPr>
          <w:rFonts w:cs="Arial"/>
          <w:szCs w:val="22"/>
          <w:lang w:val="en-US"/>
        </w:rPr>
        <w:t>it shall</w:t>
      </w:r>
      <w:r w:rsidRPr="007D7825">
        <w:rPr>
          <w:rFonts w:cs="Arial"/>
          <w:szCs w:val="22"/>
          <w:lang w:val="en-US"/>
        </w:rPr>
        <w:t xml:space="preserve"> be accepted by receivers or lines of acquisition. When the first, the maximum spacing between receivers should be 2.500m for exploration blocks with an area of ​​up to 1,000 square kilometers, and up to 5,000 m for exploration blocks with an area of ​​1.000km². For shallow sectors </w:t>
      </w:r>
      <w:r w:rsidR="00A52860">
        <w:rPr>
          <w:rFonts w:cs="Arial"/>
          <w:szCs w:val="22"/>
          <w:lang w:val="en-US"/>
        </w:rPr>
        <w:t>it shall</w:t>
      </w:r>
      <w:r w:rsidRPr="007D7825">
        <w:rPr>
          <w:rFonts w:cs="Arial"/>
          <w:szCs w:val="22"/>
          <w:lang w:val="en-US"/>
        </w:rPr>
        <w:t xml:space="preserve"> be allocated a maximum of 150 UTs for exploratory block, while in deepwater areas </w:t>
      </w:r>
      <w:r w:rsidR="00A52860">
        <w:rPr>
          <w:rFonts w:cs="Arial"/>
          <w:szCs w:val="22"/>
          <w:lang w:val="en-US"/>
        </w:rPr>
        <w:t>it shall</w:t>
      </w:r>
      <w:r w:rsidRPr="007D7825">
        <w:rPr>
          <w:rFonts w:cs="Arial"/>
          <w:szCs w:val="22"/>
          <w:lang w:val="en-US"/>
        </w:rPr>
        <w:t xml:space="preserve"> be allocated a maximum of 350 UTs for exploratory block. When with lines of acquisition, the maximum spacing should be 1.000m for exploration blocks with an area of ​​up to 1,000 square kilometers and 2,000 meters for exploration blocks with an area of ​​1.000km². For shallow sectors </w:t>
      </w:r>
      <w:r w:rsidR="00A52860">
        <w:rPr>
          <w:rFonts w:cs="Arial"/>
          <w:szCs w:val="22"/>
          <w:lang w:val="en-US"/>
        </w:rPr>
        <w:t>it shall</w:t>
      </w:r>
      <w:r w:rsidRPr="007D7825">
        <w:rPr>
          <w:rFonts w:cs="Arial"/>
          <w:szCs w:val="22"/>
          <w:lang w:val="en-US"/>
        </w:rPr>
        <w:t xml:space="preserve"> be allocated a maximum of 185 UTs for exploratory block, while in deepwater areas </w:t>
      </w:r>
      <w:r w:rsidR="00A52860">
        <w:rPr>
          <w:rFonts w:cs="Arial"/>
          <w:szCs w:val="22"/>
          <w:lang w:val="en-US"/>
        </w:rPr>
        <w:t>it shall</w:t>
      </w:r>
      <w:r w:rsidRPr="007D7825">
        <w:rPr>
          <w:rFonts w:cs="Arial"/>
          <w:szCs w:val="22"/>
          <w:lang w:val="en-US"/>
        </w:rPr>
        <w:t xml:space="preserve"> be allocated a maximum of 430 UTs for exploratory block. In case you need to change the maximum spacing between receivers, the dealer must send technical justification for review and approval of the ANP.</w:t>
      </w:r>
    </w:p>
    <w:p w:rsidR="00807C90" w:rsidRPr="007D7825" w:rsidRDefault="007D7825" w:rsidP="007D7825">
      <w:pPr>
        <w:pStyle w:val="Corpodetexto"/>
        <w:numPr>
          <w:ilvl w:val="0"/>
          <w:numId w:val="10"/>
        </w:numPr>
        <w:spacing w:before="120"/>
        <w:rPr>
          <w:szCs w:val="22"/>
          <w:lang w:val="en-US"/>
        </w:rPr>
      </w:pPr>
      <w:r w:rsidRPr="007D7825">
        <w:rPr>
          <w:rFonts w:cs="Arial"/>
          <w:szCs w:val="22"/>
          <w:lang w:val="en-US"/>
        </w:rPr>
        <w:t xml:space="preserve">n) The geochemical surveys should review at least free hydrocarbons content, detailing the type and concentration of gases and liquids when detected. </w:t>
      </w:r>
      <w:r w:rsidR="00A52860">
        <w:rPr>
          <w:rFonts w:cs="Arial"/>
          <w:szCs w:val="22"/>
          <w:lang w:val="en-US"/>
        </w:rPr>
        <w:t>It may</w:t>
      </w:r>
      <w:r w:rsidRPr="007D7825">
        <w:rPr>
          <w:rFonts w:cs="Arial"/>
          <w:szCs w:val="22"/>
          <w:lang w:val="en-US"/>
        </w:rPr>
        <w:t xml:space="preserve"> must follow mesh and maximum range of 500m collection for blocks with areas up 1.000km² and maximum range of 1,000m collection for blocks with more than 1.000km² area. For Matures basin </w:t>
      </w:r>
      <w:r w:rsidR="00A52860">
        <w:rPr>
          <w:rFonts w:cs="Arial"/>
          <w:szCs w:val="22"/>
          <w:lang w:val="en-US"/>
        </w:rPr>
        <w:t>it shall</w:t>
      </w:r>
      <w:r w:rsidRPr="007D7825">
        <w:rPr>
          <w:rFonts w:cs="Arial"/>
          <w:szCs w:val="22"/>
          <w:lang w:val="en-US"/>
        </w:rPr>
        <w:t xml:space="preserve"> be awarded a maximum of 40 UTs by block; New Frontier to </w:t>
      </w:r>
      <w:proofErr w:type="spellStart"/>
      <w:r w:rsidRPr="007D7825">
        <w:rPr>
          <w:rFonts w:cs="Arial"/>
          <w:szCs w:val="22"/>
          <w:lang w:val="en-US"/>
        </w:rPr>
        <w:t>Onshores</w:t>
      </w:r>
      <w:proofErr w:type="spellEnd"/>
      <w:r w:rsidRPr="007D7825">
        <w:rPr>
          <w:rFonts w:cs="Arial"/>
          <w:szCs w:val="22"/>
          <w:lang w:val="en-US"/>
        </w:rPr>
        <w:t xml:space="preserve"> bowls </w:t>
      </w:r>
      <w:r w:rsidR="00A52860">
        <w:rPr>
          <w:rFonts w:cs="Arial"/>
          <w:szCs w:val="22"/>
          <w:lang w:val="en-US"/>
        </w:rPr>
        <w:t xml:space="preserve">it </w:t>
      </w:r>
      <w:r w:rsidR="00A52860">
        <w:rPr>
          <w:rFonts w:cs="Arial"/>
          <w:szCs w:val="22"/>
          <w:lang w:val="en-US"/>
        </w:rPr>
        <w:lastRenderedPageBreak/>
        <w:t>shall</w:t>
      </w:r>
      <w:r w:rsidRPr="007D7825">
        <w:rPr>
          <w:rFonts w:cs="Arial"/>
          <w:szCs w:val="22"/>
          <w:lang w:val="en-US"/>
        </w:rPr>
        <w:t xml:space="preserve"> be assigned at most 935 UTs per block. For geochemical offshore surveys, through acquisition samples, for shallow sectors </w:t>
      </w:r>
      <w:r w:rsidR="00A52860">
        <w:rPr>
          <w:rFonts w:cs="Arial"/>
          <w:szCs w:val="22"/>
          <w:lang w:val="en-US"/>
        </w:rPr>
        <w:t>it shall</w:t>
      </w:r>
      <w:r w:rsidRPr="007D7825">
        <w:rPr>
          <w:rFonts w:cs="Arial"/>
          <w:szCs w:val="22"/>
          <w:lang w:val="en-US"/>
        </w:rPr>
        <w:t xml:space="preserve"> be allocated a maximum of 240 UTs for exploratory block, while in deepwater areas </w:t>
      </w:r>
      <w:r w:rsidR="00A52860">
        <w:rPr>
          <w:rFonts w:cs="Arial"/>
          <w:szCs w:val="22"/>
          <w:lang w:val="en-US"/>
        </w:rPr>
        <w:t>it shall</w:t>
      </w:r>
      <w:r w:rsidRPr="007D7825">
        <w:rPr>
          <w:rFonts w:cs="Arial"/>
          <w:szCs w:val="22"/>
          <w:lang w:val="en-US"/>
        </w:rPr>
        <w:t xml:space="preserve"> be allocated a maximum of 550 UTs per block. In case you need to change the mesh and sampling interval, the dealer must send technical justification for review and approval of the ANP</w:t>
      </w:r>
      <w:r w:rsidR="00807C90" w:rsidRPr="007D7825">
        <w:rPr>
          <w:szCs w:val="22"/>
          <w:lang w:val="en-US"/>
        </w:rPr>
        <w:t>.</w:t>
      </w:r>
    </w:p>
    <w:p w:rsidR="00807C90" w:rsidRPr="007D7825" w:rsidRDefault="00807C90" w:rsidP="00807C90">
      <w:pPr>
        <w:spacing w:line="288" w:lineRule="auto"/>
        <w:rPr>
          <w:lang w:val="en-US"/>
        </w:rPr>
      </w:pPr>
    </w:p>
    <w:p w:rsidR="00807C90" w:rsidRPr="007D7825" w:rsidRDefault="00807C90" w:rsidP="00807C90">
      <w:pPr>
        <w:pStyle w:val="Corpodetexto"/>
        <w:rPr>
          <w:rFonts w:cs="Arial"/>
          <w:lang w:val="en-US"/>
        </w:rPr>
      </w:pPr>
    </w:p>
    <w:p w:rsidR="00807C90" w:rsidRPr="007D7825" w:rsidRDefault="00807C90" w:rsidP="00807C90">
      <w:pPr>
        <w:pStyle w:val="Corpodetexto"/>
        <w:rPr>
          <w:rFonts w:cs="Arial"/>
          <w:lang w:val="en-US"/>
        </w:rPr>
        <w:sectPr w:rsidR="00807C90" w:rsidRPr="007D7825" w:rsidSect="00DF4DFA">
          <w:headerReference w:type="even" r:id="rId37"/>
          <w:headerReference w:type="default" r:id="rId38"/>
          <w:headerReference w:type="first" r:id="rId39"/>
          <w:pgSz w:w="11907" w:h="16840" w:code="9"/>
          <w:pgMar w:top="1418" w:right="1134" w:bottom="1800" w:left="1418" w:header="720" w:footer="720" w:gutter="0"/>
          <w:paperSrc w:first="15" w:other="15"/>
          <w:cols w:space="720"/>
        </w:sectPr>
      </w:pPr>
    </w:p>
    <w:p w:rsidR="00807C90" w:rsidRPr="007D7825" w:rsidRDefault="007D7825" w:rsidP="00807C90">
      <w:pPr>
        <w:pStyle w:val="tabela"/>
        <w:rPr>
          <w:lang w:val="en-US"/>
        </w:rPr>
      </w:pPr>
      <w:proofErr w:type="spellStart"/>
      <w:r w:rsidRPr="007D7825">
        <w:rPr>
          <w:lang w:val="en-US"/>
        </w:rPr>
        <w:lastRenderedPageBreak/>
        <w:t>Tabela</w:t>
      </w:r>
      <w:proofErr w:type="spellEnd"/>
      <w:r w:rsidRPr="007D7825">
        <w:rPr>
          <w:lang w:val="en-US"/>
        </w:rPr>
        <w:t xml:space="preserve"> 21 – Pairing working stations units for fulfillment of </w:t>
      </w:r>
      <w:r>
        <w:rPr>
          <w:lang w:val="en-US"/>
        </w:rPr>
        <w:t>minimum of exploratory</w:t>
      </w:r>
    </w:p>
    <w:tbl>
      <w:tblPr>
        <w:tblpPr w:leftFromText="141" w:rightFromText="141" w:vertAnchor="text" w:horzAnchor="margin" w:tblpXSpec="center" w:tblpY="704"/>
        <w:tblW w:w="5036" w:type="pct"/>
        <w:tblCellMar>
          <w:left w:w="70" w:type="dxa"/>
          <w:right w:w="70" w:type="dxa"/>
        </w:tblCellMar>
        <w:tblLook w:val="04A0"/>
      </w:tblPr>
      <w:tblGrid>
        <w:gridCol w:w="322"/>
        <w:gridCol w:w="1387"/>
        <w:gridCol w:w="510"/>
        <w:gridCol w:w="1083"/>
        <w:gridCol w:w="1344"/>
        <w:gridCol w:w="546"/>
        <w:gridCol w:w="591"/>
        <w:gridCol w:w="700"/>
        <w:gridCol w:w="645"/>
        <w:gridCol w:w="630"/>
        <w:gridCol w:w="630"/>
        <w:gridCol w:w="630"/>
        <w:gridCol w:w="1335"/>
        <w:gridCol w:w="947"/>
        <w:gridCol w:w="630"/>
        <w:gridCol w:w="946"/>
        <w:gridCol w:w="1568"/>
        <w:gridCol w:w="1899"/>
        <w:gridCol w:w="1066"/>
      </w:tblGrid>
      <w:tr w:rsidR="00807C90" w:rsidRPr="00770414" w:rsidTr="00DF4DFA">
        <w:trPr>
          <w:trHeight w:val="795"/>
          <w:tblHeader/>
        </w:trPr>
        <w:tc>
          <w:tcPr>
            <w:tcW w:w="112"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807C90" w:rsidRPr="008E0473" w:rsidRDefault="00807C90" w:rsidP="00314703">
            <w:pPr>
              <w:ind w:left="113" w:right="113"/>
              <w:jc w:val="center"/>
              <w:rPr>
                <w:rFonts w:asciiTheme="minorHAnsi" w:hAnsiTheme="minorHAnsi" w:cs="Arial"/>
                <w:b/>
                <w:bCs/>
                <w:sz w:val="14"/>
                <w:szCs w:val="14"/>
              </w:rPr>
            </w:pPr>
            <w:proofErr w:type="spellStart"/>
            <w:r w:rsidRPr="008E0473">
              <w:rPr>
                <w:rFonts w:asciiTheme="minorHAnsi" w:hAnsiTheme="minorHAnsi" w:cs="Arial"/>
                <w:b/>
                <w:color w:val="000000"/>
                <w:sz w:val="14"/>
                <w:szCs w:val="14"/>
              </w:rPr>
              <w:t>L</w:t>
            </w:r>
            <w:r w:rsidR="00314703">
              <w:rPr>
                <w:rFonts w:asciiTheme="minorHAnsi" w:hAnsiTheme="minorHAnsi" w:cs="Arial"/>
                <w:b/>
                <w:color w:val="000000"/>
                <w:sz w:val="14"/>
                <w:szCs w:val="14"/>
              </w:rPr>
              <w:t>ocation</w:t>
            </w:r>
            <w:proofErr w:type="spellEnd"/>
          </w:p>
        </w:tc>
        <w:tc>
          <w:tcPr>
            <w:tcW w:w="327"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314703">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Ba</w:t>
            </w:r>
            <w:r w:rsidR="00314703">
              <w:rPr>
                <w:rFonts w:asciiTheme="minorHAnsi" w:hAnsiTheme="minorHAnsi" w:cs="Arial"/>
                <w:b/>
                <w:bCs/>
                <w:sz w:val="14"/>
                <w:szCs w:val="14"/>
              </w:rPr>
              <w:t>sin</w:t>
            </w:r>
            <w:proofErr w:type="spellEnd"/>
            <w:r w:rsidRPr="00F234D1">
              <w:rPr>
                <w:rFonts w:asciiTheme="minorHAnsi" w:hAnsiTheme="minorHAnsi" w:cs="Arial"/>
                <w:b/>
                <w:bCs/>
                <w:sz w:val="14"/>
                <w:szCs w:val="14"/>
              </w:rPr>
              <w:t>/</w:t>
            </w:r>
            <w:proofErr w:type="spellStart"/>
            <w:r w:rsidR="00314703">
              <w:rPr>
                <w:rFonts w:asciiTheme="minorHAnsi" w:hAnsiTheme="minorHAnsi" w:cs="Arial"/>
                <w:b/>
                <w:bCs/>
                <w:sz w:val="14"/>
                <w:szCs w:val="14"/>
              </w:rPr>
              <w:t>OfferedSectors</w:t>
            </w:r>
            <w:proofErr w:type="spellEnd"/>
          </w:p>
        </w:tc>
        <w:tc>
          <w:tcPr>
            <w:tcW w:w="24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314703" w:rsidP="00314703">
            <w:pPr>
              <w:jc w:val="center"/>
              <w:rPr>
                <w:rFonts w:asciiTheme="minorHAnsi" w:hAnsiTheme="minorHAnsi" w:cs="Arial"/>
                <w:b/>
                <w:bCs/>
                <w:sz w:val="14"/>
                <w:szCs w:val="14"/>
              </w:rPr>
            </w:pPr>
            <w:r>
              <w:rPr>
                <w:rFonts w:asciiTheme="minorHAnsi" w:hAnsiTheme="minorHAnsi" w:cs="Arial"/>
                <w:b/>
                <w:bCs/>
                <w:sz w:val="14"/>
                <w:szCs w:val="14"/>
              </w:rPr>
              <w:t xml:space="preserve">Área </w:t>
            </w:r>
            <w:proofErr w:type="spellStart"/>
            <w:r>
              <w:rPr>
                <w:rFonts w:asciiTheme="minorHAnsi" w:hAnsiTheme="minorHAnsi" w:cs="Arial"/>
                <w:b/>
                <w:bCs/>
                <w:sz w:val="14"/>
                <w:szCs w:val="14"/>
              </w:rPr>
              <w:t>Blocks</w:t>
            </w:r>
            <w:proofErr w:type="spellEnd"/>
          </w:p>
        </w:tc>
        <w:tc>
          <w:tcPr>
            <w:tcW w:w="29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314703" w:rsidP="00DF4DFA">
            <w:pPr>
              <w:jc w:val="center"/>
              <w:rPr>
                <w:rFonts w:asciiTheme="minorHAnsi" w:hAnsiTheme="minorHAnsi" w:cs="Arial"/>
                <w:b/>
                <w:bCs/>
                <w:sz w:val="14"/>
                <w:szCs w:val="14"/>
              </w:rPr>
            </w:pPr>
            <w:proofErr w:type="spellStart"/>
            <w:r>
              <w:rPr>
                <w:rFonts w:asciiTheme="minorHAnsi" w:hAnsiTheme="minorHAnsi" w:cs="Arial"/>
                <w:b/>
                <w:bCs/>
                <w:sz w:val="14"/>
                <w:szCs w:val="14"/>
              </w:rPr>
              <w:t>ExploratoryWell</w:t>
            </w:r>
            <w:proofErr w:type="spellEnd"/>
          </w:p>
        </w:tc>
        <w:tc>
          <w:tcPr>
            <w:tcW w:w="296"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B12CE9" w:rsidRDefault="00790A26" w:rsidP="00DF4DFA">
            <w:pPr>
              <w:jc w:val="center"/>
              <w:rPr>
                <w:rFonts w:asciiTheme="minorHAnsi" w:hAnsiTheme="minorHAnsi" w:cs="Arial"/>
                <w:b/>
                <w:bCs/>
                <w:sz w:val="14"/>
                <w:szCs w:val="14"/>
              </w:rPr>
            </w:pPr>
            <w:proofErr w:type="spellStart"/>
            <w:r>
              <w:rPr>
                <w:rFonts w:asciiTheme="minorHAnsi" w:hAnsiTheme="minorHAnsi"/>
                <w:b/>
                <w:color w:val="000000"/>
                <w:sz w:val="14"/>
                <w:szCs w:val="14"/>
              </w:rPr>
              <w:t>GeneratorFormation</w:t>
            </w:r>
            <w:proofErr w:type="spellEnd"/>
          </w:p>
        </w:tc>
        <w:tc>
          <w:tcPr>
            <w:tcW w:w="394"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790A26" w:rsidP="00790A26">
            <w:pPr>
              <w:jc w:val="center"/>
              <w:rPr>
                <w:rFonts w:asciiTheme="minorHAnsi" w:hAnsiTheme="minorHAnsi" w:cs="Arial"/>
                <w:b/>
                <w:bCs/>
                <w:sz w:val="14"/>
                <w:szCs w:val="14"/>
              </w:rPr>
            </w:pPr>
            <w:proofErr w:type="spellStart"/>
            <w:r>
              <w:rPr>
                <w:rFonts w:asciiTheme="minorHAnsi" w:hAnsiTheme="minorHAnsi" w:cs="Arial"/>
                <w:b/>
                <w:bCs/>
                <w:sz w:val="14"/>
                <w:szCs w:val="14"/>
              </w:rPr>
              <w:t>Si</w:t>
            </w:r>
            <w:r w:rsidR="00807C90" w:rsidRPr="00F234D1">
              <w:rPr>
                <w:rFonts w:asciiTheme="minorHAnsi" w:hAnsiTheme="minorHAnsi" w:cs="Arial"/>
                <w:b/>
                <w:bCs/>
                <w:sz w:val="14"/>
                <w:szCs w:val="14"/>
              </w:rPr>
              <w:t>smic</w:t>
            </w:r>
            <w:r>
              <w:rPr>
                <w:rFonts w:asciiTheme="minorHAnsi" w:hAnsiTheme="minorHAnsi" w:cs="Arial"/>
                <w:b/>
                <w:bCs/>
                <w:sz w:val="14"/>
                <w:szCs w:val="14"/>
              </w:rPr>
              <w:t>al</w:t>
            </w:r>
            <w:proofErr w:type="spellEnd"/>
          </w:p>
        </w:tc>
        <w:tc>
          <w:tcPr>
            <w:tcW w:w="419"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790A26" w:rsidP="00DF4DFA">
            <w:pPr>
              <w:jc w:val="center"/>
              <w:rPr>
                <w:rFonts w:asciiTheme="minorHAnsi" w:hAnsiTheme="minorHAnsi" w:cs="Arial"/>
                <w:b/>
                <w:bCs/>
                <w:sz w:val="14"/>
                <w:szCs w:val="14"/>
              </w:rPr>
            </w:pPr>
            <w:proofErr w:type="spellStart"/>
            <w:r>
              <w:rPr>
                <w:rFonts w:asciiTheme="minorHAnsi" w:hAnsiTheme="minorHAnsi" w:cs="Arial"/>
                <w:b/>
                <w:bCs/>
                <w:sz w:val="14"/>
                <w:szCs w:val="14"/>
              </w:rPr>
              <w:t>Sismicalreprocessing</w:t>
            </w:r>
            <w:proofErr w:type="spellEnd"/>
          </w:p>
        </w:tc>
        <w:tc>
          <w:tcPr>
            <w:tcW w:w="654"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790A26" w:rsidP="00DF4DFA">
            <w:pPr>
              <w:jc w:val="center"/>
              <w:rPr>
                <w:rFonts w:asciiTheme="minorHAnsi" w:hAnsiTheme="minorHAnsi" w:cs="Arial"/>
                <w:b/>
                <w:bCs/>
                <w:sz w:val="14"/>
                <w:szCs w:val="14"/>
              </w:rPr>
            </w:pPr>
            <w:proofErr w:type="spellStart"/>
            <w:r>
              <w:rPr>
                <w:rFonts w:asciiTheme="minorHAnsi" w:hAnsiTheme="minorHAnsi" w:cs="Arial"/>
                <w:b/>
                <w:bCs/>
                <w:sz w:val="14"/>
                <w:szCs w:val="14"/>
              </w:rPr>
              <w:t>PotentialMEthod</w:t>
            </w:r>
            <w:proofErr w:type="spellEnd"/>
          </w:p>
        </w:tc>
        <w:tc>
          <w:tcPr>
            <w:tcW w:w="474"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790A26">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Gamaespectrometr</w:t>
            </w:r>
            <w:r w:rsidR="00790A26">
              <w:rPr>
                <w:rFonts w:asciiTheme="minorHAnsi" w:hAnsiTheme="minorHAnsi" w:cs="Arial"/>
                <w:b/>
                <w:bCs/>
                <w:sz w:val="14"/>
                <w:szCs w:val="14"/>
              </w:rPr>
              <w:t>y</w:t>
            </w:r>
            <w:proofErr w:type="spellEnd"/>
          </w:p>
        </w:tc>
        <w:tc>
          <w:tcPr>
            <w:tcW w:w="54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790A26">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Eletromagn</w:t>
            </w:r>
            <w:r w:rsidR="00790A26">
              <w:rPr>
                <w:rFonts w:asciiTheme="minorHAnsi" w:hAnsiTheme="minorHAnsi" w:cs="Arial"/>
                <w:b/>
                <w:bCs/>
                <w:sz w:val="14"/>
                <w:szCs w:val="14"/>
              </w:rPr>
              <w:t>etic</w:t>
            </w:r>
            <w:proofErr w:type="spellEnd"/>
          </w:p>
        </w:tc>
        <w:tc>
          <w:tcPr>
            <w:tcW w:w="312"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790A26" w:rsidP="00790A26">
            <w:pPr>
              <w:jc w:val="center"/>
              <w:rPr>
                <w:rFonts w:asciiTheme="minorHAnsi" w:hAnsiTheme="minorHAnsi" w:cs="Arial"/>
                <w:b/>
                <w:bCs/>
                <w:sz w:val="14"/>
                <w:szCs w:val="14"/>
              </w:rPr>
            </w:pPr>
            <w:proofErr w:type="spellStart"/>
            <w:r>
              <w:rPr>
                <w:rFonts w:asciiTheme="minorHAnsi" w:hAnsiTheme="minorHAnsi" w:cs="Arial"/>
                <w:b/>
                <w:bCs/>
                <w:sz w:val="14"/>
                <w:szCs w:val="14"/>
              </w:rPr>
              <w:t>Geochemicals</w:t>
            </w:r>
            <w:proofErr w:type="spellEnd"/>
          </w:p>
        </w:tc>
        <w:tc>
          <w:tcPr>
            <w:tcW w:w="316"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790A26" w:rsidP="00DF4DFA">
            <w:pPr>
              <w:jc w:val="center"/>
              <w:rPr>
                <w:rFonts w:asciiTheme="minorHAnsi" w:hAnsiTheme="minorHAnsi" w:cs="Arial"/>
                <w:b/>
                <w:bCs/>
                <w:sz w:val="14"/>
                <w:szCs w:val="14"/>
                <w:vertAlign w:val="superscript"/>
              </w:rPr>
            </w:pPr>
            <w:proofErr w:type="spellStart"/>
            <w:r>
              <w:rPr>
                <w:rFonts w:asciiTheme="minorHAnsi" w:hAnsiTheme="minorHAnsi" w:cs="Arial"/>
                <w:b/>
                <w:bCs/>
                <w:sz w:val="14"/>
                <w:szCs w:val="14"/>
              </w:rPr>
              <w:t>MinimumEstratigraphics</w:t>
            </w:r>
            <w:proofErr w:type="spellEnd"/>
          </w:p>
          <w:p w:rsidR="00807C90" w:rsidRPr="00F234D1" w:rsidRDefault="00807C90" w:rsidP="00DF4DFA">
            <w:pPr>
              <w:jc w:val="center"/>
              <w:rPr>
                <w:rFonts w:asciiTheme="minorHAnsi" w:hAnsiTheme="minorHAnsi" w:cs="Arial"/>
                <w:b/>
                <w:bCs/>
                <w:sz w:val="14"/>
                <w:szCs w:val="14"/>
              </w:rPr>
            </w:pPr>
          </w:p>
        </w:tc>
        <w:tc>
          <w:tcPr>
            <w:tcW w:w="302"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790A26" w:rsidP="00DF4DFA">
            <w:pPr>
              <w:jc w:val="center"/>
              <w:rPr>
                <w:rFonts w:asciiTheme="minorHAnsi" w:hAnsiTheme="minorHAnsi" w:cs="Arial"/>
                <w:b/>
                <w:bCs/>
                <w:sz w:val="14"/>
                <w:szCs w:val="14"/>
                <w:vertAlign w:val="superscript"/>
              </w:rPr>
            </w:pPr>
            <w:proofErr w:type="spellStart"/>
            <w:r>
              <w:rPr>
                <w:rFonts w:asciiTheme="minorHAnsi" w:hAnsiTheme="minorHAnsi" w:cs="Arial"/>
                <w:b/>
                <w:bCs/>
                <w:sz w:val="14"/>
                <w:szCs w:val="14"/>
              </w:rPr>
              <w:t>MinimumExploratiryObjective</w:t>
            </w:r>
            <w:proofErr w:type="spellEnd"/>
          </w:p>
          <w:p w:rsidR="00807C90" w:rsidRPr="00F234D1" w:rsidRDefault="00807C90" w:rsidP="00DF4DFA">
            <w:pPr>
              <w:jc w:val="center"/>
              <w:rPr>
                <w:rFonts w:asciiTheme="minorHAnsi" w:hAnsiTheme="minorHAnsi" w:cs="Arial"/>
                <w:b/>
                <w:bCs/>
                <w:sz w:val="14"/>
                <w:szCs w:val="14"/>
              </w:rPr>
            </w:pPr>
          </w:p>
        </w:tc>
        <w:tc>
          <w:tcPr>
            <w:tcW w:w="305"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790A26" w:rsidRDefault="00807C90" w:rsidP="00790A26">
            <w:pPr>
              <w:jc w:val="center"/>
              <w:rPr>
                <w:rFonts w:asciiTheme="minorHAnsi" w:hAnsiTheme="minorHAnsi" w:cs="Arial"/>
                <w:b/>
                <w:bCs/>
                <w:sz w:val="14"/>
                <w:szCs w:val="14"/>
                <w:lang w:val="en-US"/>
              </w:rPr>
            </w:pPr>
            <w:r w:rsidRPr="00790A26">
              <w:rPr>
                <w:rFonts w:asciiTheme="minorHAnsi" w:hAnsiTheme="minorHAnsi" w:cs="Arial"/>
                <w:b/>
                <w:bCs/>
                <w:sz w:val="14"/>
                <w:szCs w:val="14"/>
                <w:lang w:val="en-US"/>
              </w:rPr>
              <w:t>UT</w:t>
            </w:r>
            <w:r w:rsidR="00790A26" w:rsidRPr="00790A26">
              <w:rPr>
                <w:rFonts w:asciiTheme="minorHAnsi" w:hAnsiTheme="minorHAnsi" w:cs="Arial"/>
                <w:b/>
                <w:bCs/>
                <w:sz w:val="14"/>
                <w:szCs w:val="14"/>
                <w:lang w:val="en-US"/>
              </w:rPr>
              <w:t xml:space="preserve"> </w:t>
            </w:r>
            <w:proofErr w:type="spellStart"/>
            <w:r w:rsidR="00790A26" w:rsidRPr="00790A26">
              <w:rPr>
                <w:rFonts w:asciiTheme="minorHAnsi" w:hAnsiTheme="minorHAnsi" w:cs="Arial"/>
                <w:b/>
                <w:bCs/>
                <w:sz w:val="14"/>
                <w:szCs w:val="14"/>
                <w:lang w:val="en-US"/>
              </w:rPr>
              <w:t>Valuefor</w:t>
            </w:r>
            <w:proofErr w:type="spellEnd"/>
            <w:r w:rsidR="00790A26" w:rsidRPr="00790A26">
              <w:rPr>
                <w:rFonts w:asciiTheme="minorHAnsi" w:hAnsiTheme="minorHAnsi" w:cs="Arial"/>
                <w:b/>
                <w:bCs/>
                <w:sz w:val="14"/>
                <w:szCs w:val="14"/>
                <w:lang w:val="en-US"/>
              </w:rPr>
              <w:t xml:space="preserve"> Financial </w:t>
            </w:r>
            <w:proofErr w:type="spellStart"/>
            <w:r w:rsidR="00790A26" w:rsidRPr="00790A26">
              <w:rPr>
                <w:rFonts w:asciiTheme="minorHAnsi" w:hAnsiTheme="minorHAnsi" w:cs="Arial"/>
                <w:b/>
                <w:bCs/>
                <w:sz w:val="14"/>
                <w:szCs w:val="14"/>
                <w:lang w:val="en-US"/>
              </w:rPr>
              <w:t>GuaranteesFirst</w:t>
            </w:r>
            <w:proofErr w:type="spellEnd"/>
            <w:r w:rsidR="00790A26" w:rsidRPr="00790A26">
              <w:rPr>
                <w:rFonts w:asciiTheme="minorHAnsi" w:hAnsiTheme="minorHAnsi" w:cs="Arial"/>
                <w:b/>
                <w:bCs/>
                <w:sz w:val="14"/>
                <w:szCs w:val="14"/>
                <w:lang w:val="en-US"/>
              </w:rPr>
              <w:t xml:space="preserve"> </w:t>
            </w:r>
            <w:proofErr w:type="spellStart"/>
            <w:r w:rsidR="00790A26" w:rsidRPr="00790A26">
              <w:rPr>
                <w:rFonts w:asciiTheme="minorHAnsi" w:hAnsiTheme="minorHAnsi" w:cs="Arial"/>
                <w:b/>
                <w:bCs/>
                <w:sz w:val="14"/>
                <w:szCs w:val="14"/>
                <w:lang w:val="en-US"/>
              </w:rPr>
              <w:t>PEriod</w:t>
            </w:r>
            <w:proofErr w:type="spellEnd"/>
            <w:r w:rsidRPr="00790A26">
              <w:rPr>
                <w:rFonts w:asciiTheme="minorHAnsi" w:hAnsiTheme="minorHAnsi" w:cs="Arial"/>
                <w:b/>
                <w:bCs/>
                <w:sz w:val="14"/>
                <w:szCs w:val="14"/>
                <w:lang w:val="en-US"/>
              </w:rPr>
              <w:t xml:space="preserve"> (R$/UT)</w:t>
            </w:r>
          </w:p>
        </w:tc>
      </w:tr>
      <w:tr w:rsidR="00807C90" w:rsidRPr="00F234D1" w:rsidTr="00DF4DFA">
        <w:trPr>
          <w:trHeight w:val="771"/>
          <w:tblHeader/>
        </w:trPr>
        <w:tc>
          <w:tcPr>
            <w:tcW w:w="112" w:type="pct"/>
            <w:vMerge/>
            <w:tcBorders>
              <w:top w:val="double" w:sz="4" w:space="0" w:color="auto"/>
              <w:left w:val="double" w:sz="4" w:space="0" w:color="auto"/>
              <w:bottom w:val="double" w:sz="4" w:space="0" w:color="auto"/>
              <w:right w:val="double" w:sz="4" w:space="0" w:color="auto"/>
            </w:tcBorders>
            <w:vAlign w:val="center"/>
          </w:tcPr>
          <w:p w:rsidR="00807C90" w:rsidRPr="00790A26" w:rsidRDefault="00807C90" w:rsidP="00DF4DFA">
            <w:pPr>
              <w:jc w:val="center"/>
              <w:rPr>
                <w:rFonts w:asciiTheme="minorHAnsi" w:hAnsiTheme="minorHAnsi" w:cs="Arial"/>
                <w:b/>
                <w:bCs/>
                <w:sz w:val="14"/>
                <w:szCs w:val="14"/>
                <w:lang w:val="en-US"/>
              </w:rPr>
            </w:pPr>
          </w:p>
        </w:tc>
        <w:tc>
          <w:tcPr>
            <w:tcW w:w="327" w:type="pct"/>
            <w:vMerge/>
            <w:tcBorders>
              <w:top w:val="double" w:sz="4" w:space="0" w:color="auto"/>
              <w:left w:val="double" w:sz="4" w:space="0" w:color="auto"/>
              <w:bottom w:val="double" w:sz="4" w:space="0" w:color="auto"/>
              <w:right w:val="double" w:sz="4" w:space="0" w:color="auto"/>
            </w:tcBorders>
            <w:vAlign w:val="center"/>
          </w:tcPr>
          <w:p w:rsidR="00807C90" w:rsidRPr="00790A26" w:rsidRDefault="00807C90" w:rsidP="00DF4DFA">
            <w:pPr>
              <w:rPr>
                <w:rFonts w:asciiTheme="minorHAnsi" w:hAnsiTheme="minorHAnsi" w:cs="Arial"/>
                <w:b/>
                <w:bCs/>
                <w:sz w:val="14"/>
                <w:szCs w:val="14"/>
                <w:lang w:val="en-US"/>
              </w:rPr>
            </w:pPr>
          </w:p>
        </w:tc>
        <w:tc>
          <w:tcPr>
            <w:tcW w:w="24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9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314703">
            <w:pPr>
              <w:jc w:val="center"/>
              <w:rPr>
                <w:rFonts w:asciiTheme="minorHAnsi" w:hAnsiTheme="minorHAnsi" w:cs="Arial"/>
                <w:b/>
                <w:bCs/>
                <w:sz w:val="14"/>
                <w:szCs w:val="14"/>
              </w:rPr>
            </w:pPr>
            <w:r w:rsidRPr="00F234D1">
              <w:rPr>
                <w:rFonts w:asciiTheme="minorHAnsi" w:hAnsiTheme="minorHAnsi" w:cs="Arial"/>
                <w:b/>
                <w:bCs/>
                <w:sz w:val="14"/>
                <w:szCs w:val="14"/>
              </w:rPr>
              <w:t>(UT/</w:t>
            </w:r>
            <w:proofErr w:type="spellStart"/>
            <w:r w:rsidR="00314703">
              <w:rPr>
                <w:rFonts w:asciiTheme="minorHAnsi" w:hAnsiTheme="minorHAnsi" w:cs="Arial"/>
                <w:b/>
                <w:bCs/>
                <w:sz w:val="14"/>
                <w:szCs w:val="14"/>
              </w:rPr>
              <w:t>well</w:t>
            </w:r>
            <w:proofErr w:type="spellEnd"/>
            <w:r w:rsidRPr="00F234D1">
              <w:rPr>
                <w:rFonts w:asciiTheme="minorHAnsi" w:hAnsiTheme="minorHAnsi" w:cs="Arial"/>
                <w:b/>
                <w:bCs/>
                <w:sz w:val="14"/>
                <w:szCs w:val="14"/>
              </w:rPr>
              <w:t>)</w:t>
            </w:r>
          </w:p>
        </w:tc>
        <w:tc>
          <w:tcPr>
            <w:tcW w:w="296"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(UT/análise)</w:t>
            </w:r>
          </w:p>
        </w:tc>
        <w:tc>
          <w:tcPr>
            <w:tcW w:w="189"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205"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201"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74"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27"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18"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12" w:type="pct"/>
            <w:tcBorders>
              <w:top w:val="double" w:sz="4" w:space="0" w:color="auto"/>
              <w:left w:val="double" w:sz="4" w:space="0" w:color="auto"/>
              <w:bottom w:val="double" w:sz="4" w:space="0" w:color="auto"/>
              <w:right w:val="double" w:sz="4" w:space="0" w:color="auto"/>
            </w:tcBorders>
            <w:shd w:val="clear" w:color="000000" w:fill="F2F2F2"/>
            <w:vAlign w:val="center"/>
          </w:tcPr>
          <w:p w:rsidR="00807C90" w:rsidRPr="00F234D1" w:rsidRDefault="00807C90" w:rsidP="00DF4DFA">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316"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c>
          <w:tcPr>
            <w:tcW w:w="302" w:type="pct"/>
            <w:vMerge/>
            <w:tcBorders>
              <w:top w:val="double" w:sz="4" w:space="0" w:color="auto"/>
              <w:left w:val="double" w:sz="4" w:space="0" w:color="auto"/>
              <w:bottom w:val="double" w:sz="4" w:space="0" w:color="auto"/>
              <w:right w:val="double" w:sz="4" w:space="0" w:color="auto"/>
            </w:tcBorders>
          </w:tcPr>
          <w:p w:rsidR="00807C90" w:rsidRPr="00F234D1" w:rsidRDefault="00807C90" w:rsidP="00DF4DFA">
            <w:pPr>
              <w:jc w:val="center"/>
              <w:rPr>
                <w:rFonts w:asciiTheme="minorHAnsi" w:hAnsiTheme="minorHAnsi" w:cs="Arial"/>
                <w:b/>
                <w:bCs/>
                <w:sz w:val="14"/>
                <w:szCs w:val="14"/>
              </w:rPr>
            </w:pPr>
          </w:p>
        </w:tc>
        <w:tc>
          <w:tcPr>
            <w:tcW w:w="305" w:type="pct"/>
            <w:vMerge/>
            <w:tcBorders>
              <w:top w:val="double" w:sz="4" w:space="0" w:color="auto"/>
              <w:left w:val="double" w:sz="4" w:space="0" w:color="auto"/>
              <w:bottom w:val="double" w:sz="4" w:space="0" w:color="auto"/>
              <w:right w:val="double" w:sz="4" w:space="0" w:color="auto"/>
            </w:tcBorders>
            <w:vAlign w:val="center"/>
          </w:tcPr>
          <w:p w:rsidR="00807C90" w:rsidRPr="00F234D1" w:rsidRDefault="00807C90" w:rsidP="00DF4DFA">
            <w:pPr>
              <w:rPr>
                <w:rFonts w:asciiTheme="minorHAnsi" w:hAnsiTheme="minorHAnsi" w:cs="Arial"/>
                <w:b/>
                <w:bCs/>
                <w:sz w:val="14"/>
                <w:szCs w:val="14"/>
              </w:rPr>
            </w:pPr>
          </w:p>
        </w:tc>
      </w:tr>
      <w:tr w:rsidR="00807C90" w:rsidRPr="00F234D1" w:rsidTr="00DF4DFA">
        <w:trPr>
          <w:trHeight w:val="585"/>
        </w:trPr>
        <w:tc>
          <w:tcPr>
            <w:tcW w:w="112" w:type="pct"/>
            <w:vMerge w:val="restart"/>
            <w:tcBorders>
              <w:top w:val="double" w:sz="4" w:space="0" w:color="auto"/>
              <w:left w:val="single" w:sz="4" w:space="0" w:color="auto"/>
              <w:bottom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Áreas </w:t>
            </w:r>
            <w:proofErr w:type="spellStart"/>
            <w:r w:rsidR="00C812FE">
              <w:rPr>
                <w:rFonts w:asciiTheme="minorHAnsi" w:hAnsiTheme="minorHAnsi" w:cs="Arial"/>
                <w:color w:val="000000"/>
                <w:sz w:val="14"/>
                <w:szCs w:val="14"/>
              </w:rPr>
              <w:t>Onshore</w:t>
            </w:r>
            <w:r w:rsidRPr="00F234D1">
              <w:rPr>
                <w:rFonts w:asciiTheme="minorHAnsi" w:hAnsiTheme="minorHAnsi" w:cs="Arial"/>
                <w:color w:val="000000"/>
                <w:sz w:val="14"/>
                <w:szCs w:val="14"/>
              </w:rPr>
              <w:t>s</w:t>
            </w:r>
            <w:proofErr w:type="spellEnd"/>
          </w:p>
        </w:tc>
        <w:tc>
          <w:tcPr>
            <w:tcW w:w="32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4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3000</w:t>
            </w:r>
          </w:p>
        </w:tc>
        <w:tc>
          <w:tcPr>
            <w:tcW w:w="297"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205"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18"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201"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18"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18"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18"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74"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27" w:type="pct"/>
            <w:tcBorders>
              <w:top w:val="doub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18"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312"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316"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doub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305" w:type="pct"/>
            <w:tcBorders>
              <w:top w:val="doub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807C90" w:rsidRPr="00F234D1" w:rsidTr="00DF4DFA">
        <w:trPr>
          <w:trHeight w:val="499"/>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lang w:val="en-US"/>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3000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w:t>
            </w:r>
            <w:proofErr w:type="spellStart"/>
            <w:r w:rsidRPr="00F234D1">
              <w:rPr>
                <w:rFonts w:asciiTheme="minorHAnsi" w:hAnsiTheme="minorHAnsi" w:cs="Arial"/>
                <w:color w:val="000000"/>
                <w:sz w:val="14"/>
                <w:szCs w:val="14"/>
              </w:rPr>
              <w:t>Devoni</w:t>
            </w:r>
            <w:r w:rsidR="00790A26">
              <w:rPr>
                <w:rFonts w:asciiTheme="minorHAnsi" w:hAnsiTheme="minorHAnsi" w:cs="Arial"/>
                <w:color w:val="000000"/>
                <w:sz w:val="14"/>
                <w:szCs w:val="14"/>
              </w:rPr>
              <w:t>year</w:t>
            </w:r>
            <w:proofErr w:type="spellEnd"/>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Cabeças - </w:t>
            </w:r>
            <w:proofErr w:type="spellStart"/>
            <w:r w:rsidRPr="00F234D1">
              <w:rPr>
                <w:rFonts w:asciiTheme="minorHAnsi" w:hAnsiTheme="minorHAnsi" w:cs="Arial"/>
                <w:color w:val="000000"/>
                <w:sz w:val="14"/>
                <w:szCs w:val="14"/>
              </w:rPr>
              <w:t>Devoni</w:t>
            </w:r>
            <w:r w:rsidR="00790A26">
              <w:rPr>
                <w:rFonts w:asciiTheme="minorHAnsi" w:hAnsiTheme="minorHAnsi" w:cs="Arial"/>
                <w:color w:val="000000"/>
                <w:sz w:val="14"/>
                <w:szCs w:val="14"/>
              </w:rPr>
              <w:t>year</w:t>
            </w:r>
            <w:proofErr w:type="spellEnd"/>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trHeight w:val="1530"/>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lang w:val="fr-FR"/>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Potiguar – </w:t>
            </w:r>
            <w:r w:rsidRPr="00F234D1">
              <w:rPr>
                <w:rFonts w:asciiTheme="minorHAnsi" w:hAnsiTheme="minorHAnsi" w:cs="Arial"/>
                <w:b/>
                <w:bCs/>
                <w:sz w:val="14"/>
                <w:szCs w:val="14"/>
                <w:lang w:val="fr-FR"/>
              </w:rPr>
              <w:t>SPOT-T2, SPOT-T3, SPOT-T4 e SPOT-T5</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trHeight w:val="914"/>
        </w:trPr>
        <w:tc>
          <w:tcPr>
            <w:tcW w:w="112" w:type="pct"/>
            <w:vMerge/>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lang w:val="fr-FR"/>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30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470</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10,040</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28,889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0,357</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0,921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0,202</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4,257</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1,008</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0,311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w:t>
            </w:r>
            <w:proofErr w:type="spellStart"/>
            <w:r w:rsidRPr="00F234D1">
              <w:rPr>
                <w:rFonts w:asciiTheme="minorHAnsi" w:hAnsiTheme="minorHAnsi" w:cs="Arial"/>
                <w:color w:val="000000"/>
                <w:sz w:val="14"/>
                <w:szCs w:val="14"/>
              </w:rPr>
              <w:t>Berriasi</w:t>
            </w:r>
            <w:r w:rsidR="00790A26">
              <w:rPr>
                <w:rFonts w:asciiTheme="minorHAnsi" w:hAnsiTheme="minorHAnsi" w:cs="Arial"/>
                <w:color w:val="000000"/>
                <w:sz w:val="14"/>
                <w:szCs w:val="14"/>
              </w:rPr>
              <w:t>year</w:t>
            </w:r>
            <w:proofErr w:type="spellEnd"/>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4500,00</w:t>
            </w:r>
          </w:p>
        </w:tc>
      </w:tr>
      <w:tr w:rsidR="00807C90" w:rsidRPr="00F234D1" w:rsidTr="00DF4DFA">
        <w:trPr>
          <w:cantSplit/>
          <w:trHeight w:val="1134"/>
        </w:trPr>
        <w:tc>
          <w:tcPr>
            <w:tcW w:w="112" w:type="pct"/>
            <w:vMerge w:val="restart"/>
            <w:tcBorders>
              <w:top w:val="single" w:sz="4" w:space="0" w:color="auto"/>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Porto Belo - </w:t>
            </w:r>
            <w:proofErr w:type="spellStart"/>
            <w:r w:rsidRPr="00F234D1">
              <w:rPr>
                <w:rFonts w:asciiTheme="minorHAnsi" w:hAnsiTheme="minorHAnsi" w:cs="Arial"/>
                <w:color w:val="000000"/>
                <w:sz w:val="14"/>
                <w:szCs w:val="14"/>
              </w:rPr>
              <w:t>Albi</w:t>
            </w:r>
            <w:r w:rsidR="00790A26">
              <w:rPr>
                <w:rFonts w:asciiTheme="minorHAnsi" w:hAnsiTheme="minorHAnsi" w:cs="Arial"/>
                <w:color w:val="000000"/>
                <w:sz w:val="14"/>
                <w:szCs w:val="14"/>
              </w:rPr>
              <w:t>year</w:t>
            </w:r>
            <w:proofErr w:type="spellEnd"/>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0,218</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0,377</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0,006</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0,021</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0,226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0,181</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Calumbi</w:t>
            </w:r>
            <w:proofErr w:type="spellEnd"/>
            <w:r w:rsidRPr="00F234D1">
              <w:rPr>
                <w:rFonts w:asciiTheme="minorHAnsi" w:hAnsiTheme="minorHAnsi" w:cs="Arial"/>
                <w:color w:val="000000"/>
                <w:sz w:val="14"/>
                <w:szCs w:val="14"/>
              </w:rPr>
              <w:t xml:space="preserve"> - Neocretáceo</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122.000,00</w:t>
            </w:r>
          </w:p>
        </w:tc>
      </w:tr>
      <w:tr w:rsidR="00807C90" w:rsidRPr="00F234D1" w:rsidTr="00DF4DFA">
        <w:trPr>
          <w:cantSplit/>
          <w:trHeight w:val="1134"/>
        </w:trPr>
        <w:tc>
          <w:tcPr>
            <w:tcW w:w="112" w:type="pct"/>
            <w:vMerge/>
            <w:tcBorders>
              <w:left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0,686</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0,011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0,039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0,330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Quissamã</w:t>
            </w:r>
            <w:proofErr w:type="spellEnd"/>
            <w:r w:rsidRPr="00F234D1">
              <w:rPr>
                <w:rFonts w:asciiTheme="minorHAnsi" w:hAnsiTheme="minorHAnsi" w:cs="Arial"/>
                <w:color w:val="000000"/>
                <w:sz w:val="14"/>
                <w:szCs w:val="14"/>
              </w:rPr>
              <w:t xml:space="preserve"> - </w:t>
            </w:r>
            <w:proofErr w:type="spellStart"/>
            <w:r w:rsidRPr="00F234D1">
              <w:rPr>
                <w:rFonts w:asciiTheme="minorHAnsi" w:hAnsiTheme="minorHAnsi" w:cs="Arial"/>
                <w:color w:val="000000"/>
                <w:sz w:val="14"/>
                <w:szCs w:val="14"/>
              </w:rPr>
              <w:t>Albi</w:t>
            </w:r>
            <w:r w:rsidR="00790A26">
              <w:rPr>
                <w:rFonts w:asciiTheme="minorHAnsi" w:hAnsiTheme="minorHAnsi" w:cs="Arial"/>
                <w:color w:val="000000"/>
                <w:sz w:val="14"/>
                <w:szCs w:val="14"/>
              </w:rPr>
              <w:t>year</w:t>
            </w:r>
            <w:proofErr w:type="spellEnd"/>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67.000,00</w:t>
            </w:r>
          </w:p>
        </w:tc>
      </w:tr>
      <w:tr w:rsidR="00807C90" w:rsidRPr="00F234D1" w:rsidTr="00DF4DFA">
        <w:trPr>
          <w:cantSplit/>
          <w:trHeight w:val="1134"/>
        </w:trPr>
        <w:tc>
          <w:tcPr>
            <w:tcW w:w="112" w:type="pct"/>
            <w:vMerge/>
            <w:tcBorders>
              <w:left w:val="single" w:sz="4" w:space="0" w:color="auto"/>
              <w:bottom w:val="single" w:sz="4" w:space="0" w:color="auto"/>
              <w:right w:val="single" w:sz="4" w:space="0" w:color="auto"/>
            </w:tcBorders>
            <w:textDirection w:val="btLr"/>
            <w:vAlign w:val="center"/>
          </w:tcPr>
          <w:p w:rsidR="00807C90" w:rsidRPr="00F234D1" w:rsidRDefault="00807C90" w:rsidP="00DF4DFA">
            <w:pPr>
              <w:ind w:left="113" w:right="113"/>
              <w:jc w:val="center"/>
              <w:rPr>
                <w:rFonts w:asciiTheme="minorHAnsi" w:hAnsiTheme="minorHAnsi" w:cs="Arial"/>
                <w:color w:val="000000"/>
                <w:sz w:val="14"/>
                <w:szCs w:val="14"/>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296"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1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0,396</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0,686</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0,011</w:t>
            </w:r>
          </w:p>
        </w:tc>
        <w:tc>
          <w:tcPr>
            <w:tcW w:w="2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0,039</w:t>
            </w: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218"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4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0,411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0,330</w:t>
            </w:r>
          </w:p>
        </w:tc>
        <w:tc>
          <w:tcPr>
            <w:tcW w:w="3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302" w:type="pct"/>
            <w:tcBorders>
              <w:top w:val="single" w:sz="4" w:space="0" w:color="auto"/>
              <w:left w:val="single" w:sz="4" w:space="0" w:color="auto"/>
              <w:bottom w:val="single" w:sz="4" w:space="0" w:color="auto"/>
              <w:right w:val="single" w:sz="4" w:space="0" w:color="auto"/>
            </w:tcBorders>
            <w:vAlign w:val="center"/>
          </w:tcPr>
          <w:p w:rsidR="00807C90" w:rsidRPr="00F234D1" w:rsidRDefault="00807C90" w:rsidP="00DF4DFA">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Porto Belo - </w:t>
            </w:r>
            <w:proofErr w:type="spellStart"/>
            <w:r w:rsidRPr="00F234D1">
              <w:rPr>
                <w:rFonts w:asciiTheme="minorHAnsi" w:hAnsiTheme="minorHAnsi" w:cs="Arial"/>
                <w:color w:val="000000"/>
                <w:sz w:val="14"/>
                <w:szCs w:val="14"/>
              </w:rPr>
              <w:t>Albi</w:t>
            </w:r>
            <w:r w:rsidR="00790A26">
              <w:rPr>
                <w:rFonts w:asciiTheme="minorHAnsi" w:hAnsiTheme="minorHAnsi" w:cs="Arial"/>
                <w:color w:val="000000"/>
                <w:sz w:val="14"/>
                <w:szCs w:val="14"/>
              </w:rPr>
              <w:t>year</w:t>
            </w:r>
            <w:proofErr w:type="spellEnd"/>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rsidR="00807C90" w:rsidRPr="00F234D1" w:rsidRDefault="00807C90" w:rsidP="00DF4DFA">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807C90">
      <w:pPr>
        <w:ind w:left="1440" w:right="1382"/>
        <w:jc w:val="both"/>
        <w:rPr>
          <w:sz w:val="14"/>
        </w:rPr>
      </w:pPr>
    </w:p>
    <w:p w:rsidR="00790A26" w:rsidRDefault="00790A26"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Pr="007D7825" w:rsidRDefault="007D7825" w:rsidP="00807C90">
      <w:pPr>
        <w:pStyle w:val="tabela"/>
        <w:rPr>
          <w:lang w:val="en-US"/>
        </w:rPr>
      </w:pPr>
      <w:r w:rsidRPr="007D7825">
        <w:rPr>
          <w:lang w:val="en-US"/>
        </w:rPr>
        <w:lastRenderedPageBreak/>
        <w:t>Table</w:t>
      </w:r>
      <w:r w:rsidR="00807C90" w:rsidRPr="007D7825">
        <w:rPr>
          <w:lang w:val="en-US"/>
        </w:rPr>
        <w:t xml:space="preserve"> 22 - </w:t>
      </w:r>
      <w:r w:rsidRPr="007D7825">
        <w:rPr>
          <w:lang w:val="en-US"/>
        </w:rPr>
        <w:t>Reduction factor of the non-exclusive surveys for minimum exploratory program of compliance with the purposes of the first exploration period</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7D7825" w:rsidRDefault="007D7825" w:rsidP="00DF4DFA">
            <w:pPr>
              <w:tabs>
                <w:tab w:val="num" w:pos="1211"/>
              </w:tabs>
              <w:spacing w:before="120" w:after="120"/>
              <w:jc w:val="center"/>
              <w:rPr>
                <w:rFonts w:cs="Arial"/>
                <w:b/>
                <w:vertAlign w:val="superscript"/>
                <w:lang w:val="en-US"/>
              </w:rPr>
            </w:pPr>
            <w:r w:rsidRPr="007D7825">
              <w:rPr>
                <w:rFonts w:cs="Arial"/>
                <w:b/>
                <w:i/>
                <w:iCs/>
                <w:sz w:val="14"/>
                <w:u w:val="single"/>
                <w:lang w:val="en-US"/>
              </w:rPr>
              <w:t>Elapsed time between the reduction request of the Exploratory Program to the ANP made minimum and the completion date of the acquisition or reprocessing of non-exclusive data.</w:t>
            </w:r>
          </w:p>
        </w:tc>
        <w:tc>
          <w:tcPr>
            <w:tcW w:w="1843" w:type="dxa"/>
            <w:vAlign w:val="center"/>
          </w:tcPr>
          <w:p w:rsidR="00807C90" w:rsidRPr="003F3A35" w:rsidRDefault="007D7825" w:rsidP="00DF4DFA">
            <w:pPr>
              <w:tabs>
                <w:tab w:val="num" w:pos="1211"/>
              </w:tabs>
              <w:jc w:val="center"/>
              <w:rPr>
                <w:rFonts w:cs="Arial"/>
                <w:b/>
              </w:rPr>
            </w:pPr>
            <w:proofErr w:type="spellStart"/>
            <w:r>
              <w:rPr>
                <w:rFonts w:cs="Arial"/>
                <w:b/>
              </w:rPr>
              <w:t>Reducingfactor</w:t>
            </w:r>
            <w:proofErr w:type="spellEnd"/>
            <w:r w:rsidR="00807C90" w:rsidRPr="003F3A35">
              <w:rPr>
                <w:rFonts w:cs="Arial"/>
                <w:b/>
              </w:rPr>
              <w:t>*</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 xml:space="preserve">1 </w:t>
            </w:r>
            <w:proofErr w:type="spellStart"/>
            <w:r w:rsidR="00790A26">
              <w:rPr>
                <w:rFonts w:cs="Arial"/>
              </w:rPr>
              <w:t>year</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 xml:space="preserve">2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 xml:space="preserve">3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 xml:space="preserve">4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 xml:space="preserve">5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 xml:space="preserve">6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 xml:space="preserve">7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 xml:space="preserve">8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 xml:space="preserve">9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 xml:space="preserve">9 -10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 xml:space="preserve">&gt; 10 </w:t>
            </w:r>
            <w:proofErr w:type="spellStart"/>
            <w:r w:rsidR="00790A26">
              <w:rPr>
                <w:rFonts w:cs="Arial"/>
              </w:rPr>
              <w:t>year</w:t>
            </w:r>
            <w:r w:rsidRPr="003F3A35">
              <w:rPr>
                <w:rFonts w:cs="Arial"/>
              </w:rPr>
              <w:t>s</w:t>
            </w:r>
            <w:proofErr w:type="spellEnd"/>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DB2809" w:rsidRPr="00DB2809" w:rsidRDefault="00DB2809" w:rsidP="00DB2809">
      <w:pPr>
        <w:ind w:left="902" w:right="1406"/>
        <w:jc w:val="both"/>
        <w:rPr>
          <w:rFonts w:cs="Arial"/>
          <w:b/>
          <w:sz w:val="16"/>
        </w:rPr>
      </w:pPr>
      <w:r w:rsidRPr="00DB2809">
        <w:rPr>
          <w:rFonts w:cs="Arial"/>
          <w:b/>
          <w:sz w:val="16"/>
        </w:rPr>
        <w:t>note:</w:t>
      </w:r>
    </w:p>
    <w:p w:rsidR="00DB2809" w:rsidRPr="00DB2809" w:rsidRDefault="00DB2809" w:rsidP="00DB2809">
      <w:pPr>
        <w:ind w:left="902" w:right="1406"/>
        <w:jc w:val="both"/>
        <w:rPr>
          <w:rFonts w:cs="Arial"/>
          <w:sz w:val="16"/>
          <w:lang w:val="en-US"/>
        </w:rPr>
      </w:pPr>
      <w:r w:rsidRPr="00DB2809">
        <w:rPr>
          <w:rFonts w:cs="Arial"/>
          <w:sz w:val="16"/>
          <w:lang w:val="en-US"/>
        </w:rPr>
        <w:t xml:space="preserve">*There  shall be accepted only the non-exclusive surveys authorized by ANP, since </w:t>
      </w:r>
      <w:proofErr w:type="spellStart"/>
      <w:r w:rsidRPr="00DB2809">
        <w:rPr>
          <w:rFonts w:cs="Arial"/>
          <w:sz w:val="16"/>
          <w:lang w:val="en-US"/>
        </w:rPr>
        <w:t>empresarials</w:t>
      </w:r>
      <w:proofErr w:type="spellEnd"/>
      <w:r w:rsidRPr="00DB2809">
        <w:rPr>
          <w:rFonts w:cs="Arial"/>
          <w:sz w:val="16"/>
          <w:lang w:val="en-US"/>
        </w:rPr>
        <w:t xml:space="preserve"> data acquisition companies have complied with all the data delivery requirements to the Exploration and Production Database (BDEP).</w:t>
      </w:r>
    </w:p>
    <w:p w:rsidR="00DB2809" w:rsidRPr="00DB2809" w:rsidRDefault="00DB2809" w:rsidP="00DB2809">
      <w:pPr>
        <w:ind w:left="902" w:right="1406"/>
        <w:jc w:val="both"/>
        <w:rPr>
          <w:rFonts w:cs="Arial"/>
          <w:sz w:val="16"/>
          <w:lang w:val="en-US"/>
        </w:rPr>
      </w:pPr>
      <w:r w:rsidRPr="00DB2809">
        <w:rPr>
          <w:rFonts w:cs="Arial"/>
          <w:sz w:val="16"/>
          <w:lang w:val="en-US"/>
        </w:rPr>
        <w:t xml:space="preserve">To value of reckoning effect to consider for compliance with the Minimum Exploratory Program of the first exploration period, the value of the corresponding UTs to exploratory work </w:t>
      </w:r>
      <w:r w:rsidR="00A52860">
        <w:rPr>
          <w:rFonts w:cs="Arial"/>
          <w:sz w:val="16"/>
          <w:lang w:val="en-US"/>
        </w:rPr>
        <w:t>it shall</w:t>
      </w:r>
      <w:r w:rsidRPr="00DB2809">
        <w:rPr>
          <w:rFonts w:cs="Arial"/>
          <w:sz w:val="16"/>
          <w:lang w:val="en-US"/>
        </w:rPr>
        <w:t xml:space="preserve"> be multiplied by the table reduction factor as time elapsed between the request for a reduction of the minimum exploratory program and the completion of the acquisition.</w:t>
      </w:r>
    </w:p>
    <w:p w:rsidR="00807C90" w:rsidRPr="00DB2809" w:rsidRDefault="00DB2809" w:rsidP="00DB2809">
      <w:pPr>
        <w:ind w:left="902" w:right="1406"/>
        <w:jc w:val="both"/>
        <w:rPr>
          <w:rFonts w:cs="Arial"/>
          <w:sz w:val="16"/>
          <w:szCs w:val="18"/>
          <w:lang w:val="en-US"/>
        </w:rPr>
      </w:pPr>
      <w:r w:rsidRPr="00DB2809">
        <w:rPr>
          <w:rFonts w:cs="Arial"/>
          <w:sz w:val="16"/>
          <w:lang w:val="en-US"/>
        </w:rPr>
        <w:t xml:space="preserve">For acquisition of non-exclusive surveys reprocessed it </w:t>
      </w:r>
      <w:proofErr w:type="spellStart"/>
      <w:r w:rsidR="00A52860">
        <w:rPr>
          <w:rFonts w:cs="Arial"/>
          <w:sz w:val="16"/>
          <w:lang w:val="en-US"/>
        </w:rPr>
        <w:t>it</w:t>
      </w:r>
      <w:proofErr w:type="spellEnd"/>
      <w:r w:rsidR="00A52860">
        <w:rPr>
          <w:rFonts w:cs="Arial"/>
          <w:sz w:val="16"/>
          <w:lang w:val="en-US"/>
        </w:rPr>
        <w:t xml:space="preserve"> shall</w:t>
      </w:r>
      <w:r w:rsidRPr="00DB2809">
        <w:rPr>
          <w:rFonts w:cs="Arial"/>
          <w:sz w:val="16"/>
          <w:lang w:val="en-US"/>
        </w:rPr>
        <w:t xml:space="preserve"> be considered the time between the request for a reduction of the minimum exploration program and the completion of the reprocessing operation of non-exclusive data.</w:t>
      </w:r>
    </w:p>
    <w:p w:rsidR="00807C90" w:rsidRPr="00DB2809" w:rsidRDefault="00807C90" w:rsidP="00807C90">
      <w:pPr>
        <w:rPr>
          <w:lang w:val="en-US"/>
        </w:rPr>
      </w:pPr>
    </w:p>
    <w:p w:rsidR="00807C90" w:rsidRPr="00DB2809" w:rsidRDefault="00807C90" w:rsidP="00807C90">
      <w:pPr>
        <w:rPr>
          <w:rFonts w:cs="Arial"/>
          <w:b/>
          <w:caps/>
          <w:sz w:val="24"/>
          <w:szCs w:val="20"/>
          <w:lang w:val="en-US"/>
        </w:rPr>
      </w:pPr>
      <w:r w:rsidRPr="00DB2809">
        <w:rPr>
          <w:lang w:val="en-US"/>
        </w:rPr>
        <w:br w:type="page"/>
      </w:r>
    </w:p>
    <w:p w:rsidR="00E572C7" w:rsidRPr="00AA1661" w:rsidRDefault="00807C90" w:rsidP="00AA1661">
      <w:pPr>
        <w:pStyle w:val="Edital-AnexoTtulo"/>
        <w:rPr>
          <w:lang w:val="en-US"/>
        </w:rPr>
      </w:pPr>
      <w:bookmarkStart w:id="2319" w:name="_Toc421543967"/>
      <w:bookmarkStart w:id="2320" w:name="_Toc421870164"/>
      <w:r w:rsidRPr="00DB2809">
        <w:rPr>
          <w:lang w:val="en-US"/>
        </w:rPr>
        <w:lastRenderedPageBreak/>
        <w:t xml:space="preserve">anexo xiv </w:t>
      </w:r>
      <w:r w:rsidR="00DB2809" w:rsidRPr="00DB2809">
        <w:rPr>
          <w:lang w:val="en-US"/>
        </w:rPr>
        <w:t>–</w:t>
      </w:r>
      <w:bookmarkEnd w:id="2319"/>
      <w:bookmarkEnd w:id="2320"/>
      <w:r w:rsidR="00DB2809" w:rsidRPr="00DB2809">
        <w:rPr>
          <w:lang w:val="en-US"/>
        </w:rPr>
        <w:t>TABLE OF LOCAL CONTENTS MINIMUM REQUIRED</w:t>
      </w:r>
    </w:p>
    <w:p w:rsidR="00AA1661" w:rsidRPr="00AA1661" w:rsidRDefault="00AA1661" w:rsidP="00E572C7">
      <w:pPr>
        <w:jc w:val="both"/>
        <w:rPr>
          <w:lang w:val="en-US"/>
        </w:rPr>
      </w:pPr>
      <w:bookmarkStart w:id="2321" w:name="_MON_1221986123"/>
      <w:bookmarkEnd w:id="2321"/>
    </w:p>
    <w:p w:rsidR="00E572C7" w:rsidRDefault="00AA1661" w:rsidP="00E572C7">
      <w:pPr>
        <w:jc w:val="both"/>
        <w:rPr>
          <w:b/>
        </w:rPr>
      </w:pPr>
      <w:r w:rsidRPr="00AA1661">
        <w:rPr>
          <w:noProof/>
        </w:rPr>
        <w:drawing>
          <wp:inline distT="0" distB="0" distL="0" distR="0">
            <wp:extent cx="6151880" cy="736796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7367968"/>
                    </a:xfrm>
                    <a:prstGeom prst="rect">
                      <a:avLst/>
                    </a:prstGeom>
                    <a:noFill/>
                    <a:ln>
                      <a:noFill/>
                    </a:ln>
                  </pic:spPr>
                </pic:pic>
              </a:graphicData>
            </a:graphic>
          </wp:inline>
        </w:drawing>
      </w:r>
    </w:p>
    <w:p w:rsidR="00AA1661" w:rsidRDefault="00AA1661" w:rsidP="00E572C7">
      <w:pPr>
        <w:jc w:val="both"/>
        <w:rPr>
          <w:b/>
        </w:rPr>
      </w:pPr>
    </w:p>
    <w:p w:rsidR="00AA1661" w:rsidRDefault="00AA1661" w:rsidP="00E572C7">
      <w:pPr>
        <w:jc w:val="both"/>
        <w:rPr>
          <w:b/>
        </w:rPr>
      </w:pPr>
    </w:p>
    <w:p w:rsidR="00AA1661" w:rsidRDefault="00AA1661" w:rsidP="00E572C7">
      <w:pPr>
        <w:jc w:val="both"/>
        <w:rPr>
          <w:b/>
        </w:rPr>
      </w:pPr>
    </w:p>
    <w:p w:rsidR="00AA1661" w:rsidRDefault="00AA1661" w:rsidP="00E572C7">
      <w:pPr>
        <w:jc w:val="both"/>
        <w:rPr>
          <w:b/>
        </w:rPr>
      </w:pPr>
    </w:p>
    <w:p w:rsidR="00AA1661" w:rsidRDefault="00AA1661" w:rsidP="00E572C7">
      <w:pPr>
        <w:jc w:val="both"/>
        <w:rPr>
          <w:b/>
        </w:rPr>
      </w:pPr>
    </w:p>
    <w:p w:rsidR="00AA1661" w:rsidRDefault="00AA1661" w:rsidP="00E572C7">
      <w:pPr>
        <w:jc w:val="both"/>
        <w:rPr>
          <w:b/>
        </w:rPr>
        <w:sectPr w:rsidR="00AA1661" w:rsidSect="00472661">
          <w:headerReference w:type="default" r:id="rId41"/>
          <w:footerReference w:type="default" r:id="rId42"/>
          <w:pgSz w:w="12240" w:h="15840"/>
          <w:pgMar w:top="1418" w:right="1134" w:bottom="1418" w:left="1418" w:header="720" w:footer="720" w:gutter="0"/>
          <w:paperSrc w:first="15" w:other="15"/>
          <w:cols w:space="720"/>
        </w:sectPr>
      </w:pPr>
      <w:r w:rsidRPr="00AA1661">
        <w:rPr>
          <w:noProof/>
        </w:rPr>
        <w:drawing>
          <wp:inline distT="0" distB="0" distL="0" distR="0">
            <wp:extent cx="6151880" cy="576268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5762689"/>
                    </a:xfrm>
                    <a:prstGeom prst="rect">
                      <a:avLst/>
                    </a:prstGeom>
                    <a:noFill/>
                    <a:ln>
                      <a:noFill/>
                    </a:ln>
                  </pic:spPr>
                </pic:pic>
              </a:graphicData>
            </a:graphic>
          </wp:inline>
        </w:drawing>
      </w:r>
    </w:p>
    <w:p w:rsidR="00E514F0" w:rsidRDefault="00E514F0" w:rsidP="00E572C7">
      <w:pPr>
        <w:jc w:val="both"/>
      </w:pPr>
      <w:r w:rsidRPr="00E514F0">
        <w:rPr>
          <w:noProof/>
        </w:rPr>
        <w:lastRenderedPageBreak/>
        <w:drawing>
          <wp:inline distT="0" distB="0" distL="0" distR="0">
            <wp:extent cx="6151880" cy="736669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7366691"/>
                    </a:xfrm>
                    <a:prstGeom prst="rect">
                      <a:avLst/>
                    </a:prstGeom>
                    <a:noFill/>
                    <a:ln>
                      <a:noFill/>
                    </a:ln>
                  </pic:spPr>
                </pic:pic>
              </a:graphicData>
            </a:graphic>
          </wp:inline>
        </w:drawing>
      </w:r>
    </w:p>
    <w:p w:rsidR="00E514F0" w:rsidRDefault="00E514F0" w:rsidP="00E572C7">
      <w:pPr>
        <w:jc w:val="both"/>
      </w:pPr>
    </w:p>
    <w:p w:rsidR="00E514F0" w:rsidRDefault="00E514F0" w:rsidP="00E572C7">
      <w:pPr>
        <w:jc w:val="both"/>
      </w:pPr>
    </w:p>
    <w:p w:rsidR="00E514F0" w:rsidRDefault="00E514F0" w:rsidP="00E572C7">
      <w:pPr>
        <w:jc w:val="both"/>
      </w:pPr>
    </w:p>
    <w:p w:rsidR="00E514F0" w:rsidRDefault="00E514F0" w:rsidP="00E572C7">
      <w:pPr>
        <w:jc w:val="both"/>
      </w:pPr>
    </w:p>
    <w:p w:rsidR="00E514F0" w:rsidRDefault="00E514F0" w:rsidP="00E572C7">
      <w:pPr>
        <w:jc w:val="both"/>
        <w:rPr>
          <w:b/>
          <w:noProof/>
          <w:sz w:val="22"/>
        </w:rPr>
      </w:pPr>
    </w:p>
    <w:p w:rsidR="00E514F0" w:rsidRDefault="00E514F0" w:rsidP="00E572C7">
      <w:pPr>
        <w:jc w:val="both"/>
        <w:rPr>
          <w:b/>
          <w:noProof/>
          <w:sz w:val="22"/>
        </w:rPr>
      </w:pPr>
    </w:p>
    <w:p w:rsidR="00E514F0" w:rsidRDefault="00E514F0" w:rsidP="00E572C7">
      <w:pPr>
        <w:jc w:val="both"/>
        <w:rPr>
          <w:b/>
          <w:noProof/>
          <w:sz w:val="22"/>
        </w:rPr>
      </w:pPr>
      <w:r w:rsidRPr="00AA1661">
        <w:rPr>
          <w:noProof/>
        </w:rPr>
        <w:lastRenderedPageBreak/>
        <w:drawing>
          <wp:inline distT="0" distB="0" distL="0" distR="0">
            <wp:extent cx="6151880" cy="57626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5762625"/>
                    </a:xfrm>
                    <a:prstGeom prst="rect">
                      <a:avLst/>
                    </a:prstGeom>
                    <a:noFill/>
                    <a:ln>
                      <a:noFill/>
                    </a:ln>
                  </pic:spPr>
                </pic:pic>
              </a:graphicData>
            </a:graphic>
          </wp:inline>
        </w:drawing>
      </w:r>
    </w:p>
    <w:p w:rsidR="00E514F0" w:rsidRDefault="00E514F0" w:rsidP="00E572C7">
      <w:pPr>
        <w:jc w:val="both"/>
        <w:rPr>
          <w:b/>
          <w:noProof/>
          <w:sz w:val="22"/>
        </w:rPr>
      </w:pPr>
    </w:p>
    <w:p w:rsidR="00E514F0" w:rsidRDefault="00E514F0" w:rsidP="00E572C7">
      <w:pPr>
        <w:jc w:val="both"/>
        <w:rPr>
          <w:b/>
          <w:noProof/>
          <w:sz w:val="22"/>
        </w:rPr>
      </w:pPr>
    </w:p>
    <w:p w:rsidR="00E514F0" w:rsidRDefault="00E514F0" w:rsidP="00E572C7">
      <w:pPr>
        <w:jc w:val="both"/>
        <w:rPr>
          <w:b/>
          <w:noProof/>
          <w:sz w:val="22"/>
        </w:rPr>
      </w:pPr>
    </w:p>
    <w:p w:rsidR="00E514F0" w:rsidRDefault="00E514F0" w:rsidP="00E572C7">
      <w:pPr>
        <w:jc w:val="both"/>
        <w:rPr>
          <w:b/>
          <w:sz w:val="22"/>
        </w:rPr>
      </w:pPr>
    </w:p>
    <w:p w:rsidR="00E572C7" w:rsidRDefault="00E572C7" w:rsidP="00E572C7">
      <w:pPr>
        <w:jc w:val="both"/>
        <w:rPr>
          <w:b/>
          <w:sz w:val="22"/>
        </w:rPr>
      </w:pPr>
    </w:p>
    <w:p w:rsidR="00E572C7" w:rsidRDefault="00E572C7" w:rsidP="00E572C7">
      <w:pPr>
        <w:jc w:val="both"/>
      </w:pPr>
    </w:p>
    <w:p w:rsidR="00E572C7" w:rsidRPr="00B02970" w:rsidRDefault="00E572C7" w:rsidP="00E572C7">
      <w:pPr>
        <w:jc w:val="both"/>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r w:rsidRPr="008024E6">
        <w:rPr>
          <w:noProof/>
        </w:rPr>
        <w:drawing>
          <wp:inline distT="0" distB="0" distL="0" distR="0">
            <wp:extent cx="6151880" cy="752772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7527727"/>
                    </a:xfrm>
                    <a:prstGeom prst="rect">
                      <a:avLst/>
                    </a:prstGeom>
                    <a:noFill/>
                    <a:ln>
                      <a:noFill/>
                    </a:ln>
                  </pic:spPr>
                </pic:pic>
              </a:graphicData>
            </a:graphic>
          </wp:inline>
        </w:drawing>
      </w: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E572C7" w:rsidRPr="00E514F0" w:rsidRDefault="00E572C7" w:rsidP="00E572C7">
      <w:pPr>
        <w:pStyle w:val="PargrafodaLista"/>
        <w:spacing w:after="200" w:line="276" w:lineRule="auto"/>
        <w:ind w:left="0"/>
        <w:contextualSpacing/>
        <w:jc w:val="both"/>
        <w:rPr>
          <w:rFonts w:cs="Arial"/>
          <w:b/>
          <w:szCs w:val="22"/>
          <w:lang w:val="en-US"/>
        </w:rPr>
      </w:pPr>
    </w:p>
    <w:p w:rsidR="00E572C7" w:rsidRDefault="00E572C7"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r w:rsidRPr="00AA1661">
        <w:rPr>
          <w:noProof/>
        </w:rPr>
        <w:drawing>
          <wp:inline distT="0" distB="0" distL="0" distR="0">
            <wp:extent cx="6151880" cy="57626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5762625"/>
                    </a:xfrm>
                    <a:prstGeom prst="rect">
                      <a:avLst/>
                    </a:prstGeom>
                    <a:noFill/>
                    <a:ln>
                      <a:noFill/>
                    </a:ln>
                  </pic:spPr>
                </pic:pic>
              </a:graphicData>
            </a:graphic>
          </wp:inline>
        </w:drawing>
      </w: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98005C" w:rsidP="00E572C7">
      <w:pPr>
        <w:pStyle w:val="PargrafodaLista"/>
        <w:spacing w:after="200" w:line="276" w:lineRule="auto"/>
        <w:ind w:left="0"/>
        <w:contextualSpacing/>
        <w:jc w:val="both"/>
        <w:rPr>
          <w:rFonts w:cs="Arial"/>
          <w:b/>
          <w:szCs w:val="22"/>
          <w:lang w:val="en-US"/>
        </w:rPr>
      </w:pPr>
      <w:r w:rsidRPr="0098005C">
        <w:rPr>
          <w:noProof/>
        </w:rPr>
        <w:lastRenderedPageBreak/>
        <w:drawing>
          <wp:inline distT="0" distB="0" distL="0" distR="0">
            <wp:extent cx="6151880" cy="704669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7046699"/>
                    </a:xfrm>
                    <a:prstGeom prst="rect">
                      <a:avLst/>
                    </a:prstGeom>
                    <a:noFill/>
                    <a:ln>
                      <a:noFill/>
                    </a:ln>
                  </pic:spPr>
                </pic:pic>
              </a:graphicData>
            </a:graphic>
          </wp:inline>
        </w:drawing>
      </w: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98005C" w:rsidP="00E572C7">
      <w:pPr>
        <w:pStyle w:val="PargrafodaLista"/>
        <w:spacing w:after="200" w:line="276" w:lineRule="auto"/>
        <w:ind w:left="0"/>
        <w:contextualSpacing/>
        <w:jc w:val="both"/>
        <w:rPr>
          <w:rFonts w:cs="Arial"/>
          <w:b/>
          <w:szCs w:val="22"/>
          <w:lang w:val="en-US"/>
        </w:rPr>
      </w:pPr>
      <w:r w:rsidRPr="0098005C">
        <w:rPr>
          <w:noProof/>
        </w:rPr>
        <w:drawing>
          <wp:inline distT="0" distB="0" distL="0" distR="0">
            <wp:extent cx="6151880" cy="464986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880" cy="4649863"/>
                    </a:xfrm>
                    <a:prstGeom prst="rect">
                      <a:avLst/>
                    </a:prstGeom>
                    <a:noFill/>
                    <a:ln>
                      <a:noFill/>
                    </a:ln>
                  </pic:spPr>
                </pic:pic>
              </a:graphicData>
            </a:graphic>
          </wp:inline>
        </w:drawing>
      </w: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Default="008024E6" w:rsidP="00E572C7">
      <w:pPr>
        <w:pStyle w:val="PargrafodaLista"/>
        <w:spacing w:after="200" w:line="276" w:lineRule="auto"/>
        <w:ind w:left="0"/>
        <w:contextualSpacing/>
        <w:jc w:val="both"/>
        <w:rPr>
          <w:rFonts w:cs="Arial"/>
          <w:b/>
          <w:szCs w:val="22"/>
          <w:lang w:val="en-US"/>
        </w:rPr>
      </w:pPr>
    </w:p>
    <w:p w:rsidR="008024E6" w:rsidRPr="00E514F0" w:rsidRDefault="008024E6" w:rsidP="00E572C7">
      <w:pPr>
        <w:pStyle w:val="PargrafodaLista"/>
        <w:spacing w:after="200" w:line="276" w:lineRule="auto"/>
        <w:ind w:left="0"/>
        <w:contextualSpacing/>
        <w:jc w:val="both"/>
        <w:rPr>
          <w:rFonts w:cs="Arial"/>
          <w:b/>
          <w:szCs w:val="22"/>
          <w:lang w:val="en-US"/>
        </w:rPr>
      </w:pPr>
    </w:p>
    <w:p w:rsidR="00E572C7" w:rsidRDefault="00E572C7"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98005C" w:rsidRDefault="0098005C" w:rsidP="00E572C7">
      <w:pPr>
        <w:pStyle w:val="PargrafodaLista"/>
        <w:spacing w:after="200" w:line="276" w:lineRule="auto"/>
        <w:ind w:left="0"/>
        <w:contextualSpacing/>
        <w:jc w:val="both"/>
        <w:rPr>
          <w:rFonts w:cs="Arial"/>
          <w:b/>
          <w:noProof/>
          <w:szCs w:val="22"/>
        </w:rPr>
      </w:pPr>
    </w:p>
    <w:p w:rsidR="00FA61C8" w:rsidRDefault="00FA61C8" w:rsidP="00FA61C8">
      <w:pPr>
        <w:pStyle w:val="Edital-Corpodetexto"/>
        <w:ind w:firstLine="0"/>
        <w:rPr>
          <w:rFonts w:cs="Times New Roman"/>
          <w:b/>
          <w:noProof/>
          <w:sz w:val="18"/>
          <w:szCs w:val="24"/>
        </w:rPr>
      </w:pPr>
    </w:p>
    <w:p w:rsidR="00807C90" w:rsidRPr="00FA61C8" w:rsidRDefault="00FA61C8" w:rsidP="00FA61C8">
      <w:pPr>
        <w:pStyle w:val="Edital-Corpodetexto"/>
        <w:ind w:firstLine="0"/>
        <w:rPr>
          <w:lang w:val="en-US"/>
        </w:rPr>
      </w:pPr>
      <w:r w:rsidRPr="00FA61C8">
        <w:rPr>
          <w:b/>
          <w:caps/>
          <w:sz w:val="24"/>
          <w:lang w:val="en-US"/>
        </w:rPr>
        <w:lastRenderedPageBreak/>
        <w:t xml:space="preserve">ANNEX XV – </w:t>
      </w:r>
      <w:r w:rsidR="0085361A" w:rsidRPr="0085361A">
        <w:rPr>
          <w:b/>
          <w:caps/>
          <w:sz w:val="24"/>
          <w:lang w:val="en-US"/>
        </w:rPr>
        <w:t>DECLARATION OF IMPEDIMENTS FREE TOSIGNING OF CONCESSION CONTRACT</w:t>
      </w:r>
    </w:p>
    <w:p w:rsidR="00807C90" w:rsidRPr="00FA61C8" w:rsidRDefault="00807C90" w:rsidP="00807C90">
      <w:pPr>
        <w:pStyle w:val="Edital-Corpodetexto"/>
        <w:rPr>
          <w:lang w:val="en-US"/>
        </w:rPr>
      </w:pPr>
    </w:p>
    <w:p w:rsidR="008024E6" w:rsidRDefault="008024E6" w:rsidP="0085361A">
      <w:pPr>
        <w:jc w:val="both"/>
        <w:rPr>
          <w:rFonts w:cs="Arial"/>
          <w:sz w:val="22"/>
          <w:szCs w:val="20"/>
          <w:lang w:val="en-US"/>
        </w:rPr>
      </w:pPr>
    </w:p>
    <w:p w:rsidR="00FA61C8" w:rsidRPr="00FA61C8" w:rsidRDefault="00FA61C8" w:rsidP="0085361A">
      <w:pPr>
        <w:jc w:val="both"/>
        <w:rPr>
          <w:rFonts w:cs="Arial"/>
          <w:sz w:val="22"/>
          <w:szCs w:val="20"/>
          <w:lang w:val="en-US"/>
        </w:rPr>
      </w:pPr>
      <w:r w:rsidRPr="00FA61C8">
        <w:rPr>
          <w:rFonts w:cs="Arial"/>
          <w:sz w:val="22"/>
          <w:szCs w:val="20"/>
          <w:lang w:val="en-US"/>
        </w:rPr>
        <w:t xml:space="preserve">The business society [insert name of company business], represented by its representative (s) (s) accredited (s), under the penalties provided for in applicable legislation, states that, for purposes of compliance with the requirements of section 7.1 of the </w:t>
      </w:r>
      <w:r w:rsidR="00A52860">
        <w:rPr>
          <w:rFonts w:cs="Arial"/>
          <w:sz w:val="22"/>
          <w:szCs w:val="20"/>
          <w:lang w:val="en-US"/>
        </w:rPr>
        <w:t xml:space="preserve">final tender protocol </w:t>
      </w:r>
      <w:r w:rsidRPr="00FA61C8">
        <w:rPr>
          <w:rFonts w:cs="Arial"/>
          <w:sz w:val="22"/>
          <w:szCs w:val="20"/>
          <w:lang w:val="en-US"/>
        </w:rPr>
        <w:t xml:space="preserve"> the 13th Bidding Round, there is NO impediments to signing or execution of the concession agreement.</w:t>
      </w:r>
    </w:p>
    <w:p w:rsidR="00FA61C8" w:rsidRPr="00FA61C8" w:rsidRDefault="00FA61C8" w:rsidP="0085361A">
      <w:pPr>
        <w:jc w:val="both"/>
        <w:rPr>
          <w:rFonts w:cs="Arial"/>
          <w:sz w:val="22"/>
          <w:szCs w:val="20"/>
          <w:lang w:val="en-US"/>
        </w:rPr>
      </w:pPr>
      <w:r w:rsidRPr="00FA61C8">
        <w:rPr>
          <w:rFonts w:cs="Arial"/>
          <w:sz w:val="22"/>
          <w:szCs w:val="20"/>
          <w:lang w:val="en-US"/>
        </w:rPr>
        <w:t>It states further that:</w:t>
      </w:r>
    </w:p>
    <w:p w:rsidR="00FA61C8" w:rsidRPr="00FA61C8" w:rsidRDefault="00FA61C8" w:rsidP="0085361A">
      <w:pPr>
        <w:jc w:val="both"/>
        <w:rPr>
          <w:rFonts w:cs="Arial"/>
          <w:sz w:val="22"/>
          <w:szCs w:val="20"/>
          <w:lang w:val="en-US"/>
        </w:rPr>
      </w:pPr>
      <w:r w:rsidRPr="00FA61C8">
        <w:rPr>
          <w:rFonts w:cs="Arial"/>
          <w:sz w:val="22"/>
          <w:szCs w:val="20"/>
          <w:lang w:val="en-US"/>
        </w:rPr>
        <w:t>a) does not employ children under eighteen (18) years in any kind of night activity, dangerous or unhealthy, or under 16 (sixteen) years, except as apprentices from fourteen (14) years;</w:t>
      </w:r>
    </w:p>
    <w:p w:rsidR="00FA61C8" w:rsidRPr="00FA61C8" w:rsidRDefault="00FA61C8" w:rsidP="0085361A">
      <w:pPr>
        <w:jc w:val="both"/>
        <w:rPr>
          <w:rFonts w:cs="Arial"/>
          <w:sz w:val="22"/>
          <w:szCs w:val="20"/>
          <w:lang w:val="en-US"/>
        </w:rPr>
      </w:pPr>
      <w:r w:rsidRPr="00FA61C8">
        <w:rPr>
          <w:rFonts w:cs="Arial"/>
          <w:sz w:val="22"/>
          <w:szCs w:val="20"/>
          <w:lang w:val="en-US"/>
        </w:rPr>
        <w:t xml:space="preserve">b) has not been declared </w:t>
      </w:r>
      <w:proofErr w:type="spellStart"/>
      <w:r w:rsidRPr="00FA61C8">
        <w:rPr>
          <w:rFonts w:cs="Arial"/>
          <w:sz w:val="22"/>
          <w:szCs w:val="20"/>
          <w:lang w:val="en-US"/>
        </w:rPr>
        <w:t>inidônea</w:t>
      </w:r>
      <w:proofErr w:type="spellEnd"/>
      <w:r w:rsidRPr="00FA61C8">
        <w:rPr>
          <w:rFonts w:cs="Arial"/>
          <w:sz w:val="22"/>
          <w:szCs w:val="20"/>
          <w:lang w:val="en-US"/>
        </w:rPr>
        <w:t xml:space="preserve"> to contract with the Public Administration;</w:t>
      </w:r>
    </w:p>
    <w:p w:rsidR="00FA61C8" w:rsidRPr="00FA61C8" w:rsidRDefault="00FA61C8" w:rsidP="0085361A">
      <w:pPr>
        <w:jc w:val="both"/>
        <w:rPr>
          <w:rFonts w:cs="Arial"/>
          <w:sz w:val="22"/>
          <w:szCs w:val="20"/>
          <w:lang w:val="en-US"/>
        </w:rPr>
      </w:pPr>
      <w:r w:rsidRPr="00FA61C8">
        <w:rPr>
          <w:rFonts w:cs="Arial"/>
          <w:sz w:val="22"/>
          <w:szCs w:val="20"/>
          <w:lang w:val="en-US"/>
        </w:rPr>
        <w:t>c) there is against him definitive conviction for environmental crime committed in the exercise of identical activity to the object of this bid or tort harmful to domestic or foreign public administration provided for in Law No. 12,846 / 2013, calculated in judicial or administrative proceedings, for which has not yet been declared the extinction of criminal liability; and</w:t>
      </w:r>
    </w:p>
    <w:p w:rsidR="00FA61C8" w:rsidRPr="00FA61C8" w:rsidRDefault="00FA61C8" w:rsidP="0085361A">
      <w:pPr>
        <w:jc w:val="both"/>
        <w:rPr>
          <w:rFonts w:cs="Arial"/>
          <w:sz w:val="22"/>
          <w:szCs w:val="20"/>
          <w:lang w:val="en-US"/>
        </w:rPr>
      </w:pPr>
      <w:r w:rsidRPr="00FA61C8">
        <w:rPr>
          <w:rFonts w:cs="Arial"/>
          <w:sz w:val="22"/>
          <w:szCs w:val="20"/>
          <w:lang w:val="en-US"/>
        </w:rPr>
        <w:t xml:space="preserve">d) there against </w:t>
      </w:r>
      <w:r w:rsidR="00A52860">
        <w:rPr>
          <w:rFonts w:cs="Arial"/>
          <w:sz w:val="22"/>
          <w:szCs w:val="20"/>
          <w:lang w:val="en-US"/>
        </w:rPr>
        <w:t>it may</w:t>
      </w:r>
      <w:r w:rsidRPr="00FA61C8">
        <w:rPr>
          <w:rFonts w:cs="Arial"/>
          <w:sz w:val="22"/>
          <w:szCs w:val="20"/>
          <w:lang w:val="en-US"/>
        </w:rPr>
        <w:t xml:space="preserve"> administrators finally convicted for bankruptcy crime, crime against the national financial system, public administration, tax policy, economic, consumer relations, the organization of work or the environment, as well as any crime under Law No. 8.666 / 1993 for which has not yet been declared the extinction of punishment.</w:t>
      </w:r>
    </w:p>
    <w:p w:rsidR="00FA61C8" w:rsidRPr="00FA61C8" w:rsidRDefault="00FA61C8" w:rsidP="0085361A">
      <w:pPr>
        <w:jc w:val="both"/>
        <w:rPr>
          <w:rFonts w:cs="Arial"/>
          <w:sz w:val="22"/>
          <w:szCs w:val="20"/>
          <w:lang w:val="en-US"/>
        </w:rPr>
      </w:pPr>
    </w:p>
    <w:p w:rsidR="00FA61C8" w:rsidRPr="00FA61C8" w:rsidRDefault="00FA61C8" w:rsidP="00FA61C8">
      <w:pPr>
        <w:rPr>
          <w:rFonts w:cs="Arial"/>
          <w:sz w:val="22"/>
          <w:szCs w:val="20"/>
          <w:lang w:val="en-US"/>
        </w:rPr>
      </w:pPr>
    </w:p>
    <w:p w:rsidR="00FA61C8" w:rsidRPr="00FA61C8" w:rsidRDefault="00FA61C8" w:rsidP="00FA61C8">
      <w:pPr>
        <w:rPr>
          <w:rFonts w:cs="Arial"/>
          <w:sz w:val="22"/>
          <w:szCs w:val="20"/>
          <w:lang w:val="en-US"/>
        </w:rPr>
      </w:pPr>
    </w:p>
    <w:p w:rsidR="00FA61C8" w:rsidRPr="00FA61C8" w:rsidRDefault="00FA61C8" w:rsidP="00FA61C8">
      <w:pPr>
        <w:rPr>
          <w:rFonts w:cs="Arial"/>
          <w:sz w:val="22"/>
          <w:szCs w:val="20"/>
          <w:lang w:val="en-US"/>
        </w:rPr>
      </w:pPr>
      <w:r w:rsidRPr="00FA61C8">
        <w:rPr>
          <w:rFonts w:cs="Arial"/>
          <w:sz w:val="22"/>
          <w:szCs w:val="20"/>
          <w:lang w:val="en-US"/>
        </w:rPr>
        <w:t>___________________________</w:t>
      </w:r>
    </w:p>
    <w:p w:rsidR="00FA61C8" w:rsidRPr="00FA61C8" w:rsidRDefault="00FA61C8" w:rsidP="00FA61C8">
      <w:pPr>
        <w:rPr>
          <w:rFonts w:cs="Arial"/>
          <w:sz w:val="22"/>
          <w:szCs w:val="20"/>
          <w:lang w:val="en-US"/>
        </w:rPr>
      </w:pPr>
      <w:r w:rsidRPr="00FA61C8">
        <w:rPr>
          <w:rFonts w:cs="Arial"/>
          <w:sz w:val="22"/>
          <w:szCs w:val="20"/>
          <w:lang w:val="en-US"/>
        </w:rPr>
        <w:t>[Signature]</w:t>
      </w:r>
    </w:p>
    <w:p w:rsidR="00FA61C8" w:rsidRPr="00FA61C8" w:rsidRDefault="00FA61C8" w:rsidP="00FA61C8">
      <w:pPr>
        <w:rPr>
          <w:rFonts w:cs="Arial"/>
          <w:sz w:val="22"/>
          <w:szCs w:val="20"/>
          <w:lang w:val="en-US"/>
        </w:rPr>
      </w:pPr>
    </w:p>
    <w:p w:rsidR="00FA61C8" w:rsidRPr="00FA61C8" w:rsidRDefault="00FA61C8" w:rsidP="00FA61C8">
      <w:pPr>
        <w:rPr>
          <w:rFonts w:cs="Arial"/>
          <w:sz w:val="22"/>
          <w:szCs w:val="20"/>
          <w:lang w:val="en-US"/>
        </w:rPr>
      </w:pPr>
      <w:r w:rsidRPr="00FA61C8">
        <w:rPr>
          <w:rFonts w:cs="Arial"/>
          <w:sz w:val="22"/>
          <w:szCs w:val="20"/>
          <w:lang w:val="en-US"/>
        </w:rPr>
        <w:t>Signed by: [insert name (s) (s) (s) representative (s) accredited (s) of business society]</w:t>
      </w:r>
    </w:p>
    <w:p w:rsidR="00FA61C8" w:rsidRPr="00FA61C8" w:rsidRDefault="00FA61C8" w:rsidP="00FA61C8">
      <w:pPr>
        <w:rPr>
          <w:rFonts w:cs="Arial"/>
          <w:sz w:val="22"/>
          <w:szCs w:val="20"/>
          <w:lang w:val="en-US"/>
        </w:rPr>
      </w:pPr>
    </w:p>
    <w:p w:rsidR="00FA61C8" w:rsidRPr="00FA61C8" w:rsidRDefault="00FA61C8" w:rsidP="00FA61C8">
      <w:pPr>
        <w:rPr>
          <w:rFonts w:cs="Arial"/>
          <w:sz w:val="22"/>
          <w:szCs w:val="20"/>
          <w:lang w:val="en-US"/>
        </w:rPr>
      </w:pPr>
      <w:r w:rsidRPr="00FA61C8">
        <w:rPr>
          <w:rFonts w:cs="Arial"/>
          <w:sz w:val="22"/>
          <w:szCs w:val="20"/>
          <w:lang w:val="en-US"/>
        </w:rPr>
        <w:t>Place and date: [insert place and date]</w:t>
      </w:r>
    </w:p>
    <w:p w:rsidR="00807C90" w:rsidRPr="00795CBA" w:rsidRDefault="00FA61C8" w:rsidP="00FA61C8">
      <w:pPr>
        <w:rPr>
          <w:rFonts w:cs="Arial"/>
          <w:sz w:val="22"/>
          <w:szCs w:val="20"/>
        </w:rPr>
      </w:pPr>
      <w:r w:rsidRPr="00FA61C8">
        <w:rPr>
          <w:rFonts w:cs="Arial"/>
          <w:sz w:val="22"/>
          <w:szCs w:val="20"/>
        </w:rPr>
        <w:t xml:space="preserve">Google Tradutor para empresas:Google Toolkit de tradução para </w:t>
      </w:r>
      <w:proofErr w:type="spellStart"/>
      <w:r w:rsidRPr="00FA61C8">
        <w:rPr>
          <w:rFonts w:cs="Arial"/>
          <w:sz w:val="22"/>
          <w:szCs w:val="20"/>
        </w:rPr>
        <w:t>apps</w:t>
      </w:r>
      <w:proofErr w:type="spellEnd"/>
      <w:r w:rsidR="00807C90" w:rsidRPr="00795CBA">
        <w:br w:type="page"/>
      </w:r>
    </w:p>
    <w:p w:rsidR="00807C90" w:rsidRPr="00FA61C8" w:rsidRDefault="00FA61C8" w:rsidP="00807C90">
      <w:pPr>
        <w:pStyle w:val="Edital-AnexoTtulo"/>
        <w:rPr>
          <w:lang w:val="en-US"/>
        </w:rPr>
      </w:pPr>
      <w:bookmarkStart w:id="2322" w:name="_Toc421543969"/>
      <w:bookmarkStart w:id="2323" w:name="_Toc421870166"/>
      <w:r w:rsidRPr="00FA61C8">
        <w:rPr>
          <w:lang w:val="en-US"/>
        </w:rPr>
        <w:lastRenderedPageBreak/>
        <w:t>ANNEX</w:t>
      </w:r>
      <w:r w:rsidR="00807C90" w:rsidRPr="00FA61C8">
        <w:rPr>
          <w:lang w:val="en-US"/>
        </w:rPr>
        <w:t xml:space="preserve"> XVI – DECLARA</w:t>
      </w:r>
      <w:r w:rsidRPr="00FA61C8">
        <w:rPr>
          <w:lang w:val="en-US"/>
        </w:rPr>
        <w:t xml:space="preserve">tionof </w:t>
      </w:r>
      <w:bookmarkEnd w:id="2322"/>
      <w:bookmarkEnd w:id="2323"/>
      <w:r w:rsidRPr="00FA61C8">
        <w:rPr>
          <w:lang w:val="en-US"/>
        </w:rPr>
        <w:t>relevant pending judicial and legal items</w:t>
      </w:r>
    </w:p>
    <w:p w:rsidR="00807C90" w:rsidRPr="00FA61C8" w:rsidRDefault="00807C90" w:rsidP="00807C90">
      <w:pPr>
        <w:pStyle w:val="Edital-Corpodetexto"/>
        <w:rPr>
          <w:lang w:val="en-US"/>
        </w:rPr>
      </w:pPr>
    </w:p>
    <w:p w:rsidR="00807C90" w:rsidRPr="00FA61C8" w:rsidRDefault="00807C90" w:rsidP="00807C90">
      <w:pPr>
        <w:pStyle w:val="Edital-Corpodetexto"/>
        <w:rPr>
          <w:lang w:val="en-US"/>
        </w:rPr>
      </w:pPr>
    </w:p>
    <w:p w:rsidR="00807C90" w:rsidRPr="007305FC" w:rsidRDefault="00807C90" w:rsidP="00807C90">
      <w:pPr>
        <w:pStyle w:val="Edital-Corpodetexto"/>
        <w:ind w:firstLine="708"/>
        <w:rPr>
          <w:lang w:val="en-US"/>
        </w:rPr>
      </w:pPr>
    </w:p>
    <w:p w:rsidR="00807C90" w:rsidRPr="007305FC" w:rsidRDefault="00807C90" w:rsidP="00807C90">
      <w:pPr>
        <w:pStyle w:val="Edital-Corpodetexto"/>
        <w:rPr>
          <w:lang w:val="en-US"/>
        </w:rPr>
      </w:pPr>
    </w:p>
    <w:p w:rsidR="00FA61C8" w:rsidRPr="00FA61C8" w:rsidRDefault="00FA61C8" w:rsidP="00FA61C8">
      <w:pPr>
        <w:pStyle w:val="Edital-Corpodetexto"/>
        <w:rPr>
          <w:lang w:val="en-US"/>
        </w:rPr>
      </w:pPr>
      <w:r w:rsidRPr="00FA61C8">
        <w:rPr>
          <w:lang w:val="en-US"/>
        </w:rPr>
        <w:t xml:space="preserve">The business society [insert name of company business], represented by its representative (s) (s) accredited (s), under the penalties provided for by applicable law, declares, for purposes of compliance with the requirements of section 7.1 of the </w:t>
      </w:r>
      <w:r w:rsidR="00A52860">
        <w:rPr>
          <w:lang w:val="en-US"/>
        </w:rPr>
        <w:t xml:space="preserve">final tender protocol </w:t>
      </w:r>
      <w:r w:rsidRPr="00FA61C8">
        <w:rPr>
          <w:lang w:val="en-US"/>
        </w:rPr>
        <w:t xml:space="preserve"> of 13th Bidding Round, that [insert "no" or "no", as appropriate] relevant legal or judicial claims including those that can lead to bankruptcy, insolvency or any other event that may affect the financial capacity of this enterprise society .</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[Discriminate the relevant disputes, if applicable]</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___________________________</w:t>
      </w:r>
    </w:p>
    <w:p w:rsidR="00FA61C8" w:rsidRPr="00FA61C8" w:rsidRDefault="00FA61C8" w:rsidP="00FA61C8">
      <w:pPr>
        <w:pStyle w:val="Edital-Corpodetexto"/>
        <w:rPr>
          <w:lang w:val="en-US"/>
        </w:rPr>
      </w:pPr>
      <w:r w:rsidRPr="00FA61C8">
        <w:rPr>
          <w:lang w:val="en-US"/>
        </w:rPr>
        <w:t>[signature]</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Signed by: [insert name (s) (s) (s) representative (s) accredited (s) of business society]</w:t>
      </w:r>
    </w:p>
    <w:p w:rsidR="00FA61C8" w:rsidRPr="00FA61C8" w:rsidRDefault="00FA61C8" w:rsidP="00FA61C8">
      <w:pPr>
        <w:pStyle w:val="Edital-Corpodetexto"/>
        <w:rPr>
          <w:lang w:val="en-US"/>
        </w:rPr>
      </w:pPr>
    </w:p>
    <w:p w:rsidR="00807C90" w:rsidRPr="00FA61C8" w:rsidRDefault="00FA61C8" w:rsidP="00FA61C8">
      <w:pPr>
        <w:pStyle w:val="Edital-Corpodetexto"/>
        <w:rPr>
          <w:lang w:val="en-US"/>
        </w:rPr>
      </w:pPr>
      <w:r w:rsidRPr="00FA61C8">
        <w:rPr>
          <w:lang w:val="en-US"/>
        </w:rPr>
        <w:t>Place and date: [insert place and date]</w:t>
      </w:r>
    </w:p>
    <w:p w:rsidR="00807C90" w:rsidRPr="00FA61C8" w:rsidRDefault="00807C90" w:rsidP="00807C90">
      <w:pPr>
        <w:pStyle w:val="Edital-Corpodetexto"/>
        <w:rPr>
          <w:lang w:val="en-US"/>
        </w:rPr>
      </w:pPr>
    </w:p>
    <w:p w:rsidR="00807C90" w:rsidRPr="007305FC" w:rsidRDefault="00807C90" w:rsidP="00807C90">
      <w:pPr>
        <w:pStyle w:val="Edital-AnexoAssinatura"/>
        <w:rPr>
          <w:lang w:val="en-US"/>
        </w:rPr>
      </w:pPr>
    </w:p>
    <w:p w:rsidR="00807C90" w:rsidRPr="00FA61C8" w:rsidRDefault="00FA61C8" w:rsidP="00807C90">
      <w:pPr>
        <w:pStyle w:val="Edital-AnexoTtulo"/>
        <w:rPr>
          <w:lang w:val="en-US"/>
        </w:rPr>
      </w:pPr>
      <w:bookmarkStart w:id="2324" w:name="_Toc421543970"/>
      <w:bookmarkStart w:id="2325" w:name="_Toc421870167"/>
      <w:r w:rsidRPr="00FA61C8">
        <w:rPr>
          <w:lang w:val="en-US"/>
        </w:rPr>
        <w:lastRenderedPageBreak/>
        <w:t>anNex xvii – TECHNICAL SUMMARY</w:t>
      </w:r>
      <w:r w:rsidR="00807C90" w:rsidRPr="00FA61C8">
        <w:rPr>
          <w:lang w:val="en-US"/>
        </w:rPr>
        <w:t xml:space="preserve"> 01: </w:t>
      </w:r>
      <w:r w:rsidRPr="00FA61C8">
        <w:rPr>
          <w:lang w:val="en-US"/>
        </w:rPr>
        <w:t xml:space="preserve">TECHNICAL QUALIFICATION </w:t>
      </w:r>
      <w:bookmarkEnd w:id="2324"/>
      <w:bookmarkEnd w:id="2325"/>
      <w:r w:rsidRPr="00FA61C8">
        <w:rPr>
          <w:lang w:val="en-US"/>
        </w:rPr>
        <w:t>BY EXPERIENCE OF THE BIDDER</w:t>
      </w:r>
    </w:p>
    <w:p w:rsidR="00807C90" w:rsidRPr="00FA61C8" w:rsidRDefault="00807C90" w:rsidP="00807C90">
      <w:pPr>
        <w:pStyle w:val="Edital-Corpodetexto"/>
        <w:rPr>
          <w:lang w:val="en-US"/>
        </w:rPr>
      </w:pPr>
    </w:p>
    <w:p w:rsidR="00807C90" w:rsidRPr="00FA61C8" w:rsidRDefault="00807C90" w:rsidP="00807C90">
      <w:pPr>
        <w:pStyle w:val="Edital-Corpodetexto"/>
        <w:rPr>
          <w:lang w:val="en-US"/>
        </w:rPr>
      </w:pPr>
    </w:p>
    <w:p w:rsidR="00FA61C8" w:rsidRPr="00FA61C8" w:rsidRDefault="00FA61C8" w:rsidP="00FA61C8">
      <w:pPr>
        <w:pStyle w:val="Edital-Corpodetexto"/>
        <w:rPr>
          <w:lang w:val="en-US"/>
        </w:rPr>
      </w:pPr>
      <w:r w:rsidRPr="00FA61C8">
        <w:rPr>
          <w:lang w:val="en-US"/>
        </w:rPr>
        <w:t>Filling in this form must be performed in accordance with the instructions for completing the technical summary 01, included in this attachment.</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Bidder:</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Information for technical qualifications: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I. Main activity of the bidder and corporate control (summary of the main activity of the bidder and his relationship with his mother or parent business society, where applicable)</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II. Exploration activities on land</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III. Production activities on land</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IV. Exploration activities in shallow water (water depths up to 400m)</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V. production activities in shallow water (water depths up to 400m)</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SAW. Exploration activities in deep and ultra deep water (water depths greater than 400m)</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VII. Production activities in deep and ultra deep water (water depths greater than 400m)</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VIII. Exploration and production in harsh environments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IX. Exploration and production in environmentally sensitive areas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X. Time of experience in ground operations (in years)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XI. Experience of time in shallow water operations, water depths up to 400m (in years)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 xml:space="preserve">XII. Time experience in operations in deep and </w:t>
      </w:r>
      <w:proofErr w:type="spellStart"/>
      <w:r w:rsidRPr="00FA61C8">
        <w:rPr>
          <w:lang w:val="en-US"/>
        </w:rPr>
        <w:t>ultradeep</w:t>
      </w:r>
      <w:proofErr w:type="spellEnd"/>
      <w:r w:rsidRPr="00FA61C8">
        <w:rPr>
          <w:lang w:val="en-US"/>
        </w:rPr>
        <w:t xml:space="preserve"> waters, water depths greater than 400m (in years)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XIII. Oil equivalent production volume as an operator in the last five (5) years (in barrels / day of oil equivalent)</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XIV. Investment amount in exploration activities as an operator in the last five (5) years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XV. Aspects related to SMS</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r w:rsidRPr="00FA61C8">
        <w:rPr>
          <w:lang w:val="en-US"/>
        </w:rPr>
        <w:t>XVI. Additional Information</w:t>
      </w: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FA61C8" w:rsidRPr="00FA61C8" w:rsidRDefault="00FA61C8" w:rsidP="00FA61C8">
      <w:pPr>
        <w:pStyle w:val="Edital-Corpodetexto"/>
        <w:rPr>
          <w:lang w:val="en-US"/>
        </w:rPr>
      </w:pPr>
    </w:p>
    <w:p w:rsidR="00807C90" w:rsidRPr="00FA61C8" w:rsidRDefault="00FA61C8" w:rsidP="00FA61C8">
      <w:pPr>
        <w:pStyle w:val="Edital-Corpodetexto"/>
        <w:rPr>
          <w:lang w:val="en-US"/>
        </w:rPr>
      </w:pPr>
      <w:r w:rsidRPr="00FA61C8">
        <w:rPr>
          <w:lang w:val="en-US"/>
        </w:rPr>
        <w:t>I certify, under penalty under the laws applicable to truthfulness, accuracy and fidelity of the information contained in this form</w:t>
      </w:r>
    </w:p>
    <w:p w:rsidR="00807C90" w:rsidRPr="007305FC" w:rsidRDefault="00807C90"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rFonts w:cs="Times New Roman"/>
          <w:szCs w:val="22"/>
          <w:lang w:val="en-US"/>
        </w:rPr>
      </w:pPr>
    </w:p>
    <w:p w:rsidR="00FA61C8" w:rsidRPr="007305FC" w:rsidRDefault="00FA61C8" w:rsidP="00807C90">
      <w:pPr>
        <w:pStyle w:val="Edital-Corpodetexto"/>
        <w:rPr>
          <w:lang w:val="en-US"/>
        </w:rPr>
      </w:pPr>
    </w:p>
    <w:p w:rsidR="00807C90" w:rsidRPr="007305FC" w:rsidRDefault="00807C90" w:rsidP="00807C90">
      <w:pPr>
        <w:pStyle w:val="Edital-Corpodetexto"/>
        <w:rPr>
          <w:lang w:val="en-US"/>
        </w:rPr>
      </w:pPr>
    </w:p>
    <w:p w:rsidR="00807C90" w:rsidRPr="00407C6F" w:rsidRDefault="00FA61C8" w:rsidP="00807C90">
      <w:pPr>
        <w:pStyle w:val="Edital-Corpodetexto"/>
        <w:ind w:firstLine="0"/>
        <w:jc w:val="center"/>
        <w:rPr>
          <w:b/>
        </w:rPr>
      </w:pPr>
      <w:r>
        <w:rPr>
          <w:b/>
        </w:rPr>
        <w:lastRenderedPageBreak/>
        <w:t>GENERAL INSTRUCTIONS</w:t>
      </w:r>
    </w:p>
    <w:p w:rsidR="00807C90" w:rsidRDefault="00807C90" w:rsidP="00807C90">
      <w:pPr>
        <w:pStyle w:val="Corpodetextoanexos"/>
      </w:pPr>
    </w:p>
    <w:p w:rsidR="00FA61C8" w:rsidRDefault="00FA61C8" w:rsidP="00FA61C8">
      <w:pPr>
        <w:pStyle w:val="Edital-Alnea"/>
        <w:numPr>
          <w:ilvl w:val="1"/>
          <w:numId w:val="78"/>
        </w:numPr>
      </w:pPr>
      <w:r>
        <w:t xml:space="preserve">1. General </w:t>
      </w:r>
      <w:proofErr w:type="spellStart"/>
      <w:r>
        <w:t>Instructions</w:t>
      </w:r>
      <w:proofErr w:type="spellEnd"/>
      <w:r>
        <w:t>:</w:t>
      </w:r>
    </w:p>
    <w:p w:rsidR="00FA61C8" w:rsidRPr="00FA61C8" w:rsidRDefault="00FA61C8" w:rsidP="00FA61C8">
      <w:pPr>
        <w:pStyle w:val="Edital-Alnea"/>
        <w:numPr>
          <w:ilvl w:val="1"/>
          <w:numId w:val="78"/>
        </w:numPr>
        <w:rPr>
          <w:lang w:val="en-US"/>
        </w:rPr>
      </w:pPr>
      <w:r w:rsidRPr="00FA61C8">
        <w:rPr>
          <w:lang w:val="en-US"/>
        </w:rPr>
        <w:t xml:space="preserve">1.1. The technical summary 01 must be delivered in the cases specified in the </w:t>
      </w:r>
      <w:r w:rsidR="00A52860">
        <w:rPr>
          <w:lang w:val="en-US"/>
        </w:rPr>
        <w:t xml:space="preserve">final tender protocol </w:t>
      </w:r>
      <w:r w:rsidRPr="00FA61C8">
        <w:rPr>
          <w:lang w:val="en-US"/>
        </w:rPr>
        <w:t xml:space="preserve">of the 13th Bidding Round, according to the model of Annex XVII, entitled "TECHNICAL SUMMARY 01: QUALIFICATION FOR TECHNICAL EXPERIENCE THE BIDDER OR THE GROUP CORPORATE." Only the technical summaries presented in the form of the model mentioned above </w:t>
      </w:r>
      <w:r w:rsidR="00A52860">
        <w:rPr>
          <w:lang w:val="en-US"/>
        </w:rPr>
        <w:t>it shall</w:t>
      </w:r>
      <w:r w:rsidRPr="00FA61C8">
        <w:rPr>
          <w:lang w:val="en-US"/>
        </w:rPr>
        <w:t xml:space="preserve"> be analyzed.</w:t>
      </w:r>
    </w:p>
    <w:p w:rsidR="00FA61C8" w:rsidRPr="00FA61C8" w:rsidRDefault="00FA61C8" w:rsidP="00FA61C8">
      <w:pPr>
        <w:pStyle w:val="Edital-Alnea"/>
        <w:numPr>
          <w:ilvl w:val="1"/>
          <w:numId w:val="78"/>
        </w:numPr>
        <w:rPr>
          <w:lang w:val="en-US"/>
        </w:rPr>
      </w:pPr>
      <w:r w:rsidRPr="00FA61C8">
        <w:rPr>
          <w:lang w:val="en-US"/>
        </w:rPr>
        <w:t xml:space="preserve">1.2. In completing the technical summary 01, the text should be in accordance with the provisions of section 7.2.1.1 of the </w:t>
      </w:r>
      <w:r w:rsidR="00A52860">
        <w:rPr>
          <w:lang w:val="en-US"/>
        </w:rPr>
        <w:t xml:space="preserve">final tender protocol </w:t>
      </w:r>
      <w:r w:rsidRPr="00FA61C8">
        <w:rPr>
          <w:lang w:val="en-US"/>
        </w:rPr>
        <w:t xml:space="preserve">of the 13th Bidding Round, enabling the ANP to identify the elements that </w:t>
      </w:r>
      <w:r w:rsidR="00A52860">
        <w:rPr>
          <w:lang w:val="en-US"/>
        </w:rPr>
        <w:t>it shall</w:t>
      </w:r>
      <w:r w:rsidRPr="00FA61C8">
        <w:rPr>
          <w:lang w:val="en-US"/>
        </w:rPr>
        <w:t xml:space="preserve"> be scored.</w:t>
      </w:r>
    </w:p>
    <w:p w:rsidR="00FA61C8" w:rsidRPr="00FA61C8" w:rsidRDefault="00FA61C8" w:rsidP="00FA61C8">
      <w:pPr>
        <w:pStyle w:val="Edital-Alnea"/>
        <w:numPr>
          <w:ilvl w:val="1"/>
          <w:numId w:val="78"/>
        </w:numPr>
        <w:rPr>
          <w:lang w:val="en-US"/>
        </w:rPr>
      </w:pPr>
      <w:r w:rsidRPr="00FA61C8">
        <w:rPr>
          <w:lang w:val="en-US"/>
        </w:rPr>
        <w:t>1.3. Items that should be included in the technical summary are:</w:t>
      </w:r>
    </w:p>
    <w:p w:rsidR="00FA61C8" w:rsidRPr="00FA61C8" w:rsidRDefault="00FA61C8" w:rsidP="00FA61C8">
      <w:pPr>
        <w:pStyle w:val="Edital-Alnea"/>
        <w:numPr>
          <w:ilvl w:val="1"/>
          <w:numId w:val="78"/>
        </w:numPr>
        <w:rPr>
          <w:lang w:val="en-US"/>
        </w:rPr>
      </w:pPr>
      <w:r w:rsidRPr="00FA61C8">
        <w:rPr>
          <w:lang w:val="en-US"/>
        </w:rPr>
        <w:t>I. Main activity of the company business and corporate control;</w:t>
      </w:r>
    </w:p>
    <w:p w:rsidR="00FA61C8" w:rsidRPr="00FA61C8" w:rsidRDefault="00FA61C8" w:rsidP="00FA61C8">
      <w:pPr>
        <w:pStyle w:val="Edital-Alnea"/>
        <w:numPr>
          <w:ilvl w:val="1"/>
          <w:numId w:val="78"/>
        </w:numPr>
        <w:rPr>
          <w:lang w:val="en-US"/>
        </w:rPr>
      </w:pPr>
      <w:r w:rsidRPr="00FA61C8">
        <w:rPr>
          <w:lang w:val="en-US"/>
        </w:rPr>
        <w:t>II. Exploration activities on land;</w:t>
      </w:r>
    </w:p>
    <w:p w:rsidR="00FA61C8" w:rsidRPr="00FA61C8" w:rsidRDefault="00FA61C8" w:rsidP="00FA61C8">
      <w:pPr>
        <w:pStyle w:val="Edital-Alnea"/>
        <w:numPr>
          <w:ilvl w:val="1"/>
          <w:numId w:val="78"/>
        </w:numPr>
        <w:rPr>
          <w:lang w:val="en-US"/>
        </w:rPr>
      </w:pPr>
      <w:r w:rsidRPr="00FA61C8">
        <w:rPr>
          <w:lang w:val="en-US"/>
        </w:rPr>
        <w:t>III. Production activities on land;</w:t>
      </w:r>
    </w:p>
    <w:p w:rsidR="00FA61C8" w:rsidRPr="00FA61C8" w:rsidRDefault="00FA61C8" w:rsidP="00FA61C8">
      <w:pPr>
        <w:pStyle w:val="Edital-Alnea"/>
        <w:numPr>
          <w:ilvl w:val="1"/>
          <w:numId w:val="78"/>
        </w:numPr>
        <w:rPr>
          <w:lang w:val="en-US"/>
        </w:rPr>
      </w:pPr>
      <w:r w:rsidRPr="00FA61C8">
        <w:rPr>
          <w:lang w:val="en-US"/>
        </w:rPr>
        <w:t>IV. Exploration activities in shallow water (water depths up to 400m);</w:t>
      </w:r>
    </w:p>
    <w:p w:rsidR="00FA61C8" w:rsidRPr="00FA61C8" w:rsidRDefault="00FA61C8" w:rsidP="00FA61C8">
      <w:pPr>
        <w:pStyle w:val="Edital-Alnea"/>
        <w:numPr>
          <w:ilvl w:val="1"/>
          <w:numId w:val="78"/>
        </w:numPr>
        <w:rPr>
          <w:lang w:val="en-US"/>
        </w:rPr>
      </w:pPr>
      <w:r w:rsidRPr="00FA61C8">
        <w:rPr>
          <w:lang w:val="en-US"/>
        </w:rPr>
        <w:t>V. production activities in shallow water (water depths up to 400m);</w:t>
      </w:r>
    </w:p>
    <w:p w:rsidR="00FA61C8" w:rsidRPr="00FA61C8" w:rsidRDefault="00FA61C8" w:rsidP="00FA61C8">
      <w:pPr>
        <w:pStyle w:val="Edital-Alnea"/>
        <w:numPr>
          <w:ilvl w:val="1"/>
          <w:numId w:val="78"/>
        </w:numPr>
        <w:rPr>
          <w:lang w:val="en-US"/>
        </w:rPr>
      </w:pPr>
      <w:r w:rsidRPr="00FA61C8">
        <w:rPr>
          <w:lang w:val="en-US"/>
        </w:rPr>
        <w:t>SAW. Exploration activities in deep and ultra deep water (water depths greater than 400m);</w:t>
      </w:r>
    </w:p>
    <w:p w:rsidR="00FA61C8" w:rsidRPr="00FA61C8" w:rsidRDefault="00FA61C8" w:rsidP="00FA61C8">
      <w:pPr>
        <w:pStyle w:val="Edital-Alnea"/>
        <w:numPr>
          <w:ilvl w:val="1"/>
          <w:numId w:val="78"/>
        </w:numPr>
        <w:rPr>
          <w:lang w:val="en-US"/>
        </w:rPr>
      </w:pPr>
      <w:r w:rsidRPr="00FA61C8">
        <w:rPr>
          <w:lang w:val="en-US"/>
        </w:rPr>
        <w:t>VII. Production activities in deep and ultra deep water (water depths greater than 400m);</w:t>
      </w:r>
    </w:p>
    <w:p w:rsidR="00FA61C8" w:rsidRPr="00FA61C8" w:rsidRDefault="00FA61C8" w:rsidP="00FA61C8">
      <w:pPr>
        <w:pStyle w:val="Edital-Alnea"/>
        <w:numPr>
          <w:ilvl w:val="1"/>
          <w:numId w:val="78"/>
        </w:numPr>
        <w:rPr>
          <w:lang w:val="en-US"/>
        </w:rPr>
      </w:pPr>
      <w:r w:rsidRPr="00FA61C8">
        <w:rPr>
          <w:lang w:val="en-US"/>
        </w:rPr>
        <w:t>VIII. Exploration and production in harsh environments;</w:t>
      </w:r>
    </w:p>
    <w:p w:rsidR="00FA61C8" w:rsidRPr="00FA61C8" w:rsidRDefault="00FA61C8" w:rsidP="00FA61C8">
      <w:pPr>
        <w:pStyle w:val="Edital-Alnea"/>
        <w:numPr>
          <w:ilvl w:val="1"/>
          <w:numId w:val="78"/>
        </w:numPr>
        <w:rPr>
          <w:lang w:val="en-US"/>
        </w:rPr>
      </w:pPr>
      <w:r w:rsidRPr="00FA61C8">
        <w:rPr>
          <w:lang w:val="en-US"/>
        </w:rPr>
        <w:t>IX. Exploration and production in environmentally sensitive areas;</w:t>
      </w:r>
    </w:p>
    <w:p w:rsidR="00FA61C8" w:rsidRPr="00FA61C8" w:rsidRDefault="00FA61C8" w:rsidP="00FA61C8">
      <w:pPr>
        <w:pStyle w:val="Edital-Alnea"/>
        <w:numPr>
          <w:ilvl w:val="1"/>
          <w:numId w:val="78"/>
        </w:numPr>
        <w:rPr>
          <w:lang w:val="en-US"/>
        </w:rPr>
      </w:pPr>
      <w:r w:rsidRPr="00FA61C8">
        <w:rPr>
          <w:lang w:val="en-US"/>
        </w:rPr>
        <w:t>X. Time of experience in ground operations;</w:t>
      </w:r>
    </w:p>
    <w:p w:rsidR="00FA61C8" w:rsidRPr="00FA61C8" w:rsidRDefault="00FA61C8" w:rsidP="00FA61C8">
      <w:pPr>
        <w:pStyle w:val="Edital-Alnea"/>
        <w:numPr>
          <w:ilvl w:val="1"/>
          <w:numId w:val="78"/>
        </w:numPr>
        <w:rPr>
          <w:lang w:val="en-US"/>
        </w:rPr>
      </w:pPr>
      <w:r w:rsidRPr="00FA61C8">
        <w:rPr>
          <w:lang w:val="en-US"/>
        </w:rPr>
        <w:t>XI. Time experience in operations in shallow water depths up to 400m water;</w:t>
      </w:r>
    </w:p>
    <w:p w:rsidR="00FA61C8" w:rsidRPr="00FA61C8" w:rsidRDefault="00FA61C8" w:rsidP="00FA61C8">
      <w:pPr>
        <w:pStyle w:val="Edital-Alnea"/>
        <w:numPr>
          <w:ilvl w:val="1"/>
          <w:numId w:val="78"/>
        </w:numPr>
        <w:rPr>
          <w:lang w:val="en-US"/>
        </w:rPr>
      </w:pPr>
      <w:r w:rsidRPr="00FA61C8">
        <w:rPr>
          <w:lang w:val="en-US"/>
        </w:rPr>
        <w:t xml:space="preserve">XII. Time experience in operations in deep and </w:t>
      </w:r>
      <w:proofErr w:type="spellStart"/>
      <w:r w:rsidRPr="00FA61C8">
        <w:rPr>
          <w:lang w:val="en-US"/>
        </w:rPr>
        <w:t>ultradeep</w:t>
      </w:r>
      <w:proofErr w:type="spellEnd"/>
      <w:r w:rsidRPr="00FA61C8">
        <w:rPr>
          <w:lang w:val="en-US"/>
        </w:rPr>
        <w:t xml:space="preserve"> waters, water depths greater than 400m;</w:t>
      </w:r>
    </w:p>
    <w:p w:rsidR="00FA61C8" w:rsidRPr="00FA61C8" w:rsidRDefault="00FA61C8" w:rsidP="00FA61C8">
      <w:pPr>
        <w:pStyle w:val="Edital-Alnea"/>
        <w:numPr>
          <w:ilvl w:val="1"/>
          <w:numId w:val="78"/>
        </w:numPr>
        <w:rPr>
          <w:lang w:val="en-US"/>
        </w:rPr>
      </w:pPr>
      <w:r w:rsidRPr="00FA61C8">
        <w:rPr>
          <w:lang w:val="en-US"/>
        </w:rPr>
        <w:t>XIII. Oil equivalent production volume as an operator in the last five (5) years;</w:t>
      </w:r>
    </w:p>
    <w:p w:rsidR="00FA61C8" w:rsidRPr="00FA61C8" w:rsidRDefault="00FA61C8" w:rsidP="00FA61C8">
      <w:pPr>
        <w:pStyle w:val="Edital-Alnea"/>
        <w:numPr>
          <w:ilvl w:val="1"/>
          <w:numId w:val="78"/>
        </w:numPr>
        <w:rPr>
          <w:lang w:val="en-US"/>
        </w:rPr>
      </w:pPr>
      <w:r w:rsidRPr="00FA61C8">
        <w:rPr>
          <w:lang w:val="en-US"/>
        </w:rPr>
        <w:t>XIV. Amount of investment in exploration activities as an operator in the last five (5) years;</w:t>
      </w:r>
    </w:p>
    <w:p w:rsidR="00FA61C8" w:rsidRPr="00FA61C8" w:rsidRDefault="00FA61C8" w:rsidP="00FA61C8">
      <w:pPr>
        <w:pStyle w:val="Edital-Alnea"/>
        <w:numPr>
          <w:ilvl w:val="1"/>
          <w:numId w:val="78"/>
        </w:numPr>
        <w:rPr>
          <w:lang w:val="en-US"/>
        </w:rPr>
      </w:pPr>
      <w:r w:rsidRPr="00FA61C8">
        <w:rPr>
          <w:lang w:val="en-US"/>
        </w:rPr>
        <w:t>XV. Aspects related to SMS.</w:t>
      </w:r>
    </w:p>
    <w:p w:rsidR="00FA61C8" w:rsidRPr="00FA61C8" w:rsidRDefault="00FA61C8" w:rsidP="00FA61C8">
      <w:pPr>
        <w:pStyle w:val="Edital-Alnea"/>
        <w:numPr>
          <w:ilvl w:val="1"/>
          <w:numId w:val="78"/>
        </w:numPr>
        <w:rPr>
          <w:lang w:val="en-US"/>
        </w:rPr>
      </w:pPr>
    </w:p>
    <w:p w:rsidR="00FA61C8" w:rsidRPr="00FA61C8" w:rsidRDefault="00FA61C8" w:rsidP="00FA61C8">
      <w:pPr>
        <w:pStyle w:val="Edital-Alnea"/>
        <w:numPr>
          <w:ilvl w:val="1"/>
          <w:numId w:val="78"/>
        </w:numPr>
        <w:rPr>
          <w:lang w:val="en-US"/>
        </w:rPr>
      </w:pPr>
      <w:r w:rsidRPr="00FA61C8">
        <w:rPr>
          <w:lang w:val="en-US"/>
        </w:rPr>
        <w:t>2. Completion of the technical summary 01 items:</w:t>
      </w:r>
    </w:p>
    <w:p w:rsidR="00FA61C8" w:rsidRPr="00FA61C8" w:rsidRDefault="00FA61C8" w:rsidP="00FA61C8">
      <w:pPr>
        <w:pStyle w:val="Edital-Alnea"/>
        <w:numPr>
          <w:ilvl w:val="1"/>
          <w:numId w:val="78"/>
        </w:numPr>
        <w:rPr>
          <w:lang w:val="en-US"/>
        </w:rPr>
      </w:pPr>
      <w:r w:rsidRPr="00FA61C8">
        <w:rPr>
          <w:lang w:val="en-US"/>
        </w:rPr>
        <w:lastRenderedPageBreak/>
        <w:t xml:space="preserve">2.1. Item I: the bidder must inform </w:t>
      </w:r>
      <w:r w:rsidR="00A52860">
        <w:rPr>
          <w:lang w:val="en-US"/>
        </w:rPr>
        <w:t>it may</w:t>
      </w:r>
      <w:r w:rsidRPr="00FA61C8">
        <w:rPr>
          <w:lang w:val="en-US"/>
        </w:rPr>
        <w:t xml:space="preserve"> core business briefly and his relationship with his mother or parent business company, where applicable.</w:t>
      </w:r>
    </w:p>
    <w:p w:rsidR="00FA61C8" w:rsidRDefault="00FA61C8" w:rsidP="00FA61C8">
      <w:pPr>
        <w:pStyle w:val="Edital-Alnea"/>
        <w:numPr>
          <w:ilvl w:val="1"/>
          <w:numId w:val="78"/>
        </w:numPr>
      </w:pPr>
      <w:r w:rsidRPr="00FA61C8">
        <w:rPr>
          <w:lang w:val="en-US"/>
        </w:rPr>
        <w:t xml:space="preserve">2.2. Items II, III, IV, V, VI, VII, VIII and IX: For scoring purposes the bidder should list the projects in which it operates, stating whether these activities are performed as an operator, non-operator or service provider for oil companies. </w:t>
      </w:r>
      <w:r w:rsidR="00A52860">
        <w:t xml:space="preserve">It </w:t>
      </w:r>
      <w:proofErr w:type="spellStart"/>
      <w:r w:rsidR="00A52860">
        <w:t>shall</w:t>
      </w:r>
      <w:r>
        <w:t>onlybepunctuatedactivitiescurrentlyunderway</w:t>
      </w:r>
      <w:proofErr w:type="spellEnd"/>
      <w:r>
        <w:t>.</w:t>
      </w:r>
    </w:p>
    <w:p w:rsidR="00FA61C8" w:rsidRPr="00FA61C8" w:rsidRDefault="00FA61C8" w:rsidP="00FA61C8">
      <w:pPr>
        <w:pStyle w:val="Edital-Alnea"/>
        <w:numPr>
          <w:ilvl w:val="1"/>
          <w:numId w:val="78"/>
        </w:numPr>
        <w:rPr>
          <w:lang w:val="en-US"/>
        </w:rPr>
      </w:pPr>
      <w:r w:rsidRPr="00FA61C8">
        <w:rPr>
          <w:lang w:val="en-US"/>
        </w:rPr>
        <w:t>2.3. Items VIII and IX: For scoring purposes the bidder must exemplify one or more of the properties mentioned in items.</w:t>
      </w:r>
    </w:p>
    <w:p w:rsidR="00FA61C8" w:rsidRPr="00FA61C8" w:rsidRDefault="00FA61C8" w:rsidP="00FA61C8">
      <w:pPr>
        <w:pStyle w:val="Edital-Alnea"/>
        <w:numPr>
          <w:ilvl w:val="1"/>
          <w:numId w:val="78"/>
        </w:numPr>
        <w:rPr>
          <w:lang w:val="en-US"/>
        </w:rPr>
      </w:pPr>
      <w:r w:rsidRPr="00FA61C8">
        <w:rPr>
          <w:lang w:val="en-US"/>
        </w:rPr>
        <w:t xml:space="preserve">2.4. Items X, XI and XII: For scoring purposes the bidder must correlate the activities performed with </w:t>
      </w:r>
      <w:r w:rsidR="00A52860">
        <w:rPr>
          <w:lang w:val="en-US"/>
        </w:rPr>
        <w:t>it may</w:t>
      </w:r>
      <w:r w:rsidRPr="00FA61C8">
        <w:rPr>
          <w:lang w:val="en-US"/>
        </w:rPr>
        <w:t xml:space="preserve"> respective operating environments and experience of time (years), making it clear that the activities were performed as an operator, non-operator or provider services to oil companies.</w:t>
      </w:r>
    </w:p>
    <w:p w:rsidR="00FA61C8" w:rsidRPr="00FA61C8" w:rsidRDefault="00FA61C8" w:rsidP="00FA61C8">
      <w:pPr>
        <w:pStyle w:val="Edital-Alnea"/>
        <w:numPr>
          <w:ilvl w:val="1"/>
          <w:numId w:val="78"/>
        </w:numPr>
        <w:rPr>
          <w:lang w:val="en-US"/>
        </w:rPr>
      </w:pPr>
      <w:r w:rsidRPr="00FA61C8">
        <w:rPr>
          <w:lang w:val="en-US"/>
        </w:rPr>
        <w:t>2.5. Item XIII: For scoring purposes the bidder shall inform the average volume produced in the last five (5) years as an operator in the unity boe / day.</w:t>
      </w:r>
    </w:p>
    <w:p w:rsidR="00FA61C8" w:rsidRPr="00A52860" w:rsidRDefault="00FA61C8" w:rsidP="00FA61C8">
      <w:pPr>
        <w:pStyle w:val="Edital-Alnea"/>
        <w:numPr>
          <w:ilvl w:val="1"/>
          <w:numId w:val="78"/>
        </w:numPr>
        <w:rPr>
          <w:lang w:val="en-US"/>
        </w:rPr>
      </w:pPr>
      <w:r w:rsidRPr="00FA61C8">
        <w:rPr>
          <w:lang w:val="en-US"/>
        </w:rPr>
        <w:t xml:space="preserve">2.6. Item XIV: For scoring purposes the bidder must inform the amount of investment spent on exploration activities in every kind of operating environment over the past five (5) years. </w:t>
      </w:r>
      <w:r w:rsidRPr="00A52860">
        <w:rPr>
          <w:lang w:val="en-US"/>
        </w:rPr>
        <w:t xml:space="preserve">Only </w:t>
      </w:r>
      <w:r w:rsidR="00A52860" w:rsidRPr="00A52860">
        <w:rPr>
          <w:lang w:val="en-US"/>
        </w:rPr>
        <w:t>it may</w:t>
      </w:r>
      <w:r w:rsidRPr="00A52860">
        <w:rPr>
          <w:lang w:val="en-US"/>
        </w:rPr>
        <w:t xml:space="preserve"> should be informed investment as an operator.</w:t>
      </w:r>
    </w:p>
    <w:p w:rsidR="00807C90" w:rsidRPr="00FA61C8" w:rsidRDefault="00FA61C8" w:rsidP="00FA61C8">
      <w:pPr>
        <w:pStyle w:val="Edital-Alnea"/>
        <w:numPr>
          <w:ilvl w:val="1"/>
          <w:numId w:val="78"/>
        </w:numPr>
        <w:rPr>
          <w:lang w:val="en-US"/>
        </w:rPr>
      </w:pPr>
      <w:r w:rsidRPr="00FA61C8">
        <w:rPr>
          <w:lang w:val="en-US"/>
        </w:rPr>
        <w:t xml:space="preserve">2.7. Item XV: Information on the environmental aspects (use and certification of an Integrated SMS System) only </w:t>
      </w:r>
      <w:r w:rsidR="00A52860">
        <w:rPr>
          <w:lang w:val="en-US"/>
        </w:rPr>
        <w:t>it shall</w:t>
      </w:r>
      <w:r w:rsidRPr="00FA61C8">
        <w:rPr>
          <w:lang w:val="en-US"/>
        </w:rPr>
        <w:t xml:space="preserve"> be punctuated by delivering the documents requested in section 7.2.1.1 of the </w:t>
      </w:r>
      <w:r w:rsidR="00A52860">
        <w:rPr>
          <w:lang w:val="en-US"/>
        </w:rPr>
        <w:t xml:space="preserve">final tender protocol </w:t>
      </w:r>
      <w:r w:rsidRPr="00FA61C8">
        <w:rPr>
          <w:lang w:val="en-US"/>
        </w:rPr>
        <w:t>of the 13th Bidding Round</w:t>
      </w:r>
      <w:r w:rsidR="00807C90" w:rsidRPr="00FA61C8">
        <w:rPr>
          <w:lang w:val="en-US"/>
        </w:rPr>
        <w:t>.</w:t>
      </w:r>
    </w:p>
    <w:p w:rsidR="00807C90" w:rsidRPr="00FA61C8" w:rsidRDefault="00807C90" w:rsidP="00807C90">
      <w:pPr>
        <w:pStyle w:val="Edital-Corpodetexto"/>
        <w:rPr>
          <w:lang w:val="en-US"/>
        </w:rPr>
      </w:pPr>
    </w:p>
    <w:p w:rsidR="00807C90" w:rsidRPr="00FA61C8" w:rsidRDefault="00807C90" w:rsidP="00807C90">
      <w:pPr>
        <w:rPr>
          <w:rFonts w:cs="Arial"/>
          <w:sz w:val="22"/>
          <w:szCs w:val="20"/>
          <w:lang w:val="en-US"/>
        </w:rPr>
      </w:pPr>
      <w:r w:rsidRPr="00FA61C8">
        <w:rPr>
          <w:lang w:val="en-US"/>
        </w:rPr>
        <w:br w:type="page"/>
      </w:r>
    </w:p>
    <w:p w:rsidR="00807C90" w:rsidRPr="00FA61C8" w:rsidRDefault="00807C90" w:rsidP="00807C90">
      <w:pPr>
        <w:pStyle w:val="Edital-AnexoTtulo"/>
        <w:rPr>
          <w:lang w:val="en-US"/>
        </w:rPr>
      </w:pPr>
      <w:bookmarkStart w:id="2326" w:name="_Toc421543971"/>
      <w:bookmarkStart w:id="2327" w:name="_Toc421870168"/>
      <w:r w:rsidRPr="00FA61C8">
        <w:rPr>
          <w:lang w:val="en-US"/>
        </w:rPr>
        <w:lastRenderedPageBreak/>
        <w:t>an</w:t>
      </w:r>
      <w:r w:rsidR="00FA61C8" w:rsidRPr="00FA61C8">
        <w:rPr>
          <w:lang w:val="en-US"/>
        </w:rPr>
        <w:t>N</w:t>
      </w:r>
      <w:r w:rsidRPr="00FA61C8">
        <w:rPr>
          <w:lang w:val="en-US"/>
        </w:rPr>
        <w:t xml:space="preserve">ex xviiI – </w:t>
      </w:r>
      <w:bookmarkEnd w:id="2326"/>
      <w:bookmarkEnd w:id="2327"/>
    </w:p>
    <w:p w:rsidR="004B2BD9" w:rsidRPr="004B2BD9" w:rsidRDefault="004B2BD9" w:rsidP="004B2BD9">
      <w:pPr>
        <w:pStyle w:val="Edital-Corpodetexto"/>
        <w:ind w:firstLine="0"/>
        <w:rPr>
          <w:b/>
          <w:lang w:val="en-US"/>
        </w:rPr>
      </w:pPr>
      <w:r w:rsidRPr="004B2BD9">
        <w:rPr>
          <w:b/>
          <w:lang w:val="en-US"/>
        </w:rPr>
        <w:t>TECHNICAL SUMMARY 02: TECHNICAL QUALIFICATION BY MEMBERS EXPERIENCE FROM BIDDERS TECHNICAL STAFF</w:t>
      </w:r>
    </w:p>
    <w:p w:rsidR="004B2BD9" w:rsidRPr="00FA61C8" w:rsidRDefault="004B2BD9" w:rsidP="00807C90">
      <w:pPr>
        <w:pStyle w:val="Edital-Corpodetexto"/>
        <w:rPr>
          <w:lang w:val="en-US"/>
        </w:rPr>
      </w:pPr>
    </w:p>
    <w:p w:rsidR="00FA61C8" w:rsidRPr="00FA61C8" w:rsidRDefault="00FA61C8" w:rsidP="00FA61C8">
      <w:pPr>
        <w:pStyle w:val="Edital-AnexoAssinatura"/>
        <w:rPr>
          <w:rFonts w:cs="Arial"/>
          <w:szCs w:val="20"/>
          <w:lang w:val="en-US"/>
        </w:rPr>
      </w:pPr>
      <w:r w:rsidRPr="00FA61C8">
        <w:rPr>
          <w:rFonts w:cs="Arial"/>
          <w:szCs w:val="20"/>
          <w:lang w:val="en-US"/>
        </w:rPr>
        <w:t>Filling in this form must be performed in accordance with the instructions for completing the technical summary 02 included in this appendix.</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Bidder:</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Information for technical qualifications:</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I. Main activity of the bidder and corporate control (summary of the main activity of the bidder and his relationship with his mother or parent business society, where applicable)</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 xml:space="preserve">II. Area of ​​activity (according to Table 11 of the </w:t>
      </w:r>
      <w:r w:rsidR="00A52860">
        <w:rPr>
          <w:rFonts w:cs="Arial"/>
          <w:szCs w:val="20"/>
          <w:lang w:val="en-US"/>
        </w:rPr>
        <w:t xml:space="preserve">final tender protocol </w:t>
      </w:r>
      <w:r w:rsidRPr="00FA61C8">
        <w:rPr>
          <w:rFonts w:cs="Arial"/>
          <w:szCs w:val="20"/>
          <w:lang w:val="en-US"/>
        </w:rPr>
        <w:t>)</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III. Professional member of the technical framework of the bidder:</w:t>
      </w:r>
    </w:p>
    <w:p w:rsidR="00FA61C8" w:rsidRPr="00FA61C8" w:rsidRDefault="00FA61C8" w:rsidP="00FA61C8">
      <w:pPr>
        <w:pStyle w:val="Edital-AnexoAssinatura"/>
        <w:rPr>
          <w:rFonts w:cs="Arial"/>
          <w:szCs w:val="20"/>
          <w:lang w:val="en-US"/>
        </w:rPr>
      </w:pPr>
      <w:r w:rsidRPr="00FA61C8">
        <w:rPr>
          <w:rFonts w:cs="Arial"/>
          <w:szCs w:val="20"/>
          <w:lang w:val="en-US"/>
        </w:rPr>
        <w:t> </w:t>
      </w:r>
    </w:p>
    <w:p w:rsidR="00FA61C8" w:rsidRPr="00FA61C8" w:rsidRDefault="00FA61C8" w:rsidP="00FA61C8">
      <w:pPr>
        <w:pStyle w:val="Edital-AnexoAssinatura"/>
        <w:rPr>
          <w:rFonts w:cs="Arial"/>
          <w:szCs w:val="20"/>
          <w:lang w:val="en-US"/>
        </w:rPr>
      </w:pPr>
      <w:r w:rsidRPr="00FA61C8">
        <w:rPr>
          <w:rFonts w:cs="Arial"/>
          <w:szCs w:val="20"/>
          <w:lang w:val="en-US"/>
        </w:rPr>
        <w:t>a) Name</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b) Professional Training</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c) Identification document (CPF, ID, passport, or equivalent)</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d) Professional Link with interested business society (employee, service provider, consultant, etc.)</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e) experience of Time</w:t>
      </w:r>
    </w:p>
    <w:p w:rsidR="00FA61C8" w:rsidRPr="00FA61C8" w:rsidRDefault="00FA61C8" w:rsidP="00FA61C8">
      <w:pPr>
        <w:pStyle w:val="Edital-AnexoAssinatura"/>
        <w:rPr>
          <w:rFonts w:cs="Arial"/>
          <w:szCs w:val="20"/>
          <w:lang w:val="en-US"/>
        </w:rPr>
      </w:pPr>
      <w:r w:rsidRPr="00FA61C8">
        <w:rPr>
          <w:rFonts w:cs="Arial"/>
          <w:szCs w:val="20"/>
          <w:lang w:val="en-US"/>
        </w:rPr>
        <w:lastRenderedPageBreak/>
        <w:t xml:space="preserve">Start date (mm / </w:t>
      </w:r>
      <w:proofErr w:type="spellStart"/>
      <w:r w:rsidRPr="00FA61C8">
        <w:rPr>
          <w:rFonts w:cs="Arial"/>
          <w:szCs w:val="20"/>
          <w:lang w:val="en-US"/>
        </w:rPr>
        <w:t>yyyy</w:t>
      </w:r>
      <w:proofErr w:type="spellEnd"/>
      <w:r w:rsidRPr="00FA61C8">
        <w:rPr>
          <w:rFonts w:cs="Arial"/>
          <w:szCs w:val="20"/>
          <w:lang w:val="en-US"/>
        </w:rPr>
        <w:t>)</w:t>
      </w:r>
    </w:p>
    <w:p w:rsidR="00FA61C8" w:rsidRPr="00FA61C8" w:rsidRDefault="00FA61C8" w:rsidP="00FA61C8">
      <w:pPr>
        <w:pStyle w:val="Edital-AnexoAssinatura"/>
        <w:rPr>
          <w:rFonts w:cs="Arial"/>
          <w:szCs w:val="20"/>
          <w:lang w:val="en-US"/>
        </w:rPr>
      </w:pPr>
      <w:r w:rsidRPr="00FA61C8">
        <w:rPr>
          <w:rFonts w:cs="Arial"/>
          <w:szCs w:val="20"/>
          <w:lang w:val="en-US"/>
        </w:rPr>
        <w:t xml:space="preserve">End date (mm / </w:t>
      </w:r>
      <w:proofErr w:type="spellStart"/>
      <w:r w:rsidRPr="00FA61C8">
        <w:rPr>
          <w:rFonts w:cs="Arial"/>
          <w:szCs w:val="20"/>
          <w:lang w:val="en-US"/>
        </w:rPr>
        <w:t>yyyy</w:t>
      </w:r>
      <w:proofErr w:type="spellEnd"/>
      <w:r w:rsidRPr="00FA61C8">
        <w:rPr>
          <w:rFonts w:cs="Arial"/>
          <w:szCs w:val="20"/>
          <w:lang w:val="en-US"/>
        </w:rPr>
        <w:t>)</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f) Operating environment (land, shallow water, deep water)</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g) Location (bowl, field, country, water depth)</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h) Business Society who exercised the activity</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i) Description of activity</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j) signature of the professional</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IV. Additional Information</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I certify, under the penalties provided for by applicable law, the truthfulness, accuracy and fidelity of the information contained in this form.</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___________________________</w:t>
      </w:r>
    </w:p>
    <w:p w:rsidR="00FA61C8" w:rsidRPr="00FA61C8" w:rsidRDefault="00FA61C8" w:rsidP="00FA61C8">
      <w:pPr>
        <w:pStyle w:val="Edital-AnexoAssinatura"/>
        <w:rPr>
          <w:rFonts w:cs="Arial"/>
          <w:szCs w:val="20"/>
          <w:lang w:val="en-US"/>
        </w:rPr>
      </w:pPr>
      <w:r w:rsidRPr="00FA61C8">
        <w:rPr>
          <w:rFonts w:cs="Arial"/>
          <w:szCs w:val="20"/>
          <w:lang w:val="en-US"/>
        </w:rPr>
        <w:t>[Signature]</w:t>
      </w:r>
    </w:p>
    <w:p w:rsidR="00FA61C8" w:rsidRPr="00FA61C8" w:rsidRDefault="00FA61C8" w:rsidP="00FA61C8">
      <w:pPr>
        <w:pStyle w:val="Edital-AnexoAssinatura"/>
        <w:rPr>
          <w:rFonts w:cs="Arial"/>
          <w:szCs w:val="20"/>
          <w:lang w:val="en-US"/>
        </w:rPr>
      </w:pPr>
    </w:p>
    <w:p w:rsidR="00FA61C8" w:rsidRPr="00FA61C8" w:rsidRDefault="00FA61C8" w:rsidP="00FA61C8">
      <w:pPr>
        <w:pStyle w:val="Edital-AnexoAssinatura"/>
        <w:rPr>
          <w:rFonts w:cs="Arial"/>
          <w:szCs w:val="20"/>
          <w:lang w:val="en-US"/>
        </w:rPr>
      </w:pPr>
      <w:r w:rsidRPr="00FA61C8">
        <w:rPr>
          <w:rFonts w:cs="Arial"/>
          <w:szCs w:val="20"/>
          <w:lang w:val="en-US"/>
        </w:rPr>
        <w:t>Signed by: [insert name (s) (s) (s) representative (s) accredited (s) of business society]</w:t>
      </w:r>
    </w:p>
    <w:p w:rsidR="00FA61C8" w:rsidRPr="00FA61C8" w:rsidRDefault="00FA61C8" w:rsidP="00FA61C8">
      <w:pPr>
        <w:pStyle w:val="Edital-AnexoAssinatura"/>
        <w:rPr>
          <w:rFonts w:cs="Arial"/>
          <w:szCs w:val="20"/>
          <w:lang w:val="en-US"/>
        </w:rPr>
      </w:pPr>
    </w:p>
    <w:p w:rsidR="00807C90" w:rsidRPr="00FA61C8" w:rsidRDefault="00FA61C8" w:rsidP="00FA61C8">
      <w:pPr>
        <w:pStyle w:val="Edital-AnexoAssinatura"/>
        <w:rPr>
          <w:lang w:val="en-US"/>
        </w:rPr>
      </w:pPr>
      <w:r w:rsidRPr="00FA61C8">
        <w:rPr>
          <w:rFonts w:cs="Arial"/>
          <w:szCs w:val="20"/>
          <w:lang w:val="en-US"/>
        </w:rPr>
        <w:t>Place and date: [insert place and date]</w:t>
      </w:r>
    </w:p>
    <w:p w:rsidR="00807C90" w:rsidRPr="00FA61C8" w:rsidRDefault="00807C90" w:rsidP="00807C90">
      <w:pPr>
        <w:pStyle w:val="00S01ItemNoNumerado"/>
        <w:spacing w:before="0" w:line="288" w:lineRule="auto"/>
        <w:rPr>
          <w:rFonts w:ascii="Arial" w:hAnsi="Arial" w:cs="Arial"/>
          <w:sz w:val="20"/>
          <w:szCs w:val="20"/>
          <w:lang w:val="en-US"/>
        </w:rPr>
      </w:pPr>
    </w:p>
    <w:p w:rsidR="00807C90" w:rsidRPr="00417D63" w:rsidRDefault="00FA61C8" w:rsidP="00807C90">
      <w:pPr>
        <w:pStyle w:val="Edital-Corpodetexto"/>
        <w:ind w:firstLine="0"/>
        <w:jc w:val="center"/>
        <w:rPr>
          <w:b/>
        </w:rPr>
      </w:pPr>
      <w:r>
        <w:rPr>
          <w:b/>
        </w:rPr>
        <w:t>GENERAL INSTRUCTIONS</w:t>
      </w:r>
    </w:p>
    <w:p w:rsidR="00807C90" w:rsidRDefault="00807C90" w:rsidP="00807C90">
      <w:pPr>
        <w:pStyle w:val="Edital-Corpodetexto"/>
      </w:pPr>
    </w:p>
    <w:p w:rsidR="00FA61C8" w:rsidRDefault="00FA61C8" w:rsidP="00FA61C8">
      <w:pPr>
        <w:pStyle w:val="Edital-Alnea"/>
        <w:numPr>
          <w:ilvl w:val="1"/>
          <w:numId w:val="93"/>
        </w:numPr>
      </w:pPr>
      <w:r>
        <w:t xml:space="preserve">1. General </w:t>
      </w:r>
      <w:proofErr w:type="spellStart"/>
      <w:r>
        <w:t>Instructions</w:t>
      </w:r>
      <w:proofErr w:type="spellEnd"/>
      <w:r>
        <w:t>:</w:t>
      </w:r>
    </w:p>
    <w:p w:rsidR="00FA61C8" w:rsidRPr="00FA61C8" w:rsidRDefault="00FA61C8" w:rsidP="00FA61C8">
      <w:pPr>
        <w:pStyle w:val="Edital-Alnea"/>
        <w:numPr>
          <w:ilvl w:val="1"/>
          <w:numId w:val="93"/>
        </w:numPr>
        <w:rPr>
          <w:lang w:val="en-US"/>
        </w:rPr>
      </w:pPr>
      <w:r w:rsidRPr="00FA61C8">
        <w:rPr>
          <w:lang w:val="en-US"/>
        </w:rPr>
        <w:t xml:space="preserve">1.1. The technical summary 01 must be delivered in the cases specified in the </w:t>
      </w:r>
      <w:r w:rsidR="00A52860">
        <w:rPr>
          <w:lang w:val="en-US"/>
        </w:rPr>
        <w:t xml:space="preserve">final tender protocol </w:t>
      </w:r>
      <w:r w:rsidRPr="00FA61C8">
        <w:rPr>
          <w:lang w:val="en-US"/>
        </w:rPr>
        <w:t xml:space="preserve">of the 13th Bidding Round, according to the model of Annex XVII, entitled "TECHNICAL SUMMARY 01: QUALIFICATION FOR TECHNICAL EXPERIENCE THE BIDDER OR THE GROUP CORPORATE." Only the technical summaries presented in the form of the model mentioned above </w:t>
      </w:r>
      <w:r w:rsidR="00A52860">
        <w:rPr>
          <w:lang w:val="en-US"/>
        </w:rPr>
        <w:t>it shall</w:t>
      </w:r>
      <w:r w:rsidRPr="00FA61C8">
        <w:rPr>
          <w:lang w:val="en-US"/>
        </w:rPr>
        <w:t xml:space="preserve"> be analyzed.</w:t>
      </w:r>
    </w:p>
    <w:p w:rsidR="00FA61C8" w:rsidRPr="00FA61C8" w:rsidRDefault="00FA61C8" w:rsidP="00FA61C8">
      <w:pPr>
        <w:pStyle w:val="Edital-Alnea"/>
        <w:numPr>
          <w:ilvl w:val="1"/>
          <w:numId w:val="93"/>
        </w:numPr>
        <w:rPr>
          <w:lang w:val="en-US"/>
        </w:rPr>
      </w:pPr>
      <w:r w:rsidRPr="00FA61C8">
        <w:rPr>
          <w:lang w:val="en-US"/>
        </w:rPr>
        <w:t xml:space="preserve">1.2. In completing the technical summary 01, the text should be in accordance with the provisions of section 7.2.1.1 of the </w:t>
      </w:r>
      <w:r w:rsidR="00A52860">
        <w:rPr>
          <w:lang w:val="en-US"/>
        </w:rPr>
        <w:t xml:space="preserve">final tender protocol </w:t>
      </w:r>
      <w:r w:rsidRPr="00FA61C8">
        <w:rPr>
          <w:lang w:val="en-US"/>
        </w:rPr>
        <w:t xml:space="preserve">of the 13th Bidding Round, enabling the ANP to identify the elements that </w:t>
      </w:r>
      <w:r w:rsidR="00A52860">
        <w:rPr>
          <w:lang w:val="en-US"/>
        </w:rPr>
        <w:t>it shall</w:t>
      </w:r>
      <w:r w:rsidRPr="00FA61C8">
        <w:rPr>
          <w:lang w:val="en-US"/>
        </w:rPr>
        <w:t xml:space="preserve"> be scored.</w:t>
      </w:r>
    </w:p>
    <w:p w:rsidR="00FA61C8" w:rsidRPr="00FA61C8" w:rsidRDefault="00FA61C8" w:rsidP="00FA61C8">
      <w:pPr>
        <w:pStyle w:val="Edital-Alnea"/>
        <w:numPr>
          <w:ilvl w:val="1"/>
          <w:numId w:val="93"/>
        </w:numPr>
        <w:rPr>
          <w:lang w:val="en-US"/>
        </w:rPr>
      </w:pPr>
      <w:r w:rsidRPr="00FA61C8">
        <w:rPr>
          <w:lang w:val="en-US"/>
        </w:rPr>
        <w:t>1.3. Items that should be included in the technical summary are:</w:t>
      </w:r>
    </w:p>
    <w:p w:rsidR="00FA61C8" w:rsidRPr="00FA61C8" w:rsidRDefault="00FA61C8" w:rsidP="00FA61C8">
      <w:pPr>
        <w:pStyle w:val="Edital-Alnea"/>
        <w:numPr>
          <w:ilvl w:val="1"/>
          <w:numId w:val="93"/>
        </w:numPr>
        <w:rPr>
          <w:lang w:val="en-US"/>
        </w:rPr>
      </w:pPr>
      <w:r w:rsidRPr="00FA61C8">
        <w:rPr>
          <w:lang w:val="en-US"/>
        </w:rPr>
        <w:t>I. Main activity of the company business and corporate control;</w:t>
      </w:r>
    </w:p>
    <w:p w:rsidR="00FA61C8" w:rsidRPr="00FA61C8" w:rsidRDefault="00FA61C8" w:rsidP="00FA61C8">
      <w:pPr>
        <w:pStyle w:val="Edital-Alnea"/>
        <w:numPr>
          <w:ilvl w:val="1"/>
          <w:numId w:val="93"/>
        </w:numPr>
        <w:rPr>
          <w:lang w:val="en-US"/>
        </w:rPr>
      </w:pPr>
      <w:r w:rsidRPr="00FA61C8">
        <w:rPr>
          <w:lang w:val="en-US"/>
        </w:rPr>
        <w:t>II. Exploration activities on land;</w:t>
      </w:r>
    </w:p>
    <w:p w:rsidR="00FA61C8" w:rsidRPr="00FA61C8" w:rsidRDefault="00FA61C8" w:rsidP="00FA61C8">
      <w:pPr>
        <w:pStyle w:val="Edital-Alnea"/>
        <w:numPr>
          <w:ilvl w:val="1"/>
          <w:numId w:val="93"/>
        </w:numPr>
        <w:rPr>
          <w:lang w:val="en-US"/>
        </w:rPr>
      </w:pPr>
      <w:r w:rsidRPr="00FA61C8">
        <w:rPr>
          <w:lang w:val="en-US"/>
        </w:rPr>
        <w:t>III. Production activities on land;</w:t>
      </w:r>
    </w:p>
    <w:p w:rsidR="00FA61C8" w:rsidRPr="00FA61C8" w:rsidRDefault="00FA61C8" w:rsidP="00FA61C8">
      <w:pPr>
        <w:pStyle w:val="Edital-Alnea"/>
        <w:numPr>
          <w:ilvl w:val="1"/>
          <w:numId w:val="93"/>
        </w:numPr>
        <w:rPr>
          <w:lang w:val="en-US"/>
        </w:rPr>
      </w:pPr>
      <w:r w:rsidRPr="00FA61C8">
        <w:rPr>
          <w:lang w:val="en-US"/>
        </w:rPr>
        <w:t>IV. Exploration activities in shallow water (water depths up to 400m);</w:t>
      </w:r>
    </w:p>
    <w:p w:rsidR="00FA61C8" w:rsidRPr="00FA61C8" w:rsidRDefault="00FA61C8" w:rsidP="00FA61C8">
      <w:pPr>
        <w:pStyle w:val="Edital-Alnea"/>
        <w:numPr>
          <w:ilvl w:val="1"/>
          <w:numId w:val="93"/>
        </w:numPr>
        <w:rPr>
          <w:lang w:val="en-US"/>
        </w:rPr>
      </w:pPr>
      <w:r w:rsidRPr="00FA61C8">
        <w:rPr>
          <w:lang w:val="en-US"/>
        </w:rPr>
        <w:t>V. production activities in shallow water (water depths up to 400m);</w:t>
      </w:r>
    </w:p>
    <w:p w:rsidR="00FA61C8" w:rsidRPr="00FA61C8" w:rsidRDefault="00FA61C8" w:rsidP="00FA61C8">
      <w:pPr>
        <w:pStyle w:val="Edital-Alnea"/>
        <w:numPr>
          <w:ilvl w:val="1"/>
          <w:numId w:val="93"/>
        </w:numPr>
        <w:rPr>
          <w:lang w:val="en-US"/>
        </w:rPr>
      </w:pPr>
      <w:r w:rsidRPr="00FA61C8">
        <w:rPr>
          <w:lang w:val="en-US"/>
        </w:rPr>
        <w:t>SAW. Exploration activities in deep and ultra deep water (water depths greater than 400m);</w:t>
      </w:r>
    </w:p>
    <w:p w:rsidR="00FA61C8" w:rsidRPr="00FA61C8" w:rsidRDefault="00FA61C8" w:rsidP="00FA61C8">
      <w:pPr>
        <w:pStyle w:val="Edital-Alnea"/>
        <w:numPr>
          <w:ilvl w:val="1"/>
          <w:numId w:val="93"/>
        </w:numPr>
        <w:rPr>
          <w:lang w:val="en-US"/>
        </w:rPr>
      </w:pPr>
      <w:r w:rsidRPr="00FA61C8">
        <w:rPr>
          <w:lang w:val="en-US"/>
        </w:rPr>
        <w:t>VII. Production activities in deep and ultra deep water (water depths greater than 400m);</w:t>
      </w:r>
    </w:p>
    <w:p w:rsidR="00FA61C8" w:rsidRPr="00FA61C8" w:rsidRDefault="00FA61C8" w:rsidP="00FA61C8">
      <w:pPr>
        <w:pStyle w:val="Edital-Alnea"/>
        <w:numPr>
          <w:ilvl w:val="1"/>
          <w:numId w:val="93"/>
        </w:numPr>
        <w:rPr>
          <w:lang w:val="en-US"/>
        </w:rPr>
      </w:pPr>
      <w:r w:rsidRPr="00FA61C8">
        <w:rPr>
          <w:lang w:val="en-US"/>
        </w:rPr>
        <w:t>VIII. Exploration and production in harsh environments;</w:t>
      </w:r>
    </w:p>
    <w:p w:rsidR="00FA61C8" w:rsidRPr="00FA61C8" w:rsidRDefault="00FA61C8" w:rsidP="00FA61C8">
      <w:pPr>
        <w:pStyle w:val="Edital-Alnea"/>
        <w:numPr>
          <w:ilvl w:val="1"/>
          <w:numId w:val="93"/>
        </w:numPr>
        <w:rPr>
          <w:lang w:val="en-US"/>
        </w:rPr>
      </w:pPr>
      <w:r w:rsidRPr="00FA61C8">
        <w:rPr>
          <w:lang w:val="en-US"/>
        </w:rPr>
        <w:t>IX. Exploration and production in environmentally sensitive areas;</w:t>
      </w:r>
    </w:p>
    <w:p w:rsidR="00FA61C8" w:rsidRPr="00FA61C8" w:rsidRDefault="00FA61C8" w:rsidP="00FA61C8">
      <w:pPr>
        <w:pStyle w:val="Edital-Alnea"/>
        <w:numPr>
          <w:ilvl w:val="1"/>
          <w:numId w:val="93"/>
        </w:numPr>
        <w:rPr>
          <w:lang w:val="en-US"/>
        </w:rPr>
      </w:pPr>
      <w:r w:rsidRPr="00FA61C8">
        <w:rPr>
          <w:lang w:val="en-US"/>
        </w:rPr>
        <w:t>X. Time of experience in ground operations;</w:t>
      </w:r>
    </w:p>
    <w:p w:rsidR="00FA61C8" w:rsidRPr="00FA61C8" w:rsidRDefault="00FA61C8" w:rsidP="00FA61C8">
      <w:pPr>
        <w:pStyle w:val="Edital-Alnea"/>
        <w:numPr>
          <w:ilvl w:val="1"/>
          <w:numId w:val="93"/>
        </w:numPr>
        <w:rPr>
          <w:lang w:val="en-US"/>
        </w:rPr>
      </w:pPr>
      <w:r w:rsidRPr="00FA61C8">
        <w:rPr>
          <w:lang w:val="en-US"/>
        </w:rPr>
        <w:t>XI. Time experience in operations in shallow water depths up to 400m water;</w:t>
      </w:r>
    </w:p>
    <w:p w:rsidR="00FA61C8" w:rsidRPr="00FA61C8" w:rsidRDefault="00FA61C8" w:rsidP="00FA61C8">
      <w:pPr>
        <w:pStyle w:val="Edital-Alnea"/>
        <w:numPr>
          <w:ilvl w:val="1"/>
          <w:numId w:val="93"/>
        </w:numPr>
        <w:rPr>
          <w:lang w:val="en-US"/>
        </w:rPr>
      </w:pPr>
      <w:r w:rsidRPr="00FA61C8">
        <w:rPr>
          <w:lang w:val="en-US"/>
        </w:rPr>
        <w:t xml:space="preserve">XII. Time experience in operations in deep and </w:t>
      </w:r>
      <w:proofErr w:type="spellStart"/>
      <w:r w:rsidRPr="00FA61C8">
        <w:rPr>
          <w:lang w:val="en-US"/>
        </w:rPr>
        <w:t>ultradeep</w:t>
      </w:r>
      <w:proofErr w:type="spellEnd"/>
      <w:r w:rsidRPr="00FA61C8">
        <w:rPr>
          <w:lang w:val="en-US"/>
        </w:rPr>
        <w:t xml:space="preserve"> waters, water depths greater than 400m;</w:t>
      </w:r>
    </w:p>
    <w:p w:rsidR="00FA61C8" w:rsidRPr="00FA61C8" w:rsidRDefault="00FA61C8" w:rsidP="00FA61C8">
      <w:pPr>
        <w:pStyle w:val="Edital-Alnea"/>
        <w:numPr>
          <w:ilvl w:val="1"/>
          <w:numId w:val="93"/>
        </w:numPr>
        <w:rPr>
          <w:lang w:val="en-US"/>
        </w:rPr>
      </w:pPr>
      <w:r w:rsidRPr="00FA61C8">
        <w:rPr>
          <w:lang w:val="en-US"/>
        </w:rPr>
        <w:t>XIII. Oil equivalent production volume as an operator in the last five (5) years;</w:t>
      </w:r>
    </w:p>
    <w:p w:rsidR="00FA61C8" w:rsidRPr="00FA61C8" w:rsidRDefault="00FA61C8" w:rsidP="00FA61C8">
      <w:pPr>
        <w:pStyle w:val="Edital-Alnea"/>
        <w:numPr>
          <w:ilvl w:val="1"/>
          <w:numId w:val="93"/>
        </w:numPr>
        <w:rPr>
          <w:lang w:val="en-US"/>
        </w:rPr>
      </w:pPr>
      <w:r w:rsidRPr="00FA61C8">
        <w:rPr>
          <w:lang w:val="en-US"/>
        </w:rPr>
        <w:t>XIV. Amount of investment in exploration activities as an operator in the last five (5) years;</w:t>
      </w:r>
    </w:p>
    <w:p w:rsidR="00FA61C8" w:rsidRPr="00FA61C8" w:rsidRDefault="00FA61C8" w:rsidP="00FA61C8">
      <w:pPr>
        <w:pStyle w:val="Edital-Alnea"/>
        <w:numPr>
          <w:ilvl w:val="1"/>
          <w:numId w:val="93"/>
        </w:numPr>
        <w:rPr>
          <w:lang w:val="en-US"/>
        </w:rPr>
      </w:pPr>
      <w:r w:rsidRPr="00FA61C8">
        <w:rPr>
          <w:lang w:val="en-US"/>
        </w:rPr>
        <w:t>XV. Aspects related to SMS.</w:t>
      </w:r>
    </w:p>
    <w:p w:rsidR="00FA61C8" w:rsidRPr="00FA61C8" w:rsidRDefault="00FA61C8" w:rsidP="00FA61C8">
      <w:pPr>
        <w:pStyle w:val="Edital-Alnea"/>
        <w:numPr>
          <w:ilvl w:val="1"/>
          <w:numId w:val="93"/>
        </w:numPr>
        <w:rPr>
          <w:lang w:val="en-US"/>
        </w:rPr>
      </w:pPr>
    </w:p>
    <w:p w:rsidR="00FA61C8" w:rsidRPr="00FA61C8" w:rsidRDefault="00FA61C8" w:rsidP="00FA61C8">
      <w:pPr>
        <w:pStyle w:val="Edital-Alnea"/>
        <w:numPr>
          <w:ilvl w:val="1"/>
          <w:numId w:val="93"/>
        </w:numPr>
        <w:rPr>
          <w:lang w:val="en-US"/>
        </w:rPr>
      </w:pPr>
      <w:r w:rsidRPr="00FA61C8">
        <w:rPr>
          <w:lang w:val="en-US"/>
        </w:rPr>
        <w:t>2. Completion of the technical summary 01 items:</w:t>
      </w:r>
    </w:p>
    <w:p w:rsidR="00FA61C8" w:rsidRPr="00FA61C8" w:rsidRDefault="00FA61C8" w:rsidP="00FA61C8">
      <w:pPr>
        <w:pStyle w:val="Edital-Alnea"/>
        <w:numPr>
          <w:ilvl w:val="1"/>
          <w:numId w:val="93"/>
        </w:numPr>
        <w:rPr>
          <w:lang w:val="en-US"/>
        </w:rPr>
      </w:pPr>
      <w:r w:rsidRPr="00FA61C8">
        <w:rPr>
          <w:lang w:val="en-US"/>
        </w:rPr>
        <w:t xml:space="preserve">2.1. Item I: the bidder must inform </w:t>
      </w:r>
      <w:r w:rsidR="00A52860">
        <w:rPr>
          <w:lang w:val="en-US"/>
        </w:rPr>
        <w:t>it may</w:t>
      </w:r>
      <w:r w:rsidRPr="00FA61C8">
        <w:rPr>
          <w:lang w:val="en-US"/>
        </w:rPr>
        <w:t xml:space="preserve"> core business briefly and his relationship with his mother or parent business company, where applicable.</w:t>
      </w:r>
    </w:p>
    <w:p w:rsidR="00FA61C8" w:rsidRDefault="00FA61C8" w:rsidP="00FA61C8">
      <w:pPr>
        <w:pStyle w:val="Edital-Alnea"/>
        <w:numPr>
          <w:ilvl w:val="1"/>
          <w:numId w:val="93"/>
        </w:numPr>
      </w:pPr>
      <w:r w:rsidRPr="00FA61C8">
        <w:rPr>
          <w:lang w:val="en-US"/>
        </w:rPr>
        <w:t xml:space="preserve">2.2. Items II, III, IV, V, VI, VII, VIII and IX: For scoring purposes the bidder should list the projects in which it operates, stating whether these activities are performed as an operator, non-operator or service provider for oil companies. </w:t>
      </w:r>
      <w:r w:rsidR="00A52860">
        <w:t xml:space="preserve">It </w:t>
      </w:r>
      <w:proofErr w:type="spellStart"/>
      <w:r w:rsidR="00A52860">
        <w:t>shall</w:t>
      </w:r>
      <w:r>
        <w:t>onlybepunctuatedactivitiescurrentlyunderway</w:t>
      </w:r>
      <w:proofErr w:type="spellEnd"/>
      <w:r>
        <w:t>.</w:t>
      </w:r>
    </w:p>
    <w:p w:rsidR="00FA61C8" w:rsidRPr="00FA61C8" w:rsidRDefault="00FA61C8" w:rsidP="00FA61C8">
      <w:pPr>
        <w:pStyle w:val="Edital-Alnea"/>
        <w:numPr>
          <w:ilvl w:val="1"/>
          <w:numId w:val="93"/>
        </w:numPr>
        <w:rPr>
          <w:lang w:val="en-US"/>
        </w:rPr>
      </w:pPr>
      <w:r w:rsidRPr="00FA61C8">
        <w:rPr>
          <w:lang w:val="en-US"/>
        </w:rPr>
        <w:t>2.3. Items VIII and IX: For scoring purposes the bidder must exemplify one or more of the properties mentioned in items.</w:t>
      </w:r>
    </w:p>
    <w:p w:rsidR="00FA61C8" w:rsidRPr="00FA61C8" w:rsidRDefault="00FA61C8" w:rsidP="00FA61C8">
      <w:pPr>
        <w:pStyle w:val="Edital-Alnea"/>
        <w:numPr>
          <w:ilvl w:val="1"/>
          <w:numId w:val="93"/>
        </w:numPr>
        <w:rPr>
          <w:lang w:val="en-US"/>
        </w:rPr>
      </w:pPr>
      <w:r w:rsidRPr="00FA61C8">
        <w:rPr>
          <w:lang w:val="en-US"/>
        </w:rPr>
        <w:t xml:space="preserve">2.4. Items X, XI and XII: For scoring purposes the bidder must correlate the activities performed with </w:t>
      </w:r>
      <w:r w:rsidR="00A52860">
        <w:rPr>
          <w:lang w:val="en-US"/>
        </w:rPr>
        <w:t>it may</w:t>
      </w:r>
      <w:r w:rsidRPr="00FA61C8">
        <w:rPr>
          <w:lang w:val="en-US"/>
        </w:rPr>
        <w:t xml:space="preserve"> respective operating environments and experience of time (years), making it clear that the activities were performed as an operator, non-operator or provider services to oil companies.</w:t>
      </w:r>
    </w:p>
    <w:p w:rsidR="00FA61C8" w:rsidRPr="00FA61C8" w:rsidRDefault="00FA61C8" w:rsidP="00FA61C8">
      <w:pPr>
        <w:pStyle w:val="Edital-Alnea"/>
        <w:numPr>
          <w:ilvl w:val="1"/>
          <w:numId w:val="93"/>
        </w:numPr>
        <w:rPr>
          <w:lang w:val="en-US"/>
        </w:rPr>
      </w:pPr>
      <w:r w:rsidRPr="00FA61C8">
        <w:rPr>
          <w:lang w:val="en-US"/>
        </w:rPr>
        <w:t>2.5. Item XIII: For scoring purposes the bidder shall inform the average volume produced in the last five (5) years as an operator in the unity boe / day.</w:t>
      </w:r>
    </w:p>
    <w:p w:rsidR="00FA61C8" w:rsidRPr="00A52860" w:rsidRDefault="00FA61C8" w:rsidP="00FA61C8">
      <w:pPr>
        <w:pStyle w:val="Edital-Alnea"/>
        <w:numPr>
          <w:ilvl w:val="1"/>
          <w:numId w:val="93"/>
        </w:numPr>
        <w:rPr>
          <w:lang w:val="en-US"/>
        </w:rPr>
      </w:pPr>
      <w:r w:rsidRPr="00FA61C8">
        <w:rPr>
          <w:lang w:val="en-US"/>
        </w:rPr>
        <w:t xml:space="preserve">2.6. Item XIV: For scoring purposes the bidder must inform the amount of investment spent on exploration activities in every kind of operating environment over the past five (5) years. </w:t>
      </w:r>
      <w:r w:rsidRPr="00A52860">
        <w:rPr>
          <w:lang w:val="en-US"/>
        </w:rPr>
        <w:t xml:space="preserve">Only </w:t>
      </w:r>
      <w:r w:rsidR="00A52860" w:rsidRPr="00A52860">
        <w:rPr>
          <w:lang w:val="en-US"/>
        </w:rPr>
        <w:t>it may</w:t>
      </w:r>
      <w:r w:rsidRPr="00A52860">
        <w:rPr>
          <w:lang w:val="en-US"/>
        </w:rPr>
        <w:t xml:space="preserve"> should be informed investment as an operator.</w:t>
      </w:r>
    </w:p>
    <w:p w:rsidR="00FA61C8" w:rsidRPr="00FA61C8" w:rsidRDefault="00FA61C8" w:rsidP="00FA61C8">
      <w:pPr>
        <w:pStyle w:val="Edital-Alnea"/>
        <w:numPr>
          <w:ilvl w:val="1"/>
          <w:numId w:val="93"/>
        </w:numPr>
        <w:rPr>
          <w:lang w:val="en-US"/>
        </w:rPr>
      </w:pPr>
      <w:r w:rsidRPr="00FA61C8">
        <w:rPr>
          <w:lang w:val="en-US"/>
        </w:rPr>
        <w:t xml:space="preserve">2.7. Item XV: Information on the environmental aspects (use and certification of an Integrated SMS System) only </w:t>
      </w:r>
      <w:r w:rsidR="00A52860">
        <w:rPr>
          <w:lang w:val="en-US"/>
        </w:rPr>
        <w:t>it shall</w:t>
      </w:r>
      <w:r w:rsidRPr="00FA61C8">
        <w:rPr>
          <w:lang w:val="en-US"/>
        </w:rPr>
        <w:t xml:space="preserve"> be punctuated by delivering the documents requested in section 7.2.1.1 of the </w:t>
      </w:r>
      <w:r w:rsidR="00A52860">
        <w:rPr>
          <w:lang w:val="en-US"/>
        </w:rPr>
        <w:t xml:space="preserve">final tender protocol </w:t>
      </w:r>
      <w:r w:rsidRPr="00FA61C8">
        <w:rPr>
          <w:lang w:val="en-US"/>
        </w:rPr>
        <w:t>of the 13th Bidding Round.</w:t>
      </w:r>
    </w:p>
    <w:p w:rsidR="00FA61C8" w:rsidRPr="00FA61C8" w:rsidRDefault="00FA61C8" w:rsidP="00807C90">
      <w:pPr>
        <w:pStyle w:val="Edital-Corpodetexto"/>
        <w:rPr>
          <w:lang w:val="en-US"/>
        </w:rPr>
      </w:pPr>
    </w:p>
    <w:p w:rsidR="00807C90" w:rsidRPr="00FA61C8" w:rsidRDefault="00807C90" w:rsidP="00FA61C8">
      <w:pPr>
        <w:pStyle w:val="Edital-Alnea"/>
        <w:rPr>
          <w:lang w:val="en-US"/>
        </w:rPr>
      </w:pPr>
    </w:p>
    <w:p w:rsidR="00807C90" w:rsidRPr="00795CBA" w:rsidRDefault="00F57FC7" w:rsidP="00807C90">
      <w:pPr>
        <w:pStyle w:val="Edital-TabelaTtulo"/>
      </w:pPr>
      <w:proofErr w:type="spellStart"/>
      <w:r>
        <w:t>Table</w:t>
      </w:r>
      <w:proofErr w:type="spellEnd"/>
      <w:r>
        <w:t xml:space="preserve">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F57FC7" w:rsidRPr="007C0275" w:rsidTr="00600562">
        <w:trPr>
          <w:cantSplit/>
          <w:trHeight w:val="454"/>
          <w:tblHeader/>
          <w:jc w:val="center"/>
        </w:trPr>
        <w:tc>
          <w:tcPr>
            <w:tcW w:w="2846" w:type="pct"/>
            <w:vMerge w:val="restart"/>
            <w:shd w:val="clear" w:color="auto" w:fill="auto"/>
            <w:vAlign w:val="center"/>
          </w:tcPr>
          <w:p w:rsidR="00F57FC7" w:rsidRPr="000E4EC4" w:rsidRDefault="00F57FC7" w:rsidP="00600562">
            <w:pPr>
              <w:pStyle w:val="Edital-TabelaContedo"/>
            </w:pPr>
            <w:proofErr w:type="spellStart"/>
            <w:r>
              <w:t>Activity</w:t>
            </w:r>
            <w:proofErr w:type="spellEnd"/>
          </w:p>
        </w:tc>
        <w:tc>
          <w:tcPr>
            <w:tcW w:w="2154" w:type="pct"/>
            <w:gridSpan w:val="3"/>
            <w:shd w:val="clear" w:color="auto" w:fill="auto"/>
            <w:vAlign w:val="center"/>
          </w:tcPr>
          <w:p w:rsidR="00F57FC7" w:rsidRPr="000E4EC4" w:rsidRDefault="00F57FC7" w:rsidP="00600562">
            <w:pPr>
              <w:pStyle w:val="Edital-TabelaContedo"/>
            </w:pPr>
            <w:proofErr w:type="spellStart"/>
            <w:r>
              <w:t>Experience</w:t>
            </w:r>
            <w:proofErr w:type="spellEnd"/>
            <w:r>
              <w:t xml:space="preserve"> </w:t>
            </w:r>
            <w:r w:rsidRPr="000E4EC4">
              <w:t xml:space="preserve"> T(</w:t>
            </w:r>
            <w:r>
              <w:t xml:space="preserve">in </w:t>
            </w:r>
            <w:proofErr w:type="spellStart"/>
            <w:r>
              <w:t>years</w:t>
            </w:r>
            <w:proofErr w:type="spellEnd"/>
            <w:r w:rsidRPr="000E4EC4">
              <w:t>)</w:t>
            </w:r>
          </w:p>
        </w:tc>
      </w:tr>
      <w:tr w:rsidR="00F57FC7" w:rsidRPr="00C42DC1" w:rsidTr="00600562">
        <w:trPr>
          <w:cantSplit/>
          <w:trHeight w:val="454"/>
          <w:tblHeader/>
          <w:jc w:val="center"/>
        </w:trPr>
        <w:tc>
          <w:tcPr>
            <w:tcW w:w="2846" w:type="pct"/>
            <w:vMerge/>
            <w:shd w:val="clear" w:color="auto" w:fill="auto"/>
            <w:vAlign w:val="center"/>
          </w:tcPr>
          <w:p w:rsidR="00F57FC7" w:rsidRPr="000E4EC4" w:rsidRDefault="00F57FC7" w:rsidP="00600562">
            <w:pPr>
              <w:pStyle w:val="Edital-TabelaContedo"/>
            </w:pPr>
          </w:p>
        </w:tc>
        <w:tc>
          <w:tcPr>
            <w:tcW w:w="663" w:type="pct"/>
            <w:shd w:val="clear" w:color="auto" w:fill="auto"/>
            <w:vAlign w:val="center"/>
          </w:tcPr>
          <w:p w:rsidR="00F57FC7" w:rsidRPr="000E4EC4" w:rsidRDefault="00F57FC7" w:rsidP="00600562">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F57FC7" w:rsidRPr="000E4EC4" w:rsidRDefault="00F57FC7" w:rsidP="00600562">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F57FC7" w:rsidRPr="00D346E7" w:rsidRDefault="00F57FC7" w:rsidP="00600562">
            <w:pPr>
              <w:pStyle w:val="Edital-TabelaContedo"/>
              <w:rPr>
                <w:szCs w:val="22"/>
              </w:rPr>
            </w:pPr>
            <w:r w:rsidRPr="00D346E7">
              <w:rPr>
                <w:szCs w:val="22"/>
              </w:rPr>
              <w:t>T ≥ 1</w:t>
            </w:r>
            <w:r>
              <w:rPr>
                <w:szCs w:val="22"/>
              </w:rPr>
              <w:t>0</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lang w:val="en-US"/>
              </w:rPr>
            </w:pPr>
            <w:r w:rsidRPr="00A7743A">
              <w:rPr>
                <w:b w:val="0"/>
                <w:lang w:val="en-US"/>
              </w:rPr>
              <w:t>Explo</w:t>
            </w:r>
            <w:r>
              <w:rPr>
                <w:b w:val="0"/>
                <w:lang w:val="en-US"/>
              </w:rPr>
              <w:t>ration</w:t>
            </w:r>
            <w:r w:rsidRPr="00A7743A">
              <w:rPr>
                <w:b w:val="0"/>
                <w:lang w:val="en-US"/>
              </w:rPr>
              <w:t xml:space="preserve"> – </w:t>
            </w:r>
            <w:r>
              <w:rPr>
                <w:b w:val="0"/>
                <w:lang w:val="en-US"/>
              </w:rPr>
              <w:t>Onshore</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lang w:val="en-US"/>
              </w:rPr>
            </w:pPr>
            <w:r w:rsidRPr="00A7743A">
              <w:rPr>
                <w:b w:val="0"/>
                <w:lang w:val="en-US"/>
              </w:rPr>
              <w:t>Produ</w:t>
            </w:r>
            <w:r>
              <w:rPr>
                <w:b w:val="0"/>
                <w:lang w:val="en-US"/>
              </w:rPr>
              <w:t>ction</w:t>
            </w:r>
            <w:r w:rsidRPr="00A7743A">
              <w:rPr>
                <w:b w:val="0"/>
                <w:lang w:val="en-US"/>
              </w:rPr>
              <w:t xml:space="preserve"> – </w:t>
            </w:r>
            <w:r>
              <w:rPr>
                <w:b w:val="0"/>
                <w:lang w:val="en-US"/>
              </w:rPr>
              <w:t>Onshore</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rPr>
            </w:pPr>
            <w:proofErr w:type="spellStart"/>
            <w:r w:rsidRPr="00A7743A">
              <w:rPr>
                <w:b w:val="0"/>
              </w:rPr>
              <w:t>Explora</w:t>
            </w:r>
            <w:r>
              <w:rPr>
                <w:b w:val="0"/>
              </w:rPr>
              <w:t>tion</w:t>
            </w:r>
            <w:proofErr w:type="spellEnd"/>
            <w:r w:rsidRPr="00A7743A">
              <w:rPr>
                <w:b w:val="0"/>
              </w:rPr>
              <w:t xml:space="preserve"> – </w:t>
            </w:r>
            <w:proofErr w:type="spellStart"/>
            <w:r>
              <w:rPr>
                <w:b w:val="0"/>
              </w:rPr>
              <w:t>Shallow</w:t>
            </w:r>
            <w:proofErr w:type="spellEnd"/>
            <w:r>
              <w:rPr>
                <w:b w:val="0"/>
              </w:rPr>
              <w:t xml:space="preserve"> Waters</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rPr>
            </w:pPr>
            <w:proofErr w:type="spellStart"/>
            <w:r w:rsidRPr="00A7743A">
              <w:rPr>
                <w:b w:val="0"/>
              </w:rPr>
              <w:t>Produ</w:t>
            </w:r>
            <w:r>
              <w:rPr>
                <w:b w:val="0"/>
              </w:rPr>
              <w:t>ction</w:t>
            </w:r>
            <w:proofErr w:type="spellEnd"/>
            <w:r w:rsidRPr="00A7743A">
              <w:rPr>
                <w:b w:val="0"/>
              </w:rPr>
              <w:t xml:space="preserve"> – </w:t>
            </w:r>
            <w:proofErr w:type="spellStart"/>
            <w:r>
              <w:rPr>
                <w:b w:val="0"/>
              </w:rPr>
              <w:t>Shallow</w:t>
            </w:r>
            <w:proofErr w:type="spellEnd"/>
            <w:r>
              <w:rPr>
                <w:b w:val="0"/>
              </w:rPr>
              <w:t xml:space="preserve"> Waters</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lang w:val="en-US"/>
              </w:rPr>
            </w:pPr>
            <w:r w:rsidRPr="00A7743A">
              <w:rPr>
                <w:b w:val="0"/>
                <w:lang w:val="en-US"/>
              </w:rPr>
              <w:t>Explora</w:t>
            </w:r>
            <w:r>
              <w:rPr>
                <w:b w:val="0"/>
                <w:lang w:val="en-US"/>
              </w:rPr>
              <w:t>tion</w:t>
            </w:r>
            <w:r w:rsidRPr="00A7743A">
              <w:rPr>
                <w:b w:val="0"/>
                <w:lang w:val="en-US"/>
              </w:rPr>
              <w:t xml:space="preserve"> – </w:t>
            </w:r>
            <w:r>
              <w:rPr>
                <w:b w:val="0"/>
                <w:lang w:val="en-US"/>
              </w:rPr>
              <w:t xml:space="preserve">Deep waters </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lang w:val="en-US"/>
              </w:rPr>
            </w:pPr>
            <w:r w:rsidRPr="00A7743A">
              <w:rPr>
                <w:b w:val="0"/>
                <w:lang w:val="en-US"/>
              </w:rPr>
              <w:lastRenderedPageBreak/>
              <w:t>Produ</w:t>
            </w:r>
            <w:r>
              <w:rPr>
                <w:b w:val="0"/>
                <w:lang w:val="en-US"/>
              </w:rPr>
              <w:t>ction</w:t>
            </w:r>
            <w:r w:rsidRPr="00A7743A">
              <w:rPr>
                <w:b w:val="0"/>
                <w:lang w:val="en-US"/>
              </w:rPr>
              <w:t xml:space="preserve"> – </w:t>
            </w:r>
            <w:r>
              <w:rPr>
                <w:b w:val="0"/>
                <w:lang w:val="en-US"/>
              </w:rPr>
              <w:t xml:space="preserve">Deep waters </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C42DC1" w:rsidTr="00600562">
        <w:trPr>
          <w:trHeight w:val="454"/>
          <w:jc w:val="center"/>
        </w:trPr>
        <w:tc>
          <w:tcPr>
            <w:tcW w:w="2846" w:type="pct"/>
            <w:shd w:val="clear" w:color="auto" w:fill="auto"/>
            <w:vAlign w:val="center"/>
          </w:tcPr>
          <w:p w:rsidR="00F57FC7" w:rsidRPr="00A7743A" w:rsidRDefault="00F57FC7" w:rsidP="00600562">
            <w:pPr>
              <w:pStyle w:val="Edital-TabelaContedo"/>
              <w:rPr>
                <w:b w:val="0"/>
                <w:lang w:val="en-US"/>
              </w:rPr>
            </w:pPr>
            <w:r>
              <w:rPr>
                <w:b w:val="0"/>
                <w:lang w:val="en-US"/>
              </w:rPr>
              <w:t>Operation in hazardous conditions</w:t>
            </w:r>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r w:rsidR="00F57FC7" w:rsidRPr="000F47E4" w:rsidTr="00600562">
        <w:trPr>
          <w:trHeight w:val="454"/>
          <w:jc w:val="center"/>
        </w:trPr>
        <w:tc>
          <w:tcPr>
            <w:tcW w:w="2846" w:type="pct"/>
            <w:shd w:val="clear" w:color="auto" w:fill="auto"/>
            <w:vAlign w:val="center"/>
          </w:tcPr>
          <w:p w:rsidR="00F57FC7" w:rsidRPr="00A7743A" w:rsidRDefault="00F57FC7" w:rsidP="00600562">
            <w:pPr>
              <w:pStyle w:val="Edital-TabelaContedo"/>
              <w:rPr>
                <w:b w:val="0"/>
              </w:rPr>
            </w:pPr>
            <w:proofErr w:type="spellStart"/>
            <w:r>
              <w:rPr>
                <w:b w:val="0"/>
              </w:rPr>
              <w:t>Operation</w:t>
            </w:r>
            <w:proofErr w:type="spellEnd"/>
            <w:r>
              <w:rPr>
                <w:b w:val="0"/>
              </w:rPr>
              <w:t xml:space="preserve"> in </w:t>
            </w:r>
            <w:proofErr w:type="spellStart"/>
            <w:r>
              <w:rPr>
                <w:b w:val="0"/>
              </w:rPr>
              <w:t>delicateatmosphere</w:t>
            </w:r>
            <w:proofErr w:type="spellEnd"/>
          </w:p>
        </w:tc>
        <w:tc>
          <w:tcPr>
            <w:tcW w:w="663" w:type="pct"/>
            <w:shd w:val="clear" w:color="auto" w:fill="auto"/>
            <w:vAlign w:val="center"/>
          </w:tcPr>
          <w:p w:rsidR="00F57FC7" w:rsidRPr="00A7743A" w:rsidRDefault="00F57FC7" w:rsidP="00600562">
            <w:pPr>
              <w:pStyle w:val="Edital-TabelaContedo"/>
              <w:rPr>
                <w:b w:val="0"/>
                <w:lang w:val="en-US"/>
              </w:rPr>
            </w:pPr>
            <w:r w:rsidRPr="00A7743A">
              <w:rPr>
                <w:b w:val="0"/>
                <w:lang w:val="en-US"/>
              </w:rPr>
              <w:t>3</w:t>
            </w:r>
          </w:p>
        </w:tc>
        <w:tc>
          <w:tcPr>
            <w:tcW w:w="745" w:type="pct"/>
            <w:shd w:val="clear" w:color="auto" w:fill="auto"/>
            <w:vAlign w:val="center"/>
          </w:tcPr>
          <w:p w:rsidR="00F57FC7" w:rsidRPr="00A7743A" w:rsidRDefault="00F57FC7" w:rsidP="00600562">
            <w:pPr>
              <w:pStyle w:val="Edital-TabelaContedo"/>
              <w:rPr>
                <w:b w:val="0"/>
                <w:lang w:val="en-US"/>
              </w:rPr>
            </w:pPr>
            <w:r w:rsidRPr="00A7743A">
              <w:rPr>
                <w:b w:val="0"/>
                <w:lang w:val="en-US"/>
              </w:rPr>
              <w:t>5</w:t>
            </w:r>
          </w:p>
        </w:tc>
        <w:tc>
          <w:tcPr>
            <w:tcW w:w="746" w:type="pct"/>
            <w:shd w:val="clear" w:color="auto" w:fill="auto"/>
            <w:vAlign w:val="center"/>
          </w:tcPr>
          <w:p w:rsidR="00F57FC7" w:rsidRPr="00A7743A" w:rsidRDefault="00F57FC7" w:rsidP="00600562">
            <w:pPr>
              <w:pStyle w:val="Edital-TabelaContedo"/>
              <w:rPr>
                <w:b w:val="0"/>
                <w:lang w:val="en-US"/>
              </w:rPr>
            </w:pPr>
            <w:r w:rsidRPr="00A7743A">
              <w:rPr>
                <w:b w:val="0"/>
                <w:lang w:val="en-US"/>
              </w:rPr>
              <w:t>7</w:t>
            </w:r>
          </w:p>
        </w:tc>
      </w:tr>
    </w:tbl>
    <w:p w:rsidR="00807C90" w:rsidRDefault="00807C90" w:rsidP="00807C90">
      <w:pPr>
        <w:pStyle w:val="Edital-Corpodetexto"/>
      </w:pPr>
    </w:p>
    <w:p w:rsidR="00807C90" w:rsidRDefault="00807C90" w:rsidP="00807C90">
      <w:pPr>
        <w:rPr>
          <w:rFonts w:cs="Arial"/>
          <w:sz w:val="22"/>
          <w:szCs w:val="20"/>
        </w:rPr>
      </w:pPr>
      <w:r>
        <w:br w:type="page"/>
      </w:r>
    </w:p>
    <w:p w:rsidR="00142AE7" w:rsidRPr="00142AE7" w:rsidRDefault="00F57FC7" w:rsidP="00142AE7">
      <w:pPr>
        <w:pStyle w:val="Edital-Corpodetexto"/>
        <w:rPr>
          <w:b/>
          <w:caps/>
          <w:sz w:val="24"/>
          <w:lang w:val="en-US"/>
        </w:rPr>
      </w:pPr>
      <w:r w:rsidRPr="00F57FC7">
        <w:rPr>
          <w:b/>
          <w:caps/>
          <w:sz w:val="24"/>
          <w:lang w:val="en-US"/>
        </w:rPr>
        <w:lastRenderedPageBreak/>
        <w:t xml:space="preserve">anNEX xiX – </w:t>
      </w:r>
      <w:r w:rsidR="00142AE7" w:rsidRPr="00142AE7">
        <w:rPr>
          <w:b/>
          <w:caps/>
          <w:sz w:val="24"/>
          <w:lang w:val="en-US"/>
        </w:rPr>
        <w:t>TECHNICAL SUMMARY 03: TECHNCIAL QUALIFICATION AS NON OPERATOR</w:t>
      </w:r>
    </w:p>
    <w:p w:rsidR="00F57FC7" w:rsidRPr="00F57FC7" w:rsidRDefault="00F57FC7" w:rsidP="00F57FC7">
      <w:pPr>
        <w:pStyle w:val="Edital-AnexoAssinatura"/>
        <w:rPr>
          <w:rFonts w:cs="Arial"/>
          <w:szCs w:val="20"/>
          <w:lang w:val="en-US"/>
        </w:rPr>
      </w:pPr>
      <w:r w:rsidRPr="00F57FC7">
        <w:rPr>
          <w:rFonts w:cs="Arial"/>
          <w:szCs w:val="20"/>
          <w:lang w:val="en-US"/>
        </w:rPr>
        <w:t>bidder:</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Information for technical qualifications:</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 Summary of the main activity of the bidder and his relationship with his mother or parent business society, where applicable</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 certify, under penalty under the laws applicable to truthfulness, accuracy and fidelity of the information contained in this form.</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___________________________</w:t>
      </w:r>
    </w:p>
    <w:p w:rsidR="00F57FC7" w:rsidRPr="00F57FC7" w:rsidRDefault="00F57FC7" w:rsidP="00F57FC7">
      <w:pPr>
        <w:pStyle w:val="Edital-AnexoAssinatura"/>
        <w:rPr>
          <w:rFonts w:cs="Arial"/>
          <w:szCs w:val="20"/>
          <w:lang w:val="en-US"/>
        </w:rPr>
      </w:pPr>
      <w:r w:rsidRPr="00F57FC7">
        <w:rPr>
          <w:rFonts w:cs="Arial"/>
          <w:szCs w:val="20"/>
          <w:lang w:val="en-US"/>
        </w:rPr>
        <w:t>[signature]</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Signed by: [insert name (s) (s) (s) representative (s) accredited (s) of business society]</w:t>
      </w:r>
    </w:p>
    <w:p w:rsidR="00807C90" w:rsidRPr="00F57FC7" w:rsidRDefault="00F57FC7" w:rsidP="00F57FC7">
      <w:pPr>
        <w:pStyle w:val="Edital-AnexoAssinatura"/>
        <w:rPr>
          <w:lang w:val="en-US"/>
        </w:rPr>
      </w:pPr>
      <w:r w:rsidRPr="00F57FC7">
        <w:rPr>
          <w:rFonts w:cs="Arial"/>
          <w:szCs w:val="20"/>
          <w:lang w:val="en-US"/>
        </w:rPr>
        <w:t>Place and date: [insert place and date]</w:t>
      </w:r>
    </w:p>
    <w:p w:rsidR="00807C90" w:rsidRPr="00F57FC7" w:rsidRDefault="00807C90" w:rsidP="00807C90">
      <w:pPr>
        <w:pStyle w:val="Edital-Corpodetexto"/>
        <w:rPr>
          <w:lang w:val="en-US"/>
        </w:rPr>
      </w:pPr>
    </w:p>
    <w:p w:rsidR="00807C90" w:rsidRPr="00F57FC7" w:rsidRDefault="00807C90" w:rsidP="00807C90">
      <w:pPr>
        <w:rPr>
          <w:rFonts w:cs="Arial"/>
          <w:sz w:val="22"/>
          <w:szCs w:val="20"/>
          <w:lang w:val="en-US"/>
        </w:rPr>
      </w:pPr>
      <w:r w:rsidRPr="00F57FC7">
        <w:rPr>
          <w:lang w:val="en-US"/>
        </w:rPr>
        <w:br w:type="page"/>
      </w:r>
    </w:p>
    <w:p w:rsidR="00251CCD" w:rsidRPr="00251CCD" w:rsidRDefault="00F57FC7" w:rsidP="00251CCD">
      <w:pPr>
        <w:pStyle w:val="Edital-Corpodetexto"/>
        <w:rPr>
          <w:b/>
          <w:caps/>
          <w:sz w:val="24"/>
          <w:lang w:val="en-US"/>
        </w:rPr>
      </w:pPr>
      <w:r w:rsidRPr="00F57FC7">
        <w:rPr>
          <w:b/>
          <w:caps/>
          <w:sz w:val="24"/>
          <w:lang w:val="en-US"/>
        </w:rPr>
        <w:lastRenderedPageBreak/>
        <w:t xml:space="preserve">anNEX xX – </w:t>
      </w:r>
      <w:r w:rsidR="00251CCD" w:rsidRPr="00251CCD">
        <w:rPr>
          <w:b/>
          <w:caps/>
          <w:sz w:val="24"/>
          <w:lang w:val="en-US"/>
        </w:rPr>
        <w:t xml:space="preserve">TECHNICAL SUMMARY 04: TECHNICAL </w:t>
      </w:r>
      <w:proofErr w:type="gramStart"/>
      <w:r w:rsidR="00251CCD" w:rsidRPr="00251CCD">
        <w:rPr>
          <w:b/>
          <w:caps/>
          <w:sz w:val="24"/>
          <w:lang w:val="en-US"/>
        </w:rPr>
        <w:t>QUALIFICATION  FOR</w:t>
      </w:r>
      <w:proofErr w:type="gramEnd"/>
      <w:r w:rsidR="00251CCD" w:rsidRPr="00251CCD">
        <w:rPr>
          <w:b/>
          <w:caps/>
          <w:sz w:val="24"/>
          <w:lang w:val="en-US"/>
        </w:rPr>
        <w:t xml:space="preserve"> BIDDER THAT OPERATES IN BRAZIL</w:t>
      </w:r>
    </w:p>
    <w:p w:rsidR="00807C90" w:rsidRPr="00F57FC7" w:rsidRDefault="00807C90" w:rsidP="00807C90">
      <w:pPr>
        <w:pStyle w:val="Edital-Corpodetexto"/>
        <w:rPr>
          <w:lang w:val="en-US"/>
        </w:rPr>
      </w:pPr>
    </w:p>
    <w:p w:rsidR="00F57FC7" w:rsidRPr="00F57FC7" w:rsidRDefault="00F57FC7" w:rsidP="00F57FC7">
      <w:pPr>
        <w:pStyle w:val="Edital-AnexoAssinatura"/>
        <w:rPr>
          <w:rFonts w:cs="Arial"/>
          <w:szCs w:val="20"/>
          <w:lang w:val="en-US"/>
        </w:rPr>
      </w:pPr>
      <w:r w:rsidRPr="00F57FC7">
        <w:rPr>
          <w:rFonts w:cs="Arial"/>
          <w:szCs w:val="20"/>
          <w:lang w:val="en-US"/>
        </w:rPr>
        <w:t>Filling in this form must be performed in accordance with the instructions for completing the technical summary 04 included in this appendix.</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Bidder:</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Information for technical qualifications:</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 Relationship of the concession contracts or production sharing which block or field is located onshore and the bidder acts as an operator</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II. Respect of the concession contracts or production sharing which block or field is located in shallow water (water depths up to 400 meters deep) and the bidder acts as an operator</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III. Respect of the concession contracts or production sharing which block or field is located in deep or ultra-deep water (water depths greater than 400 meters deep) and the bidder acts as an operator</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IV. Respect of the concession contracts or production sharing where the bidder acts on non-operator status</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7305FC" w:rsidRDefault="00F57FC7" w:rsidP="00F57FC7">
      <w:pPr>
        <w:pStyle w:val="Edital-AnexoAssinatura"/>
        <w:rPr>
          <w:rFonts w:cs="Arial"/>
          <w:szCs w:val="20"/>
          <w:lang w:val="en-US"/>
        </w:rPr>
      </w:pPr>
      <w:r w:rsidRPr="007305FC">
        <w:rPr>
          <w:rFonts w:cs="Arial"/>
          <w:szCs w:val="20"/>
          <w:lang w:val="en-US"/>
        </w:rPr>
        <w:t>V. Additional information</w:t>
      </w:r>
    </w:p>
    <w:p w:rsidR="00F57FC7" w:rsidRPr="007305FC" w:rsidRDefault="00F57FC7" w:rsidP="00F57FC7">
      <w:pPr>
        <w:pStyle w:val="Edital-AnexoAssinatura"/>
        <w:rPr>
          <w:rFonts w:cs="Arial"/>
          <w:szCs w:val="20"/>
          <w:lang w:val="en-US"/>
        </w:rPr>
      </w:pPr>
    </w:p>
    <w:p w:rsidR="00F57FC7" w:rsidRPr="007305FC" w:rsidRDefault="00F57FC7" w:rsidP="00F57FC7">
      <w:pPr>
        <w:pStyle w:val="Edital-AnexoAssinatura"/>
        <w:rPr>
          <w:rFonts w:cs="Arial"/>
          <w:szCs w:val="20"/>
          <w:lang w:val="en-US"/>
        </w:rPr>
      </w:pPr>
    </w:p>
    <w:p w:rsidR="00F57FC7" w:rsidRPr="007305FC"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I certify, under the penalties provided for by applicable law, the truthfulness, accuracy and fidelity of the information contained in this form.</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p>
    <w:p w:rsidR="00F57FC7" w:rsidRPr="007305FC" w:rsidRDefault="00F57FC7" w:rsidP="00F57FC7">
      <w:pPr>
        <w:pStyle w:val="Edital-AnexoAssinatura"/>
        <w:rPr>
          <w:rFonts w:cs="Arial"/>
          <w:szCs w:val="20"/>
          <w:lang w:val="en-US"/>
        </w:rPr>
      </w:pPr>
      <w:r w:rsidRPr="007305FC">
        <w:rPr>
          <w:rFonts w:cs="Arial"/>
          <w:szCs w:val="20"/>
          <w:lang w:val="en-US"/>
        </w:rPr>
        <w:t>___________________________</w:t>
      </w:r>
    </w:p>
    <w:p w:rsidR="00F57FC7" w:rsidRPr="007305FC" w:rsidRDefault="00F57FC7" w:rsidP="00F57FC7">
      <w:pPr>
        <w:pStyle w:val="Edital-AnexoAssinatura"/>
        <w:rPr>
          <w:lang w:val="en-US"/>
        </w:rPr>
      </w:pPr>
      <w:r w:rsidRPr="007305FC">
        <w:rPr>
          <w:rFonts w:cs="Arial"/>
          <w:szCs w:val="20"/>
          <w:lang w:val="en-US"/>
        </w:rPr>
        <w:t>[Signature]</w:t>
      </w:r>
    </w:p>
    <w:p w:rsidR="00807C90" w:rsidRPr="007305FC" w:rsidRDefault="00807C90" w:rsidP="00F57FC7">
      <w:pPr>
        <w:pStyle w:val="Edital-AnexoAssinatura"/>
        <w:rPr>
          <w:rFonts w:cs="Arial"/>
          <w:sz w:val="20"/>
          <w:szCs w:val="20"/>
          <w:lang w:val="en-US"/>
        </w:rPr>
      </w:pPr>
    </w:p>
    <w:p w:rsidR="00807C90" w:rsidRPr="007305FC" w:rsidRDefault="00807C90" w:rsidP="00807C90">
      <w:pPr>
        <w:pStyle w:val="00S01ItemNoNumerado"/>
        <w:spacing w:before="0" w:line="288" w:lineRule="auto"/>
        <w:rPr>
          <w:rFonts w:ascii="Arial" w:hAnsi="Arial" w:cs="Arial"/>
          <w:sz w:val="20"/>
          <w:szCs w:val="20"/>
          <w:lang w:val="en-US"/>
        </w:rPr>
      </w:pPr>
    </w:p>
    <w:p w:rsidR="00F57FC7" w:rsidRPr="00F57FC7" w:rsidRDefault="00F57FC7" w:rsidP="00F57FC7">
      <w:pPr>
        <w:pStyle w:val="Edital-Corpodetexto"/>
        <w:rPr>
          <w:lang w:val="en-US"/>
        </w:rPr>
      </w:pPr>
      <w:r w:rsidRPr="00F57FC7">
        <w:rPr>
          <w:lang w:val="en-US"/>
        </w:rPr>
        <w:t>Instructions for completing the technical summary 04: technical skills to bidders that already operates in Brazil</w:t>
      </w:r>
    </w:p>
    <w:p w:rsidR="00F57FC7" w:rsidRPr="00F57FC7" w:rsidRDefault="00F57FC7" w:rsidP="00F57FC7">
      <w:pPr>
        <w:pStyle w:val="Edital-Corpodetexto"/>
        <w:rPr>
          <w:lang w:val="en-US"/>
        </w:rPr>
      </w:pPr>
    </w:p>
    <w:p w:rsidR="00F57FC7" w:rsidRPr="00F57FC7" w:rsidRDefault="00F57FC7" w:rsidP="00F57FC7">
      <w:pPr>
        <w:pStyle w:val="Edital-Corpodetexto"/>
        <w:rPr>
          <w:lang w:val="en-US"/>
        </w:rPr>
      </w:pPr>
      <w:r w:rsidRPr="00F57FC7">
        <w:rPr>
          <w:lang w:val="en-US"/>
        </w:rPr>
        <w:t>1. General Instructions:</w:t>
      </w:r>
    </w:p>
    <w:p w:rsidR="00F57FC7" w:rsidRPr="00F57FC7" w:rsidRDefault="00F57FC7" w:rsidP="00F57FC7">
      <w:pPr>
        <w:pStyle w:val="Edital-Corpodetexto"/>
        <w:rPr>
          <w:lang w:val="en-US"/>
        </w:rPr>
      </w:pPr>
      <w:r w:rsidRPr="00F57FC7">
        <w:rPr>
          <w:lang w:val="en-US"/>
        </w:rPr>
        <w:t xml:space="preserve">1.1. The technical summary 04 must be delivered in the cases specified in the </w:t>
      </w:r>
      <w:r w:rsidR="00A52860">
        <w:rPr>
          <w:lang w:val="en-US"/>
        </w:rPr>
        <w:t xml:space="preserve">final tender protocol </w:t>
      </w:r>
      <w:r w:rsidRPr="00F57FC7">
        <w:rPr>
          <w:lang w:val="en-US"/>
        </w:rPr>
        <w:t xml:space="preserve">of the 13th Bidding Round, according to the model of Annex XX, entitled TECHNICAL SUMMARY 04: TECHNICAL QUALIFICATION FOR BIDDER ALREADY OPERATES IN BRAZIL. Only the technical summaries presented in the form of the model mentioned above </w:t>
      </w:r>
      <w:r w:rsidR="00A52860">
        <w:rPr>
          <w:lang w:val="en-US"/>
        </w:rPr>
        <w:t>it shall</w:t>
      </w:r>
      <w:r w:rsidRPr="00F57FC7">
        <w:rPr>
          <w:lang w:val="en-US"/>
        </w:rPr>
        <w:t xml:space="preserve"> be analyzed.</w:t>
      </w:r>
    </w:p>
    <w:p w:rsidR="00F57FC7" w:rsidRPr="00F57FC7" w:rsidRDefault="00F57FC7" w:rsidP="00F57FC7">
      <w:pPr>
        <w:pStyle w:val="Edital-Corpodetexto"/>
        <w:rPr>
          <w:lang w:val="en-US"/>
        </w:rPr>
      </w:pPr>
      <w:r w:rsidRPr="00F57FC7">
        <w:rPr>
          <w:lang w:val="en-US"/>
        </w:rPr>
        <w:t xml:space="preserve">1.2. In completing the technical summary 04, the text should be appropriate to request for technical qualification, in accordance with the provisions of paragraph 7.2.3 of the </w:t>
      </w:r>
      <w:r w:rsidR="00A52860">
        <w:rPr>
          <w:lang w:val="en-US"/>
        </w:rPr>
        <w:t xml:space="preserve">final tender protocol </w:t>
      </w:r>
      <w:r w:rsidRPr="00F57FC7">
        <w:rPr>
          <w:lang w:val="en-US"/>
        </w:rPr>
        <w:t xml:space="preserve"> of 13th Bidding Round, enabling the ANP identifies the elements to be analyzed.</w:t>
      </w:r>
    </w:p>
    <w:p w:rsidR="00F57FC7" w:rsidRPr="00F57FC7" w:rsidRDefault="00F57FC7" w:rsidP="00F57FC7">
      <w:pPr>
        <w:pStyle w:val="Edital-Corpodetexto"/>
        <w:rPr>
          <w:lang w:val="en-US"/>
        </w:rPr>
      </w:pPr>
      <w:r w:rsidRPr="00F57FC7">
        <w:rPr>
          <w:lang w:val="en-US"/>
        </w:rPr>
        <w:t>1.3. Items that should be included in the technical summary are:</w:t>
      </w:r>
    </w:p>
    <w:p w:rsidR="00F57FC7" w:rsidRPr="00F57FC7" w:rsidRDefault="00F57FC7" w:rsidP="00F57FC7">
      <w:pPr>
        <w:pStyle w:val="Edital-Corpodetexto"/>
        <w:rPr>
          <w:lang w:val="en-US"/>
        </w:rPr>
      </w:pPr>
      <w:r w:rsidRPr="00F57FC7">
        <w:rPr>
          <w:lang w:val="en-US"/>
        </w:rPr>
        <w:t>I. Relationship of the concession contracts or production sharing which block or field is located onshore and the bidder acts as an operator.</w:t>
      </w:r>
    </w:p>
    <w:p w:rsidR="00F57FC7" w:rsidRPr="00F57FC7" w:rsidRDefault="00F57FC7" w:rsidP="00F57FC7">
      <w:pPr>
        <w:pStyle w:val="Edital-Corpodetexto"/>
        <w:rPr>
          <w:lang w:val="en-US"/>
        </w:rPr>
      </w:pPr>
      <w:r w:rsidRPr="00F57FC7">
        <w:rPr>
          <w:lang w:val="en-US"/>
        </w:rPr>
        <w:t>II. Respect of the concession contracts or production sharing which block or field is located in shallow water (water depths up to 400 meters deep) and the bidder acts as an operator.</w:t>
      </w:r>
    </w:p>
    <w:p w:rsidR="00F57FC7" w:rsidRPr="00F57FC7" w:rsidRDefault="00F57FC7" w:rsidP="00F57FC7">
      <w:pPr>
        <w:pStyle w:val="Edital-Corpodetexto"/>
        <w:rPr>
          <w:lang w:val="en-US"/>
        </w:rPr>
      </w:pPr>
      <w:r w:rsidRPr="00F57FC7">
        <w:rPr>
          <w:lang w:val="en-US"/>
        </w:rPr>
        <w:t>III. Respect of the concession contracts or production sharing which block or field is located in deep or ultra-deep water (water depths greater than 400 meters deep) and the bidder acts as an operator.</w:t>
      </w:r>
    </w:p>
    <w:p w:rsidR="00F57FC7" w:rsidRPr="00F57FC7" w:rsidRDefault="00F57FC7" w:rsidP="00F57FC7">
      <w:pPr>
        <w:pStyle w:val="Edital-Corpodetexto"/>
        <w:rPr>
          <w:lang w:val="en-US"/>
        </w:rPr>
      </w:pPr>
      <w:r w:rsidRPr="00F57FC7">
        <w:rPr>
          <w:lang w:val="en-US"/>
        </w:rPr>
        <w:t>IV. Respect of the concession contracts or production sharing where the bidder acts on non-operator status.</w:t>
      </w:r>
    </w:p>
    <w:p w:rsidR="00F57FC7" w:rsidRPr="00F57FC7" w:rsidRDefault="00F57FC7" w:rsidP="00F57FC7">
      <w:pPr>
        <w:pStyle w:val="Edital-Corpodetexto"/>
        <w:rPr>
          <w:lang w:val="en-US"/>
        </w:rPr>
      </w:pPr>
    </w:p>
    <w:p w:rsidR="00F57FC7" w:rsidRPr="00F57FC7" w:rsidRDefault="00F57FC7" w:rsidP="00F57FC7">
      <w:pPr>
        <w:pStyle w:val="Edital-Corpodetexto"/>
        <w:rPr>
          <w:lang w:val="en-US"/>
        </w:rPr>
      </w:pPr>
      <w:r w:rsidRPr="00F57FC7">
        <w:rPr>
          <w:lang w:val="en-US"/>
        </w:rPr>
        <w:t>2. Completion of items of technical summary 04:</w:t>
      </w:r>
    </w:p>
    <w:p w:rsidR="00807C90" w:rsidRPr="00F57FC7" w:rsidRDefault="00F57FC7" w:rsidP="00F57FC7">
      <w:pPr>
        <w:pStyle w:val="Edital-Corpodetexto"/>
        <w:rPr>
          <w:lang w:val="en-US"/>
        </w:rPr>
      </w:pPr>
      <w:r w:rsidRPr="00F57FC7">
        <w:rPr>
          <w:lang w:val="en-US"/>
        </w:rPr>
        <w:lastRenderedPageBreak/>
        <w:t>2.1. Items I, II, III and IV: the bidder shall inform the numbers of the concession contracts or production sharing where it operates as a concessionaire in Brazil</w:t>
      </w:r>
    </w:p>
    <w:p w:rsidR="00807C90" w:rsidRPr="00F57FC7" w:rsidRDefault="00807C90" w:rsidP="00807C90">
      <w:pPr>
        <w:pStyle w:val="Edital-Corpodetexto"/>
        <w:rPr>
          <w:lang w:val="en-US"/>
        </w:rPr>
      </w:pPr>
    </w:p>
    <w:p w:rsidR="00807C90" w:rsidRPr="00F57FC7" w:rsidRDefault="00F57FC7" w:rsidP="00807C90">
      <w:pPr>
        <w:pStyle w:val="Edital-Corpodetexto"/>
        <w:rPr>
          <w:lang w:val="en-US"/>
        </w:rPr>
      </w:pPr>
      <w:r w:rsidRPr="00F57FC7">
        <w:rPr>
          <w:b/>
          <w:caps/>
          <w:sz w:val="24"/>
          <w:lang w:val="en-US"/>
        </w:rPr>
        <w:t>ANNEX XXI – SUMMARY OF FINANCIAL STATEMENTS</w:t>
      </w:r>
    </w:p>
    <w:p w:rsidR="00807C90" w:rsidRPr="00F57FC7" w:rsidRDefault="00807C90" w:rsidP="00807C90">
      <w:pPr>
        <w:pStyle w:val="Edital-Corpodetexto"/>
        <w:rPr>
          <w:lang w:val="en-US"/>
        </w:rPr>
      </w:pPr>
    </w:p>
    <w:p w:rsidR="00807C90" w:rsidRPr="00F57FC7" w:rsidRDefault="00F57FC7" w:rsidP="00807C90">
      <w:pPr>
        <w:pStyle w:val="Edital-Corpodetexto"/>
        <w:rPr>
          <w:lang w:val="en-US"/>
        </w:rPr>
      </w:pPr>
      <w:r w:rsidRPr="00F57FC7">
        <w:rPr>
          <w:lang w:val="en-US"/>
        </w:rPr>
        <w:t>This form must be completed in R $ (reais) with the summarized information presented in the financial statements of three (3) fiscal years of corporate society. It should be used for conversion to R $ (real) exchange rate (purchase) of the original currency, corresponding to the closing date of each fiscal year, published by the Central Bank of Brazil</w:t>
      </w:r>
      <w:r w:rsidR="00807C90" w:rsidRPr="00F57FC7">
        <w:rPr>
          <w:lang w:val="en-US"/>
        </w:rPr>
        <w:t>.</w:t>
      </w:r>
    </w:p>
    <w:p w:rsidR="00807C90" w:rsidRPr="00F57FC7" w:rsidRDefault="00807C90" w:rsidP="00807C90">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F57FC7" w:rsidP="00DF4DFA">
            <w:pPr>
              <w:pStyle w:val="Corpodetexto"/>
              <w:spacing w:before="120" w:after="120" w:line="240" w:lineRule="auto"/>
            </w:pPr>
            <w:r>
              <w:t>Active</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F57FC7" w:rsidP="00DF4DFA">
            <w:pPr>
              <w:pStyle w:val="Corpodetexto"/>
              <w:spacing w:before="120" w:after="120" w:line="240" w:lineRule="auto"/>
            </w:pPr>
            <w:proofErr w:type="spellStart"/>
            <w:r>
              <w:t>Carry</w:t>
            </w:r>
            <w:proofErr w:type="spellEnd"/>
            <w:r>
              <w:t xml:space="preserve"> Over</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F57FC7">
            <w:pPr>
              <w:pStyle w:val="Corpodetexto"/>
              <w:spacing w:before="120" w:after="120" w:line="240" w:lineRule="auto"/>
            </w:pPr>
            <w:proofErr w:type="spellStart"/>
            <w:r>
              <w:t>C</w:t>
            </w:r>
            <w:r w:rsidR="00F57FC7">
              <w:t>urrent</w:t>
            </w:r>
            <w:proofErr w:type="spellEnd"/>
            <w:r>
              <w:t xml:space="preserv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F57FC7">
            <w:pPr>
              <w:pStyle w:val="Corpodetexto"/>
              <w:spacing w:before="120" w:after="120" w:line="240" w:lineRule="auto"/>
            </w:pPr>
            <w:proofErr w:type="spellStart"/>
            <w:r>
              <w:t>C</w:t>
            </w:r>
            <w:r w:rsidR="00F57FC7">
              <w:t>urrent</w:t>
            </w:r>
            <w:proofErr w:type="spellEnd"/>
            <w:r>
              <w:t xml:space="preserv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Pr="00F57FC7" w:rsidRDefault="00F57FC7" w:rsidP="00DF4DFA">
            <w:pPr>
              <w:pStyle w:val="Corpodetexto"/>
              <w:spacing w:before="120" w:after="120" w:line="240" w:lineRule="auto"/>
              <w:rPr>
                <w:lang w:val="en-US"/>
              </w:rPr>
            </w:pPr>
            <w:proofErr w:type="spellStart"/>
            <w:r w:rsidRPr="00F57FC7">
              <w:rPr>
                <w:lang w:val="en-US"/>
              </w:rPr>
              <w:t>Non current</w:t>
            </w:r>
            <w:proofErr w:type="spellEnd"/>
            <w:r w:rsidR="00807C90" w:rsidRPr="00F57FC7">
              <w:rPr>
                <w:lang w:val="en-US"/>
              </w:rPr>
              <w:t xml:space="preserve"> (b= </w:t>
            </w:r>
            <w:proofErr w:type="spellStart"/>
            <w:r w:rsidR="00807C90" w:rsidRPr="00F57FC7">
              <w:rPr>
                <w:lang w:val="en-US"/>
              </w:rPr>
              <w:t>c+d+e+f</w:t>
            </w:r>
            <w:proofErr w:type="spellEnd"/>
            <w:r w:rsidR="00807C90" w:rsidRPr="00F57FC7">
              <w:rPr>
                <w:lang w:val="en-US"/>
              </w:rPr>
              <w:t>)</w:t>
            </w:r>
          </w:p>
        </w:tc>
        <w:tc>
          <w:tcPr>
            <w:tcW w:w="492" w:type="pct"/>
          </w:tcPr>
          <w:p w:rsidR="00807C90" w:rsidRPr="00F57FC7" w:rsidRDefault="00807C90" w:rsidP="00DF4DFA">
            <w:pPr>
              <w:pStyle w:val="Corpodetexto"/>
              <w:spacing w:before="120" w:after="120" w:line="240" w:lineRule="auto"/>
              <w:rPr>
                <w:lang w:val="en-US"/>
              </w:rPr>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F57FC7">
            <w:pPr>
              <w:pStyle w:val="Corpodetexto"/>
              <w:spacing w:before="120" w:after="120" w:line="240" w:lineRule="auto"/>
            </w:pPr>
            <w:proofErr w:type="spellStart"/>
            <w:r>
              <w:t>N</w:t>
            </w:r>
            <w:r w:rsidR="00F57FC7">
              <w:t>on</w:t>
            </w:r>
            <w:proofErr w:type="spellEnd"/>
            <w:r w:rsidR="00F57FC7">
              <w:t xml:space="preserve"> </w:t>
            </w:r>
            <w:proofErr w:type="spellStart"/>
            <w:r w:rsidR="00F57FC7">
              <w:t>Current</w:t>
            </w:r>
            <w:proofErr w:type="spellEnd"/>
            <w:r>
              <w:t xml:space="preserv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F57FC7" w:rsidP="00DF4DFA">
            <w:pPr>
              <w:pStyle w:val="Corpodetexto"/>
              <w:spacing w:before="120" w:after="120" w:line="240" w:lineRule="auto"/>
            </w:pPr>
            <w:proofErr w:type="spellStart"/>
            <w:r>
              <w:t>LongTerm</w:t>
            </w:r>
            <w:proofErr w:type="spellEnd"/>
            <w:r w:rsidR="00807C90">
              <w:t xml:space="preserve">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F57FC7" w:rsidP="00DF4DFA">
            <w:pPr>
              <w:pStyle w:val="Corpodetexto"/>
              <w:spacing w:before="120" w:after="120" w:line="240" w:lineRule="auto"/>
            </w:pPr>
            <w:proofErr w:type="spellStart"/>
            <w:r>
              <w:t>Liquidity</w:t>
            </w:r>
            <w:proofErr w:type="spellEnd"/>
            <w:r w:rsidR="00807C90">
              <w:t xml:space="preserve">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F57FC7">
            <w:pPr>
              <w:pStyle w:val="Corpodetexto"/>
              <w:spacing w:before="120" w:after="120" w:line="240" w:lineRule="auto"/>
            </w:pPr>
            <w:r>
              <w:t>Invest</w:t>
            </w:r>
            <w:r w:rsidR="00F57FC7">
              <w:t>.</w:t>
            </w:r>
            <w:r>
              <w:t xml:space="preserve">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F57FC7" w:rsidP="00DF4DFA">
            <w:pPr>
              <w:pStyle w:val="Corpodetexto"/>
              <w:spacing w:before="120" w:after="120" w:line="240" w:lineRule="auto"/>
            </w:pPr>
            <w:proofErr w:type="spellStart"/>
            <w:r>
              <w:t>Imob</w:t>
            </w:r>
            <w:proofErr w:type="spellEnd"/>
            <w:r>
              <w:t>.</w:t>
            </w:r>
            <w:r w:rsidR="00807C90">
              <w:t xml:space="preserve">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F57FC7">
            <w:pPr>
              <w:pStyle w:val="Corpodetexto"/>
              <w:spacing w:before="120" w:after="120" w:line="240" w:lineRule="auto"/>
            </w:pPr>
            <w:proofErr w:type="spellStart"/>
            <w:r>
              <w:t>Intang</w:t>
            </w:r>
            <w:proofErr w:type="spellEnd"/>
            <w:r w:rsidR="00F57FC7">
              <w:t>.</w:t>
            </w:r>
            <w:r>
              <w:t xml:space="preserve">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F57FC7" w:rsidP="00DF4DFA">
            <w:pPr>
              <w:pStyle w:val="Corpodetexto"/>
              <w:spacing w:before="120" w:after="120" w:line="240" w:lineRule="auto"/>
            </w:pPr>
            <w:proofErr w:type="spellStart"/>
            <w:r>
              <w:t>YearlySatatement</w:t>
            </w:r>
            <w:proofErr w:type="spellEnd"/>
          </w:p>
        </w:tc>
        <w:tc>
          <w:tcPr>
            <w:tcW w:w="609" w:type="pct"/>
          </w:tcPr>
          <w:p w:rsidR="00807C90" w:rsidRDefault="00790A26" w:rsidP="00DF4DFA">
            <w:pPr>
              <w:pStyle w:val="Corpodetexto"/>
              <w:spacing w:before="120" w:after="120" w:line="240" w:lineRule="auto"/>
            </w:pPr>
            <w:proofErr w:type="spellStart"/>
            <w:r>
              <w:t>Year</w:t>
            </w:r>
            <w:proofErr w:type="spellEnd"/>
            <w:r w:rsidR="00807C90">
              <w:t>:</w:t>
            </w:r>
          </w:p>
          <w:p w:rsidR="00807C90" w:rsidRDefault="00807C90" w:rsidP="00DF4DFA">
            <w:pPr>
              <w:pStyle w:val="Corpodetexto"/>
              <w:spacing w:before="120" w:after="120" w:line="240" w:lineRule="auto"/>
            </w:pPr>
            <w:r>
              <w:t xml:space="preserve"> ________</w:t>
            </w:r>
          </w:p>
        </w:tc>
        <w:tc>
          <w:tcPr>
            <w:tcW w:w="609" w:type="pct"/>
          </w:tcPr>
          <w:p w:rsidR="00807C90" w:rsidRDefault="00790A26" w:rsidP="00DF4DFA">
            <w:pPr>
              <w:pStyle w:val="Corpodetexto"/>
              <w:spacing w:before="120" w:after="120" w:line="240" w:lineRule="auto"/>
            </w:pPr>
            <w:proofErr w:type="spellStart"/>
            <w:r>
              <w:t>Year</w:t>
            </w:r>
            <w:proofErr w:type="spellEnd"/>
            <w:r w:rsidR="00807C90">
              <w:t>:</w:t>
            </w:r>
          </w:p>
          <w:p w:rsidR="00807C90" w:rsidRDefault="00807C90" w:rsidP="00DF4DFA">
            <w:pPr>
              <w:pStyle w:val="Corpodetexto"/>
              <w:spacing w:before="120" w:after="120" w:line="240" w:lineRule="auto"/>
            </w:pPr>
            <w:r>
              <w:t xml:space="preserve"> ________</w:t>
            </w:r>
          </w:p>
        </w:tc>
        <w:tc>
          <w:tcPr>
            <w:tcW w:w="609" w:type="pct"/>
          </w:tcPr>
          <w:p w:rsidR="00807C90" w:rsidRDefault="00790A26" w:rsidP="00DF4DFA">
            <w:pPr>
              <w:pStyle w:val="Corpodetexto"/>
              <w:spacing w:before="120" w:after="120" w:line="240" w:lineRule="auto"/>
            </w:pPr>
            <w:proofErr w:type="spellStart"/>
            <w:r>
              <w:t>Year</w:t>
            </w:r>
            <w:proofErr w:type="spellEnd"/>
            <w:r w:rsidR="00807C90">
              <w:t>:</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F57FC7" w:rsidP="00DF4DFA">
            <w:pPr>
              <w:pStyle w:val="Corpodetexto"/>
              <w:spacing w:before="120" w:after="120" w:line="240" w:lineRule="auto"/>
            </w:pPr>
            <w:r>
              <w:t xml:space="preserve">Gross </w:t>
            </w:r>
            <w:proofErr w:type="spellStart"/>
            <w:r>
              <w:t>income</w:t>
            </w:r>
            <w:proofErr w:type="spellEnd"/>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F57FC7" w:rsidP="00DF4DFA">
            <w:pPr>
              <w:pStyle w:val="Corpodetexto"/>
              <w:spacing w:before="120" w:after="120" w:line="240" w:lineRule="auto"/>
            </w:pPr>
            <w:r>
              <w:t xml:space="preserve">Net </w:t>
            </w:r>
            <w:proofErr w:type="spellStart"/>
            <w:r>
              <w:t>Income</w:t>
            </w:r>
            <w:proofErr w:type="spellEnd"/>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F57FC7" w:rsidP="00DF4DFA">
            <w:pPr>
              <w:pStyle w:val="Corpodetexto"/>
              <w:spacing w:before="120" w:after="120" w:line="240" w:lineRule="auto"/>
            </w:pPr>
            <w:r>
              <w:lastRenderedPageBreak/>
              <w:t>OBS</w:t>
            </w:r>
            <w:r w:rsidR="00807C90">
              <w:t xml:space="preserve"> /</w:t>
            </w:r>
            <w:r w:rsidR="00807C90">
              <w:rPr>
                <w:rStyle w:val="Refdenotaderodap"/>
                <w:bCs/>
              </w:rPr>
              <w:footnoteReference w:id="1"/>
            </w:r>
            <w:r w:rsidR="00807C90">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Pr="00F57FC7" w:rsidRDefault="00807C90" w:rsidP="00807C90">
      <w:pPr>
        <w:pStyle w:val="Edital-AnexoTtulo"/>
        <w:rPr>
          <w:lang w:val="en-US"/>
        </w:rPr>
      </w:pPr>
      <w:bookmarkStart w:id="2328" w:name="_Toc421543975"/>
      <w:bookmarkStart w:id="2329" w:name="_Toc421870172"/>
      <w:r w:rsidRPr="00F57FC7">
        <w:rPr>
          <w:lang w:val="en-US"/>
        </w:rPr>
        <w:lastRenderedPageBreak/>
        <w:t>A</w:t>
      </w:r>
      <w:bookmarkEnd w:id="2300"/>
      <w:bookmarkEnd w:id="2301"/>
      <w:bookmarkEnd w:id="2302"/>
      <w:bookmarkEnd w:id="2303"/>
      <w:bookmarkEnd w:id="2328"/>
      <w:bookmarkEnd w:id="2329"/>
      <w:r w:rsidR="00F57FC7" w:rsidRPr="00F57FC7">
        <w:rPr>
          <w:lang w:val="en-US"/>
        </w:rPr>
        <w:t>NNEX XXII – SIGNATORY INFORMATION</w:t>
      </w:r>
    </w:p>
    <w:bookmarkEnd w:id="2304"/>
    <w:p w:rsidR="00807C90" w:rsidRPr="00F57FC7" w:rsidRDefault="00807C90" w:rsidP="00807C90">
      <w:pPr>
        <w:pStyle w:val="Edital-Corpodetexto"/>
        <w:rPr>
          <w:lang w:val="en-US"/>
        </w:rPr>
      </w:pPr>
    </w:p>
    <w:p w:rsidR="00807C90" w:rsidRPr="00F57FC7" w:rsidRDefault="00807C90" w:rsidP="00807C90">
      <w:pPr>
        <w:pStyle w:val="Edital-Corpodetexto"/>
        <w:rPr>
          <w:lang w:val="en-US"/>
        </w:rPr>
      </w:pPr>
    </w:p>
    <w:p w:rsidR="00F57FC7" w:rsidRPr="00F57FC7" w:rsidRDefault="00F57FC7" w:rsidP="00F57FC7">
      <w:pPr>
        <w:pStyle w:val="Edital-AnexoAssinatura"/>
        <w:rPr>
          <w:rFonts w:cs="Arial"/>
          <w:szCs w:val="20"/>
          <w:lang w:val="en-US"/>
        </w:rPr>
      </w:pPr>
      <w:r w:rsidRPr="00F57FC7">
        <w:rPr>
          <w:rFonts w:cs="Arial"/>
          <w:szCs w:val="20"/>
          <w:lang w:val="en-US"/>
        </w:rPr>
        <w:t>The business society [insert name of company business], represented by its representative (s) (s) accredited (s), provides the following information, as a condition for the signature (s) of contract (s) concession:</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Block (s): [insert (s) code (s) / name (s) (s) unit (s) object (s) (s) contract (s) concession]</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Name the winner of the bidding company business: [insert name of corporate society]</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Name of signatory business society (s) contract (s) concession: [insert name of corporate society]</w:t>
      </w:r>
    </w:p>
    <w:p w:rsidR="00F57FC7" w:rsidRPr="00F57FC7" w:rsidRDefault="00F57FC7" w:rsidP="00F57FC7">
      <w:pPr>
        <w:pStyle w:val="Edital-AnexoAssinatura"/>
        <w:rPr>
          <w:rFonts w:cs="Arial"/>
          <w:szCs w:val="20"/>
          <w:lang w:val="en-US"/>
        </w:rPr>
      </w:pPr>
      <w:r w:rsidRPr="00F57FC7">
        <w:rPr>
          <w:rFonts w:cs="Arial"/>
          <w:szCs w:val="20"/>
          <w:lang w:val="en-US"/>
        </w:rPr>
        <w:t>CNPJ registration: [insert registration number in the CNPJ corporate society]</w:t>
      </w:r>
    </w:p>
    <w:p w:rsidR="00F57FC7" w:rsidRPr="00F57FC7" w:rsidRDefault="00F57FC7" w:rsidP="00F57FC7">
      <w:pPr>
        <w:pStyle w:val="Edital-AnexoAssinatura"/>
        <w:rPr>
          <w:rFonts w:cs="Arial"/>
          <w:szCs w:val="20"/>
          <w:lang w:val="en-US"/>
        </w:rPr>
      </w:pPr>
      <w:r w:rsidRPr="00F57FC7">
        <w:rPr>
          <w:rFonts w:cs="Arial"/>
          <w:szCs w:val="20"/>
          <w:lang w:val="en-US"/>
        </w:rPr>
        <w:t>Data from the signatory business society:</w:t>
      </w:r>
    </w:p>
    <w:p w:rsidR="00F57FC7" w:rsidRPr="00F57FC7" w:rsidRDefault="00F57FC7" w:rsidP="00F57FC7">
      <w:pPr>
        <w:pStyle w:val="Edital-AnexoAssinatura"/>
        <w:rPr>
          <w:rFonts w:cs="Arial"/>
          <w:szCs w:val="20"/>
          <w:lang w:val="en-US"/>
        </w:rPr>
      </w:pPr>
      <w:r w:rsidRPr="00F57FC7">
        <w:rPr>
          <w:rFonts w:cs="Arial"/>
          <w:szCs w:val="20"/>
          <w:lang w:val="en-US"/>
        </w:rPr>
        <w:t>Address: [insert address]</w:t>
      </w:r>
    </w:p>
    <w:p w:rsidR="00F57FC7" w:rsidRPr="00F57FC7" w:rsidRDefault="00F57FC7" w:rsidP="00F57FC7">
      <w:pPr>
        <w:pStyle w:val="Edital-AnexoAssinatura"/>
        <w:rPr>
          <w:rFonts w:cs="Arial"/>
          <w:szCs w:val="20"/>
          <w:lang w:val="en-US"/>
        </w:rPr>
      </w:pPr>
      <w:r w:rsidRPr="00F57FC7">
        <w:rPr>
          <w:rFonts w:cs="Arial"/>
          <w:szCs w:val="20"/>
          <w:lang w:val="en-US"/>
        </w:rPr>
        <w:t>City: [insert city name]</w:t>
      </w:r>
    </w:p>
    <w:p w:rsidR="00F57FC7" w:rsidRPr="00F57FC7" w:rsidRDefault="00F57FC7" w:rsidP="00F57FC7">
      <w:pPr>
        <w:pStyle w:val="Edital-AnexoAssinatura"/>
        <w:rPr>
          <w:rFonts w:cs="Arial"/>
          <w:szCs w:val="20"/>
          <w:lang w:val="en-US"/>
        </w:rPr>
      </w:pPr>
      <w:r w:rsidRPr="00F57FC7">
        <w:rPr>
          <w:rFonts w:cs="Arial"/>
          <w:szCs w:val="20"/>
          <w:lang w:val="en-US"/>
        </w:rPr>
        <w:t>State: [insert state name]</w:t>
      </w:r>
    </w:p>
    <w:p w:rsidR="00F57FC7" w:rsidRPr="00F57FC7" w:rsidRDefault="00F57FC7" w:rsidP="00F57FC7">
      <w:pPr>
        <w:pStyle w:val="Edital-AnexoAssinatura"/>
        <w:rPr>
          <w:rFonts w:cs="Arial"/>
          <w:szCs w:val="20"/>
          <w:lang w:val="en-US"/>
        </w:rPr>
      </w:pPr>
      <w:r w:rsidRPr="00F57FC7">
        <w:rPr>
          <w:rFonts w:cs="Arial"/>
          <w:szCs w:val="20"/>
          <w:lang w:val="en-US"/>
        </w:rPr>
        <w:t>ZIP Code: [insert CEP]</w:t>
      </w:r>
    </w:p>
    <w:p w:rsidR="00F57FC7" w:rsidRPr="00F57FC7"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Representative (s) who sign (are) the (s) contract (s) concession:</w:t>
      </w:r>
    </w:p>
    <w:p w:rsidR="00F57FC7" w:rsidRPr="00F57FC7" w:rsidRDefault="00F57FC7" w:rsidP="00F57FC7">
      <w:pPr>
        <w:pStyle w:val="Edital-AnexoAssinatura"/>
        <w:rPr>
          <w:rFonts w:cs="Arial"/>
          <w:szCs w:val="20"/>
          <w:lang w:val="en-US"/>
        </w:rPr>
      </w:pPr>
      <w:r w:rsidRPr="00F57FC7">
        <w:rPr>
          <w:rFonts w:cs="Arial"/>
          <w:szCs w:val="20"/>
          <w:lang w:val="en-US"/>
        </w:rPr>
        <w:t>Name: [insert name]</w:t>
      </w:r>
    </w:p>
    <w:p w:rsidR="00F57FC7" w:rsidRPr="00F57FC7" w:rsidRDefault="00F57FC7" w:rsidP="00F57FC7">
      <w:pPr>
        <w:pStyle w:val="Edital-AnexoAssinatura"/>
        <w:rPr>
          <w:rFonts w:cs="Arial"/>
          <w:szCs w:val="20"/>
          <w:lang w:val="en-US"/>
        </w:rPr>
      </w:pPr>
      <w:r w:rsidRPr="00F57FC7">
        <w:rPr>
          <w:rFonts w:cs="Arial"/>
          <w:szCs w:val="20"/>
          <w:lang w:val="en-US"/>
        </w:rPr>
        <w:t xml:space="preserve">Title: [insert position (this information </w:t>
      </w:r>
      <w:r w:rsidR="00A52860">
        <w:rPr>
          <w:rFonts w:cs="Arial"/>
          <w:szCs w:val="20"/>
          <w:lang w:val="en-US"/>
        </w:rPr>
        <w:t>it shall</w:t>
      </w:r>
      <w:r w:rsidRPr="00F57FC7">
        <w:rPr>
          <w:rFonts w:cs="Arial"/>
          <w:szCs w:val="20"/>
          <w:lang w:val="en-US"/>
        </w:rPr>
        <w:t xml:space="preserve"> be included in the concession contract)]</w:t>
      </w:r>
    </w:p>
    <w:p w:rsidR="00F57FC7" w:rsidRPr="00F57FC7" w:rsidRDefault="00F57FC7" w:rsidP="00F57FC7">
      <w:pPr>
        <w:pStyle w:val="Edital-AnexoAssinatura"/>
        <w:rPr>
          <w:rFonts w:cs="Arial"/>
          <w:szCs w:val="20"/>
        </w:rPr>
      </w:pPr>
      <w:r w:rsidRPr="00F57FC7">
        <w:rPr>
          <w:rFonts w:cs="Arial"/>
          <w:szCs w:val="20"/>
        </w:rPr>
        <w:t>E-mail: [</w:t>
      </w:r>
      <w:proofErr w:type="spellStart"/>
      <w:r w:rsidRPr="00F57FC7">
        <w:rPr>
          <w:rFonts w:cs="Arial"/>
          <w:szCs w:val="20"/>
        </w:rPr>
        <w:t>insert</w:t>
      </w:r>
      <w:proofErr w:type="spellEnd"/>
      <w:r w:rsidRPr="00F57FC7">
        <w:rPr>
          <w:rFonts w:cs="Arial"/>
          <w:szCs w:val="20"/>
        </w:rPr>
        <w:t xml:space="preserve"> e-mail]</w:t>
      </w:r>
    </w:p>
    <w:p w:rsidR="00F57FC7" w:rsidRPr="00F57FC7" w:rsidRDefault="00F57FC7" w:rsidP="00F57FC7">
      <w:pPr>
        <w:pStyle w:val="Edital-AnexoAssinatura"/>
        <w:rPr>
          <w:rFonts w:cs="Arial"/>
          <w:szCs w:val="20"/>
        </w:rPr>
      </w:pPr>
    </w:p>
    <w:p w:rsidR="00F57FC7" w:rsidRPr="00F57FC7" w:rsidRDefault="00F57FC7" w:rsidP="00F57FC7">
      <w:pPr>
        <w:pStyle w:val="Edital-AnexoAssinatura"/>
        <w:rPr>
          <w:rFonts w:cs="Arial"/>
          <w:szCs w:val="20"/>
          <w:lang w:val="en-US"/>
        </w:rPr>
      </w:pPr>
      <w:r w:rsidRPr="00F57FC7">
        <w:rPr>
          <w:rFonts w:cs="Arial"/>
          <w:szCs w:val="20"/>
          <w:lang w:val="en-US"/>
        </w:rPr>
        <w:t>Name: [insert name]</w:t>
      </w:r>
    </w:p>
    <w:p w:rsidR="00F57FC7" w:rsidRPr="00F57FC7" w:rsidRDefault="00F57FC7" w:rsidP="00F57FC7">
      <w:pPr>
        <w:pStyle w:val="Edital-AnexoAssinatura"/>
        <w:rPr>
          <w:rFonts w:cs="Arial"/>
          <w:szCs w:val="20"/>
          <w:lang w:val="en-US"/>
        </w:rPr>
      </w:pPr>
      <w:r w:rsidRPr="00F57FC7">
        <w:rPr>
          <w:rFonts w:cs="Arial"/>
          <w:szCs w:val="20"/>
          <w:lang w:val="en-US"/>
        </w:rPr>
        <w:t xml:space="preserve">Title: [insert position (this information </w:t>
      </w:r>
      <w:r w:rsidR="00A52860">
        <w:rPr>
          <w:rFonts w:cs="Arial"/>
          <w:szCs w:val="20"/>
          <w:lang w:val="en-US"/>
        </w:rPr>
        <w:t>it shall</w:t>
      </w:r>
      <w:r w:rsidRPr="00F57FC7">
        <w:rPr>
          <w:rFonts w:cs="Arial"/>
          <w:szCs w:val="20"/>
          <w:lang w:val="en-US"/>
        </w:rPr>
        <w:t xml:space="preserve"> be included in the concession contract)]</w:t>
      </w:r>
    </w:p>
    <w:p w:rsidR="00F57FC7" w:rsidRPr="00F57FC7" w:rsidRDefault="00F57FC7" w:rsidP="00F57FC7">
      <w:pPr>
        <w:pStyle w:val="Edital-AnexoAssinatura"/>
        <w:rPr>
          <w:rFonts w:cs="Arial"/>
          <w:szCs w:val="20"/>
        </w:rPr>
      </w:pPr>
      <w:r w:rsidRPr="00F57FC7">
        <w:rPr>
          <w:rFonts w:cs="Arial"/>
          <w:szCs w:val="20"/>
        </w:rPr>
        <w:t>E-mail: [</w:t>
      </w:r>
      <w:proofErr w:type="spellStart"/>
      <w:r w:rsidRPr="00F57FC7">
        <w:rPr>
          <w:rFonts w:cs="Arial"/>
          <w:szCs w:val="20"/>
        </w:rPr>
        <w:t>insert</w:t>
      </w:r>
      <w:proofErr w:type="spellEnd"/>
      <w:r w:rsidRPr="00F57FC7">
        <w:rPr>
          <w:rFonts w:cs="Arial"/>
          <w:szCs w:val="20"/>
        </w:rPr>
        <w:t xml:space="preserve"> e-mail]</w:t>
      </w:r>
    </w:p>
    <w:p w:rsidR="00F57FC7" w:rsidRPr="00F57FC7" w:rsidRDefault="00F57FC7" w:rsidP="00F57FC7">
      <w:pPr>
        <w:pStyle w:val="Edital-AnexoAssinatura"/>
        <w:rPr>
          <w:rFonts w:cs="Arial"/>
          <w:szCs w:val="20"/>
        </w:rPr>
      </w:pPr>
    </w:p>
    <w:p w:rsidR="00F57FC7" w:rsidRPr="007305FC" w:rsidRDefault="00F57FC7" w:rsidP="00F57FC7">
      <w:pPr>
        <w:pStyle w:val="Edital-AnexoAssinatura"/>
        <w:rPr>
          <w:rFonts w:cs="Arial"/>
          <w:szCs w:val="20"/>
          <w:lang w:val="en-US"/>
        </w:rPr>
      </w:pPr>
      <w:r w:rsidRPr="007305FC">
        <w:rPr>
          <w:rFonts w:cs="Arial"/>
          <w:szCs w:val="20"/>
          <w:lang w:val="en-US"/>
        </w:rPr>
        <w:t>___________________________</w:t>
      </w:r>
    </w:p>
    <w:p w:rsidR="00F57FC7" w:rsidRPr="007305FC" w:rsidRDefault="00F57FC7" w:rsidP="00F57FC7">
      <w:pPr>
        <w:pStyle w:val="Edital-AnexoAssinatura"/>
        <w:rPr>
          <w:rFonts w:cs="Arial"/>
          <w:szCs w:val="20"/>
          <w:lang w:val="en-US"/>
        </w:rPr>
      </w:pPr>
      <w:r w:rsidRPr="007305FC">
        <w:rPr>
          <w:rFonts w:cs="Arial"/>
          <w:szCs w:val="20"/>
          <w:lang w:val="en-US"/>
        </w:rPr>
        <w:t>[Signature]</w:t>
      </w:r>
    </w:p>
    <w:p w:rsidR="00F57FC7" w:rsidRPr="007305FC" w:rsidRDefault="00F57FC7" w:rsidP="00F57FC7">
      <w:pPr>
        <w:pStyle w:val="Edital-AnexoAssinatura"/>
        <w:rPr>
          <w:rFonts w:cs="Arial"/>
          <w:szCs w:val="20"/>
          <w:lang w:val="en-US"/>
        </w:rPr>
      </w:pPr>
    </w:p>
    <w:p w:rsidR="00F57FC7" w:rsidRPr="00F57FC7" w:rsidRDefault="00F57FC7" w:rsidP="00F57FC7">
      <w:pPr>
        <w:pStyle w:val="Edital-AnexoAssinatura"/>
        <w:rPr>
          <w:rFonts w:cs="Arial"/>
          <w:szCs w:val="20"/>
          <w:lang w:val="en-US"/>
        </w:rPr>
      </w:pPr>
      <w:r w:rsidRPr="00F57FC7">
        <w:rPr>
          <w:rFonts w:cs="Arial"/>
          <w:szCs w:val="20"/>
          <w:lang w:val="en-US"/>
        </w:rPr>
        <w:t>Signed by: [insert name (s) (s) (s) representative (s) accredited (s) of business society]</w:t>
      </w:r>
    </w:p>
    <w:p w:rsidR="00807C90" w:rsidRPr="007305FC" w:rsidRDefault="00F57FC7" w:rsidP="00F57FC7">
      <w:pPr>
        <w:pStyle w:val="Edital-AnexoAssinatura"/>
        <w:rPr>
          <w:lang w:val="en-US"/>
        </w:rPr>
      </w:pPr>
      <w:r w:rsidRPr="00F57FC7">
        <w:rPr>
          <w:rFonts w:cs="Arial"/>
          <w:szCs w:val="20"/>
          <w:lang w:val="en-US"/>
        </w:rPr>
        <w:t>Place and date: [insert place and date</w:t>
      </w:r>
    </w:p>
    <w:p w:rsidR="00807C90" w:rsidRPr="007305FC" w:rsidRDefault="00807C90" w:rsidP="00807C90">
      <w:pPr>
        <w:pStyle w:val="Edital-Corpodetexto"/>
        <w:rPr>
          <w:szCs w:val="22"/>
          <w:lang w:val="en-US"/>
        </w:rPr>
      </w:pPr>
      <w:r w:rsidRPr="007305FC">
        <w:rPr>
          <w:lang w:val="en-US"/>
        </w:rPr>
        <w:br w:type="page"/>
      </w:r>
    </w:p>
    <w:p w:rsidR="00807C90" w:rsidRPr="00F57FC7" w:rsidRDefault="00F57FC7" w:rsidP="00807C90">
      <w:pPr>
        <w:pStyle w:val="Edital-AnexoTtulo"/>
        <w:rPr>
          <w:lang w:val="en-US"/>
        </w:rPr>
      </w:pPr>
      <w:bookmarkStart w:id="2330" w:name="_Toc337743547"/>
      <w:bookmarkStart w:id="2331" w:name="_Ref344909606"/>
      <w:bookmarkStart w:id="2332" w:name="_Ref344909662"/>
      <w:bookmarkStart w:id="2333" w:name="_Toc367733418"/>
      <w:bookmarkStart w:id="2334" w:name="Anexo11"/>
      <w:r w:rsidRPr="00F57FC7">
        <w:rPr>
          <w:lang w:val="en-US"/>
        </w:rPr>
        <w:lastRenderedPageBreak/>
        <w:t xml:space="preserve">AnNEX XXIII – </w:t>
      </w:r>
    </w:p>
    <w:p w:rsidR="00F569F9" w:rsidRPr="001B4000" w:rsidRDefault="001B4000" w:rsidP="00F569F9">
      <w:pPr>
        <w:pStyle w:val="Corpodetexto"/>
        <w:rPr>
          <w:rFonts w:cs="Arial"/>
          <w:b/>
          <w:color w:val="000000"/>
          <w:sz w:val="24"/>
          <w:szCs w:val="24"/>
          <w:lang w:val="en-US"/>
        </w:rPr>
      </w:pPr>
      <w:r w:rsidRPr="001B4000">
        <w:rPr>
          <w:rFonts w:cs="Arial"/>
          <w:b/>
          <w:color w:val="000000"/>
          <w:sz w:val="24"/>
          <w:szCs w:val="24"/>
          <w:lang w:val="en-US"/>
        </w:rPr>
        <w:t>MODEL OF LETTER OF CREDIT FOR THE EXECUTION OF MINIMUM EXPLORATORY PROGRAM</w:t>
      </w:r>
    </w:p>
    <w:p w:rsidR="001B4000" w:rsidRDefault="001B4000"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LETTER OF CREDIT IN CHARACTER OF WARRANTY IRREVOCABLE</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Issued by [insert name of Bank]</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Date: [insert date in the format day / month / year]</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NO: [insert number Letter of Credit]</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Initial Value Nominal: R $ [insert Face Value]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National Agency of Petroleum, Natural Gas and Biofuels</w:t>
      </w:r>
    </w:p>
    <w:p w:rsidR="00F569F9" w:rsidRPr="00F569F9" w:rsidRDefault="00F569F9" w:rsidP="00F569F9">
      <w:pPr>
        <w:pStyle w:val="Corpodetexto"/>
        <w:rPr>
          <w:rFonts w:cs="Arial"/>
          <w:color w:val="000000"/>
          <w:sz w:val="24"/>
          <w:szCs w:val="24"/>
        </w:rPr>
      </w:pPr>
      <w:r w:rsidRPr="00F569F9">
        <w:rPr>
          <w:rFonts w:cs="Arial"/>
          <w:color w:val="000000"/>
          <w:sz w:val="24"/>
          <w:szCs w:val="24"/>
        </w:rPr>
        <w:t xml:space="preserve">Avenida Rio Branco 65, 19th </w:t>
      </w:r>
      <w:proofErr w:type="spellStart"/>
      <w:r w:rsidRPr="00F569F9">
        <w:rPr>
          <w:rFonts w:cs="Arial"/>
          <w:color w:val="000000"/>
          <w:sz w:val="24"/>
          <w:szCs w:val="24"/>
        </w:rPr>
        <w:t>floor</w:t>
      </w:r>
      <w:proofErr w:type="spellEnd"/>
    </w:p>
    <w:p w:rsidR="00F569F9" w:rsidRPr="00F569F9" w:rsidRDefault="00F569F9" w:rsidP="00F569F9">
      <w:pPr>
        <w:pStyle w:val="Corpodetexto"/>
        <w:rPr>
          <w:rFonts w:cs="Arial"/>
          <w:color w:val="000000"/>
          <w:sz w:val="24"/>
          <w:szCs w:val="24"/>
        </w:rPr>
      </w:pPr>
      <w:r w:rsidRPr="00F569F9">
        <w:rPr>
          <w:rFonts w:cs="Arial"/>
          <w:color w:val="000000"/>
          <w:sz w:val="24"/>
          <w:szCs w:val="24"/>
        </w:rPr>
        <w:t>20090-004 Rio de Janeiro</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Brazil</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Dear Sirs: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1. [insert name of Bank], organized under the laws of [insert name of the country, following the example: </w:t>
      </w:r>
      <w:proofErr w:type="spellStart"/>
      <w:r w:rsidRPr="00F569F9">
        <w:rPr>
          <w:rFonts w:cs="Arial"/>
          <w:color w:val="000000"/>
          <w:sz w:val="24"/>
          <w:szCs w:val="24"/>
          <w:lang w:val="en-US"/>
        </w:rPr>
        <w:t>Federaltiva</w:t>
      </w:r>
      <w:proofErr w:type="spellEnd"/>
      <w:r w:rsidRPr="00F569F9">
        <w:rPr>
          <w:rFonts w:cs="Arial"/>
          <w:color w:val="000000"/>
          <w:sz w:val="24"/>
          <w:szCs w:val="24"/>
          <w:lang w:val="en-US"/>
        </w:rPr>
        <w:t xml:space="preserve"> Republic of Brazil], the "Issuer", is hereby issue in favor of the National Agency Petroleum, Natural Gas and Biofuels - ANP, one an agency of the Indirect Federal Administration of the Government of the Federative Republic of Brazil, Letter of Credit in character Guarantee Irrevocable NO. [Insert number of Credit Letter] by which the Issuer authorizes ANP to draw in a single drawing, the Face Value of R $ [insert Face Value], by submitting a Payment Order and Voucher Booty (defined below) in the Issuer's office specified in Clause 5 of this Letter of Credit, during the Withdrawal Period (as defined in item 4 below).</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2. This Letter of Credit was made in accordance with the Concession Agreement [insert the number of the Concession Agreement] on the (s) block (s) [insert (s) code (s) / name (s) (s) block (s) / course (s) of the Concession Agreement object], signed on [insert date in the format day / month / year], between the ANP and the (s) Dealer (s) [insert the name (s) (s) (s) of company (</w:t>
      </w:r>
      <w:proofErr w:type="spellStart"/>
      <w:r w:rsidRPr="00F569F9">
        <w:rPr>
          <w:rFonts w:cs="Arial"/>
          <w:color w:val="000000"/>
          <w:sz w:val="24"/>
          <w:szCs w:val="24"/>
          <w:lang w:val="en-US"/>
        </w:rPr>
        <w:t>ies</w:t>
      </w:r>
      <w:proofErr w:type="spellEnd"/>
      <w:r w:rsidRPr="00F569F9">
        <w:rPr>
          <w:rFonts w:cs="Arial"/>
          <w:color w:val="000000"/>
          <w:sz w:val="24"/>
          <w:szCs w:val="24"/>
          <w:lang w:val="en-US"/>
        </w:rPr>
        <w:t>) enterprise (s)], consisting (s) under the laws of the Federative Republic of Brazil. The Capitalized terms used (including accompanying documents) and not defined herein shall have the respective meanings set forth in the Agreement.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lastRenderedPageBreak/>
        <w:t>3. Value Letter of Credit Nominal shall initially be US $ [insert Face Value] 7, which may be reduced upon presentation by the ANP to the Issuer of a certificate (Reduction Certificate), as defined in Exhibit 1 by specifying a new value, lower Face.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4. The Face Amount of Letter of Credit may be drawn by ANP, as provided in Clause 5 of this Letter of Credit on any Banking Day during the Draw Period beginning at 10:00 and end at 16:00, the time Rio de Janeiro, comprised of the day [insert date of signing the Concession Agreement, in the format day / month / year] to [insert date in the format day / month / year, after 180 days of the last day of the period Exploration] (the "Withdrawal Period"). The term "Banking Day" is any day other than a Saturday, Sunday or day on which commercial banks in the city of Rio de Janeiro are authorized or required by law, regulation or executive order to close.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5. A service can only be achieved by presentation by the ANP to the Issuer of Payment Order as presented in Document 2 (Money Order), and a Drawing Certificate, run by the ANP, as shown in Exhibit 3 (Proof of Booty). Presentation of a Draft and Drawing Certificate must be made at the Issuer's office in the city of Rio de Janeiro, located at [insert address of the Issuer], or at </w:t>
      </w:r>
      <w:proofErr w:type="spellStart"/>
      <w:r w:rsidR="00790A26">
        <w:rPr>
          <w:rFonts w:cs="Arial"/>
          <w:color w:val="000000"/>
          <w:sz w:val="24"/>
          <w:szCs w:val="24"/>
          <w:lang w:val="en-US"/>
        </w:rPr>
        <w:t>year</w:t>
      </w:r>
      <w:r w:rsidRPr="00F569F9">
        <w:rPr>
          <w:rFonts w:cs="Arial"/>
          <w:color w:val="000000"/>
          <w:sz w:val="24"/>
          <w:szCs w:val="24"/>
          <w:lang w:val="en-US"/>
        </w:rPr>
        <w:t>ther</w:t>
      </w:r>
      <w:proofErr w:type="spellEnd"/>
      <w:r w:rsidRPr="00F569F9">
        <w:rPr>
          <w:rFonts w:cs="Arial"/>
          <w:color w:val="000000"/>
          <w:sz w:val="24"/>
          <w:szCs w:val="24"/>
          <w:lang w:val="en-US"/>
        </w:rPr>
        <w:t xml:space="preserve"> address in this city designated by the issuer to the ANP by </w:t>
      </w:r>
      <w:r w:rsidR="00A52860">
        <w:rPr>
          <w:rFonts w:cs="Arial"/>
          <w:color w:val="000000"/>
          <w:sz w:val="24"/>
          <w:szCs w:val="24"/>
          <w:lang w:val="en-US"/>
        </w:rPr>
        <w:t xml:space="preserve">final tender protocol </w:t>
      </w:r>
      <w:r w:rsidRPr="00F569F9">
        <w:rPr>
          <w:rFonts w:cs="Arial"/>
          <w:color w:val="000000"/>
          <w:sz w:val="24"/>
          <w:szCs w:val="24"/>
          <w:lang w:val="en-US"/>
        </w:rPr>
        <w:t xml:space="preserve"> given as Clause 9 of this Letter of Credit.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6. On presentation by the ANP during the Withdrawal Period, of a Draft and Drawing Certificate at the premises designated by the Issuer in Clause 5 of this Letter of Credit, the Issuer shall pay, in Reais, the nominal value as established procedure in the sack of proof, the issuer shall pay to the immediately following banking day the application is lodged.</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7. This Letter of Credit </w:t>
      </w:r>
      <w:r w:rsidR="00A52860">
        <w:rPr>
          <w:rFonts w:cs="Arial"/>
          <w:color w:val="000000"/>
          <w:sz w:val="24"/>
          <w:szCs w:val="24"/>
          <w:lang w:val="en-US"/>
        </w:rPr>
        <w:t>it shall</w:t>
      </w:r>
      <w:r w:rsidRPr="00F569F9">
        <w:rPr>
          <w:rFonts w:cs="Arial"/>
          <w:color w:val="000000"/>
          <w:sz w:val="24"/>
          <w:szCs w:val="24"/>
          <w:lang w:val="en-US"/>
        </w:rPr>
        <w:t xml:space="preserve"> expire upon the earliest of the following events: (i) on [insert date in the format day / month / year, after 180 days of the last day of the Exploration Period], (ii) the reduction of Nominal value of this Letter of Credit to zero, (iii) the date on which the ANP present to the Issuer a certificate executed by the ANP according to Document 4 (Completion Certificate), and (iv) the irrevocable payment by the Issuer to the ANP as defined in Clause 6 of this Letter of Credit of the Face Value through proper loot. However, any service properly carried out before the expiry of this Letter of Credit shall be honored by the Issuer. If the establishment designated by the Issuer in Clause 5 of this Letter of Credit is closed on the date defined in (i) of this Clause 7, the expiration date of this Letter of Credit and the Drawing Period shall be extended to the next Banking Day wherein said office is open.</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8. Only the ANP may withdraw this Letter of Credit and to exercise any other rights set forth herein.</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9. All </w:t>
      </w:r>
      <w:r w:rsidR="00A52860">
        <w:rPr>
          <w:rFonts w:cs="Arial"/>
          <w:color w:val="000000"/>
          <w:sz w:val="24"/>
          <w:szCs w:val="24"/>
          <w:lang w:val="en-US"/>
        </w:rPr>
        <w:t xml:space="preserve">final tender protocol </w:t>
      </w:r>
      <w:r w:rsidRPr="00F569F9">
        <w:rPr>
          <w:rFonts w:cs="Arial"/>
          <w:color w:val="000000"/>
          <w:sz w:val="24"/>
          <w:szCs w:val="24"/>
          <w:lang w:val="en-US"/>
        </w:rPr>
        <w:t>s, demands, instructions, waivers or other communications to be provided pursuant to this Letter of Credit must be in Portuguese and delivered by personal messenger or courier, registered mail or fax, to the following addresses: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 If to the Issuer:</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[Insert the name of the Issuer]</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[Insert address of the Issuer]</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[Insert postal code]</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[Insert city name]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(Ii) If to the ANP:</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Superintendent of Exploration</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Avenida Rio Branco 65, 19th floor</w:t>
      </w:r>
    </w:p>
    <w:p w:rsidR="00F569F9" w:rsidRPr="00F569F9" w:rsidRDefault="00F569F9" w:rsidP="00F569F9">
      <w:pPr>
        <w:pStyle w:val="Corpodetexto"/>
        <w:rPr>
          <w:rFonts w:cs="Arial"/>
          <w:color w:val="000000"/>
          <w:sz w:val="24"/>
          <w:szCs w:val="24"/>
        </w:rPr>
      </w:pPr>
      <w:r w:rsidRPr="00F569F9">
        <w:rPr>
          <w:rFonts w:cs="Arial"/>
          <w:color w:val="000000"/>
          <w:sz w:val="24"/>
          <w:szCs w:val="24"/>
        </w:rPr>
        <w:t>20090-004</w:t>
      </w:r>
    </w:p>
    <w:p w:rsidR="00F569F9" w:rsidRPr="00F569F9" w:rsidRDefault="00F569F9" w:rsidP="00F569F9">
      <w:pPr>
        <w:pStyle w:val="Corpodetexto"/>
        <w:rPr>
          <w:rFonts w:cs="Arial"/>
          <w:color w:val="000000"/>
          <w:sz w:val="24"/>
          <w:szCs w:val="24"/>
        </w:rPr>
      </w:pPr>
      <w:r w:rsidRPr="00F569F9">
        <w:rPr>
          <w:rFonts w:cs="Arial"/>
          <w:color w:val="000000"/>
          <w:sz w:val="24"/>
          <w:szCs w:val="24"/>
        </w:rPr>
        <w:t>Rio de Janeiro - RJ</w:t>
      </w:r>
    </w:p>
    <w:p w:rsidR="00F569F9" w:rsidRPr="00F569F9" w:rsidRDefault="00F569F9" w:rsidP="00F569F9">
      <w:pPr>
        <w:pStyle w:val="Corpodetexto"/>
        <w:rPr>
          <w:rFonts w:cs="Arial"/>
          <w:color w:val="000000"/>
          <w:sz w:val="24"/>
          <w:szCs w:val="24"/>
        </w:rPr>
      </w:pPr>
      <w:proofErr w:type="spellStart"/>
      <w:r w:rsidRPr="00F569F9">
        <w:rPr>
          <w:rFonts w:cs="Arial"/>
          <w:color w:val="000000"/>
          <w:sz w:val="24"/>
          <w:szCs w:val="24"/>
        </w:rPr>
        <w:t>Brazil</w:t>
      </w:r>
      <w:proofErr w:type="spellEnd"/>
    </w:p>
    <w:p w:rsidR="00F569F9" w:rsidRPr="00F569F9" w:rsidRDefault="00F569F9" w:rsidP="00F569F9">
      <w:pPr>
        <w:pStyle w:val="Corpodetexto"/>
        <w:rPr>
          <w:rFonts w:cs="Arial"/>
          <w:color w:val="000000"/>
          <w:sz w:val="24"/>
          <w:szCs w:val="24"/>
        </w:rPr>
      </w:pPr>
      <w:r w:rsidRPr="00F569F9">
        <w:rPr>
          <w:rFonts w:cs="Arial"/>
          <w:color w:val="000000"/>
          <w:sz w:val="24"/>
          <w:szCs w:val="24"/>
        </w:rPr>
        <w:t>Fax (21) 21128419/0102</w:t>
      </w:r>
    </w:p>
    <w:p w:rsidR="00F569F9" w:rsidRPr="00F569F9" w:rsidRDefault="00F569F9" w:rsidP="00F569F9">
      <w:pPr>
        <w:pStyle w:val="Corpodetexto"/>
        <w:rPr>
          <w:rFonts w:cs="Arial"/>
          <w:color w:val="000000"/>
          <w:sz w:val="24"/>
          <w:szCs w:val="24"/>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Addresses and fax numbers for routing information regarding this Letter of Credit may be changed by the Issuer or the ANP by </w:t>
      </w:r>
      <w:r w:rsidR="00A52860">
        <w:rPr>
          <w:rFonts w:cs="Arial"/>
          <w:color w:val="000000"/>
          <w:sz w:val="24"/>
          <w:szCs w:val="24"/>
          <w:lang w:val="en-US"/>
        </w:rPr>
        <w:t xml:space="preserve">final tender protocol </w:t>
      </w:r>
      <w:r w:rsidRPr="00F569F9">
        <w:rPr>
          <w:rFonts w:cs="Arial"/>
          <w:color w:val="000000"/>
          <w:sz w:val="24"/>
          <w:szCs w:val="24"/>
          <w:lang w:val="en-US"/>
        </w:rPr>
        <w:t xml:space="preserve"> given to the other party at least 15 banking days prior to the date of change.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10. This Letter of Credit sets forth in full and unconditional obligation of the Issuer and such undertaking shall not in any way altered or amended by reference to any document, instrument or agreement referred to herein, except the Money Order, the Proof Drawing and any Completion Certificate.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11. This letter of credit under the terms and conditions herein and to the end that is intended, is a valid, legal and binding document in the square of its collection and the issuer may not oppose the ANP claim of any kind preventing </w:t>
      </w:r>
      <w:r w:rsidR="00A52860">
        <w:rPr>
          <w:rFonts w:cs="Arial"/>
          <w:color w:val="000000"/>
          <w:sz w:val="24"/>
          <w:szCs w:val="24"/>
          <w:lang w:val="en-US"/>
        </w:rPr>
        <w:t>it may</w:t>
      </w:r>
      <w:r w:rsidRPr="00F569F9">
        <w:rPr>
          <w:rFonts w:cs="Arial"/>
          <w:color w:val="000000"/>
          <w:sz w:val="24"/>
          <w:szCs w:val="24"/>
          <w:lang w:val="en-US"/>
        </w:rPr>
        <w:t xml:space="preserve"> full and complete execution.</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Regards,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[Insert name of Bank]</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lastRenderedPageBreak/>
        <w:t>___________________________</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[Signature]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Name: [insert name responsible for issuing]</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Title: [insert the person in charge for issuing]</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Document 1</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PROOF OF REDUCTION</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 reference to the Letter of Credit in irrevocable stand Guarantee (Letter of Credit), the [insert the Letter of Credit number] dated [insert date in the format day / month / year] issued by [insert name Bank] in favor of the ANP. The Capitalized terms used from this point and not defined herein have the respective meanings set forth in the Letter of Credit.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 the undersigned, duly authorized to sign this certificate on behalf of ANP, hereby certifies that: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 The amount in Reais, specified under (a), is the amount allocable to the Face Amount of the Letter of Credit to the work done by dealers regarding the Minimum Exploratory Program to the date of this certificate; and</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(Ii) The Value Letter of Credit Nominal be reduced to an amount equal to the Remaining Face, specified below (b), effective as of the date of this certificate.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(A) Amount in Reais allocable to work on the Minimum Exploratory Program</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[insert Face Value]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(B) Remaining Face Value R $ [insert Face Value]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This certificate has been duly executed by the undersigned on [insert date in the format day / month / year].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NATIONAL AGENCY OF PETROLEUM, NATURAL GAS AND BIOFUELS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___________________________</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[Signature]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Name: [insert name]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Title: [insert title]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Document 2</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MONEY ORDER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Letter of Credit No. [insert number Letter of Credit]</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Rio de Janeiro - RJ</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Date: [insert date in the format day / month / year]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 cash</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Pay to the National Agency of Petroleum, Natural Gas and Biofuels a nominal value of R $ [insert Face Value] ([insert amount in words] real).</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Serve as letter of credit irrevocable guarantee in. [Insert number of Credit Letter] issued by [insert name of Bank].</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NATIONAL AGENCY OF PETROLEUM, NATURAL GAS AND BIOFUELS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___________________________</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[Signature]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Name: [insert name]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Title: [insert title]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To: [insert the name of the Issuer]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Address: [insert address of the Issuer]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Document 3</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PROOF OF SERVICE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It refers to the present Letter of Credit in irrevocable stand Guarantee (Letter of Credit) No [insert number of Credit Letter] dated [insert date in the format day / month / year] issued by [insert the name of Issuer] in favor of the National Agency of Petroleum, Natural Gas and Biofuels (ANP). The Capitalized terms used and not otherwise defined herein shall have the respective meanings set forth in the Letter of Credit.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The undersigned, duly authorized to sign this certificate on behalf of ANP, hereby certifies that (i) the Agreement has terminated without compliance with the Minimum Exploration Program or (ii) the Minimum Exploratory Program was not met by the Concessionaires from [insert the date in the format day / month / year, the last day set for the Exploration Period].</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The Payment Amount date Nominal Dollars on this date of the Letter of Credit in [insert number Letter of Credit] shall be made by the Issuer to the following account: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[Insert ANP account details in Rio de Janeiro]</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This certificate has been duly executed by the undersigned on [insert date in the format day / month / year].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NATIONAL AGENCY OF PETROLEUM, NATURAL GAS AND BIOFUELS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___________________________</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[Signature]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lastRenderedPageBreak/>
        <w:t>Name: [insert name]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Title: [insert title]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Document 4</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PROOF OF COMPLETION</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Refers this to the Irrevocable Letter of Credit in Warranty (Letter of Credit) No. [insert number of Credit Letter] dated [insert date in the format day / month / year] issued by [the </w:t>
      </w:r>
      <w:proofErr w:type="spellStart"/>
      <w:r w:rsidRPr="00F569F9">
        <w:rPr>
          <w:rFonts w:cs="Arial"/>
          <w:color w:val="000000"/>
          <w:sz w:val="24"/>
          <w:szCs w:val="24"/>
          <w:lang w:val="en-US"/>
        </w:rPr>
        <w:t>inseriro</w:t>
      </w:r>
      <w:proofErr w:type="spellEnd"/>
      <w:r w:rsidRPr="00F569F9">
        <w:rPr>
          <w:rFonts w:cs="Arial"/>
          <w:color w:val="000000"/>
          <w:sz w:val="24"/>
          <w:szCs w:val="24"/>
          <w:lang w:val="en-US"/>
        </w:rPr>
        <w:t xml:space="preserve"> behalf of the Issuer] in favor of the National Agency of Petroleum, Natural Gas and Biofuels (the "ANP"). The Capitalized terms not defined herein shall have the respective meanings set forth in the Letter of Credit.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The undersigned, duly authorized to sign this certificate on behalf of ANP, hereby certify that:</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(I) the amount allocable to the Letter of Credit on the full compliance with the Minimum Exploration Program, was completed at (s) Dealer (s) or the Letter of Credit has been duly replaced by </w:t>
      </w:r>
      <w:proofErr w:type="spellStart"/>
      <w:r w:rsidR="00790A26">
        <w:rPr>
          <w:rFonts w:cs="Arial"/>
          <w:color w:val="000000"/>
          <w:sz w:val="24"/>
          <w:szCs w:val="24"/>
          <w:lang w:val="en-US"/>
        </w:rPr>
        <w:t>year</w:t>
      </w:r>
      <w:r w:rsidRPr="00F569F9">
        <w:rPr>
          <w:rFonts w:cs="Arial"/>
          <w:color w:val="000000"/>
          <w:sz w:val="24"/>
          <w:szCs w:val="24"/>
          <w:lang w:val="en-US"/>
        </w:rPr>
        <w:t>ther</w:t>
      </w:r>
      <w:proofErr w:type="spellEnd"/>
      <w:r w:rsidRPr="00F569F9">
        <w:rPr>
          <w:rFonts w:cs="Arial"/>
          <w:color w:val="000000"/>
          <w:sz w:val="24"/>
          <w:szCs w:val="24"/>
          <w:lang w:val="en-US"/>
        </w:rPr>
        <w:t xml:space="preserve"> guarantee instrument accepted by the ANP; and</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 xml:space="preserve">(Ii) the Letter of Credit </w:t>
      </w:r>
      <w:r w:rsidR="00A52860">
        <w:rPr>
          <w:rFonts w:cs="Arial"/>
          <w:color w:val="000000"/>
          <w:sz w:val="24"/>
          <w:szCs w:val="24"/>
          <w:lang w:val="en-US"/>
        </w:rPr>
        <w:t>it shall</w:t>
      </w:r>
      <w:r w:rsidRPr="00F569F9">
        <w:rPr>
          <w:rFonts w:cs="Arial"/>
          <w:color w:val="000000"/>
          <w:sz w:val="24"/>
          <w:szCs w:val="24"/>
          <w:lang w:val="en-US"/>
        </w:rPr>
        <w:t xml:space="preserve"> expire on the date of this certificate.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This certificate has been duly executed by the undersigned on [insert date in the format day / month / year].</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NATIONAL AGENCY OF PETROLEUM, NATURAL GAS AND BIOFUELS</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___________________________</w:t>
      </w: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[Signature]</w:t>
      </w:r>
    </w:p>
    <w:p w:rsidR="00F569F9" w:rsidRPr="00F569F9" w:rsidRDefault="00F569F9" w:rsidP="00F569F9">
      <w:pPr>
        <w:pStyle w:val="Corpodetexto"/>
        <w:rPr>
          <w:rFonts w:cs="Arial"/>
          <w:color w:val="000000"/>
          <w:sz w:val="24"/>
          <w:szCs w:val="24"/>
          <w:lang w:val="en-US"/>
        </w:rPr>
      </w:pPr>
    </w:p>
    <w:p w:rsidR="00F569F9" w:rsidRPr="00F569F9" w:rsidRDefault="00F569F9" w:rsidP="00F569F9">
      <w:pPr>
        <w:pStyle w:val="Corpodetexto"/>
        <w:rPr>
          <w:rFonts w:cs="Arial"/>
          <w:color w:val="000000"/>
          <w:sz w:val="24"/>
          <w:szCs w:val="24"/>
          <w:lang w:val="en-US"/>
        </w:rPr>
      </w:pPr>
      <w:r w:rsidRPr="00F569F9">
        <w:rPr>
          <w:rFonts w:cs="Arial"/>
          <w:color w:val="000000"/>
          <w:sz w:val="24"/>
          <w:szCs w:val="24"/>
          <w:lang w:val="en-US"/>
        </w:rPr>
        <w:t>Name: [insert name]</w:t>
      </w:r>
    </w:p>
    <w:p w:rsidR="00F569F9" w:rsidRPr="00F569F9" w:rsidRDefault="00F569F9" w:rsidP="00F569F9">
      <w:pPr>
        <w:pStyle w:val="Corpodetexto"/>
        <w:rPr>
          <w:rFonts w:cs="Arial"/>
          <w:color w:val="000000"/>
          <w:sz w:val="24"/>
          <w:szCs w:val="24"/>
          <w:lang w:val="en-US"/>
        </w:rPr>
      </w:pPr>
    </w:p>
    <w:p w:rsidR="00807C90" w:rsidRPr="007305FC" w:rsidRDefault="00F569F9" w:rsidP="00F569F9">
      <w:pPr>
        <w:pStyle w:val="Corpodetexto"/>
        <w:rPr>
          <w:rFonts w:cs="Arial"/>
          <w:sz w:val="24"/>
          <w:szCs w:val="24"/>
          <w:lang w:val="en-US"/>
        </w:rPr>
      </w:pPr>
      <w:r w:rsidRPr="00F569F9">
        <w:rPr>
          <w:rFonts w:cs="Arial"/>
          <w:color w:val="000000"/>
          <w:sz w:val="24"/>
          <w:szCs w:val="24"/>
          <w:lang w:val="en-US"/>
        </w:rPr>
        <w:t>Title: [insert title]</w:t>
      </w:r>
    </w:p>
    <w:p w:rsidR="00807C90" w:rsidRPr="007305FC" w:rsidRDefault="00807C90" w:rsidP="00807C90">
      <w:pPr>
        <w:rPr>
          <w:rFonts w:cs="Arial"/>
          <w:i/>
          <w:color w:val="000000"/>
          <w:sz w:val="24"/>
          <w:lang w:val="en-US"/>
        </w:rPr>
      </w:pPr>
      <w:r w:rsidRPr="007305FC">
        <w:rPr>
          <w:rFonts w:cs="Arial"/>
          <w:color w:val="000000"/>
          <w:sz w:val="24"/>
          <w:lang w:val="en-US"/>
        </w:rPr>
        <w:lastRenderedPageBreak/>
        <w:t xml:space="preserve">Cargo: </w:t>
      </w:r>
      <w:r w:rsidR="00B55E9F" w:rsidRPr="00F569F9">
        <w:rPr>
          <w:rFonts w:cs="Arial"/>
          <w:i/>
          <w:color w:val="000000"/>
          <w:sz w:val="24"/>
        </w:rPr>
        <w:fldChar w:fldCharType="begin">
          <w:ffData>
            <w:name w:val=""/>
            <w:enabled/>
            <w:calcOnExit w:val="0"/>
            <w:textInput>
              <w:default w:val="[inserir o cargo]"/>
            </w:textInput>
          </w:ffData>
        </w:fldChar>
      </w:r>
      <w:r w:rsidRPr="007305FC">
        <w:rPr>
          <w:rFonts w:cs="Arial"/>
          <w:i/>
          <w:color w:val="000000"/>
          <w:sz w:val="24"/>
          <w:lang w:val="en-US"/>
        </w:rPr>
        <w:instrText xml:space="preserve"> FORMTEXT </w:instrText>
      </w:r>
      <w:r w:rsidR="00B55E9F" w:rsidRPr="00F569F9">
        <w:rPr>
          <w:rFonts w:cs="Arial"/>
          <w:i/>
          <w:color w:val="000000"/>
          <w:sz w:val="24"/>
        </w:rPr>
      </w:r>
      <w:r w:rsidR="00B55E9F" w:rsidRPr="00F569F9">
        <w:rPr>
          <w:rFonts w:cs="Arial"/>
          <w:i/>
          <w:color w:val="000000"/>
          <w:sz w:val="24"/>
        </w:rPr>
        <w:fldChar w:fldCharType="separate"/>
      </w:r>
      <w:r w:rsidRPr="007305FC">
        <w:rPr>
          <w:rFonts w:cs="Arial"/>
          <w:i/>
          <w:noProof/>
          <w:color w:val="000000"/>
          <w:sz w:val="24"/>
          <w:lang w:val="en-US"/>
        </w:rPr>
        <w:t>[inserir o cargo]</w:t>
      </w:r>
      <w:r w:rsidR="00B55E9F" w:rsidRPr="00F569F9">
        <w:rPr>
          <w:rFonts w:cs="Arial"/>
          <w:i/>
          <w:color w:val="000000"/>
          <w:sz w:val="24"/>
        </w:rPr>
        <w:fldChar w:fldCharType="end"/>
      </w:r>
    </w:p>
    <w:bookmarkEnd w:id="2330"/>
    <w:bookmarkEnd w:id="2331"/>
    <w:bookmarkEnd w:id="2332"/>
    <w:bookmarkEnd w:id="2333"/>
    <w:bookmarkEnd w:id="2334"/>
    <w:p w:rsidR="00137515" w:rsidRPr="00137515" w:rsidRDefault="00F569F9" w:rsidP="00F569F9">
      <w:pPr>
        <w:pStyle w:val="Corpodetexto"/>
        <w:rPr>
          <w:rFonts w:cs="Arial"/>
          <w:b/>
          <w:color w:val="000000"/>
          <w:szCs w:val="22"/>
          <w:lang w:val="en-US"/>
        </w:rPr>
      </w:pPr>
      <w:r w:rsidRPr="00F569F9">
        <w:rPr>
          <w:rFonts w:cs="Arial"/>
          <w:b/>
          <w:caps/>
          <w:sz w:val="24"/>
          <w:lang w:val="en-US"/>
        </w:rPr>
        <w:t>ANNEX xXIv -</w:t>
      </w:r>
      <w:r w:rsidR="00137515">
        <w:rPr>
          <w:rFonts w:cs="Arial"/>
          <w:b/>
          <w:caps/>
          <w:sz w:val="24"/>
          <w:lang w:val="en-US"/>
        </w:rPr>
        <w:t xml:space="preserve"> </w:t>
      </w:r>
      <w:r w:rsidR="00137515" w:rsidRPr="00137515">
        <w:rPr>
          <w:rFonts w:cs="Arial"/>
          <w:b/>
          <w:color w:val="000000"/>
          <w:szCs w:val="22"/>
          <w:lang w:val="en-US"/>
        </w:rPr>
        <w:t xml:space="preserve">MODEL OF </w:t>
      </w:r>
      <w:proofErr w:type="gramStart"/>
      <w:r w:rsidR="00137515" w:rsidRPr="00137515">
        <w:rPr>
          <w:rFonts w:cs="Arial"/>
          <w:b/>
          <w:color w:val="000000"/>
          <w:szCs w:val="22"/>
          <w:lang w:val="en-US"/>
        </w:rPr>
        <w:t>INSURANCE  GUARANTEE</w:t>
      </w:r>
      <w:proofErr w:type="gramEnd"/>
      <w:r w:rsidR="00137515" w:rsidRPr="00137515">
        <w:rPr>
          <w:rFonts w:cs="Arial"/>
          <w:b/>
          <w:color w:val="000000"/>
          <w:szCs w:val="22"/>
          <w:lang w:val="en-US"/>
        </w:rPr>
        <w:t xml:space="preserve"> PARA FOR THE EXECUTION OF MINIMUM EXPLORATORY PROGRAM COMPLIANCE</w:t>
      </w:r>
    </w:p>
    <w:p w:rsidR="00137515" w:rsidRDefault="00137515"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proofErr w:type="gramStart"/>
      <w:r w:rsidRPr="00F569F9">
        <w:rPr>
          <w:rFonts w:cs="Arial"/>
          <w:color w:val="000000"/>
          <w:szCs w:val="22"/>
          <w:lang w:val="en-US"/>
        </w:rPr>
        <w:t>POLICY No.</w:t>
      </w:r>
      <w:proofErr w:type="gramEnd"/>
      <w:r w:rsidRPr="00F569F9">
        <w:rPr>
          <w:rFonts w:cs="Arial"/>
          <w:color w:val="000000"/>
          <w:szCs w:val="22"/>
          <w:lang w:val="en-US"/>
        </w:rPr>
        <w:t xml:space="preserve"> [insert policy number]</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xml:space="preserve">The [insert name of company business insurance] through this Policy of Performance Guarantee assures the INSURED NATIONAL AGENCY OF PETROLEUM, NATURAL GAS AND BIOFUELS - ANP, compliance with the TAKER obligations, [name of company business dealership], undertaken through CONTRACT AWARD FOR EXPLORATION ACTIVITIES AND PRODUCTION OF OIL AND NATURAL GAS No [insert the case number] / [insert year] (the "CONCESSION AGREEMENT"), signed on [insert day] of [insert month] [insert year], as defined in the object of this policy, referring to the Block [insert name of the object block of the Concession Agreement], signed between the ANP and [insert name (s) (s) ( s) company (s) business (s) licensee (s)] on the BID </w:t>
      </w:r>
      <w:r w:rsidR="00A52860">
        <w:rPr>
          <w:rFonts w:cs="Arial"/>
          <w:color w:val="000000"/>
          <w:szCs w:val="22"/>
          <w:lang w:val="en-US"/>
        </w:rPr>
        <w:t xml:space="preserve">FINAL TENDER PROTOCOL </w:t>
      </w:r>
      <w:r w:rsidRPr="00F569F9">
        <w:rPr>
          <w:rFonts w:cs="Arial"/>
          <w:color w:val="000000"/>
          <w:szCs w:val="22"/>
          <w:lang w:val="en-US"/>
        </w:rPr>
        <w:t xml:space="preserve"> FOR GRANTING OF CONCESSION CONTRACT FOR EXPLORATION ACTIVITIES, AND PRODUCTION OF OIL AND NATURAL GAS - [insert the ordinal number for the Bidding Round ] ROUND OF TENDERS / [insert year], object of this policy in the amount of R $ [insert Nominal Amount] ([insert amount in words] dollars), according to the provisions of clauses and conditions:</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DESCRIPTION WARRANTY</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(Style, value and sometime in the Concession Agreement)</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Type Insurance Coverage Term</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Home End</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Performer £ [insert Face Value]</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[Insert date in the format day / month / year]</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[Insert date in the format day / month / year]</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OBJECT OF WARRANTY</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Indemnity guarantee in the amount fixed in the Policy, considering the reduction of the guaranteed value, by default the TAKER regarding its obligation to fully implement, in the [insert Period number] of the Exploration Phase, the Minimum Program for this phase Exploration as defined in Annex II - Minimum Exploratory Program of the CONCESSION AGREEMENT, and to do so spend the amounts that may be necessary, as set forth in Clause Five of n.º. CONCESSION AGREEMENT [Insert case number] / [insert year].</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The amount guaranteed by this policy is $ [insert Nominal Amount] ([insert amount in words] real).</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The award of this policy is $ [insert Nominal Amount] ([insert amount in words] real).</w:t>
      </w:r>
    </w:p>
    <w:p w:rsidR="00F569F9" w:rsidRPr="00F569F9" w:rsidRDefault="00A52860" w:rsidP="00F569F9">
      <w:pPr>
        <w:pStyle w:val="Corpodetexto"/>
        <w:rPr>
          <w:rFonts w:cs="Arial"/>
          <w:color w:val="000000"/>
          <w:szCs w:val="22"/>
          <w:lang w:val="en-US"/>
        </w:rPr>
      </w:pPr>
      <w:r>
        <w:rPr>
          <w:rFonts w:cs="Arial"/>
          <w:color w:val="000000"/>
          <w:szCs w:val="22"/>
          <w:lang w:val="en-US"/>
        </w:rPr>
        <w:t>It may</w:t>
      </w:r>
      <w:r w:rsidR="00F569F9" w:rsidRPr="00F569F9">
        <w:rPr>
          <w:rFonts w:cs="Arial"/>
          <w:color w:val="000000"/>
          <w:szCs w:val="22"/>
          <w:lang w:val="en-US"/>
        </w:rPr>
        <w:t xml:space="preserve"> are an integral and inseparable part of the policy, the following documents that we have restated:</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Document I - General and Special Conditions as SUSEP Circular No. 477/2013 and the Schedule;</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Document II Reduction Certificate Model;</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xml:space="preserve">• Document III Model of Default </w:t>
      </w:r>
      <w:r w:rsidR="00A52860">
        <w:rPr>
          <w:rFonts w:cs="Arial"/>
          <w:color w:val="000000"/>
          <w:szCs w:val="22"/>
          <w:lang w:val="en-US"/>
        </w:rPr>
        <w:t xml:space="preserve">Final tender protocol </w:t>
      </w:r>
      <w:r w:rsidRPr="00F569F9">
        <w:rPr>
          <w:rFonts w:cs="Arial"/>
          <w:color w:val="000000"/>
          <w:szCs w:val="22"/>
          <w:lang w:val="en-US"/>
        </w:rPr>
        <w:t xml:space="preserve"> and Indemnity Request;</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Document IV - Completion Certificate Template</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xml:space="preserve">• BID </w:t>
      </w:r>
      <w:r w:rsidR="00A52860">
        <w:rPr>
          <w:rFonts w:cs="Arial"/>
          <w:color w:val="000000"/>
          <w:szCs w:val="22"/>
          <w:lang w:val="en-US"/>
        </w:rPr>
        <w:t xml:space="preserve">FINAL TENDER PROTOCOL </w:t>
      </w:r>
      <w:r w:rsidRPr="00F569F9">
        <w:rPr>
          <w:rFonts w:cs="Arial"/>
          <w:color w:val="000000"/>
          <w:szCs w:val="22"/>
          <w:lang w:val="en-US"/>
        </w:rPr>
        <w:t xml:space="preserve"> FOR OPERATING ACTIVITIES OF EMPLOYMENT AND PRODUCTION OF OIL AND NATURAL GAS - 13th BIDDING ROUND.</w:t>
      </w: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Concession Agreement for Exploration and Production of Oil and Natural Gas No [insert the case number] / [insert year]</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 xml:space="preserve">This policy is issued in accordance with Circular No. 477/2013 </w:t>
      </w:r>
      <w:proofErr w:type="spellStart"/>
      <w:r w:rsidRPr="00F569F9">
        <w:rPr>
          <w:rFonts w:cs="Arial"/>
          <w:color w:val="000000"/>
          <w:szCs w:val="22"/>
          <w:lang w:val="en-US"/>
        </w:rPr>
        <w:t>Susep</w:t>
      </w:r>
      <w:proofErr w:type="spellEnd"/>
      <w:r w:rsidRPr="00F569F9">
        <w:rPr>
          <w:rFonts w:cs="Arial"/>
          <w:color w:val="000000"/>
          <w:szCs w:val="22"/>
          <w:lang w:val="en-US"/>
        </w:rPr>
        <w:t xml:space="preserve"> conditions.</w:t>
      </w:r>
    </w:p>
    <w:p w:rsidR="00F569F9" w:rsidRPr="00F569F9" w:rsidRDefault="00F569F9" w:rsidP="00F569F9">
      <w:pPr>
        <w:pStyle w:val="Corpodetexto"/>
        <w:rPr>
          <w:rFonts w:cs="Arial"/>
          <w:color w:val="000000"/>
          <w:szCs w:val="22"/>
          <w:lang w:val="en-US"/>
        </w:rPr>
      </w:pPr>
    </w:p>
    <w:p w:rsidR="00F569F9" w:rsidRPr="00F569F9" w:rsidRDefault="00A52860" w:rsidP="00F569F9">
      <w:pPr>
        <w:pStyle w:val="Corpodetexto"/>
        <w:rPr>
          <w:rFonts w:cs="Arial"/>
          <w:color w:val="000000"/>
          <w:szCs w:val="22"/>
          <w:lang w:val="en-US"/>
        </w:rPr>
      </w:pPr>
      <w:r>
        <w:rPr>
          <w:rFonts w:cs="Arial"/>
          <w:color w:val="000000"/>
          <w:szCs w:val="22"/>
          <w:lang w:val="en-US"/>
        </w:rPr>
        <w:t>It may</w:t>
      </w:r>
      <w:r w:rsidR="00F569F9" w:rsidRPr="00F569F9">
        <w:rPr>
          <w:rFonts w:cs="Arial"/>
          <w:color w:val="000000"/>
          <w:szCs w:val="22"/>
          <w:lang w:val="en-US"/>
        </w:rPr>
        <w:t xml:space="preserve"> form an integral part of this policy, the terms of the guarantee overleaf.</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[Insert location (city) of signature], [insert day] of [insert month], [insert year].</w:t>
      </w:r>
    </w:p>
    <w:p w:rsidR="00F569F9" w:rsidRPr="00F569F9" w:rsidRDefault="00F569F9" w:rsidP="00F569F9">
      <w:pPr>
        <w:pStyle w:val="Corpodetexto"/>
        <w:rPr>
          <w:rFonts w:cs="Arial"/>
          <w:color w:val="000000"/>
          <w:szCs w:val="22"/>
          <w:lang w:val="en-US"/>
        </w:rPr>
      </w:pPr>
    </w:p>
    <w:p w:rsidR="00F569F9" w:rsidRPr="00F569F9" w:rsidRDefault="00F569F9" w:rsidP="00F569F9">
      <w:pPr>
        <w:pStyle w:val="Corpodetexto"/>
        <w:rPr>
          <w:rFonts w:cs="Arial"/>
          <w:color w:val="000000"/>
          <w:szCs w:val="22"/>
          <w:lang w:val="en-US"/>
        </w:rPr>
      </w:pPr>
      <w:r w:rsidRPr="00F569F9">
        <w:rPr>
          <w:rFonts w:cs="Arial"/>
          <w:color w:val="000000"/>
          <w:szCs w:val="22"/>
          <w:lang w:val="en-US"/>
        </w:rPr>
        <w:t>_____________ ___ (Signature) ___ _ ____</w:t>
      </w:r>
    </w:p>
    <w:p w:rsidR="00807C90" w:rsidRPr="00F569F9" w:rsidRDefault="00F569F9" w:rsidP="00F569F9">
      <w:pPr>
        <w:pStyle w:val="Corpodetexto"/>
        <w:spacing w:line="240" w:lineRule="auto"/>
        <w:rPr>
          <w:rFonts w:cs="Arial"/>
          <w:color w:val="000000"/>
          <w:szCs w:val="22"/>
          <w:lang w:val="en-US"/>
        </w:rPr>
      </w:pPr>
      <w:r w:rsidRPr="00F569F9">
        <w:rPr>
          <w:rFonts w:cs="Arial"/>
          <w:color w:val="000000"/>
          <w:szCs w:val="22"/>
          <w:lang w:val="en-US"/>
        </w:rPr>
        <w:t>([Insert the name of the insurance company business</w:t>
      </w:r>
      <w:r w:rsidR="00807C90" w:rsidRPr="00F569F9">
        <w:rPr>
          <w:rFonts w:cs="Arial"/>
          <w:color w:val="000000"/>
          <w:szCs w:val="22"/>
          <w:lang w:val="en-US"/>
        </w:rPr>
        <w:t>)</w:t>
      </w:r>
    </w:p>
    <w:p w:rsidR="00807C90" w:rsidRPr="00F569F9" w:rsidRDefault="00807C90" w:rsidP="00807C90">
      <w:pPr>
        <w:pStyle w:val="Corpodetexto"/>
        <w:rPr>
          <w:rFonts w:cs="Arial"/>
          <w:i/>
          <w:szCs w:val="22"/>
          <w:lang w:val="en-US"/>
        </w:rPr>
      </w:pPr>
    </w:p>
    <w:p w:rsidR="00807C90" w:rsidRPr="00F569F9" w:rsidRDefault="00807C90" w:rsidP="00807C90">
      <w:pPr>
        <w:pStyle w:val="Corpodetexto"/>
        <w:rPr>
          <w:rFonts w:cs="Arial"/>
          <w:i/>
          <w:szCs w:val="22"/>
          <w:lang w:val="en-US"/>
        </w:rPr>
      </w:pPr>
    </w:p>
    <w:p w:rsidR="00807C90" w:rsidRPr="00F569F9" w:rsidRDefault="00807C90" w:rsidP="00807C90">
      <w:pPr>
        <w:pStyle w:val="Corpodetexto"/>
        <w:rPr>
          <w:rFonts w:cs="Arial"/>
          <w:color w:val="000000"/>
          <w:szCs w:val="22"/>
          <w:lang w:val="en-US"/>
        </w:rPr>
      </w:pPr>
    </w:p>
    <w:p w:rsidR="00807C90" w:rsidRPr="00F569F9" w:rsidRDefault="00807C90" w:rsidP="00807C90">
      <w:pPr>
        <w:pStyle w:val="Corpodetexto"/>
        <w:rPr>
          <w:rFonts w:cs="Arial"/>
          <w:b/>
          <w:bCs/>
          <w:color w:val="000000"/>
          <w:szCs w:val="22"/>
          <w:lang w:val="en-US"/>
        </w:rPr>
      </w:pPr>
      <w:r w:rsidRPr="00F569F9">
        <w:rPr>
          <w:rFonts w:cs="Arial"/>
          <w:color w:val="000000"/>
          <w:szCs w:val="22"/>
          <w:lang w:val="en-US"/>
        </w:rPr>
        <w:br w:type="page"/>
      </w:r>
    </w:p>
    <w:p w:rsidR="00807C90" w:rsidRPr="00F569F9" w:rsidRDefault="00807C90" w:rsidP="00807C90">
      <w:pPr>
        <w:pStyle w:val="Corpodetexto"/>
        <w:rPr>
          <w:rFonts w:cs="Arial"/>
          <w:b/>
          <w:bCs/>
          <w:color w:val="000000"/>
          <w:szCs w:val="22"/>
          <w:lang w:val="en-US"/>
        </w:rPr>
      </w:pPr>
    </w:p>
    <w:p w:rsidR="00807C90" w:rsidRPr="007305FC" w:rsidRDefault="00F569F9" w:rsidP="00807C90">
      <w:pPr>
        <w:pStyle w:val="Corpodetexto"/>
        <w:rPr>
          <w:rFonts w:cs="Arial"/>
          <w:bCs/>
          <w:color w:val="000000"/>
          <w:szCs w:val="22"/>
          <w:lang w:val="en-US"/>
        </w:rPr>
      </w:pPr>
      <w:r w:rsidRPr="007305FC">
        <w:rPr>
          <w:rFonts w:cs="Arial"/>
          <w:bCs/>
          <w:color w:val="000000"/>
          <w:szCs w:val="22"/>
          <w:lang w:val="en-US"/>
        </w:rPr>
        <w:t xml:space="preserve">Document 1 – General and Specific Conditions </w:t>
      </w:r>
    </w:p>
    <w:p w:rsidR="00807C90" w:rsidRPr="007305FC" w:rsidRDefault="00807C90" w:rsidP="00807C90">
      <w:pPr>
        <w:pStyle w:val="Corpodetexto"/>
        <w:rPr>
          <w:rFonts w:cs="Arial"/>
          <w:b/>
          <w:bCs/>
          <w:color w:val="000000"/>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The General Conditions and Special Conditions of this policy shall be governed by the terms in SUSEP Circular No. 477/2013 and in the Schedule determined by the INSURED NATIONAL AGENCY OF PETROLEUM, NATURAL GAS AND BIOFUELS - ANP. The latter, being more specific, shall prevail over the first two in case of conflict.</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SUSEP Circular No. 477 of September 30, 2013.</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GENERAL CONDITIONS</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 Object:</w:t>
      </w:r>
    </w:p>
    <w:p w:rsidR="00F569F9" w:rsidRPr="00F569F9" w:rsidRDefault="00F569F9" w:rsidP="00F569F9">
      <w:pPr>
        <w:jc w:val="both"/>
        <w:rPr>
          <w:rFonts w:cs="Arial"/>
          <w:sz w:val="22"/>
          <w:szCs w:val="22"/>
          <w:lang w:val="en-US"/>
        </w:rPr>
      </w:pPr>
      <w:r w:rsidRPr="00F569F9">
        <w:rPr>
          <w:rFonts w:cs="Arial"/>
          <w:sz w:val="22"/>
          <w:szCs w:val="22"/>
          <w:lang w:val="en-US"/>
        </w:rPr>
        <w:t xml:space="preserve">1.1. This insurance contract guarantees the faithful fulfillment of obligations by the borrower before the insured under the terms of the policy and to the guarantee amount fixed this, and according to (s) method (s) and / or coverage (s) additional (s) expressly contracted (s), due to participation in bidding on relevant main contract works, services, including advertising, purchasing, concessions and permits under the Powers of the Union, States, Federal District and Municipalities , or even </w:t>
      </w:r>
      <w:r w:rsidR="00A52860">
        <w:rPr>
          <w:rFonts w:cs="Arial"/>
          <w:sz w:val="22"/>
          <w:szCs w:val="22"/>
          <w:lang w:val="en-US"/>
        </w:rPr>
        <w:t>it may</w:t>
      </w:r>
      <w:r w:rsidRPr="00F569F9">
        <w:rPr>
          <w:rFonts w:cs="Arial"/>
          <w:sz w:val="22"/>
          <w:szCs w:val="22"/>
          <w:lang w:val="en-US"/>
        </w:rPr>
        <w:t xml:space="preserve"> obligations due to:</w:t>
      </w:r>
    </w:p>
    <w:p w:rsidR="00F569F9" w:rsidRPr="00F569F9" w:rsidRDefault="00F569F9" w:rsidP="00F569F9">
      <w:pPr>
        <w:jc w:val="both"/>
        <w:rPr>
          <w:rFonts w:cs="Arial"/>
          <w:sz w:val="22"/>
          <w:szCs w:val="22"/>
          <w:lang w:val="en-US"/>
        </w:rPr>
      </w:pPr>
      <w:r w:rsidRPr="00F569F9">
        <w:rPr>
          <w:rFonts w:cs="Arial"/>
          <w:sz w:val="22"/>
          <w:szCs w:val="22"/>
          <w:lang w:val="en-US"/>
        </w:rPr>
        <w:t>I - administrative proceedings;</w:t>
      </w:r>
    </w:p>
    <w:p w:rsidR="00F569F9" w:rsidRPr="00F569F9" w:rsidRDefault="00F569F9" w:rsidP="00F569F9">
      <w:pPr>
        <w:jc w:val="both"/>
        <w:rPr>
          <w:rFonts w:cs="Arial"/>
          <w:sz w:val="22"/>
          <w:szCs w:val="22"/>
          <w:lang w:val="en-US"/>
        </w:rPr>
      </w:pPr>
      <w:r w:rsidRPr="00F569F9">
        <w:rPr>
          <w:rFonts w:cs="Arial"/>
          <w:sz w:val="22"/>
          <w:szCs w:val="22"/>
          <w:lang w:val="en-US"/>
        </w:rPr>
        <w:t>II - court proceedings, including tax obligations;</w:t>
      </w:r>
    </w:p>
    <w:p w:rsidR="00F569F9" w:rsidRPr="00F569F9" w:rsidRDefault="00F569F9" w:rsidP="00F569F9">
      <w:pPr>
        <w:jc w:val="both"/>
        <w:rPr>
          <w:rFonts w:cs="Arial"/>
          <w:sz w:val="22"/>
          <w:szCs w:val="22"/>
          <w:lang w:val="en-US"/>
        </w:rPr>
      </w:pPr>
      <w:r w:rsidRPr="00F569F9">
        <w:rPr>
          <w:rFonts w:cs="Arial"/>
          <w:sz w:val="22"/>
          <w:szCs w:val="22"/>
          <w:lang w:val="en-US"/>
        </w:rPr>
        <w:t>III - administrative subdivisions of tax credits, registered or not, in outstanding debt;</w:t>
      </w:r>
    </w:p>
    <w:p w:rsidR="00F569F9" w:rsidRPr="00F569F9" w:rsidRDefault="00F569F9" w:rsidP="00F569F9">
      <w:pPr>
        <w:jc w:val="both"/>
        <w:rPr>
          <w:rFonts w:cs="Arial"/>
          <w:sz w:val="22"/>
          <w:szCs w:val="22"/>
          <w:lang w:val="en-US"/>
        </w:rPr>
      </w:pPr>
      <w:r w:rsidRPr="00F569F9">
        <w:rPr>
          <w:rFonts w:cs="Arial"/>
          <w:sz w:val="22"/>
          <w:szCs w:val="22"/>
          <w:lang w:val="en-US"/>
        </w:rPr>
        <w:t>IV - administrative regulations.</w:t>
      </w:r>
    </w:p>
    <w:p w:rsidR="00F569F9" w:rsidRPr="00F569F9" w:rsidRDefault="00F569F9" w:rsidP="00F569F9">
      <w:pPr>
        <w:jc w:val="both"/>
        <w:rPr>
          <w:rFonts w:cs="Arial"/>
          <w:sz w:val="22"/>
          <w:szCs w:val="22"/>
          <w:lang w:val="en-US"/>
        </w:rPr>
      </w:pPr>
      <w:r w:rsidRPr="00F569F9">
        <w:rPr>
          <w:rFonts w:cs="Arial"/>
          <w:sz w:val="22"/>
          <w:szCs w:val="22"/>
          <w:lang w:val="en-US"/>
        </w:rPr>
        <w:t xml:space="preserve">1.2. </w:t>
      </w:r>
      <w:r w:rsidR="00A52860">
        <w:rPr>
          <w:rFonts w:cs="Arial"/>
          <w:sz w:val="22"/>
          <w:szCs w:val="22"/>
          <w:lang w:val="en-US"/>
        </w:rPr>
        <w:t>It may</w:t>
      </w:r>
      <w:r w:rsidRPr="00F569F9">
        <w:rPr>
          <w:rFonts w:cs="Arial"/>
          <w:sz w:val="22"/>
          <w:szCs w:val="22"/>
          <w:lang w:val="en-US"/>
        </w:rPr>
        <w:t xml:space="preserve"> are also guaranteed by this insurance amounts owed to the insured, such as fines and damages, arising from the default of obligations assumed by the borrower, provided for by specific legislation in each case.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2. Definitions:</w:t>
      </w:r>
    </w:p>
    <w:p w:rsidR="00F569F9" w:rsidRPr="00F569F9" w:rsidRDefault="00F569F9" w:rsidP="00F569F9">
      <w:pPr>
        <w:jc w:val="both"/>
        <w:rPr>
          <w:rFonts w:cs="Arial"/>
          <w:sz w:val="22"/>
          <w:szCs w:val="22"/>
          <w:lang w:val="en-US"/>
        </w:rPr>
      </w:pPr>
      <w:r w:rsidRPr="00F569F9">
        <w:rPr>
          <w:rFonts w:cs="Arial"/>
          <w:sz w:val="22"/>
          <w:szCs w:val="22"/>
          <w:lang w:val="en-US"/>
        </w:rPr>
        <w:t>Apply to this insurance the following definitions:</w:t>
      </w:r>
    </w:p>
    <w:p w:rsidR="00F569F9" w:rsidRPr="00F569F9" w:rsidRDefault="00F569F9" w:rsidP="00F569F9">
      <w:pPr>
        <w:jc w:val="both"/>
        <w:rPr>
          <w:rFonts w:cs="Arial"/>
          <w:sz w:val="22"/>
          <w:szCs w:val="22"/>
          <w:lang w:val="en-US"/>
        </w:rPr>
      </w:pPr>
      <w:r w:rsidRPr="00F569F9">
        <w:rPr>
          <w:rFonts w:cs="Arial"/>
          <w:sz w:val="22"/>
          <w:szCs w:val="22"/>
          <w:lang w:val="en-US"/>
        </w:rPr>
        <w:t>2.1. Policy: document executed by the insurer that formally represents the insurance contract Warranty.</w:t>
      </w:r>
    </w:p>
    <w:p w:rsidR="00F569F9" w:rsidRPr="00F569F9" w:rsidRDefault="00F569F9" w:rsidP="00F569F9">
      <w:pPr>
        <w:jc w:val="both"/>
        <w:rPr>
          <w:rFonts w:cs="Arial"/>
          <w:sz w:val="22"/>
          <w:szCs w:val="22"/>
          <w:lang w:val="en-US"/>
        </w:rPr>
      </w:pPr>
      <w:r w:rsidRPr="00F569F9">
        <w:rPr>
          <w:rFonts w:cs="Arial"/>
          <w:sz w:val="22"/>
          <w:szCs w:val="22"/>
          <w:lang w:val="en-US"/>
        </w:rPr>
        <w:t>2.2. Terms: all the provisions common to all types and / or coverage of an insurance plan, which set out the obligations and rights of the Contracting Parties.</w:t>
      </w:r>
    </w:p>
    <w:p w:rsidR="00F569F9" w:rsidRPr="00F569F9" w:rsidRDefault="00F569F9" w:rsidP="00F569F9">
      <w:pPr>
        <w:jc w:val="both"/>
        <w:rPr>
          <w:rFonts w:cs="Arial"/>
          <w:sz w:val="22"/>
          <w:szCs w:val="22"/>
          <w:lang w:val="en-US"/>
        </w:rPr>
      </w:pPr>
      <w:r w:rsidRPr="00F569F9">
        <w:rPr>
          <w:rFonts w:cs="Arial"/>
          <w:sz w:val="22"/>
          <w:szCs w:val="22"/>
          <w:lang w:val="en-US"/>
        </w:rPr>
        <w:t>2.3. Special conditions: all of the specific provisions for each type and / or coverage of an insurance plan, that the provisions set forth in the General Conditions.</w:t>
      </w:r>
    </w:p>
    <w:p w:rsidR="00F569F9" w:rsidRPr="00F569F9" w:rsidRDefault="00F569F9" w:rsidP="00F569F9">
      <w:pPr>
        <w:jc w:val="both"/>
        <w:rPr>
          <w:rFonts w:cs="Arial"/>
          <w:sz w:val="22"/>
          <w:szCs w:val="22"/>
          <w:lang w:val="en-US"/>
        </w:rPr>
      </w:pPr>
      <w:r w:rsidRPr="00F569F9">
        <w:rPr>
          <w:rFonts w:cs="Arial"/>
          <w:sz w:val="22"/>
          <w:szCs w:val="22"/>
          <w:lang w:val="en-US"/>
        </w:rPr>
        <w:t>2.4. Special Conditions: set of clauses that alter in any way the General Conditions and / or Special Conditions, according to each insured.</w:t>
      </w:r>
    </w:p>
    <w:p w:rsidR="00F569F9" w:rsidRPr="00F569F9" w:rsidRDefault="00F569F9" w:rsidP="00F569F9">
      <w:pPr>
        <w:jc w:val="both"/>
        <w:rPr>
          <w:rFonts w:cs="Arial"/>
          <w:sz w:val="22"/>
          <w:szCs w:val="22"/>
          <w:lang w:val="en-US"/>
        </w:rPr>
      </w:pPr>
      <w:r w:rsidRPr="00F569F9">
        <w:rPr>
          <w:rFonts w:cs="Arial"/>
          <w:sz w:val="22"/>
          <w:szCs w:val="22"/>
          <w:lang w:val="en-US"/>
        </w:rPr>
        <w:t xml:space="preserve">2.5. Main Contract: any setting between agencies or government entities (insured) and individuals (makers), where there is an agreement of </w:t>
      </w:r>
      <w:r w:rsidR="00A52860">
        <w:rPr>
          <w:rFonts w:cs="Arial"/>
          <w:sz w:val="22"/>
          <w:szCs w:val="22"/>
          <w:lang w:val="en-US"/>
        </w:rPr>
        <w:t xml:space="preserve">it </w:t>
      </w:r>
      <w:proofErr w:type="spellStart"/>
      <w:r w:rsidR="00A52860">
        <w:rPr>
          <w:rFonts w:cs="Arial"/>
          <w:sz w:val="22"/>
          <w:szCs w:val="22"/>
          <w:lang w:val="en-US"/>
        </w:rPr>
        <w:t>shall</w:t>
      </w:r>
      <w:r w:rsidRPr="00F569F9">
        <w:rPr>
          <w:rFonts w:cs="Arial"/>
          <w:sz w:val="22"/>
          <w:szCs w:val="22"/>
          <w:lang w:val="en-US"/>
        </w:rPr>
        <w:t>s</w:t>
      </w:r>
      <w:proofErr w:type="spellEnd"/>
      <w:r w:rsidRPr="00F569F9">
        <w:rPr>
          <w:rFonts w:cs="Arial"/>
          <w:sz w:val="22"/>
          <w:szCs w:val="22"/>
          <w:lang w:val="en-US"/>
        </w:rPr>
        <w:t xml:space="preserve"> to form bond and the stipulation of mutual obligations, whatever the name used.</w:t>
      </w:r>
    </w:p>
    <w:p w:rsidR="00F569F9" w:rsidRPr="00F569F9" w:rsidRDefault="00F569F9" w:rsidP="00F569F9">
      <w:pPr>
        <w:jc w:val="both"/>
        <w:rPr>
          <w:rFonts w:cs="Arial"/>
          <w:sz w:val="22"/>
          <w:szCs w:val="22"/>
          <w:lang w:val="en-US"/>
        </w:rPr>
      </w:pPr>
      <w:r w:rsidRPr="00F569F9">
        <w:rPr>
          <w:rFonts w:cs="Arial"/>
          <w:sz w:val="22"/>
          <w:szCs w:val="22"/>
          <w:lang w:val="en-US"/>
        </w:rPr>
        <w:t>2.6. Endorsement: formal instrument, executed by the insurer that introduces modifications in the policy of guarantee insurance upon request and express consent of the parties.</w:t>
      </w:r>
    </w:p>
    <w:p w:rsidR="00F569F9" w:rsidRPr="00F569F9" w:rsidRDefault="00F569F9" w:rsidP="00F569F9">
      <w:pPr>
        <w:jc w:val="both"/>
        <w:rPr>
          <w:rFonts w:cs="Arial"/>
          <w:sz w:val="22"/>
          <w:szCs w:val="22"/>
          <w:lang w:val="en-US"/>
        </w:rPr>
      </w:pPr>
      <w:r w:rsidRPr="00F569F9">
        <w:rPr>
          <w:rFonts w:cs="Arial"/>
          <w:sz w:val="22"/>
          <w:szCs w:val="22"/>
          <w:lang w:val="en-US"/>
        </w:rPr>
        <w:t>2.7. Indemnity: payment of damages and / or penalties arising from breach of obligations covered by insurance.</w:t>
      </w:r>
    </w:p>
    <w:p w:rsidR="00F569F9" w:rsidRPr="00F569F9" w:rsidRDefault="00F569F9" w:rsidP="00F569F9">
      <w:pPr>
        <w:jc w:val="both"/>
        <w:rPr>
          <w:rFonts w:cs="Arial"/>
          <w:sz w:val="22"/>
          <w:szCs w:val="22"/>
          <w:lang w:val="en-US"/>
        </w:rPr>
      </w:pPr>
      <w:r w:rsidRPr="00F569F9">
        <w:rPr>
          <w:rFonts w:cs="Arial"/>
          <w:sz w:val="22"/>
          <w:szCs w:val="22"/>
          <w:lang w:val="en-US"/>
        </w:rPr>
        <w:t>2.8. Maximum Limit guarantee: maximum amount the insurer be liable to the insured due to the severance payment.</w:t>
      </w:r>
    </w:p>
    <w:p w:rsidR="00F569F9" w:rsidRPr="00F569F9" w:rsidRDefault="00F569F9" w:rsidP="00F569F9">
      <w:pPr>
        <w:jc w:val="both"/>
        <w:rPr>
          <w:rFonts w:cs="Arial"/>
          <w:sz w:val="22"/>
          <w:szCs w:val="22"/>
          <w:lang w:val="en-US"/>
        </w:rPr>
      </w:pPr>
      <w:r w:rsidRPr="00F569F9">
        <w:rPr>
          <w:rFonts w:cs="Arial"/>
          <w:sz w:val="22"/>
          <w:szCs w:val="22"/>
          <w:lang w:val="en-US"/>
        </w:rPr>
        <w:t>2.9. Premium: amount due by the borrower to the insurer, depending on insurance coverage, and should be included in the policy or endorsement.</w:t>
      </w:r>
    </w:p>
    <w:p w:rsidR="00F569F9" w:rsidRPr="00F569F9" w:rsidRDefault="00F569F9" w:rsidP="00F569F9">
      <w:pPr>
        <w:jc w:val="both"/>
        <w:rPr>
          <w:rFonts w:cs="Arial"/>
          <w:sz w:val="22"/>
          <w:szCs w:val="22"/>
          <w:lang w:val="en-US"/>
        </w:rPr>
      </w:pPr>
      <w:r w:rsidRPr="00F569F9">
        <w:rPr>
          <w:rFonts w:cs="Arial"/>
          <w:sz w:val="22"/>
          <w:szCs w:val="22"/>
          <w:lang w:val="en-US"/>
        </w:rPr>
        <w:t>2.10. Regulatory process of Claim: procedure whereby the insurer shall establish that whether or not the merits of the claim of complaint as well as the calculation of damages covered by the policy.</w:t>
      </w:r>
    </w:p>
    <w:p w:rsidR="00F569F9" w:rsidRPr="00F569F9" w:rsidRDefault="00F569F9" w:rsidP="00F569F9">
      <w:pPr>
        <w:jc w:val="both"/>
        <w:rPr>
          <w:rFonts w:cs="Arial"/>
          <w:sz w:val="22"/>
          <w:szCs w:val="22"/>
          <w:lang w:val="en-US"/>
        </w:rPr>
      </w:pPr>
      <w:r w:rsidRPr="00F569F9">
        <w:rPr>
          <w:rFonts w:cs="Arial"/>
          <w:sz w:val="22"/>
          <w:szCs w:val="22"/>
          <w:lang w:val="en-US"/>
        </w:rPr>
        <w:lastRenderedPageBreak/>
        <w:t>2:11. Proposal insurance: formal instrument of request for the issuance of insurance policy, executed in accordance with the legislation in force.</w:t>
      </w:r>
    </w:p>
    <w:p w:rsidR="00F569F9" w:rsidRPr="00F569F9" w:rsidRDefault="00F569F9" w:rsidP="00F569F9">
      <w:pPr>
        <w:jc w:val="both"/>
        <w:rPr>
          <w:rFonts w:cs="Arial"/>
          <w:sz w:val="22"/>
          <w:szCs w:val="22"/>
          <w:lang w:val="en-US"/>
        </w:rPr>
      </w:pPr>
      <w:r w:rsidRPr="00F569F9">
        <w:rPr>
          <w:rFonts w:cs="Arial"/>
          <w:sz w:val="22"/>
          <w:szCs w:val="22"/>
          <w:lang w:val="en-US"/>
        </w:rPr>
        <w:t>2.12. Final Report of regulation: document issued by the insurer in which it transmits positioning on the characterization or not the claimed loss, as well as the possible values ​​to be compensated.</w:t>
      </w:r>
    </w:p>
    <w:p w:rsidR="00F569F9" w:rsidRPr="00F569F9" w:rsidRDefault="00F569F9" w:rsidP="00F569F9">
      <w:pPr>
        <w:jc w:val="both"/>
        <w:rPr>
          <w:rFonts w:cs="Arial"/>
          <w:sz w:val="22"/>
          <w:szCs w:val="22"/>
          <w:lang w:val="en-US"/>
        </w:rPr>
      </w:pPr>
      <w:r w:rsidRPr="00F569F9">
        <w:rPr>
          <w:rFonts w:cs="Arial"/>
          <w:sz w:val="22"/>
          <w:szCs w:val="22"/>
          <w:lang w:val="en-US"/>
        </w:rPr>
        <w:t>2.13. Insured: the government or the Grantor.</w:t>
      </w:r>
    </w:p>
    <w:p w:rsidR="00F569F9" w:rsidRPr="00F569F9" w:rsidRDefault="00F569F9" w:rsidP="00F569F9">
      <w:pPr>
        <w:jc w:val="both"/>
        <w:rPr>
          <w:rFonts w:cs="Arial"/>
          <w:sz w:val="22"/>
          <w:szCs w:val="22"/>
          <w:lang w:val="en-US"/>
        </w:rPr>
      </w:pPr>
      <w:r w:rsidRPr="00F569F9">
        <w:rPr>
          <w:rFonts w:cs="Arial"/>
          <w:sz w:val="22"/>
          <w:szCs w:val="22"/>
          <w:lang w:val="en-US"/>
        </w:rPr>
        <w:t>2.14. Insurer: the surety insurance company, under the policy of compliance with the obligations assumed by the taker.</w:t>
      </w:r>
    </w:p>
    <w:p w:rsidR="00F569F9" w:rsidRPr="00F569F9" w:rsidRDefault="00F569F9" w:rsidP="00F569F9">
      <w:pPr>
        <w:jc w:val="both"/>
        <w:rPr>
          <w:rFonts w:cs="Arial"/>
          <w:sz w:val="22"/>
          <w:szCs w:val="22"/>
          <w:lang w:val="en-US"/>
        </w:rPr>
      </w:pPr>
      <w:r w:rsidRPr="00F569F9">
        <w:rPr>
          <w:rFonts w:cs="Arial"/>
          <w:sz w:val="22"/>
          <w:szCs w:val="22"/>
          <w:lang w:val="en-US"/>
        </w:rPr>
        <w:t>2.15. Insurance Guarantee: insurance that assures the faithful compliance with the obligations assumed by the taker before the insured under the terms of the policy.</w:t>
      </w:r>
    </w:p>
    <w:p w:rsidR="00F569F9" w:rsidRPr="00F569F9" w:rsidRDefault="00F569F9" w:rsidP="00F569F9">
      <w:pPr>
        <w:jc w:val="both"/>
        <w:rPr>
          <w:rFonts w:cs="Arial"/>
          <w:sz w:val="22"/>
          <w:szCs w:val="22"/>
          <w:lang w:val="en-US"/>
        </w:rPr>
      </w:pPr>
      <w:r w:rsidRPr="00F569F9">
        <w:rPr>
          <w:rFonts w:cs="Arial"/>
          <w:sz w:val="22"/>
          <w:szCs w:val="22"/>
          <w:lang w:val="en-US"/>
        </w:rPr>
        <w:t>2.16. Claim: the default of the borrower's obligations covered by insurance.</w:t>
      </w:r>
    </w:p>
    <w:p w:rsidR="00F569F9" w:rsidRPr="00F569F9" w:rsidRDefault="00F569F9" w:rsidP="00F569F9">
      <w:pPr>
        <w:jc w:val="both"/>
        <w:rPr>
          <w:rFonts w:cs="Arial"/>
          <w:sz w:val="22"/>
          <w:szCs w:val="22"/>
          <w:lang w:val="en-US"/>
        </w:rPr>
      </w:pPr>
      <w:r w:rsidRPr="00F569F9">
        <w:rPr>
          <w:rFonts w:cs="Arial"/>
          <w:sz w:val="22"/>
          <w:szCs w:val="22"/>
          <w:lang w:val="en-US"/>
        </w:rPr>
        <w:t>2.17. Borrower: debtor of the obligations assumed by it before the insured.</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3. Acceptance:</w:t>
      </w:r>
    </w:p>
    <w:p w:rsidR="00F569F9" w:rsidRPr="00F569F9" w:rsidRDefault="00F569F9" w:rsidP="00F569F9">
      <w:pPr>
        <w:jc w:val="both"/>
        <w:rPr>
          <w:rFonts w:cs="Arial"/>
          <w:sz w:val="22"/>
          <w:szCs w:val="22"/>
          <w:lang w:val="en-US"/>
        </w:rPr>
      </w:pPr>
      <w:r w:rsidRPr="00F569F9">
        <w:rPr>
          <w:rFonts w:cs="Arial"/>
          <w:sz w:val="22"/>
          <w:szCs w:val="22"/>
          <w:lang w:val="en-US"/>
        </w:rPr>
        <w:t>3.1. Hiring / change the insurance contract may be made only upon proposal signed by the applicant, its agent or the insurance broker enabled. The written proposal must contain the essentials of examination and risk acceptance.</w:t>
      </w:r>
    </w:p>
    <w:p w:rsidR="00F569F9" w:rsidRPr="00F569F9" w:rsidRDefault="00F569F9" w:rsidP="00F569F9">
      <w:pPr>
        <w:jc w:val="both"/>
        <w:rPr>
          <w:rFonts w:cs="Arial"/>
          <w:sz w:val="22"/>
          <w:szCs w:val="22"/>
          <w:lang w:val="en-US"/>
        </w:rPr>
      </w:pPr>
      <w:r w:rsidRPr="00F569F9">
        <w:rPr>
          <w:rFonts w:cs="Arial"/>
          <w:sz w:val="22"/>
          <w:szCs w:val="22"/>
          <w:lang w:val="en-US"/>
        </w:rPr>
        <w:t xml:space="preserve">3.2. The insurer </w:t>
      </w:r>
      <w:r w:rsidR="00A52860">
        <w:rPr>
          <w:rFonts w:cs="Arial"/>
          <w:sz w:val="22"/>
          <w:szCs w:val="22"/>
          <w:lang w:val="en-US"/>
        </w:rPr>
        <w:t>it shall</w:t>
      </w:r>
      <w:r w:rsidRPr="00F569F9">
        <w:rPr>
          <w:rFonts w:cs="Arial"/>
          <w:sz w:val="22"/>
          <w:szCs w:val="22"/>
          <w:lang w:val="en-US"/>
        </w:rPr>
        <w:t xml:space="preserve"> provide mandatorily to the applicant, Protocol identifies the proposal by it delivered, indicating the date and time of receipt.</w:t>
      </w:r>
    </w:p>
    <w:p w:rsidR="00F569F9" w:rsidRPr="00F569F9" w:rsidRDefault="00F569F9" w:rsidP="00F569F9">
      <w:pPr>
        <w:jc w:val="both"/>
        <w:rPr>
          <w:rFonts w:cs="Arial"/>
          <w:sz w:val="22"/>
          <w:szCs w:val="22"/>
          <w:lang w:val="en-US"/>
        </w:rPr>
      </w:pPr>
      <w:r w:rsidRPr="00F569F9">
        <w:rPr>
          <w:rFonts w:cs="Arial"/>
          <w:sz w:val="22"/>
          <w:szCs w:val="22"/>
          <w:lang w:val="en-US"/>
        </w:rPr>
        <w:t>3.3. The insurer shall have fifteen (15) days to respond on the acceptance or rejection of the proposal, from the date of its receipt, either for new insurance or renewals as well as for changes to the risk modification.</w:t>
      </w:r>
    </w:p>
    <w:p w:rsidR="00F569F9" w:rsidRPr="00F569F9" w:rsidRDefault="00F569F9" w:rsidP="00F569F9">
      <w:pPr>
        <w:jc w:val="both"/>
        <w:rPr>
          <w:rFonts w:cs="Arial"/>
          <w:sz w:val="22"/>
          <w:szCs w:val="22"/>
          <w:lang w:val="en-US"/>
        </w:rPr>
      </w:pPr>
      <w:r w:rsidRPr="00F569F9">
        <w:rPr>
          <w:rFonts w:cs="Arial"/>
          <w:sz w:val="22"/>
          <w:szCs w:val="22"/>
          <w:lang w:val="en-US"/>
        </w:rPr>
        <w:t>3.3.1. If the insurance applicant is an individual, to request additional documents for review and acceptance of the risk or of the proposed amendment can be made only once, during the period referred to in item 3.3 ..</w:t>
      </w:r>
    </w:p>
    <w:p w:rsidR="00F569F9" w:rsidRPr="00F569F9" w:rsidRDefault="00F569F9" w:rsidP="00F569F9">
      <w:pPr>
        <w:jc w:val="both"/>
        <w:rPr>
          <w:rFonts w:cs="Arial"/>
          <w:sz w:val="22"/>
          <w:szCs w:val="22"/>
          <w:lang w:val="en-US"/>
        </w:rPr>
      </w:pPr>
      <w:r w:rsidRPr="00F569F9">
        <w:rPr>
          <w:rFonts w:cs="Arial"/>
          <w:sz w:val="22"/>
          <w:szCs w:val="22"/>
          <w:lang w:val="en-US"/>
        </w:rPr>
        <w:t>3.3.2. If the applicant is a legal entity, to request additional documents may occur more than once during the period referred to in item 3.3., From the insurer indicating the substance of the application of new elements to the proposal evaluation or risk assessment.</w:t>
      </w:r>
    </w:p>
    <w:p w:rsidR="00F569F9" w:rsidRPr="00F569F9" w:rsidRDefault="00F569F9" w:rsidP="00F569F9">
      <w:pPr>
        <w:jc w:val="both"/>
        <w:rPr>
          <w:rFonts w:cs="Arial"/>
          <w:sz w:val="22"/>
          <w:szCs w:val="22"/>
          <w:lang w:val="en-US"/>
        </w:rPr>
      </w:pPr>
      <w:r w:rsidRPr="00F569F9">
        <w:rPr>
          <w:rFonts w:cs="Arial"/>
          <w:sz w:val="22"/>
          <w:szCs w:val="22"/>
          <w:lang w:val="en-US"/>
        </w:rPr>
        <w:t xml:space="preserve">3.3.3. In case request additional documents for review and acceptance of the risk or of the proposed amendment, the period of fifteen (15) days referred to in item 3.3. </w:t>
      </w:r>
      <w:r w:rsidR="00A52860">
        <w:rPr>
          <w:rFonts w:cs="Arial"/>
          <w:sz w:val="22"/>
          <w:szCs w:val="22"/>
          <w:lang w:val="en-US"/>
        </w:rPr>
        <w:t>it shall</w:t>
      </w:r>
      <w:r w:rsidRPr="00F569F9">
        <w:rPr>
          <w:rFonts w:cs="Arial"/>
          <w:sz w:val="22"/>
          <w:szCs w:val="22"/>
          <w:lang w:val="en-US"/>
        </w:rPr>
        <w:t xml:space="preserve"> be suspended, returning to run from the date on which der delivery of documentation.</w:t>
      </w:r>
    </w:p>
    <w:p w:rsidR="00F569F9" w:rsidRPr="00F569F9" w:rsidRDefault="00F569F9" w:rsidP="00F569F9">
      <w:pPr>
        <w:jc w:val="both"/>
        <w:rPr>
          <w:rFonts w:cs="Arial"/>
          <w:sz w:val="22"/>
          <w:szCs w:val="22"/>
          <w:lang w:val="en-US"/>
        </w:rPr>
      </w:pPr>
      <w:r w:rsidRPr="00F569F9">
        <w:rPr>
          <w:rFonts w:cs="Arial"/>
          <w:sz w:val="22"/>
          <w:szCs w:val="22"/>
          <w:lang w:val="en-US"/>
        </w:rPr>
        <w:t>3.4. In the case of non-acceptance of the proposal, the insurer shall inform the fact in writing to the applicant, specifying the reasons for refusal.</w:t>
      </w:r>
    </w:p>
    <w:p w:rsidR="00F569F9" w:rsidRPr="00F569F9" w:rsidRDefault="00F569F9" w:rsidP="00F569F9">
      <w:pPr>
        <w:jc w:val="both"/>
        <w:rPr>
          <w:rFonts w:cs="Arial"/>
          <w:sz w:val="22"/>
          <w:szCs w:val="22"/>
          <w:lang w:val="en-US"/>
        </w:rPr>
      </w:pPr>
      <w:r w:rsidRPr="00F569F9">
        <w:rPr>
          <w:rFonts w:cs="Arial"/>
          <w:sz w:val="22"/>
          <w:szCs w:val="22"/>
          <w:lang w:val="en-US"/>
        </w:rPr>
        <w:t xml:space="preserve">3.5. The absence of expression in writing, the insurer within alluded to above, </w:t>
      </w:r>
      <w:r w:rsidR="00A52860">
        <w:rPr>
          <w:rFonts w:cs="Arial"/>
          <w:sz w:val="22"/>
          <w:szCs w:val="22"/>
          <w:lang w:val="en-US"/>
        </w:rPr>
        <w:t>it shall</w:t>
      </w:r>
      <w:r w:rsidRPr="00F569F9">
        <w:rPr>
          <w:rFonts w:cs="Arial"/>
          <w:sz w:val="22"/>
          <w:szCs w:val="22"/>
          <w:lang w:val="en-US"/>
        </w:rPr>
        <w:t xml:space="preserve"> feature the tacit acceptance of insurance.</w:t>
      </w:r>
    </w:p>
    <w:p w:rsidR="00F569F9" w:rsidRPr="00F569F9" w:rsidRDefault="00F569F9" w:rsidP="00F569F9">
      <w:pPr>
        <w:jc w:val="both"/>
        <w:rPr>
          <w:rFonts w:cs="Arial"/>
          <w:sz w:val="22"/>
          <w:szCs w:val="22"/>
          <w:lang w:val="en-US"/>
        </w:rPr>
      </w:pPr>
      <w:r w:rsidRPr="00F569F9">
        <w:rPr>
          <w:rFonts w:cs="Arial"/>
          <w:sz w:val="22"/>
          <w:szCs w:val="22"/>
          <w:lang w:val="en-US"/>
        </w:rPr>
        <w:t xml:space="preserve">3.6. If the acceptance of the proposal depends on hiring or facultative reinsurance change, the period mentioned in the item 3.3. It </w:t>
      </w:r>
      <w:proofErr w:type="spellStart"/>
      <w:r w:rsidR="00A52860">
        <w:rPr>
          <w:rFonts w:cs="Arial"/>
          <w:sz w:val="22"/>
          <w:szCs w:val="22"/>
          <w:lang w:val="en-US"/>
        </w:rPr>
        <w:t>it</w:t>
      </w:r>
      <w:proofErr w:type="spellEnd"/>
      <w:r w:rsidR="00A52860">
        <w:rPr>
          <w:rFonts w:cs="Arial"/>
          <w:sz w:val="22"/>
          <w:szCs w:val="22"/>
          <w:lang w:val="en-US"/>
        </w:rPr>
        <w:t xml:space="preserve"> shall</w:t>
      </w:r>
      <w:r w:rsidRPr="00F569F9">
        <w:rPr>
          <w:rFonts w:cs="Arial"/>
          <w:sz w:val="22"/>
          <w:szCs w:val="22"/>
          <w:lang w:val="en-US"/>
        </w:rPr>
        <w:t xml:space="preserve"> be suspended until the reinsurer is manifested formally communicating the insurer in writing to the applicant, such an eventuality, emphasizing the resulting lack of coverage as long as the suspension.</w:t>
      </w:r>
    </w:p>
    <w:p w:rsidR="00F569F9" w:rsidRPr="00F569F9" w:rsidRDefault="00F569F9" w:rsidP="00F569F9">
      <w:pPr>
        <w:jc w:val="both"/>
        <w:rPr>
          <w:rFonts w:cs="Arial"/>
          <w:sz w:val="22"/>
          <w:szCs w:val="22"/>
          <w:lang w:val="en-US"/>
        </w:rPr>
      </w:pPr>
      <w:r w:rsidRPr="00F569F9">
        <w:rPr>
          <w:rFonts w:cs="Arial"/>
          <w:sz w:val="22"/>
          <w:szCs w:val="22"/>
          <w:lang w:val="en-US"/>
        </w:rPr>
        <w:t xml:space="preserve">3.7. The issuance of the policy or endorsement </w:t>
      </w:r>
      <w:r w:rsidR="00A52860">
        <w:rPr>
          <w:rFonts w:cs="Arial"/>
          <w:sz w:val="22"/>
          <w:szCs w:val="22"/>
          <w:lang w:val="en-US"/>
        </w:rPr>
        <w:t>it shall</w:t>
      </w:r>
      <w:r w:rsidRPr="00F569F9">
        <w:rPr>
          <w:rFonts w:cs="Arial"/>
          <w:sz w:val="22"/>
          <w:szCs w:val="22"/>
          <w:lang w:val="en-US"/>
        </w:rPr>
        <w:t xml:space="preserve"> be made within 15 (fifteen) days from the acceptance of the offer date.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4. Value Assurance:</w:t>
      </w:r>
    </w:p>
    <w:p w:rsidR="00F569F9" w:rsidRPr="00F569F9" w:rsidRDefault="00F569F9" w:rsidP="00F569F9">
      <w:pPr>
        <w:jc w:val="both"/>
        <w:rPr>
          <w:rFonts w:cs="Arial"/>
          <w:sz w:val="22"/>
          <w:szCs w:val="22"/>
          <w:lang w:val="en-US"/>
        </w:rPr>
      </w:pPr>
      <w:r w:rsidRPr="00F569F9">
        <w:rPr>
          <w:rFonts w:cs="Arial"/>
          <w:sz w:val="22"/>
          <w:szCs w:val="22"/>
          <w:lang w:val="en-US"/>
        </w:rPr>
        <w:t>4.1. The collateral value of this policy is the maximum face value that is guaranteed.</w:t>
      </w:r>
    </w:p>
    <w:p w:rsidR="00F569F9" w:rsidRPr="00F569F9" w:rsidRDefault="00F569F9" w:rsidP="00F569F9">
      <w:pPr>
        <w:jc w:val="both"/>
        <w:rPr>
          <w:rFonts w:cs="Arial"/>
          <w:sz w:val="22"/>
          <w:szCs w:val="22"/>
          <w:lang w:val="en-US"/>
        </w:rPr>
      </w:pPr>
      <w:r w:rsidRPr="00F569F9">
        <w:rPr>
          <w:rFonts w:cs="Arial"/>
          <w:sz w:val="22"/>
          <w:szCs w:val="22"/>
          <w:lang w:val="en-US"/>
        </w:rPr>
        <w:t>4.2. When modifications previously established under the main contract or document which formed the basis for the acceptance of risk by the insurer, the guarantee amount shall accompany such modifications, the insurer must issue the endorsement.</w:t>
      </w:r>
    </w:p>
    <w:p w:rsidR="00F569F9" w:rsidRPr="00F569F9" w:rsidRDefault="00F569F9" w:rsidP="00F569F9">
      <w:pPr>
        <w:jc w:val="both"/>
        <w:rPr>
          <w:rFonts w:cs="Arial"/>
          <w:sz w:val="22"/>
          <w:szCs w:val="22"/>
          <w:lang w:val="en-US"/>
        </w:rPr>
      </w:pPr>
      <w:r w:rsidRPr="00F569F9">
        <w:rPr>
          <w:rFonts w:cs="Arial"/>
          <w:sz w:val="22"/>
          <w:szCs w:val="22"/>
          <w:lang w:val="en-US"/>
        </w:rPr>
        <w:t>4.3. For further modifications made in the main contract or document which formed the basis for the acceptance of risk by the insurer, by virtue of which it is necessary to modify the contract value, the value of the guarantee may accompany such modifications as long as requested and there is the its acceptance by the insurer, through the endorsement of issue.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lastRenderedPageBreak/>
        <w:t>5. Insurance Premium:</w:t>
      </w:r>
    </w:p>
    <w:p w:rsidR="00F569F9" w:rsidRPr="00F569F9" w:rsidRDefault="00F569F9" w:rsidP="00F569F9">
      <w:pPr>
        <w:jc w:val="both"/>
        <w:rPr>
          <w:rFonts w:cs="Arial"/>
          <w:sz w:val="22"/>
          <w:szCs w:val="22"/>
          <w:lang w:val="en-US"/>
        </w:rPr>
      </w:pPr>
      <w:r w:rsidRPr="00F569F9">
        <w:rPr>
          <w:rFonts w:cs="Arial"/>
          <w:sz w:val="22"/>
          <w:szCs w:val="22"/>
          <w:lang w:val="en-US"/>
        </w:rPr>
        <w:t>5.1. The borrower is responsible for paying the premium to the insurer throughout the term of the policy.</w:t>
      </w:r>
    </w:p>
    <w:p w:rsidR="00F569F9" w:rsidRPr="00F569F9" w:rsidRDefault="00F569F9" w:rsidP="00F569F9">
      <w:pPr>
        <w:jc w:val="both"/>
        <w:rPr>
          <w:rFonts w:cs="Arial"/>
          <w:sz w:val="22"/>
          <w:szCs w:val="22"/>
          <w:lang w:val="en-US"/>
        </w:rPr>
      </w:pPr>
      <w:r w:rsidRPr="00F569F9">
        <w:rPr>
          <w:rFonts w:cs="Arial"/>
          <w:sz w:val="22"/>
          <w:szCs w:val="22"/>
          <w:lang w:val="en-US"/>
        </w:rPr>
        <w:t>5.2. It is understood and agreed that the insurance shall remain in force even when the borrower has not been paid the award on the agreed dates.</w:t>
      </w:r>
    </w:p>
    <w:p w:rsidR="00F569F9" w:rsidRPr="00F569F9" w:rsidRDefault="00F569F9" w:rsidP="00F569F9">
      <w:pPr>
        <w:jc w:val="both"/>
        <w:rPr>
          <w:rFonts w:cs="Arial"/>
          <w:sz w:val="22"/>
          <w:szCs w:val="22"/>
          <w:lang w:val="en-US"/>
        </w:rPr>
      </w:pPr>
      <w:r w:rsidRPr="00F569F9">
        <w:rPr>
          <w:rFonts w:cs="Arial"/>
          <w:sz w:val="22"/>
          <w:szCs w:val="22"/>
          <w:lang w:val="en-US"/>
        </w:rPr>
        <w:t>5.2.1. Not paid by the borrower on the closing date, any portion of the due premium, the insurer may appeal the implementation of counter contract.</w:t>
      </w:r>
    </w:p>
    <w:p w:rsidR="00F569F9" w:rsidRPr="00F569F9" w:rsidRDefault="00F569F9" w:rsidP="00F569F9">
      <w:pPr>
        <w:jc w:val="both"/>
        <w:rPr>
          <w:rFonts w:cs="Arial"/>
          <w:sz w:val="22"/>
          <w:szCs w:val="22"/>
          <w:lang w:val="en-US"/>
        </w:rPr>
      </w:pPr>
      <w:r w:rsidRPr="00F569F9">
        <w:rPr>
          <w:rFonts w:cs="Arial"/>
          <w:sz w:val="22"/>
          <w:szCs w:val="22"/>
          <w:lang w:val="en-US"/>
        </w:rPr>
        <w:t>5.3. In case of installment of the award, the collection of any additional amount shall not be permitted for administrative fractionation cost and should be guaranteed to the borrower, if any installment with interest, the ability to anticipate the payment of any of the installments, a corresponding reduction in the contracted interest.</w:t>
      </w:r>
    </w:p>
    <w:p w:rsidR="00F569F9" w:rsidRPr="00F569F9" w:rsidRDefault="00F569F9" w:rsidP="00F569F9">
      <w:pPr>
        <w:jc w:val="both"/>
        <w:rPr>
          <w:rFonts w:cs="Arial"/>
          <w:sz w:val="22"/>
          <w:szCs w:val="22"/>
          <w:lang w:val="en-US"/>
        </w:rPr>
      </w:pPr>
      <w:r w:rsidRPr="00F569F9">
        <w:rPr>
          <w:rFonts w:cs="Arial"/>
          <w:sz w:val="22"/>
          <w:szCs w:val="22"/>
          <w:lang w:val="en-US"/>
        </w:rPr>
        <w:t>5.4. If the deadline for payment of premium for spot or any of its installments match day where there is no bank holiday, the payment could be made on the first business day that there banking hours.</w:t>
      </w:r>
    </w:p>
    <w:p w:rsidR="00F569F9" w:rsidRPr="00F569F9" w:rsidRDefault="00F569F9" w:rsidP="00F569F9">
      <w:pPr>
        <w:jc w:val="both"/>
        <w:rPr>
          <w:rFonts w:cs="Arial"/>
          <w:sz w:val="22"/>
          <w:szCs w:val="22"/>
          <w:lang w:val="en-US"/>
        </w:rPr>
      </w:pPr>
      <w:r w:rsidRPr="00F569F9">
        <w:rPr>
          <w:rFonts w:cs="Arial"/>
          <w:sz w:val="22"/>
          <w:szCs w:val="22"/>
          <w:lang w:val="en-US"/>
        </w:rPr>
        <w:t xml:space="preserve">5.5. The insurance company </w:t>
      </w:r>
      <w:r w:rsidR="00A52860">
        <w:rPr>
          <w:rFonts w:cs="Arial"/>
          <w:sz w:val="22"/>
          <w:szCs w:val="22"/>
          <w:lang w:val="en-US"/>
        </w:rPr>
        <w:t>it shall</w:t>
      </w:r>
      <w:r w:rsidRPr="00F569F9">
        <w:rPr>
          <w:rFonts w:cs="Arial"/>
          <w:sz w:val="22"/>
          <w:szCs w:val="22"/>
          <w:lang w:val="en-US"/>
        </w:rPr>
        <w:t xml:space="preserve"> send the bill invoice directly to the borrower or his representative, subject to the minimum of five (5) business days in relation to the respective maturity date.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6. Duration:</w:t>
      </w:r>
    </w:p>
    <w:p w:rsidR="00F569F9" w:rsidRPr="00F569F9" w:rsidRDefault="00F569F9" w:rsidP="00F569F9">
      <w:pPr>
        <w:jc w:val="both"/>
        <w:rPr>
          <w:rFonts w:cs="Arial"/>
          <w:sz w:val="22"/>
          <w:szCs w:val="22"/>
          <w:lang w:val="en-US"/>
        </w:rPr>
      </w:pPr>
      <w:r w:rsidRPr="00F569F9">
        <w:rPr>
          <w:rFonts w:cs="Arial"/>
          <w:sz w:val="22"/>
          <w:szCs w:val="22"/>
          <w:lang w:val="en-US"/>
        </w:rPr>
        <w:t xml:space="preserve">6.1. For the modalities of guarantee insurance in which there is linking the policy to the principal contract, the term of the policy </w:t>
      </w:r>
      <w:r w:rsidR="00A52860">
        <w:rPr>
          <w:rFonts w:cs="Arial"/>
          <w:sz w:val="22"/>
          <w:szCs w:val="22"/>
          <w:lang w:val="en-US"/>
        </w:rPr>
        <w:t>it shall</w:t>
      </w:r>
      <w:r w:rsidRPr="00F569F9">
        <w:rPr>
          <w:rFonts w:cs="Arial"/>
          <w:sz w:val="22"/>
          <w:szCs w:val="22"/>
          <w:lang w:val="en-US"/>
        </w:rPr>
        <w:t xml:space="preserve"> be equal to the term established in the main contract, subject to the special circumstances laid down in the Special Conditions of each contracted mode.</w:t>
      </w:r>
    </w:p>
    <w:p w:rsidR="00F569F9" w:rsidRPr="00F569F9" w:rsidRDefault="00F569F9" w:rsidP="00F569F9">
      <w:pPr>
        <w:jc w:val="both"/>
        <w:rPr>
          <w:rFonts w:cs="Arial"/>
          <w:sz w:val="22"/>
          <w:szCs w:val="22"/>
          <w:lang w:val="en-US"/>
        </w:rPr>
      </w:pPr>
      <w:r w:rsidRPr="00F569F9">
        <w:rPr>
          <w:rFonts w:cs="Arial"/>
          <w:sz w:val="22"/>
          <w:szCs w:val="22"/>
          <w:lang w:val="en-US"/>
        </w:rPr>
        <w:t xml:space="preserve">6.2. For other embodiments, the term of the policy </w:t>
      </w:r>
      <w:r w:rsidR="00A52860">
        <w:rPr>
          <w:rFonts w:cs="Arial"/>
          <w:sz w:val="22"/>
          <w:szCs w:val="22"/>
          <w:lang w:val="en-US"/>
        </w:rPr>
        <w:t>it shall</w:t>
      </w:r>
      <w:r w:rsidRPr="00F569F9">
        <w:rPr>
          <w:rFonts w:cs="Arial"/>
          <w:sz w:val="22"/>
          <w:szCs w:val="22"/>
          <w:lang w:val="en-US"/>
        </w:rPr>
        <w:t xml:space="preserve"> be equal to the amount of time in it, established in accordance with the provisions of the Special Conditions of the respective mode.</w:t>
      </w:r>
    </w:p>
    <w:p w:rsidR="00F569F9" w:rsidRPr="00F569F9" w:rsidRDefault="00F569F9" w:rsidP="00F569F9">
      <w:pPr>
        <w:jc w:val="both"/>
        <w:rPr>
          <w:rFonts w:cs="Arial"/>
          <w:sz w:val="22"/>
          <w:szCs w:val="22"/>
          <w:lang w:val="en-US"/>
        </w:rPr>
      </w:pPr>
      <w:r w:rsidRPr="00F569F9">
        <w:rPr>
          <w:rFonts w:cs="Arial"/>
          <w:sz w:val="22"/>
          <w:szCs w:val="22"/>
          <w:lang w:val="en-US"/>
        </w:rPr>
        <w:t xml:space="preserve">6.3. When term changes to previously established under the main contract or document which formed the basis for the acceptance of risk by the insurer, the policy period </w:t>
      </w:r>
      <w:r w:rsidR="00A52860">
        <w:rPr>
          <w:rFonts w:cs="Arial"/>
          <w:sz w:val="22"/>
          <w:szCs w:val="22"/>
          <w:lang w:val="en-US"/>
        </w:rPr>
        <w:t>it shall</w:t>
      </w:r>
      <w:r w:rsidRPr="00F569F9">
        <w:rPr>
          <w:rFonts w:cs="Arial"/>
          <w:sz w:val="22"/>
          <w:szCs w:val="22"/>
          <w:lang w:val="en-US"/>
        </w:rPr>
        <w:t xml:space="preserve"> follow such changes, the insurer must issue the endorsement.</w:t>
      </w:r>
    </w:p>
    <w:p w:rsidR="00F569F9" w:rsidRPr="00F569F9" w:rsidRDefault="00F569F9" w:rsidP="00F569F9">
      <w:pPr>
        <w:jc w:val="both"/>
        <w:rPr>
          <w:rFonts w:cs="Arial"/>
          <w:sz w:val="22"/>
          <w:szCs w:val="22"/>
          <w:lang w:val="en-US"/>
        </w:rPr>
      </w:pPr>
      <w:r w:rsidRPr="00F569F9">
        <w:rPr>
          <w:rFonts w:cs="Arial"/>
          <w:sz w:val="22"/>
          <w:szCs w:val="22"/>
          <w:lang w:val="en-US"/>
        </w:rPr>
        <w:t xml:space="preserve">6.4. For further modifications made in the main contract or document which formed the basis for the acceptance of risk by the insurer, by virtue of which it is necessary to modify the term of the policy, you can accompany such modifications as long as requested and there is </w:t>
      </w:r>
      <w:r w:rsidR="00A52860">
        <w:rPr>
          <w:rFonts w:cs="Arial"/>
          <w:sz w:val="22"/>
          <w:szCs w:val="22"/>
          <w:lang w:val="en-US"/>
        </w:rPr>
        <w:t>it may</w:t>
      </w:r>
      <w:r w:rsidRPr="00F569F9">
        <w:rPr>
          <w:rFonts w:cs="Arial"/>
          <w:sz w:val="22"/>
          <w:szCs w:val="22"/>
          <w:lang w:val="en-US"/>
        </w:rPr>
        <w:t xml:space="preserve"> accepted Insurer, through the endorsement of issue.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7. expectancy, Complaint and Characterization of Claim:</w:t>
      </w:r>
    </w:p>
    <w:p w:rsidR="00F569F9" w:rsidRPr="00F569F9" w:rsidRDefault="00F569F9" w:rsidP="00F569F9">
      <w:pPr>
        <w:jc w:val="both"/>
        <w:rPr>
          <w:rFonts w:cs="Arial"/>
          <w:sz w:val="22"/>
          <w:szCs w:val="22"/>
          <w:lang w:val="en-US"/>
        </w:rPr>
      </w:pPr>
      <w:r w:rsidRPr="00F569F9">
        <w:rPr>
          <w:rFonts w:cs="Arial"/>
          <w:sz w:val="22"/>
          <w:szCs w:val="22"/>
          <w:lang w:val="en-US"/>
        </w:rPr>
        <w:t xml:space="preserve">7.1. The expectancy, Complaint and Claim Characterization </w:t>
      </w:r>
      <w:r w:rsidR="00A52860">
        <w:rPr>
          <w:rFonts w:cs="Arial"/>
          <w:sz w:val="22"/>
          <w:szCs w:val="22"/>
          <w:lang w:val="en-US"/>
        </w:rPr>
        <w:t>it shall</w:t>
      </w:r>
      <w:r w:rsidRPr="00F569F9">
        <w:rPr>
          <w:rFonts w:cs="Arial"/>
          <w:sz w:val="22"/>
          <w:szCs w:val="22"/>
          <w:lang w:val="en-US"/>
        </w:rPr>
        <w:t xml:space="preserve"> be specified for each mode in the Special Conditions when fit.</w:t>
      </w:r>
    </w:p>
    <w:p w:rsidR="00F569F9" w:rsidRPr="00F569F9" w:rsidRDefault="00F569F9" w:rsidP="00F569F9">
      <w:pPr>
        <w:jc w:val="both"/>
        <w:rPr>
          <w:rFonts w:cs="Arial"/>
          <w:sz w:val="22"/>
          <w:szCs w:val="22"/>
          <w:lang w:val="en-US"/>
        </w:rPr>
      </w:pPr>
      <w:r w:rsidRPr="00F569F9">
        <w:rPr>
          <w:rFonts w:cs="Arial"/>
          <w:sz w:val="22"/>
          <w:szCs w:val="22"/>
          <w:lang w:val="en-US"/>
        </w:rPr>
        <w:t xml:space="preserve">7.2. The insurer </w:t>
      </w:r>
      <w:r w:rsidR="00A52860">
        <w:rPr>
          <w:rFonts w:cs="Arial"/>
          <w:sz w:val="22"/>
          <w:szCs w:val="22"/>
          <w:lang w:val="en-US"/>
        </w:rPr>
        <w:t>it shall</w:t>
      </w:r>
      <w:r w:rsidRPr="00F569F9">
        <w:rPr>
          <w:rFonts w:cs="Arial"/>
          <w:sz w:val="22"/>
          <w:szCs w:val="22"/>
          <w:lang w:val="en-US"/>
        </w:rPr>
        <w:t xml:space="preserve"> describe the Special Conditions documents to be presented to the consummation of the Complaint Sinister.</w:t>
      </w:r>
    </w:p>
    <w:p w:rsidR="00F569F9" w:rsidRPr="00F569F9" w:rsidRDefault="00F569F9" w:rsidP="00F569F9">
      <w:pPr>
        <w:jc w:val="both"/>
        <w:rPr>
          <w:rFonts w:cs="Arial"/>
          <w:sz w:val="22"/>
          <w:szCs w:val="22"/>
          <w:lang w:val="en-US"/>
        </w:rPr>
      </w:pPr>
      <w:r w:rsidRPr="00F569F9">
        <w:rPr>
          <w:rFonts w:cs="Arial"/>
          <w:sz w:val="22"/>
          <w:szCs w:val="22"/>
          <w:lang w:val="en-US"/>
        </w:rPr>
        <w:t>7.2.1. Based on reasonable doubt and justifiable, the insurer may request documentation and / or information.</w:t>
      </w:r>
    </w:p>
    <w:p w:rsidR="00F569F9" w:rsidRPr="00F569F9" w:rsidRDefault="00F569F9" w:rsidP="00F569F9">
      <w:pPr>
        <w:jc w:val="both"/>
        <w:rPr>
          <w:rFonts w:cs="Arial"/>
          <w:sz w:val="22"/>
          <w:szCs w:val="22"/>
          <w:lang w:val="en-US"/>
        </w:rPr>
      </w:pPr>
      <w:r w:rsidRPr="00F569F9">
        <w:rPr>
          <w:rFonts w:cs="Arial"/>
          <w:sz w:val="22"/>
          <w:szCs w:val="22"/>
          <w:lang w:val="en-US"/>
        </w:rPr>
        <w:t>7.3. The Complaint Claims supported by this policy may be made during the limitation period, in accordance with Clause 16 of these General Conditions;</w:t>
      </w:r>
    </w:p>
    <w:p w:rsidR="00F569F9" w:rsidRPr="00F569F9" w:rsidRDefault="00F569F9" w:rsidP="00F569F9">
      <w:pPr>
        <w:jc w:val="both"/>
        <w:rPr>
          <w:rFonts w:cs="Arial"/>
          <w:sz w:val="22"/>
          <w:szCs w:val="22"/>
          <w:lang w:val="en-US"/>
        </w:rPr>
      </w:pPr>
      <w:r w:rsidRPr="00F569F9">
        <w:rPr>
          <w:rFonts w:cs="Arial"/>
          <w:sz w:val="22"/>
          <w:szCs w:val="22"/>
          <w:lang w:val="en-US"/>
        </w:rPr>
        <w:t xml:space="preserve">7.4. If the insurer does not complete the characterization of the claim, formally notify the insured in writing of its negative compensation, presenting, together, the reasons that supported </w:t>
      </w:r>
      <w:r w:rsidR="00A52860">
        <w:rPr>
          <w:rFonts w:cs="Arial"/>
          <w:sz w:val="22"/>
          <w:szCs w:val="22"/>
          <w:lang w:val="en-US"/>
        </w:rPr>
        <w:t>it may</w:t>
      </w:r>
      <w:r w:rsidRPr="00F569F9">
        <w:rPr>
          <w:rFonts w:cs="Arial"/>
          <w:sz w:val="22"/>
          <w:szCs w:val="22"/>
          <w:lang w:val="en-US"/>
        </w:rPr>
        <w:t xml:space="preserve"> conclusion in detail.</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8. Indemnification:</w:t>
      </w:r>
    </w:p>
    <w:p w:rsidR="00F569F9" w:rsidRPr="00F569F9" w:rsidRDefault="00F569F9" w:rsidP="00F569F9">
      <w:pPr>
        <w:jc w:val="both"/>
        <w:rPr>
          <w:rFonts w:cs="Arial"/>
          <w:sz w:val="22"/>
          <w:szCs w:val="22"/>
          <w:lang w:val="en-US"/>
        </w:rPr>
      </w:pPr>
      <w:r w:rsidRPr="00F569F9">
        <w:rPr>
          <w:rFonts w:cs="Arial"/>
          <w:sz w:val="22"/>
          <w:szCs w:val="22"/>
          <w:lang w:val="en-US"/>
        </w:rPr>
        <w:t xml:space="preserve">8.1. Characterized the accident, the insurer </w:t>
      </w:r>
      <w:r w:rsidR="00A52860">
        <w:rPr>
          <w:rFonts w:cs="Arial"/>
          <w:sz w:val="22"/>
          <w:szCs w:val="22"/>
          <w:lang w:val="en-US"/>
        </w:rPr>
        <w:t>it shall</w:t>
      </w:r>
      <w:r w:rsidRPr="00F569F9">
        <w:rPr>
          <w:rFonts w:cs="Arial"/>
          <w:sz w:val="22"/>
          <w:szCs w:val="22"/>
          <w:lang w:val="en-US"/>
        </w:rPr>
        <w:t xml:space="preserve"> fulfill the obligation described in the policy, up to a maximum limit of guarantee, according to one of the following ways as may be agreed between the parties:</w:t>
      </w:r>
    </w:p>
    <w:p w:rsidR="00F569F9" w:rsidRPr="00F569F9" w:rsidRDefault="00F569F9" w:rsidP="00F569F9">
      <w:pPr>
        <w:jc w:val="both"/>
        <w:rPr>
          <w:rFonts w:cs="Arial"/>
          <w:sz w:val="22"/>
          <w:szCs w:val="22"/>
          <w:lang w:val="en-US"/>
        </w:rPr>
      </w:pPr>
      <w:r w:rsidRPr="00F569F9">
        <w:rPr>
          <w:rFonts w:cs="Arial"/>
          <w:sz w:val="22"/>
          <w:szCs w:val="22"/>
          <w:lang w:val="en-US"/>
        </w:rPr>
        <w:t>I - conducting, through third parties, the object of the main contract, to give it continuity, under its entire responsibility; and / or</w:t>
      </w:r>
    </w:p>
    <w:p w:rsidR="00F569F9" w:rsidRPr="00F569F9" w:rsidRDefault="00F569F9" w:rsidP="00F569F9">
      <w:pPr>
        <w:jc w:val="both"/>
        <w:rPr>
          <w:rFonts w:cs="Arial"/>
          <w:sz w:val="22"/>
          <w:szCs w:val="22"/>
          <w:lang w:val="en-US"/>
        </w:rPr>
      </w:pPr>
      <w:r w:rsidRPr="00F569F9">
        <w:rPr>
          <w:rFonts w:cs="Arial"/>
          <w:sz w:val="22"/>
          <w:szCs w:val="22"/>
          <w:lang w:val="en-US"/>
        </w:rPr>
        <w:lastRenderedPageBreak/>
        <w:t>II - indemnifying against payment in cash, damages and / or penalties caused by default by the borrower, covered by the policy.</w:t>
      </w:r>
    </w:p>
    <w:p w:rsidR="00F569F9" w:rsidRPr="00F569F9" w:rsidRDefault="00F569F9" w:rsidP="00F569F9">
      <w:pPr>
        <w:jc w:val="both"/>
        <w:rPr>
          <w:rFonts w:cs="Arial"/>
          <w:sz w:val="22"/>
          <w:szCs w:val="22"/>
          <w:lang w:val="en-US"/>
        </w:rPr>
      </w:pPr>
      <w:r w:rsidRPr="00F569F9">
        <w:rPr>
          <w:rFonts w:cs="Arial"/>
          <w:sz w:val="22"/>
          <w:szCs w:val="22"/>
          <w:lang w:val="en-US"/>
        </w:rPr>
        <w:t>8.2. The deadline for compliance with the obligation:</w:t>
      </w:r>
    </w:p>
    <w:p w:rsidR="00F569F9" w:rsidRPr="00F569F9" w:rsidRDefault="00F569F9" w:rsidP="00F569F9">
      <w:pPr>
        <w:jc w:val="both"/>
        <w:rPr>
          <w:rFonts w:cs="Arial"/>
          <w:sz w:val="22"/>
          <w:szCs w:val="22"/>
          <w:lang w:val="en-US"/>
        </w:rPr>
      </w:pPr>
      <w:r w:rsidRPr="00F569F9">
        <w:rPr>
          <w:rFonts w:cs="Arial"/>
          <w:sz w:val="22"/>
          <w:szCs w:val="22"/>
          <w:lang w:val="en-US"/>
        </w:rPr>
        <w:t>8.2.1. The indemnity payment or the beginning of realization of the main contract object should occur within a maximum period of thirty (30) days of receipt of the last document requested during the process of the claim regulation.</w:t>
      </w:r>
    </w:p>
    <w:p w:rsidR="00F569F9" w:rsidRPr="00F569F9" w:rsidRDefault="00F569F9" w:rsidP="00F569F9">
      <w:pPr>
        <w:jc w:val="both"/>
        <w:rPr>
          <w:rFonts w:cs="Arial"/>
          <w:sz w:val="22"/>
          <w:szCs w:val="22"/>
          <w:lang w:val="en-US"/>
        </w:rPr>
      </w:pPr>
      <w:r w:rsidRPr="00F569F9">
        <w:rPr>
          <w:rFonts w:cs="Arial"/>
          <w:sz w:val="22"/>
          <w:szCs w:val="22"/>
          <w:lang w:val="en-US"/>
        </w:rPr>
        <w:t xml:space="preserve">8.2.2. In the event of request referred to in item documents 7.2.1., The period of thirty (30) days </w:t>
      </w:r>
      <w:r w:rsidR="00A52860">
        <w:rPr>
          <w:rFonts w:cs="Arial"/>
          <w:sz w:val="22"/>
          <w:szCs w:val="22"/>
          <w:lang w:val="en-US"/>
        </w:rPr>
        <w:t>it shall</w:t>
      </w:r>
      <w:r w:rsidRPr="00F569F9">
        <w:rPr>
          <w:rFonts w:cs="Arial"/>
          <w:sz w:val="22"/>
          <w:szCs w:val="22"/>
          <w:lang w:val="en-US"/>
        </w:rPr>
        <w:t xml:space="preserve"> be suspended, restarting your score from the business day following that on which the requirements are fully met.</w:t>
      </w:r>
    </w:p>
    <w:p w:rsidR="00F569F9" w:rsidRPr="00F569F9" w:rsidRDefault="00F569F9" w:rsidP="00F569F9">
      <w:pPr>
        <w:jc w:val="both"/>
        <w:rPr>
          <w:rFonts w:cs="Arial"/>
          <w:sz w:val="22"/>
          <w:szCs w:val="22"/>
          <w:lang w:val="en-US"/>
        </w:rPr>
      </w:pPr>
      <w:r w:rsidRPr="00F569F9">
        <w:rPr>
          <w:rFonts w:cs="Arial"/>
          <w:sz w:val="22"/>
          <w:szCs w:val="22"/>
          <w:lang w:val="en-US"/>
        </w:rPr>
        <w:t xml:space="preserve">8.2.3. If a court decision or arbitral decision to suspend the grievance effects of the policy, the period of thirty (30) days </w:t>
      </w:r>
      <w:r w:rsidR="00A52860">
        <w:rPr>
          <w:rFonts w:cs="Arial"/>
          <w:sz w:val="22"/>
          <w:szCs w:val="22"/>
          <w:lang w:val="en-US"/>
        </w:rPr>
        <w:t>it shall</w:t>
      </w:r>
      <w:r w:rsidRPr="00F569F9">
        <w:rPr>
          <w:rFonts w:cs="Arial"/>
          <w:sz w:val="22"/>
          <w:szCs w:val="22"/>
          <w:lang w:val="en-US"/>
        </w:rPr>
        <w:t xml:space="preserve"> be suspended, restarting your score from the first business day following the revocation of the decision.</w:t>
      </w:r>
    </w:p>
    <w:p w:rsidR="00F569F9" w:rsidRPr="00F569F9" w:rsidRDefault="00F569F9" w:rsidP="00F569F9">
      <w:pPr>
        <w:jc w:val="both"/>
        <w:rPr>
          <w:rFonts w:cs="Arial"/>
          <w:sz w:val="22"/>
          <w:szCs w:val="22"/>
          <w:lang w:val="en-US"/>
        </w:rPr>
      </w:pPr>
      <w:r w:rsidRPr="00F569F9">
        <w:rPr>
          <w:rFonts w:cs="Arial"/>
          <w:sz w:val="22"/>
          <w:szCs w:val="22"/>
          <w:lang w:val="en-US"/>
        </w:rPr>
        <w:t xml:space="preserve">8.3. Where there linking the policy to a main contract, all the borrower's credit balances in the main contract </w:t>
      </w:r>
      <w:r w:rsidR="00A52860">
        <w:rPr>
          <w:rFonts w:cs="Arial"/>
          <w:sz w:val="22"/>
          <w:szCs w:val="22"/>
          <w:lang w:val="en-US"/>
        </w:rPr>
        <w:t>it shall</w:t>
      </w:r>
      <w:r w:rsidRPr="00F569F9">
        <w:rPr>
          <w:rFonts w:cs="Arial"/>
          <w:sz w:val="22"/>
          <w:szCs w:val="22"/>
          <w:lang w:val="en-US"/>
        </w:rPr>
        <w:t xml:space="preserve"> be used for amortization of injury and / or fine object of sinister complaint, subject to payment of compensation in due time.</w:t>
      </w:r>
    </w:p>
    <w:p w:rsidR="00F569F9" w:rsidRPr="00F569F9" w:rsidRDefault="00F569F9" w:rsidP="00F569F9">
      <w:pPr>
        <w:jc w:val="both"/>
        <w:rPr>
          <w:rFonts w:cs="Arial"/>
          <w:sz w:val="22"/>
          <w:szCs w:val="22"/>
          <w:lang w:val="en-US"/>
        </w:rPr>
      </w:pPr>
      <w:r w:rsidRPr="00F569F9">
        <w:rPr>
          <w:rFonts w:cs="Arial"/>
          <w:sz w:val="22"/>
          <w:szCs w:val="22"/>
          <w:lang w:val="en-US"/>
        </w:rPr>
        <w:t>8.3.1. If payment of compensation has already occurred at the conclusion of the investigation of the borrower's credit balances in the main contract, the insured is obliged to return any excess to the insurance you have been paid.</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 xml:space="preserve">9. </w:t>
      </w:r>
      <w:r w:rsidR="009A457B">
        <w:rPr>
          <w:rFonts w:cs="Arial"/>
          <w:sz w:val="22"/>
          <w:szCs w:val="22"/>
          <w:lang w:val="en-US"/>
        </w:rPr>
        <w:t xml:space="preserve">Bid </w:t>
      </w:r>
      <w:proofErr w:type="gramStart"/>
      <w:r w:rsidR="009A457B">
        <w:rPr>
          <w:rFonts w:cs="Arial"/>
          <w:sz w:val="22"/>
          <w:szCs w:val="22"/>
          <w:lang w:val="en-US"/>
        </w:rPr>
        <w:t xml:space="preserve">Bonds </w:t>
      </w:r>
      <w:r w:rsidRPr="00F569F9">
        <w:rPr>
          <w:rFonts w:cs="Arial"/>
          <w:sz w:val="22"/>
          <w:szCs w:val="22"/>
          <w:lang w:val="en-US"/>
        </w:rPr>
        <w:t xml:space="preserve"> Update</w:t>
      </w:r>
      <w:proofErr w:type="gramEnd"/>
      <w:r w:rsidRPr="00F569F9">
        <w:rPr>
          <w:rFonts w:cs="Arial"/>
          <w:sz w:val="22"/>
          <w:szCs w:val="22"/>
          <w:lang w:val="en-US"/>
        </w:rPr>
        <w:t>:</w:t>
      </w:r>
    </w:p>
    <w:p w:rsidR="00F569F9" w:rsidRPr="00F569F9" w:rsidRDefault="00F569F9" w:rsidP="00F569F9">
      <w:pPr>
        <w:jc w:val="both"/>
        <w:rPr>
          <w:rFonts w:cs="Arial"/>
          <w:sz w:val="22"/>
          <w:szCs w:val="22"/>
          <w:lang w:val="en-US"/>
        </w:rPr>
      </w:pPr>
      <w:r w:rsidRPr="00F569F9">
        <w:rPr>
          <w:rFonts w:cs="Arial"/>
          <w:sz w:val="22"/>
          <w:szCs w:val="22"/>
          <w:lang w:val="en-US"/>
        </w:rPr>
        <w:t xml:space="preserve">9.1. Non-payment of financial obligations of the insurer, including indemnification pursuant to Section 8 of these General Conditions within the deadline for payment of the obligation </w:t>
      </w:r>
      <w:r w:rsidR="00A52860">
        <w:rPr>
          <w:rFonts w:cs="Arial"/>
          <w:sz w:val="22"/>
          <w:szCs w:val="22"/>
          <w:lang w:val="en-US"/>
        </w:rPr>
        <w:t>it shall</w:t>
      </w:r>
      <w:r w:rsidRPr="00F569F9">
        <w:rPr>
          <w:rFonts w:cs="Arial"/>
          <w:sz w:val="22"/>
          <w:szCs w:val="22"/>
          <w:lang w:val="en-US"/>
        </w:rPr>
        <w:t xml:space="preserve"> result in:</w:t>
      </w:r>
    </w:p>
    <w:p w:rsidR="00F569F9" w:rsidRPr="00F569F9" w:rsidRDefault="00F569F9" w:rsidP="00F569F9">
      <w:pPr>
        <w:jc w:val="both"/>
        <w:rPr>
          <w:rFonts w:cs="Arial"/>
          <w:sz w:val="22"/>
          <w:szCs w:val="22"/>
          <w:lang w:val="en-US"/>
        </w:rPr>
      </w:pPr>
      <w:r w:rsidRPr="00F569F9">
        <w:rPr>
          <w:rFonts w:cs="Arial"/>
          <w:sz w:val="22"/>
          <w:szCs w:val="22"/>
          <w:lang w:val="en-US"/>
        </w:rPr>
        <w:t>a) monetary restatement, from the obligation due date, and, in the case of compensation, the date of characterization of the claim; and</w:t>
      </w:r>
    </w:p>
    <w:p w:rsidR="00F569F9" w:rsidRPr="00F569F9" w:rsidRDefault="00F569F9" w:rsidP="00F569F9">
      <w:pPr>
        <w:jc w:val="both"/>
        <w:rPr>
          <w:rFonts w:cs="Arial"/>
          <w:sz w:val="22"/>
          <w:szCs w:val="22"/>
          <w:lang w:val="en-US"/>
        </w:rPr>
      </w:pPr>
      <w:r w:rsidRPr="00F569F9">
        <w:rPr>
          <w:rFonts w:cs="Arial"/>
          <w:sz w:val="22"/>
          <w:szCs w:val="22"/>
          <w:lang w:val="en-US"/>
        </w:rPr>
        <w:t>b) incidence of default interest calculated "pro rata", counted from the first day following the end of the fixed term.</w:t>
      </w:r>
    </w:p>
    <w:p w:rsidR="00F569F9" w:rsidRPr="00F569F9" w:rsidRDefault="00F569F9" w:rsidP="00F569F9">
      <w:pPr>
        <w:jc w:val="both"/>
        <w:rPr>
          <w:rFonts w:cs="Arial"/>
          <w:sz w:val="22"/>
          <w:szCs w:val="22"/>
          <w:lang w:val="en-US"/>
        </w:rPr>
      </w:pPr>
      <w:r w:rsidRPr="00F569F9">
        <w:rPr>
          <w:rFonts w:cs="Arial"/>
          <w:sz w:val="22"/>
          <w:szCs w:val="22"/>
          <w:lang w:val="en-US"/>
        </w:rPr>
        <w:t xml:space="preserve">9.2. The index used for inflation adjustment </w:t>
      </w:r>
      <w:r w:rsidR="00A52860">
        <w:rPr>
          <w:rFonts w:cs="Arial"/>
          <w:sz w:val="22"/>
          <w:szCs w:val="22"/>
          <w:lang w:val="en-US"/>
        </w:rPr>
        <w:t>it shall</w:t>
      </w:r>
      <w:r w:rsidRPr="00F569F9">
        <w:rPr>
          <w:rFonts w:cs="Arial"/>
          <w:sz w:val="22"/>
          <w:szCs w:val="22"/>
          <w:lang w:val="en-US"/>
        </w:rPr>
        <w:t xml:space="preserve"> be the IPCA / IBGE - the Consumer Price Index of the Brazilian Institute of Geography and Statistics - or index that replaces it, is calculated based on the positive variation found between the last index published before the date of payment obligation and that published immediately prior to the date of the actual settlement</w:t>
      </w:r>
    </w:p>
    <w:p w:rsidR="00F569F9" w:rsidRPr="00F569F9" w:rsidRDefault="00F569F9" w:rsidP="00F569F9">
      <w:pPr>
        <w:jc w:val="both"/>
        <w:rPr>
          <w:rFonts w:cs="Arial"/>
          <w:sz w:val="22"/>
          <w:szCs w:val="22"/>
          <w:lang w:val="en-US"/>
        </w:rPr>
      </w:pPr>
      <w:r w:rsidRPr="00F569F9">
        <w:rPr>
          <w:rFonts w:cs="Arial"/>
          <w:sz w:val="22"/>
          <w:szCs w:val="22"/>
          <w:lang w:val="en-US"/>
        </w:rPr>
        <w:t>9.3. The default interest, as from the first day following the end of the deadline for payment of duty shall be equivalent to the rate in force for the late payment of taxes to the National Treasury.</w:t>
      </w:r>
    </w:p>
    <w:p w:rsidR="00F569F9" w:rsidRPr="00F569F9" w:rsidRDefault="00F569F9" w:rsidP="00F569F9">
      <w:pPr>
        <w:jc w:val="both"/>
        <w:rPr>
          <w:rFonts w:cs="Arial"/>
          <w:sz w:val="22"/>
          <w:szCs w:val="22"/>
          <w:lang w:val="en-US"/>
        </w:rPr>
      </w:pPr>
      <w:r w:rsidRPr="00F569F9">
        <w:rPr>
          <w:rFonts w:cs="Arial"/>
          <w:sz w:val="22"/>
          <w:szCs w:val="22"/>
          <w:lang w:val="en-US"/>
        </w:rPr>
        <w:t xml:space="preserve">9.4. The payment of amounts related to monetary restatement and interest </w:t>
      </w:r>
      <w:r w:rsidR="00A52860">
        <w:rPr>
          <w:rFonts w:cs="Arial"/>
          <w:sz w:val="22"/>
          <w:szCs w:val="22"/>
          <w:lang w:val="en-US"/>
        </w:rPr>
        <w:t>it shall</w:t>
      </w:r>
      <w:r w:rsidRPr="00F569F9">
        <w:rPr>
          <w:rFonts w:cs="Arial"/>
          <w:sz w:val="22"/>
          <w:szCs w:val="22"/>
          <w:lang w:val="en-US"/>
        </w:rPr>
        <w:t xml:space="preserve"> be independent of any judicial or extrajudicial, at once, together with other amounts owed under the contract.</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10. Subrogation:</w:t>
      </w:r>
    </w:p>
    <w:p w:rsidR="00F569F9" w:rsidRPr="00F569F9" w:rsidRDefault="00F569F9" w:rsidP="00F569F9">
      <w:pPr>
        <w:jc w:val="both"/>
        <w:rPr>
          <w:rFonts w:cs="Arial"/>
          <w:sz w:val="22"/>
          <w:szCs w:val="22"/>
          <w:lang w:val="en-US"/>
        </w:rPr>
      </w:pPr>
      <w:r w:rsidRPr="00F569F9">
        <w:rPr>
          <w:rFonts w:cs="Arial"/>
          <w:sz w:val="22"/>
          <w:szCs w:val="22"/>
          <w:lang w:val="en-US"/>
        </w:rPr>
        <w:t>10.1. Pay compensation or the compliance with the obligations of the borrower defaulting, the insurer subrogate shall be the rights and privileges of the insured against the taker or against third parties whose acts or facts have caused the claim.</w:t>
      </w:r>
    </w:p>
    <w:p w:rsidR="00F569F9" w:rsidRPr="00F569F9" w:rsidRDefault="00F569F9" w:rsidP="00F569F9">
      <w:pPr>
        <w:jc w:val="both"/>
        <w:rPr>
          <w:rFonts w:cs="Arial"/>
          <w:sz w:val="22"/>
          <w:szCs w:val="22"/>
          <w:lang w:val="en-US"/>
        </w:rPr>
      </w:pPr>
      <w:r w:rsidRPr="00F569F9">
        <w:rPr>
          <w:rFonts w:cs="Arial"/>
          <w:sz w:val="22"/>
          <w:szCs w:val="22"/>
          <w:lang w:val="en-US"/>
        </w:rPr>
        <w:t>10.2. It is ineffective any act of the insured to diminish or extinguish at the expense of the insurer, the rights referred to in this item.</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11. Rights of loss:</w:t>
      </w:r>
    </w:p>
    <w:p w:rsidR="00F569F9" w:rsidRPr="00F569F9" w:rsidRDefault="00F569F9" w:rsidP="00F569F9">
      <w:pPr>
        <w:jc w:val="both"/>
        <w:rPr>
          <w:rFonts w:cs="Arial"/>
          <w:sz w:val="22"/>
          <w:szCs w:val="22"/>
          <w:lang w:val="en-US"/>
        </w:rPr>
      </w:pPr>
      <w:r w:rsidRPr="00F569F9">
        <w:rPr>
          <w:rFonts w:cs="Arial"/>
          <w:sz w:val="22"/>
          <w:szCs w:val="22"/>
          <w:lang w:val="en-US"/>
        </w:rPr>
        <w:t>The insured shall lose the right to compensation in the event of one or more of the following cases:</w:t>
      </w:r>
    </w:p>
    <w:p w:rsidR="00F569F9" w:rsidRPr="00F569F9" w:rsidRDefault="00F569F9" w:rsidP="00F569F9">
      <w:pPr>
        <w:jc w:val="both"/>
        <w:rPr>
          <w:rFonts w:cs="Arial"/>
          <w:sz w:val="22"/>
          <w:szCs w:val="22"/>
          <w:lang w:val="en-US"/>
        </w:rPr>
      </w:pPr>
      <w:r w:rsidRPr="00F569F9">
        <w:rPr>
          <w:rFonts w:cs="Arial"/>
          <w:sz w:val="22"/>
          <w:szCs w:val="22"/>
          <w:lang w:val="en-US"/>
        </w:rPr>
        <w:t>I - fortuitous cases or force majeure within the meaning of the Civil Code;</w:t>
      </w:r>
    </w:p>
    <w:p w:rsidR="00F569F9" w:rsidRPr="00F569F9" w:rsidRDefault="00F569F9" w:rsidP="00F569F9">
      <w:pPr>
        <w:jc w:val="both"/>
        <w:rPr>
          <w:rFonts w:cs="Arial"/>
          <w:sz w:val="22"/>
          <w:szCs w:val="22"/>
          <w:lang w:val="en-US"/>
        </w:rPr>
      </w:pPr>
      <w:r w:rsidRPr="00F569F9">
        <w:rPr>
          <w:rFonts w:cs="Arial"/>
          <w:sz w:val="22"/>
          <w:szCs w:val="22"/>
          <w:lang w:val="en-US"/>
        </w:rPr>
        <w:t>II - Breach of the borrower's obligations arising from acts or insured liability suits;</w:t>
      </w:r>
    </w:p>
    <w:p w:rsidR="00F569F9" w:rsidRPr="00F569F9" w:rsidRDefault="00F569F9" w:rsidP="00F569F9">
      <w:pPr>
        <w:jc w:val="both"/>
        <w:rPr>
          <w:rFonts w:cs="Arial"/>
          <w:sz w:val="22"/>
          <w:szCs w:val="22"/>
          <w:lang w:val="en-US"/>
        </w:rPr>
      </w:pPr>
      <w:r w:rsidRPr="00F569F9">
        <w:rPr>
          <w:rFonts w:cs="Arial"/>
          <w:sz w:val="22"/>
          <w:szCs w:val="22"/>
          <w:lang w:val="en-US"/>
        </w:rPr>
        <w:t>III - Alteration of the contractual obligations guaranteed by this policy that might have been agreed between the insured and the taker without the prior consent of the insurer;</w:t>
      </w:r>
    </w:p>
    <w:p w:rsidR="00F569F9" w:rsidRPr="00F569F9" w:rsidRDefault="00F569F9" w:rsidP="00F569F9">
      <w:pPr>
        <w:jc w:val="both"/>
        <w:rPr>
          <w:rFonts w:cs="Arial"/>
          <w:sz w:val="22"/>
          <w:szCs w:val="22"/>
          <w:lang w:val="en-US"/>
        </w:rPr>
      </w:pPr>
      <w:r w:rsidRPr="00F569F9">
        <w:rPr>
          <w:rFonts w:cs="Arial"/>
          <w:sz w:val="22"/>
          <w:szCs w:val="22"/>
          <w:lang w:val="en-US"/>
        </w:rPr>
        <w:t>IV - Illicit malicious acts or gross negligence comparable to deceit practiced by the insured, the beneficiary or the representative of one or the other;</w:t>
      </w:r>
    </w:p>
    <w:p w:rsidR="00F569F9" w:rsidRPr="00F569F9" w:rsidRDefault="00F569F9" w:rsidP="00F569F9">
      <w:pPr>
        <w:jc w:val="both"/>
        <w:rPr>
          <w:rFonts w:cs="Arial"/>
          <w:sz w:val="22"/>
          <w:szCs w:val="22"/>
          <w:lang w:val="en-US"/>
        </w:rPr>
      </w:pPr>
      <w:r w:rsidRPr="00F569F9">
        <w:rPr>
          <w:rFonts w:cs="Arial"/>
          <w:sz w:val="22"/>
          <w:szCs w:val="22"/>
          <w:lang w:val="en-US"/>
        </w:rPr>
        <w:lastRenderedPageBreak/>
        <w:t>V - The insured does not fully comply with all obligations under the insurance contract;</w:t>
      </w:r>
    </w:p>
    <w:p w:rsidR="00F569F9" w:rsidRPr="00F569F9" w:rsidRDefault="00F569F9" w:rsidP="00F569F9">
      <w:pPr>
        <w:jc w:val="both"/>
        <w:rPr>
          <w:rFonts w:cs="Arial"/>
          <w:sz w:val="22"/>
          <w:szCs w:val="22"/>
          <w:lang w:val="en-US"/>
        </w:rPr>
      </w:pPr>
      <w:r w:rsidRPr="00F569F9">
        <w:rPr>
          <w:rFonts w:cs="Arial"/>
          <w:sz w:val="22"/>
          <w:szCs w:val="22"/>
          <w:lang w:val="en-US"/>
        </w:rPr>
        <w:t>VI - If the insured or his legal representative do misstatements or omit in bad faith circumstances of his knowledge that constitute aggravation of borrower's default risk or that may influence acceptance of the proposal;</w:t>
      </w:r>
    </w:p>
    <w:p w:rsidR="00F569F9" w:rsidRPr="00F569F9" w:rsidRDefault="00F569F9" w:rsidP="00F569F9">
      <w:pPr>
        <w:jc w:val="both"/>
        <w:rPr>
          <w:rFonts w:cs="Arial"/>
          <w:sz w:val="22"/>
          <w:szCs w:val="22"/>
          <w:lang w:val="en-US"/>
        </w:rPr>
      </w:pPr>
      <w:r w:rsidRPr="00F569F9">
        <w:rPr>
          <w:rFonts w:cs="Arial"/>
          <w:sz w:val="22"/>
          <w:szCs w:val="22"/>
          <w:lang w:val="en-US"/>
        </w:rPr>
        <w:t>VII - If the Insured intentionally increases the risk;</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12. Guarantees Competition:</w:t>
      </w:r>
    </w:p>
    <w:p w:rsidR="00F569F9" w:rsidRPr="00F569F9" w:rsidRDefault="00F569F9" w:rsidP="00F569F9">
      <w:pPr>
        <w:jc w:val="both"/>
        <w:rPr>
          <w:rFonts w:cs="Arial"/>
          <w:sz w:val="22"/>
          <w:szCs w:val="22"/>
          <w:lang w:val="en-US"/>
        </w:rPr>
      </w:pPr>
      <w:r w:rsidRPr="00F569F9">
        <w:rPr>
          <w:rFonts w:cs="Arial"/>
          <w:sz w:val="22"/>
          <w:szCs w:val="22"/>
          <w:lang w:val="en-US"/>
        </w:rPr>
        <w:t>If there are two or more distinct forms of guarantee, covering each of the object of this secure them for the benefit of the same insured or beneficiary, the insurer liable in proportion to the risk assumed, with the other participants in relation to the common prejudice.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13. Competition policies:</w:t>
      </w:r>
    </w:p>
    <w:p w:rsidR="00F569F9" w:rsidRPr="00F569F9" w:rsidRDefault="00F569F9" w:rsidP="00F569F9">
      <w:pPr>
        <w:jc w:val="both"/>
        <w:rPr>
          <w:rFonts w:cs="Arial"/>
          <w:sz w:val="22"/>
          <w:szCs w:val="22"/>
          <w:lang w:val="en-US"/>
        </w:rPr>
      </w:pPr>
      <w:r w:rsidRPr="00F569F9">
        <w:rPr>
          <w:rFonts w:cs="Arial"/>
          <w:sz w:val="22"/>
          <w:szCs w:val="22"/>
          <w:lang w:val="en-US"/>
        </w:rPr>
        <w:t>The use of more than one Surety in the same mode is forbidden to cover the object of this contract, except in the case of complementary policies.</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14. Extinction of the Guarantee:</w:t>
      </w:r>
    </w:p>
    <w:p w:rsidR="00F569F9" w:rsidRPr="00F569F9" w:rsidRDefault="00F569F9" w:rsidP="00F569F9">
      <w:pPr>
        <w:jc w:val="both"/>
        <w:rPr>
          <w:rFonts w:cs="Arial"/>
          <w:sz w:val="22"/>
          <w:szCs w:val="22"/>
          <w:lang w:val="en-US"/>
        </w:rPr>
      </w:pPr>
      <w:r w:rsidRPr="00F569F9">
        <w:rPr>
          <w:rFonts w:cs="Arial"/>
          <w:sz w:val="22"/>
          <w:szCs w:val="22"/>
          <w:lang w:val="en-US"/>
        </w:rPr>
        <w:t>14.1. The assurance expressed by this insurance shall terminate on the occurrence of the following events, whichever occurs first, subject to the deadline for sinister complaint pursuant to item 7.3. these General Conditions:</w:t>
      </w:r>
    </w:p>
    <w:p w:rsidR="00F569F9" w:rsidRPr="00F569F9" w:rsidRDefault="00F569F9" w:rsidP="00F569F9">
      <w:pPr>
        <w:jc w:val="both"/>
        <w:rPr>
          <w:rFonts w:cs="Arial"/>
          <w:sz w:val="22"/>
          <w:szCs w:val="22"/>
          <w:lang w:val="en-US"/>
        </w:rPr>
      </w:pPr>
      <w:r w:rsidRPr="00F569F9">
        <w:rPr>
          <w:rFonts w:cs="Arial"/>
          <w:sz w:val="22"/>
          <w:szCs w:val="22"/>
          <w:lang w:val="en-US"/>
        </w:rPr>
        <w:t>I - when the main purpose of the agreement guaranteed by the policy is definitely executed upon a term or statement signed by the insured or the policy return;</w:t>
      </w:r>
    </w:p>
    <w:p w:rsidR="00F569F9" w:rsidRPr="00F569F9" w:rsidRDefault="00F569F9" w:rsidP="00F569F9">
      <w:pPr>
        <w:jc w:val="both"/>
        <w:rPr>
          <w:rFonts w:cs="Arial"/>
          <w:sz w:val="22"/>
          <w:szCs w:val="22"/>
          <w:lang w:val="en-US"/>
        </w:rPr>
      </w:pPr>
      <w:r w:rsidRPr="00F569F9">
        <w:rPr>
          <w:rFonts w:cs="Arial"/>
          <w:sz w:val="22"/>
          <w:szCs w:val="22"/>
          <w:lang w:val="en-US"/>
        </w:rPr>
        <w:t>II - when the insured and the insurer so agree;</w:t>
      </w:r>
    </w:p>
    <w:p w:rsidR="00F569F9" w:rsidRPr="00F569F9" w:rsidRDefault="00F569F9" w:rsidP="00F569F9">
      <w:pPr>
        <w:jc w:val="both"/>
        <w:rPr>
          <w:rFonts w:cs="Arial"/>
          <w:sz w:val="22"/>
          <w:szCs w:val="22"/>
          <w:lang w:val="en-US"/>
        </w:rPr>
      </w:pPr>
      <w:r w:rsidRPr="00F569F9">
        <w:rPr>
          <w:rFonts w:cs="Arial"/>
          <w:sz w:val="22"/>
          <w:szCs w:val="22"/>
          <w:lang w:val="en-US"/>
        </w:rPr>
        <w:t>III - when the payment of compensation to the insured reaches the maximum guarantee of the policy;</w:t>
      </w:r>
    </w:p>
    <w:p w:rsidR="00F569F9" w:rsidRPr="00F569F9" w:rsidRDefault="00F569F9" w:rsidP="00F569F9">
      <w:pPr>
        <w:jc w:val="both"/>
        <w:rPr>
          <w:rFonts w:cs="Arial"/>
          <w:sz w:val="22"/>
          <w:szCs w:val="22"/>
          <w:lang w:val="en-US"/>
        </w:rPr>
      </w:pPr>
      <w:r w:rsidRPr="00F569F9">
        <w:rPr>
          <w:rFonts w:cs="Arial"/>
          <w:sz w:val="22"/>
          <w:szCs w:val="22"/>
          <w:lang w:val="en-US"/>
        </w:rPr>
        <w:t>IV - when the main contract is extinguished, to the manner in which there is linking the policy to a major contract, or when the guaranteed obligation is extinguished, in other cases; or</w:t>
      </w:r>
    </w:p>
    <w:p w:rsidR="00F569F9" w:rsidRPr="00F569F9" w:rsidRDefault="00F569F9" w:rsidP="00F569F9">
      <w:pPr>
        <w:jc w:val="both"/>
        <w:rPr>
          <w:rFonts w:cs="Arial"/>
          <w:sz w:val="22"/>
          <w:szCs w:val="22"/>
          <w:lang w:val="en-US"/>
        </w:rPr>
      </w:pPr>
      <w:r w:rsidRPr="00F569F9">
        <w:rPr>
          <w:rFonts w:cs="Arial"/>
          <w:sz w:val="22"/>
          <w:szCs w:val="22"/>
          <w:lang w:val="en-US"/>
        </w:rPr>
        <w:t>V - upon the expiration of the duration period provided in the policy, unless otherwise provided in the Special Conditions.</w:t>
      </w:r>
    </w:p>
    <w:p w:rsidR="00F569F9" w:rsidRPr="00F569F9" w:rsidRDefault="00F569F9" w:rsidP="00F569F9">
      <w:pPr>
        <w:jc w:val="both"/>
        <w:rPr>
          <w:rFonts w:cs="Arial"/>
          <w:sz w:val="22"/>
          <w:szCs w:val="22"/>
          <w:lang w:val="en-US"/>
        </w:rPr>
      </w:pPr>
      <w:r w:rsidRPr="00F569F9">
        <w:rPr>
          <w:rFonts w:cs="Arial"/>
          <w:sz w:val="22"/>
          <w:szCs w:val="22"/>
          <w:lang w:val="en-US"/>
        </w:rPr>
        <w:t xml:space="preserve">14.2. When the guarantee of the policy fall on an expected object in contract, this guarantee </w:t>
      </w:r>
      <w:r w:rsidR="00A52860">
        <w:rPr>
          <w:rFonts w:cs="Arial"/>
          <w:sz w:val="22"/>
          <w:szCs w:val="22"/>
          <w:lang w:val="en-US"/>
        </w:rPr>
        <w:t>it shall</w:t>
      </w:r>
      <w:r w:rsidRPr="00F569F9">
        <w:rPr>
          <w:rFonts w:cs="Arial"/>
          <w:sz w:val="22"/>
          <w:szCs w:val="22"/>
          <w:lang w:val="en-US"/>
        </w:rPr>
        <w:t xml:space="preserve"> only be released or returned after the contract, in line with the provisions of paragraph 4 of article 56 of Law No. 8,666 / 1993, and </w:t>
      </w:r>
      <w:r w:rsidR="00A52860">
        <w:rPr>
          <w:rFonts w:cs="Arial"/>
          <w:sz w:val="22"/>
          <w:szCs w:val="22"/>
          <w:lang w:val="en-US"/>
        </w:rPr>
        <w:t>it may</w:t>
      </w:r>
      <w:r w:rsidRPr="00F569F9">
        <w:rPr>
          <w:rFonts w:cs="Arial"/>
          <w:sz w:val="22"/>
          <w:szCs w:val="22"/>
          <w:lang w:val="en-US"/>
        </w:rPr>
        <w:t xml:space="preserve"> extinction </w:t>
      </w:r>
      <w:r w:rsidR="00A52860">
        <w:rPr>
          <w:rFonts w:cs="Arial"/>
          <w:sz w:val="22"/>
          <w:szCs w:val="22"/>
          <w:lang w:val="en-US"/>
        </w:rPr>
        <w:t>it shall</w:t>
      </w:r>
      <w:r w:rsidRPr="00F569F9">
        <w:rPr>
          <w:rFonts w:cs="Arial"/>
          <w:sz w:val="22"/>
          <w:szCs w:val="22"/>
          <w:lang w:val="en-US"/>
        </w:rPr>
        <w:t xml:space="preserve"> prove, addition to the cases provided for in section 14.1, for receiving the object of the contract pursuant to art. 73 of Law No. 8.666 / 93.</w:t>
      </w:r>
    </w:p>
    <w:p w:rsidR="00F569F9" w:rsidRPr="00F569F9" w:rsidRDefault="00F569F9" w:rsidP="00F569F9">
      <w:pPr>
        <w:jc w:val="both"/>
        <w:rPr>
          <w:rFonts w:cs="Arial"/>
          <w:sz w:val="22"/>
          <w:szCs w:val="22"/>
          <w:lang w:val="en-US"/>
        </w:rPr>
      </w:pPr>
    </w:p>
    <w:p w:rsidR="00F569F9" w:rsidRPr="007305FC" w:rsidRDefault="00F569F9" w:rsidP="00F569F9">
      <w:pPr>
        <w:jc w:val="both"/>
        <w:rPr>
          <w:rFonts w:cs="Arial"/>
          <w:sz w:val="22"/>
          <w:szCs w:val="22"/>
          <w:lang w:val="en-US"/>
        </w:rPr>
      </w:pPr>
      <w:r w:rsidRPr="007305FC">
        <w:rPr>
          <w:rFonts w:cs="Arial"/>
          <w:sz w:val="22"/>
          <w:szCs w:val="22"/>
          <w:lang w:val="en-US"/>
        </w:rPr>
        <w:t>15. Contract Termination:</w:t>
      </w:r>
    </w:p>
    <w:p w:rsidR="00F569F9" w:rsidRPr="00F569F9" w:rsidRDefault="00F569F9" w:rsidP="00F569F9">
      <w:pPr>
        <w:jc w:val="both"/>
        <w:rPr>
          <w:rFonts w:cs="Arial"/>
          <w:sz w:val="22"/>
          <w:szCs w:val="22"/>
          <w:lang w:val="en-US"/>
        </w:rPr>
      </w:pPr>
      <w:r w:rsidRPr="00F569F9">
        <w:rPr>
          <w:rFonts w:cs="Arial"/>
          <w:sz w:val="22"/>
          <w:szCs w:val="22"/>
          <w:lang w:val="en-US"/>
        </w:rPr>
        <w:t>15.1. In the case of total or partial termination of the agreement at any time at the initiative of the insured or the insurer and mutual agreement, the following provisions shall apply:</w:t>
      </w:r>
    </w:p>
    <w:p w:rsidR="00F569F9" w:rsidRPr="00F569F9" w:rsidRDefault="00F569F9" w:rsidP="00F569F9">
      <w:pPr>
        <w:jc w:val="both"/>
        <w:rPr>
          <w:rFonts w:cs="Arial"/>
          <w:sz w:val="22"/>
          <w:szCs w:val="22"/>
          <w:lang w:val="en-US"/>
        </w:rPr>
      </w:pPr>
      <w:r w:rsidRPr="00F569F9">
        <w:rPr>
          <w:rFonts w:cs="Arial"/>
          <w:sz w:val="22"/>
          <w:szCs w:val="22"/>
          <w:lang w:val="en-US"/>
        </w:rPr>
        <w:t xml:space="preserve">15.1.1. In the event of termination at the request of the insurance company, this </w:t>
      </w:r>
      <w:r w:rsidR="00A52860">
        <w:rPr>
          <w:rFonts w:cs="Arial"/>
          <w:sz w:val="22"/>
          <w:szCs w:val="22"/>
          <w:lang w:val="en-US"/>
        </w:rPr>
        <w:t>it shall</w:t>
      </w:r>
      <w:r w:rsidRPr="00F569F9">
        <w:rPr>
          <w:rFonts w:cs="Arial"/>
          <w:sz w:val="22"/>
          <w:szCs w:val="22"/>
          <w:lang w:val="en-US"/>
        </w:rPr>
        <w:t xml:space="preserve"> retain the premium received in addition to the fees, the proportionate share of the elapsed time;</w:t>
      </w:r>
    </w:p>
    <w:p w:rsidR="00F569F9" w:rsidRPr="00F569F9" w:rsidRDefault="00F569F9" w:rsidP="00F569F9">
      <w:pPr>
        <w:jc w:val="both"/>
        <w:rPr>
          <w:rFonts w:cs="Arial"/>
          <w:sz w:val="22"/>
          <w:szCs w:val="22"/>
          <w:lang w:val="en-US"/>
        </w:rPr>
      </w:pPr>
      <w:r w:rsidRPr="00F569F9">
        <w:rPr>
          <w:rFonts w:cs="Arial"/>
          <w:sz w:val="22"/>
          <w:szCs w:val="22"/>
          <w:lang w:val="en-US"/>
        </w:rPr>
        <w:t xml:space="preserve">15.1.2. In the event of termination at the request of the insured, the insurance company </w:t>
      </w:r>
      <w:r w:rsidR="00A52860">
        <w:rPr>
          <w:rFonts w:cs="Arial"/>
          <w:sz w:val="22"/>
          <w:szCs w:val="22"/>
          <w:lang w:val="en-US"/>
        </w:rPr>
        <w:t>it shall</w:t>
      </w:r>
      <w:r w:rsidRPr="00F569F9">
        <w:rPr>
          <w:rFonts w:cs="Arial"/>
          <w:sz w:val="22"/>
          <w:szCs w:val="22"/>
          <w:lang w:val="en-US"/>
        </w:rPr>
        <w:t xml:space="preserve"> retain, at most, in addition to the fees, the premium calculated according to the following short-term table:</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Ratio to be applied over the original term for obtaining time in days% Of Relationship Award to be applied over the original term for obtaining time in days% From Award</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15.1.2.1. For periods not covered by the table in sub-item 15.1.2., It should be used percentage corresponding to the immediately lower term.</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16. Disputes:</w:t>
      </w:r>
    </w:p>
    <w:p w:rsidR="00F569F9" w:rsidRPr="00F569F9" w:rsidRDefault="00F569F9" w:rsidP="00F569F9">
      <w:pPr>
        <w:jc w:val="both"/>
        <w:rPr>
          <w:rFonts w:cs="Arial"/>
          <w:sz w:val="22"/>
          <w:szCs w:val="22"/>
          <w:lang w:val="en-US"/>
        </w:rPr>
      </w:pPr>
      <w:r w:rsidRPr="00F569F9">
        <w:rPr>
          <w:rFonts w:cs="Arial"/>
          <w:sz w:val="22"/>
          <w:szCs w:val="22"/>
          <w:lang w:val="en-US"/>
        </w:rPr>
        <w:t>16.1. Disputes that arise in implementing these terms of contract may be settled:</w:t>
      </w:r>
    </w:p>
    <w:p w:rsidR="00F569F9" w:rsidRPr="00F569F9" w:rsidRDefault="00F569F9" w:rsidP="00F569F9">
      <w:pPr>
        <w:jc w:val="both"/>
        <w:rPr>
          <w:rFonts w:cs="Arial"/>
          <w:sz w:val="22"/>
          <w:szCs w:val="22"/>
          <w:lang w:val="en-US"/>
        </w:rPr>
      </w:pPr>
      <w:r w:rsidRPr="00F569F9">
        <w:rPr>
          <w:rFonts w:cs="Arial"/>
          <w:sz w:val="22"/>
          <w:szCs w:val="22"/>
          <w:lang w:val="en-US"/>
        </w:rPr>
        <w:t>I - by arbitration; or</w:t>
      </w:r>
    </w:p>
    <w:p w:rsidR="00F569F9" w:rsidRPr="00F569F9" w:rsidRDefault="00F569F9" w:rsidP="00F569F9">
      <w:pPr>
        <w:jc w:val="both"/>
        <w:rPr>
          <w:rFonts w:cs="Arial"/>
          <w:sz w:val="22"/>
          <w:szCs w:val="22"/>
          <w:lang w:val="en-US"/>
        </w:rPr>
      </w:pPr>
      <w:r w:rsidRPr="00F569F9">
        <w:rPr>
          <w:rFonts w:cs="Arial"/>
          <w:sz w:val="22"/>
          <w:szCs w:val="22"/>
          <w:lang w:val="en-US"/>
        </w:rPr>
        <w:lastRenderedPageBreak/>
        <w:t>II - by judicial character measure.</w:t>
      </w:r>
    </w:p>
    <w:p w:rsidR="00F569F9" w:rsidRPr="00F569F9" w:rsidRDefault="00F569F9" w:rsidP="00F569F9">
      <w:pPr>
        <w:jc w:val="both"/>
        <w:rPr>
          <w:rFonts w:cs="Arial"/>
          <w:sz w:val="22"/>
          <w:szCs w:val="22"/>
          <w:lang w:val="en-US"/>
        </w:rPr>
      </w:pPr>
      <w:r w:rsidRPr="00F569F9">
        <w:rPr>
          <w:rFonts w:cs="Arial"/>
          <w:sz w:val="22"/>
          <w:szCs w:val="22"/>
          <w:lang w:val="en-US"/>
        </w:rPr>
        <w:t>16.2. In case of arbitration, it must be stated in the policy, the arbitration clause arbitration, to be optionally attached by the insured through express consent.</w:t>
      </w:r>
    </w:p>
    <w:p w:rsidR="00F569F9" w:rsidRPr="00F569F9" w:rsidRDefault="00F569F9" w:rsidP="00F569F9">
      <w:pPr>
        <w:jc w:val="both"/>
        <w:rPr>
          <w:rFonts w:cs="Arial"/>
          <w:sz w:val="22"/>
          <w:szCs w:val="22"/>
          <w:lang w:val="en-US"/>
        </w:rPr>
      </w:pPr>
      <w:r w:rsidRPr="00F569F9">
        <w:rPr>
          <w:rFonts w:cs="Arial"/>
          <w:sz w:val="22"/>
          <w:szCs w:val="22"/>
          <w:lang w:val="en-US"/>
        </w:rPr>
        <w:t xml:space="preserve">16.2.1. By agreeing to this clause, the insured </w:t>
      </w:r>
      <w:r w:rsidR="00A52860">
        <w:rPr>
          <w:rFonts w:cs="Arial"/>
          <w:sz w:val="22"/>
          <w:szCs w:val="22"/>
          <w:lang w:val="en-US"/>
        </w:rPr>
        <w:t>it shall</w:t>
      </w:r>
      <w:r w:rsidRPr="00F569F9">
        <w:rPr>
          <w:rFonts w:cs="Arial"/>
          <w:sz w:val="22"/>
          <w:szCs w:val="22"/>
          <w:lang w:val="en-US"/>
        </w:rPr>
        <w:t xml:space="preserve"> be pledging to resolve all its disputes with the insurance company through Arbitration, whose sentences have the same effect as the judgments of the judiciary.</w:t>
      </w:r>
    </w:p>
    <w:p w:rsidR="00F569F9" w:rsidRPr="00F569F9" w:rsidRDefault="00F569F9" w:rsidP="00F569F9">
      <w:pPr>
        <w:jc w:val="both"/>
        <w:rPr>
          <w:rFonts w:cs="Arial"/>
          <w:sz w:val="22"/>
          <w:szCs w:val="22"/>
          <w:lang w:val="en-US"/>
        </w:rPr>
      </w:pPr>
      <w:r w:rsidRPr="00F569F9">
        <w:rPr>
          <w:rFonts w:cs="Arial"/>
          <w:sz w:val="22"/>
          <w:szCs w:val="22"/>
          <w:lang w:val="en-US"/>
        </w:rPr>
        <w:t>16.2.2. The arbitration clause is governed by Law No. 9307 of September 23, 1996.</w:t>
      </w:r>
    </w:p>
    <w:p w:rsidR="00F569F9" w:rsidRPr="00F569F9" w:rsidRDefault="00F569F9" w:rsidP="00F569F9">
      <w:pPr>
        <w:jc w:val="both"/>
        <w:rPr>
          <w:rFonts w:cs="Arial"/>
          <w:sz w:val="22"/>
          <w:szCs w:val="22"/>
          <w:lang w:val="en-US"/>
        </w:rPr>
      </w:pPr>
    </w:p>
    <w:p w:rsidR="00F569F9" w:rsidRPr="007305FC" w:rsidRDefault="00F569F9" w:rsidP="00F569F9">
      <w:pPr>
        <w:jc w:val="both"/>
        <w:rPr>
          <w:rFonts w:cs="Arial"/>
          <w:sz w:val="22"/>
          <w:szCs w:val="22"/>
          <w:lang w:val="en-US"/>
        </w:rPr>
      </w:pPr>
      <w:r w:rsidRPr="007305FC">
        <w:rPr>
          <w:rFonts w:cs="Arial"/>
          <w:sz w:val="22"/>
          <w:szCs w:val="22"/>
          <w:lang w:val="en-US"/>
        </w:rPr>
        <w:t>17. Prescription:</w:t>
      </w:r>
    </w:p>
    <w:p w:rsidR="00F569F9" w:rsidRPr="00F569F9" w:rsidRDefault="00F569F9" w:rsidP="00F569F9">
      <w:pPr>
        <w:jc w:val="both"/>
        <w:rPr>
          <w:rFonts w:cs="Arial"/>
          <w:sz w:val="22"/>
          <w:szCs w:val="22"/>
          <w:lang w:val="en-US"/>
        </w:rPr>
      </w:pPr>
      <w:r w:rsidRPr="00F569F9">
        <w:rPr>
          <w:rFonts w:cs="Arial"/>
          <w:sz w:val="22"/>
          <w:szCs w:val="22"/>
          <w:lang w:val="en-US"/>
        </w:rPr>
        <w:t>The lapse terms are those determined by law.</w:t>
      </w:r>
    </w:p>
    <w:p w:rsidR="00F569F9" w:rsidRPr="00F569F9" w:rsidRDefault="00F569F9" w:rsidP="00F569F9">
      <w:pPr>
        <w:jc w:val="both"/>
        <w:rPr>
          <w:rFonts w:cs="Arial"/>
          <w:sz w:val="22"/>
          <w:szCs w:val="22"/>
          <w:lang w:val="en-US"/>
        </w:rPr>
      </w:pPr>
    </w:p>
    <w:p w:rsidR="00F569F9" w:rsidRPr="007305FC" w:rsidRDefault="00F569F9" w:rsidP="00F569F9">
      <w:pPr>
        <w:jc w:val="both"/>
        <w:rPr>
          <w:rFonts w:cs="Arial"/>
          <w:sz w:val="22"/>
          <w:szCs w:val="22"/>
          <w:lang w:val="en-US"/>
        </w:rPr>
      </w:pPr>
      <w:r w:rsidRPr="007305FC">
        <w:rPr>
          <w:rFonts w:cs="Arial"/>
          <w:sz w:val="22"/>
          <w:szCs w:val="22"/>
          <w:lang w:val="en-US"/>
        </w:rPr>
        <w:t>18. Forum:</w:t>
      </w:r>
    </w:p>
    <w:p w:rsidR="00F569F9" w:rsidRPr="00F569F9" w:rsidRDefault="00F569F9" w:rsidP="00F569F9">
      <w:pPr>
        <w:jc w:val="both"/>
        <w:rPr>
          <w:rFonts w:cs="Arial"/>
          <w:sz w:val="22"/>
          <w:szCs w:val="22"/>
          <w:lang w:val="en-US"/>
        </w:rPr>
      </w:pPr>
      <w:r w:rsidRPr="00F569F9">
        <w:rPr>
          <w:rFonts w:cs="Arial"/>
          <w:sz w:val="22"/>
          <w:szCs w:val="22"/>
          <w:lang w:val="en-US"/>
        </w:rPr>
        <w:t xml:space="preserve">The legal matters between the insurer and the insured </w:t>
      </w:r>
      <w:r w:rsidR="00A52860">
        <w:rPr>
          <w:rFonts w:cs="Arial"/>
          <w:sz w:val="22"/>
          <w:szCs w:val="22"/>
          <w:lang w:val="en-US"/>
        </w:rPr>
        <w:t>it shall</w:t>
      </w:r>
      <w:r w:rsidRPr="00F569F9">
        <w:rPr>
          <w:rFonts w:cs="Arial"/>
          <w:sz w:val="22"/>
          <w:szCs w:val="22"/>
          <w:lang w:val="en-US"/>
        </w:rPr>
        <w:t xml:space="preserve"> be processed by the jurisdiction of this.</w:t>
      </w:r>
    </w:p>
    <w:p w:rsidR="00F569F9" w:rsidRPr="00F569F9" w:rsidRDefault="00F569F9" w:rsidP="00F569F9">
      <w:pPr>
        <w:jc w:val="both"/>
        <w:rPr>
          <w:rFonts w:cs="Arial"/>
          <w:sz w:val="22"/>
          <w:szCs w:val="22"/>
          <w:lang w:val="en-US"/>
        </w:rPr>
      </w:pPr>
    </w:p>
    <w:p w:rsidR="00F569F9" w:rsidRPr="00F569F9" w:rsidRDefault="00F569F9" w:rsidP="00F569F9">
      <w:pPr>
        <w:jc w:val="both"/>
        <w:rPr>
          <w:rFonts w:cs="Arial"/>
          <w:sz w:val="22"/>
          <w:szCs w:val="22"/>
          <w:lang w:val="en-US"/>
        </w:rPr>
      </w:pPr>
      <w:r w:rsidRPr="00F569F9">
        <w:rPr>
          <w:rFonts w:cs="Arial"/>
          <w:sz w:val="22"/>
          <w:szCs w:val="22"/>
          <w:lang w:val="en-US"/>
        </w:rPr>
        <w:t>19. Final Provisions</w:t>
      </w:r>
    </w:p>
    <w:p w:rsidR="00F569F9" w:rsidRPr="00F569F9" w:rsidRDefault="00F569F9" w:rsidP="00F569F9">
      <w:pPr>
        <w:jc w:val="both"/>
        <w:rPr>
          <w:rFonts w:cs="Arial"/>
          <w:sz w:val="22"/>
          <w:szCs w:val="22"/>
          <w:lang w:val="en-US"/>
        </w:rPr>
      </w:pPr>
      <w:r w:rsidRPr="00F569F9">
        <w:rPr>
          <w:rFonts w:cs="Arial"/>
          <w:sz w:val="22"/>
          <w:szCs w:val="22"/>
          <w:lang w:val="en-US"/>
        </w:rPr>
        <w:t xml:space="preserve">19.1. The acceptance of insurance </w:t>
      </w:r>
      <w:r w:rsidR="00A52860">
        <w:rPr>
          <w:rFonts w:cs="Arial"/>
          <w:sz w:val="22"/>
          <w:szCs w:val="22"/>
          <w:lang w:val="en-US"/>
        </w:rPr>
        <w:t>it shall</w:t>
      </w:r>
      <w:r w:rsidRPr="00F569F9">
        <w:rPr>
          <w:rFonts w:cs="Arial"/>
          <w:sz w:val="22"/>
          <w:szCs w:val="22"/>
          <w:lang w:val="en-US"/>
        </w:rPr>
        <w:t xml:space="preserve"> be subject to risk analysis.</w:t>
      </w:r>
    </w:p>
    <w:p w:rsidR="00F569F9" w:rsidRPr="00F569F9" w:rsidRDefault="00F569F9" w:rsidP="00F569F9">
      <w:pPr>
        <w:jc w:val="both"/>
        <w:rPr>
          <w:rFonts w:cs="Arial"/>
          <w:sz w:val="22"/>
          <w:szCs w:val="22"/>
          <w:lang w:val="en-US"/>
        </w:rPr>
      </w:pPr>
      <w:r w:rsidRPr="00F569F9">
        <w:rPr>
          <w:rFonts w:cs="Arial"/>
          <w:sz w:val="22"/>
          <w:szCs w:val="22"/>
          <w:lang w:val="en-US"/>
        </w:rPr>
        <w:t xml:space="preserve">19.2. Policies and endorsements </w:t>
      </w:r>
      <w:r w:rsidR="00A52860">
        <w:rPr>
          <w:rFonts w:cs="Arial"/>
          <w:sz w:val="22"/>
          <w:szCs w:val="22"/>
          <w:lang w:val="en-US"/>
        </w:rPr>
        <w:t>it shall</w:t>
      </w:r>
      <w:r w:rsidRPr="00F569F9">
        <w:rPr>
          <w:rFonts w:cs="Arial"/>
          <w:sz w:val="22"/>
          <w:szCs w:val="22"/>
          <w:lang w:val="en-US"/>
        </w:rPr>
        <w:t xml:space="preserve"> begin and effective end to the 24 hours of the dates indicated in them for this purpose.</w:t>
      </w:r>
    </w:p>
    <w:p w:rsidR="00F569F9" w:rsidRPr="00F569F9" w:rsidRDefault="00F569F9" w:rsidP="00F569F9">
      <w:pPr>
        <w:jc w:val="both"/>
        <w:rPr>
          <w:rFonts w:cs="Arial"/>
          <w:sz w:val="22"/>
          <w:szCs w:val="22"/>
          <w:lang w:val="en-US"/>
        </w:rPr>
      </w:pPr>
      <w:r w:rsidRPr="00F569F9">
        <w:rPr>
          <w:rFonts w:cs="Arial"/>
          <w:sz w:val="22"/>
          <w:szCs w:val="22"/>
          <w:lang w:val="en-US"/>
        </w:rPr>
        <w:t>19.3. The record of this plan with SUSEP does not imply, by the agency encourages or recommends its commercialization.</w:t>
      </w:r>
    </w:p>
    <w:p w:rsidR="00F569F9" w:rsidRPr="00F569F9" w:rsidRDefault="00F569F9" w:rsidP="00F569F9">
      <w:pPr>
        <w:jc w:val="both"/>
        <w:rPr>
          <w:rFonts w:cs="Arial"/>
          <w:sz w:val="22"/>
          <w:szCs w:val="22"/>
          <w:lang w:val="en-US"/>
        </w:rPr>
      </w:pPr>
      <w:r w:rsidRPr="00F569F9">
        <w:rPr>
          <w:rFonts w:cs="Arial"/>
          <w:sz w:val="22"/>
          <w:szCs w:val="22"/>
          <w:lang w:val="en-US"/>
        </w:rPr>
        <w:t>19.4. After seven days of issue of this document can be verified if the policy or endorsement has been properly registered at the SUSEP site - www.susep.gov.br.</w:t>
      </w:r>
    </w:p>
    <w:p w:rsidR="00F569F9" w:rsidRPr="00F569F9" w:rsidRDefault="00F569F9" w:rsidP="00F569F9">
      <w:pPr>
        <w:jc w:val="both"/>
        <w:rPr>
          <w:rFonts w:cs="Arial"/>
          <w:sz w:val="22"/>
          <w:szCs w:val="22"/>
          <w:lang w:val="en-US"/>
        </w:rPr>
      </w:pPr>
      <w:r w:rsidRPr="00F569F9">
        <w:rPr>
          <w:rFonts w:cs="Arial"/>
          <w:sz w:val="22"/>
          <w:szCs w:val="22"/>
          <w:lang w:val="en-US"/>
        </w:rPr>
        <w:t>19.5. The registration status of the insurance broker can be found at www.susep.gov.br site, by the number of its registration at SUSEP, full name, CNPJ or CPF.</w:t>
      </w:r>
    </w:p>
    <w:p w:rsidR="00F569F9" w:rsidRPr="00F569F9" w:rsidRDefault="00F569F9" w:rsidP="00F569F9">
      <w:pPr>
        <w:jc w:val="both"/>
        <w:rPr>
          <w:rFonts w:cs="Arial"/>
          <w:sz w:val="22"/>
          <w:szCs w:val="22"/>
          <w:lang w:val="en-US"/>
        </w:rPr>
      </w:pPr>
      <w:r w:rsidRPr="00F569F9">
        <w:rPr>
          <w:rFonts w:cs="Arial"/>
          <w:sz w:val="22"/>
          <w:szCs w:val="22"/>
          <w:lang w:val="en-US"/>
        </w:rPr>
        <w:t>19.6. This insurance is hired the first ever risk.</w:t>
      </w:r>
    </w:p>
    <w:p w:rsidR="00F569F9" w:rsidRPr="00F569F9" w:rsidRDefault="00F569F9" w:rsidP="00F569F9">
      <w:pPr>
        <w:jc w:val="both"/>
        <w:rPr>
          <w:rFonts w:cs="Arial"/>
          <w:sz w:val="22"/>
          <w:szCs w:val="22"/>
          <w:lang w:val="en-US"/>
        </w:rPr>
      </w:pPr>
      <w:r w:rsidRPr="00F569F9">
        <w:rPr>
          <w:rFonts w:cs="Arial"/>
          <w:sz w:val="22"/>
          <w:szCs w:val="22"/>
          <w:lang w:val="en-US"/>
        </w:rPr>
        <w:t>19.7. It is considered as geographical scope of the modalities employed throughout the national territory, unless otherwise specified in the Special Conditions and / or the private policy.</w:t>
      </w:r>
    </w:p>
    <w:p w:rsidR="00807C90" w:rsidRPr="00F569F9" w:rsidRDefault="00F569F9" w:rsidP="00F569F9">
      <w:pPr>
        <w:jc w:val="both"/>
        <w:rPr>
          <w:rFonts w:cs="Arial"/>
          <w:sz w:val="22"/>
          <w:szCs w:val="22"/>
          <w:lang w:val="en-US"/>
        </w:rPr>
      </w:pPr>
      <w:r w:rsidRPr="00F569F9">
        <w:rPr>
          <w:rFonts w:cs="Arial"/>
          <w:sz w:val="22"/>
          <w:szCs w:val="22"/>
          <w:lang w:val="en-US"/>
        </w:rPr>
        <w:t xml:space="preserve">19.8. Any translation charges for the reimbursement of expenses incurred abroad </w:t>
      </w:r>
      <w:r w:rsidR="00A52860">
        <w:rPr>
          <w:rFonts w:cs="Arial"/>
          <w:sz w:val="22"/>
          <w:szCs w:val="22"/>
          <w:lang w:val="en-US"/>
        </w:rPr>
        <w:t>it shall</w:t>
      </w:r>
      <w:r w:rsidRPr="00F569F9">
        <w:rPr>
          <w:rFonts w:cs="Arial"/>
          <w:sz w:val="22"/>
          <w:szCs w:val="22"/>
          <w:lang w:val="en-US"/>
        </w:rPr>
        <w:t xml:space="preserve"> be fully in charge of the Insurance Company</w:t>
      </w:r>
      <w:r w:rsidR="00807C90" w:rsidRPr="00F569F9">
        <w:rPr>
          <w:rFonts w:cs="Arial"/>
          <w:sz w:val="22"/>
          <w:szCs w:val="22"/>
          <w:lang w:val="en-US"/>
        </w:rPr>
        <w:t>.</w:t>
      </w:r>
    </w:p>
    <w:p w:rsidR="00807C90" w:rsidRPr="00F569F9" w:rsidRDefault="00807C90" w:rsidP="00807C90">
      <w:pPr>
        <w:jc w:val="both"/>
        <w:rPr>
          <w:rFonts w:cs="Arial"/>
          <w:lang w:val="en-US"/>
        </w:rPr>
      </w:pPr>
      <w:r w:rsidRPr="00F569F9">
        <w:rPr>
          <w:rFonts w:cs="Arial"/>
          <w:lang w:val="en-US"/>
        </w:rPr>
        <w:br w:type="page"/>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lastRenderedPageBreak/>
        <w:t>SPECIAL CONDITIONS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1. Object:</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1.1. This insurance contract provides compensation up to the guarantee amount fixed in the policy, the damages arising from the breach of the obligations assumed by the taker in the main contract for construction, supplies of services.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1.2. </w:t>
      </w:r>
      <w:r w:rsidR="00A52860">
        <w:rPr>
          <w:bCs/>
          <w:color w:val="000000"/>
          <w:sz w:val="22"/>
          <w:szCs w:val="22"/>
          <w:lang w:val="en-US"/>
        </w:rPr>
        <w:t>It may</w:t>
      </w:r>
      <w:r w:rsidRPr="00F569F9">
        <w:rPr>
          <w:bCs/>
          <w:color w:val="000000"/>
          <w:sz w:val="22"/>
          <w:szCs w:val="22"/>
          <w:lang w:val="en-US"/>
        </w:rPr>
        <w:t xml:space="preserve"> are also guaranteed by this insurance contract values ​​of fines and damages owed to the Public Administration, in view of the provisions of Law No. 8.666 / 93.</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1.3. You can also be contracted with independent specific funds, the coverage Additional Actions Labor and Social </w:t>
      </w:r>
      <w:r w:rsidR="009A457B">
        <w:rPr>
          <w:bCs/>
          <w:color w:val="000000"/>
          <w:sz w:val="22"/>
          <w:szCs w:val="22"/>
          <w:lang w:val="en-US"/>
        </w:rPr>
        <w:t xml:space="preserve">Bid </w:t>
      </w:r>
      <w:proofErr w:type="gramStart"/>
      <w:r w:rsidR="009A457B">
        <w:rPr>
          <w:bCs/>
          <w:color w:val="000000"/>
          <w:sz w:val="22"/>
          <w:szCs w:val="22"/>
          <w:lang w:val="en-US"/>
        </w:rPr>
        <w:t xml:space="preserve">Bonds </w:t>
      </w:r>
      <w:r w:rsidRPr="00F569F9">
        <w:rPr>
          <w:bCs/>
          <w:color w:val="000000"/>
          <w:sz w:val="22"/>
          <w:szCs w:val="22"/>
          <w:lang w:val="en-US"/>
        </w:rPr>
        <w:t>,</w:t>
      </w:r>
      <w:proofErr w:type="gramEnd"/>
      <w:r w:rsidRPr="00F569F9">
        <w:rPr>
          <w:bCs/>
          <w:color w:val="000000"/>
          <w:sz w:val="22"/>
          <w:szCs w:val="22"/>
          <w:lang w:val="en-US"/>
        </w:rPr>
        <w:t xml:space="preserve"> as described in Chapter III of this Annex.</w:t>
      </w:r>
    </w:p>
    <w:p w:rsidR="00F569F9" w:rsidRPr="00F569F9" w:rsidRDefault="00F569F9" w:rsidP="00F569F9">
      <w:pPr>
        <w:pStyle w:val="Default"/>
        <w:jc w:val="both"/>
        <w:rPr>
          <w:bCs/>
          <w:color w:val="000000"/>
          <w:sz w:val="22"/>
          <w:szCs w:val="22"/>
          <w:lang w:val="en-US"/>
        </w:rPr>
      </w:pP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2. Definitions: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Is defined for purposes of this method, addition to the definitions of art. 6 of Law No. 8.666 / 93 and the art. 2 of Law No. 8.987 / 95:</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I - Injury: pecuniary loss proven, over the values ​​originating provided for the implementation of the main contract of the object, caused by the default of the borrower, excluding any damage arising from other class, such as liability, loss of profits.</w:t>
      </w:r>
    </w:p>
    <w:p w:rsidR="00F569F9" w:rsidRPr="00F569F9" w:rsidRDefault="00F569F9" w:rsidP="00F569F9">
      <w:pPr>
        <w:pStyle w:val="Default"/>
        <w:jc w:val="both"/>
        <w:rPr>
          <w:bCs/>
          <w:color w:val="000000"/>
          <w:sz w:val="22"/>
          <w:szCs w:val="22"/>
          <w:lang w:val="en-US"/>
        </w:rPr>
      </w:pP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3. Duration:</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3.1. The term of the policy </w:t>
      </w:r>
      <w:r w:rsidR="00A52860">
        <w:rPr>
          <w:bCs/>
          <w:color w:val="000000"/>
          <w:sz w:val="22"/>
          <w:szCs w:val="22"/>
          <w:lang w:val="en-US"/>
        </w:rPr>
        <w:t>it shall</w:t>
      </w:r>
      <w:r w:rsidRPr="00F569F9">
        <w:rPr>
          <w:bCs/>
          <w:color w:val="000000"/>
          <w:sz w:val="22"/>
          <w:szCs w:val="22"/>
          <w:lang w:val="en-US"/>
        </w:rPr>
        <w:t xml:space="preserve"> be determined according to the following rules: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I - coinciding with the term of the relevant administrative contract for execution of works, services and / or purchases;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II - for renewable periods, in the case of public service concessions and permits.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3.2. The renovations, referred to in item II of item 3.1., Do not assume, </w:t>
      </w:r>
      <w:r w:rsidR="00A52860">
        <w:rPr>
          <w:bCs/>
          <w:color w:val="000000"/>
          <w:sz w:val="22"/>
          <w:szCs w:val="22"/>
          <w:lang w:val="en-US"/>
        </w:rPr>
        <w:t>it shall</w:t>
      </w:r>
      <w:r w:rsidRPr="00F569F9">
        <w:rPr>
          <w:bCs/>
          <w:color w:val="000000"/>
          <w:sz w:val="22"/>
          <w:szCs w:val="22"/>
          <w:lang w:val="en-US"/>
        </w:rPr>
        <w:t xml:space="preserve"> be preceded by the insurer written </w:t>
      </w:r>
      <w:r w:rsidR="00A52860">
        <w:rPr>
          <w:bCs/>
          <w:color w:val="000000"/>
          <w:sz w:val="22"/>
          <w:szCs w:val="22"/>
          <w:lang w:val="en-US"/>
        </w:rPr>
        <w:t xml:space="preserve">final tender protocol </w:t>
      </w:r>
      <w:r w:rsidRPr="00F569F9">
        <w:rPr>
          <w:bCs/>
          <w:color w:val="000000"/>
          <w:sz w:val="22"/>
          <w:szCs w:val="22"/>
          <w:lang w:val="en-US"/>
        </w:rPr>
        <w:t xml:space="preserve"> to the insured and the borrower in advance of ninety days from the date of the policy in force validity of termination, stating </w:t>
      </w:r>
      <w:r w:rsidR="00A52860">
        <w:rPr>
          <w:bCs/>
          <w:color w:val="000000"/>
          <w:sz w:val="22"/>
          <w:szCs w:val="22"/>
          <w:lang w:val="en-US"/>
        </w:rPr>
        <w:t>it may</w:t>
      </w:r>
      <w:r w:rsidRPr="00F569F9">
        <w:rPr>
          <w:bCs/>
          <w:color w:val="000000"/>
          <w:sz w:val="22"/>
          <w:szCs w:val="22"/>
          <w:lang w:val="en-US"/>
        </w:rPr>
        <w:t xml:space="preserve"> explicit interest in maintaining </w:t>
      </w:r>
      <w:r w:rsidR="009A457B">
        <w:rPr>
          <w:bCs/>
          <w:color w:val="000000"/>
          <w:sz w:val="22"/>
          <w:szCs w:val="22"/>
          <w:lang w:val="en-US"/>
        </w:rPr>
        <w:t xml:space="preserve">Bid Bonds </w:t>
      </w:r>
      <w:r w:rsidRPr="00F569F9">
        <w:rPr>
          <w:bCs/>
          <w:color w:val="000000"/>
          <w:sz w:val="22"/>
          <w:szCs w:val="22"/>
          <w:lang w:val="en-US"/>
        </w:rPr>
        <w:t>.</w:t>
      </w:r>
    </w:p>
    <w:p w:rsidR="00F569F9" w:rsidRPr="00F569F9" w:rsidRDefault="00F569F9" w:rsidP="00F569F9">
      <w:pPr>
        <w:pStyle w:val="Default"/>
        <w:jc w:val="both"/>
        <w:rPr>
          <w:bCs/>
          <w:color w:val="000000"/>
          <w:sz w:val="22"/>
          <w:szCs w:val="22"/>
          <w:lang w:val="en-US"/>
        </w:rPr>
      </w:pP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4. expectancy, Complaint and Characterization of Claim:</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4.1. Expectation: as soon held the opening of the administrative proceedings to determine possible default by the borrower, it should be immediately notified by the insured, clearly indicating the unfulfilled items and giving it time to regularize pointed defaults, sending a copy of the </w:t>
      </w:r>
      <w:r w:rsidR="00A52860">
        <w:rPr>
          <w:bCs/>
          <w:color w:val="000000"/>
          <w:sz w:val="22"/>
          <w:szCs w:val="22"/>
          <w:lang w:val="en-US"/>
        </w:rPr>
        <w:t xml:space="preserve">final tender protocol </w:t>
      </w:r>
      <w:r w:rsidRPr="00F569F9">
        <w:rPr>
          <w:bCs/>
          <w:color w:val="000000"/>
          <w:sz w:val="22"/>
          <w:szCs w:val="22"/>
          <w:lang w:val="en-US"/>
        </w:rPr>
        <w:t xml:space="preserve"> to the insurer, with a view to communicate and record expectancy Sinister.</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4.2. Complaint: The Sinister expectancy </w:t>
      </w:r>
      <w:r w:rsidR="00A52860">
        <w:rPr>
          <w:bCs/>
          <w:color w:val="000000"/>
          <w:sz w:val="22"/>
          <w:szCs w:val="22"/>
          <w:lang w:val="en-US"/>
        </w:rPr>
        <w:t>it shall</w:t>
      </w:r>
      <w:r w:rsidRPr="00F569F9">
        <w:rPr>
          <w:bCs/>
          <w:color w:val="000000"/>
          <w:sz w:val="22"/>
          <w:szCs w:val="22"/>
          <w:lang w:val="en-US"/>
        </w:rPr>
        <w:t xml:space="preserve"> be converted into complaint, upon </w:t>
      </w:r>
      <w:r w:rsidR="00A52860">
        <w:rPr>
          <w:bCs/>
          <w:color w:val="000000"/>
          <w:sz w:val="22"/>
          <w:szCs w:val="22"/>
          <w:lang w:val="en-US"/>
        </w:rPr>
        <w:t xml:space="preserve">final tender protocol </w:t>
      </w:r>
      <w:r w:rsidRPr="00F569F9">
        <w:rPr>
          <w:bCs/>
          <w:color w:val="000000"/>
          <w:sz w:val="22"/>
          <w:szCs w:val="22"/>
          <w:lang w:val="en-US"/>
        </w:rPr>
        <w:t xml:space="preserve"> by the insured to the insurer, the completion of administrative procedures that prove the default of the borrower, the date </w:t>
      </w:r>
      <w:r w:rsidR="00A52860">
        <w:rPr>
          <w:bCs/>
          <w:color w:val="000000"/>
          <w:sz w:val="22"/>
          <w:szCs w:val="22"/>
          <w:lang w:val="en-US"/>
        </w:rPr>
        <w:t>it shall</w:t>
      </w:r>
      <w:r w:rsidRPr="00F569F9">
        <w:rPr>
          <w:bCs/>
          <w:color w:val="000000"/>
          <w:sz w:val="22"/>
          <w:szCs w:val="22"/>
          <w:lang w:val="en-US"/>
        </w:rPr>
        <w:t xml:space="preserve"> remain the official Complaint Sinister.</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4.2.1. For Claims Complaint must be presented the following documents, without prejudice to item 7.2.1. of the General Conditions:</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a) A copy of the main contract or document set out the obligations assumed by the borrower, its annexes and additives if any, duly signed by the insured and the borrower;</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b) Copy of the administrative process that documented the default of the borrower;</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c) minutes of copies, notifications, against </w:t>
      </w:r>
      <w:r w:rsidR="00A52860">
        <w:rPr>
          <w:bCs/>
          <w:color w:val="000000"/>
          <w:sz w:val="22"/>
          <w:szCs w:val="22"/>
          <w:lang w:val="en-US"/>
        </w:rPr>
        <w:t xml:space="preserve">final tender protocol </w:t>
      </w:r>
      <w:r w:rsidRPr="00F569F9">
        <w:rPr>
          <w:bCs/>
          <w:color w:val="000000"/>
          <w:sz w:val="22"/>
          <w:szCs w:val="22"/>
          <w:lang w:val="en-US"/>
        </w:rPr>
        <w:t>s, documents, correspondence, including e-mails, exchanged between the insured and the borrower, related to borrower's default;</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d) Spreadsheet, report and / or mail stating the existence of amounts withheld;</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e) Worksheet, report and / or mail stating the values ​​of the losses suffered;</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4.2.2. The non formalization of Claim Complaint return in vain the expectation Sinister;</w:t>
      </w:r>
    </w:p>
    <w:p w:rsidR="00F569F9" w:rsidRPr="00F569F9" w:rsidRDefault="00F569F9" w:rsidP="00F569F9">
      <w:pPr>
        <w:pStyle w:val="Default"/>
        <w:jc w:val="both"/>
        <w:rPr>
          <w:bCs/>
          <w:color w:val="000000"/>
          <w:sz w:val="22"/>
          <w:szCs w:val="22"/>
          <w:lang w:val="en-US"/>
        </w:rPr>
      </w:pPr>
      <w:r w:rsidRPr="00F569F9">
        <w:rPr>
          <w:bCs/>
          <w:color w:val="000000"/>
          <w:sz w:val="22"/>
          <w:szCs w:val="22"/>
          <w:lang w:val="en-US"/>
        </w:rPr>
        <w:t xml:space="preserve">4.3. Characterization: when the insurer has received all the documents listed in item 4.2.1. and, after analysis, be proven the borrower's default in relation to obligations under the policy, the claim </w:t>
      </w:r>
      <w:r w:rsidR="00A52860">
        <w:rPr>
          <w:bCs/>
          <w:color w:val="000000"/>
          <w:sz w:val="22"/>
          <w:szCs w:val="22"/>
          <w:lang w:val="en-US"/>
        </w:rPr>
        <w:t>it shall</w:t>
      </w:r>
      <w:r w:rsidRPr="00F569F9">
        <w:rPr>
          <w:bCs/>
          <w:color w:val="000000"/>
          <w:sz w:val="22"/>
          <w:szCs w:val="22"/>
          <w:lang w:val="en-US"/>
        </w:rPr>
        <w:t xml:space="preserve"> be featured, the insurer shall issue the final regulatory report;</w:t>
      </w:r>
    </w:p>
    <w:p w:rsidR="00F569F9" w:rsidRPr="00F569F9" w:rsidRDefault="00F569F9" w:rsidP="00F569F9">
      <w:pPr>
        <w:pStyle w:val="Default"/>
        <w:jc w:val="both"/>
        <w:rPr>
          <w:bCs/>
          <w:color w:val="000000"/>
          <w:sz w:val="22"/>
          <w:szCs w:val="22"/>
          <w:lang w:val="en-US"/>
        </w:rPr>
      </w:pPr>
    </w:p>
    <w:p w:rsidR="00F569F9" w:rsidRPr="007305FC" w:rsidRDefault="00F569F9" w:rsidP="00F569F9">
      <w:pPr>
        <w:pStyle w:val="Default"/>
        <w:jc w:val="both"/>
        <w:rPr>
          <w:bCs/>
          <w:color w:val="000000"/>
          <w:sz w:val="22"/>
          <w:szCs w:val="22"/>
          <w:lang w:val="en-US"/>
        </w:rPr>
      </w:pPr>
      <w:r w:rsidRPr="007305FC">
        <w:rPr>
          <w:bCs/>
          <w:color w:val="000000"/>
          <w:sz w:val="22"/>
          <w:szCs w:val="22"/>
          <w:lang w:val="en-US"/>
        </w:rPr>
        <w:t>5. Ratification:</w:t>
      </w:r>
    </w:p>
    <w:p w:rsidR="00807C90" w:rsidRPr="00F569F9" w:rsidRDefault="00F569F9" w:rsidP="00F569F9">
      <w:pPr>
        <w:pStyle w:val="Default"/>
        <w:jc w:val="both"/>
        <w:rPr>
          <w:sz w:val="24"/>
          <w:szCs w:val="24"/>
          <w:lang w:val="en-US"/>
        </w:rPr>
      </w:pPr>
      <w:r w:rsidRPr="00F569F9">
        <w:rPr>
          <w:bCs/>
          <w:color w:val="000000"/>
          <w:sz w:val="22"/>
          <w:szCs w:val="22"/>
          <w:lang w:val="en-US"/>
        </w:rPr>
        <w:lastRenderedPageBreak/>
        <w:t>If fully ratified the provisions of the General Conditions which are not changed by this Special Condition</w:t>
      </w:r>
      <w:r w:rsidR="00807C90" w:rsidRPr="00F569F9">
        <w:rPr>
          <w:sz w:val="22"/>
          <w:szCs w:val="22"/>
          <w:lang w:val="en-US"/>
        </w:rPr>
        <w:t>.</w:t>
      </w:r>
    </w:p>
    <w:p w:rsidR="00807C90" w:rsidRPr="00F569F9" w:rsidRDefault="00F569F9" w:rsidP="00F569F9">
      <w:pPr>
        <w:jc w:val="both"/>
        <w:rPr>
          <w:rFonts w:cs="Arial"/>
          <w:color w:val="000000"/>
          <w:sz w:val="24"/>
          <w:lang w:val="en-US"/>
        </w:rPr>
      </w:pPr>
      <w:r w:rsidRPr="00F569F9">
        <w:rPr>
          <w:rFonts w:cs="Arial"/>
          <w:bCs/>
          <w:color w:val="000000"/>
          <w:sz w:val="24"/>
          <w:lang w:val="en-US"/>
        </w:rPr>
        <w:t>PARTICULAR CONDITIONS</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1. It is understood that this insurance guarantees the faithful fulfillment of obligations of the Minimum assumed in the concession contracts for exploration and production of oil and natural gas, according to Law No. 9,478 / 97.</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2. The guarantee of this policy is effective for the period stated in the policy, scheduled to expire in 180 days after the end of the Exploration Phase, the object of this policy.</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3. Applies to this policy the item 14.2 of the General Conditions, with the following additions: proof of full compliance with the Minimum Exploration Program, defined in Annex II - Minimum Exploratory Program, of the CONCESSION CONTRACT, </w:t>
      </w:r>
      <w:r w:rsidR="00A52860">
        <w:rPr>
          <w:rFonts w:cs="Arial"/>
          <w:bCs/>
          <w:color w:val="000000"/>
          <w:szCs w:val="22"/>
          <w:lang w:val="en-US"/>
        </w:rPr>
        <w:t>it shall</w:t>
      </w:r>
      <w:r w:rsidRPr="00F569F9">
        <w:rPr>
          <w:rFonts w:cs="Arial"/>
          <w:bCs/>
          <w:color w:val="000000"/>
          <w:szCs w:val="22"/>
          <w:lang w:val="en-US"/>
        </w:rPr>
        <w:t xml:space="preserve"> be through shipping release depending on the model IV Document - Completion Certificate Template.</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4. In addition to clause 11, section VI of the General Conditions, it is understood that is not for the ANP to keep the Insurer informed of any changes in the technical and economic conditions of the Borrower. Such information should be obtained directly by the insurer before the Borrower or by consulting the administrative processes of the ANP, provided there is no legal confidentiality or that the Borrower let go of such secrecy.</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5. In addition to clause 7.4 of the General Conditions, are presumed to be valid the administrative decisions taken in the course of due administrative process, unless suspended or canceled by the administrative or judicial competent authority.</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6. This policy does not insure risks arising from other modalities Insurance Guarantee, does not insure the obligations concerning tax payments, labor liabilities of any kind, social </w:t>
      </w:r>
      <w:r w:rsidR="009A457B">
        <w:rPr>
          <w:rFonts w:cs="Arial"/>
          <w:bCs/>
          <w:color w:val="000000"/>
          <w:szCs w:val="22"/>
          <w:lang w:val="en-US"/>
        </w:rPr>
        <w:t xml:space="preserve">Bid </w:t>
      </w:r>
      <w:proofErr w:type="gramStart"/>
      <w:r w:rsidR="009A457B">
        <w:rPr>
          <w:rFonts w:cs="Arial"/>
          <w:bCs/>
          <w:color w:val="000000"/>
          <w:szCs w:val="22"/>
          <w:lang w:val="en-US"/>
        </w:rPr>
        <w:t xml:space="preserve">Bonds </w:t>
      </w:r>
      <w:r w:rsidRPr="00F569F9">
        <w:rPr>
          <w:rFonts w:cs="Arial"/>
          <w:bCs/>
          <w:color w:val="000000"/>
          <w:szCs w:val="22"/>
          <w:lang w:val="en-US"/>
        </w:rPr>
        <w:t>,</w:t>
      </w:r>
      <w:proofErr w:type="gramEnd"/>
      <w:r w:rsidRPr="00F569F9">
        <w:rPr>
          <w:rFonts w:cs="Arial"/>
          <w:bCs/>
          <w:color w:val="000000"/>
          <w:szCs w:val="22"/>
          <w:lang w:val="en-US"/>
        </w:rPr>
        <w:t xml:space="preserve"> Indemnity to third parties and ensures no risk covered by other branches insurance.</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7. Is still not covered damage and / or loss directly or indirectly caused by terrorist acts regardless of </w:t>
      </w:r>
      <w:r w:rsidR="00A52860">
        <w:rPr>
          <w:rFonts w:cs="Arial"/>
          <w:bCs/>
          <w:color w:val="000000"/>
          <w:szCs w:val="22"/>
          <w:lang w:val="en-US"/>
        </w:rPr>
        <w:t>it may</w:t>
      </w:r>
      <w:r w:rsidRPr="00F569F9">
        <w:rPr>
          <w:rFonts w:cs="Arial"/>
          <w:bCs/>
          <w:color w:val="000000"/>
          <w:szCs w:val="22"/>
          <w:lang w:val="en-US"/>
        </w:rPr>
        <w:t xml:space="preserve"> purpose, which has been duly recognized as a threat to public order by the competent authorities.</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8. The value of this policy may be reduced as provided in Section Six of the CONCESSION CONTRACT, through the issuance of Endorsement Insured amount Reduction, issued by the Insurer after Reduction Certificate presentation, depending on model Document II - Proof of reduction, signed by the Insured.</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9. It is understood and agreed that any updates to the value of the Insured amount must be requested in writing by the INSURED to the TAKER, which provide with the INSURER the updates by means of Endorsement Pledge Boost with the respective premium collection.</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lastRenderedPageBreak/>
        <w:t>10. The updates referred to above may be requested by the INSURED when circumstantial changes occur, including but not limited to exchange and inflation fluctuations that modify the expected costs to comply Exploration Program guaranteed by this policy.</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11. Noting the default of the policyholder, the insured must notify the INSURER, by sending release depending on the model III Document of the policy - </w:t>
      </w:r>
      <w:r w:rsidR="00A52860">
        <w:rPr>
          <w:rFonts w:cs="Arial"/>
          <w:bCs/>
          <w:color w:val="000000"/>
          <w:szCs w:val="22"/>
          <w:lang w:val="en-US"/>
        </w:rPr>
        <w:t xml:space="preserve">Final tender protocol </w:t>
      </w:r>
      <w:r w:rsidRPr="00F569F9">
        <w:rPr>
          <w:rFonts w:cs="Arial"/>
          <w:bCs/>
          <w:color w:val="000000"/>
          <w:szCs w:val="22"/>
          <w:lang w:val="en-US"/>
        </w:rPr>
        <w:t xml:space="preserve"> of Default and Indemnity Request, as well as copy of the administrative process with the order determining the payment guarantee.</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11.1 The values ​​of the activities of the Minimum Exploratory Program (PEM) not executed are set in Work Units (UT's) and are liquid as ANNEX II of the concession agreement.</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12. This insurance policy has the reinsurance cover by [insert name of company business reinsurer], granted through the process No. [insert case number].</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13. In addition to clauses 16:18 of the General Conditions does not apply arbitration and jurisdiction is the ANP's Central Office, </w:t>
      </w:r>
      <w:proofErr w:type="spellStart"/>
      <w:r w:rsidRPr="00F569F9">
        <w:rPr>
          <w:rFonts w:cs="Arial"/>
          <w:bCs/>
          <w:color w:val="000000"/>
          <w:szCs w:val="22"/>
          <w:lang w:val="en-US"/>
        </w:rPr>
        <w:t>ie</w:t>
      </w:r>
      <w:proofErr w:type="spellEnd"/>
      <w:r w:rsidRPr="00F569F9">
        <w:rPr>
          <w:rFonts w:cs="Arial"/>
          <w:bCs/>
          <w:color w:val="000000"/>
          <w:szCs w:val="22"/>
          <w:lang w:val="en-US"/>
        </w:rPr>
        <w:t xml:space="preserve"> the Federal Court of Rio de Janeiro.</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14. In addition to Clause 4 of the Special Conditions, it is clear that the scheme of Concession Agreement for Exploration and Production, the default is characterized by the end of the Exploration Phase without compliance with the Minimum Exploration Program. No new concession period is possible for the implementation of the Minimum after the end of the Exploration Phase.</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15. In addition to Clause 2 of the special conditions, the peculiar nature of the Concession for Exploration and Production of Law 9,478 / 1997, it is considered compensable loss the value of the exploratory commitments made by the Borrower and not completed until the end of Phase Exploration, established in Work Units (WU) and calculated in accordance with the system used by the ANP to define the Insured amount. It </w:t>
      </w:r>
      <w:proofErr w:type="spellStart"/>
      <w:r w:rsidR="00A52860">
        <w:rPr>
          <w:rFonts w:cs="Arial"/>
          <w:bCs/>
          <w:color w:val="000000"/>
          <w:szCs w:val="22"/>
          <w:lang w:val="en-US"/>
        </w:rPr>
        <w:t>it</w:t>
      </w:r>
      <w:proofErr w:type="spellEnd"/>
      <w:r w:rsidR="00A52860">
        <w:rPr>
          <w:rFonts w:cs="Arial"/>
          <w:bCs/>
          <w:color w:val="000000"/>
          <w:szCs w:val="22"/>
          <w:lang w:val="en-US"/>
        </w:rPr>
        <w:t xml:space="preserve"> shall</w:t>
      </w:r>
      <w:r w:rsidRPr="00F569F9">
        <w:rPr>
          <w:rFonts w:cs="Arial"/>
          <w:bCs/>
          <w:color w:val="000000"/>
          <w:szCs w:val="22"/>
          <w:lang w:val="en-US"/>
        </w:rPr>
        <w:t xml:space="preserve"> also be considered compensable loss determined by adding updates Insured amount held in the form of these Specific Conditions and any fines related to the failure of the exploration commitments. The amount of compensable losses by this policy is established as the volume of repurchase Work Units and unfulfilled, according to the ANP for systematic calculation Insured amount, plus any fines related to the breach.</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16. Notifications</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 xml:space="preserve">All </w:t>
      </w:r>
      <w:r w:rsidR="00A52860">
        <w:rPr>
          <w:rFonts w:cs="Arial"/>
          <w:bCs/>
          <w:color w:val="000000"/>
          <w:szCs w:val="22"/>
          <w:lang w:val="en-US"/>
        </w:rPr>
        <w:t xml:space="preserve">final tender protocol </w:t>
      </w:r>
      <w:r w:rsidRPr="00F569F9">
        <w:rPr>
          <w:rFonts w:cs="Arial"/>
          <w:bCs/>
          <w:color w:val="000000"/>
          <w:szCs w:val="22"/>
          <w:lang w:val="en-US"/>
        </w:rPr>
        <w:t>s, demands, instructions, waivers or other communications to be provided pursuant to this Guarantee Insurance should be written in Portuguese and delivered by personal messenger or courier, upon receipt, or mail return receipt requested and forwarded to the following addresses:</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 to the INSURER:</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name of business insurance company]</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address of the business insurance company]</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lastRenderedPageBreak/>
        <w:t>[Insert postal code]</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city name]</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ii) to the INSURED:</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National Agency of Petroleum, Natural Gas and Biofuels</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Superintendent of Exploration</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Avenida Rio Branco 65, 19th floor</w:t>
      </w:r>
    </w:p>
    <w:p w:rsidR="00F569F9" w:rsidRPr="00F569F9" w:rsidRDefault="00F569F9" w:rsidP="00F569F9">
      <w:pPr>
        <w:pStyle w:val="Corpodetexto"/>
        <w:rPr>
          <w:rFonts w:cs="Arial"/>
          <w:bCs/>
          <w:color w:val="000000"/>
          <w:szCs w:val="22"/>
        </w:rPr>
      </w:pPr>
      <w:r w:rsidRPr="00F569F9">
        <w:rPr>
          <w:rFonts w:cs="Arial"/>
          <w:bCs/>
          <w:color w:val="000000"/>
          <w:szCs w:val="22"/>
        </w:rPr>
        <w:t>20090-004</w:t>
      </w:r>
    </w:p>
    <w:p w:rsidR="00F569F9" w:rsidRPr="00F569F9" w:rsidRDefault="00F569F9" w:rsidP="00F569F9">
      <w:pPr>
        <w:pStyle w:val="Corpodetexto"/>
        <w:rPr>
          <w:rFonts w:cs="Arial"/>
          <w:bCs/>
          <w:color w:val="000000"/>
          <w:szCs w:val="22"/>
        </w:rPr>
      </w:pPr>
      <w:r w:rsidRPr="00F569F9">
        <w:rPr>
          <w:rFonts w:cs="Arial"/>
          <w:bCs/>
          <w:color w:val="000000"/>
          <w:szCs w:val="22"/>
        </w:rPr>
        <w:t>Rio de Janeiro - RJ</w:t>
      </w:r>
    </w:p>
    <w:p w:rsidR="00F569F9" w:rsidRPr="00F569F9" w:rsidRDefault="00F569F9" w:rsidP="00F569F9">
      <w:pPr>
        <w:pStyle w:val="Corpodetexto"/>
        <w:rPr>
          <w:rFonts w:cs="Arial"/>
          <w:bCs/>
          <w:color w:val="000000"/>
          <w:szCs w:val="22"/>
        </w:rPr>
      </w:pPr>
    </w:p>
    <w:p w:rsidR="00F569F9" w:rsidRPr="00F569F9" w:rsidRDefault="00F569F9" w:rsidP="00F569F9">
      <w:pPr>
        <w:pStyle w:val="Corpodetexto"/>
        <w:rPr>
          <w:rFonts w:cs="Arial"/>
          <w:bCs/>
          <w:color w:val="000000"/>
          <w:szCs w:val="22"/>
        </w:rPr>
      </w:pPr>
      <w:r w:rsidRPr="00F569F9">
        <w:rPr>
          <w:rFonts w:cs="Arial"/>
          <w:bCs/>
          <w:color w:val="000000"/>
          <w:szCs w:val="22"/>
        </w:rPr>
        <w:t xml:space="preserve">(Iii) </w:t>
      </w:r>
      <w:proofErr w:type="spellStart"/>
      <w:r w:rsidRPr="00F569F9">
        <w:rPr>
          <w:rFonts w:cs="Arial"/>
          <w:bCs/>
          <w:color w:val="000000"/>
          <w:szCs w:val="22"/>
        </w:rPr>
        <w:t>tothe</w:t>
      </w:r>
      <w:proofErr w:type="spellEnd"/>
      <w:r w:rsidRPr="00F569F9">
        <w:rPr>
          <w:rFonts w:cs="Arial"/>
          <w:bCs/>
          <w:color w:val="000000"/>
          <w:szCs w:val="22"/>
        </w:rPr>
        <w:t xml:space="preserve"> TAKER:</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name of company business borrower]</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address of company business borrower]</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postal code]</w:t>
      </w: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city name]</w:t>
      </w: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p>
    <w:p w:rsidR="00F569F9" w:rsidRPr="00F569F9" w:rsidRDefault="00F569F9" w:rsidP="00F569F9">
      <w:pPr>
        <w:pStyle w:val="Corpodetexto"/>
        <w:rPr>
          <w:rFonts w:cs="Arial"/>
          <w:bCs/>
          <w:color w:val="000000"/>
          <w:szCs w:val="22"/>
          <w:lang w:val="en-US"/>
        </w:rPr>
      </w:pPr>
      <w:r w:rsidRPr="00F569F9">
        <w:rPr>
          <w:rFonts w:cs="Arial"/>
          <w:bCs/>
          <w:color w:val="000000"/>
          <w:szCs w:val="22"/>
          <w:lang w:val="en-US"/>
        </w:rPr>
        <w:t>[Insert location (city) of signature], [insert day] of [insert month], [insert year].</w:t>
      </w:r>
    </w:p>
    <w:p w:rsidR="00F569F9" w:rsidRPr="00F569F9" w:rsidRDefault="00F569F9" w:rsidP="00F569F9">
      <w:pPr>
        <w:pStyle w:val="Corpodetexto"/>
        <w:rPr>
          <w:rFonts w:cs="Arial"/>
          <w:b/>
          <w:bCs/>
          <w:color w:val="000000"/>
          <w:szCs w:val="22"/>
          <w:lang w:val="en-US"/>
        </w:rPr>
      </w:pPr>
    </w:p>
    <w:p w:rsidR="00807C90" w:rsidRPr="00EB22B3" w:rsidRDefault="00F569F9" w:rsidP="00F569F9">
      <w:pPr>
        <w:pStyle w:val="Corpodetexto"/>
        <w:rPr>
          <w:rFonts w:cs="Arial"/>
          <w:color w:val="000000"/>
          <w:szCs w:val="22"/>
          <w:u w:val="single"/>
        </w:rPr>
      </w:pPr>
      <w:r w:rsidRPr="00F569F9">
        <w:rPr>
          <w:rFonts w:cs="Arial"/>
          <w:b/>
          <w:bCs/>
          <w:color w:val="000000"/>
          <w:szCs w:val="22"/>
        </w:rPr>
        <w:t>_____________ ___ (Signature</w:t>
      </w:r>
      <w:r w:rsidR="00807C90" w:rsidRPr="00EB22B3">
        <w:rPr>
          <w:rFonts w:cs="Arial"/>
          <w:color w:val="000000"/>
          <w:szCs w:val="22"/>
          <w:u w:val="single"/>
        </w:rPr>
        <w:t xml:space="preserve">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B55E9F"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B55E9F" w:rsidRPr="00EB22B3">
        <w:rPr>
          <w:rFonts w:cs="Arial"/>
          <w:i/>
          <w:szCs w:val="22"/>
        </w:rPr>
      </w:r>
      <w:r w:rsidR="00B55E9F" w:rsidRPr="00EB22B3">
        <w:rPr>
          <w:rFonts w:cs="Arial"/>
          <w:i/>
          <w:szCs w:val="22"/>
        </w:rPr>
        <w:fldChar w:fldCharType="separate"/>
      </w:r>
      <w:r w:rsidRPr="00EB22B3">
        <w:rPr>
          <w:rFonts w:cs="Arial"/>
          <w:i/>
          <w:noProof/>
          <w:szCs w:val="22"/>
        </w:rPr>
        <w:t xml:space="preserve">[inserir o nome da sociedade </w:t>
      </w:r>
      <w:r w:rsidR="000D69DE">
        <w:rPr>
          <w:rFonts w:cs="Arial"/>
          <w:i/>
          <w:noProof/>
          <w:szCs w:val="22"/>
        </w:rPr>
        <w:t>empresarial</w:t>
      </w:r>
      <w:r w:rsidRPr="00EB22B3">
        <w:rPr>
          <w:rFonts w:cs="Arial"/>
          <w:i/>
          <w:noProof/>
          <w:szCs w:val="22"/>
        </w:rPr>
        <w:t xml:space="preserve"> seguradora]</w:t>
      </w:r>
      <w:r w:rsidR="00B55E9F"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F569F9" w:rsidRPr="00F569F9" w:rsidRDefault="00F569F9" w:rsidP="00F569F9">
      <w:pPr>
        <w:pStyle w:val="Default"/>
        <w:jc w:val="both"/>
        <w:rPr>
          <w:b/>
          <w:bCs/>
          <w:color w:val="000000"/>
          <w:sz w:val="22"/>
          <w:lang w:val="en-US"/>
        </w:rPr>
      </w:pPr>
      <w:r w:rsidRPr="00F569F9">
        <w:rPr>
          <w:b/>
          <w:bCs/>
          <w:color w:val="000000"/>
          <w:sz w:val="22"/>
          <w:lang w:val="en-US"/>
        </w:rPr>
        <w:lastRenderedPageBreak/>
        <w:t>Document II - Reduction Certificate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[MODEL TO BE COMPLETED BY ANP IN CASE OF REDUCTION - DO NOT FILL]</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In reference to the Insurance Guarantee Performer (Performance Guarantee), the [insert city name] dated [insert date in the format day / month / year] issued by [insert name of Issuer]</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The undersigned, duly authorized to sign this certificate on behalf of ANP, hereby certify that:</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(I) the amount in reais specified under (a) is the amount allocable to the Face Value of Guarantees for work performed by contractors regarding the Minimum Exploratory Program to the date of this certificate; and</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(Ii) the Policy Value Nominal be reduced to an amount equal to the Remaining Face, specified below (b), effective as of the date of this certificate.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(A) Amount in Reais allocable to work the Minimum Exploration Program R $ [insert Face Value]</w:t>
      </w:r>
    </w:p>
    <w:p w:rsidR="00F569F9" w:rsidRPr="00F569F9" w:rsidRDefault="00F569F9" w:rsidP="00F569F9">
      <w:pPr>
        <w:pStyle w:val="Default"/>
        <w:jc w:val="both"/>
        <w:rPr>
          <w:bCs/>
          <w:color w:val="000000"/>
          <w:sz w:val="22"/>
          <w:lang w:val="en-US"/>
        </w:rPr>
      </w:pPr>
      <w:r w:rsidRPr="00F569F9">
        <w:rPr>
          <w:bCs/>
          <w:color w:val="000000"/>
          <w:sz w:val="22"/>
          <w:lang w:val="en-US"/>
        </w:rPr>
        <w:t>(B) Remaining Face Value R $ [insert Face Value]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This certificate has been duly executed by the undersigned on [insert date in the format day / month / year].</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NATIONAL AGENCY OF PETROLEUM, NATURAL GAS AND BIOFUELS</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___________________________</w:t>
      </w:r>
    </w:p>
    <w:p w:rsidR="00F569F9" w:rsidRPr="00F569F9" w:rsidRDefault="00F569F9" w:rsidP="00F569F9">
      <w:pPr>
        <w:pStyle w:val="Default"/>
        <w:jc w:val="both"/>
        <w:rPr>
          <w:bCs/>
          <w:color w:val="000000"/>
          <w:sz w:val="22"/>
          <w:lang w:val="en-US"/>
        </w:rPr>
      </w:pPr>
      <w:r w:rsidRPr="00F569F9">
        <w:rPr>
          <w:bCs/>
          <w:color w:val="000000"/>
          <w:sz w:val="22"/>
          <w:lang w:val="en-US"/>
        </w:rPr>
        <w:t>[Signature]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Name: [insert name]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Title: [insert title]</w:t>
      </w:r>
    </w:p>
    <w:p w:rsidR="00F569F9" w:rsidRPr="00F569F9" w:rsidRDefault="00F569F9" w:rsidP="00F569F9">
      <w:pPr>
        <w:pStyle w:val="Default"/>
        <w:jc w:val="both"/>
        <w:rPr>
          <w:bCs/>
          <w:color w:val="000000"/>
          <w:sz w:val="22"/>
          <w:lang w:val="en-US"/>
        </w:rPr>
      </w:pPr>
      <w:r w:rsidRPr="00F569F9">
        <w:rPr>
          <w:bCs/>
          <w:color w:val="000000"/>
          <w:sz w:val="22"/>
          <w:lang w:val="en-US"/>
        </w:rPr>
        <w:t> </w:t>
      </w:r>
    </w:p>
    <w:p w:rsidR="00F569F9" w:rsidRPr="00F569F9" w:rsidRDefault="00F569F9" w:rsidP="00F569F9">
      <w:pPr>
        <w:pStyle w:val="Default"/>
        <w:jc w:val="both"/>
        <w:rPr>
          <w:bCs/>
          <w:color w:val="000000"/>
          <w:sz w:val="22"/>
          <w:lang w:val="en-US"/>
        </w:rPr>
      </w:pPr>
      <w:r w:rsidRPr="00F569F9">
        <w:rPr>
          <w:bCs/>
          <w:color w:val="000000"/>
          <w:sz w:val="22"/>
          <w:lang w:val="en-US"/>
        </w:rPr>
        <w:t> </w:t>
      </w: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Pr="00F569F9" w:rsidRDefault="00F569F9" w:rsidP="00F569F9">
      <w:pPr>
        <w:pStyle w:val="Default"/>
        <w:jc w:val="both"/>
        <w:rPr>
          <w:b/>
          <w:bCs/>
          <w:color w:val="000000"/>
          <w:sz w:val="22"/>
          <w:lang w:val="en-US"/>
        </w:rPr>
      </w:pPr>
      <w:r w:rsidRPr="00F569F9">
        <w:rPr>
          <w:b/>
          <w:bCs/>
          <w:color w:val="000000"/>
          <w:sz w:val="22"/>
          <w:lang w:val="en-US"/>
        </w:rPr>
        <w:t xml:space="preserve">Document III - Default </w:t>
      </w:r>
      <w:r w:rsidR="00A52860">
        <w:rPr>
          <w:b/>
          <w:bCs/>
          <w:color w:val="000000"/>
          <w:sz w:val="22"/>
          <w:lang w:val="en-US"/>
        </w:rPr>
        <w:t xml:space="preserve">Final tender protocol </w:t>
      </w:r>
      <w:r w:rsidRPr="00F569F9">
        <w:rPr>
          <w:b/>
          <w:bCs/>
          <w:color w:val="000000"/>
          <w:sz w:val="22"/>
          <w:lang w:val="en-US"/>
        </w:rPr>
        <w:t xml:space="preserve"> and Indemnity Request</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Policy No. [insert policy number]</w:t>
      </w:r>
    </w:p>
    <w:p w:rsidR="00F569F9" w:rsidRPr="00F569F9" w:rsidRDefault="00F569F9" w:rsidP="00F569F9">
      <w:pPr>
        <w:pStyle w:val="Default"/>
        <w:jc w:val="both"/>
        <w:rPr>
          <w:bCs/>
          <w:color w:val="000000"/>
          <w:sz w:val="22"/>
          <w:lang w:val="en-US"/>
        </w:rPr>
      </w:pPr>
      <w:r w:rsidRPr="00F569F9">
        <w:rPr>
          <w:bCs/>
          <w:color w:val="000000"/>
          <w:sz w:val="22"/>
          <w:lang w:val="en-US"/>
        </w:rPr>
        <w:t>Rio de Janeiro - RJ</w:t>
      </w:r>
    </w:p>
    <w:p w:rsidR="00F569F9" w:rsidRPr="00F569F9" w:rsidRDefault="00F569F9" w:rsidP="00F569F9">
      <w:pPr>
        <w:pStyle w:val="Default"/>
        <w:jc w:val="both"/>
        <w:rPr>
          <w:bCs/>
          <w:color w:val="000000"/>
          <w:sz w:val="22"/>
          <w:lang w:val="en-US"/>
        </w:rPr>
      </w:pPr>
      <w:r w:rsidRPr="00F569F9">
        <w:rPr>
          <w:bCs/>
          <w:color w:val="000000"/>
          <w:sz w:val="22"/>
          <w:lang w:val="en-US"/>
        </w:rPr>
        <w:t>([Insert date of the payment order, in the format day / month / year])</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[MODEL TO BE PRESENTED BY ANP IN CASE OF SERVICE - NOT FILL]</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In cash</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The undersigned, duly authorized to sign this certificate on behalf of ANP, hereby certifies that (i) the Agreement has terminated without completion of the Minimum Exploration Program or (ii) the Minimum Exploratory Program was not fulfilled by contractors from [insert the start date of non-compliance with obligations in the format day / month / year].</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We ask to pay the National Agency of Petroleum, Natural Gas and Biofuels a nominal value of R $ [insert Face Value] ([insert amount in words] real).</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Serve as n.º. POLICY [Insert policy number] issued by [Name Of Insurance].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NATIONAL AGENCY OF PETROLEUM, NATURAL GAS AND BIOFUELS</w:t>
      </w:r>
    </w:p>
    <w:p w:rsidR="00F569F9" w:rsidRPr="00F569F9" w:rsidRDefault="00F569F9" w:rsidP="00F569F9">
      <w:pPr>
        <w:pStyle w:val="Default"/>
        <w:jc w:val="both"/>
        <w:rPr>
          <w:bCs/>
          <w:color w:val="000000"/>
          <w:sz w:val="22"/>
          <w:lang w:val="en-US"/>
        </w:rPr>
      </w:pPr>
    </w:p>
    <w:p w:rsidR="00F569F9" w:rsidRPr="007305FC" w:rsidRDefault="00F569F9" w:rsidP="00F569F9">
      <w:pPr>
        <w:pStyle w:val="Default"/>
        <w:jc w:val="both"/>
        <w:rPr>
          <w:bCs/>
          <w:color w:val="000000"/>
          <w:sz w:val="22"/>
          <w:lang w:val="en-US"/>
        </w:rPr>
      </w:pPr>
      <w:r w:rsidRPr="007305FC">
        <w:rPr>
          <w:bCs/>
          <w:color w:val="000000"/>
          <w:sz w:val="22"/>
          <w:lang w:val="en-US"/>
        </w:rPr>
        <w:t>___________________________</w:t>
      </w:r>
    </w:p>
    <w:p w:rsidR="00F569F9" w:rsidRPr="007305FC" w:rsidRDefault="00F569F9" w:rsidP="00F569F9">
      <w:pPr>
        <w:pStyle w:val="Default"/>
        <w:jc w:val="both"/>
        <w:rPr>
          <w:bCs/>
          <w:color w:val="000000"/>
          <w:sz w:val="22"/>
          <w:lang w:val="en-US"/>
        </w:rPr>
      </w:pPr>
      <w:r w:rsidRPr="007305FC">
        <w:rPr>
          <w:bCs/>
          <w:color w:val="000000"/>
          <w:sz w:val="22"/>
          <w:lang w:val="en-US"/>
        </w:rPr>
        <w:t>[Signature]</w:t>
      </w:r>
    </w:p>
    <w:p w:rsidR="00F569F9" w:rsidRPr="007305FC" w:rsidRDefault="00F569F9" w:rsidP="00F569F9">
      <w:pPr>
        <w:pStyle w:val="Default"/>
        <w:jc w:val="both"/>
        <w:rPr>
          <w:bCs/>
          <w:color w:val="000000"/>
          <w:sz w:val="22"/>
          <w:lang w:val="en-US"/>
        </w:rPr>
      </w:pPr>
    </w:p>
    <w:p w:rsidR="00F569F9" w:rsidRPr="007305FC" w:rsidRDefault="00F569F9" w:rsidP="00F569F9">
      <w:pPr>
        <w:pStyle w:val="Default"/>
        <w:jc w:val="both"/>
        <w:rPr>
          <w:bCs/>
          <w:color w:val="000000"/>
          <w:sz w:val="22"/>
          <w:lang w:val="en-US"/>
        </w:rPr>
      </w:pPr>
      <w:r w:rsidRPr="007305FC">
        <w:rPr>
          <w:bCs/>
          <w:color w:val="000000"/>
          <w:sz w:val="22"/>
          <w:lang w:val="en-US"/>
        </w:rPr>
        <w:t>Name: [insert name]</w:t>
      </w:r>
    </w:p>
    <w:p w:rsidR="00F569F9" w:rsidRPr="007305FC"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Title: [insert title]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To: [insert name of business insurance company]</w:t>
      </w:r>
    </w:p>
    <w:p w:rsidR="00F569F9" w:rsidRPr="00F569F9" w:rsidRDefault="00F569F9" w:rsidP="00F569F9">
      <w:pPr>
        <w:pStyle w:val="Default"/>
        <w:jc w:val="both"/>
        <w:rPr>
          <w:bCs/>
          <w:color w:val="000000"/>
          <w:sz w:val="22"/>
          <w:lang w:val="en-US"/>
        </w:rPr>
      </w:pPr>
      <w:r w:rsidRPr="00F569F9">
        <w:rPr>
          <w:bCs/>
          <w:color w:val="000000"/>
          <w:sz w:val="22"/>
          <w:lang w:val="en-US"/>
        </w:rPr>
        <w:t>[Insert address of the business insurance company]</w:t>
      </w:r>
    </w:p>
    <w:p w:rsidR="00F569F9" w:rsidRPr="00F569F9" w:rsidRDefault="00F569F9" w:rsidP="00F569F9">
      <w:pPr>
        <w:pStyle w:val="Default"/>
        <w:jc w:val="both"/>
        <w:rPr>
          <w:bCs/>
          <w:color w:val="000000"/>
          <w:sz w:val="22"/>
          <w:lang w:val="en-US"/>
        </w:rPr>
      </w:pPr>
      <w:r w:rsidRPr="00F569F9">
        <w:rPr>
          <w:bCs/>
          <w:color w:val="000000"/>
          <w:sz w:val="22"/>
          <w:lang w:val="en-US"/>
        </w:rPr>
        <w:t> </w:t>
      </w: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Default="00F569F9" w:rsidP="00F569F9">
      <w:pPr>
        <w:pStyle w:val="Default"/>
        <w:jc w:val="both"/>
        <w:rPr>
          <w:b/>
          <w:bCs/>
          <w:color w:val="000000"/>
          <w:sz w:val="22"/>
          <w:lang w:val="en-US"/>
        </w:rPr>
      </w:pPr>
    </w:p>
    <w:p w:rsidR="00F569F9" w:rsidRPr="00F569F9" w:rsidRDefault="00F569F9" w:rsidP="00F569F9">
      <w:pPr>
        <w:pStyle w:val="Default"/>
        <w:jc w:val="both"/>
        <w:rPr>
          <w:b/>
          <w:bCs/>
          <w:color w:val="000000"/>
          <w:sz w:val="22"/>
          <w:lang w:val="en-US"/>
        </w:rPr>
      </w:pPr>
      <w:r w:rsidRPr="00F569F9">
        <w:rPr>
          <w:b/>
          <w:bCs/>
          <w:color w:val="000000"/>
          <w:sz w:val="22"/>
          <w:lang w:val="en-US"/>
        </w:rPr>
        <w:lastRenderedPageBreak/>
        <w:t>Document IV - Completion Certificate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Refers this to the policy in [insert policy number] dated [insert date of issuance of the policy, in the format day / month / year] issued by [insert name of business insurance company].</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The undersigned, duly authorized to sign this certificate on behalf of ANP, hereby certify that:</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The Minimum Exploratory Program was fully completed by contractors; and</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 xml:space="preserve">Closed to the Contractor's obligations </w:t>
      </w:r>
      <w:r w:rsidR="00A52860">
        <w:rPr>
          <w:bCs/>
          <w:color w:val="000000"/>
          <w:sz w:val="22"/>
          <w:lang w:val="en-US"/>
        </w:rPr>
        <w:t>it may</w:t>
      </w:r>
      <w:r w:rsidRPr="00F569F9">
        <w:rPr>
          <w:bCs/>
          <w:color w:val="000000"/>
          <w:sz w:val="22"/>
          <w:lang w:val="en-US"/>
        </w:rPr>
        <w:t xml:space="preserve"> found themselves guaranteed by the above mentioned Policy.</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This certificate has been duly executed by the undersigned on [insert date in the format day / month / year].</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NATIONAL AGENCY OF PETROLEUM, NATURAL GAS AND BIOFUELS</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___________________________</w:t>
      </w:r>
    </w:p>
    <w:p w:rsidR="00F569F9" w:rsidRPr="00F569F9" w:rsidRDefault="00F569F9" w:rsidP="00F569F9">
      <w:pPr>
        <w:pStyle w:val="Default"/>
        <w:jc w:val="both"/>
        <w:rPr>
          <w:bCs/>
          <w:color w:val="000000"/>
          <w:sz w:val="22"/>
          <w:lang w:val="en-US"/>
        </w:rPr>
      </w:pPr>
      <w:r w:rsidRPr="00F569F9">
        <w:rPr>
          <w:bCs/>
          <w:color w:val="000000"/>
          <w:sz w:val="22"/>
          <w:lang w:val="en-US"/>
        </w:rPr>
        <w:t>[Signature]</w:t>
      </w:r>
    </w:p>
    <w:p w:rsidR="00F569F9" w:rsidRPr="00F569F9" w:rsidRDefault="00F569F9" w:rsidP="00F569F9">
      <w:pPr>
        <w:pStyle w:val="Default"/>
        <w:jc w:val="both"/>
        <w:rPr>
          <w:bCs/>
          <w:color w:val="000000"/>
          <w:sz w:val="22"/>
          <w:lang w:val="en-US"/>
        </w:rPr>
      </w:pPr>
    </w:p>
    <w:p w:rsidR="00F569F9" w:rsidRPr="00F569F9" w:rsidRDefault="00F569F9" w:rsidP="00F569F9">
      <w:pPr>
        <w:pStyle w:val="Default"/>
        <w:jc w:val="both"/>
        <w:rPr>
          <w:bCs/>
          <w:color w:val="000000"/>
          <w:sz w:val="22"/>
          <w:lang w:val="en-US"/>
        </w:rPr>
      </w:pPr>
      <w:r w:rsidRPr="00F569F9">
        <w:rPr>
          <w:bCs/>
          <w:color w:val="000000"/>
          <w:sz w:val="22"/>
          <w:lang w:val="en-US"/>
        </w:rPr>
        <w:t>Name: [insert name]</w:t>
      </w:r>
    </w:p>
    <w:p w:rsidR="00F569F9" w:rsidRPr="00F569F9" w:rsidRDefault="00F569F9" w:rsidP="00F569F9">
      <w:pPr>
        <w:pStyle w:val="Default"/>
        <w:jc w:val="both"/>
        <w:rPr>
          <w:bCs/>
          <w:color w:val="000000"/>
          <w:sz w:val="22"/>
          <w:lang w:val="en-US"/>
        </w:rPr>
      </w:pPr>
    </w:p>
    <w:p w:rsidR="00807C90" w:rsidRDefault="00F569F9" w:rsidP="00F569F9">
      <w:pPr>
        <w:pStyle w:val="Default"/>
        <w:jc w:val="both"/>
        <w:rPr>
          <w:bCs/>
          <w:color w:val="000000"/>
          <w:sz w:val="22"/>
          <w:lang w:val="en-US"/>
        </w:rPr>
      </w:pPr>
      <w:r w:rsidRPr="00F569F9">
        <w:rPr>
          <w:bCs/>
          <w:color w:val="000000"/>
          <w:sz w:val="22"/>
          <w:lang w:val="en-US"/>
        </w:rPr>
        <w:t>Title: [insert title]</w:t>
      </w: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Default="00F569F9" w:rsidP="00F569F9">
      <w:pPr>
        <w:pStyle w:val="Default"/>
        <w:jc w:val="both"/>
        <w:rPr>
          <w:bCs/>
          <w:color w:val="000000"/>
          <w:sz w:val="22"/>
          <w:lang w:val="en-US"/>
        </w:rPr>
      </w:pPr>
    </w:p>
    <w:p w:rsidR="00F569F9" w:rsidRPr="00F569F9" w:rsidRDefault="00F569F9" w:rsidP="00F569F9">
      <w:pPr>
        <w:pStyle w:val="Default"/>
        <w:jc w:val="both"/>
        <w:rPr>
          <w:bCs/>
          <w:sz w:val="22"/>
          <w:szCs w:val="22"/>
          <w:lang w:val="en-US"/>
        </w:rPr>
      </w:pPr>
    </w:p>
    <w:p w:rsidR="00354AB5" w:rsidRPr="00354AB5" w:rsidRDefault="00F569F9" w:rsidP="00807C90">
      <w:pPr>
        <w:pStyle w:val="Corpodetextoanexos"/>
        <w:rPr>
          <w:rFonts w:cs="Arial"/>
          <w:b/>
          <w:caps/>
          <w:sz w:val="24"/>
          <w:lang w:val="en-US"/>
        </w:rPr>
      </w:pPr>
      <w:r w:rsidRPr="00F569F9">
        <w:rPr>
          <w:rFonts w:cs="Arial"/>
          <w:b/>
          <w:caps/>
          <w:sz w:val="24"/>
          <w:lang w:val="en-US"/>
        </w:rPr>
        <w:lastRenderedPageBreak/>
        <w:t>ANNEX XXV –</w:t>
      </w:r>
      <w:r w:rsidR="00354AB5">
        <w:rPr>
          <w:rFonts w:cs="Arial"/>
          <w:b/>
          <w:caps/>
          <w:sz w:val="24"/>
          <w:lang w:val="en-US"/>
        </w:rPr>
        <w:t xml:space="preserve"> </w:t>
      </w:r>
      <w:r w:rsidR="00354AB5" w:rsidRPr="00354AB5">
        <w:rPr>
          <w:rFonts w:cs="Arial"/>
          <w:b/>
          <w:caps/>
          <w:sz w:val="24"/>
          <w:lang w:val="en-US"/>
        </w:rPr>
        <w:t>MODEL OF PLEDGE CONTRACT OF OIL AND NATURAL GAS AND OTHER AGREEMENTS FOR THE EXECUTION OF MINIMUM EXPLORATORY PROGRAM COMPLIANCE</w:t>
      </w:r>
    </w:p>
    <w:p w:rsidR="00807C90" w:rsidRPr="00F569F9" w:rsidRDefault="00807C90" w:rsidP="00807C90">
      <w:pPr>
        <w:pStyle w:val="Corpodetextoanexos"/>
        <w:rPr>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[Insert name of company business], legally represented by </w:t>
      </w:r>
      <w:r w:rsidR="00A52860">
        <w:rPr>
          <w:rFonts w:cs="Arial"/>
          <w:lang w:val="en-US"/>
        </w:rPr>
        <w:t>it may</w:t>
      </w:r>
      <w:r w:rsidRPr="00F569F9">
        <w:rPr>
          <w:rFonts w:cs="Arial"/>
          <w:lang w:val="en-US"/>
        </w:rPr>
        <w:t xml:space="preserve"> (s) partner (s) [insert name (s) (s) (s) partner (s)], enrolled with the CNPJ / MF under No. [insert registration number CNPJ], with address at [insert full address] (called COLLATERAL DEBTOR or [INSERT NAME OF COMPANY COMPANY]).</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NATIONAL AGENCY OF PETROLEUM, NATURAL GAS AND BIOFUELS - ANP, special agency under the Ministry of Mines and Energy, created by Law No. 9478 of August 6, 1997, with headquarters in SGAN Quadra 603, Module I, 3rd floor, in Brasilia, Distrito Federal (ANP), duly represented by its Director a) General, </w:t>
      </w:r>
      <w:proofErr w:type="spellStart"/>
      <w:r w:rsidRPr="00F569F9">
        <w:rPr>
          <w:rFonts w:cs="Arial"/>
          <w:lang w:val="en-US"/>
        </w:rPr>
        <w:t>Sr</w:t>
      </w:r>
      <w:proofErr w:type="spellEnd"/>
      <w:r w:rsidRPr="00F569F9">
        <w:rPr>
          <w:rFonts w:cs="Arial"/>
          <w:lang w:val="en-US"/>
        </w:rPr>
        <w:t xml:space="preserve"> (a). [Insert name of (a) Director (a) General ANP] as art. 11, II, of its Charter, approved by the ANP No. 69 of April 6, 2011, and under the jurisdiction provided for by art. 11, IV, of the same bylaws. (Called COLLATERAL CREDITOR or ANP).</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Whereas:</w:t>
      </w:r>
    </w:p>
    <w:p w:rsidR="00F569F9" w:rsidRPr="00F569F9" w:rsidRDefault="00F569F9" w:rsidP="00F569F9">
      <w:pPr>
        <w:pStyle w:val="Corpodetextoanexos"/>
        <w:spacing w:before="120" w:after="120"/>
        <w:rPr>
          <w:rFonts w:cs="Arial"/>
          <w:lang w:val="en-US"/>
        </w:rPr>
      </w:pPr>
      <w:r w:rsidRPr="00F569F9">
        <w:rPr>
          <w:rFonts w:cs="Arial"/>
          <w:lang w:val="en-US"/>
        </w:rPr>
        <w:t xml:space="preserve">in accordance with Articles 36 to 42 of Law No. 9,478 / 97, the [insert name of company business] participated in bidding for grant of concession contracts, has been approved as a winner, as published in the Official Gazette of [ insert the date in the format day / month / year], the [insert number], page (s) [insert (s) number (s) (s) Page (s)], the so-called blocks [the </w:t>
      </w:r>
      <w:proofErr w:type="spellStart"/>
      <w:r w:rsidRPr="00F569F9">
        <w:rPr>
          <w:rFonts w:cs="Arial"/>
          <w:lang w:val="en-US"/>
        </w:rPr>
        <w:t>inseriros</w:t>
      </w:r>
      <w:proofErr w:type="spellEnd"/>
      <w:r w:rsidRPr="00F569F9">
        <w:rPr>
          <w:rFonts w:cs="Arial"/>
          <w:lang w:val="en-US"/>
        </w:rPr>
        <w:t xml:space="preserve"> (s) code (s) / name (s) (s) unit (s)];</w:t>
      </w:r>
    </w:p>
    <w:p w:rsidR="00F569F9" w:rsidRPr="00F569F9" w:rsidRDefault="00F569F9" w:rsidP="00F569F9">
      <w:pPr>
        <w:pStyle w:val="Corpodetextoanexos"/>
        <w:spacing w:before="120" w:after="120"/>
        <w:rPr>
          <w:rFonts w:cs="Arial"/>
          <w:lang w:val="en-US"/>
        </w:rPr>
      </w:pPr>
      <w:r w:rsidRPr="00F569F9">
        <w:rPr>
          <w:rFonts w:cs="Arial"/>
          <w:lang w:val="en-US"/>
        </w:rPr>
        <w:t>In accordance with article 26, caput, of Law No. 9,478 / 97, the [insert name of company business] owns the Oil and Natural Gas extracted from fields listed in Annex I;</w:t>
      </w:r>
    </w:p>
    <w:p w:rsidR="00F569F9" w:rsidRPr="00F569F9" w:rsidRDefault="00F569F9" w:rsidP="00F569F9">
      <w:pPr>
        <w:pStyle w:val="Corpodetextoanexos"/>
        <w:spacing w:before="120" w:after="120"/>
        <w:rPr>
          <w:rFonts w:cs="Arial"/>
          <w:lang w:val="en-US"/>
        </w:rPr>
      </w:pPr>
      <w:r w:rsidRPr="00F569F9">
        <w:rPr>
          <w:rFonts w:cs="Arial"/>
          <w:lang w:val="en-US"/>
        </w:rPr>
        <w:t xml:space="preserve">The [insert name of company business] Dealer acquired rights in the Thirteenth Round of Bids and that (s) program (s) Exploratory (s) Minimum (s) for (s) (s) respective (s) Area (s) Concession (are) be subject to guarantee, as the item 6.1.e3 the </w:t>
      </w:r>
      <w:r w:rsidR="00A52860">
        <w:rPr>
          <w:rFonts w:cs="Arial"/>
          <w:lang w:val="en-US"/>
        </w:rPr>
        <w:t xml:space="preserve">Final tender protocol </w:t>
      </w:r>
      <w:r w:rsidRPr="00F569F9">
        <w:rPr>
          <w:rFonts w:cs="Arial"/>
          <w:lang w:val="en-US"/>
        </w:rPr>
        <w:t xml:space="preserve"> of Thirteenth Round Bids totaling more to commitments pursuant to (s) program (s) Exploratory (s) Minimum (s ) is the breeding £ [insert pecuniary value in figures] ([insert monetary amount in words] reais), to be guaranteed [insert "partially" or "totally", as applicable] hereby in amount of R $ [insert pecuniary value in figures] ([insert amount in words currency] real).</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PARTIES have each other just and hired enter into this Petroleum Pledge Agreement, which is governed by the terms and conditions set out below:</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SECTION ONE - PURPOSE AND DURATION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This Agreement has as its object the pledge of Petroleum and Natural Gas extracted from the (s) Course (s) listed (s) in Annex I, as in actual production, in order to ensure (s) program (s) Exploratory (s ) Low (s) set (s) in (s) Contract (s) listed Concession (s) in Annex II of this Pledge Agreement Oil and / or Natural Gas, acquired (s) on the occasion of the Thirteenth Round of Bids ANP, held on [insert date in the format day / month / year].</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This instrument shall enter into force on the date of its signature and shall remain in force until full compliance with the Minimum Exploration Programs assured.</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SECOND CLAUSE - FORMALIZATION PAWN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2.1 The [insert name of company business] hereby gives first and exclusive pledge to ANP, in accordance with Articles 1431-1435 and 1447-1450 of Law No. 10.406, of January 10, 2002 (Code Brazilian Civil) to ensure [insert "partially" or "totally", as appropriate] the obligations assumed (s) Contract (s) listed Concession (s) in Annex XX, for the program (s) Exploratory (s) Minimum (s) it (s) contained (s), the extracted oil (s) of field (s) from the measurement point, as defined in (s) that (s) Contract (s) Grant, the (s) Course (s) listed in the Production Phase (s) in Annex I of this Petroleum Pledge Agreement, in an amount equivalent to / the [insert "part" or "total", as appropriate] of committed in the value (s) program (s) Exploratory (s) Minimum (s) as listed (s) in Annex II of this Agreement.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2.2 The [insert name of corporate society] </w:t>
      </w:r>
      <w:r w:rsidR="00A52860">
        <w:rPr>
          <w:rFonts w:cs="Arial"/>
          <w:lang w:val="en-US"/>
        </w:rPr>
        <w:t>it shall</w:t>
      </w:r>
      <w:r w:rsidRPr="00F569F9">
        <w:rPr>
          <w:rFonts w:cs="Arial"/>
          <w:lang w:val="en-US"/>
        </w:rPr>
        <w:t xml:space="preserve"> confirm, through Monthly Bulletins Measurement and Verification Statement of Special Participation (DAPE), the Petroleum and Natural Gas Production from the fields mentioned in Annex I, in order to maintain always committed amount necessary for satisfying the obligations assumed in this Agreement in relation to the (s) program (s) Exploratory (s) Minimum (s) in the amount defined in Section 9.1.</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2.3 The [insert name of company business] undertakes to monitor the Total Amount Committed under clause 3.4 and present </w:t>
      </w:r>
      <w:proofErr w:type="spellStart"/>
      <w:r w:rsidRPr="00F569F9">
        <w:rPr>
          <w:rFonts w:cs="Arial"/>
          <w:lang w:val="en-US"/>
        </w:rPr>
        <w:t>collateralised</w:t>
      </w:r>
      <w:proofErr w:type="spellEnd"/>
      <w:r w:rsidRPr="00F569F9">
        <w:rPr>
          <w:rFonts w:cs="Arial"/>
          <w:lang w:val="en-US"/>
        </w:rPr>
        <w:t xml:space="preserve"> whenever there are negative difference between the effective guarantee and the guarantee required higher than permitted by applicable law, or whenever requested by ANP.</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THIRD CLAUSE - FORMULA PAWN IN OIL CALCULATION OF ANNEX I</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3.1 The total amount of the pledge in oil every year to follow the formula of calculation: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Total Value Committed = </w:t>
      </w:r>
      <w:r w:rsidRPr="00F569F9">
        <w:rPr>
          <w:rFonts w:cs="Arial"/>
        </w:rPr>
        <w:t>Σ</w:t>
      </w:r>
      <w:r w:rsidRPr="00F569F9">
        <w:rPr>
          <w:rFonts w:cs="Arial"/>
          <w:lang w:val="en-US"/>
        </w:rPr>
        <w:t xml:space="preserve">c (Production </w:t>
      </w:r>
      <w:r w:rsidRPr="00F569F9">
        <w:rPr>
          <w:rFonts w:cs="Arial"/>
        </w:rPr>
        <w:t>α</w:t>
      </w:r>
      <w:proofErr w:type="spellStart"/>
      <w:r w:rsidRPr="00F569F9">
        <w:rPr>
          <w:rFonts w:cs="Arial"/>
          <w:lang w:val="en-US"/>
        </w:rPr>
        <w:t>cPreço</w:t>
      </w:r>
      <w:proofErr w:type="spellEnd"/>
      <w:r w:rsidRPr="00F569F9">
        <w:rPr>
          <w:rFonts w:cs="Arial"/>
          <w:lang w:val="en-US"/>
        </w:rPr>
        <w:t xml:space="preserve"> x / x Exchange Rate x 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Where:</w:t>
      </w:r>
    </w:p>
    <w:p w:rsidR="00F569F9" w:rsidRPr="00F569F9" w:rsidRDefault="00F569F9" w:rsidP="00F569F9">
      <w:pPr>
        <w:pStyle w:val="Corpodetextoanexos"/>
        <w:spacing w:before="120" w:after="120"/>
        <w:rPr>
          <w:rFonts w:cs="Arial"/>
          <w:lang w:val="en-US"/>
        </w:rPr>
      </w:pPr>
      <w:r w:rsidRPr="00F569F9">
        <w:rPr>
          <w:rFonts w:cs="Arial"/>
        </w:rPr>
        <w:t>Σ</w:t>
      </w:r>
      <w:r w:rsidRPr="00F569F9">
        <w:rPr>
          <w:rFonts w:cs="Arial"/>
          <w:lang w:val="en-US"/>
        </w:rPr>
        <w:t>c = sum of the values ​​for each field offered as collateral</w:t>
      </w:r>
    </w:p>
    <w:p w:rsidR="00F569F9" w:rsidRPr="00F569F9" w:rsidRDefault="00F569F9" w:rsidP="00F569F9">
      <w:pPr>
        <w:pStyle w:val="Corpodetextoanexos"/>
        <w:spacing w:before="120" w:after="120"/>
        <w:rPr>
          <w:rFonts w:cs="Arial"/>
          <w:lang w:val="en-US"/>
        </w:rPr>
      </w:pPr>
      <w:r w:rsidRPr="00F569F9">
        <w:rPr>
          <w:rFonts w:cs="Arial"/>
          <w:lang w:val="en-US"/>
        </w:rPr>
        <w:t>Production = Total daily production forecast of committed field.</w:t>
      </w:r>
    </w:p>
    <w:p w:rsidR="00F569F9" w:rsidRPr="00F569F9" w:rsidRDefault="00F569F9" w:rsidP="00F569F9">
      <w:pPr>
        <w:pStyle w:val="Corpodetextoanexos"/>
        <w:spacing w:before="120" w:after="120"/>
        <w:rPr>
          <w:rFonts w:cs="Arial"/>
          <w:lang w:val="en-US"/>
        </w:rPr>
      </w:pPr>
      <w:r w:rsidRPr="00F569F9">
        <w:rPr>
          <w:rFonts w:cs="Arial"/>
        </w:rPr>
        <w:t>α</w:t>
      </w:r>
      <w:r w:rsidRPr="00F569F9">
        <w:rPr>
          <w:rFonts w:cs="Arial"/>
          <w:lang w:val="en-US"/>
        </w:rPr>
        <w:t>c = multiplier which represents the difference in quality between Brent crude and oil the chain offered as collateral field, calculated by the ANP for payment of government participation purposes as calculating memory of minimum oil prices to interest payment purposes government.</w:t>
      </w:r>
    </w:p>
    <w:p w:rsidR="00F569F9" w:rsidRPr="00F569F9" w:rsidRDefault="00F569F9" w:rsidP="00F569F9">
      <w:pPr>
        <w:pStyle w:val="Corpodetextoanexos"/>
        <w:spacing w:before="120" w:after="120"/>
        <w:rPr>
          <w:rFonts w:cs="Arial"/>
          <w:lang w:val="en-US"/>
        </w:rPr>
      </w:pPr>
      <w:proofErr w:type="spellStart"/>
      <w:r w:rsidRPr="00F569F9">
        <w:rPr>
          <w:rFonts w:cs="Arial"/>
          <w:lang w:val="en-US"/>
        </w:rPr>
        <w:lastRenderedPageBreak/>
        <w:t>PBrent</w:t>
      </w:r>
      <w:proofErr w:type="spellEnd"/>
      <w:r w:rsidRPr="00F569F9">
        <w:rPr>
          <w:rFonts w:cs="Arial"/>
          <w:lang w:val="en-US"/>
        </w:rPr>
        <w:t xml:space="preserve"> = Reference Price in US $ / bbl, corresponding to the monthly average of the daily prices of Brent crude oil, quoted in PLATT'S CRUDE OIL </w:t>
      </w:r>
      <w:proofErr w:type="spellStart"/>
      <w:r w:rsidRPr="00F569F9">
        <w:rPr>
          <w:rFonts w:cs="Arial"/>
          <w:lang w:val="en-US"/>
        </w:rPr>
        <w:t>Marketwire</w:t>
      </w:r>
      <w:proofErr w:type="spellEnd"/>
      <w:r w:rsidRPr="00F569F9">
        <w:rPr>
          <w:rFonts w:cs="Arial"/>
          <w:lang w:val="en-US"/>
        </w:rPr>
        <w:t>, in US dollars per barrel for the month immediately prior to forwarding the draft contract to the ANP .</w:t>
      </w:r>
    </w:p>
    <w:p w:rsidR="00F569F9" w:rsidRPr="00F569F9" w:rsidRDefault="00F569F9" w:rsidP="00F569F9">
      <w:pPr>
        <w:pStyle w:val="Corpodetextoanexos"/>
        <w:spacing w:before="120" w:after="120"/>
        <w:rPr>
          <w:rFonts w:cs="Arial"/>
          <w:lang w:val="en-US"/>
        </w:rPr>
      </w:pPr>
      <w:r w:rsidRPr="00F569F9">
        <w:rPr>
          <w:rFonts w:cs="Arial"/>
          <w:lang w:val="en-US"/>
        </w:rPr>
        <w:t xml:space="preserve">Exchange rate = official exchange rates provided by the Central Bank of Brazil (Purchase </w:t>
      </w:r>
      <w:proofErr w:type="spellStart"/>
      <w:r w:rsidRPr="00F569F9">
        <w:rPr>
          <w:rFonts w:cs="Arial"/>
          <w:lang w:val="en-US"/>
        </w:rPr>
        <w:t>Ptax</w:t>
      </w:r>
      <w:proofErr w:type="spellEnd"/>
      <w:r w:rsidRPr="00F569F9">
        <w:rPr>
          <w:rFonts w:cs="Arial"/>
          <w:lang w:val="en-US"/>
        </w:rPr>
        <w:t>), the business day immediately prior to the closing date of referral of the draft contract to the ANP.</w:t>
      </w:r>
    </w:p>
    <w:p w:rsidR="00F569F9" w:rsidRPr="00F569F9" w:rsidRDefault="00F569F9" w:rsidP="00F569F9">
      <w:pPr>
        <w:pStyle w:val="Corpodetextoanexos"/>
        <w:spacing w:before="120" w:after="120"/>
        <w:rPr>
          <w:rFonts w:cs="Arial"/>
          <w:lang w:val="en-US"/>
        </w:rPr>
      </w:pPr>
      <w:r w:rsidRPr="00F569F9">
        <w:rPr>
          <w:rFonts w:cs="Arial"/>
          <w:lang w:val="en-US"/>
        </w:rPr>
        <w:t>T = maximum period in days of contract execution, as clause 4.2</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3.2 The ANP </w:t>
      </w:r>
      <w:r w:rsidR="00A52860">
        <w:rPr>
          <w:rFonts w:cs="Arial"/>
          <w:lang w:val="en-US"/>
        </w:rPr>
        <w:t>it shall</w:t>
      </w:r>
      <w:r w:rsidRPr="00F569F9">
        <w:rPr>
          <w:rFonts w:cs="Arial"/>
          <w:lang w:val="en-US"/>
        </w:rPr>
        <w:t xml:space="preserve"> adopt periodic review of the total oil pledge offered as collateral, as provided in this agreement and in the Applicable Law.</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3.3 For the purpose of periodic review that </w:t>
      </w:r>
      <w:proofErr w:type="spellStart"/>
      <w:r w:rsidRPr="00F569F9">
        <w:rPr>
          <w:rFonts w:cs="Arial"/>
          <w:lang w:val="en-US"/>
        </w:rPr>
        <w:t>Trada</w:t>
      </w:r>
      <w:proofErr w:type="spellEnd"/>
      <w:r w:rsidRPr="00F569F9">
        <w:rPr>
          <w:rFonts w:cs="Arial"/>
          <w:lang w:val="en-US"/>
        </w:rPr>
        <w:t xml:space="preserve"> clause 3.3, the following parameters </w:t>
      </w:r>
      <w:r w:rsidR="00A52860">
        <w:rPr>
          <w:rFonts w:cs="Arial"/>
          <w:lang w:val="en-US"/>
        </w:rPr>
        <w:t>it shall</w:t>
      </w:r>
      <w:r w:rsidRPr="00F569F9">
        <w:rPr>
          <w:rFonts w:cs="Arial"/>
          <w:lang w:val="en-US"/>
        </w:rPr>
        <w:t xml:space="preserve"> be adopted:</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Committed Total value: Total value of the oil pledge for each year, as determined in section 3.1. Must, at the time of signing the contract, be greater than or equal to the Required Warranty.</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Required Warranty: is the minimum amount that the dealer must commit to the ANP to ensure the settlement of liabilities arising from the overall value of the PEM blocks listed in Annex II of this instrument.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Effective guarantee: the market value of the total actual production of the fields engaged in ensuring the settlement of obligations under PEM calculated by the following formula</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rPr>
      </w:pPr>
      <w:r w:rsidRPr="00F569F9">
        <w:rPr>
          <w:rFonts w:cs="Arial"/>
        </w:rPr>
        <w:t xml:space="preserve">G_ (E = Q_ (E × T × D × </w:t>
      </w:r>
      <w:proofErr w:type="spellStart"/>
      <w:r w:rsidRPr="00F569F9">
        <w:rPr>
          <w:rFonts w:cs="Arial"/>
        </w:rPr>
        <w:t>P_tax</w:t>
      </w:r>
      <w:proofErr w:type="spellEnd"/>
      <w:r w:rsidRPr="00F569F9">
        <w:rPr>
          <w:rFonts w:cs="Arial"/>
        </w:rPr>
        <w:t xml:space="preserve">)) </w:t>
      </w:r>
      <w:proofErr w:type="spellStart"/>
      <w:r w:rsidRPr="00F569F9">
        <w:rPr>
          <w:rFonts w:cs="Arial"/>
        </w:rPr>
        <w:t>where</w:t>
      </w:r>
      <w:proofErr w:type="spellEnd"/>
    </w:p>
    <w:p w:rsidR="00F569F9" w:rsidRPr="00F569F9" w:rsidRDefault="00F569F9" w:rsidP="00F569F9">
      <w:pPr>
        <w:pStyle w:val="Corpodetextoanexos"/>
        <w:spacing w:before="120" w:after="120"/>
        <w:rPr>
          <w:rFonts w:cs="Arial"/>
        </w:rPr>
      </w:pPr>
    </w:p>
    <w:p w:rsidR="00F569F9" w:rsidRPr="00F569F9" w:rsidRDefault="00F569F9" w:rsidP="00F569F9">
      <w:pPr>
        <w:pStyle w:val="Corpodetextoanexos"/>
        <w:spacing w:before="120" w:after="120"/>
        <w:rPr>
          <w:rFonts w:cs="Arial"/>
          <w:lang w:val="en-US"/>
        </w:rPr>
      </w:pPr>
      <w:r w:rsidRPr="00F569F9">
        <w:rPr>
          <w:rFonts w:cs="Arial"/>
          <w:lang w:val="en-US"/>
        </w:rPr>
        <w:t>QE = average effective field production in the month preceding the measurement;</w:t>
      </w:r>
    </w:p>
    <w:p w:rsidR="00F569F9" w:rsidRPr="00F569F9" w:rsidRDefault="00F569F9" w:rsidP="00F569F9">
      <w:pPr>
        <w:pStyle w:val="Corpodetextoanexos"/>
        <w:spacing w:before="120" w:after="120"/>
        <w:rPr>
          <w:rFonts w:cs="Arial"/>
          <w:lang w:val="en-US"/>
        </w:rPr>
      </w:pPr>
      <w:r w:rsidRPr="00F569F9">
        <w:rPr>
          <w:rFonts w:cs="Arial"/>
          <w:lang w:val="en-US"/>
        </w:rPr>
        <w:t>T = maximum period in days of contract execution, as clause 4.2;</w:t>
      </w:r>
    </w:p>
    <w:p w:rsidR="00F569F9" w:rsidRPr="00F569F9" w:rsidRDefault="00F569F9" w:rsidP="00F569F9">
      <w:pPr>
        <w:pStyle w:val="Corpodetextoanexos"/>
        <w:spacing w:before="120" w:after="120"/>
        <w:rPr>
          <w:rFonts w:cs="Arial"/>
          <w:lang w:val="en-US"/>
        </w:rPr>
      </w:pPr>
      <w:r w:rsidRPr="00F569F9">
        <w:rPr>
          <w:rFonts w:cs="Arial"/>
          <w:lang w:val="en-US"/>
        </w:rPr>
        <w:t xml:space="preserve">P = Reference Price in US $ / bbl, corresponding to the monthly average of the daily prices of Brent crude oil, quoted in PLATT'S CRUDE OIL </w:t>
      </w:r>
      <w:proofErr w:type="spellStart"/>
      <w:r w:rsidRPr="00F569F9">
        <w:rPr>
          <w:rFonts w:cs="Arial"/>
          <w:lang w:val="en-US"/>
        </w:rPr>
        <w:t>Marketwire</w:t>
      </w:r>
      <w:proofErr w:type="spellEnd"/>
      <w:r w:rsidRPr="00F569F9">
        <w:rPr>
          <w:rFonts w:cs="Arial"/>
          <w:lang w:val="en-US"/>
        </w:rPr>
        <w:t>, in US dollars per barrel for the month immediately prior to forwarding the draft contract to the ANP ; and</w:t>
      </w:r>
    </w:p>
    <w:p w:rsidR="00F569F9" w:rsidRPr="00F569F9" w:rsidRDefault="00F569F9" w:rsidP="00F569F9">
      <w:pPr>
        <w:pStyle w:val="Corpodetextoanexos"/>
        <w:spacing w:before="120" w:after="120"/>
        <w:rPr>
          <w:rFonts w:cs="Arial"/>
          <w:lang w:val="en-US"/>
        </w:rPr>
      </w:pPr>
      <w:proofErr w:type="spellStart"/>
      <w:r w:rsidRPr="00F569F9">
        <w:rPr>
          <w:rFonts w:cs="Arial"/>
          <w:lang w:val="en-US"/>
        </w:rPr>
        <w:t>Ptax</w:t>
      </w:r>
      <w:proofErr w:type="spellEnd"/>
      <w:r w:rsidRPr="00F569F9">
        <w:rPr>
          <w:rFonts w:cs="Arial"/>
          <w:lang w:val="en-US"/>
        </w:rPr>
        <w:t xml:space="preserve"> = exchange rate (</w:t>
      </w:r>
      <w:proofErr w:type="spellStart"/>
      <w:r w:rsidRPr="00F569F9">
        <w:rPr>
          <w:rFonts w:cs="Arial"/>
          <w:lang w:val="en-US"/>
        </w:rPr>
        <w:t>Ptax</w:t>
      </w:r>
      <w:proofErr w:type="spellEnd"/>
      <w:r w:rsidRPr="00F569F9">
        <w:rPr>
          <w:rFonts w:cs="Arial"/>
          <w:lang w:val="en-US"/>
        </w:rPr>
        <w:t xml:space="preserve"> buying rate) on the previous working day of the assessment;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Call assurance margin: is the negative difference between the effective guarantee and the required collateral, that is, the additional value that the dealer must commit to the ANP in order to meet the margin requirement if the variation in parameters adopted in time contract signature causes the effective guarantee of the pledge is, at the time of periodic review, lower than the effective guarantee.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3.4 We </w:t>
      </w:r>
      <w:r w:rsidR="00A52860">
        <w:rPr>
          <w:rFonts w:cs="Arial"/>
          <w:lang w:val="en-US"/>
        </w:rPr>
        <w:t>it shall</w:t>
      </w:r>
      <w:r w:rsidRPr="00F569F9">
        <w:rPr>
          <w:rFonts w:cs="Arial"/>
          <w:lang w:val="en-US"/>
        </w:rPr>
        <w:t xml:space="preserve"> only accept for Total Value calculation purposes Committed farms whose average value of Adjusted Net Operating Income to Basis, a barrel of the four quarters prior to the contract signing date is positive.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3.4.1 - For purposes of this clause, shall be deemed to Adjusted Net Operating Income to accurate calculation basis as provisions and definitions set out to fill the Determination Statement of Special Participation (DAPE) as Decree 2705/98, arts. 25 and 26, ANP No. 58/2001 and Resolution ANP no 12/2014.</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SECTION FOUR - TRADITION AND DEPOSIT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4.1 Pursuant to art. 1431, Sole Paragraph, of the Civil Code, the oil remains engaged with the debtor, the [insert name of corporate society], which should save and save until we started running the pledge or any other case provided for in Article 1436, V of the Civil Code. Is [insert name of company business] responsible for ensuring the maintenance of good (s) Course (s) whose production of oil and / or gas is now offering as collateral in order to preserve or increase the production levels that were presented for the measurement of this object.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4.2 As depositary of fungible goods, the [insert name of company business] undertakes to deliver when demanded by the ANP, goods in equal quantity and quality of the goods involved, in order to ensure the implementation of the pledged collateral, the amount stated Section 9.1, within sixty (60) days from the occurrence of default under the Concession Agreement described in Annex II of this Pledge Agreement Oil and Natural Gas.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SECTION FIVE - REGISTRATION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5.1 Immediately after the signing of this Agreement, [insert name of corporate society] should promote </w:t>
      </w:r>
      <w:r w:rsidR="00A52860">
        <w:rPr>
          <w:rFonts w:cs="Arial"/>
          <w:lang w:val="en-US"/>
        </w:rPr>
        <w:t>it may</w:t>
      </w:r>
      <w:r w:rsidRPr="00F569F9">
        <w:rPr>
          <w:rFonts w:cs="Arial"/>
          <w:lang w:val="en-US"/>
        </w:rPr>
        <w:t xml:space="preserve"> registration with the district of Real Estate Registry Office where the fields are located are listed in Annex I of this Pledge Agreement Oil and Natural Gas , pursuant to Article 1448 of the Civil Code, </w:t>
      </w:r>
      <w:proofErr w:type="spellStart"/>
      <w:r w:rsidRPr="00F569F9">
        <w:rPr>
          <w:rFonts w:cs="Arial"/>
          <w:lang w:val="en-US"/>
        </w:rPr>
        <w:t>averbando</w:t>
      </w:r>
      <w:proofErr w:type="spellEnd"/>
      <w:r w:rsidRPr="00F569F9">
        <w:rPr>
          <w:rFonts w:cs="Arial"/>
          <w:lang w:val="en-US"/>
        </w:rPr>
        <w:t xml:space="preserve"> it, if necessary, the Board of Trade of [insert state name of the Federation], leaving it to the [insert name of company business] all procedures and costs.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SECTION SIX - REPRESENTATIONS AND WARRANTIES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6.1 The [insert name of company business] represents and warrants to creditor Collateral that: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has full power, authority and capacity to enter into this Agreement and comply with the obligations in it, to taking both obtained the authorization of its [insert "partners" or "shareholders" as appropriate];</w:t>
      </w:r>
    </w:p>
    <w:p w:rsidR="00F569F9" w:rsidRPr="00F569F9" w:rsidRDefault="00F569F9" w:rsidP="00F569F9">
      <w:pPr>
        <w:pStyle w:val="Corpodetextoanexos"/>
        <w:spacing w:before="120" w:after="120"/>
        <w:rPr>
          <w:rFonts w:cs="Arial"/>
          <w:lang w:val="en-US"/>
        </w:rPr>
      </w:pPr>
      <w:r w:rsidRPr="00F569F9">
        <w:rPr>
          <w:rFonts w:cs="Arial"/>
          <w:lang w:val="en-US"/>
        </w:rPr>
        <w:lastRenderedPageBreak/>
        <w:t>this Agreement constitutes a legal, valid and binding obligation of [insert name of corporate society] and can be run against it in accordance with its terms;</w:t>
      </w:r>
    </w:p>
    <w:p w:rsidR="00F569F9" w:rsidRPr="00F569F9" w:rsidRDefault="00F569F9" w:rsidP="00F569F9">
      <w:pPr>
        <w:pStyle w:val="Corpodetextoanexos"/>
        <w:spacing w:before="120" w:after="120"/>
        <w:rPr>
          <w:rFonts w:cs="Arial"/>
          <w:lang w:val="en-US"/>
        </w:rPr>
      </w:pPr>
      <w:r w:rsidRPr="00F569F9">
        <w:rPr>
          <w:rFonts w:cs="Arial"/>
          <w:lang w:val="en-US"/>
        </w:rPr>
        <w:t>the signature of this Agreement does not constitute, nor constitute, violation of his [insert "Laws" or "Social Contract", as applicable], or any other corporate documents, either from other contracts or obligations to third parties;</w:t>
      </w:r>
    </w:p>
    <w:p w:rsidR="00F569F9" w:rsidRPr="00F569F9" w:rsidRDefault="00F569F9" w:rsidP="00F569F9">
      <w:pPr>
        <w:pStyle w:val="Corpodetextoanexos"/>
        <w:spacing w:before="120" w:after="120"/>
        <w:rPr>
          <w:rFonts w:cs="Arial"/>
          <w:lang w:val="en-US"/>
        </w:rPr>
      </w:pPr>
      <w:r w:rsidRPr="00F569F9">
        <w:rPr>
          <w:rFonts w:cs="Arial"/>
          <w:lang w:val="en-US"/>
        </w:rPr>
        <w:t>is not required to obtain any other consents, approvals or notifications regarding: (i) the creation and maintenance of lien on the goods object of it; (Ii) the validity or enforceability of this Agreement;</w:t>
      </w:r>
    </w:p>
    <w:p w:rsidR="00F569F9" w:rsidRPr="00F569F9" w:rsidRDefault="00F569F9" w:rsidP="00F569F9">
      <w:pPr>
        <w:pStyle w:val="Corpodetextoanexos"/>
        <w:spacing w:before="120" w:after="120"/>
        <w:rPr>
          <w:rFonts w:cs="Arial"/>
          <w:lang w:val="en-US"/>
        </w:rPr>
      </w:pPr>
      <w:r w:rsidRPr="00F569F9">
        <w:rPr>
          <w:rFonts w:cs="Arial"/>
          <w:lang w:val="en-US"/>
        </w:rPr>
        <w:t>there is some dispute, investigation or proceeding before any court or tribunal, or administrative bodies, to undertake relevant proportions of affections assets and rights to this Agreement;</w:t>
      </w:r>
    </w:p>
    <w:p w:rsidR="00F569F9" w:rsidRPr="00F569F9" w:rsidRDefault="00F569F9" w:rsidP="00F569F9">
      <w:pPr>
        <w:pStyle w:val="Corpodetextoanexos"/>
        <w:spacing w:before="120" w:after="120"/>
        <w:rPr>
          <w:rFonts w:cs="Arial"/>
          <w:lang w:val="en-US"/>
        </w:rPr>
      </w:pPr>
      <w:r w:rsidRPr="00F569F9">
        <w:rPr>
          <w:rFonts w:cs="Arial"/>
          <w:lang w:val="en-US"/>
        </w:rPr>
        <w:t>is legitimate, the sole and exclusive owner of the assets pledged under (s) Agreement (s) related concession (s) in Annex II of this Petroleum Pledge Agreement, which are free and clear of any and all liens or encumbrances;</w:t>
      </w:r>
    </w:p>
    <w:p w:rsidR="00F569F9" w:rsidRPr="00F569F9" w:rsidRDefault="00F569F9" w:rsidP="00F569F9">
      <w:pPr>
        <w:pStyle w:val="Corpodetextoanexos"/>
        <w:spacing w:before="120" w:after="120"/>
        <w:rPr>
          <w:rFonts w:cs="Arial"/>
          <w:lang w:val="en-US"/>
        </w:rPr>
      </w:pPr>
      <w:r w:rsidRPr="00F569F9">
        <w:rPr>
          <w:rFonts w:cs="Arial"/>
          <w:lang w:val="en-US"/>
        </w:rPr>
        <w:t xml:space="preserve">declares that it has executed prior to the execution hereof, Sale Agreement of Oil and / or Natural Gas [insert name of </w:t>
      </w:r>
      <w:proofErr w:type="spellStart"/>
      <w:r w:rsidR="00790A26">
        <w:rPr>
          <w:rFonts w:cs="Arial"/>
          <w:lang w:val="en-US"/>
        </w:rPr>
        <w:t>year</w:t>
      </w:r>
      <w:r w:rsidRPr="00F569F9">
        <w:rPr>
          <w:rFonts w:cs="Arial"/>
          <w:lang w:val="en-US"/>
        </w:rPr>
        <w:t>ther</w:t>
      </w:r>
      <w:proofErr w:type="spellEnd"/>
      <w:r w:rsidRPr="00F569F9">
        <w:rPr>
          <w:rFonts w:cs="Arial"/>
          <w:lang w:val="en-US"/>
        </w:rPr>
        <w:t xml:space="preserve"> business company], and in him there is no fee established if it does not deliver to the buyer a portion of </w:t>
      </w:r>
      <w:r w:rsidR="00A52860">
        <w:rPr>
          <w:rFonts w:cs="Arial"/>
          <w:lang w:val="en-US"/>
        </w:rPr>
        <w:t>it may</w:t>
      </w:r>
      <w:r w:rsidRPr="00F569F9">
        <w:rPr>
          <w:rFonts w:cs="Arial"/>
          <w:lang w:val="en-US"/>
        </w:rPr>
        <w:t xml:space="preserve"> production needed to honor the commitment set out in this Agreement; (SECTION APPLY ONLY IF THE COMPANY HAS COMPANY PRODUCTION SALES PRIOR AGREEMENT WITH THE OTHER BUSINESS SOCIETY)</w:t>
      </w:r>
    </w:p>
    <w:p w:rsidR="00F569F9" w:rsidRPr="00F569F9" w:rsidRDefault="00F569F9" w:rsidP="00F569F9">
      <w:pPr>
        <w:pStyle w:val="Corpodetextoanexos"/>
        <w:spacing w:before="120" w:after="120"/>
        <w:rPr>
          <w:rFonts w:cs="Arial"/>
          <w:lang w:val="en-US"/>
        </w:rPr>
      </w:pPr>
      <w:r w:rsidRPr="00F569F9">
        <w:rPr>
          <w:rFonts w:cs="Arial"/>
          <w:lang w:val="en-US"/>
        </w:rPr>
        <w:t xml:space="preserve">It ensures that in case of implementation of this pledge, the ANP </w:t>
      </w:r>
      <w:r w:rsidR="00A52860">
        <w:rPr>
          <w:rFonts w:cs="Arial"/>
          <w:lang w:val="en-US"/>
        </w:rPr>
        <w:t>it shall</w:t>
      </w:r>
      <w:r w:rsidRPr="00F569F9">
        <w:rPr>
          <w:rFonts w:cs="Arial"/>
          <w:lang w:val="en-US"/>
        </w:rPr>
        <w:t xml:space="preserve"> have guaranteed the preference for the appropriation of the fruits from the sale of oil and natural gas now committed;</w:t>
      </w:r>
    </w:p>
    <w:p w:rsidR="00F569F9" w:rsidRPr="00F569F9" w:rsidRDefault="00F569F9" w:rsidP="00F569F9">
      <w:pPr>
        <w:pStyle w:val="Corpodetextoanexos"/>
        <w:spacing w:before="120" w:after="120"/>
        <w:rPr>
          <w:rFonts w:cs="Arial"/>
          <w:lang w:val="en-US"/>
        </w:rPr>
      </w:pPr>
      <w:r w:rsidRPr="00F569F9">
        <w:rPr>
          <w:rFonts w:cs="Arial"/>
          <w:lang w:val="en-US"/>
        </w:rPr>
        <w:t>refrains from instituting any other lien on the property now engaged;</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agrees to maintain, during the term hereof, EFFECTIVE WARRANTY enough to cover </w:t>
      </w:r>
      <w:r w:rsidR="00A52860">
        <w:rPr>
          <w:rFonts w:cs="Arial"/>
          <w:lang w:val="en-US"/>
        </w:rPr>
        <w:t>it may</w:t>
      </w:r>
      <w:r w:rsidRPr="00F569F9">
        <w:rPr>
          <w:rFonts w:cs="Arial"/>
          <w:lang w:val="en-US"/>
        </w:rPr>
        <w:t xml:space="preserve"> implementation, not later than sixty (60) days in the event of default under the Concession Agreement described in Annex II of this Pledge Agreement Oil and Natural Gas;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undertakes, whenever there are negative difference between the effective guarantee and the </w:t>
      </w:r>
      <w:r w:rsidR="009A457B">
        <w:rPr>
          <w:rFonts w:cs="Arial"/>
          <w:lang w:val="en-US"/>
        </w:rPr>
        <w:t xml:space="preserve">Bid Bonds </w:t>
      </w:r>
      <w:r w:rsidRPr="00F569F9">
        <w:rPr>
          <w:rFonts w:cs="Arial"/>
          <w:lang w:val="en-US"/>
        </w:rPr>
        <w:t xml:space="preserve"> required higher than permitted by applicable law, or whenever required by the ANP, to make the strengthening of guarantee in the amount of MARGIN CALL, as provided in Section 6.2; and</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undertakes, during the term of this Pledge Agreement, to send to the ANP Determination Statement of Special Participation (DAPE) related to the fields listed in Annex 1 as arts. 25 and 26 of Decree No. 2,705 / 1998, ANP No. 58/2001 and Resolution ANP no 12/2014.</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6.2 The ANP declares the debtor Collateral that: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Donation approved by the ANP, under any circumstances, imply a waiver of any right secured by law, nor constitute termination of the now celebrated pledge under Article 1436 of the Civil Code;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lastRenderedPageBreak/>
        <w:t>You may make the control of the total EFFECTIVE WARRANTY, according to the Applicable Law, as provided in Section Three.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May occur MARGIN CALL, whenever there is a negative difference between EFFECTIVE WARRANTY and REQUIRED WARRANTY than percentage, defined in Applicable Law, the value of the constant REQUIRED GUARANTEE Clause 9.1.</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The value of MARGIN CALL correspond to the negative difference between EFFECTIVE WARRANTY and REQUIRED WARRANTIES, calculated as Third Clause and under Clause 6.2.c.</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6.3 mutual Statements: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PARTIES declare that this Agreement </w:t>
      </w:r>
      <w:r w:rsidR="00A52860">
        <w:rPr>
          <w:rFonts w:cs="Arial"/>
          <w:lang w:val="en-US"/>
        </w:rPr>
        <w:t>it shall</w:t>
      </w:r>
      <w:r w:rsidRPr="00F569F9">
        <w:rPr>
          <w:rFonts w:cs="Arial"/>
          <w:lang w:val="en-US"/>
        </w:rPr>
        <w:t xml:space="preserve"> be signed prior to the signature (s) Contract (s) described Award (s) in Annex II of this Petroleum Pledge Agreement, which (s) program (s) Exploratory (s) Minimum ( s) is (are) here assured (s), which </w:t>
      </w:r>
      <w:r w:rsidR="00A52860">
        <w:rPr>
          <w:rFonts w:cs="Arial"/>
          <w:lang w:val="en-US"/>
        </w:rPr>
        <w:t>it shall</w:t>
      </w:r>
      <w:r w:rsidRPr="00F569F9">
        <w:rPr>
          <w:rFonts w:cs="Arial"/>
          <w:lang w:val="en-US"/>
        </w:rPr>
        <w:t xml:space="preserve"> give up to the date of [insert date of signing the Concession Agreement, in the format day / month / year] as set out in the </w:t>
      </w:r>
      <w:r w:rsidR="00A52860">
        <w:rPr>
          <w:rFonts w:cs="Arial"/>
          <w:lang w:val="en-US"/>
        </w:rPr>
        <w:t xml:space="preserve">Final tender protocol </w:t>
      </w:r>
      <w:r w:rsidRPr="00F569F9">
        <w:rPr>
          <w:rFonts w:cs="Arial"/>
          <w:lang w:val="en-US"/>
        </w:rPr>
        <w:t xml:space="preserve"> of Thirteenth Bidding Round.</w:t>
      </w:r>
    </w:p>
    <w:p w:rsidR="00F569F9" w:rsidRPr="00F569F9" w:rsidRDefault="00F569F9" w:rsidP="00F569F9">
      <w:pPr>
        <w:pStyle w:val="Corpodetextoanexos"/>
        <w:spacing w:before="120" w:after="120"/>
        <w:rPr>
          <w:rFonts w:cs="Arial"/>
          <w:lang w:val="en-US"/>
        </w:rPr>
      </w:pPr>
      <w:r w:rsidRPr="00F569F9">
        <w:rPr>
          <w:rFonts w:cs="Arial"/>
          <w:lang w:val="en-US"/>
        </w:rPr>
        <w:t xml:space="preserve">The ANP consent to [insert name of company business] remain fulfilling </w:t>
      </w:r>
      <w:r w:rsidR="00A52860">
        <w:rPr>
          <w:rFonts w:cs="Arial"/>
          <w:lang w:val="en-US"/>
        </w:rPr>
        <w:t>it may</w:t>
      </w:r>
      <w:r w:rsidRPr="00F569F9">
        <w:rPr>
          <w:rFonts w:cs="Arial"/>
          <w:lang w:val="en-US"/>
        </w:rPr>
        <w:t xml:space="preserve"> Sale Agreement of oil and natural gas to the [insert name of </w:t>
      </w:r>
      <w:proofErr w:type="spellStart"/>
      <w:r w:rsidR="00790A26">
        <w:rPr>
          <w:rFonts w:cs="Arial"/>
          <w:lang w:val="en-US"/>
        </w:rPr>
        <w:t>year</w:t>
      </w:r>
      <w:r w:rsidRPr="00F569F9">
        <w:rPr>
          <w:rFonts w:cs="Arial"/>
          <w:lang w:val="en-US"/>
        </w:rPr>
        <w:t>ther</w:t>
      </w:r>
      <w:proofErr w:type="spellEnd"/>
      <w:r w:rsidRPr="00F569F9">
        <w:rPr>
          <w:rFonts w:cs="Arial"/>
          <w:lang w:val="en-US"/>
        </w:rPr>
        <w:t xml:space="preserve"> business company] for the sale of part of its production in the fields mentioned in Annex I, in compliance with the other clauses and provisions of this Agreement. (SECTION APPLY ONLY IF THE COMPANY BUSINESS PRODUCTION AGREEMENT HAS A PREVIOUS SALES WITH </w:t>
      </w:r>
      <w:r w:rsidR="00790A26">
        <w:rPr>
          <w:rFonts w:cs="Arial"/>
          <w:lang w:val="en-US"/>
        </w:rPr>
        <w:t>YEAR</w:t>
      </w:r>
      <w:r w:rsidRPr="00F569F9">
        <w:rPr>
          <w:rFonts w:cs="Arial"/>
          <w:lang w:val="en-US"/>
        </w:rPr>
        <w:t>THER COMPANY BUSINESS).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SECTION SEVEN - GUARANTEE OF EXECUTION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7.1 In the event of default under the Concession Agreement described in Annex II of this Pledge Agreement Oil and Natural Gas, the ANP may make use of the pledged collateral to determine its disposal, in whole or in part, to cover the amounts corresponding to the obligations assumed by [insert name of company business] in (s) that (s) program (s) Exploratory (s) Minimum (s), sealed </w:t>
      </w:r>
      <w:r w:rsidR="00A52860">
        <w:rPr>
          <w:rFonts w:cs="Arial"/>
          <w:lang w:val="en-US"/>
        </w:rPr>
        <w:t>it may</w:t>
      </w:r>
      <w:r w:rsidRPr="00F569F9">
        <w:rPr>
          <w:rFonts w:cs="Arial"/>
          <w:lang w:val="en-US"/>
        </w:rPr>
        <w:t xml:space="preserve"> retention in any other capacity in the face of an express prohibition in Article 1428 of the Civil Code.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7.2 For the purposes of the provisions of sub-clause 6.1, the [insert name of company business] at your own risk, is hereby authorized to, on behalf of ANP, take all actions necessary to promote the sale and transfer the 3rd of Petroleum and Natural Gas engaged in sufficient quantity to cover the amount corresponding to the default there, and pass immediately to the account to be designated by the ANP, the corresponding value, otherwise the start of the judicial implementation of this instrument.</w:t>
      </w:r>
    </w:p>
    <w:p w:rsidR="00F569F9" w:rsidRPr="00F569F9" w:rsidRDefault="00F569F9" w:rsidP="00F569F9">
      <w:pPr>
        <w:pStyle w:val="Corpodetextoanexos"/>
        <w:spacing w:before="120" w:after="120"/>
        <w:rPr>
          <w:rFonts w:cs="Arial"/>
          <w:lang w:val="en-US"/>
        </w:rPr>
      </w:pPr>
      <w:r w:rsidRPr="00F569F9">
        <w:rPr>
          <w:rFonts w:cs="Arial"/>
          <w:lang w:val="en-US"/>
        </w:rPr>
        <w:t xml:space="preserve">7.2.1 The ANP may alternatively request the company that delivered the Oil and Natural Gas committed to third parties, so that </w:t>
      </w:r>
      <w:r w:rsidR="00A52860">
        <w:rPr>
          <w:rFonts w:cs="Arial"/>
          <w:lang w:val="en-US"/>
        </w:rPr>
        <w:t>it may</w:t>
      </w:r>
      <w:r w:rsidRPr="00F569F9">
        <w:rPr>
          <w:rFonts w:cs="Arial"/>
          <w:lang w:val="en-US"/>
        </w:rPr>
        <w:t xml:space="preserve"> practice on behalf of the ANP, all actions necessary to promote the sale and transfer of the Oil and Gas Natural committed, in an amount sufficient to cover the amount corresponding to </w:t>
      </w:r>
      <w:proofErr w:type="spellStart"/>
      <w:r w:rsidRPr="00F569F9">
        <w:rPr>
          <w:rFonts w:cs="Arial"/>
          <w:lang w:val="en-US"/>
        </w:rPr>
        <w:t>there</w:t>
      </w:r>
      <w:proofErr w:type="spellEnd"/>
      <w:r w:rsidRPr="00F569F9">
        <w:rPr>
          <w:rFonts w:cs="Arial"/>
          <w:lang w:val="en-US"/>
        </w:rPr>
        <w:t xml:space="preserve"> default.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7.3 In addition to the rights listed in the law concerning the matter, and devices provided for in the Third and Sixth clauses of this contract, the ANP may require the strengthening of guarantee if the goods deteriorate or perish through no fault of [insert name of corporate society]; obtain compensation for any damage that may come to be incurred; have a preference in respect of the assigned value if there is the authorized assignment of rights.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7.4 If the ANP has to resort to legal means to implement the </w:t>
      </w:r>
      <w:r w:rsidR="009A457B">
        <w:rPr>
          <w:rFonts w:cs="Arial"/>
          <w:lang w:val="en-US"/>
        </w:rPr>
        <w:t xml:space="preserve">Bid </w:t>
      </w:r>
      <w:proofErr w:type="gramStart"/>
      <w:r w:rsidR="009A457B">
        <w:rPr>
          <w:rFonts w:cs="Arial"/>
          <w:lang w:val="en-US"/>
        </w:rPr>
        <w:t xml:space="preserve">Bonds </w:t>
      </w:r>
      <w:r w:rsidRPr="00F569F9">
        <w:rPr>
          <w:rFonts w:cs="Arial"/>
          <w:lang w:val="en-US"/>
        </w:rPr>
        <w:t xml:space="preserve"> provided</w:t>
      </w:r>
      <w:proofErr w:type="gramEnd"/>
      <w:r w:rsidRPr="00F569F9">
        <w:rPr>
          <w:rFonts w:cs="Arial"/>
          <w:lang w:val="en-US"/>
        </w:rPr>
        <w:t xml:space="preserve"> herein and subsequent receipt of your credit </w:t>
      </w:r>
      <w:r w:rsidR="00A52860">
        <w:rPr>
          <w:rFonts w:cs="Arial"/>
          <w:lang w:val="en-US"/>
        </w:rPr>
        <w:t>it shall</w:t>
      </w:r>
      <w:r w:rsidRPr="00F569F9">
        <w:rPr>
          <w:rFonts w:cs="Arial"/>
          <w:lang w:val="en-US"/>
        </w:rPr>
        <w:t xml:space="preserve"> be the [insert name of company business] required to pay in addition to the principal, interest and </w:t>
      </w:r>
      <w:proofErr w:type="spellStart"/>
      <w:r w:rsidRPr="00F569F9">
        <w:rPr>
          <w:rFonts w:cs="Arial"/>
          <w:lang w:val="en-US"/>
        </w:rPr>
        <w:t>comminations</w:t>
      </w:r>
      <w:proofErr w:type="spellEnd"/>
      <w:r w:rsidRPr="00F569F9">
        <w:rPr>
          <w:rFonts w:cs="Arial"/>
          <w:lang w:val="en-US"/>
        </w:rPr>
        <w:t xml:space="preserve"> contractually provided for, court fees , litigation costs and attorneys' fees already fixed in 20% (twenty percent) of the value of the execution.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SECTION EIGHT - AMENDMENTS AND </w:t>
      </w:r>
      <w:r w:rsidR="00A52860">
        <w:rPr>
          <w:rFonts w:cs="Arial"/>
          <w:lang w:val="en-US"/>
        </w:rPr>
        <w:t xml:space="preserve">FINAL TENDER PROTOCOL </w:t>
      </w:r>
      <w:r w:rsidRPr="00F569F9">
        <w:rPr>
          <w:rFonts w:cs="Arial"/>
          <w:lang w:val="en-US"/>
        </w:rPr>
        <w:t>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8.1 Each and every addition to the provisions of this Pledge Agreement Oil and Natural Gas is only valid if made in writing and signed by the PARTIES.</w:t>
      </w:r>
    </w:p>
    <w:p w:rsidR="00F569F9" w:rsidRPr="00F569F9" w:rsidRDefault="00F569F9" w:rsidP="00F569F9">
      <w:pPr>
        <w:pStyle w:val="Corpodetextoanexos"/>
        <w:spacing w:before="120" w:after="120"/>
        <w:rPr>
          <w:rFonts w:cs="Arial"/>
          <w:lang w:val="en-US"/>
        </w:rPr>
      </w:pPr>
      <w:r w:rsidRPr="00F569F9">
        <w:rPr>
          <w:rFonts w:cs="Arial"/>
          <w:lang w:val="en-US"/>
        </w:rPr>
        <w:t xml:space="preserve">8.2 Any </w:t>
      </w:r>
      <w:r w:rsidR="00A52860">
        <w:rPr>
          <w:rFonts w:cs="Arial"/>
          <w:lang w:val="en-US"/>
        </w:rPr>
        <w:t xml:space="preserve">final tender protocol </w:t>
      </w:r>
      <w:r w:rsidRPr="00F569F9">
        <w:rPr>
          <w:rFonts w:cs="Arial"/>
          <w:lang w:val="en-US"/>
        </w:rPr>
        <w:t>, statement or other communication required under this Petroleum Pledge Agreement shall be in writing and sent by any reliable means of receipt, to the following addresses: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To the [insert name of company business]:</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[Insert address of the business society]</w:t>
      </w:r>
    </w:p>
    <w:p w:rsidR="00F569F9" w:rsidRPr="00F569F9" w:rsidRDefault="00F569F9" w:rsidP="00F569F9">
      <w:pPr>
        <w:pStyle w:val="Corpodetextoanexos"/>
        <w:spacing w:before="120" w:after="120"/>
        <w:rPr>
          <w:rFonts w:cs="Arial"/>
          <w:lang w:val="en-US"/>
        </w:rPr>
      </w:pPr>
      <w:r w:rsidRPr="00F569F9">
        <w:rPr>
          <w:rFonts w:cs="Arial"/>
          <w:lang w:val="en-US"/>
        </w:rPr>
        <w:t>CEP [insert postal code] - [insert city name], [insert the acronym of the Federation Unit]</w:t>
      </w:r>
    </w:p>
    <w:p w:rsidR="00F569F9" w:rsidRPr="00F569F9" w:rsidRDefault="00F569F9" w:rsidP="00F569F9">
      <w:pPr>
        <w:pStyle w:val="Corpodetextoanexos"/>
        <w:spacing w:before="120" w:after="120"/>
        <w:rPr>
          <w:rFonts w:cs="Arial"/>
          <w:lang w:val="en-US"/>
        </w:rPr>
      </w:pPr>
      <w:r w:rsidRPr="00F569F9">
        <w:rPr>
          <w:rFonts w:cs="Arial"/>
          <w:lang w:val="en-US"/>
        </w:rPr>
        <w:t>Fax: ([insert number of DDD]) [insert telephone number]</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To the ANP:</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Superintendent of Exploration - SEP</w:t>
      </w:r>
    </w:p>
    <w:p w:rsidR="00F569F9" w:rsidRPr="00F569F9" w:rsidRDefault="00F569F9" w:rsidP="00F569F9">
      <w:pPr>
        <w:pStyle w:val="Corpodetextoanexos"/>
        <w:spacing w:before="120" w:after="120"/>
        <w:rPr>
          <w:rFonts w:cs="Arial"/>
        </w:rPr>
      </w:pPr>
      <w:proofErr w:type="spellStart"/>
      <w:r w:rsidRPr="00F569F9">
        <w:rPr>
          <w:rFonts w:cs="Arial"/>
        </w:rPr>
        <w:t>Av</w:t>
      </w:r>
      <w:proofErr w:type="spellEnd"/>
      <w:r w:rsidRPr="00F569F9">
        <w:rPr>
          <w:rFonts w:cs="Arial"/>
        </w:rPr>
        <w:t xml:space="preserve"> Rio Branco, 65 -. 19th </w:t>
      </w:r>
      <w:proofErr w:type="spellStart"/>
      <w:r w:rsidRPr="00F569F9">
        <w:rPr>
          <w:rFonts w:cs="Arial"/>
        </w:rPr>
        <w:t>floor</w:t>
      </w:r>
      <w:proofErr w:type="spellEnd"/>
    </w:p>
    <w:p w:rsidR="00F569F9" w:rsidRPr="00F569F9" w:rsidRDefault="00F569F9" w:rsidP="00F569F9">
      <w:pPr>
        <w:pStyle w:val="Corpodetextoanexos"/>
        <w:spacing w:before="120" w:after="120"/>
        <w:rPr>
          <w:rFonts w:cs="Arial"/>
        </w:rPr>
      </w:pPr>
      <w:r w:rsidRPr="00F569F9">
        <w:rPr>
          <w:rFonts w:cs="Arial"/>
        </w:rPr>
        <w:t xml:space="preserve">20090-004 Rio de Janeiro - RJ </w:t>
      </w:r>
      <w:proofErr w:type="spellStart"/>
      <w:r w:rsidRPr="00F569F9">
        <w:rPr>
          <w:rFonts w:cs="Arial"/>
        </w:rPr>
        <w:t>Brazil</w:t>
      </w:r>
      <w:proofErr w:type="spellEnd"/>
    </w:p>
    <w:p w:rsidR="00F569F9" w:rsidRPr="00F569F9" w:rsidRDefault="00F569F9" w:rsidP="00F569F9">
      <w:pPr>
        <w:pStyle w:val="Corpodetextoanexos"/>
        <w:spacing w:before="120" w:after="120"/>
        <w:rPr>
          <w:rFonts w:cs="Arial"/>
          <w:lang w:val="en-US"/>
        </w:rPr>
      </w:pPr>
      <w:r w:rsidRPr="00F569F9">
        <w:rPr>
          <w:rFonts w:cs="Arial"/>
          <w:lang w:val="en-US"/>
        </w:rPr>
        <w:t>Fax (21) 2112-8129 and (21) 2112-8139</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lastRenderedPageBreak/>
        <w:t>SECTION NINE - TOTAL DEBT</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 xml:space="preserve">9.1 The total REQUIRED WARRANTIES, on the date of signature of this Agreement, is $ [insert pecuniary value in figures] ([insert monetary amount in words] reais), which can be reduced to the extent that </w:t>
      </w:r>
      <w:r w:rsidR="00A52860">
        <w:rPr>
          <w:rFonts w:cs="Arial"/>
          <w:lang w:val="en-US"/>
        </w:rPr>
        <w:t>it may</w:t>
      </w:r>
      <w:r w:rsidRPr="00F569F9">
        <w:rPr>
          <w:rFonts w:cs="Arial"/>
          <w:lang w:val="en-US"/>
        </w:rPr>
        <w:t xml:space="preserve"> are being met the commitments relating to the (s) program (s) Exploratory (s) Minimum (s) constant (s) (s) contract (s) Award of [insert name of company business], listed in Annex II by term amendment to this Agreement of Petroleum Pledge.</w:t>
      </w:r>
    </w:p>
    <w:p w:rsidR="00F569F9" w:rsidRPr="00F569F9" w:rsidRDefault="00F569F9" w:rsidP="00F569F9">
      <w:pPr>
        <w:pStyle w:val="Corpodetextoanexos"/>
        <w:spacing w:before="120" w:after="120"/>
        <w:rPr>
          <w:rFonts w:cs="Arial"/>
          <w:lang w:val="en-US"/>
        </w:rPr>
      </w:pPr>
      <w:r w:rsidRPr="00F569F9">
        <w:rPr>
          <w:rFonts w:cs="Arial"/>
          <w:lang w:val="en-US"/>
        </w:rPr>
        <w:t xml:space="preserve">9.2 After verifying the ANP the default of [insert name of company business] in the Concession Agreements described in Annex II of these, for the program (s) Exploratory (s) Minimum (s), the debt </w:t>
      </w:r>
      <w:r w:rsidR="00A52860">
        <w:rPr>
          <w:rFonts w:cs="Arial"/>
          <w:lang w:val="en-US"/>
        </w:rPr>
        <w:t>it shall</w:t>
      </w:r>
      <w:r w:rsidRPr="00F569F9">
        <w:rPr>
          <w:rFonts w:cs="Arial"/>
          <w:lang w:val="en-US"/>
        </w:rPr>
        <w:t xml:space="preserve"> be considered overdue and this Warranty </w:t>
      </w:r>
      <w:r w:rsidR="00A52860">
        <w:rPr>
          <w:rFonts w:cs="Arial"/>
          <w:lang w:val="en-US"/>
        </w:rPr>
        <w:t>it shall</w:t>
      </w:r>
      <w:r w:rsidRPr="00F569F9">
        <w:rPr>
          <w:rFonts w:cs="Arial"/>
          <w:lang w:val="en-US"/>
        </w:rPr>
        <w:t xml:space="preserve"> be performed in accordance with the provisions of Clause Six hereof.</w:t>
      </w:r>
    </w:p>
    <w:p w:rsidR="00F569F9" w:rsidRPr="00F569F9" w:rsidRDefault="00F569F9" w:rsidP="00F569F9">
      <w:pPr>
        <w:pStyle w:val="Corpodetextoanexos"/>
        <w:spacing w:before="120" w:after="120"/>
        <w:rPr>
          <w:rFonts w:cs="Arial"/>
          <w:lang w:val="en-US"/>
        </w:rPr>
      </w:pPr>
      <w:r w:rsidRPr="00F569F9">
        <w:rPr>
          <w:rFonts w:cs="Arial"/>
          <w:lang w:val="en-US"/>
        </w:rPr>
        <w:t>9.3 The termination of this pledge is made in accordance with the provisions of Article 1436 of the current Civil Code.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CLAUSE - JURISDICTION AND APPLICABLE LAW</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10.1 The PARTIES elect the Federal Court - Judiciary Section of Rio de Janeiro as competent to resolve any and all disputes arising from this Petroleum Pledge Agreement, waiving any other, however privileged it may be.</w:t>
      </w:r>
    </w:p>
    <w:p w:rsidR="00F569F9" w:rsidRPr="00F569F9" w:rsidRDefault="00F569F9" w:rsidP="00F569F9">
      <w:pPr>
        <w:pStyle w:val="Corpodetextoanexos"/>
        <w:spacing w:before="120" w:after="120"/>
        <w:rPr>
          <w:rFonts w:cs="Arial"/>
          <w:lang w:val="en-US"/>
        </w:rPr>
      </w:pPr>
      <w:r w:rsidRPr="00F569F9">
        <w:rPr>
          <w:rFonts w:cs="Arial"/>
          <w:lang w:val="en-US"/>
        </w:rPr>
        <w:t>10.2 This Pledge Agreement of Petroleum and Natural Gas and its Annexes shall be governed and construed in accordance with Brazilian law.</w:t>
      </w:r>
    </w:p>
    <w:p w:rsidR="00F569F9" w:rsidRPr="00F569F9" w:rsidRDefault="00F569F9" w:rsidP="00F569F9">
      <w:pPr>
        <w:pStyle w:val="Corpodetextoanexos"/>
        <w:spacing w:before="120" w:after="120"/>
        <w:rPr>
          <w:rFonts w:cs="Arial"/>
          <w:lang w:val="en-US"/>
        </w:rPr>
      </w:pPr>
      <w:r w:rsidRPr="00F569F9">
        <w:rPr>
          <w:rFonts w:cs="Arial"/>
          <w:lang w:val="en-US"/>
        </w:rPr>
        <w:t xml:space="preserve">10.3 All obligations contained herein </w:t>
      </w:r>
      <w:r w:rsidR="00A52860">
        <w:rPr>
          <w:rFonts w:cs="Arial"/>
          <w:lang w:val="en-US"/>
        </w:rPr>
        <w:t>it shall</w:t>
      </w:r>
      <w:r w:rsidRPr="00F569F9">
        <w:rPr>
          <w:rFonts w:cs="Arial"/>
          <w:lang w:val="en-US"/>
        </w:rPr>
        <w:t xml:space="preserve"> be fulfilled and respected by the Parties and </w:t>
      </w:r>
      <w:r w:rsidR="00A52860">
        <w:rPr>
          <w:rFonts w:cs="Arial"/>
          <w:lang w:val="en-US"/>
        </w:rPr>
        <w:t>it may</w:t>
      </w:r>
      <w:r w:rsidRPr="00F569F9">
        <w:rPr>
          <w:rFonts w:cs="Arial"/>
          <w:lang w:val="en-US"/>
        </w:rPr>
        <w:t xml:space="preserve"> successors in title.</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And, being so fair and contracted, the PARTIES sign this instrument in three (3) copies of equal content and form, along with witnesses who also sign.</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Rio de Janeiro, [insert day] of [insert month], [</w:t>
      </w:r>
      <w:proofErr w:type="spellStart"/>
      <w:r w:rsidRPr="00F569F9">
        <w:rPr>
          <w:rFonts w:cs="Arial"/>
          <w:lang w:val="en-US"/>
        </w:rPr>
        <w:t>inserior</w:t>
      </w:r>
      <w:proofErr w:type="spellEnd"/>
      <w:r w:rsidRPr="00F569F9">
        <w:rPr>
          <w:rFonts w:cs="Arial"/>
          <w:lang w:val="en-US"/>
        </w:rPr>
        <w:t xml:space="preserve"> year].</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7305FC" w:rsidRDefault="00F569F9" w:rsidP="00F569F9">
      <w:pPr>
        <w:pStyle w:val="Corpodetextoanexos"/>
        <w:spacing w:before="120" w:after="120"/>
        <w:rPr>
          <w:rFonts w:cs="Arial"/>
          <w:lang w:val="en-US"/>
        </w:rPr>
      </w:pPr>
      <w:r w:rsidRPr="007305FC">
        <w:rPr>
          <w:rFonts w:cs="Arial"/>
          <w:lang w:val="en-US"/>
        </w:rPr>
        <w:t>___________________________</w:t>
      </w:r>
    </w:p>
    <w:p w:rsidR="00F569F9" w:rsidRPr="007305FC" w:rsidRDefault="00F569F9" w:rsidP="00F569F9">
      <w:pPr>
        <w:pStyle w:val="Corpodetextoanexos"/>
        <w:spacing w:before="120" w:after="120"/>
        <w:rPr>
          <w:rFonts w:cs="Arial"/>
          <w:lang w:val="en-US"/>
        </w:rPr>
      </w:pPr>
      <w:r w:rsidRPr="007305FC">
        <w:rPr>
          <w:rFonts w:cs="Arial"/>
          <w:lang w:val="en-US"/>
        </w:rPr>
        <w:t>[Signature]</w:t>
      </w:r>
    </w:p>
    <w:p w:rsidR="00F569F9" w:rsidRPr="00F569F9" w:rsidRDefault="00F569F9" w:rsidP="00F569F9">
      <w:pPr>
        <w:pStyle w:val="Corpodetextoanexos"/>
        <w:spacing w:before="120" w:after="120"/>
        <w:rPr>
          <w:rFonts w:cs="Arial"/>
          <w:lang w:val="en-US"/>
        </w:rPr>
      </w:pPr>
      <w:r w:rsidRPr="00F569F9">
        <w:rPr>
          <w:rFonts w:cs="Arial"/>
          <w:lang w:val="en-US"/>
        </w:rPr>
        <w:t>_________________________________</w:t>
      </w:r>
    </w:p>
    <w:p w:rsidR="00F569F9" w:rsidRPr="00F569F9" w:rsidRDefault="00F569F9" w:rsidP="00F569F9">
      <w:pPr>
        <w:pStyle w:val="Corpodetextoanexos"/>
        <w:spacing w:before="120" w:after="120"/>
        <w:rPr>
          <w:rFonts w:cs="Arial"/>
          <w:lang w:val="en-US"/>
        </w:rPr>
      </w:pPr>
      <w:r w:rsidRPr="00F569F9">
        <w:rPr>
          <w:rFonts w:cs="Arial"/>
          <w:lang w:val="en-US"/>
        </w:rPr>
        <w:t>[Insert the name of the Legal Representative of corporate society]</w:t>
      </w:r>
    </w:p>
    <w:p w:rsidR="00F569F9" w:rsidRPr="00F569F9" w:rsidRDefault="00F569F9" w:rsidP="00F569F9">
      <w:pPr>
        <w:pStyle w:val="Corpodetextoanexos"/>
        <w:spacing w:before="120" w:after="120"/>
        <w:rPr>
          <w:rFonts w:cs="Arial"/>
          <w:lang w:val="en-US"/>
        </w:rPr>
      </w:pPr>
      <w:r w:rsidRPr="00F569F9">
        <w:rPr>
          <w:rFonts w:cs="Arial"/>
          <w:lang w:val="en-US"/>
        </w:rPr>
        <w:t>[Insert name of corporate society]</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r w:rsidRPr="00F569F9">
        <w:rPr>
          <w:rFonts w:cs="Arial"/>
          <w:lang w:val="en-US"/>
        </w:rPr>
        <w:t>________________________________________</w:t>
      </w:r>
    </w:p>
    <w:p w:rsidR="00F569F9" w:rsidRPr="00F569F9" w:rsidRDefault="00F569F9" w:rsidP="00F569F9">
      <w:pPr>
        <w:pStyle w:val="Corpodetextoanexos"/>
        <w:spacing w:before="120" w:after="120"/>
        <w:rPr>
          <w:rFonts w:cs="Arial"/>
          <w:lang w:val="en-US"/>
        </w:rPr>
      </w:pPr>
      <w:r w:rsidRPr="00F569F9">
        <w:rPr>
          <w:rFonts w:cs="Arial"/>
          <w:lang w:val="en-US"/>
        </w:rPr>
        <w:t>MAGDA MARIA REGINA CHAMBRIARD</w:t>
      </w:r>
    </w:p>
    <w:p w:rsidR="00F569F9" w:rsidRPr="00F569F9" w:rsidRDefault="00F569F9" w:rsidP="00F569F9">
      <w:pPr>
        <w:pStyle w:val="Corpodetextoanexos"/>
        <w:spacing w:before="120" w:after="120"/>
        <w:rPr>
          <w:rFonts w:cs="Arial"/>
          <w:lang w:val="en-US"/>
        </w:rPr>
      </w:pPr>
      <w:r w:rsidRPr="00F569F9">
        <w:rPr>
          <w:rFonts w:cs="Arial"/>
          <w:lang w:val="en-US"/>
        </w:rPr>
        <w:t>DIRECTOR GENERAL OF ANP</w:t>
      </w:r>
    </w:p>
    <w:p w:rsidR="00F569F9" w:rsidRPr="00F569F9" w:rsidRDefault="00F569F9" w:rsidP="00F569F9">
      <w:pPr>
        <w:pStyle w:val="Corpodetextoanexos"/>
        <w:spacing w:before="120" w:after="120"/>
        <w:rPr>
          <w:rFonts w:cs="Arial"/>
          <w:lang w:val="en-US"/>
        </w:rPr>
      </w:pPr>
      <w:r w:rsidRPr="00F569F9">
        <w:rPr>
          <w:rFonts w:cs="Arial"/>
          <w:lang w:val="en-US"/>
        </w:rPr>
        <w:t>NATIONAL AGENCY OF PETROLEUM, NATURAL GAS</w:t>
      </w:r>
    </w:p>
    <w:p w:rsidR="00F569F9" w:rsidRPr="00F569F9" w:rsidRDefault="00F569F9" w:rsidP="00F569F9">
      <w:pPr>
        <w:pStyle w:val="Corpodetextoanexos"/>
        <w:spacing w:before="120" w:after="120"/>
        <w:rPr>
          <w:rFonts w:cs="Arial"/>
          <w:lang w:val="en-US"/>
        </w:rPr>
      </w:pPr>
      <w:r w:rsidRPr="00F569F9">
        <w:rPr>
          <w:rFonts w:cs="Arial"/>
          <w:lang w:val="en-US"/>
        </w:rPr>
        <w:t>AND BIOFUELS - ANP</w:t>
      </w:r>
    </w:p>
    <w:p w:rsidR="00F569F9" w:rsidRPr="00F569F9" w:rsidRDefault="00F569F9" w:rsidP="00F569F9">
      <w:pPr>
        <w:pStyle w:val="Corpodetextoanexos"/>
        <w:spacing w:before="120" w:after="120"/>
        <w:rPr>
          <w:rFonts w:cs="Arial"/>
          <w:lang w:val="en-US"/>
        </w:rPr>
      </w:pPr>
    </w:p>
    <w:p w:rsidR="00F569F9" w:rsidRPr="00F569F9" w:rsidRDefault="00F569F9" w:rsidP="00F569F9">
      <w:pPr>
        <w:pStyle w:val="Corpodetextoanexos"/>
        <w:spacing w:before="120" w:after="120"/>
        <w:rPr>
          <w:rFonts w:cs="Arial"/>
          <w:lang w:val="en-US"/>
        </w:rPr>
      </w:pPr>
    </w:p>
    <w:p w:rsidR="00F569F9" w:rsidRPr="007305FC" w:rsidRDefault="00F569F9" w:rsidP="00F569F9">
      <w:pPr>
        <w:pStyle w:val="Corpodetextoanexos"/>
        <w:spacing w:before="120" w:after="120"/>
        <w:rPr>
          <w:rFonts w:cs="Arial"/>
          <w:lang w:val="en-US"/>
        </w:rPr>
      </w:pPr>
      <w:r w:rsidRPr="007305FC">
        <w:rPr>
          <w:rFonts w:cs="Arial"/>
          <w:lang w:val="en-US"/>
        </w:rPr>
        <w:t>Witnesses</w:t>
      </w:r>
    </w:p>
    <w:p w:rsidR="00F569F9" w:rsidRPr="007305FC" w:rsidRDefault="00F569F9" w:rsidP="00F569F9">
      <w:pPr>
        <w:pStyle w:val="Corpodetextoanexos"/>
        <w:spacing w:before="120" w:after="120"/>
        <w:rPr>
          <w:rFonts w:cs="Arial"/>
          <w:lang w:val="en-US"/>
        </w:rPr>
      </w:pPr>
    </w:p>
    <w:p w:rsidR="00F569F9" w:rsidRPr="007305FC" w:rsidRDefault="00F569F9" w:rsidP="00F569F9">
      <w:pPr>
        <w:pStyle w:val="Corpodetextoanexos"/>
        <w:spacing w:before="120" w:after="120"/>
        <w:rPr>
          <w:rFonts w:cs="Arial"/>
          <w:lang w:val="en-US"/>
        </w:rPr>
      </w:pPr>
    </w:p>
    <w:p w:rsidR="00F569F9" w:rsidRPr="007305FC" w:rsidRDefault="00F569F9" w:rsidP="00F569F9">
      <w:pPr>
        <w:pStyle w:val="Corpodetextoanexos"/>
        <w:spacing w:before="120" w:after="120"/>
        <w:rPr>
          <w:rFonts w:cs="Arial"/>
          <w:lang w:val="en-US"/>
        </w:rPr>
      </w:pPr>
      <w:r w:rsidRPr="007305FC">
        <w:rPr>
          <w:rFonts w:cs="Arial"/>
          <w:lang w:val="en-US"/>
        </w:rPr>
        <w:t>_________________________________</w:t>
      </w:r>
    </w:p>
    <w:p w:rsidR="00F569F9" w:rsidRPr="007305FC" w:rsidRDefault="00F569F9" w:rsidP="00F569F9">
      <w:pPr>
        <w:pStyle w:val="Corpodetextoanexos"/>
        <w:spacing w:before="120" w:after="120"/>
        <w:rPr>
          <w:rFonts w:cs="Arial"/>
          <w:lang w:val="en-US"/>
        </w:rPr>
      </w:pPr>
      <w:r w:rsidRPr="007305FC">
        <w:rPr>
          <w:rFonts w:cs="Arial"/>
          <w:lang w:val="en-US"/>
        </w:rPr>
        <w:t>Name:</w:t>
      </w:r>
    </w:p>
    <w:p w:rsidR="00F569F9" w:rsidRPr="007305FC" w:rsidRDefault="00F569F9" w:rsidP="00F569F9">
      <w:pPr>
        <w:pStyle w:val="Corpodetextoanexos"/>
        <w:spacing w:before="120" w:after="120"/>
        <w:rPr>
          <w:rFonts w:cs="Arial"/>
          <w:lang w:val="en-US"/>
        </w:rPr>
      </w:pPr>
      <w:r w:rsidRPr="007305FC">
        <w:rPr>
          <w:rFonts w:cs="Arial"/>
          <w:lang w:val="en-US"/>
        </w:rPr>
        <w:t>Identity:</w:t>
      </w:r>
    </w:p>
    <w:p w:rsidR="00807C90" w:rsidRPr="007305FC" w:rsidRDefault="00F569F9" w:rsidP="00F569F9">
      <w:pPr>
        <w:pStyle w:val="Corpodetextoanexos"/>
        <w:spacing w:before="120" w:after="120" w:line="240" w:lineRule="auto"/>
        <w:rPr>
          <w:rFonts w:cs="Arial"/>
          <w:lang w:val="en-US"/>
        </w:rPr>
      </w:pPr>
      <w:r w:rsidRPr="007305FC">
        <w:rPr>
          <w:rFonts w:cs="Arial"/>
          <w:lang w:val="en-US"/>
        </w:rPr>
        <w:t>CPF</w:t>
      </w:r>
      <w:r w:rsidR="00807C90" w:rsidRPr="007305FC">
        <w:rPr>
          <w:rFonts w:cs="Arial"/>
          <w:lang w:val="en-US"/>
        </w:rPr>
        <w:t>_________________________________</w:t>
      </w:r>
    </w:p>
    <w:p w:rsidR="00807C90" w:rsidRPr="007305FC" w:rsidRDefault="00807C90"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F569F9" w:rsidRPr="007305FC" w:rsidRDefault="00F569F9" w:rsidP="00807C90">
      <w:pPr>
        <w:pStyle w:val="Recuodecorpodetexto2"/>
        <w:tabs>
          <w:tab w:val="left" w:pos="0"/>
        </w:tabs>
        <w:spacing w:before="120" w:line="240" w:lineRule="auto"/>
        <w:ind w:left="0" w:right="17"/>
        <w:rPr>
          <w:rFonts w:cs="Arial"/>
          <w:sz w:val="20"/>
          <w:lang w:val="en-US"/>
        </w:rPr>
      </w:pPr>
    </w:p>
    <w:p w:rsidR="00807C90" w:rsidRPr="007305FC" w:rsidRDefault="00807C90" w:rsidP="00807C90">
      <w:pPr>
        <w:rPr>
          <w:rFonts w:cs="Arial"/>
          <w:sz w:val="22"/>
          <w:szCs w:val="20"/>
          <w:lang w:val="en-US"/>
        </w:rPr>
      </w:pPr>
      <w:r w:rsidRPr="007305FC">
        <w:rPr>
          <w:lang w:val="en-US"/>
        </w:rPr>
        <w:br w:type="page"/>
      </w:r>
    </w:p>
    <w:p w:rsidR="00807C90" w:rsidRPr="00830311" w:rsidRDefault="00807C90" w:rsidP="0091612B">
      <w:pPr>
        <w:pStyle w:val="Edital-AnexoTtulo"/>
        <w:jc w:val="left"/>
        <w:rPr>
          <w:lang w:val="en-US"/>
        </w:rPr>
      </w:pPr>
      <w:bookmarkStart w:id="2335" w:name="_Toc103566530"/>
      <w:bookmarkStart w:id="2336" w:name="_Toc113185479"/>
      <w:bookmarkStart w:id="2337" w:name="_Toc75088776"/>
      <w:bookmarkStart w:id="2338" w:name="_Toc337743556"/>
      <w:bookmarkStart w:id="2339" w:name="_Ref344907535"/>
      <w:bookmarkStart w:id="2340" w:name="_Ref344910540"/>
      <w:bookmarkStart w:id="2341" w:name="_Ref344910569"/>
      <w:bookmarkStart w:id="2342" w:name="_Ref344910588"/>
      <w:bookmarkStart w:id="2343" w:name="_Toc367733427"/>
      <w:bookmarkStart w:id="2344" w:name="_Toc421543979"/>
      <w:bookmarkStart w:id="2345" w:name="_Toc421870176"/>
      <w:bookmarkStart w:id="2346" w:name="Anexo17"/>
      <w:r w:rsidRPr="00830311">
        <w:rPr>
          <w:lang w:val="en-US"/>
        </w:rPr>
        <w:lastRenderedPageBreak/>
        <w:t xml:space="preserve">ANEXO XXVI </w:t>
      </w:r>
      <w:r w:rsidR="00830311" w:rsidRPr="00830311">
        <w:rPr>
          <w:lang w:val="en-US"/>
        </w:rPr>
        <w:t>–</w:t>
      </w:r>
      <w:bookmarkEnd w:id="2335"/>
      <w:bookmarkEnd w:id="2336"/>
      <w:bookmarkEnd w:id="2337"/>
      <w:bookmarkEnd w:id="2338"/>
      <w:bookmarkEnd w:id="2339"/>
      <w:bookmarkEnd w:id="2340"/>
      <w:bookmarkEnd w:id="2341"/>
      <w:bookmarkEnd w:id="2342"/>
      <w:bookmarkEnd w:id="2343"/>
      <w:bookmarkEnd w:id="2344"/>
      <w:bookmarkEnd w:id="2345"/>
      <w:r w:rsidR="005A7522">
        <w:rPr>
          <w:lang w:val="en-US"/>
        </w:rPr>
        <w:t xml:space="preserve">MODEL </w:t>
      </w:r>
      <w:r w:rsidR="00830311" w:rsidRPr="00830311">
        <w:rPr>
          <w:lang w:val="en-US"/>
        </w:rPr>
        <w:t xml:space="preserve">of performance </w:t>
      </w:r>
      <w:r w:rsidR="009A457B">
        <w:rPr>
          <w:lang w:val="en-US"/>
        </w:rPr>
        <w:t xml:space="preserve">Bid Bonds </w:t>
      </w:r>
    </w:p>
    <w:bookmarkEnd w:id="2346"/>
    <w:p w:rsidR="00807C90" w:rsidRPr="00830311" w:rsidRDefault="00807C90" w:rsidP="00807C90">
      <w:pPr>
        <w:pStyle w:val="Edital-Corpodetexto"/>
        <w:rPr>
          <w:lang w:val="en-US"/>
        </w:rPr>
      </w:pPr>
    </w:p>
    <w:p w:rsidR="00830311" w:rsidRPr="00830311" w:rsidRDefault="00830311" w:rsidP="00830311">
      <w:pPr>
        <w:pStyle w:val="Edital-Corpodetexto"/>
        <w:rPr>
          <w:lang w:val="en-US"/>
        </w:rPr>
      </w:pPr>
      <w:r w:rsidRPr="00830311">
        <w:rPr>
          <w:lang w:val="en-US"/>
        </w:rPr>
        <w:t xml:space="preserve">This Performance Guarantee refers to the Concession Contract No. [insert number of the Concession Agreement], Block [insert name / acronym of the block] concluded between the National Agency of Petroleum, Natural Gas and Biofuels (ANP) and [insert name of society </w:t>
      </w:r>
      <w:r w:rsidR="00793438">
        <w:rPr>
          <w:lang w:val="en-US"/>
        </w:rPr>
        <w:t>corporate company</w:t>
      </w:r>
      <w:r w:rsidRPr="00830311">
        <w:rPr>
          <w:lang w:val="en-US"/>
        </w:rPr>
        <w:t xml:space="preserve"> dealer] ("Guaranteed"), [insert type of business company regulated in arts. 1039-1092 of the Civil Code] organized under Brazilian law.</w:t>
      </w:r>
    </w:p>
    <w:p w:rsidR="00830311" w:rsidRPr="00830311" w:rsidRDefault="00830311" w:rsidP="00830311">
      <w:pPr>
        <w:pStyle w:val="Edital-Corpodetexto"/>
        <w:rPr>
          <w:lang w:val="en-US"/>
        </w:rPr>
      </w:pPr>
      <w:r w:rsidRPr="00830311">
        <w:rPr>
          <w:lang w:val="en-US"/>
        </w:rPr>
        <w:t xml:space="preserve">With reference to the obligations under the Agreement or related to this, assumed by the Guaranteed, or permit them to be imposed, [insert name of </w:t>
      </w:r>
      <w:r w:rsidR="00793438">
        <w:rPr>
          <w:lang w:val="en-US"/>
        </w:rPr>
        <w:t>corporate company</w:t>
      </w:r>
      <w:r w:rsidRPr="00830311">
        <w:rPr>
          <w:lang w:val="en-US"/>
        </w:rPr>
        <w:t xml:space="preserve"> guarantor society] ("Guarantor"), a [insert type of business company, regulated in arts. 1039-1092 of the Civil Code] incorporated under the laws of [insert country of origin of the Guarantor], a controlling, directly or indirectly, or array of the Guaranteed, agrees fully with the provisions numbered below:</w:t>
      </w:r>
    </w:p>
    <w:p w:rsidR="00830311" w:rsidRPr="00830311" w:rsidRDefault="00830311" w:rsidP="00830311">
      <w:pPr>
        <w:pStyle w:val="Edital-Corpodetexto"/>
        <w:rPr>
          <w:lang w:val="en-US"/>
        </w:rPr>
      </w:pPr>
    </w:p>
    <w:p w:rsidR="00830311" w:rsidRPr="00830311" w:rsidRDefault="00830311" w:rsidP="00830311">
      <w:pPr>
        <w:pStyle w:val="Edital-Corpodetexto"/>
        <w:rPr>
          <w:lang w:val="en-US"/>
        </w:rPr>
      </w:pPr>
      <w:r w:rsidRPr="00830311">
        <w:rPr>
          <w:lang w:val="en-US"/>
        </w:rPr>
        <w:t>1. Capitalized terms not defined herein have the meanings set forth in the Agreement.</w:t>
      </w:r>
    </w:p>
    <w:p w:rsidR="00830311" w:rsidRPr="00830311" w:rsidRDefault="00830311" w:rsidP="00830311">
      <w:pPr>
        <w:pStyle w:val="Edital-Corpodetexto"/>
        <w:rPr>
          <w:lang w:val="en-US"/>
        </w:rPr>
      </w:pPr>
      <w:r w:rsidRPr="00830311">
        <w:rPr>
          <w:lang w:val="en-US"/>
        </w:rPr>
        <w:t xml:space="preserve">2. The Guarantor declares to the ANP that: (i) is organized under the laws of </w:t>
      </w:r>
      <w:r w:rsidR="00A52860">
        <w:rPr>
          <w:lang w:val="en-US"/>
        </w:rPr>
        <w:t>it may</w:t>
      </w:r>
      <w:r w:rsidRPr="00830311">
        <w:rPr>
          <w:lang w:val="en-US"/>
        </w:rPr>
        <w:t xml:space="preserve"> jurisdiction; (Ii) it has all corporate powers and legal representation to sign, display and perform this Guarantee; (Iii) this Guarantee is valid legal obligations assumed by the Guarantor and is enforceable against it in accordance with its terms; (Iv) are not necessary government approvals for the execution, delivery and performance of this Guarantee, except as have been obtained and are in force; and (v) the execution, delivery and performance of this Guarantee by the Guarantor </w:t>
      </w:r>
      <w:r w:rsidR="00793438">
        <w:rPr>
          <w:lang w:val="en-US"/>
        </w:rPr>
        <w:t>it shall</w:t>
      </w:r>
      <w:r w:rsidRPr="00830311">
        <w:rPr>
          <w:lang w:val="en-US"/>
        </w:rPr>
        <w:t xml:space="preserve"> not violate any law or existing regulation device to which it is subject, and any provision of the corporate documents of the Guarantor or any agreements or contracts to which this part.</w:t>
      </w:r>
    </w:p>
    <w:p w:rsidR="00830311" w:rsidRPr="00830311" w:rsidRDefault="00830311" w:rsidP="00830311">
      <w:pPr>
        <w:pStyle w:val="Edital-Corpodetexto"/>
        <w:rPr>
          <w:lang w:val="en-US"/>
        </w:rPr>
      </w:pPr>
      <w:r w:rsidRPr="00830311">
        <w:rPr>
          <w:lang w:val="en-US"/>
        </w:rPr>
        <w:t>3. The Guarantor hereby guarantees to the ANP, in unconditionally, as primary obligor, the due and punctual performance of all the Guaranteed obligations by reason of this Agreement or related.</w:t>
      </w:r>
    </w:p>
    <w:p w:rsidR="00830311" w:rsidRPr="00830311" w:rsidRDefault="00830311" w:rsidP="00830311">
      <w:pPr>
        <w:pStyle w:val="Edital-Corpodetexto"/>
        <w:rPr>
          <w:lang w:val="en-US"/>
        </w:rPr>
      </w:pPr>
      <w:r w:rsidRPr="00830311">
        <w:rPr>
          <w:lang w:val="en-US"/>
        </w:rPr>
        <w:t>4. If the Guaranteed not comply in any respect its obligations under the Agreement or violate in any way the provisions contained therein, the Guarantor undertakes, by official notification in writing to carry out any measure necessary for the faithful fulfillment of the obligations mentioned in the contractual instrument, taking responsibility for any losses, damages, claims, costs and expenses resulting from the failure in operations carried out by the Assured or the breach of the Agreement by this. ANP any initiatives for direct accountability of the Guaranteed, at any time, do not invalidate the obligations of the Guarantor contained in this Warranty.</w:t>
      </w:r>
    </w:p>
    <w:p w:rsidR="00830311" w:rsidRPr="00830311" w:rsidRDefault="00830311" w:rsidP="00830311">
      <w:pPr>
        <w:pStyle w:val="Edital-Corpodetexto"/>
        <w:rPr>
          <w:lang w:val="en-US"/>
        </w:rPr>
      </w:pPr>
      <w:r w:rsidRPr="00830311">
        <w:rPr>
          <w:lang w:val="en-US"/>
        </w:rPr>
        <w:t xml:space="preserve">5. This warranty is unconditional and </w:t>
      </w:r>
      <w:r w:rsidR="00793438">
        <w:rPr>
          <w:lang w:val="en-US"/>
        </w:rPr>
        <w:t>it shall</w:t>
      </w:r>
      <w:r w:rsidRPr="00830311">
        <w:rPr>
          <w:lang w:val="en-US"/>
        </w:rPr>
        <w:t xml:space="preserve"> have force and effect until all obligations of the Guaranteed Contract or in connection with this, are fully and irrevocably satisfied and discharged, </w:t>
      </w:r>
      <w:r w:rsidRPr="00830311">
        <w:rPr>
          <w:lang w:val="en-US"/>
        </w:rPr>
        <w:lastRenderedPageBreak/>
        <w:t>notwithstanding (a) any amendment or termination of the Agreement, (b) any term extension, other indulgence or concession granted by the ANP, or (c) any delay or failure by the ANP in pursuing any remedies available against the Guaranteed Entity.</w:t>
      </w:r>
    </w:p>
    <w:p w:rsidR="00830311" w:rsidRPr="00830311" w:rsidRDefault="00830311" w:rsidP="00830311">
      <w:pPr>
        <w:pStyle w:val="Edital-Corpodetexto"/>
        <w:rPr>
          <w:lang w:val="en-US"/>
        </w:rPr>
      </w:pPr>
      <w:r w:rsidRPr="00830311">
        <w:rPr>
          <w:lang w:val="en-US"/>
        </w:rPr>
        <w:t xml:space="preserve">6. replacement </w:t>
      </w:r>
      <w:r w:rsidR="00793438">
        <w:rPr>
          <w:lang w:val="en-US"/>
        </w:rPr>
        <w:t>it shall</w:t>
      </w:r>
      <w:r w:rsidRPr="00830311">
        <w:rPr>
          <w:lang w:val="en-US"/>
        </w:rPr>
        <w:t xml:space="preserve"> be allowed this Performance Guarantee in the event of sale of the entire undivided interest in the rights and obligations relating to the grant, since the entrepreneur transferee company expressly assume responsibility for all previous duties and immediately following its entry into the Agreement.</w:t>
      </w:r>
    </w:p>
    <w:p w:rsidR="00830311" w:rsidRPr="00830311" w:rsidRDefault="00830311" w:rsidP="00830311">
      <w:pPr>
        <w:pStyle w:val="Edital-Corpodetexto"/>
        <w:rPr>
          <w:lang w:val="en-US"/>
        </w:rPr>
      </w:pPr>
      <w:r w:rsidRPr="00830311">
        <w:rPr>
          <w:lang w:val="en-US"/>
        </w:rPr>
        <w:t xml:space="preserve">7. The ANP shall have no obligation to pursue any remedy or take any action against or in respect of the Guaranteed Entity prior to enforcing its rights under this Guarantee directly against the Guarantor. The Guarantor, moreover, </w:t>
      </w:r>
      <w:r w:rsidR="00793438">
        <w:rPr>
          <w:lang w:val="en-US"/>
        </w:rPr>
        <w:t>it shall</w:t>
      </w:r>
      <w:r w:rsidRPr="00830311">
        <w:rPr>
          <w:lang w:val="en-US"/>
        </w:rPr>
        <w:t xml:space="preserve"> not be allowed to claim that the ANP could have avoided or mitigated in any way, or through any action, the damages resulting from the Agreement for Guaranteed breach, or that the agency could use any other guarantee held at any time in your favor, before proceeding against the Guarantor in connection with the obligations of this, as this Warranty. The obligations of the Guarantor under this Guarantee shall be independent and </w:t>
      </w:r>
      <w:proofErr w:type="spellStart"/>
      <w:r w:rsidRPr="00830311">
        <w:rPr>
          <w:lang w:val="en-US"/>
        </w:rPr>
        <w:t>and</w:t>
      </w:r>
      <w:proofErr w:type="spellEnd"/>
      <w:r w:rsidRPr="00830311">
        <w:rPr>
          <w:lang w:val="en-US"/>
        </w:rPr>
        <w:t xml:space="preserve"> this </w:t>
      </w:r>
      <w:r w:rsidR="00793438">
        <w:rPr>
          <w:lang w:val="en-US"/>
        </w:rPr>
        <w:t>it shall</w:t>
      </w:r>
      <w:r w:rsidRPr="00830311">
        <w:rPr>
          <w:lang w:val="en-US"/>
        </w:rPr>
        <w:t xml:space="preserve"> not be entitled to compensation or counterclaim with respect to any claims it may have against the ANP or any other person.</w:t>
      </w:r>
    </w:p>
    <w:p w:rsidR="00830311" w:rsidRPr="00830311" w:rsidRDefault="00830311" w:rsidP="00830311">
      <w:pPr>
        <w:pStyle w:val="Edital-Corpodetexto"/>
        <w:rPr>
          <w:lang w:val="en-US"/>
        </w:rPr>
      </w:pPr>
      <w:r w:rsidRPr="00830311">
        <w:rPr>
          <w:lang w:val="en-US"/>
        </w:rPr>
        <w:t xml:space="preserve">8. All Guarantor's obligations forth herein shall bind the Guarantor and its successors. The Guarantor may not assign or delegate its duties or obligations without the prior official consent in writing of the ANP, and any purported assignment or delegation without such consent shall be null and without any value. The Guarantor confirms that this Guarantee shall be valid with respect to any society </w:t>
      </w:r>
      <w:r w:rsidR="00793438">
        <w:rPr>
          <w:lang w:val="en-US"/>
        </w:rPr>
        <w:t>corporate company</w:t>
      </w:r>
      <w:r w:rsidRPr="00830311">
        <w:rPr>
          <w:lang w:val="en-US"/>
        </w:rPr>
        <w:t xml:space="preserve"> assignee that is an Affiliate of the Guaranteed, under this Agreement. Occurring mentioned assignment, the entrepreneur transferee company shall be considered as Guaranteed for all purposes hereunder to the extent of the assigned obligations.</w:t>
      </w:r>
    </w:p>
    <w:p w:rsidR="00830311" w:rsidRPr="00830311" w:rsidRDefault="00830311" w:rsidP="00830311">
      <w:pPr>
        <w:pStyle w:val="Edital-Corpodetexto"/>
        <w:rPr>
          <w:lang w:val="en-US"/>
        </w:rPr>
      </w:pPr>
      <w:r w:rsidRPr="00830311">
        <w:rPr>
          <w:lang w:val="en-US"/>
        </w:rPr>
        <w:t>9. This Guarantee shall be governed by and construed in accordance with the laws of the Federative Republic of Brazil.</w:t>
      </w:r>
    </w:p>
    <w:p w:rsidR="00830311" w:rsidRPr="00830311" w:rsidRDefault="00830311" w:rsidP="00830311">
      <w:pPr>
        <w:pStyle w:val="Edital-Corpodetexto"/>
        <w:rPr>
          <w:lang w:val="en-US"/>
        </w:rPr>
      </w:pPr>
      <w:r w:rsidRPr="00830311">
        <w:rPr>
          <w:lang w:val="en-US"/>
        </w:rPr>
        <w:t>10. Any failure or delay by the ANP to exercise any right, in whole or in part, hereunder shall not be construed as a waiver to the exercise of this right or otherwise.</w:t>
      </w:r>
    </w:p>
    <w:p w:rsidR="00830311" w:rsidRPr="00830311" w:rsidRDefault="00830311" w:rsidP="00830311">
      <w:pPr>
        <w:pStyle w:val="Edital-Corpodetexto"/>
        <w:rPr>
          <w:lang w:val="en-US"/>
        </w:rPr>
      </w:pPr>
      <w:r w:rsidRPr="00830311">
        <w:rPr>
          <w:lang w:val="en-US"/>
        </w:rPr>
        <w:t>11. Any amendment or modification of this Guarantee shall be effective only if done officially and signed by the Guarantor and the ANP.</w:t>
      </w:r>
    </w:p>
    <w:p w:rsidR="00830311" w:rsidRPr="00830311" w:rsidRDefault="00830311" w:rsidP="00830311">
      <w:pPr>
        <w:pStyle w:val="Edital-Corpodetexto"/>
        <w:rPr>
          <w:lang w:val="en-US"/>
        </w:rPr>
      </w:pPr>
      <w:r w:rsidRPr="00830311">
        <w:rPr>
          <w:lang w:val="en-US"/>
        </w:rPr>
        <w:t xml:space="preserve">12. Any dispute concerning the interpretation of this Warranty </w:t>
      </w:r>
      <w:r w:rsidR="00793438">
        <w:rPr>
          <w:lang w:val="en-US"/>
        </w:rPr>
        <w:t>it shall</w:t>
      </w:r>
      <w:r w:rsidRPr="00830311">
        <w:rPr>
          <w:lang w:val="en-US"/>
        </w:rPr>
        <w:t xml:space="preserve"> be settled exclusively and finally by arbitration conducted according to the rules of the International Chamber of Commerce.</w:t>
      </w:r>
    </w:p>
    <w:p w:rsidR="00830311" w:rsidRPr="00830311" w:rsidRDefault="00830311" w:rsidP="00830311">
      <w:pPr>
        <w:pStyle w:val="Edital-Corpodetexto"/>
        <w:rPr>
          <w:lang w:val="en-US"/>
        </w:rPr>
      </w:pPr>
      <w:r w:rsidRPr="00830311">
        <w:rPr>
          <w:lang w:val="en-US"/>
        </w:rPr>
        <w:lastRenderedPageBreak/>
        <w:t xml:space="preserve">13. Costs and expenses actually incurred by the ANP due to the enforcement of this Guarantee, including, without limitation, costs and attorney's fees </w:t>
      </w:r>
      <w:r w:rsidR="00793438">
        <w:rPr>
          <w:lang w:val="en-US"/>
        </w:rPr>
        <w:t>it shall</w:t>
      </w:r>
      <w:r w:rsidRPr="00830311">
        <w:rPr>
          <w:lang w:val="en-US"/>
        </w:rPr>
        <w:t xml:space="preserve"> be paid in cash by the Guarantor, upon presentation of invoices.</w:t>
      </w:r>
    </w:p>
    <w:p w:rsidR="00830311" w:rsidRPr="00830311" w:rsidRDefault="00830311" w:rsidP="00830311">
      <w:pPr>
        <w:pStyle w:val="Edital-Corpodetexto"/>
        <w:rPr>
          <w:lang w:val="en-US"/>
        </w:rPr>
      </w:pPr>
      <w:r w:rsidRPr="00830311">
        <w:rPr>
          <w:lang w:val="en-US"/>
        </w:rPr>
        <w:t xml:space="preserve">14. Any and all </w:t>
      </w:r>
      <w:r w:rsidR="00793438">
        <w:rPr>
          <w:lang w:val="en-US"/>
        </w:rPr>
        <w:t>final tender protocol</w:t>
      </w:r>
      <w:r w:rsidRPr="00830311">
        <w:rPr>
          <w:lang w:val="en-US"/>
        </w:rPr>
        <w:t xml:space="preserve">s, demands, instructions, waivers or other communications relating to this Guarantee, and any consents provided this </w:t>
      </w:r>
      <w:r w:rsidR="00793438">
        <w:rPr>
          <w:lang w:val="en-US"/>
        </w:rPr>
        <w:t>it shall</w:t>
      </w:r>
      <w:r w:rsidRPr="00830311">
        <w:rPr>
          <w:lang w:val="en-US"/>
        </w:rPr>
        <w:t xml:space="preserve"> be written in Portuguese and </w:t>
      </w:r>
      <w:r w:rsidR="00793438">
        <w:rPr>
          <w:lang w:val="en-US"/>
        </w:rPr>
        <w:t>it shall</w:t>
      </w:r>
      <w:r w:rsidRPr="00830311">
        <w:rPr>
          <w:lang w:val="en-US"/>
        </w:rPr>
        <w:t xml:space="preserve"> be effective upon receipt, and shall be personally delivered or sent by courier, first class mail or fax to the addresses below:</w:t>
      </w:r>
    </w:p>
    <w:p w:rsidR="00830311" w:rsidRPr="00830311" w:rsidRDefault="00830311" w:rsidP="00830311">
      <w:pPr>
        <w:pStyle w:val="Edital-Corpodetexto"/>
        <w:rPr>
          <w:lang w:val="en-US"/>
        </w:rPr>
      </w:pPr>
    </w:p>
    <w:p w:rsidR="00830311" w:rsidRPr="00830311" w:rsidRDefault="00830311" w:rsidP="00830311">
      <w:pPr>
        <w:pStyle w:val="Edital-Corpodetexto"/>
        <w:rPr>
          <w:lang w:val="en-US"/>
        </w:rPr>
      </w:pPr>
      <w:r w:rsidRPr="00830311">
        <w:rPr>
          <w:lang w:val="en-US"/>
        </w:rPr>
        <w:t>To the Guarantor:</w:t>
      </w:r>
    </w:p>
    <w:p w:rsidR="00830311" w:rsidRPr="00830311" w:rsidRDefault="00830311" w:rsidP="00830311">
      <w:pPr>
        <w:pStyle w:val="Edital-Corpodetexto"/>
        <w:rPr>
          <w:lang w:val="en-US"/>
        </w:rPr>
      </w:pPr>
      <w:r w:rsidRPr="00830311">
        <w:rPr>
          <w:lang w:val="en-US"/>
        </w:rPr>
        <w:t>[Insert name of Guarantor]</w:t>
      </w:r>
    </w:p>
    <w:p w:rsidR="00830311" w:rsidRPr="00830311" w:rsidRDefault="00830311" w:rsidP="00830311">
      <w:pPr>
        <w:pStyle w:val="Edital-Corpodetexto"/>
        <w:rPr>
          <w:lang w:val="en-US"/>
        </w:rPr>
      </w:pPr>
      <w:r w:rsidRPr="00830311">
        <w:rPr>
          <w:lang w:val="en-US"/>
        </w:rPr>
        <w:t>[Insert address of Guarantor]</w:t>
      </w:r>
    </w:p>
    <w:p w:rsidR="00830311" w:rsidRPr="00830311" w:rsidRDefault="00830311" w:rsidP="00830311">
      <w:pPr>
        <w:pStyle w:val="Edital-Corpodetexto"/>
        <w:rPr>
          <w:lang w:val="en-US"/>
        </w:rPr>
      </w:pPr>
      <w:r w:rsidRPr="00830311">
        <w:rPr>
          <w:lang w:val="en-US"/>
        </w:rPr>
        <w:t>[Insert postal code]</w:t>
      </w:r>
    </w:p>
    <w:p w:rsidR="00830311" w:rsidRPr="00830311" w:rsidRDefault="00830311" w:rsidP="00830311">
      <w:pPr>
        <w:pStyle w:val="Edital-Corpodetexto"/>
        <w:rPr>
          <w:lang w:val="en-US"/>
        </w:rPr>
      </w:pPr>
      <w:r w:rsidRPr="00830311">
        <w:rPr>
          <w:lang w:val="en-US"/>
        </w:rPr>
        <w:t>[Insert city name]</w:t>
      </w:r>
    </w:p>
    <w:p w:rsidR="00830311" w:rsidRPr="00830311" w:rsidRDefault="00830311" w:rsidP="00830311">
      <w:pPr>
        <w:pStyle w:val="Edital-Corpodetexto"/>
        <w:rPr>
          <w:lang w:val="en-US"/>
        </w:rPr>
      </w:pPr>
    </w:p>
    <w:p w:rsidR="00830311" w:rsidRPr="00830311" w:rsidRDefault="00830311" w:rsidP="00830311">
      <w:pPr>
        <w:pStyle w:val="Edital-Corpodetexto"/>
        <w:rPr>
          <w:lang w:val="en-US"/>
        </w:rPr>
      </w:pPr>
      <w:r w:rsidRPr="00830311">
        <w:rPr>
          <w:lang w:val="en-US"/>
        </w:rPr>
        <w:t>To the ANP:</w:t>
      </w:r>
    </w:p>
    <w:p w:rsidR="00830311" w:rsidRPr="00830311" w:rsidRDefault="00830311" w:rsidP="00830311">
      <w:pPr>
        <w:pStyle w:val="Edital-Corpodetexto"/>
        <w:rPr>
          <w:lang w:val="en-US"/>
        </w:rPr>
      </w:pPr>
      <w:r w:rsidRPr="00830311">
        <w:rPr>
          <w:lang w:val="en-US"/>
        </w:rPr>
        <w:t>Superintendent of Exploration</w:t>
      </w:r>
    </w:p>
    <w:p w:rsidR="00830311" w:rsidRPr="00830311" w:rsidRDefault="00830311" w:rsidP="00830311">
      <w:pPr>
        <w:pStyle w:val="Edital-Corpodetexto"/>
        <w:rPr>
          <w:lang w:val="en-US"/>
        </w:rPr>
      </w:pPr>
      <w:r w:rsidRPr="00830311">
        <w:rPr>
          <w:lang w:val="en-US"/>
        </w:rPr>
        <w:t>Avenida Rio Branco 65, 19th floor</w:t>
      </w:r>
    </w:p>
    <w:p w:rsidR="00830311" w:rsidRDefault="00830311" w:rsidP="00830311">
      <w:pPr>
        <w:pStyle w:val="Edital-Corpodetexto"/>
      </w:pPr>
      <w:r>
        <w:t>20090-004</w:t>
      </w:r>
    </w:p>
    <w:p w:rsidR="00830311" w:rsidRDefault="00830311" w:rsidP="00830311">
      <w:pPr>
        <w:pStyle w:val="Edital-Corpodetexto"/>
      </w:pPr>
      <w:r>
        <w:t>Rio de Janeiro - RJ</w:t>
      </w:r>
    </w:p>
    <w:p w:rsidR="00830311" w:rsidRDefault="00830311" w:rsidP="00830311">
      <w:pPr>
        <w:pStyle w:val="Edital-Corpodetexto"/>
      </w:pPr>
      <w:proofErr w:type="spellStart"/>
      <w:r>
        <w:t>Brazil</w:t>
      </w:r>
      <w:proofErr w:type="spellEnd"/>
    </w:p>
    <w:p w:rsidR="00830311" w:rsidRDefault="00830311" w:rsidP="00830311">
      <w:pPr>
        <w:pStyle w:val="Edital-Corpodetexto"/>
      </w:pPr>
      <w:r>
        <w:t>Fax (+55 21) 2112 8419</w:t>
      </w:r>
    </w:p>
    <w:p w:rsidR="00830311" w:rsidRDefault="00830311" w:rsidP="00830311">
      <w:pPr>
        <w:pStyle w:val="Edital-Corpodetexto"/>
      </w:pPr>
    </w:p>
    <w:p w:rsidR="00830311" w:rsidRPr="00830311" w:rsidRDefault="00830311" w:rsidP="00830311">
      <w:pPr>
        <w:pStyle w:val="Edital-Corpodetexto"/>
        <w:rPr>
          <w:lang w:val="en-US"/>
        </w:rPr>
      </w:pPr>
      <w:r w:rsidRPr="00830311">
        <w:rPr>
          <w:lang w:val="en-US"/>
        </w:rPr>
        <w:t xml:space="preserve">The addresses and fax numbers of either party may be changed by means of official notification, in writing, from one to </w:t>
      </w:r>
      <w:proofErr w:type="spellStart"/>
      <w:r w:rsidR="00790A26">
        <w:rPr>
          <w:lang w:val="en-US"/>
        </w:rPr>
        <w:t>year</w:t>
      </w:r>
      <w:r w:rsidRPr="00830311">
        <w:rPr>
          <w:lang w:val="en-US"/>
        </w:rPr>
        <w:t>ther</w:t>
      </w:r>
      <w:proofErr w:type="spellEnd"/>
      <w:r w:rsidRPr="00830311">
        <w:rPr>
          <w:lang w:val="en-US"/>
        </w:rPr>
        <w:t xml:space="preserve"> with a minimum of fifteen (15) business days prior to the effective date of change.</w:t>
      </w:r>
    </w:p>
    <w:p w:rsidR="00830311" w:rsidRPr="00830311" w:rsidRDefault="00830311" w:rsidP="00830311">
      <w:pPr>
        <w:pStyle w:val="Edital-Corpodetexto"/>
        <w:rPr>
          <w:lang w:val="en-US"/>
        </w:rPr>
      </w:pPr>
      <w:r w:rsidRPr="00830311">
        <w:rPr>
          <w:lang w:val="en-US"/>
        </w:rPr>
        <w:t>This Guarantee may be executed in [insert the corresponding number to the number of routes] ([insert amount routes in words]) copies, and any such pathways considered original.</w:t>
      </w:r>
    </w:p>
    <w:p w:rsidR="00830311" w:rsidRPr="00830311" w:rsidRDefault="00830311" w:rsidP="00830311">
      <w:pPr>
        <w:pStyle w:val="Edital-Corpodetexto"/>
        <w:rPr>
          <w:lang w:val="en-US"/>
        </w:rPr>
      </w:pPr>
      <w:r w:rsidRPr="00830311">
        <w:rPr>
          <w:lang w:val="en-US"/>
        </w:rPr>
        <w:t xml:space="preserve">This Guarantee has been duly executed by the Guarantor on [day] of [month] in [year], and </w:t>
      </w:r>
      <w:r w:rsidR="00793438">
        <w:rPr>
          <w:lang w:val="en-US"/>
        </w:rPr>
        <w:t>it shall</w:t>
      </w:r>
      <w:r w:rsidRPr="00830311">
        <w:rPr>
          <w:lang w:val="en-US"/>
        </w:rPr>
        <w:t xml:space="preserve"> be effective and </w:t>
      </w:r>
      <w:r w:rsidR="00793438">
        <w:rPr>
          <w:lang w:val="en-US"/>
        </w:rPr>
        <w:t>it shall</w:t>
      </w:r>
      <w:r w:rsidRPr="00830311">
        <w:rPr>
          <w:lang w:val="en-US"/>
        </w:rPr>
        <w:t xml:space="preserve"> take effect from the date of its approval by the ANP.</w:t>
      </w:r>
    </w:p>
    <w:p w:rsidR="00830311" w:rsidRPr="00830311" w:rsidRDefault="00830311" w:rsidP="00830311">
      <w:pPr>
        <w:pStyle w:val="Edital-Corpodetexto"/>
        <w:rPr>
          <w:lang w:val="en-US"/>
        </w:rPr>
      </w:pPr>
    </w:p>
    <w:p w:rsidR="00807C90" w:rsidRPr="009652BD" w:rsidRDefault="00830311" w:rsidP="00830311">
      <w:pPr>
        <w:pStyle w:val="Edital-Corpodetexto"/>
        <w:rPr>
          <w:lang w:val="en-US"/>
        </w:rPr>
      </w:pPr>
      <w:r w:rsidRPr="009652BD">
        <w:rPr>
          <w:lang w:val="en-US"/>
        </w:rPr>
        <w:t>([Name of Guarantor])</w:t>
      </w:r>
    </w:p>
    <w:p w:rsidR="00807C90" w:rsidRPr="009652BD" w:rsidRDefault="00807C90" w:rsidP="00807C90">
      <w:pPr>
        <w:pStyle w:val="Edital-Corpodetexto"/>
        <w:rPr>
          <w:lang w:val="en-US"/>
        </w:rPr>
      </w:pPr>
    </w:p>
    <w:p w:rsidR="00807C90" w:rsidRPr="009652BD" w:rsidRDefault="00807C90" w:rsidP="00807C90">
      <w:pPr>
        <w:pStyle w:val="Edital-AnexoAssinatura"/>
        <w:rPr>
          <w:lang w:val="en-US"/>
        </w:rPr>
      </w:pPr>
      <w:r w:rsidRPr="009652BD">
        <w:rPr>
          <w:lang w:val="en-US"/>
        </w:rPr>
        <w:t xml:space="preserve">___________________________ </w:t>
      </w:r>
    </w:p>
    <w:p w:rsidR="00807C90" w:rsidRPr="009652BD" w:rsidRDefault="00B55E9F" w:rsidP="00807C90">
      <w:pPr>
        <w:pStyle w:val="Edital-AnexoAssinatura"/>
        <w:rPr>
          <w:szCs w:val="18"/>
          <w:lang w:val="en-US"/>
        </w:rPr>
      </w:pPr>
      <w:r w:rsidRPr="00323A97">
        <w:rPr>
          <w:szCs w:val="18"/>
        </w:rPr>
        <w:fldChar w:fldCharType="begin">
          <w:ffData>
            <w:name w:val=""/>
            <w:enabled/>
            <w:calcOnExit w:val="0"/>
            <w:textInput>
              <w:default w:val="[assinatura]"/>
            </w:textInput>
          </w:ffData>
        </w:fldChar>
      </w:r>
      <w:r w:rsidR="00807C90" w:rsidRPr="009652BD">
        <w:rPr>
          <w:szCs w:val="18"/>
          <w:lang w:val="en-US"/>
        </w:rPr>
        <w:instrText xml:space="preserve"> FORMTEXT </w:instrText>
      </w:r>
      <w:r w:rsidRPr="00323A97">
        <w:rPr>
          <w:szCs w:val="18"/>
        </w:rPr>
      </w:r>
      <w:r w:rsidRPr="00323A97">
        <w:rPr>
          <w:szCs w:val="18"/>
        </w:rPr>
        <w:fldChar w:fldCharType="separate"/>
      </w:r>
      <w:r w:rsidR="00807C90" w:rsidRPr="009652BD">
        <w:rPr>
          <w:szCs w:val="18"/>
          <w:lang w:val="en-US"/>
        </w:rPr>
        <w:t>[</w:t>
      </w:r>
      <w:r w:rsidR="00DF2256" w:rsidRPr="009652BD">
        <w:rPr>
          <w:szCs w:val="18"/>
          <w:lang w:val="en-US"/>
        </w:rPr>
        <w:t>signature</w:t>
      </w:r>
      <w:r w:rsidR="00807C90" w:rsidRPr="009652BD">
        <w:rPr>
          <w:szCs w:val="18"/>
          <w:lang w:val="en-US"/>
        </w:rPr>
        <w:t>]</w:t>
      </w:r>
      <w:r w:rsidRPr="00323A97">
        <w:rPr>
          <w:szCs w:val="18"/>
        </w:rPr>
        <w:fldChar w:fldCharType="end"/>
      </w:r>
    </w:p>
    <w:p w:rsidR="00807C90" w:rsidRPr="009652BD" w:rsidRDefault="00807C90" w:rsidP="00807C90">
      <w:pPr>
        <w:pStyle w:val="Edital-AnexoAssinatura"/>
        <w:rPr>
          <w:lang w:val="en-US"/>
        </w:rPr>
      </w:pPr>
    </w:p>
    <w:p w:rsidR="00DF2256" w:rsidRPr="009652BD" w:rsidRDefault="00807C90" w:rsidP="00807C90">
      <w:pPr>
        <w:pStyle w:val="Edital-AnexoAssinatura"/>
        <w:rPr>
          <w:lang w:val="en-US"/>
        </w:rPr>
      </w:pPr>
      <w:r w:rsidRPr="009652BD">
        <w:rPr>
          <w:lang w:val="en-US"/>
        </w:rPr>
        <w:t>N</w:t>
      </w:r>
      <w:r w:rsidR="00DF2256" w:rsidRPr="009652BD">
        <w:rPr>
          <w:lang w:val="en-US"/>
        </w:rPr>
        <w:t>a</w:t>
      </w:r>
      <w:r w:rsidRPr="009652BD">
        <w:rPr>
          <w:lang w:val="en-US"/>
        </w:rPr>
        <w:t>me:</w:t>
      </w:r>
    </w:p>
    <w:p w:rsidR="00807C90" w:rsidRPr="009652BD" w:rsidRDefault="00807C90" w:rsidP="00807C90">
      <w:pPr>
        <w:pStyle w:val="Edital-AnexoAssinatura"/>
        <w:rPr>
          <w:lang w:val="en-US"/>
        </w:rPr>
      </w:pPr>
      <w:r w:rsidRPr="009652BD">
        <w:rPr>
          <w:lang w:val="en-US"/>
        </w:rPr>
        <w:t>N</w:t>
      </w:r>
      <w:r w:rsidR="00DF2256" w:rsidRPr="009652BD">
        <w:rPr>
          <w:lang w:val="en-US"/>
        </w:rPr>
        <w:t>a</w:t>
      </w:r>
      <w:r w:rsidRPr="009652BD">
        <w:rPr>
          <w:lang w:val="en-US"/>
        </w:rPr>
        <w:t xml:space="preserve">me: </w:t>
      </w:r>
    </w:p>
    <w:p w:rsidR="00807C90" w:rsidRPr="009652BD" w:rsidRDefault="00807C90" w:rsidP="00807C90">
      <w:pPr>
        <w:pStyle w:val="Edital-Corpodetexto"/>
        <w:rPr>
          <w:lang w:val="en-US"/>
        </w:rPr>
      </w:pPr>
    </w:p>
    <w:p w:rsidR="00807C90" w:rsidRPr="009652BD" w:rsidRDefault="00807C90" w:rsidP="00807C90">
      <w:pPr>
        <w:pStyle w:val="Edital-Corpodetexto"/>
        <w:rPr>
          <w:lang w:val="en-US"/>
        </w:rPr>
      </w:pPr>
    </w:p>
    <w:p w:rsidR="00807C90" w:rsidRPr="00DF2256" w:rsidRDefault="00807C90" w:rsidP="00807C90">
      <w:pPr>
        <w:pStyle w:val="Edital-Corpodetexto"/>
        <w:ind w:firstLine="0"/>
        <w:rPr>
          <w:lang w:val="en-US"/>
        </w:rPr>
      </w:pPr>
      <w:proofErr w:type="spellStart"/>
      <w:r w:rsidRPr="00DF2256">
        <w:rPr>
          <w:lang w:val="en-US"/>
        </w:rPr>
        <w:t>Rece</w:t>
      </w:r>
      <w:r w:rsidR="00DF2256" w:rsidRPr="00DF2256">
        <w:rPr>
          <w:lang w:val="en-US"/>
        </w:rPr>
        <w:t>iptand</w:t>
      </w:r>
      <w:proofErr w:type="spellEnd"/>
      <w:r w:rsidR="00DF2256" w:rsidRPr="00DF2256">
        <w:rPr>
          <w:lang w:val="en-US"/>
        </w:rPr>
        <w:t xml:space="preserve"> accepted</w:t>
      </w:r>
      <w:r w:rsidR="00B55E9F" w:rsidRPr="00323A97">
        <w:fldChar w:fldCharType="begin">
          <w:ffData>
            <w:name w:val=""/>
            <w:enabled/>
            <w:calcOnExit w:val="0"/>
            <w:textInput>
              <w:default w:val="[inserir o dia]"/>
            </w:textInput>
          </w:ffData>
        </w:fldChar>
      </w:r>
      <w:r w:rsidRPr="00DF2256">
        <w:rPr>
          <w:lang w:val="en-US"/>
        </w:rPr>
        <w:instrText xml:space="preserve"> FORMTEXT </w:instrText>
      </w:r>
      <w:r w:rsidR="00B55E9F" w:rsidRPr="00323A97">
        <w:fldChar w:fldCharType="separate"/>
      </w:r>
      <w:r w:rsidRPr="00DF2256">
        <w:rPr>
          <w:lang w:val="en-US"/>
        </w:rPr>
        <w:t>[</w:t>
      </w:r>
      <w:r w:rsidR="00DF2256" w:rsidRPr="00DF2256">
        <w:rPr>
          <w:lang w:val="en-US"/>
        </w:rPr>
        <w:t>day</w:t>
      </w:r>
      <w:r w:rsidRPr="00DF2256">
        <w:rPr>
          <w:lang w:val="en-US"/>
        </w:rPr>
        <w:t>]</w:t>
      </w:r>
      <w:r w:rsidR="00B55E9F" w:rsidRPr="00323A97">
        <w:fldChar w:fldCharType="end"/>
      </w:r>
      <w:r w:rsidR="00DF2256" w:rsidRPr="00DF2256">
        <w:rPr>
          <w:lang w:val="en-US"/>
        </w:rPr>
        <w:t>of</w:t>
      </w:r>
      <w:r w:rsidR="00B55E9F" w:rsidRPr="00323A97">
        <w:fldChar w:fldCharType="begin">
          <w:ffData>
            <w:name w:val=""/>
            <w:enabled/>
            <w:calcOnExit w:val="0"/>
            <w:textInput>
              <w:default w:val="[inserir o mês]"/>
            </w:textInput>
          </w:ffData>
        </w:fldChar>
      </w:r>
      <w:r w:rsidRPr="00DF2256">
        <w:rPr>
          <w:lang w:val="en-US"/>
        </w:rPr>
        <w:instrText xml:space="preserve"> FORMTEXT </w:instrText>
      </w:r>
      <w:r w:rsidR="00B55E9F" w:rsidRPr="00323A97">
        <w:fldChar w:fldCharType="separate"/>
      </w:r>
      <w:r w:rsidRPr="00DF2256">
        <w:rPr>
          <w:lang w:val="en-US"/>
        </w:rPr>
        <w:t>[m</w:t>
      </w:r>
      <w:r w:rsidR="00DF2256" w:rsidRPr="00DF2256">
        <w:rPr>
          <w:lang w:val="en-US"/>
        </w:rPr>
        <w:t>onth</w:t>
      </w:r>
      <w:r w:rsidRPr="00DF2256">
        <w:rPr>
          <w:lang w:val="en-US"/>
        </w:rPr>
        <w:t>]</w:t>
      </w:r>
      <w:r w:rsidR="00B55E9F" w:rsidRPr="00323A97">
        <w:fldChar w:fldCharType="end"/>
      </w:r>
      <w:r w:rsidRPr="00DF2256">
        <w:rPr>
          <w:lang w:val="en-US"/>
        </w:rPr>
        <w:t xml:space="preserve"> de </w:t>
      </w:r>
      <w:r w:rsidR="00B55E9F" w:rsidRPr="00323A97">
        <w:fldChar w:fldCharType="begin">
          <w:ffData>
            <w:name w:val="Texto96"/>
            <w:enabled/>
            <w:calcOnExit w:val="0"/>
            <w:textInput>
              <w:default w:val="[inserir o ano]"/>
            </w:textInput>
          </w:ffData>
        </w:fldChar>
      </w:r>
      <w:r w:rsidRPr="00DF2256">
        <w:rPr>
          <w:lang w:val="en-US"/>
        </w:rPr>
        <w:instrText xml:space="preserve"> FORMTEXT </w:instrText>
      </w:r>
      <w:r w:rsidR="00B55E9F" w:rsidRPr="00323A97">
        <w:fldChar w:fldCharType="separate"/>
      </w:r>
      <w:r w:rsidRPr="00DF2256">
        <w:rPr>
          <w:lang w:val="en-US"/>
        </w:rPr>
        <w:t>[</w:t>
      </w:r>
      <w:r w:rsidR="00DF2256">
        <w:rPr>
          <w:lang w:val="en-US"/>
        </w:rPr>
        <w:t>year</w:t>
      </w:r>
      <w:r w:rsidRPr="00DF2256">
        <w:rPr>
          <w:lang w:val="en-US"/>
        </w:rPr>
        <w:t>]</w:t>
      </w:r>
      <w:r w:rsidR="00B55E9F" w:rsidRPr="00323A97">
        <w:fldChar w:fldCharType="end"/>
      </w:r>
      <w:r w:rsidRPr="00DF2256">
        <w:rPr>
          <w:lang w:val="en-US"/>
        </w:rPr>
        <w:t>.</w:t>
      </w:r>
    </w:p>
    <w:p w:rsidR="00807C90" w:rsidRPr="00DF2256" w:rsidRDefault="00807C90" w:rsidP="00807C90">
      <w:pPr>
        <w:pStyle w:val="Edital-Corpodetexto"/>
        <w:ind w:firstLine="0"/>
        <w:rPr>
          <w:lang w:val="en-US"/>
        </w:rPr>
      </w:pPr>
      <w:r w:rsidRPr="00DF2256">
        <w:rPr>
          <w:lang w:val="en-US"/>
        </w:rPr>
        <w:t>Na</w:t>
      </w:r>
      <w:r w:rsidR="00DF2256" w:rsidRPr="00DF2256">
        <w:rPr>
          <w:lang w:val="en-US"/>
        </w:rPr>
        <w:t>t</w:t>
      </w:r>
      <w:r w:rsidRPr="00DF2256">
        <w:rPr>
          <w:lang w:val="en-US"/>
        </w:rPr>
        <w:t xml:space="preserve">ional </w:t>
      </w:r>
      <w:r w:rsidR="00DF2256" w:rsidRPr="00DF2256">
        <w:rPr>
          <w:lang w:val="en-US"/>
        </w:rPr>
        <w:t xml:space="preserve">Agency of </w:t>
      </w:r>
      <w:r w:rsidRPr="00DF2256">
        <w:rPr>
          <w:lang w:val="en-US"/>
        </w:rPr>
        <w:t>Petr</w:t>
      </w:r>
      <w:r w:rsidR="00DF2256" w:rsidRPr="00DF2256">
        <w:rPr>
          <w:lang w:val="en-US"/>
        </w:rPr>
        <w:t>oleum</w:t>
      </w:r>
      <w:r w:rsidRPr="00DF2256">
        <w:rPr>
          <w:lang w:val="en-US"/>
        </w:rPr>
        <w:t xml:space="preserve">, Natural </w:t>
      </w:r>
      <w:r w:rsidR="00DF2256" w:rsidRPr="00DF2256">
        <w:rPr>
          <w:lang w:val="en-US"/>
        </w:rPr>
        <w:t xml:space="preserve">Gas </w:t>
      </w:r>
      <w:r w:rsidRPr="00DF2256">
        <w:rPr>
          <w:lang w:val="en-US"/>
        </w:rPr>
        <w:t>e Biocombustíveis</w:t>
      </w:r>
    </w:p>
    <w:p w:rsidR="00807C90" w:rsidRPr="00DF2256" w:rsidRDefault="00807C90" w:rsidP="00807C90">
      <w:pPr>
        <w:pStyle w:val="Edital-Corpodetexto"/>
        <w:rPr>
          <w:lang w:val="en-US"/>
        </w:rPr>
      </w:pPr>
    </w:p>
    <w:p w:rsidR="00807C90" w:rsidRPr="00DF2256" w:rsidRDefault="00807C90" w:rsidP="00807C90">
      <w:pPr>
        <w:pStyle w:val="Edital-Corpodetexto"/>
        <w:rPr>
          <w:lang w:val="en-US"/>
        </w:rPr>
      </w:pPr>
    </w:p>
    <w:p w:rsidR="00807C90" w:rsidRPr="009652BD" w:rsidRDefault="00807C90" w:rsidP="00807C90">
      <w:pPr>
        <w:pStyle w:val="Edital-AnexoAssinatura"/>
        <w:rPr>
          <w:lang w:val="en-US"/>
        </w:rPr>
      </w:pPr>
      <w:r w:rsidRPr="009652BD">
        <w:rPr>
          <w:lang w:val="en-US"/>
        </w:rPr>
        <w:t xml:space="preserve">___________________________ </w:t>
      </w:r>
    </w:p>
    <w:p w:rsidR="00807C90" w:rsidRPr="009652BD" w:rsidRDefault="00B55E9F" w:rsidP="00807C90">
      <w:pPr>
        <w:pStyle w:val="Edital-AnexoAssinatura"/>
        <w:rPr>
          <w:lang w:val="en-US"/>
        </w:rPr>
      </w:pPr>
      <w:r w:rsidRPr="00323A97">
        <w:rPr>
          <w:szCs w:val="18"/>
        </w:rPr>
        <w:fldChar w:fldCharType="begin">
          <w:ffData>
            <w:name w:val=""/>
            <w:enabled/>
            <w:calcOnExit w:val="0"/>
            <w:textInput>
              <w:default w:val="[assinatura]"/>
            </w:textInput>
          </w:ffData>
        </w:fldChar>
      </w:r>
      <w:r w:rsidR="00807C90" w:rsidRPr="009652BD">
        <w:rPr>
          <w:szCs w:val="18"/>
          <w:lang w:val="en-US"/>
        </w:rPr>
        <w:instrText xml:space="preserve"> FORMTEXT </w:instrText>
      </w:r>
      <w:r w:rsidRPr="00323A97">
        <w:rPr>
          <w:szCs w:val="18"/>
        </w:rPr>
      </w:r>
      <w:r w:rsidRPr="00323A97">
        <w:rPr>
          <w:szCs w:val="18"/>
        </w:rPr>
        <w:fldChar w:fldCharType="separate"/>
      </w:r>
      <w:r w:rsidR="00807C90" w:rsidRPr="009652BD">
        <w:rPr>
          <w:szCs w:val="18"/>
          <w:lang w:val="en-US"/>
        </w:rPr>
        <w:t>[</w:t>
      </w:r>
      <w:r w:rsidR="00DF2256" w:rsidRPr="009652BD">
        <w:rPr>
          <w:szCs w:val="18"/>
          <w:lang w:val="en-US"/>
        </w:rPr>
        <w:t>signature</w:t>
      </w:r>
      <w:r w:rsidR="00807C90" w:rsidRPr="009652BD">
        <w:rPr>
          <w:szCs w:val="18"/>
          <w:lang w:val="en-US"/>
        </w:rPr>
        <w:t>]</w:t>
      </w:r>
      <w:r w:rsidRPr="00323A97">
        <w:rPr>
          <w:szCs w:val="18"/>
        </w:rPr>
        <w:fldChar w:fldCharType="end"/>
      </w:r>
    </w:p>
    <w:p w:rsidR="00807C90" w:rsidRPr="009652BD" w:rsidRDefault="00807C90" w:rsidP="00807C90">
      <w:pPr>
        <w:pStyle w:val="Edital-AnexoAssinatura"/>
        <w:rPr>
          <w:lang w:val="en-US"/>
        </w:rPr>
      </w:pPr>
    </w:p>
    <w:p w:rsidR="00807C90" w:rsidRPr="009652BD" w:rsidRDefault="00807C90" w:rsidP="00807C90">
      <w:pPr>
        <w:pStyle w:val="Edital-AnexoAssinatura"/>
        <w:rPr>
          <w:lang w:val="en-US"/>
        </w:rPr>
      </w:pPr>
      <w:r w:rsidRPr="009652BD">
        <w:rPr>
          <w:lang w:val="en-US"/>
        </w:rPr>
        <w:t>N</w:t>
      </w:r>
      <w:r w:rsidR="00DF2256" w:rsidRPr="009652BD">
        <w:rPr>
          <w:lang w:val="en-US"/>
        </w:rPr>
        <w:t>a</w:t>
      </w:r>
      <w:r w:rsidRPr="009652BD">
        <w:rPr>
          <w:lang w:val="en-US"/>
        </w:rPr>
        <w:t xml:space="preserve">me: </w:t>
      </w:r>
    </w:p>
    <w:p w:rsidR="00807C90" w:rsidRPr="009652BD" w:rsidRDefault="00807C90" w:rsidP="00807C90">
      <w:pPr>
        <w:pStyle w:val="Edital-AnexoAssinatura"/>
        <w:rPr>
          <w:lang w:val="en-US"/>
        </w:rPr>
      </w:pPr>
      <w:r w:rsidRPr="009652BD">
        <w:rPr>
          <w:lang w:val="en-US"/>
        </w:rPr>
        <w:t>N</w:t>
      </w:r>
      <w:r w:rsidR="00DF2256" w:rsidRPr="009652BD">
        <w:rPr>
          <w:lang w:val="en-US"/>
        </w:rPr>
        <w:t>a</w:t>
      </w:r>
      <w:r w:rsidRPr="009652BD">
        <w:rPr>
          <w:lang w:val="en-US"/>
        </w:rPr>
        <w:t xml:space="preserve">me: </w:t>
      </w:r>
    </w:p>
    <w:p w:rsidR="00807C90" w:rsidRPr="009652BD" w:rsidRDefault="00807C90" w:rsidP="00807C90">
      <w:pPr>
        <w:pStyle w:val="Edital-Corpodetexto"/>
        <w:rPr>
          <w:lang w:val="en-US"/>
        </w:rPr>
      </w:pPr>
    </w:p>
    <w:p w:rsidR="00807C90" w:rsidRPr="009652BD" w:rsidRDefault="00807C90" w:rsidP="00807C90">
      <w:pPr>
        <w:rPr>
          <w:rFonts w:cs="Arial"/>
          <w:sz w:val="22"/>
          <w:szCs w:val="20"/>
          <w:lang w:val="en-US"/>
        </w:rPr>
      </w:pPr>
      <w:r w:rsidRPr="009652BD">
        <w:rPr>
          <w:lang w:val="en-US"/>
        </w:rPr>
        <w:br w:type="page"/>
      </w:r>
    </w:p>
    <w:p w:rsidR="00807C90" w:rsidRPr="009652BD" w:rsidRDefault="00DF2256" w:rsidP="00807C90">
      <w:pPr>
        <w:pStyle w:val="Edital-AnexoTtulo"/>
        <w:rPr>
          <w:lang w:val="en-US"/>
        </w:rPr>
      </w:pPr>
      <w:bookmarkStart w:id="2347" w:name="_Toc343685939"/>
      <w:bookmarkStart w:id="2348" w:name="_Toc364417360"/>
      <w:bookmarkStart w:id="2349" w:name="_Toc364685868"/>
      <w:bookmarkStart w:id="2350" w:name="_Toc364417361"/>
      <w:bookmarkStart w:id="2351" w:name="_Toc364685869"/>
      <w:bookmarkStart w:id="2352" w:name="_Toc364417363"/>
      <w:bookmarkStart w:id="2353" w:name="_Toc364685871"/>
      <w:bookmarkStart w:id="2354" w:name="_Toc364417364"/>
      <w:bookmarkStart w:id="2355" w:name="_Toc364685872"/>
      <w:bookmarkStart w:id="2356" w:name="_Toc364417371"/>
      <w:bookmarkStart w:id="2357" w:name="_Toc364685879"/>
      <w:bookmarkStart w:id="2358" w:name="_Toc364417381"/>
      <w:bookmarkStart w:id="2359" w:name="_Toc364685889"/>
      <w:bookmarkStart w:id="2360" w:name="_Toc364417382"/>
      <w:bookmarkStart w:id="2361" w:name="_Toc364685890"/>
      <w:bookmarkStart w:id="2362" w:name="_Toc364417383"/>
      <w:bookmarkStart w:id="2363" w:name="_Toc364685891"/>
      <w:bookmarkStart w:id="2364" w:name="_Toc364417384"/>
      <w:bookmarkStart w:id="2365" w:name="_Toc364685892"/>
      <w:bookmarkStart w:id="2366" w:name="_Toc364417385"/>
      <w:bookmarkStart w:id="2367" w:name="_Toc364685893"/>
      <w:bookmarkStart w:id="2368" w:name="_Toc364417388"/>
      <w:bookmarkStart w:id="2369" w:name="_Toc364685896"/>
      <w:bookmarkStart w:id="2370" w:name="_Toc364417390"/>
      <w:bookmarkStart w:id="2371" w:name="_Toc364685898"/>
      <w:bookmarkStart w:id="2372" w:name="_Toc364417392"/>
      <w:bookmarkStart w:id="2373" w:name="_Toc364685900"/>
      <w:bookmarkStart w:id="2374" w:name="_Toc364417393"/>
      <w:bookmarkStart w:id="2375" w:name="_Toc364685901"/>
      <w:bookmarkStart w:id="2376" w:name="_Toc364417394"/>
      <w:bookmarkStart w:id="2377" w:name="_Toc364685902"/>
      <w:bookmarkStart w:id="2378" w:name="_Toc364417395"/>
      <w:bookmarkStart w:id="2379" w:name="_Toc364685903"/>
      <w:bookmarkStart w:id="2380" w:name="_Toc364417396"/>
      <w:bookmarkStart w:id="2381" w:name="_Toc364685904"/>
      <w:bookmarkStart w:id="2382" w:name="_Toc364417398"/>
      <w:bookmarkStart w:id="2383" w:name="_Toc364685906"/>
      <w:bookmarkStart w:id="2384" w:name="_Toc364417399"/>
      <w:bookmarkStart w:id="2385" w:name="_Toc364685907"/>
      <w:bookmarkStart w:id="2386" w:name="_Toc364417400"/>
      <w:bookmarkStart w:id="2387" w:name="_Toc364685908"/>
      <w:bookmarkStart w:id="2388" w:name="_Toc364417401"/>
      <w:bookmarkStart w:id="2389" w:name="_Toc364685909"/>
      <w:bookmarkStart w:id="2390" w:name="_Toc364417402"/>
      <w:bookmarkStart w:id="2391" w:name="_Toc364685910"/>
      <w:bookmarkStart w:id="2392" w:name="_Toc364417403"/>
      <w:bookmarkStart w:id="2393" w:name="_Toc364685911"/>
      <w:bookmarkStart w:id="2394" w:name="_Toc364417404"/>
      <w:bookmarkStart w:id="2395" w:name="_Toc364685912"/>
      <w:bookmarkStart w:id="2396" w:name="_Toc364417406"/>
      <w:bookmarkStart w:id="2397" w:name="_Toc364685914"/>
      <w:bookmarkStart w:id="2398" w:name="_Toc364417408"/>
      <w:bookmarkStart w:id="2399" w:name="_Toc364685916"/>
      <w:bookmarkStart w:id="2400" w:name="_Toc364417409"/>
      <w:bookmarkStart w:id="2401" w:name="_Toc364685917"/>
      <w:bookmarkStart w:id="2402" w:name="_Toc364417410"/>
      <w:bookmarkStart w:id="2403" w:name="_Toc364685918"/>
      <w:bookmarkStart w:id="2404" w:name="_Toc364417411"/>
      <w:bookmarkStart w:id="2405" w:name="_Toc364685919"/>
      <w:bookmarkStart w:id="2406" w:name="_Toc364417412"/>
      <w:bookmarkStart w:id="2407" w:name="_Toc364685920"/>
      <w:bookmarkStart w:id="2408" w:name="_Toc364417415"/>
      <w:bookmarkStart w:id="2409" w:name="_Toc364685923"/>
      <w:bookmarkStart w:id="2410" w:name="_Toc364417431"/>
      <w:bookmarkStart w:id="2411" w:name="_Toc364685939"/>
      <w:bookmarkStart w:id="2412" w:name="_Toc364417436"/>
      <w:bookmarkStart w:id="2413" w:name="_Toc364685944"/>
      <w:bookmarkStart w:id="2414" w:name="_Toc364417440"/>
      <w:bookmarkStart w:id="2415" w:name="_Toc364685948"/>
      <w:bookmarkStart w:id="2416" w:name="_Toc364417443"/>
      <w:bookmarkStart w:id="2417" w:name="_Toc364685951"/>
      <w:bookmarkStart w:id="2418" w:name="_Toc364417461"/>
      <w:bookmarkStart w:id="2419" w:name="_Toc364685969"/>
      <w:bookmarkStart w:id="2420" w:name="_Toc364417466"/>
      <w:bookmarkStart w:id="2421" w:name="_Toc364685974"/>
      <w:bookmarkStart w:id="2422" w:name="_Toc364417470"/>
      <w:bookmarkStart w:id="2423" w:name="_Toc364685978"/>
      <w:bookmarkStart w:id="2424" w:name="_Toc364417473"/>
      <w:bookmarkStart w:id="2425" w:name="_Toc364685981"/>
      <w:bookmarkStart w:id="2426" w:name="_Toc364417475"/>
      <w:bookmarkStart w:id="2427" w:name="_Toc364685983"/>
      <w:bookmarkStart w:id="2428" w:name="_Toc364417477"/>
      <w:bookmarkStart w:id="2429" w:name="_Toc364685985"/>
      <w:bookmarkStart w:id="2430" w:name="_Toc364417483"/>
      <w:bookmarkStart w:id="2431" w:name="_Toc364685991"/>
      <w:bookmarkStart w:id="2432" w:name="_Toc364417486"/>
      <w:bookmarkStart w:id="2433" w:name="_Toc364685994"/>
      <w:bookmarkStart w:id="2434" w:name="_Toc364417494"/>
      <w:bookmarkStart w:id="2435" w:name="_Toc364686002"/>
      <w:bookmarkStart w:id="2436" w:name="_Toc364417497"/>
      <w:bookmarkStart w:id="2437" w:name="_Toc364686005"/>
      <w:bookmarkStart w:id="2438" w:name="_Toc364417504"/>
      <w:bookmarkStart w:id="2439" w:name="_Toc364686012"/>
      <w:bookmarkStart w:id="2440" w:name="_Toc364417510"/>
      <w:bookmarkStart w:id="2441" w:name="_Toc364686018"/>
      <w:bookmarkStart w:id="2442" w:name="_Toc364417513"/>
      <w:bookmarkStart w:id="2443" w:name="_Toc364686021"/>
      <w:bookmarkStart w:id="2444" w:name="_Toc364417516"/>
      <w:bookmarkStart w:id="2445" w:name="_Toc364686024"/>
      <w:bookmarkStart w:id="2446" w:name="_Toc364417517"/>
      <w:bookmarkStart w:id="2447" w:name="_Toc364686025"/>
      <w:bookmarkStart w:id="2448" w:name="_Toc364417519"/>
      <w:bookmarkStart w:id="2449" w:name="_Toc364686027"/>
      <w:bookmarkStart w:id="2450" w:name="_Toc364417521"/>
      <w:bookmarkStart w:id="2451" w:name="_Toc364686029"/>
      <w:bookmarkStart w:id="2452" w:name="_Toc364417523"/>
      <w:bookmarkStart w:id="2453" w:name="_Toc364686031"/>
      <w:bookmarkStart w:id="2454" w:name="_Toc364417525"/>
      <w:bookmarkStart w:id="2455" w:name="_Toc364686033"/>
      <w:bookmarkStart w:id="2456" w:name="_Toc364417529"/>
      <w:bookmarkStart w:id="2457" w:name="_Toc364686037"/>
      <w:bookmarkStart w:id="2458" w:name="_Toc364417531"/>
      <w:bookmarkStart w:id="2459" w:name="_Toc364686039"/>
      <w:bookmarkStart w:id="2460" w:name="_Toc364417533"/>
      <w:bookmarkStart w:id="2461" w:name="_Toc364686041"/>
      <w:bookmarkStart w:id="2462" w:name="_Toc364417534"/>
      <w:bookmarkStart w:id="2463" w:name="_Toc364686042"/>
      <w:bookmarkStart w:id="2464" w:name="_Toc364417536"/>
      <w:bookmarkStart w:id="2465" w:name="_Toc364686044"/>
      <w:bookmarkStart w:id="2466" w:name="_Toc364417538"/>
      <w:bookmarkStart w:id="2467" w:name="_Toc364686046"/>
      <w:bookmarkStart w:id="2468" w:name="_Toc364417539"/>
      <w:bookmarkStart w:id="2469" w:name="_Toc364686047"/>
      <w:bookmarkStart w:id="2470" w:name="_Toc364417540"/>
      <w:bookmarkStart w:id="2471" w:name="_Toc364686048"/>
      <w:bookmarkStart w:id="2472" w:name="_Toc364417541"/>
      <w:bookmarkStart w:id="2473" w:name="_Toc364686049"/>
      <w:bookmarkStart w:id="2474" w:name="_Toc364417543"/>
      <w:bookmarkStart w:id="2475" w:name="_Toc364686051"/>
      <w:bookmarkStart w:id="2476" w:name="_Toc364417545"/>
      <w:bookmarkStart w:id="2477" w:name="_Toc364686053"/>
      <w:bookmarkStart w:id="2478" w:name="_Toc364417548"/>
      <w:bookmarkStart w:id="2479" w:name="_Toc364686056"/>
      <w:bookmarkStart w:id="2480" w:name="_Toc364417549"/>
      <w:bookmarkStart w:id="2481" w:name="_Toc364686057"/>
      <w:bookmarkStart w:id="2482" w:name="_Toc364417550"/>
      <w:bookmarkStart w:id="2483" w:name="_Toc364686058"/>
      <w:bookmarkStart w:id="2484" w:name="_Toc364417553"/>
      <w:bookmarkStart w:id="2485" w:name="_Toc364686061"/>
      <w:bookmarkStart w:id="2486" w:name="_Toc364417554"/>
      <w:bookmarkStart w:id="2487" w:name="_Toc364686062"/>
      <w:bookmarkStart w:id="2488" w:name="_Toc364417555"/>
      <w:bookmarkStart w:id="2489" w:name="_Toc364686063"/>
      <w:bookmarkStart w:id="2490" w:name="_Toc364417556"/>
      <w:bookmarkStart w:id="2491" w:name="_Toc364686064"/>
      <w:bookmarkStart w:id="2492" w:name="_Toc364417558"/>
      <w:bookmarkStart w:id="2493" w:name="_Toc364686066"/>
      <w:bookmarkStart w:id="2494" w:name="_Toc364417559"/>
      <w:bookmarkStart w:id="2495" w:name="_Toc364686067"/>
      <w:bookmarkStart w:id="2496" w:name="_Toc364417561"/>
      <w:bookmarkStart w:id="2497" w:name="_Toc364686069"/>
      <w:bookmarkStart w:id="2498" w:name="_Toc364417563"/>
      <w:bookmarkStart w:id="2499" w:name="_Toc364686071"/>
      <w:bookmarkStart w:id="2500" w:name="_Toc364417565"/>
      <w:bookmarkStart w:id="2501" w:name="_Toc364686073"/>
      <w:bookmarkStart w:id="2502" w:name="_Toc364417567"/>
      <w:bookmarkStart w:id="2503" w:name="_Toc364686075"/>
      <w:bookmarkStart w:id="2504" w:name="_Toc364417568"/>
      <w:bookmarkStart w:id="2505" w:name="_Toc364686076"/>
      <w:bookmarkStart w:id="2506" w:name="_Toc364417569"/>
      <w:bookmarkStart w:id="2507" w:name="_Toc364686077"/>
      <w:bookmarkStart w:id="2508" w:name="_Toc364417570"/>
      <w:bookmarkStart w:id="2509" w:name="_Toc364686078"/>
      <w:bookmarkStart w:id="2510" w:name="_Toc364417572"/>
      <w:bookmarkStart w:id="2511" w:name="_Toc364686080"/>
      <w:bookmarkStart w:id="2512" w:name="_Toc364417573"/>
      <w:bookmarkStart w:id="2513" w:name="_Toc364686081"/>
      <w:bookmarkStart w:id="2514" w:name="_Toc364417574"/>
      <w:bookmarkStart w:id="2515" w:name="_Toc364686082"/>
      <w:bookmarkStart w:id="2516" w:name="_Toc364417575"/>
      <w:bookmarkStart w:id="2517" w:name="_Toc364686083"/>
      <w:bookmarkStart w:id="2518" w:name="_Toc364417576"/>
      <w:bookmarkStart w:id="2519" w:name="_Toc364686084"/>
      <w:bookmarkStart w:id="2520" w:name="_Toc364417577"/>
      <w:bookmarkStart w:id="2521" w:name="_Toc364686085"/>
      <w:bookmarkStart w:id="2522" w:name="_Toc364417578"/>
      <w:bookmarkStart w:id="2523" w:name="_Toc364686086"/>
      <w:bookmarkStart w:id="2524" w:name="_Toc364417580"/>
      <w:bookmarkStart w:id="2525" w:name="_Toc364686088"/>
      <w:bookmarkStart w:id="2526" w:name="_Toc364417581"/>
      <w:bookmarkStart w:id="2527" w:name="_Toc364686089"/>
      <w:bookmarkStart w:id="2528" w:name="_Toc364417582"/>
      <w:bookmarkStart w:id="2529" w:name="_Toc364686090"/>
      <w:bookmarkStart w:id="2530" w:name="_Toc364417583"/>
      <w:bookmarkStart w:id="2531" w:name="_Toc364686091"/>
      <w:bookmarkStart w:id="2532" w:name="_Toc364417584"/>
      <w:bookmarkStart w:id="2533" w:name="_Toc364686092"/>
      <w:bookmarkStart w:id="2534" w:name="_Toc364417585"/>
      <w:bookmarkStart w:id="2535" w:name="_Toc364686093"/>
      <w:bookmarkStart w:id="2536" w:name="_Toc364417586"/>
      <w:bookmarkStart w:id="2537" w:name="_Toc364686094"/>
      <w:bookmarkStart w:id="2538" w:name="_Toc364417587"/>
      <w:bookmarkStart w:id="2539" w:name="_Toc364686095"/>
      <w:bookmarkStart w:id="2540" w:name="_Toc364417588"/>
      <w:bookmarkStart w:id="2541" w:name="_Toc364686096"/>
      <w:bookmarkStart w:id="2542" w:name="_Toc364417590"/>
      <w:bookmarkStart w:id="2543" w:name="_Toc364686098"/>
      <w:bookmarkStart w:id="2544" w:name="_Toc364417591"/>
      <w:bookmarkStart w:id="2545" w:name="_Toc364686099"/>
      <w:bookmarkStart w:id="2546" w:name="_Toc364417592"/>
      <w:bookmarkStart w:id="2547" w:name="_Toc364686100"/>
      <w:bookmarkStart w:id="2548" w:name="_Toc364417593"/>
      <w:bookmarkStart w:id="2549" w:name="_Toc364686101"/>
      <w:bookmarkStart w:id="2550" w:name="_Toc364417594"/>
      <w:bookmarkStart w:id="2551" w:name="_Toc364686102"/>
      <w:bookmarkStart w:id="2552" w:name="_Toc364417596"/>
      <w:bookmarkStart w:id="2553" w:name="_Toc364686104"/>
      <w:bookmarkStart w:id="2554" w:name="_Toc364417597"/>
      <w:bookmarkStart w:id="2555" w:name="_Toc364686105"/>
      <w:bookmarkStart w:id="2556" w:name="_Toc364417599"/>
      <w:bookmarkStart w:id="2557" w:name="_Toc364686107"/>
      <w:bookmarkStart w:id="2558" w:name="_Toc364417601"/>
      <w:bookmarkStart w:id="2559" w:name="_Toc364686109"/>
      <w:bookmarkStart w:id="2560" w:name="_Toc364417602"/>
      <w:bookmarkStart w:id="2561" w:name="_Toc364686110"/>
      <w:bookmarkStart w:id="2562" w:name="_Toc364417603"/>
      <w:bookmarkStart w:id="2563" w:name="_Toc364686111"/>
      <w:bookmarkStart w:id="2564" w:name="_Toc364417604"/>
      <w:bookmarkStart w:id="2565" w:name="_Toc364686112"/>
      <w:bookmarkStart w:id="2566" w:name="_Toc364417605"/>
      <w:bookmarkStart w:id="2567" w:name="_Toc364686113"/>
      <w:bookmarkStart w:id="2568" w:name="_Toc364417606"/>
      <w:bookmarkStart w:id="2569" w:name="_Toc364686114"/>
      <w:bookmarkStart w:id="2570" w:name="_Toc364417607"/>
      <w:bookmarkStart w:id="2571" w:name="_Toc364686115"/>
      <w:bookmarkStart w:id="2572" w:name="_Toc364417608"/>
      <w:bookmarkStart w:id="2573" w:name="_Toc364686116"/>
      <w:bookmarkStart w:id="2574" w:name="_Toc364417609"/>
      <w:bookmarkStart w:id="2575" w:name="_Toc364686117"/>
      <w:bookmarkStart w:id="2576" w:name="_Toc364417610"/>
      <w:bookmarkStart w:id="2577" w:name="_Toc364686118"/>
      <w:bookmarkStart w:id="2578" w:name="_Toc364417611"/>
      <w:bookmarkStart w:id="2579" w:name="_Toc364686119"/>
      <w:bookmarkStart w:id="2580" w:name="_Toc364417613"/>
      <w:bookmarkStart w:id="2581" w:name="_Toc364686121"/>
      <w:bookmarkStart w:id="2582" w:name="_Toc364417614"/>
      <w:bookmarkStart w:id="2583" w:name="_Toc364686122"/>
      <w:bookmarkStart w:id="2584" w:name="_Toc364417618"/>
      <w:bookmarkStart w:id="2585" w:name="_Toc364686126"/>
      <w:bookmarkStart w:id="2586" w:name="_Toc364417619"/>
      <w:bookmarkStart w:id="2587" w:name="_Toc364686127"/>
      <w:bookmarkStart w:id="2588" w:name="_Toc364417623"/>
      <w:bookmarkStart w:id="2589" w:name="_Toc364686131"/>
      <w:bookmarkStart w:id="2590" w:name="_Toc364417624"/>
      <w:bookmarkStart w:id="2591" w:name="_Toc364686132"/>
      <w:bookmarkStart w:id="2592" w:name="_Toc364417627"/>
      <w:bookmarkStart w:id="2593" w:name="_Toc364686135"/>
      <w:bookmarkStart w:id="2594" w:name="_Toc364417629"/>
      <w:bookmarkStart w:id="2595" w:name="_Toc364686137"/>
      <w:bookmarkStart w:id="2596" w:name="_Toc364417630"/>
      <w:bookmarkStart w:id="2597" w:name="_Toc364686138"/>
      <w:bookmarkStart w:id="2598" w:name="_Toc364417634"/>
      <w:bookmarkStart w:id="2599" w:name="_Toc364686142"/>
      <w:bookmarkStart w:id="2600" w:name="_Toc364417635"/>
      <w:bookmarkStart w:id="2601" w:name="_Toc364686143"/>
      <w:bookmarkStart w:id="2602" w:name="_Toc364417639"/>
      <w:bookmarkStart w:id="2603" w:name="_Toc364686147"/>
      <w:bookmarkStart w:id="2604" w:name="_Toc364417640"/>
      <w:bookmarkStart w:id="2605" w:name="_Toc364686148"/>
      <w:bookmarkStart w:id="2606" w:name="_Toc364417643"/>
      <w:bookmarkStart w:id="2607" w:name="_Toc364686151"/>
      <w:bookmarkStart w:id="2608" w:name="_Toc364417644"/>
      <w:bookmarkStart w:id="2609" w:name="_Toc364686152"/>
      <w:bookmarkStart w:id="2610" w:name="_Toc364417647"/>
      <w:bookmarkStart w:id="2611" w:name="_Toc364686155"/>
      <w:bookmarkStart w:id="2612" w:name="_Toc364417649"/>
      <w:bookmarkStart w:id="2613" w:name="_Toc364686157"/>
      <w:bookmarkStart w:id="2614" w:name="_Toc364417650"/>
      <w:bookmarkStart w:id="2615" w:name="_Toc364686158"/>
      <w:bookmarkStart w:id="2616" w:name="_Toc364417651"/>
      <w:bookmarkStart w:id="2617" w:name="_Toc364686159"/>
      <w:bookmarkStart w:id="2618" w:name="_Toc364417652"/>
      <w:bookmarkStart w:id="2619" w:name="_Toc364686160"/>
      <w:bookmarkStart w:id="2620" w:name="_Toc364417653"/>
      <w:bookmarkStart w:id="2621" w:name="_Toc364686161"/>
      <w:bookmarkStart w:id="2622" w:name="_Toc364417661"/>
      <w:bookmarkStart w:id="2623" w:name="_Toc364686169"/>
      <w:bookmarkStart w:id="2624" w:name="_Toc364417663"/>
      <w:bookmarkStart w:id="2625" w:name="_Toc364686171"/>
      <w:bookmarkStart w:id="2626" w:name="_Toc364417664"/>
      <w:bookmarkStart w:id="2627" w:name="_Toc364686172"/>
      <w:bookmarkStart w:id="2628" w:name="_Toc364417666"/>
      <w:bookmarkStart w:id="2629" w:name="_Toc364686174"/>
      <w:bookmarkStart w:id="2630" w:name="_Toc364417668"/>
      <w:bookmarkStart w:id="2631" w:name="_Toc364686176"/>
      <w:bookmarkStart w:id="2632" w:name="_Toc364417670"/>
      <w:bookmarkStart w:id="2633" w:name="_Toc364686178"/>
      <w:bookmarkStart w:id="2634" w:name="_Toc364417672"/>
      <w:bookmarkStart w:id="2635" w:name="_Toc364686180"/>
      <w:bookmarkStart w:id="2636" w:name="_Toc364417673"/>
      <w:bookmarkStart w:id="2637" w:name="_Toc364686181"/>
      <w:bookmarkStart w:id="2638" w:name="_Toc364417674"/>
      <w:bookmarkStart w:id="2639" w:name="_Toc364686182"/>
      <w:bookmarkStart w:id="2640" w:name="_Toc364417675"/>
      <w:bookmarkStart w:id="2641" w:name="_Toc364686183"/>
      <w:bookmarkStart w:id="2642" w:name="_ANEXO_VIII-_MODELO"/>
      <w:bookmarkStart w:id="2643" w:name="_ANEXO_X_-"/>
      <w:bookmarkStart w:id="2644" w:name="_Toc364686189"/>
      <w:bookmarkStart w:id="2645" w:name="_Toc364686190"/>
      <w:bookmarkStart w:id="2646" w:name="_Toc364417682"/>
      <w:bookmarkStart w:id="2647" w:name="_Toc364686191"/>
      <w:bookmarkStart w:id="2648" w:name="_Toc361937714"/>
      <w:bookmarkStart w:id="2649" w:name="_Toc364417684"/>
      <w:bookmarkStart w:id="2650" w:name="_Toc364686193"/>
      <w:bookmarkStart w:id="2651" w:name="_Toc337743564"/>
      <w:bookmarkStart w:id="2652" w:name="Anexo23"/>
      <w:bookmarkStart w:id="2653" w:name="_Ref344903706"/>
      <w:bookmarkStart w:id="2654" w:name="_Ref344905117"/>
      <w:bookmarkStart w:id="2655" w:name="_Ref344906117"/>
      <w:bookmarkStart w:id="2656" w:name="_Toc367733437"/>
      <w:bookmarkStart w:id="2657" w:name="_Toc421543980"/>
      <w:bookmarkStart w:id="2658" w:name="_Toc421870177"/>
      <w:bookmarkEnd w:id="2305"/>
      <w:bookmarkEnd w:id="2306"/>
      <w:bookmarkEnd w:id="2307"/>
      <w:bookmarkEnd w:id="2308"/>
      <w:bookmarkEnd w:id="2309"/>
      <w:bookmarkEnd w:id="2310"/>
      <w:bookmarkEnd w:id="2311"/>
      <w:bookmarkEnd w:id="2312"/>
      <w:bookmarkEnd w:id="2313"/>
      <w:bookmarkEnd w:id="2314"/>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r w:rsidRPr="009652BD">
        <w:rPr>
          <w:lang w:val="en-US"/>
        </w:rPr>
        <w:lastRenderedPageBreak/>
        <w:t>ANNEX</w:t>
      </w:r>
      <w:r w:rsidR="00807C90" w:rsidRPr="009652BD">
        <w:rPr>
          <w:lang w:val="en-US"/>
        </w:rPr>
        <w:t xml:space="preserve"> XXVII </w:t>
      </w:r>
      <w:r w:rsidRPr="009652BD">
        <w:rPr>
          <w:lang w:val="en-US"/>
        </w:rPr>
        <w:t>–</w:t>
      </w:r>
      <w:bookmarkEnd w:id="2651"/>
      <w:bookmarkEnd w:id="2652"/>
      <w:bookmarkEnd w:id="2653"/>
      <w:bookmarkEnd w:id="2654"/>
      <w:bookmarkEnd w:id="2655"/>
      <w:bookmarkEnd w:id="2656"/>
      <w:bookmarkEnd w:id="2657"/>
      <w:bookmarkEnd w:id="2658"/>
      <w:r w:rsidR="005A7522">
        <w:rPr>
          <w:lang w:val="en-US"/>
        </w:rPr>
        <w:t>DRAFT OF CONCESSION CONTRACT</w:t>
      </w:r>
    </w:p>
    <w:p w:rsidR="00807C90" w:rsidRPr="009652BD" w:rsidRDefault="00807C90" w:rsidP="00807C90">
      <w:pPr>
        <w:pStyle w:val="Edital-Corpodetexto"/>
        <w:rPr>
          <w:lang w:val="en-US"/>
        </w:rPr>
      </w:pPr>
    </w:p>
    <w:p w:rsidR="00807C90" w:rsidRPr="009652BD" w:rsidRDefault="00807C90" w:rsidP="00807C90">
      <w:pPr>
        <w:pStyle w:val="Edital-Corpodetexto"/>
        <w:rPr>
          <w:lang w:val="en-US"/>
        </w:rPr>
      </w:pPr>
    </w:p>
    <w:p w:rsidR="00940D80" w:rsidRPr="009652BD" w:rsidRDefault="00940D80">
      <w:pPr>
        <w:rPr>
          <w:rFonts w:cs="Arial"/>
          <w:sz w:val="22"/>
          <w:szCs w:val="20"/>
          <w:lang w:val="en-US"/>
        </w:rPr>
      </w:pPr>
    </w:p>
    <w:sectPr w:rsidR="00940D80" w:rsidRPr="009652BD" w:rsidSect="00570F2E">
      <w:headerReference w:type="even" r:id="rId48"/>
      <w:headerReference w:type="default" r:id="rId49"/>
      <w:footerReference w:type="default" r:id="rId50"/>
      <w:headerReference w:type="first" r:id="rId51"/>
      <w:pgSz w:w="12240" w:h="15840"/>
      <w:pgMar w:top="1418"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DFA" w:rsidRDefault="00B66DFA">
      <w:r>
        <w:separator/>
      </w:r>
    </w:p>
    <w:p w:rsidR="00B66DFA" w:rsidRDefault="00B66DFA"/>
  </w:endnote>
  <w:endnote w:type="continuationSeparator" w:id="0">
    <w:p w:rsidR="00B66DFA" w:rsidRDefault="00B66DFA">
      <w:r>
        <w:continuationSeparator/>
      </w:r>
    </w:p>
    <w:p w:rsidR="00B66DFA" w:rsidRDefault="00B66DF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55E9F">
    <w:pPr>
      <w:pStyle w:val="Rodap"/>
      <w:framePr w:wrap="around" w:vAnchor="text" w:hAnchor="margin" w:xAlign="right" w:y="1"/>
      <w:rPr>
        <w:rStyle w:val="Nmerodepgina"/>
      </w:rPr>
    </w:pPr>
    <w:r>
      <w:rPr>
        <w:rStyle w:val="Nmerodepgina"/>
      </w:rPr>
      <w:fldChar w:fldCharType="begin"/>
    </w:r>
    <w:r w:rsidR="00B66DFA">
      <w:rPr>
        <w:rStyle w:val="Nmerodepgina"/>
      </w:rPr>
      <w:instrText xml:space="preserve">PAGE  </w:instrText>
    </w:r>
    <w:r>
      <w:rPr>
        <w:rStyle w:val="Nmerodepgina"/>
      </w:rPr>
      <w:fldChar w:fldCharType="end"/>
    </w:r>
  </w:p>
  <w:p w:rsidR="00B66DFA" w:rsidRDefault="00B66DFA">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865588"/>
      <w:docPartObj>
        <w:docPartGallery w:val="Page Numbers (Bottom of Page)"/>
        <w:docPartUnique/>
      </w:docPartObj>
    </w:sdtPr>
    <w:sdtContent>
      <w:p w:rsidR="00B66DFA" w:rsidRDefault="00B55E9F">
        <w:pPr>
          <w:pStyle w:val="Rodap"/>
          <w:jc w:val="right"/>
        </w:pPr>
        <w:fldSimple w:instr=" PAGE   \* MERGEFORMAT ">
          <w:r w:rsidR="00770414">
            <w:rPr>
              <w:noProof/>
            </w:rPr>
            <w:t>209</w:t>
          </w:r>
        </w:fldSimple>
      </w:p>
    </w:sdtContent>
  </w:sdt>
  <w:p w:rsidR="00B66DFA" w:rsidRDefault="00B66DFA">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Rodap"/>
      <w:jc w:val="right"/>
      <w:rPr>
        <w:rStyle w:val="Nmerodepgina"/>
      </w:rPr>
    </w:pPr>
    <w:r>
      <w:rPr>
        <w:rStyle w:val="Nmerodepgina"/>
        <w:noProof/>
      </w:rPr>
      <w:tab/>
    </w:r>
    <w:r w:rsidR="00B55E9F">
      <w:rPr>
        <w:rStyle w:val="Nmerodepgina"/>
        <w:noProof/>
      </w:rPr>
      <w:fldChar w:fldCharType="begin"/>
    </w:r>
    <w:r>
      <w:rPr>
        <w:rStyle w:val="Nmerodepgina"/>
        <w:noProof/>
      </w:rPr>
      <w:instrText xml:space="preserve"> PAGE </w:instrText>
    </w:r>
    <w:r w:rsidR="00B55E9F">
      <w:rPr>
        <w:rStyle w:val="Nmerodepgina"/>
        <w:noProof/>
      </w:rPr>
      <w:fldChar w:fldCharType="separate"/>
    </w:r>
    <w:r w:rsidR="00770414">
      <w:rPr>
        <w:rStyle w:val="Nmerodepgina"/>
        <w:noProof/>
      </w:rPr>
      <w:t>212</w:t>
    </w:r>
    <w:r w:rsidR="00B55E9F">
      <w:rPr>
        <w:rStyle w:val="Nmerodepgina"/>
        <w:noProof/>
      </w:rPr>
      <w:fldChar w:fldCharType="end"/>
    </w:r>
  </w:p>
  <w:p w:rsidR="00B66DFA" w:rsidRDefault="00B66DFA">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Rodap"/>
      <w:jc w:val="right"/>
      <w:rPr>
        <w:rStyle w:val="Nmerodepgina"/>
      </w:rPr>
    </w:pPr>
    <w:r>
      <w:rPr>
        <w:rStyle w:val="Nmerodepgina"/>
        <w:noProof/>
      </w:rPr>
      <w:tab/>
    </w:r>
    <w:r w:rsidR="00B55E9F">
      <w:rPr>
        <w:rStyle w:val="Nmerodepgina"/>
        <w:noProof/>
      </w:rPr>
      <w:fldChar w:fldCharType="begin"/>
    </w:r>
    <w:r>
      <w:rPr>
        <w:rStyle w:val="Nmerodepgina"/>
        <w:noProof/>
      </w:rPr>
      <w:instrText xml:space="preserve"> PAGE </w:instrText>
    </w:r>
    <w:r w:rsidR="00B55E9F">
      <w:rPr>
        <w:rStyle w:val="Nmerodepgina"/>
        <w:noProof/>
      </w:rPr>
      <w:fldChar w:fldCharType="separate"/>
    </w:r>
    <w:r w:rsidR="00770414">
      <w:rPr>
        <w:rStyle w:val="Nmerodepgina"/>
        <w:noProof/>
      </w:rPr>
      <w:t>273</w:t>
    </w:r>
    <w:r w:rsidR="00B55E9F">
      <w:rPr>
        <w:rStyle w:val="Nmerodepgina"/>
        <w:noProof/>
      </w:rPr>
      <w:fldChar w:fldCharType="end"/>
    </w:r>
  </w:p>
  <w:p w:rsidR="00B66DFA" w:rsidRDefault="00B66DFA">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DFA" w:rsidRDefault="00B66DFA">
      <w:r>
        <w:separator/>
      </w:r>
    </w:p>
    <w:p w:rsidR="00B66DFA" w:rsidRDefault="00B66DFA"/>
  </w:footnote>
  <w:footnote w:type="continuationSeparator" w:id="0">
    <w:p w:rsidR="00B66DFA" w:rsidRDefault="00B66DFA">
      <w:r>
        <w:continuationSeparator/>
      </w:r>
    </w:p>
    <w:p w:rsidR="00B66DFA" w:rsidRDefault="00B66DFA"/>
  </w:footnote>
  <w:footnote w:id="1">
    <w:p w:rsidR="00B66DFA" w:rsidRPr="00ED6D5C" w:rsidRDefault="00B66DFA"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jc w:val="right"/>
    </w:pPr>
  </w:p>
  <w:p w:rsidR="00B66DFA" w:rsidRDefault="00B66DFA">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jc w:val="right"/>
      <w:rPr>
        <w:sz w:val="16"/>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jc w:val="right"/>
      <w:rPr>
        <w:sz w:val="1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DFA" w:rsidRDefault="00B66DF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nsid w:val="118844BE"/>
    <w:multiLevelType w:val="multilevel"/>
    <w:tmpl w:val="691CB1F8"/>
    <w:numStyleLink w:val="ListaAnexos"/>
  </w:abstractNum>
  <w:abstractNum w:abstractNumId="14">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E36429E"/>
    <w:multiLevelType w:val="singleLevel"/>
    <w:tmpl w:val="0416000F"/>
    <w:lvl w:ilvl="0">
      <w:start w:val="1"/>
      <w:numFmt w:val="decimal"/>
      <w:lvlText w:val="%1."/>
      <w:lvlJc w:val="left"/>
      <w:pPr>
        <w:tabs>
          <w:tab w:val="num" w:pos="360"/>
        </w:tabs>
        <w:ind w:left="360" w:hanging="360"/>
      </w:pPr>
    </w:lvl>
  </w:abstractNum>
  <w:abstractNum w:abstractNumId="22">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0">
    <w:nsid w:val="32C3226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2">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4">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5">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69">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1">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5">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1">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51"/>
  </w:num>
  <w:num w:numId="3">
    <w:abstractNumId w:val="9"/>
  </w:num>
  <w:num w:numId="4">
    <w:abstractNumId w:val="1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9"/>
    <w:lvlOverride w:ilvl="0">
      <w:startOverride w:val="1"/>
    </w:lvlOverride>
  </w:num>
  <w:num w:numId="9">
    <w:abstractNumId w:val="82"/>
  </w:num>
  <w:num w:numId="10">
    <w:abstractNumId w:val="27"/>
  </w:num>
  <w:num w:numId="11">
    <w:abstractNumId w:val="62"/>
  </w:num>
  <w:num w:numId="12">
    <w:abstractNumId w:val="2"/>
  </w:num>
  <w:num w:numId="13">
    <w:abstractNumId w:val="49"/>
  </w:num>
  <w:num w:numId="14">
    <w:abstractNumId w:val="14"/>
  </w:num>
  <w:num w:numId="15">
    <w:abstractNumId w:val="18"/>
  </w:num>
  <w:num w:numId="16">
    <w:abstractNumId w:val="66"/>
  </w:num>
  <w:num w:numId="17">
    <w:abstractNumId w:val="52"/>
  </w:num>
  <w:num w:numId="18">
    <w:abstractNumId w:val="13"/>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70"/>
  </w:num>
  <w:num w:numId="20">
    <w:abstractNumId w:val="37"/>
  </w:num>
  <w:num w:numId="21">
    <w:abstractNumId w:val="63"/>
  </w:num>
  <w:num w:numId="22">
    <w:abstractNumId w:val="83"/>
  </w:num>
  <w:num w:numId="23">
    <w:abstractNumId w:val="48"/>
  </w:num>
  <w:num w:numId="24">
    <w:abstractNumId w:val="60"/>
  </w:num>
  <w:num w:numId="25">
    <w:abstractNumId w:val="54"/>
  </w:num>
  <w:num w:numId="26">
    <w:abstractNumId w:val="79"/>
  </w:num>
  <w:num w:numId="27">
    <w:abstractNumId w:val="77"/>
  </w:num>
  <w:num w:numId="28">
    <w:abstractNumId w:val="28"/>
  </w:num>
  <w:num w:numId="29">
    <w:abstractNumId w:val="47"/>
  </w:num>
  <w:num w:numId="30">
    <w:abstractNumId w:val="73"/>
  </w:num>
  <w:num w:numId="31">
    <w:abstractNumId w:val="15"/>
  </w:num>
  <w:num w:numId="32">
    <w:abstractNumId w:val="3"/>
  </w:num>
  <w:num w:numId="33">
    <w:abstractNumId w:val="6"/>
  </w:num>
  <w:num w:numId="34">
    <w:abstractNumId w:val="57"/>
  </w:num>
  <w:num w:numId="35">
    <w:abstractNumId w:val="85"/>
  </w:num>
  <w:num w:numId="36">
    <w:abstractNumId w:val="33"/>
  </w:num>
  <w:num w:numId="37">
    <w:abstractNumId w:val="58"/>
  </w:num>
  <w:num w:numId="38">
    <w:abstractNumId w:val="32"/>
  </w:num>
  <w:num w:numId="39">
    <w:abstractNumId w:val="24"/>
  </w:num>
  <w:num w:numId="40">
    <w:abstractNumId w:val="87"/>
  </w:num>
  <w:num w:numId="41">
    <w:abstractNumId w:val="71"/>
  </w:num>
  <w:num w:numId="42">
    <w:abstractNumId w:val="56"/>
  </w:num>
  <w:num w:numId="43">
    <w:abstractNumId w:val="75"/>
  </w:num>
  <w:num w:numId="44">
    <w:abstractNumId w:val="65"/>
  </w:num>
  <w:num w:numId="45">
    <w:abstractNumId w:val="86"/>
  </w:num>
  <w:num w:numId="46">
    <w:abstractNumId w:val="76"/>
  </w:num>
  <w:num w:numId="47">
    <w:abstractNumId w:val="46"/>
  </w:num>
  <w:num w:numId="48">
    <w:abstractNumId w:val="45"/>
  </w:num>
  <w:num w:numId="49">
    <w:abstractNumId w:val="38"/>
  </w:num>
  <w:num w:numId="50">
    <w:abstractNumId w:val="1"/>
  </w:num>
  <w:num w:numId="51">
    <w:abstractNumId w:val="30"/>
  </w:num>
  <w:num w:numId="52">
    <w:abstractNumId w:val="34"/>
  </w:num>
  <w:num w:numId="53">
    <w:abstractNumId w:val="84"/>
  </w:num>
  <w:num w:numId="54">
    <w:abstractNumId w:val="0"/>
  </w:num>
  <w:num w:numId="55">
    <w:abstractNumId w:val="61"/>
  </w:num>
  <w:num w:numId="56">
    <w:abstractNumId w:val="31"/>
  </w:num>
  <w:num w:numId="57">
    <w:abstractNumId w:val="44"/>
  </w:num>
  <w:num w:numId="58">
    <w:abstractNumId w:val="4"/>
  </w:num>
  <w:num w:numId="59">
    <w:abstractNumId w:val="72"/>
  </w:num>
  <w:num w:numId="60">
    <w:abstractNumId w:val="68"/>
  </w:num>
  <w:num w:numId="61">
    <w:abstractNumId w:val="35"/>
  </w:num>
  <w:num w:numId="62">
    <w:abstractNumId w:val="29"/>
  </w:num>
  <w:num w:numId="63">
    <w:abstractNumId w:val="16"/>
  </w:num>
  <w:num w:numId="64">
    <w:abstractNumId w:val="80"/>
  </w:num>
  <w:num w:numId="65">
    <w:abstractNumId w:val="42"/>
  </w:num>
  <w:num w:numId="66">
    <w:abstractNumId w:val="78"/>
  </w:num>
  <w:num w:numId="67">
    <w:abstractNumId w:val="39"/>
  </w:num>
  <w:num w:numId="68">
    <w:abstractNumId w:val="10"/>
  </w:num>
  <w:num w:numId="69">
    <w:abstractNumId w:val="81"/>
  </w:num>
  <w:num w:numId="70">
    <w:abstractNumId w:val="50"/>
  </w:num>
  <w:num w:numId="71">
    <w:abstractNumId w:val="53"/>
  </w:num>
  <w:num w:numId="72">
    <w:abstractNumId w:val="22"/>
  </w:num>
  <w:num w:numId="73">
    <w:abstractNumId w:val="7"/>
  </w:num>
  <w:num w:numId="74">
    <w:abstractNumId w:val="69"/>
  </w:num>
  <w:num w:numId="75">
    <w:abstractNumId w:val="26"/>
  </w:num>
  <w:num w:numId="76">
    <w:abstractNumId w:val="41"/>
  </w:num>
  <w:num w:numId="77">
    <w:abstractNumId w:val="8"/>
  </w:num>
  <w:num w:numId="78">
    <w:abstractNumId w:val="11"/>
  </w:num>
  <w:num w:numId="79">
    <w:abstractNumId w:val="59"/>
  </w:num>
  <w:num w:numId="80">
    <w:abstractNumId w:val="23"/>
  </w:num>
  <w:num w:numId="81">
    <w:abstractNumId w:val="5"/>
  </w:num>
  <w:num w:numId="82">
    <w:abstractNumId w:val="43"/>
  </w:num>
  <w:num w:numId="83">
    <w:abstractNumId w:val="55"/>
  </w:num>
  <w:num w:numId="84">
    <w:abstractNumId w:val="67"/>
  </w:num>
  <w:num w:numId="85">
    <w:abstractNumId w:val="20"/>
  </w:num>
  <w:num w:numId="86">
    <w:abstractNumId w:val="74"/>
  </w:num>
  <w:num w:numId="87">
    <w:abstractNumId w:val="25"/>
  </w:num>
  <w:num w:numId="88">
    <w:abstractNumId w:val="13"/>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89">
    <w:abstractNumId w:val="37"/>
  </w:num>
  <w:num w:numId="90">
    <w:abstractNumId w:val="37"/>
  </w:num>
  <w:num w:numId="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num>
  <w:num w:numId="93">
    <w:abstractNumId w:val="40"/>
  </w:num>
  <w:num w:numId="94">
    <w:abstractNumId w:val="37"/>
  </w:num>
  <w:num w:numId="95">
    <w:abstractNumId w:val="37"/>
  </w:num>
  <w:num w:numId="96">
    <w:abstractNumId w:val="3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stylePaneFormatFilter w:val="1028"/>
  <w:stylePaneSortMethod w:val="0000"/>
  <w:trackRevisions/>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8193"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2EB9"/>
    <w:rsid w:val="0000308C"/>
    <w:rsid w:val="00003C0D"/>
    <w:rsid w:val="00004390"/>
    <w:rsid w:val="00005A37"/>
    <w:rsid w:val="00005A80"/>
    <w:rsid w:val="00005BEE"/>
    <w:rsid w:val="000061C0"/>
    <w:rsid w:val="0000665E"/>
    <w:rsid w:val="00006712"/>
    <w:rsid w:val="0000682B"/>
    <w:rsid w:val="000068FE"/>
    <w:rsid w:val="00006A55"/>
    <w:rsid w:val="00006DE2"/>
    <w:rsid w:val="00007183"/>
    <w:rsid w:val="00010BEC"/>
    <w:rsid w:val="00012A2C"/>
    <w:rsid w:val="000134A6"/>
    <w:rsid w:val="000134E9"/>
    <w:rsid w:val="00013B28"/>
    <w:rsid w:val="0001426D"/>
    <w:rsid w:val="0001430A"/>
    <w:rsid w:val="00014AD4"/>
    <w:rsid w:val="000161F2"/>
    <w:rsid w:val="00016505"/>
    <w:rsid w:val="00016CA7"/>
    <w:rsid w:val="00017100"/>
    <w:rsid w:val="000177D4"/>
    <w:rsid w:val="00017C5F"/>
    <w:rsid w:val="00017E2E"/>
    <w:rsid w:val="00017E73"/>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2785B"/>
    <w:rsid w:val="0003068E"/>
    <w:rsid w:val="00031039"/>
    <w:rsid w:val="000311C9"/>
    <w:rsid w:val="0003144F"/>
    <w:rsid w:val="00031FE5"/>
    <w:rsid w:val="00032939"/>
    <w:rsid w:val="00033906"/>
    <w:rsid w:val="00033C49"/>
    <w:rsid w:val="00033D72"/>
    <w:rsid w:val="0003417A"/>
    <w:rsid w:val="00034795"/>
    <w:rsid w:val="00034859"/>
    <w:rsid w:val="00034894"/>
    <w:rsid w:val="00035330"/>
    <w:rsid w:val="00036416"/>
    <w:rsid w:val="000368CE"/>
    <w:rsid w:val="00036B29"/>
    <w:rsid w:val="0003705F"/>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A2B"/>
    <w:rsid w:val="00060BB2"/>
    <w:rsid w:val="00061752"/>
    <w:rsid w:val="000630AB"/>
    <w:rsid w:val="00064EB0"/>
    <w:rsid w:val="0006551B"/>
    <w:rsid w:val="00065677"/>
    <w:rsid w:val="0006615F"/>
    <w:rsid w:val="000663AB"/>
    <w:rsid w:val="0006656A"/>
    <w:rsid w:val="0006684F"/>
    <w:rsid w:val="00066955"/>
    <w:rsid w:val="000669DC"/>
    <w:rsid w:val="00066D3F"/>
    <w:rsid w:val="00066D4A"/>
    <w:rsid w:val="000671FE"/>
    <w:rsid w:val="000674A9"/>
    <w:rsid w:val="000676B0"/>
    <w:rsid w:val="00067BA4"/>
    <w:rsid w:val="00067ED0"/>
    <w:rsid w:val="00070383"/>
    <w:rsid w:val="00070ECA"/>
    <w:rsid w:val="00071234"/>
    <w:rsid w:val="0007173D"/>
    <w:rsid w:val="00073D84"/>
    <w:rsid w:val="0007421A"/>
    <w:rsid w:val="000748B5"/>
    <w:rsid w:val="00074EF5"/>
    <w:rsid w:val="000750F4"/>
    <w:rsid w:val="00077210"/>
    <w:rsid w:val="00077F95"/>
    <w:rsid w:val="00080923"/>
    <w:rsid w:val="00080A38"/>
    <w:rsid w:val="00080C91"/>
    <w:rsid w:val="00080D3C"/>
    <w:rsid w:val="00080D65"/>
    <w:rsid w:val="000826E2"/>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039"/>
    <w:rsid w:val="00094557"/>
    <w:rsid w:val="00094690"/>
    <w:rsid w:val="000953D7"/>
    <w:rsid w:val="00097522"/>
    <w:rsid w:val="00097BEE"/>
    <w:rsid w:val="000A0018"/>
    <w:rsid w:val="000A029F"/>
    <w:rsid w:val="000A0ECD"/>
    <w:rsid w:val="000A0F27"/>
    <w:rsid w:val="000A1996"/>
    <w:rsid w:val="000A2831"/>
    <w:rsid w:val="000A390D"/>
    <w:rsid w:val="000A3BCD"/>
    <w:rsid w:val="000A5A60"/>
    <w:rsid w:val="000A5AFF"/>
    <w:rsid w:val="000A66FD"/>
    <w:rsid w:val="000A69B8"/>
    <w:rsid w:val="000A6B49"/>
    <w:rsid w:val="000A7124"/>
    <w:rsid w:val="000A791F"/>
    <w:rsid w:val="000A79CA"/>
    <w:rsid w:val="000A7D25"/>
    <w:rsid w:val="000B06C8"/>
    <w:rsid w:val="000B0B1F"/>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69DE"/>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1EDB"/>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B00"/>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E1"/>
    <w:rsid w:val="00105EDC"/>
    <w:rsid w:val="00106D6D"/>
    <w:rsid w:val="00107B37"/>
    <w:rsid w:val="001102F5"/>
    <w:rsid w:val="001118C0"/>
    <w:rsid w:val="001122A7"/>
    <w:rsid w:val="0011237D"/>
    <w:rsid w:val="00112A6F"/>
    <w:rsid w:val="001135C2"/>
    <w:rsid w:val="00113EB6"/>
    <w:rsid w:val="001140BB"/>
    <w:rsid w:val="00114835"/>
    <w:rsid w:val="00114AED"/>
    <w:rsid w:val="001152D3"/>
    <w:rsid w:val="00115B50"/>
    <w:rsid w:val="00115BAB"/>
    <w:rsid w:val="001160EF"/>
    <w:rsid w:val="00116AA7"/>
    <w:rsid w:val="00117BEC"/>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5C0A"/>
    <w:rsid w:val="00126B15"/>
    <w:rsid w:val="00127262"/>
    <w:rsid w:val="001272AD"/>
    <w:rsid w:val="00127597"/>
    <w:rsid w:val="001278FB"/>
    <w:rsid w:val="00127DFD"/>
    <w:rsid w:val="00130AC5"/>
    <w:rsid w:val="00130DCD"/>
    <w:rsid w:val="00130E5A"/>
    <w:rsid w:val="0013139E"/>
    <w:rsid w:val="0013156E"/>
    <w:rsid w:val="00131E42"/>
    <w:rsid w:val="00132193"/>
    <w:rsid w:val="001336E1"/>
    <w:rsid w:val="00133CB5"/>
    <w:rsid w:val="00133D70"/>
    <w:rsid w:val="00133F94"/>
    <w:rsid w:val="001340B5"/>
    <w:rsid w:val="0013470B"/>
    <w:rsid w:val="00134857"/>
    <w:rsid w:val="00134A02"/>
    <w:rsid w:val="00135224"/>
    <w:rsid w:val="00135734"/>
    <w:rsid w:val="00135DBA"/>
    <w:rsid w:val="00136193"/>
    <w:rsid w:val="001366C6"/>
    <w:rsid w:val="001371B9"/>
    <w:rsid w:val="001373A0"/>
    <w:rsid w:val="001373C6"/>
    <w:rsid w:val="00137515"/>
    <w:rsid w:val="001377AA"/>
    <w:rsid w:val="00137C79"/>
    <w:rsid w:val="00140337"/>
    <w:rsid w:val="00140DFA"/>
    <w:rsid w:val="00141035"/>
    <w:rsid w:val="00141152"/>
    <w:rsid w:val="001422B8"/>
    <w:rsid w:val="00142AE7"/>
    <w:rsid w:val="0014327A"/>
    <w:rsid w:val="00143882"/>
    <w:rsid w:val="0014398D"/>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F1F"/>
    <w:rsid w:val="00155290"/>
    <w:rsid w:val="001560B4"/>
    <w:rsid w:val="00156337"/>
    <w:rsid w:val="0015644D"/>
    <w:rsid w:val="00156A94"/>
    <w:rsid w:val="00156F9E"/>
    <w:rsid w:val="0015731F"/>
    <w:rsid w:val="00157361"/>
    <w:rsid w:val="001575A6"/>
    <w:rsid w:val="00157817"/>
    <w:rsid w:val="001613F0"/>
    <w:rsid w:val="00161ACA"/>
    <w:rsid w:val="00162A5F"/>
    <w:rsid w:val="0016361F"/>
    <w:rsid w:val="001636AE"/>
    <w:rsid w:val="00163DAF"/>
    <w:rsid w:val="00164288"/>
    <w:rsid w:val="0016443F"/>
    <w:rsid w:val="00164A78"/>
    <w:rsid w:val="00164B17"/>
    <w:rsid w:val="00165002"/>
    <w:rsid w:val="001703E9"/>
    <w:rsid w:val="001706B9"/>
    <w:rsid w:val="001713F3"/>
    <w:rsid w:val="00171CED"/>
    <w:rsid w:val="001723DE"/>
    <w:rsid w:val="00173709"/>
    <w:rsid w:val="00173871"/>
    <w:rsid w:val="00174188"/>
    <w:rsid w:val="001744D4"/>
    <w:rsid w:val="001750F2"/>
    <w:rsid w:val="001767CC"/>
    <w:rsid w:val="00176B43"/>
    <w:rsid w:val="00177565"/>
    <w:rsid w:val="00177935"/>
    <w:rsid w:val="00177A78"/>
    <w:rsid w:val="00177CA1"/>
    <w:rsid w:val="00177FA3"/>
    <w:rsid w:val="00180562"/>
    <w:rsid w:val="00180790"/>
    <w:rsid w:val="001808ED"/>
    <w:rsid w:val="00181048"/>
    <w:rsid w:val="00181186"/>
    <w:rsid w:val="001811C9"/>
    <w:rsid w:val="0018148B"/>
    <w:rsid w:val="00181780"/>
    <w:rsid w:val="00181B6A"/>
    <w:rsid w:val="00182379"/>
    <w:rsid w:val="0018286B"/>
    <w:rsid w:val="00182FC3"/>
    <w:rsid w:val="0018566E"/>
    <w:rsid w:val="00186116"/>
    <w:rsid w:val="00186564"/>
    <w:rsid w:val="00186ABB"/>
    <w:rsid w:val="001873FF"/>
    <w:rsid w:val="0018754A"/>
    <w:rsid w:val="00187DD7"/>
    <w:rsid w:val="00191123"/>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894"/>
    <w:rsid w:val="001B13F1"/>
    <w:rsid w:val="001B2A28"/>
    <w:rsid w:val="001B3244"/>
    <w:rsid w:val="001B3281"/>
    <w:rsid w:val="001B398E"/>
    <w:rsid w:val="001B4000"/>
    <w:rsid w:val="001B4216"/>
    <w:rsid w:val="001B5955"/>
    <w:rsid w:val="001B62A4"/>
    <w:rsid w:val="001B6E50"/>
    <w:rsid w:val="001B70D8"/>
    <w:rsid w:val="001B70F3"/>
    <w:rsid w:val="001B72CB"/>
    <w:rsid w:val="001B73F2"/>
    <w:rsid w:val="001B7A21"/>
    <w:rsid w:val="001B7A23"/>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6E5"/>
    <w:rsid w:val="001D02AD"/>
    <w:rsid w:val="001D0581"/>
    <w:rsid w:val="001D07DA"/>
    <w:rsid w:val="001D128A"/>
    <w:rsid w:val="001D1DFD"/>
    <w:rsid w:val="001D2E38"/>
    <w:rsid w:val="001D461B"/>
    <w:rsid w:val="001D4971"/>
    <w:rsid w:val="001D4B7E"/>
    <w:rsid w:val="001D57DC"/>
    <w:rsid w:val="001D6133"/>
    <w:rsid w:val="001D6631"/>
    <w:rsid w:val="001D6C3A"/>
    <w:rsid w:val="001D6CCC"/>
    <w:rsid w:val="001D734C"/>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F1F"/>
    <w:rsid w:val="00203960"/>
    <w:rsid w:val="002044A8"/>
    <w:rsid w:val="00204953"/>
    <w:rsid w:val="00204C9C"/>
    <w:rsid w:val="00204F6B"/>
    <w:rsid w:val="002054B2"/>
    <w:rsid w:val="00205A71"/>
    <w:rsid w:val="00205BCA"/>
    <w:rsid w:val="00206455"/>
    <w:rsid w:val="00206568"/>
    <w:rsid w:val="00206AD6"/>
    <w:rsid w:val="00207D51"/>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5D6F"/>
    <w:rsid w:val="00227083"/>
    <w:rsid w:val="00227661"/>
    <w:rsid w:val="00227C22"/>
    <w:rsid w:val="00232473"/>
    <w:rsid w:val="00232C2C"/>
    <w:rsid w:val="00233210"/>
    <w:rsid w:val="0023356A"/>
    <w:rsid w:val="00233A00"/>
    <w:rsid w:val="00234C6A"/>
    <w:rsid w:val="00234E31"/>
    <w:rsid w:val="00235AAE"/>
    <w:rsid w:val="00235E2C"/>
    <w:rsid w:val="00236012"/>
    <w:rsid w:val="0023658E"/>
    <w:rsid w:val="0024067B"/>
    <w:rsid w:val="00240831"/>
    <w:rsid w:val="00240C92"/>
    <w:rsid w:val="00241E90"/>
    <w:rsid w:val="00241FDA"/>
    <w:rsid w:val="0024274A"/>
    <w:rsid w:val="00243FF0"/>
    <w:rsid w:val="00244370"/>
    <w:rsid w:val="00244B9D"/>
    <w:rsid w:val="0024568E"/>
    <w:rsid w:val="00246BE0"/>
    <w:rsid w:val="002475D1"/>
    <w:rsid w:val="00247804"/>
    <w:rsid w:val="002512A6"/>
    <w:rsid w:val="0025134E"/>
    <w:rsid w:val="00251774"/>
    <w:rsid w:val="00251CCD"/>
    <w:rsid w:val="0025211D"/>
    <w:rsid w:val="002529BA"/>
    <w:rsid w:val="00252A3B"/>
    <w:rsid w:val="00253483"/>
    <w:rsid w:val="00253786"/>
    <w:rsid w:val="0025380F"/>
    <w:rsid w:val="00253EFC"/>
    <w:rsid w:val="002540DC"/>
    <w:rsid w:val="00254925"/>
    <w:rsid w:val="00254CE7"/>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613"/>
    <w:rsid w:val="00261CBF"/>
    <w:rsid w:val="0026215F"/>
    <w:rsid w:val="00262A0C"/>
    <w:rsid w:val="00263100"/>
    <w:rsid w:val="002634B5"/>
    <w:rsid w:val="00263962"/>
    <w:rsid w:val="00263BD6"/>
    <w:rsid w:val="00263E27"/>
    <w:rsid w:val="00264306"/>
    <w:rsid w:val="002645A6"/>
    <w:rsid w:val="0026594B"/>
    <w:rsid w:val="00265D19"/>
    <w:rsid w:val="00266352"/>
    <w:rsid w:val="00266A0B"/>
    <w:rsid w:val="0027056E"/>
    <w:rsid w:val="002706E9"/>
    <w:rsid w:val="00270B37"/>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3B58"/>
    <w:rsid w:val="002847BF"/>
    <w:rsid w:val="00284CC0"/>
    <w:rsid w:val="002853D8"/>
    <w:rsid w:val="00285601"/>
    <w:rsid w:val="00285627"/>
    <w:rsid w:val="0028579C"/>
    <w:rsid w:val="00285B0F"/>
    <w:rsid w:val="00285B85"/>
    <w:rsid w:val="00285FDC"/>
    <w:rsid w:val="00286542"/>
    <w:rsid w:val="00286736"/>
    <w:rsid w:val="002869EC"/>
    <w:rsid w:val="00286CDA"/>
    <w:rsid w:val="0028702F"/>
    <w:rsid w:val="0028730D"/>
    <w:rsid w:val="002905C2"/>
    <w:rsid w:val="00290D15"/>
    <w:rsid w:val="00291191"/>
    <w:rsid w:val="0029119C"/>
    <w:rsid w:val="00291636"/>
    <w:rsid w:val="00293161"/>
    <w:rsid w:val="00293585"/>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39F"/>
    <w:rsid w:val="002A6526"/>
    <w:rsid w:val="002A7970"/>
    <w:rsid w:val="002A7C62"/>
    <w:rsid w:val="002A7F59"/>
    <w:rsid w:val="002B1A5D"/>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C049F"/>
    <w:rsid w:val="002C1273"/>
    <w:rsid w:val="002C158C"/>
    <w:rsid w:val="002C2437"/>
    <w:rsid w:val="002C2ED7"/>
    <w:rsid w:val="002C4179"/>
    <w:rsid w:val="002C451A"/>
    <w:rsid w:val="002C49FF"/>
    <w:rsid w:val="002C6171"/>
    <w:rsid w:val="002C769A"/>
    <w:rsid w:val="002D0633"/>
    <w:rsid w:val="002D1460"/>
    <w:rsid w:val="002D1B95"/>
    <w:rsid w:val="002D268C"/>
    <w:rsid w:val="002D33E2"/>
    <w:rsid w:val="002D3758"/>
    <w:rsid w:val="002D3D84"/>
    <w:rsid w:val="002D3DEE"/>
    <w:rsid w:val="002D4060"/>
    <w:rsid w:val="002D44AB"/>
    <w:rsid w:val="002D4B7D"/>
    <w:rsid w:val="002D4F35"/>
    <w:rsid w:val="002D55B2"/>
    <w:rsid w:val="002D59CD"/>
    <w:rsid w:val="002D665D"/>
    <w:rsid w:val="002D6F8C"/>
    <w:rsid w:val="002D7F42"/>
    <w:rsid w:val="002E0C59"/>
    <w:rsid w:val="002E0DC0"/>
    <w:rsid w:val="002E149F"/>
    <w:rsid w:val="002E29A5"/>
    <w:rsid w:val="002E2F32"/>
    <w:rsid w:val="002E3B63"/>
    <w:rsid w:val="002E3D2C"/>
    <w:rsid w:val="002E42DC"/>
    <w:rsid w:val="002E4858"/>
    <w:rsid w:val="002E4F51"/>
    <w:rsid w:val="002E50BD"/>
    <w:rsid w:val="002E5852"/>
    <w:rsid w:val="002E5A43"/>
    <w:rsid w:val="002E6179"/>
    <w:rsid w:val="002E6ACA"/>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BFC"/>
    <w:rsid w:val="00300E80"/>
    <w:rsid w:val="00301538"/>
    <w:rsid w:val="00302BBD"/>
    <w:rsid w:val="00302CF3"/>
    <w:rsid w:val="003031FE"/>
    <w:rsid w:val="003032A9"/>
    <w:rsid w:val="003032D8"/>
    <w:rsid w:val="003040DC"/>
    <w:rsid w:val="0030452D"/>
    <w:rsid w:val="00304BB9"/>
    <w:rsid w:val="00305A54"/>
    <w:rsid w:val="00305D36"/>
    <w:rsid w:val="00306385"/>
    <w:rsid w:val="00306492"/>
    <w:rsid w:val="00306729"/>
    <w:rsid w:val="0030676B"/>
    <w:rsid w:val="00307C41"/>
    <w:rsid w:val="00307F78"/>
    <w:rsid w:val="00307F7F"/>
    <w:rsid w:val="00310404"/>
    <w:rsid w:val="00310D3E"/>
    <w:rsid w:val="00310F97"/>
    <w:rsid w:val="00310FBC"/>
    <w:rsid w:val="003112EE"/>
    <w:rsid w:val="003120C4"/>
    <w:rsid w:val="0031270F"/>
    <w:rsid w:val="00312931"/>
    <w:rsid w:val="00312C79"/>
    <w:rsid w:val="003131B8"/>
    <w:rsid w:val="00313488"/>
    <w:rsid w:val="0031375B"/>
    <w:rsid w:val="00313912"/>
    <w:rsid w:val="003139B4"/>
    <w:rsid w:val="00313FC5"/>
    <w:rsid w:val="003144C3"/>
    <w:rsid w:val="0031470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0D5"/>
    <w:rsid w:val="00333BA5"/>
    <w:rsid w:val="00334C46"/>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AB5"/>
    <w:rsid w:val="00354C5E"/>
    <w:rsid w:val="003555D8"/>
    <w:rsid w:val="0035604C"/>
    <w:rsid w:val="00356119"/>
    <w:rsid w:val="00356549"/>
    <w:rsid w:val="003569BE"/>
    <w:rsid w:val="00357EEE"/>
    <w:rsid w:val="00362819"/>
    <w:rsid w:val="00362822"/>
    <w:rsid w:val="00365033"/>
    <w:rsid w:val="003651C8"/>
    <w:rsid w:val="00365BA2"/>
    <w:rsid w:val="0036698F"/>
    <w:rsid w:val="00366CDB"/>
    <w:rsid w:val="003708AB"/>
    <w:rsid w:val="003719D3"/>
    <w:rsid w:val="00371BB6"/>
    <w:rsid w:val="0037211A"/>
    <w:rsid w:val="00372358"/>
    <w:rsid w:val="00372B7E"/>
    <w:rsid w:val="0037361D"/>
    <w:rsid w:val="00374406"/>
    <w:rsid w:val="003746D7"/>
    <w:rsid w:val="00375C15"/>
    <w:rsid w:val="00375DAF"/>
    <w:rsid w:val="00376404"/>
    <w:rsid w:val="00377231"/>
    <w:rsid w:val="0037723E"/>
    <w:rsid w:val="00377FF3"/>
    <w:rsid w:val="00381459"/>
    <w:rsid w:val="00381633"/>
    <w:rsid w:val="00381A53"/>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30A6"/>
    <w:rsid w:val="003A318C"/>
    <w:rsid w:val="003A329F"/>
    <w:rsid w:val="003A3393"/>
    <w:rsid w:val="003A3954"/>
    <w:rsid w:val="003A3BA7"/>
    <w:rsid w:val="003A4D6C"/>
    <w:rsid w:val="003A5431"/>
    <w:rsid w:val="003A579F"/>
    <w:rsid w:val="003A6802"/>
    <w:rsid w:val="003A7479"/>
    <w:rsid w:val="003B0351"/>
    <w:rsid w:val="003B0F72"/>
    <w:rsid w:val="003B13B5"/>
    <w:rsid w:val="003B2DF6"/>
    <w:rsid w:val="003B2ED9"/>
    <w:rsid w:val="003B35FE"/>
    <w:rsid w:val="003B45CC"/>
    <w:rsid w:val="003B5218"/>
    <w:rsid w:val="003B5332"/>
    <w:rsid w:val="003B56DE"/>
    <w:rsid w:val="003B6024"/>
    <w:rsid w:val="003B63A5"/>
    <w:rsid w:val="003B69D9"/>
    <w:rsid w:val="003B7ABC"/>
    <w:rsid w:val="003C0DEF"/>
    <w:rsid w:val="003C1E8F"/>
    <w:rsid w:val="003C33AF"/>
    <w:rsid w:val="003C361B"/>
    <w:rsid w:val="003C390C"/>
    <w:rsid w:val="003C398A"/>
    <w:rsid w:val="003C3F38"/>
    <w:rsid w:val="003C4B1D"/>
    <w:rsid w:val="003C506D"/>
    <w:rsid w:val="003C6DCC"/>
    <w:rsid w:val="003D02A3"/>
    <w:rsid w:val="003D0B55"/>
    <w:rsid w:val="003D1A1E"/>
    <w:rsid w:val="003D2B4B"/>
    <w:rsid w:val="003D33F6"/>
    <w:rsid w:val="003D38C7"/>
    <w:rsid w:val="003D3E1A"/>
    <w:rsid w:val="003D45A3"/>
    <w:rsid w:val="003D5D17"/>
    <w:rsid w:val="003D62E9"/>
    <w:rsid w:val="003D6481"/>
    <w:rsid w:val="003D6665"/>
    <w:rsid w:val="003D69D7"/>
    <w:rsid w:val="003D6E3E"/>
    <w:rsid w:val="003D791E"/>
    <w:rsid w:val="003E1127"/>
    <w:rsid w:val="003E156B"/>
    <w:rsid w:val="003E1A96"/>
    <w:rsid w:val="003E2241"/>
    <w:rsid w:val="003E2824"/>
    <w:rsid w:val="003E2BE7"/>
    <w:rsid w:val="003E4055"/>
    <w:rsid w:val="003E4AEB"/>
    <w:rsid w:val="003E4EE2"/>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AD5"/>
    <w:rsid w:val="003F6CC4"/>
    <w:rsid w:val="003F6CDF"/>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07C27"/>
    <w:rsid w:val="00410352"/>
    <w:rsid w:val="00410689"/>
    <w:rsid w:val="00410CEA"/>
    <w:rsid w:val="00410DBA"/>
    <w:rsid w:val="00410FB4"/>
    <w:rsid w:val="00411B6A"/>
    <w:rsid w:val="0041248F"/>
    <w:rsid w:val="00413D82"/>
    <w:rsid w:val="00414386"/>
    <w:rsid w:val="004145BF"/>
    <w:rsid w:val="00414617"/>
    <w:rsid w:val="00414A3A"/>
    <w:rsid w:val="00415110"/>
    <w:rsid w:val="0041545C"/>
    <w:rsid w:val="004159F0"/>
    <w:rsid w:val="00415E52"/>
    <w:rsid w:val="00415FBC"/>
    <w:rsid w:val="00416C1C"/>
    <w:rsid w:val="004172D5"/>
    <w:rsid w:val="00417605"/>
    <w:rsid w:val="004177F1"/>
    <w:rsid w:val="00417946"/>
    <w:rsid w:val="004215ED"/>
    <w:rsid w:val="00421D42"/>
    <w:rsid w:val="00421EE8"/>
    <w:rsid w:val="0042297A"/>
    <w:rsid w:val="00422FE2"/>
    <w:rsid w:val="00423470"/>
    <w:rsid w:val="004235C0"/>
    <w:rsid w:val="00423718"/>
    <w:rsid w:val="00423D2B"/>
    <w:rsid w:val="004247B8"/>
    <w:rsid w:val="004249D3"/>
    <w:rsid w:val="00424F2B"/>
    <w:rsid w:val="00425B92"/>
    <w:rsid w:val="00425BD4"/>
    <w:rsid w:val="00425D2B"/>
    <w:rsid w:val="004275E6"/>
    <w:rsid w:val="00430040"/>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7414"/>
    <w:rsid w:val="00437670"/>
    <w:rsid w:val="00437A63"/>
    <w:rsid w:val="00440141"/>
    <w:rsid w:val="00440785"/>
    <w:rsid w:val="00441586"/>
    <w:rsid w:val="00442449"/>
    <w:rsid w:val="00443306"/>
    <w:rsid w:val="004433F7"/>
    <w:rsid w:val="0044375D"/>
    <w:rsid w:val="00443CA1"/>
    <w:rsid w:val="00443F6A"/>
    <w:rsid w:val="004441FF"/>
    <w:rsid w:val="00444488"/>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98E"/>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049C"/>
    <w:rsid w:val="004810A0"/>
    <w:rsid w:val="00481B6D"/>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75C0"/>
    <w:rsid w:val="00497AA9"/>
    <w:rsid w:val="00497C8C"/>
    <w:rsid w:val="004A0264"/>
    <w:rsid w:val="004A0CAF"/>
    <w:rsid w:val="004A1016"/>
    <w:rsid w:val="004A1266"/>
    <w:rsid w:val="004A274C"/>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BD9"/>
    <w:rsid w:val="004B2E10"/>
    <w:rsid w:val="004B3292"/>
    <w:rsid w:val="004B360A"/>
    <w:rsid w:val="004B367A"/>
    <w:rsid w:val="004B3708"/>
    <w:rsid w:val="004B3A4B"/>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9B0"/>
    <w:rsid w:val="004E4CCF"/>
    <w:rsid w:val="004E5187"/>
    <w:rsid w:val="004E5725"/>
    <w:rsid w:val="004E5863"/>
    <w:rsid w:val="004E5D2A"/>
    <w:rsid w:val="004E5F4B"/>
    <w:rsid w:val="004E5FF2"/>
    <w:rsid w:val="004E6D36"/>
    <w:rsid w:val="004E7604"/>
    <w:rsid w:val="004F0C5A"/>
    <w:rsid w:val="004F101E"/>
    <w:rsid w:val="004F4029"/>
    <w:rsid w:val="004F40C5"/>
    <w:rsid w:val="004F5635"/>
    <w:rsid w:val="004F63F0"/>
    <w:rsid w:val="004F65A7"/>
    <w:rsid w:val="004F6A97"/>
    <w:rsid w:val="004F6BD7"/>
    <w:rsid w:val="004F6F3C"/>
    <w:rsid w:val="005009B5"/>
    <w:rsid w:val="00500D39"/>
    <w:rsid w:val="005020BB"/>
    <w:rsid w:val="005020E3"/>
    <w:rsid w:val="00502AE7"/>
    <w:rsid w:val="00503DE4"/>
    <w:rsid w:val="00504C00"/>
    <w:rsid w:val="00504D74"/>
    <w:rsid w:val="00504D87"/>
    <w:rsid w:val="0050793C"/>
    <w:rsid w:val="00510324"/>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30BA"/>
    <w:rsid w:val="00523595"/>
    <w:rsid w:val="00523BAE"/>
    <w:rsid w:val="0052401D"/>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D56"/>
    <w:rsid w:val="00532F6A"/>
    <w:rsid w:val="0053321C"/>
    <w:rsid w:val="00533DFC"/>
    <w:rsid w:val="00534218"/>
    <w:rsid w:val="00534AEC"/>
    <w:rsid w:val="00535889"/>
    <w:rsid w:val="00535B07"/>
    <w:rsid w:val="00536B4B"/>
    <w:rsid w:val="00537C28"/>
    <w:rsid w:val="00540032"/>
    <w:rsid w:val="00540079"/>
    <w:rsid w:val="00540461"/>
    <w:rsid w:val="0054061F"/>
    <w:rsid w:val="00540946"/>
    <w:rsid w:val="00541317"/>
    <w:rsid w:val="005413D5"/>
    <w:rsid w:val="00541F21"/>
    <w:rsid w:val="005429BA"/>
    <w:rsid w:val="005434D0"/>
    <w:rsid w:val="00543CDD"/>
    <w:rsid w:val="00544A48"/>
    <w:rsid w:val="005454F3"/>
    <w:rsid w:val="00547107"/>
    <w:rsid w:val="00547FCC"/>
    <w:rsid w:val="00551243"/>
    <w:rsid w:val="00551B23"/>
    <w:rsid w:val="00552155"/>
    <w:rsid w:val="00552706"/>
    <w:rsid w:val="00552761"/>
    <w:rsid w:val="005537FA"/>
    <w:rsid w:val="005539CF"/>
    <w:rsid w:val="0055498B"/>
    <w:rsid w:val="00555189"/>
    <w:rsid w:val="00555344"/>
    <w:rsid w:val="00555CCD"/>
    <w:rsid w:val="00556783"/>
    <w:rsid w:val="00556993"/>
    <w:rsid w:val="00556D46"/>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5D79"/>
    <w:rsid w:val="00565F1C"/>
    <w:rsid w:val="0056669F"/>
    <w:rsid w:val="00566C74"/>
    <w:rsid w:val="00567527"/>
    <w:rsid w:val="00567CC8"/>
    <w:rsid w:val="00570F2E"/>
    <w:rsid w:val="00571400"/>
    <w:rsid w:val="00571758"/>
    <w:rsid w:val="00571856"/>
    <w:rsid w:val="00571908"/>
    <w:rsid w:val="00571DC9"/>
    <w:rsid w:val="00573AA3"/>
    <w:rsid w:val="00575624"/>
    <w:rsid w:val="005759BB"/>
    <w:rsid w:val="00575CC9"/>
    <w:rsid w:val="00575FC5"/>
    <w:rsid w:val="00576A74"/>
    <w:rsid w:val="00576F0B"/>
    <w:rsid w:val="00577790"/>
    <w:rsid w:val="00577C4D"/>
    <w:rsid w:val="0058063B"/>
    <w:rsid w:val="00580645"/>
    <w:rsid w:val="00580874"/>
    <w:rsid w:val="00581829"/>
    <w:rsid w:val="0058301B"/>
    <w:rsid w:val="00583283"/>
    <w:rsid w:val="00583CDC"/>
    <w:rsid w:val="00584C3B"/>
    <w:rsid w:val="00585217"/>
    <w:rsid w:val="00585CE0"/>
    <w:rsid w:val="00586189"/>
    <w:rsid w:val="005867F9"/>
    <w:rsid w:val="00586963"/>
    <w:rsid w:val="00586CA2"/>
    <w:rsid w:val="00587712"/>
    <w:rsid w:val="00591221"/>
    <w:rsid w:val="0059139C"/>
    <w:rsid w:val="00591C39"/>
    <w:rsid w:val="00593ACF"/>
    <w:rsid w:val="00595512"/>
    <w:rsid w:val="00597164"/>
    <w:rsid w:val="005A055A"/>
    <w:rsid w:val="005A2537"/>
    <w:rsid w:val="005A3F2A"/>
    <w:rsid w:val="005A51FB"/>
    <w:rsid w:val="005A54AD"/>
    <w:rsid w:val="005A5CE8"/>
    <w:rsid w:val="005A671E"/>
    <w:rsid w:val="005A6D56"/>
    <w:rsid w:val="005A6EF6"/>
    <w:rsid w:val="005A73F8"/>
    <w:rsid w:val="005A73FA"/>
    <w:rsid w:val="005A7522"/>
    <w:rsid w:val="005A77E5"/>
    <w:rsid w:val="005B01A2"/>
    <w:rsid w:val="005B1884"/>
    <w:rsid w:val="005B1DC9"/>
    <w:rsid w:val="005B21E2"/>
    <w:rsid w:val="005B2B29"/>
    <w:rsid w:val="005B383C"/>
    <w:rsid w:val="005B3D21"/>
    <w:rsid w:val="005B4B9C"/>
    <w:rsid w:val="005B4DD8"/>
    <w:rsid w:val="005B4E4F"/>
    <w:rsid w:val="005B5082"/>
    <w:rsid w:val="005B5680"/>
    <w:rsid w:val="005B5AEE"/>
    <w:rsid w:val="005B6450"/>
    <w:rsid w:val="005B6C3F"/>
    <w:rsid w:val="005B6E42"/>
    <w:rsid w:val="005B74BB"/>
    <w:rsid w:val="005B752A"/>
    <w:rsid w:val="005B75B4"/>
    <w:rsid w:val="005B7A89"/>
    <w:rsid w:val="005B7D86"/>
    <w:rsid w:val="005C0ACE"/>
    <w:rsid w:val="005C0DD8"/>
    <w:rsid w:val="005C1262"/>
    <w:rsid w:val="005C1298"/>
    <w:rsid w:val="005C309D"/>
    <w:rsid w:val="005C3656"/>
    <w:rsid w:val="005C3E18"/>
    <w:rsid w:val="005C42C9"/>
    <w:rsid w:val="005C4A08"/>
    <w:rsid w:val="005C51FE"/>
    <w:rsid w:val="005C58FE"/>
    <w:rsid w:val="005C595E"/>
    <w:rsid w:val="005C76E3"/>
    <w:rsid w:val="005C7AA3"/>
    <w:rsid w:val="005D0F0B"/>
    <w:rsid w:val="005D11A4"/>
    <w:rsid w:val="005D1BBB"/>
    <w:rsid w:val="005D1C05"/>
    <w:rsid w:val="005D1D1F"/>
    <w:rsid w:val="005D22BC"/>
    <w:rsid w:val="005D2755"/>
    <w:rsid w:val="005D28EB"/>
    <w:rsid w:val="005D30A7"/>
    <w:rsid w:val="005D35BD"/>
    <w:rsid w:val="005D3C5C"/>
    <w:rsid w:val="005D58B4"/>
    <w:rsid w:val="005D5F8F"/>
    <w:rsid w:val="005D67D2"/>
    <w:rsid w:val="005D6ACB"/>
    <w:rsid w:val="005E0A8A"/>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562"/>
    <w:rsid w:val="00600B44"/>
    <w:rsid w:val="00600CC7"/>
    <w:rsid w:val="0060176A"/>
    <w:rsid w:val="006019CB"/>
    <w:rsid w:val="0060227E"/>
    <w:rsid w:val="00602287"/>
    <w:rsid w:val="00602B7E"/>
    <w:rsid w:val="0060325E"/>
    <w:rsid w:val="006046F6"/>
    <w:rsid w:val="00604BF8"/>
    <w:rsid w:val="0060538B"/>
    <w:rsid w:val="006054E1"/>
    <w:rsid w:val="006058A9"/>
    <w:rsid w:val="0060658C"/>
    <w:rsid w:val="0060691C"/>
    <w:rsid w:val="00606A3D"/>
    <w:rsid w:val="00606F9D"/>
    <w:rsid w:val="00606FA9"/>
    <w:rsid w:val="00607000"/>
    <w:rsid w:val="006074D8"/>
    <w:rsid w:val="00607697"/>
    <w:rsid w:val="00607C56"/>
    <w:rsid w:val="00607F5B"/>
    <w:rsid w:val="00610090"/>
    <w:rsid w:val="006114BB"/>
    <w:rsid w:val="00611C73"/>
    <w:rsid w:val="00613350"/>
    <w:rsid w:val="006133EF"/>
    <w:rsid w:val="006137DC"/>
    <w:rsid w:val="00614043"/>
    <w:rsid w:val="00614389"/>
    <w:rsid w:val="006144B9"/>
    <w:rsid w:val="006148B6"/>
    <w:rsid w:val="00616222"/>
    <w:rsid w:val="0061634D"/>
    <w:rsid w:val="006165FB"/>
    <w:rsid w:val="00616B08"/>
    <w:rsid w:val="006172DB"/>
    <w:rsid w:val="00617DA0"/>
    <w:rsid w:val="00620564"/>
    <w:rsid w:val="00621CDC"/>
    <w:rsid w:val="0062318F"/>
    <w:rsid w:val="006231C7"/>
    <w:rsid w:val="00623B09"/>
    <w:rsid w:val="0062400E"/>
    <w:rsid w:val="006250A4"/>
    <w:rsid w:val="00625A4D"/>
    <w:rsid w:val="00626E04"/>
    <w:rsid w:val="006276D9"/>
    <w:rsid w:val="006277BF"/>
    <w:rsid w:val="00627D42"/>
    <w:rsid w:val="00627E03"/>
    <w:rsid w:val="006301D7"/>
    <w:rsid w:val="00630235"/>
    <w:rsid w:val="00633E0C"/>
    <w:rsid w:val="006347E1"/>
    <w:rsid w:val="006348A7"/>
    <w:rsid w:val="00635CD6"/>
    <w:rsid w:val="0063657E"/>
    <w:rsid w:val="00636E55"/>
    <w:rsid w:val="006371B5"/>
    <w:rsid w:val="00637A14"/>
    <w:rsid w:val="00640215"/>
    <w:rsid w:val="00640276"/>
    <w:rsid w:val="006404B3"/>
    <w:rsid w:val="0064051A"/>
    <w:rsid w:val="00640CEE"/>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27B5"/>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2A00"/>
    <w:rsid w:val="00693E07"/>
    <w:rsid w:val="006943EA"/>
    <w:rsid w:val="00694E53"/>
    <w:rsid w:val="0069630C"/>
    <w:rsid w:val="00696C9B"/>
    <w:rsid w:val="00697069"/>
    <w:rsid w:val="00697EEC"/>
    <w:rsid w:val="006A03F3"/>
    <w:rsid w:val="006A0494"/>
    <w:rsid w:val="006A05F9"/>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A53"/>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D7B48"/>
    <w:rsid w:val="006E0521"/>
    <w:rsid w:val="006E119A"/>
    <w:rsid w:val="006E1210"/>
    <w:rsid w:val="006E18A5"/>
    <w:rsid w:val="006E3028"/>
    <w:rsid w:val="006E3373"/>
    <w:rsid w:val="006E38B7"/>
    <w:rsid w:val="006E3E54"/>
    <w:rsid w:val="006E3FE6"/>
    <w:rsid w:val="006E459B"/>
    <w:rsid w:val="006E467D"/>
    <w:rsid w:val="006E4AE6"/>
    <w:rsid w:val="006E58A1"/>
    <w:rsid w:val="006E59EA"/>
    <w:rsid w:val="006E653A"/>
    <w:rsid w:val="006F0ADE"/>
    <w:rsid w:val="006F23CD"/>
    <w:rsid w:val="006F259A"/>
    <w:rsid w:val="006F2774"/>
    <w:rsid w:val="006F28B8"/>
    <w:rsid w:val="006F2B43"/>
    <w:rsid w:val="006F3B4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2951"/>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1D2B"/>
    <w:rsid w:val="00722445"/>
    <w:rsid w:val="00722CF0"/>
    <w:rsid w:val="007236D1"/>
    <w:rsid w:val="007237DB"/>
    <w:rsid w:val="00723A9E"/>
    <w:rsid w:val="00723F8A"/>
    <w:rsid w:val="00725A25"/>
    <w:rsid w:val="007264D8"/>
    <w:rsid w:val="00726934"/>
    <w:rsid w:val="0072729A"/>
    <w:rsid w:val="007305FC"/>
    <w:rsid w:val="00730A97"/>
    <w:rsid w:val="00730C1B"/>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4678"/>
    <w:rsid w:val="007446E3"/>
    <w:rsid w:val="00744922"/>
    <w:rsid w:val="00744DC9"/>
    <w:rsid w:val="00746285"/>
    <w:rsid w:val="00746E71"/>
    <w:rsid w:val="00747177"/>
    <w:rsid w:val="007478E8"/>
    <w:rsid w:val="00747FD9"/>
    <w:rsid w:val="007502D2"/>
    <w:rsid w:val="0075066B"/>
    <w:rsid w:val="00750CD7"/>
    <w:rsid w:val="007510F7"/>
    <w:rsid w:val="007519C6"/>
    <w:rsid w:val="00752CF1"/>
    <w:rsid w:val="00752D7E"/>
    <w:rsid w:val="00753F3D"/>
    <w:rsid w:val="00754075"/>
    <w:rsid w:val="007541DA"/>
    <w:rsid w:val="00754472"/>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414"/>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80158"/>
    <w:rsid w:val="00780199"/>
    <w:rsid w:val="0078024E"/>
    <w:rsid w:val="007803E3"/>
    <w:rsid w:val="007818A0"/>
    <w:rsid w:val="007818EC"/>
    <w:rsid w:val="00781C3C"/>
    <w:rsid w:val="007820AB"/>
    <w:rsid w:val="00782346"/>
    <w:rsid w:val="00782FE1"/>
    <w:rsid w:val="0078385B"/>
    <w:rsid w:val="00785030"/>
    <w:rsid w:val="00785071"/>
    <w:rsid w:val="00786BD3"/>
    <w:rsid w:val="00786DFB"/>
    <w:rsid w:val="0078716A"/>
    <w:rsid w:val="00790A26"/>
    <w:rsid w:val="00791995"/>
    <w:rsid w:val="00791C4B"/>
    <w:rsid w:val="007920FB"/>
    <w:rsid w:val="00792CF1"/>
    <w:rsid w:val="00792D60"/>
    <w:rsid w:val="00793438"/>
    <w:rsid w:val="00793755"/>
    <w:rsid w:val="00793A2A"/>
    <w:rsid w:val="00793B83"/>
    <w:rsid w:val="00794356"/>
    <w:rsid w:val="00794BAA"/>
    <w:rsid w:val="00794C07"/>
    <w:rsid w:val="00795053"/>
    <w:rsid w:val="0079576E"/>
    <w:rsid w:val="00795785"/>
    <w:rsid w:val="007957FD"/>
    <w:rsid w:val="00795CBA"/>
    <w:rsid w:val="00796030"/>
    <w:rsid w:val="007976FF"/>
    <w:rsid w:val="007A094A"/>
    <w:rsid w:val="007A136C"/>
    <w:rsid w:val="007A19C6"/>
    <w:rsid w:val="007A2321"/>
    <w:rsid w:val="007A25E7"/>
    <w:rsid w:val="007A3F39"/>
    <w:rsid w:val="007A4141"/>
    <w:rsid w:val="007A414E"/>
    <w:rsid w:val="007A4BB3"/>
    <w:rsid w:val="007A56E0"/>
    <w:rsid w:val="007A60BB"/>
    <w:rsid w:val="007A6A6E"/>
    <w:rsid w:val="007A6C4B"/>
    <w:rsid w:val="007A6D7D"/>
    <w:rsid w:val="007A7532"/>
    <w:rsid w:val="007A783B"/>
    <w:rsid w:val="007B001F"/>
    <w:rsid w:val="007B1237"/>
    <w:rsid w:val="007B20A9"/>
    <w:rsid w:val="007B24D6"/>
    <w:rsid w:val="007B24DA"/>
    <w:rsid w:val="007B3091"/>
    <w:rsid w:val="007B325D"/>
    <w:rsid w:val="007B3BFC"/>
    <w:rsid w:val="007B4F27"/>
    <w:rsid w:val="007B583C"/>
    <w:rsid w:val="007B6D5C"/>
    <w:rsid w:val="007C0275"/>
    <w:rsid w:val="007C0AA7"/>
    <w:rsid w:val="007C22A5"/>
    <w:rsid w:val="007C2380"/>
    <w:rsid w:val="007C254F"/>
    <w:rsid w:val="007C3478"/>
    <w:rsid w:val="007C3791"/>
    <w:rsid w:val="007C4084"/>
    <w:rsid w:val="007C4612"/>
    <w:rsid w:val="007C470F"/>
    <w:rsid w:val="007C4869"/>
    <w:rsid w:val="007C4BFD"/>
    <w:rsid w:val="007C4F62"/>
    <w:rsid w:val="007C6DCA"/>
    <w:rsid w:val="007C6F14"/>
    <w:rsid w:val="007C6FE2"/>
    <w:rsid w:val="007C713C"/>
    <w:rsid w:val="007D0FF8"/>
    <w:rsid w:val="007D1568"/>
    <w:rsid w:val="007D2035"/>
    <w:rsid w:val="007D25A6"/>
    <w:rsid w:val="007D2E79"/>
    <w:rsid w:val="007D34DF"/>
    <w:rsid w:val="007D367C"/>
    <w:rsid w:val="007D380C"/>
    <w:rsid w:val="007D3937"/>
    <w:rsid w:val="007D3C99"/>
    <w:rsid w:val="007D3E94"/>
    <w:rsid w:val="007D5F3E"/>
    <w:rsid w:val="007D61FA"/>
    <w:rsid w:val="007D661C"/>
    <w:rsid w:val="007D6E62"/>
    <w:rsid w:val="007D73D7"/>
    <w:rsid w:val="007D767C"/>
    <w:rsid w:val="007D7825"/>
    <w:rsid w:val="007E1000"/>
    <w:rsid w:val="007E12DC"/>
    <w:rsid w:val="007E1FE5"/>
    <w:rsid w:val="007E23F9"/>
    <w:rsid w:val="007E284E"/>
    <w:rsid w:val="007E3352"/>
    <w:rsid w:val="007E35E8"/>
    <w:rsid w:val="007E381E"/>
    <w:rsid w:val="007E4337"/>
    <w:rsid w:val="007E43FD"/>
    <w:rsid w:val="007E475A"/>
    <w:rsid w:val="007E48DC"/>
    <w:rsid w:val="007E497E"/>
    <w:rsid w:val="007E4A9B"/>
    <w:rsid w:val="007E5795"/>
    <w:rsid w:val="007E6118"/>
    <w:rsid w:val="007E6F54"/>
    <w:rsid w:val="007F0A08"/>
    <w:rsid w:val="007F2656"/>
    <w:rsid w:val="007F316B"/>
    <w:rsid w:val="007F3E70"/>
    <w:rsid w:val="007F410D"/>
    <w:rsid w:val="007F4505"/>
    <w:rsid w:val="007F6028"/>
    <w:rsid w:val="007F7479"/>
    <w:rsid w:val="00800107"/>
    <w:rsid w:val="00800172"/>
    <w:rsid w:val="008002FD"/>
    <w:rsid w:val="00801688"/>
    <w:rsid w:val="008019B3"/>
    <w:rsid w:val="008024E6"/>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540C"/>
    <w:rsid w:val="00825718"/>
    <w:rsid w:val="00825D31"/>
    <w:rsid w:val="00825E64"/>
    <w:rsid w:val="008260F3"/>
    <w:rsid w:val="0082653E"/>
    <w:rsid w:val="00827964"/>
    <w:rsid w:val="00830311"/>
    <w:rsid w:val="00830754"/>
    <w:rsid w:val="008308FD"/>
    <w:rsid w:val="00830998"/>
    <w:rsid w:val="00830FA4"/>
    <w:rsid w:val="00831B88"/>
    <w:rsid w:val="0083372C"/>
    <w:rsid w:val="008340BB"/>
    <w:rsid w:val="008340C1"/>
    <w:rsid w:val="008341F4"/>
    <w:rsid w:val="00834378"/>
    <w:rsid w:val="00835BF0"/>
    <w:rsid w:val="00835C3A"/>
    <w:rsid w:val="00836609"/>
    <w:rsid w:val="0083697C"/>
    <w:rsid w:val="008379BE"/>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51B"/>
    <w:rsid w:val="0084787C"/>
    <w:rsid w:val="00847B83"/>
    <w:rsid w:val="008507DD"/>
    <w:rsid w:val="00850FAD"/>
    <w:rsid w:val="00851500"/>
    <w:rsid w:val="008516CB"/>
    <w:rsid w:val="00851C82"/>
    <w:rsid w:val="0085321A"/>
    <w:rsid w:val="0085361A"/>
    <w:rsid w:val="008537AA"/>
    <w:rsid w:val="008539C3"/>
    <w:rsid w:val="00854AD7"/>
    <w:rsid w:val="00854BDA"/>
    <w:rsid w:val="00854EA7"/>
    <w:rsid w:val="00855B88"/>
    <w:rsid w:val="00860797"/>
    <w:rsid w:val="00860B60"/>
    <w:rsid w:val="00862000"/>
    <w:rsid w:val="008620E2"/>
    <w:rsid w:val="00862787"/>
    <w:rsid w:val="00862D4C"/>
    <w:rsid w:val="0086306A"/>
    <w:rsid w:val="00864C38"/>
    <w:rsid w:val="00864CF4"/>
    <w:rsid w:val="0086502B"/>
    <w:rsid w:val="008652A4"/>
    <w:rsid w:val="0086569D"/>
    <w:rsid w:val="008657D0"/>
    <w:rsid w:val="00865CB3"/>
    <w:rsid w:val="008660B6"/>
    <w:rsid w:val="00866593"/>
    <w:rsid w:val="00866594"/>
    <w:rsid w:val="00866E49"/>
    <w:rsid w:val="00866E8C"/>
    <w:rsid w:val="00867F94"/>
    <w:rsid w:val="008705E2"/>
    <w:rsid w:val="008711BA"/>
    <w:rsid w:val="00871899"/>
    <w:rsid w:val="00871D88"/>
    <w:rsid w:val="008727EA"/>
    <w:rsid w:val="00872A43"/>
    <w:rsid w:val="00873011"/>
    <w:rsid w:val="008743F6"/>
    <w:rsid w:val="00874B1B"/>
    <w:rsid w:val="00874C23"/>
    <w:rsid w:val="00875AB3"/>
    <w:rsid w:val="00875E7A"/>
    <w:rsid w:val="0087616A"/>
    <w:rsid w:val="00877409"/>
    <w:rsid w:val="0087773A"/>
    <w:rsid w:val="00877900"/>
    <w:rsid w:val="00877B35"/>
    <w:rsid w:val="00877D35"/>
    <w:rsid w:val="00877DA8"/>
    <w:rsid w:val="00877F50"/>
    <w:rsid w:val="0088017C"/>
    <w:rsid w:val="00880568"/>
    <w:rsid w:val="00880A35"/>
    <w:rsid w:val="008813E8"/>
    <w:rsid w:val="008814D3"/>
    <w:rsid w:val="00881E04"/>
    <w:rsid w:val="0088215C"/>
    <w:rsid w:val="00882416"/>
    <w:rsid w:val="0088249A"/>
    <w:rsid w:val="008830D9"/>
    <w:rsid w:val="00883916"/>
    <w:rsid w:val="00884672"/>
    <w:rsid w:val="00884822"/>
    <w:rsid w:val="00884871"/>
    <w:rsid w:val="008852D2"/>
    <w:rsid w:val="00885785"/>
    <w:rsid w:val="008857D6"/>
    <w:rsid w:val="0088580E"/>
    <w:rsid w:val="00885C35"/>
    <w:rsid w:val="00885E5B"/>
    <w:rsid w:val="0089026D"/>
    <w:rsid w:val="0089028C"/>
    <w:rsid w:val="008907A0"/>
    <w:rsid w:val="0089140B"/>
    <w:rsid w:val="00891A35"/>
    <w:rsid w:val="00892903"/>
    <w:rsid w:val="00893897"/>
    <w:rsid w:val="008939A3"/>
    <w:rsid w:val="008942F4"/>
    <w:rsid w:val="00895A14"/>
    <w:rsid w:val="00896988"/>
    <w:rsid w:val="00896CDD"/>
    <w:rsid w:val="008A03D9"/>
    <w:rsid w:val="008A06E9"/>
    <w:rsid w:val="008A070E"/>
    <w:rsid w:val="008A3624"/>
    <w:rsid w:val="008A3DDC"/>
    <w:rsid w:val="008A3F26"/>
    <w:rsid w:val="008A5476"/>
    <w:rsid w:val="008A61E0"/>
    <w:rsid w:val="008A641B"/>
    <w:rsid w:val="008A6AB4"/>
    <w:rsid w:val="008A7C16"/>
    <w:rsid w:val="008B079A"/>
    <w:rsid w:val="008B0B8F"/>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059"/>
    <w:rsid w:val="008C3183"/>
    <w:rsid w:val="008C37A8"/>
    <w:rsid w:val="008C3A37"/>
    <w:rsid w:val="008C3A99"/>
    <w:rsid w:val="008C4BF5"/>
    <w:rsid w:val="008C5618"/>
    <w:rsid w:val="008C5CE3"/>
    <w:rsid w:val="008C6306"/>
    <w:rsid w:val="008C67E0"/>
    <w:rsid w:val="008C6918"/>
    <w:rsid w:val="008C6BAD"/>
    <w:rsid w:val="008C73EE"/>
    <w:rsid w:val="008D00ED"/>
    <w:rsid w:val="008D04C7"/>
    <w:rsid w:val="008D05C9"/>
    <w:rsid w:val="008D0DB0"/>
    <w:rsid w:val="008D14EC"/>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31AE"/>
    <w:rsid w:val="008E31EB"/>
    <w:rsid w:val="008E3348"/>
    <w:rsid w:val="008E3DE5"/>
    <w:rsid w:val="008E4D8C"/>
    <w:rsid w:val="008E5327"/>
    <w:rsid w:val="008E56D7"/>
    <w:rsid w:val="008E5803"/>
    <w:rsid w:val="008E6743"/>
    <w:rsid w:val="008E7B3C"/>
    <w:rsid w:val="008E7FB6"/>
    <w:rsid w:val="008F04D4"/>
    <w:rsid w:val="008F0C76"/>
    <w:rsid w:val="008F18FC"/>
    <w:rsid w:val="008F1AF1"/>
    <w:rsid w:val="008F29F9"/>
    <w:rsid w:val="008F2DC3"/>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F16"/>
    <w:rsid w:val="00906F1B"/>
    <w:rsid w:val="009076A3"/>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12B"/>
    <w:rsid w:val="0091654D"/>
    <w:rsid w:val="00916690"/>
    <w:rsid w:val="00916F97"/>
    <w:rsid w:val="00917021"/>
    <w:rsid w:val="00917317"/>
    <w:rsid w:val="009205F0"/>
    <w:rsid w:val="00920B05"/>
    <w:rsid w:val="0092150C"/>
    <w:rsid w:val="00921CC9"/>
    <w:rsid w:val="0092240A"/>
    <w:rsid w:val="00923731"/>
    <w:rsid w:val="00923AF6"/>
    <w:rsid w:val="00924230"/>
    <w:rsid w:val="009244FA"/>
    <w:rsid w:val="0092456E"/>
    <w:rsid w:val="00924686"/>
    <w:rsid w:val="00925066"/>
    <w:rsid w:val="00925DFD"/>
    <w:rsid w:val="0092616F"/>
    <w:rsid w:val="0092636E"/>
    <w:rsid w:val="0092696D"/>
    <w:rsid w:val="00926A14"/>
    <w:rsid w:val="00926F48"/>
    <w:rsid w:val="00926FFA"/>
    <w:rsid w:val="0092767D"/>
    <w:rsid w:val="0093015B"/>
    <w:rsid w:val="00930337"/>
    <w:rsid w:val="00930C0C"/>
    <w:rsid w:val="00930FC2"/>
    <w:rsid w:val="00931CC5"/>
    <w:rsid w:val="009321C4"/>
    <w:rsid w:val="00932C2A"/>
    <w:rsid w:val="00932F07"/>
    <w:rsid w:val="00933686"/>
    <w:rsid w:val="00933FAC"/>
    <w:rsid w:val="00935114"/>
    <w:rsid w:val="009352DA"/>
    <w:rsid w:val="009355F8"/>
    <w:rsid w:val="0093633D"/>
    <w:rsid w:val="00936C09"/>
    <w:rsid w:val="00937B7F"/>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977"/>
    <w:rsid w:val="0095049C"/>
    <w:rsid w:val="009511C5"/>
    <w:rsid w:val="00951872"/>
    <w:rsid w:val="00951E1D"/>
    <w:rsid w:val="009528FC"/>
    <w:rsid w:val="00952E48"/>
    <w:rsid w:val="0095342B"/>
    <w:rsid w:val="009544B9"/>
    <w:rsid w:val="00954670"/>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2BD"/>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DD1"/>
    <w:rsid w:val="00975409"/>
    <w:rsid w:val="009762E1"/>
    <w:rsid w:val="009764FE"/>
    <w:rsid w:val="009767BF"/>
    <w:rsid w:val="00976F17"/>
    <w:rsid w:val="00977BEE"/>
    <w:rsid w:val="0098005C"/>
    <w:rsid w:val="009801CA"/>
    <w:rsid w:val="00981321"/>
    <w:rsid w:val="00981B03"/>
    <w:rsid w:val="00981BEB"/>
    <w:rsid w:val="00982804"/>
    <w:rsid w:val="009834D7"/>
    <w:rsid w:val="00983989"/>
    <w:rsid w:val="00983E5D"/>
    <w:rsid w:val="00983F2C"/>
    <w:rsid w:val="009840C2"/>
    <w:rsid w:val="00984305"/>
    <w:rsid w:val="0098510B"/>
    <w:rsid w:val="00985162"/>
    <w:rsid w:val="009852EF"/>
    <w:rsid w:val="009864E8"/>
    <w:rsid w:val="009870E4"/>
    <w:rsid w:val="00987434"/>
    <w:rsid w:val="00987975"/>
    <w:rsid w:val="00990086"/>
    <w:rsid w:val="00990160"/>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F44"/>
    <w:rsid w:val="009A000A"/>
    <w:rsid w:val="009A0674"/>
    <w:rsid w:val="009A0894"/>
    <w:rsid w:val="009A0B55"/>
    <w:rsid w:val="009A0D1C"/>
    <w:rsid w:val="009A14C3"/>
    <w:rsid w:val="009A1650"/>
    <w:rsid w:val="009A217E"/>
    <w:rsid w:val="009A3663"/>
    <w:rsid w:val="009A3A78"/>
    <w:rsid w:val="009A3D94"/>
    <w:rsid w:val="009A4021"/>
    <w:rsid w:val="009A4499"/>
    <w:rsid w:val="009A457B"/>
    <w:rsid w:val="009A4A5E"/>
    <w:rsid w:val="009A4DC0"/>
    <w:rsid w:val="009A66DE"/>
    <w:rsid w:val="009B0204"/>
    <w:rsid w:val="009B03E5"/>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6FD"/>
    <w:rsid w:val="009B7D8A"/>
    <w:rsid w:val="009B7FB2"/>
    <w:rsid w:val="009C041C"/>
    <w:rsid w:val="009C0F77"/>
    <w:rsid w:val="009C0FE4"/>
    <w:rsid w:val="009C1126"/>
    <w:rsid w:val="009C2EF6"/>
    <w:rsid w:val="009C393B"/>
    <w:rsid w:val="009C4E87"/>
    <w:rsid w:val="009C5386"/>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41A3"/>
    <w:rsid w:val="009E457C"/>
    <w:rsid w:val="009E5016"/>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DFD"/>
    <w:rsid w:val="009F5057"/>
    <w:rsid w:val="009F6576"/>
    <w:rsid w:val="009F6C67"/>
    <w:rsid w:val="009F6FFC"/>
    <w:rsid w:val="009F7104"/>
    <w:rsid w:val="00A00930"/>
    <w:rsid w:val="00A0093F"/>
    <w:rsid w:val="00A00BD1"/>
    <w:rsid w:val="00A00D95"/>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0C7F"/>
    <w:rsid w:val="00A1173D"/>
    <w:rsid w:val="00A11959"/>
    <w:rsid w:val="00A11E45"/>
    <w:rsid w:val="00A11ED5"/>
    <w:rsid w:val="00A1255D"/>
    <w:rsid w:val="00A12B88"/>
    <w:rsid w:val="00A12BA2"/>
    <w:rsid w:val="00A13412"/>
    <w:rsid w:val="00A134CD"/>
    <w:rsid w:val="00A13537"/>
    <w:rsid w:val="00A14290"/>
    <w:rsid w:val="00A14512"/>
    <w:rsid w:val="00A1574C"/>
    <w:rsid w:val="00A15807"/>
    <w:rsid w:val="00A15A86"/>
    <w:rsid w:val="00A15BD1"/>
    <w:rsid w:val="00A16518"/>
    <w:rsid w:val="00A16E25"/>
    <w:rsid w:val="00A20273"/>
    <w:rsid w:val="00A2073F"/>
    <w:rsid w:val="00A20C59"/>
    <w:rsid w:val="00A21349"/>
    <w:rsid w:val="00A21483"/>
    <w:rsid w:val="00A225DB"/>
    <w:rsid w:val="00A22BC1"/>
    <w:rsid w:val="00A23263"/>
    <w:rsid w:val="00A23B9E"/>
    <w:rsid w:val="00A24408"/>
    <w:rsid w:val="00A249DF"/>
    <w:rsid w:val="00A263B6"/>
    <w:rsid w:val="00A269DD"/>
    <w:rsid w:val="00A26E6E"/>
    <w:rsid w:val="00A26F30"/>
    <w:rsid w:val="00A271BC"/>
    <w:rsid w:val="00A30DDD"/>
    <w:rsid w:val="00A3102C"/>
    <w:rsid w:val="00A311F4"/>
    <w:rsid w:val="00A31ED4"/>
    <w:rsid w:val="00A31FF3"/>
    <w:rsid w:val="00A3255B"/>
    <w:rsid w:val="00A32B53"/>
    <w:rsid w:val="00A32D7C"/>
    <w:rsid w:val="00A3358B"/>
    <w:rsid w:val="00A34092"/>
    <w:rsid w:val="00A342DD"/>
    <w:rsid w:val="00A34698"/>
    <w:rsid w:val="00A36003"/>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9C0"/>
    <w:rsid w:val="00A43B9F"/>
    <w:rsid w:val="00A43CEF"/>
    <w:rsid w:val="00A446C6"/>
    <w:rsid w:val="00A44F5E"/>
    <w:rsid w:val="00A4520B"/>
    <w:rsid w:val="00A45AA6"/>
    <w:rsid w:val="00A45DBD"/>
    <w:rsid w:val="00A461FE"/>
    <w:rsid w:val="00A46327"/>
    <w:rsid w:val="00A46A53"/>
    <w:rsid w:val="00A47858"/>
    <w:rsid w:val="00A501A2"/>
    <w:rsid w:val="00A50B72"/>
    <w:rsid w:val="00A50CBF"/>
    <w:rsid w:val="00A51026"/>
    <w:rsid w:val="00A52860"/>
    <w:rsid w:val="00A52947"/>
    <w:rsid w:val="00A53487"/>
    <w:rsid w:val="00A53529"/>
    <w:rsid w:val="00A53BFD"/>
    <w:rsid w:val="00A53D99"/>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409"/>
    <w:rsid w:val="00A84A4F"/>
    <w:rsid w:val="00A84F57"/>
    <w:rsid w:val="00A850F5"/>
    <w:rsid w:val="00A855A8"/>
    <w:rsid w:val="00A8572E"/>
    <w:rsid w:val="00A85A2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1661"/>
    <w:rsid w:val="00AA215C"/>
    <w:rsid w:val="00AA2779"/>
    <w:rsid w:val="00AA2CC7"/>
    <w:rsid w:val="00AA2D2E"/>
    <w:rsid w:val="00AA3708"/>
    <w:rsid w:val="00AA388A"/>
    <w:rsid w:val="00AA4B96"/>
    <w:rsid w:val="00AA5BF3"/>
    <w:rsid w:val="00AA6A24"/>
    <w:rsid w:val="00AA6CDB"/>
    <w:rsid w:val="00AA700B"/>
    <w:rsid w:val="00AB08B9"/>
    <w:rsid w:val="00AB0D3C"/>
    <w:rsid w:val="00AB0D89"/>
    <w:rsid w:val="00AB1160"/>
    <w:rsid w:val="00AB13A3"/>
    <w:rsid w:val="00AB2550"/>
    <w:rsid w:val="00AB25FE"/>
    <w:rsid w:val="00AB2C27"/>
    <w:rsid w:val="00AB31FF"/>
    <w:rsid w:val="00AB39C7"/>
    <w:rsid w:val="00AB3AE2"/>
    <w:rsid w:val="00AB3B5E"/>
    <w:rsid w:val="00AB3BB5"/>
    <w:rsid w:val="00AB419B"/>
    <w:rsid w:val="00AB46E0"/>
    <w:rsid w:val="00AB4722"/>
    <w:rsid w:val="00AB5B6B"/>
    <w:rsid w:val="00AB5F02"/>
    <w:rsid w:val="00AB682A"/>
    <w:rsid w:val="00AB6EDF"/>
    <w:rsid w:val="00AB7E26"/>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EC8"/>
    <w:rsid w:val="00AE54E6"/>
    <w:rsid w:val="00AE69DB"/>
    <w:rsid w:val="00AE791C"/>
    <w:rsid w:val="00AF06C6"/>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2E9"/>
    <w:rsid w:val="00B525E8"/>
    <w:rsid w:val="00B52D9F"/>
    <w:rsid w:val="00B539C9"/>
    <w:rsid w:val="00B5411D"/>
    <w:rsid w:val="00B54378"/>
    <w:rsid w:val="00B5466C"/>
    <w:rsid w:val="00B54DE8"/>
    <w:rsid w:val="00B54E0E"/>
    <w:rsid w:val="00B55366"/>
    <w:rsid w:val="00B55556"/>
    <w:rsid w:val="00B55E9F"/>
    <w:rsid w:val="00B564C0"/>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D2F"/>
    <w:rsid w:val="00B66DFA"/>
    <w:rsid w:val="00B72735"/>
    <w:rsid w:val="00B732BA"/>
    <w:rsid w:val="00B737FA"/>
    <w:rsid w:val="00B74482"/>
    <w:rsid w:val="00B74708"/>
    <w:rsid w:val="00B75A87"/>
    <w:rsid w:val="00B76EBF"/>
    <w:rsid w:val="00B76F4E"/>
    <w:rsid w:val="00B7782B"/>
    <w:rsid w:val="00B77BF1"/>
    <w:rsid w:val="00B80A9B"/>
    <w:rsid w:val="00B80D90"/>
    <w:rsid w:val="00B80E20"/>
    <w:rsid w:val="00B81722"/>
    <w:rsid w:val="00B82F57"/>
    <w:rsid w:val="00B83C29"/>
    <w:rsid w:val="00B8423D"/>
    <w:rsid w:val="00B84B67"/>
    <w:rsid w:val="00B85BF9"/>
    <w:rsid w:val="00B85C1B"/>
    <w:rsid w:val="00B86C6F"/>
    <w:rsid w:val="00B86D2B"/>
    <w:rsid w:val="00B86EA9"/>
    <w:rsid w:val="00B86F63"/>
    <w:rsid w:val="00B8733B"/>
    <w:rsid w:val="00B8773E"/>
    <w:rsid w:val="00B87863"/>
    <w:rsid w:val="00B904F8"/>
    <w:rsid w:val="00B90741"/>
    <w:rsid w:val="00B911F6"/>
    <w:rsid w:val="00B91206"/>
    <w:rsid w:val="00B91608"/>
    <w:rsid w:val="00B91854"/>
    <w:rsid w:val="00B919DA"/>
    <w:rsid w:val="00B92C81"/>
    <w:rsid w:val="00B937AF"/>
    <w:rsid w:val="00B93855"/>
    <w:rsid w:val="00B93E8B"/>
    <w:rsid w:val="00B94C0C"/>
    <w:rsid w:val="00B94D0A"/>
    <w:rsid w:val="00B9730B"/>
    <w:rsid w:val="00B97E4F"/>
    <w:rsid w:val="00B97F97"/>
    <w:rsid w:val="00BA01DA"/>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DDE"/>
    <w:rsid w:val="00BC5257"/>
    <w:rsid w:val="00BC57C6"/>
    <w:rsid w:val="00BC5C3B"/>
    <w:rsid w:val="00BC67AE"/>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D7507"/>
    <w:rsid w:val="00BE009C"/>
    <w:rsid w:val="00BE0591"/>
    <w:rsid w:val="00BE0D42"/>
    <w:rsid w:val="00BE1236"/>
    <w:rsid w:val="00BE15F0"/>
    <w:rsid w:val="00BE197B"/>
    <w:rsid w:val="00BE20BF"/>
    <w:rsid w:val="00BE26CA"/>
    <w:rsid w:val="00BE270D"/>
    <w:rsid w:val="00BE2E40"/>
    <w:rsid w:val="00BE5039"/>
    <w:rsid w:val="00BE50C8"/>
    <w:rsid w:val="00BE566D"/>
    <w:rsid w:val="00BE5B82"/>
    <w:rsid w:val="00BE662A"/>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7CC3"/>
    <w:rsid w:val="00C07F16"/>
    <w:rsid w:val="00C10DC6"/>
    <w:rsid w:val="00C112B5"/>
    <w:rsid w:val="00C11DF4"/>
    <w:rsid w:val="00C122EF"/>
    <w:rsid w:val="00C123B3"/>
    <w:rsid w:val="00C15D0B"/>
    <w:rsid w:val="00C164F8"/>
    <w:rsid w:val="00C16EF4"/>
    <w:rsid w:val="00C17B52"/>
    <w:rsid w:val="00C2002F"/>
    <w:rsid w:val="00C20152"/>
    <w:rsid w:val="00C209A2"/>
    <w:rsid w:val="00C209AA"/>
    <w:rsid w:val="00C20A84"/>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A88"/>
    <w:rsid w:val="00C34BDE"/>
    <w:rsid w:val="00C35E49"/>
    <w:rsid w:val="00C361B8"/>
    <w:rsid w:val="00C36601"/>
    <w:rsid w:val="00C366FD"/>
    <w:rsid w:val="00C37834"/>
    <w:rsid w:val="00C37AE0"/>
    <w:rsid w:val="00C37B51"/>
    <w:rsid w:val="00C403A5"/>
    <w:rsid w:val="00C41EAE"/>
    <w:rsid w:val="00C427B8"/>
    <w:rsid w:val="00C42AC5"/>
    <w:rsid w:val="00C42DC1"/>
    <w:rsid w:val="00C4417D"/>
    <w:rsid w:val="00C444AB"/>
    <w:rsid w:val="00C44CDE"/>
    <w:rsid w:val="00C44E31"/>
    <w:rsid w:val="00C45150"/>
    <w:rsid w:val="00C45328"/>
    <w:rsid w:val="00C458F3"/>
    <w:rsid w:val="00C46601"/>
    <w:rsid w:val="00C4687B"/>
    <w:rsid w:val="00C46C88"/>
    <w:rsid w:val="00C46F6C"/>
    <w:rsid w:val="00C479BA"/>
    <w:rsid w:val="00C50642"/>
    <w:rsid w:val="00C5064F"/>
    <w:rsid w:val="00C5110C"/>
    <w:rsid w:val="00C515B9"/>
    <w:rsid w:val="00C51854"/>
    <w:rsid w:val="00C52179"/>
    <w:rsid w:val="00C52A78"/>
    <w:rsid w:val="00C52B00"/>
    <w:rsid w:val="00C52C57"/>
    <w:rsid w:val="00C53AFB"/>
    <w:rsid w:val="00C53DAE"/>
    <w:rsid w:val="00C54130"/>
    <w:rsid w:val="00C544B5"/>
    <w:rsid w:val="00C5483B"/>
    <w:rsid w:val="00C54FC6"/>
    <w:rsid w:val="00C55B19"/>
    <w:rsid w:val="00C55FF3"/>
    <w:rsid w:val="00C56C1D"/>
    <w:rsid w:val="00C6070B"/>
    <w:rsid w:val="00C608C8"/>
    <w:rsid w:val="00C61B23"/>
    <w:rsid w:val="00C620E1"/>
    <w:rsid w:val="00C62B66"/>
    <w:rsid w:val="00C63183"/>
    <w:rsid w:val="00C639A8"/>
    <w:rsid w:val="00C64722"/>
    <w:rsid w:val="00C67254"/>
    <w:rsid w:val="00C674BB"/>
    <w:rsid w:val="00C67B66"/>
    <w:rsid w:val="00C7067F"/>
    <w:rsid w:val="00C70B6F"/>
    <w:rsid w:val="00C71D23"/>
    <w:rsid w:val="00C72110"/>
    <w:rsid w:val="00C726A5"/>
    <w:rsid w:val="00C7296E"/>
    <w:rsid w:val="00C72A1F"/>
    <w:rsid w:val="00C72E73"/>
    <w:rsid w:val="00C736A7"/>
    <w:rsid w:val="00C73A74"/>
    <w:rsid w:val="00C740F3"/>
    <w:rsid w:val="00C7464B"/>
    <w:rsid w:val="00C75082"/>
    <w:rsid w:val="00C75DCA"/>
    <w:rsid w:val="00C75E43"/>
    <w:rsid w:val="00C76544"/>
    <w:rsid w:val="00C767D9"/>
    <w:rsid w:val="00C770DD"/>
    <w:rsid w:val="00C778C7"/>
    <w:rsid w:val="00C8052B"/>
    <w:rsid w:val="00C810A0"/>
    <w:rsid w:val="00C812FE"/>
    <w:rsid w:val="00C820FB"/>
    <w:rsid w:val="00C824E5"/>
    <w:rsid w:val="00C82672"/>
    <w:rsid w:val="00C82E05"/>
    <w:rsid w:val="00C82F43"/>
    <w:rsid w:val="00C8312B"/>
    <w:rsid w:val="00C83238"/>
    <w:rsid w:val="00C8398D"/>
    <w:rsid w:val="00C8411D"/>
    <w:rsid w:val="00C84D7D"/>
    <w:rsid w:val="00C85405"/>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322"/>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7410"/>
    <w:rsid w:val="00CE7878"/>
    <w:rsid w:val="00CF023F"/>
    <w:rsid w:val="00CF06E6"/>
    <w:rsid w:val="00CF07C0"/>
    <w:rsid w:val="00CF0DD0"/>
    <w:rsid w:val="00CF1224"/>
    <w:rsid w:val="00CF1C39"/>
    <w:rsid w:val="00CF1E20"/>
    <w:rsid w:val="00CF2DA5"/>
    <w:rsid w:val="00CF3542"/>
    <w:rsid w:val="00CF4711"/>
    <w:rsid w:val="00CF4A4F"/>
    <w:rsid w:val="00CF4A82"/>
    <w:rsid w:val="00CF4C61"/>
    <w:rsid w:val="00CF5E8D"/>
    <w:rsid w:val="00CF6496"/>
    <w:rsid w:val="00CF6A06"/>
    <w:rsid w:val="00CF740E"/>
    <w:rsid w:val="00CF746D"/>
    <w:rsid w:val="00CF7804"/>
    <w:rsid w:val="00CF7BC0"/>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20A12"/>
    <w:rsid w:val="00D20D7D"/>
    <w:rsid w:val="00D2107B"/>
    <w:rsid w:val="00D21639"/>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305C1"/>
    <w:rsid w:val="00D31729"/>
    <w:rsid w:val="00D333C8"/>
    <w:rsid w:val="00D33481"/>
    <w:rsid w:val="00D33656"/>
    <w:rsid w:val="00D33736"/>
    <w:rsid w:val="00D33BCE"/>
    <w:rsid w:val="00D33E57"/>
    <w:rsid w:val="00D344BE"/>
    <w:rsid w:val="00D345D8"/>
    <w:rsid w:val="00D346E7"/>
    <w:rsid w:val="00D35073"/>
    <w:rsid w:val="00D3584E"/>
    <w:rsid w:val="00D359E0"/>
    <w:rsid w:val="00D37648"/>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A70"/>
    <w:rsid w:val="00D47BFA"/>
    <w:rsid w:val="00D47D29"/>
    <w:rsid w:val="00D50340"/>
    <w:rsid w:val="00D5043C"/>
    <w:rsid w:val="00D50FA1"/>
    <w:rsid w:val="00D53304"/>
    <w:rsid w:val="00D54227"/>
    <w:rsid w:val="00D54FBD"/>
    <w:rsid w:val="00D55425"/>
    <w:rsid w:val="00D55D5A"/>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C3A"/>
    <w:rsid w:val="00D64BC7"/>
    <w:rsid w:val="00D6531F"/>
    <w:rsid w:val="00D65463"/>
    <w:rsid w:val="00D65AD2"/>
    <w:rsid w:val="00D65F9F"/>
    <w:rsid w:val="00D67350"/>
    <w:rsid w:val="00D67357"/>
    <w:rsid w:val="00D673E4"/>
    <w:rsid w:val="00D70182"/>
    <w:rsid w:val="00D70A7A"/>
    <w:rsid w:val="00D70FB5"/>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A3"/>
    <w:rsid w:val="00DA4D93"/>
    <w:rsid w:val="00DA5AEE"/>
    <w:rsid w:val="00DA6663"/>
    <w:rsid w:val="00DA7C6D"/>
    <w:rsid w:val="00DB02EF"/>
    <w:rsid w:val="00DB0E7D"/>
    <w:rsid w:val="00DB124E"/>
    <w:rsid w:val="00DB1ADF"/>
    <w:rsid w:val="00DB24B9"/>
    <w:rsid w:val="00DB24E2"/>
    <w:rsid w:val="00DB2717"/>
    <w:rsid w:val="00DB2809"/>
    <w:rsid w:val="00DB387B"/>
    <w:rsid w:val="00DB4C35"/>
    <w:rsid w:val="00DB4C98"/>
    <w:rsid w:val="00DB4F3F"/>
    <w:rsid w:val="00DB532F"/>
    <w:rsid w:val="00DB5B00"/>
    <w:rsid w:val="00DB5B23"/>
    <w:rsid w:val="00DB5E9B"/>
    <w:rsid w:val="00DB676F"/>
    <w:rsid w:val="00DB6C11"/>
    <w:rsid w:val="00DB7A09"/>
    <w:rsid w:val="00DC04A5"/>
    <w:rsid w:val="00DC04EC"/>
    <w:rsid w:val="00DC08C9"/>
    <w:rsid w:val="00DC0E2A"/>
    <w:rsid w:val="00DC11F1"/>
    <w:rsid w:val="00DC1931"/>
    <w:rsid w:val="00DC1CBD"/>
    <w:rsid w:val="00DC204E"/>
    <w:rsid w:val="00DC2098"/>
    <w:rsid w:val="00DC20CB"/>
    <w:rsid w:val="00DC2209"/>
    <w:rsid w:val="00DC25BE"/>
    <w:rsid w:val="00DC264F"/>
    <w:rsid w:val="00DC2C9E"/>
    <w:rsid w:val="00DC3988"/>
    <w:rsid w:val="00DC3F04"/>
    <w:rsid w:val="00DC4498"/>
    <w:rsid w:val="00DC4B7E"/>
    <w:rsid w:val="00DC4FBD"/>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DA"/>
    <w:rsid w:val="00DD5014"/>
    <w:rsid w:val="00DD502C"/>
    <w:rsid w:val="00DD542D"/>
    <w:rsid w:val="00DD5484"/>
    <w:rsid w:val="00DD5E86"/>
    <w:rsid w:val="00DD5FA0"/>
    <w:rsid w:val="00DD60DB"/>
    <w:rsid w:val="00DD6884"/>
    <w:rsid w:val="00DD71B6"/>
    <w:rsid w:val="00DE01C7"/>
    <w:rsid w:val="00DE1305"/>
    <w:rsid w:val="00DE1691"/>
    <w:rsid w:val="00DE2783"/>
    <w:rsid w:val="00DE28BF"/>
    <w:rsid w:val="00DE2BC3"/>
    <w:rsid w:val="00DE2FE9"/>
    <w:rsid w:val="00DE35BB"/>
    <w:rsid w:val="00DE36F0"/>
    <w:rsid w:val="00DE3805"/>
    <w:rsid w:val="00DE4132"/>
    <w:rsid w:val="00DE4C24"/>
    <w:rsid w:val="00DE4CDE"/>
    <w:rsid w:val="00DE50BE"/>
    <w:rsid w:val="00DE6E90"/>
    <w:rsid w:val="00DE76D8"/>
    <w:rsid w:val="00DF056E"/>
    <w:rsid w:val="00DF0EB7"/>
    <w:rsid w:val="00DF2101"/>
    <w:rsid w:val="00DF2256"/>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210"/>
    <w:rsid w:val="00E244A6"/>
    <w:rsid w:val="00E25762"/>
    <w:rsid w:val="00E26742"/>
    <w:rsid w:val="00E30303"/>
    <w:rsid w:val="00E30AC1"/>
    <w:rsid w:val="00E30DCC"/>
    <w:rsid w:val="00E30F47"/>
    <w:rsid w:val="00E3122F"/>
    <w:rsid w:val="00E317C5"/>
    <w:rsid w:val="00E32A9B"/>
    <w:rsid w:val="00E34264"/>
    <w:rsid w:val="00E350C0"/>
    <w:rsid w:val="00E35AF0"/>
    <w:rsid w:val="00E35ED2"/>
    <w:rsid w:val="00E35FAE"/>
    <w:rsid w:val="00E36129"/>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6250"/>
    <w:rsid w:val="00E46ED6"/>
    <w:rsid w:val="00E47B70"/>
    <w:rsid w:val="00E5098A"/>
    <w:rsid w:val="00E51073"/>
    <w:rsid w:val="00E514E9"/>
    <w:rsid w:val="00E514F0"/>
    <w:rsid w:val="00E51660"/>
    <w:rsid w:val="00E5192E"/>
    <w:rsid w:val="00E5197B"/>
    <w:rsid w:val="00E51AAA"/>
    <w:rsid w:val="00E52EA5"/>
    <w:rsid w:val="00E530FE"/>
    <w:rsid w:val="00E531E9"/>
    <w:rsid w:val="00E541D2"/>
    <w:rsid w:val="00E54ABA"/>
    <w:rsid w:val="00E5528D"/>
    <w:rsid w:val="00E552BC"/>
    <w:rsid w:val="00E552D1"/>
    <w:rsid w:val="00E55AAA"/>
    <w:rsid w:val="00E55C65"/>
    <w:rsid w:val="00E55C82"/>
    <w:rsid w:val="00E572C7"/>
    <w:rsid w:val="00E574E5"/>
    <w:rsid w:val="00E57636"/>
    <w:rsid w:val="00E57777"/>
    <w:rsid w:val="00E57C3D"/>
    <w:rsid w:val="00E57C71"/>
    <w:rsid w:val="00E6097D"/>
    <w:rsid w:val="00E60DC1"/>
    <w:rsid w:val="00E60FA4"/>
    <w:rsid w:val="00E634CB"/>
    <w:rsid w:val="00E6369E"/>
    <w:rsid w:val="00E64907"/>
    <w:rsid w:val="00E64A6B"/>
    <w:rsid w:val="00E64AD8"/>
    <w:rsid w:val="00E6522F"/>
    <w:rsid w:val="00E656EF"/>
    <w:rsid w:val="00E66BA3"/>
    <w:rsid w:val="00E674C3"/>
    <w:rsid w:val="00E6757A"/>
    <w:rsid w:val="00E6785F"/>
    <w:rsid w:val="00E67C87"/>
    <w:rsid w:val="00E70125"/>
    <w:rsid w:val="00E70224"/>
    <w:rsid w:val="00E704D5"/>
    <w:rsid w:val="00E7069A"/>
    <w:rsid w:val="00E70DB4"/>
    <w:rsid w:val="00E712A2"/>
    <w:rsid w:val="00E71756"/>
    <w:rsid w:val="00E71910"/>
    <w:rsid w:val="00E71FE6"/>
    <w:rsid w:val="00E72A21"/>
    <w:rsid w:val="00E731D6"/>
    <w:rsid w:val="00E74FE2"/>
    <w:rsid w:val="00E76325"/>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293"/>
    <w:rsid w:val="00E874EE"/>
    <w:rsid w:val="00E87B26"/>
    <w:rsid w:val="00E87C39"/>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6EA9"/>
    <w:rsid w:val="00E974FC"/>
    <w:rsid w:val="00E97BC7"/>
    <w:rsid w:val="00EA145E"/>
    <w:rsid w:val="00EA1D78"/>
    <w:rsid w:val="00EA2493"/>
    <w:rsid w:val="00EA2AE7"/>
    <w:rsid w:val="00EA314B"/>
    <w:rsid w:val="00EA3D71"/>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0AEB"/>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4F2B"/>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BAF"/>
    <w:rsid w:val="00ED6D5C"/>
    <w:rsid w:val="00ED7368"/>
    <w:rsid w:val="00ED7CA1"/>
    <w:rsid w:val="00EE1134"/>
    <w:rsid w:val="00EE2B0F"/>
    <w:rsid w:val="00EE2BCD"/>
    <w:rsid w:val="00EE369F"/>
    <w:rsid w:val="00EE3E97"/>
    <w:rsid w:val="00EE413B"/>
    <w:rsid w:val="00EE49A1"/>
    <w:rsid w:val="00EE4C3B"/>
    <w:rsid w:val="00EE50A2"/>
    <w:rsid w:val="00EE6002"/>
    <w:rsid w:val="00EE6FCF"/>
    <w:rsid w:val="00EE7390"/>
    <w:rsid w:val="00EE7B78"/>
    <w:rsid w:val="00EE7BD1"/>
    <w:rsid w:val="00EF09F0"/>
    <w:rsid w:val="00EF1187"/>
    <w:rsid w:val="00EF13D8"/>
    <w:rsid w:val="00EF15EC"/>
    <w:rsid w:val="00EF1EE4"/>
    <w:rsid w:val="00EF226A"/>
    <w:rsid w:val="00EF2C4D"/>
    <w:rsid w:val="00EF3289"/>
    <w:rsid w:val="00EF3961"/>
    <w:rsid w:val="00EF4436"/>
    <w:rsid w:val="00EF44EE"/>
    <w:rsid w:val="00EF48F2"/>
    <w:rsid w:val="00EF5644"/>
    <w:rsid w:val="00EF57F5"/>
    <w:rsid w:val="00EF64B6"/>
    <w:rsid w:val="00EF688A"/>
    <w:rsid w:val="00EF71EF"/>
    <w:rsid w:val="00EF7B1F"/>
    <w:rsid w:val="00EF7C9B"/>
    <w:rsid w:val="00EF7E49"/>
    <w:rsid w:val="00F00422"/>
    <w:rsid w:val="00F006DC"/>
    <w:rsid w:val="00F01265"/>
    <w:rsid w:val="00F024B6"/>
    <w:rsid w:val="00F03CC5"/>
    <w:rsid w:val="00F03FB3"/>
    <w:rsid w:val="00F04032"/>
    <w:rsid w:val="00F0424C"/>
    <w:rsid w:val="00F042FA"/>
    <w:rsid w:val="00F04392"/>
    <w:rsid w:val="00F0481D"/>
    <w:rsid w:val="00F04B95"/>
    <w:rsid w:val="00F05688"/>
    <w:rsid w:val="00F06D54"/>
    <w:rsid w:val="00F07097"/>
    <w:rsid w:val="00F070E3"/>
    <w:rsid w:val="00F0721D"/>
    <w:rsid w:val="00F10C3C"/>
    <w:rsid w:val="00F113ED"/>
    <w:rsid w:val="00F116CC"/>
    <w:rsid w:val="00F12B70"/>
    <w:rsid w:val="00F13209"/>
    <w:rsid w:val="00F13C07"/>
    <w:rsid w:val="00F13E1B"/>
    <w:rsid w:val="00F14329"/>
    <w:rsid w:val="00F1484D"/>
    <w:rsid w:val="00F1631C"/>
    <w:rsid w:val="00F169B1"/>
    <w:rsid w:val="00F16B00"/>
    <w:rsid w:val="00F16F2D"/>
    <w:rsid w:val="00F17A8C"/>
    <w:rsid w:val="00F20B42"/>
    <w:rsid w:val="00F20C59"/>
    <w:rsid w:val="00F20F9F"/>
    <w:rsid w:val="00F21B05"/>
    <w:rsid w:val="00F21D32"/>
    <w:rsid w:val="00F220F4"/>
    <w:rsid w:val="00F23064"/>
    <w:rsid w:val="00F2312E"/>
    <w:rsid w:val="00F245D9"/>
    <w:rsid w:val="00F246D3"/>
    <w:rsid w:val="00F24A61"/>
    <w:rsid w:val="00F24C66"/>
    <w:rsid w:val="00F253B9"/>
    <w:rsid w:val="00F2570F"/>
    <w:rsid w:val="00F257CC"/>
    <w:rsid w:val="00F261BE"/>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69F9"/>
    <w:rsid w:val="00F578A4"/>
    <w:rsid w:val="00F578B4"/>
    <w:rsid w:val="00F57B24"/>
    <w:rsid w:val="00F57FC7"/>
    <w:rsid w:val="00F61A2F"/>
    <w:rsid w:val="00F620A7"/>
    <w:rsid w:val="00F62A32"/>
    <w:rsid w:val="00F62D41"/>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4D47"/>
    <w:rsid w:val="00F7682A"/>
    <w:rsid w:val="00F76886"/>
    <w:rsid w:val="00F76DBD"/>
    <w:rsid w:val="00F775F4"/>
    <w:rsid w:val="00F778AA"/>
    <w:rsid w:val="00F8038E"/>
    <w:rsid w:val="00F806DB"/>
    <w:rsid w:val="00F808C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89F"/>
    <w:rsid w:val="00F94A63"/>
    <w:rsid w:val="00F94E94"/>
    <w:rsid w:val="00F95435"/>
    <w:rsid w:val="00F95A39"/>
    <w:rsid w:val="00F96214"/>
    <w:rsid w:val="00F9625D"/>
    <w:rsid w:val="00F96BAD"/>
    <w:rsid w:val="00F96D60"/>
    <w:rsid w:val="00F97A7B"/>
    <w:rsid w:val="00FA0AFF"/>
    <w:rsid w:val="00FA3FD5"/>
    <w:rsid w:val="00FA4392"/>
    <w:rsid w:val="00FA5A53"/>
    <w:rsid w:val="00FA6121"/>
    <w:rsid w:val="00FA61C8"/>
    <w:rsid w:val="00FA6305"/>
    <w:rsid w:val="00FA70B7"/>
    <w:rsid w:val="00FA73AC"/>
    <w:rsid w:val="00FB0168"/>
    <w:rsid w:val="00FB0580"/>
    <w:rsid w:val="00FB1059"/>
    <w:rsid w:val="00FB1560"/>
    <w:rsid w:val="00FB15E1"/>
    <w:rsid w:val="00FB19F6"/>
    <w:rsid w:val="00FB1ABC"/>
    <w:rsid w:val="00FB1BA0"/>
    <w:rsid w:val="00FB1D18"/>
    <w:rsid w:val="00FB1D54"/>
    <w:rsid w:val="00FB2647"/>
    <w:rsid w:val="00FB30AD"/>
    <w:rsid w:val="00FB32E3"/>
    <w:rsid w:val="00FB3590"/>
    <w:rsid w:val="00FB4D2B"/>
    <w:rsid w:val="00FB530B"/>
    <w:rsid w:val="00FB5523"/>
    <w:rsid w:val="00FB5631"/>
    <w:rsid w:val="00FB5F5D"/>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6D0E"/>
    <w:rsid w:val="00FC79B6"/>
    <w:rsid w:val="00FC7D3E"/>
    <w:rsid w:val="00FD006D"/>
    <w:rsid w:val="00FD03B4"/>
    <w:rsid w:val="00FD0808"/>
    <w:rsid w:val="00FD194E"/>
    <w:rsid w:val="00FD270F"/>
    <w:rsid w:val="00FD2B4B"/>
    <w:rsid w:val="00FD2F33"/>
    <w:rsid w:val="00FD3A8C"/>
    <w:rsid w:val="00FD3C48"/>
    <w:rsid w:val="00FD5203"/>
    <w:rsid w:val="00FD53DE"/>
    <w:rsid w:val="00FD5A00"/>
    <w:rsid w:val="00FD5EE9"/>
    <w:rsid w:val="00FD64EC"/>
    <w:rsid w:val="00FD68D1"/>
    <w:rsid w:val="00FD6F36"/>
    <w:rsid w:val="00FD7503"/>
    <w:rsid w:val="00FE0829"/>
    <w:rsid w:val="00FE1243"/>
    <w:rsid w:val="00FE1771"/>
    <w:rsid w:val="00FE1892"/>
    <w:rsid w:val="00FE1C61"/>
    <w:rsid w:val="00FE2361"/>
    <w:rsid w:val="00FE2FA1"/>
    <w:rsid w:val="00FE3FD2"/>
    <w:rsid w:val="00FE49B3"/>
    <w:rsid w:val="00FE4BA9"/>
    <w:rsid w:val="00FE519B"/>
    <w:rsid w:val="00FE533A"/>
    <w:rsid w:val="00FE60F5"/>
    <w:rsid w:val="00FE6540"/>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792" w:hanging="432"/>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Ttulo1Char">
    <w:name w:val="ListaAnexos"/>
    <w:pPr>
      <w:numPr>
        <w:numId w:val="17"/>
      </w:numPr>
    </w:p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8680661">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footer" Target="footer3.xml"/><Relationship Id="rId47" Type="http://schemas.openxmlformats.org/officeDocument/2006/relationships/image" Target="media/image30.emf"/><Relationship Id="rId50" Type="http://schemas.openxmlformats.org/officeDocument/2006/relationships/footer" Target="footer4.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3.xml"/><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eader" Target="header2.xml"/><Relationship Id="rId40" Type="http://schemas.openxmlformats.org/officeDocument/2006/relationships/image" Target="media/image25.emf"/><Relationship Id="rId45" Type="http://schemas.openxmlformats.org/officeDocument/2006/relationships/image" Target="media/image2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7.xml"/><Relationship Id="rId10" Type="http://schemas.openxmlformats.org/officeDocument/2006/relationships/hyperlink" Target="mailto:rodadas@anp.gov.br"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2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26.emf"/><Relationship Id="rId48" Type="http://schemas.openxmlformats.org/officeDocument/2006/relationships/header" Target="header6.xml"/><Relationship Id="rId8" Type="http://schemas.openxmlformats.org/officeDocument/2006/relationships/image" Target="media/image1.wmf"/><Relationship Id="rId51" Type="http://schemas.openxmlformats.org/officeDocument/2006/relationships/header" Target="header8.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33B20-B971-45EA-BF7D-42EA87CA5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273</Pages>
  <Words>57458</Words>
  <Characters>520137</Characters>
  <Application>Microsoft Office Word</Application>
  <DocSecurity>0</DocSecurity>
  <Lines>4334</Lines>
  <Paragraphs>1152</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576443</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Usuário do Windows</cp:lastModifiedBy>
  <cp:revision>2</cp:revision>
  <cp:lastPrinted>2015-06-09T22:05:00Z</cp:lastPrinted>
  <dcterms:created xsi:type="dcterms:W3CDTF">2015-08-05T18:29:00Z</dcterms:created>
  <dcterms:modified xsi:type="dcterms:W3CDTF">2015-08-05T18:29:00Z</dcterms:modified>
</cp:coreProperties>
</file>