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B354" w14:textId="33A23DA4" w:rsidR="009D4199" w:rsidRPr="00882D02" w:rsidRDefault="009D4199" w:rsidP="00F023B1"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b/>
          <w:bCs/>
          <w:color w:val="000000"/>
        </w:rPr>
      </w:pPr>
      <w:r w:rsidRPr="00882D02">
        <w:rPr>
          <w:rFonts w:ascii="Arial" w:hAnsi="Arial" w:cs="Arial"/>
          <w:b/>
          <w:bCs/>
          <w:color w:val="000000"/>
        </w:rPr>
        <w:t>I</w:t>
      </w:r>
      <w:r w:rsidR="00F023B1">
        <w:rPr>
          <w:rFonts w:ascii="Arial" w:hAnsi="Arial" w:cs="Arial"/>
          <w:b/>
          <w:bCs/>
          <w:color w:val="000000"/>
        </w:rPr>
        <w:t>NSTRUÇÕES PARA</w:t>
      </w:r>
      <w:r w:rsidR="00CE15C9" w:rsidRPr="00882D02">
        <w:rPr>
          <w:rFonts w:ascii="Arial" w:hAnsi="Arial" w:cs="Arial"/>
          <w:b/>
          <w:bCs/>
          <w:color w:val="000000"/>
        </w:rPr>
        <w:t xml:space="preserve"> PAGAMENTO D</w:t>
      </w:r>
      <w:r w:rsidR="007015BE">
        <w:rPr>
          <w:rFonts w:ascii="Arial" w:hAnsi="Arial" w:cs="Arial"/>
          <w:b/>
          <w:bCs/>
          <w:color w:val="000000"/>
        </w:rPr>
        <w:t>A TAXA DE PARTICIPAÇÃO NA OFERTA PERMANENTE DE PARTILHA DE PRODUÇÃO</w:t>
      </w:r>
      <w:r w:rsidR="00BF7AAA">
        <w:rPr>
          <w:rFonts w:ascii="Arial" w:hAnsi="Arial" w:cs="Arial"/>
          <w:b/>
          <w:bCs/>
          <w:color w:val="000000"/>
        </w:rPr>
        <w:t xml:space="preserve"> POR </w:t>
      </w:r>
      <w:r w:rsidR="00F23CF0">
        <w:rPr>
          <w:rFonts w:ascii="Arial" w:hAnsi="Arial" w:cs="Arial"/>
          <w:b/>
          <w:bCs/>
          <w:color w:val="000000"/>
        </w:rPr>
        <w:t>MEIO DE DOC/TED</w:t>
      </w:r>
    </w:p>
    <w:p w14:paraId="21B86E07" w14:textId="77777777" w:rsidR="009D4199" w:rsidRPr="00882D02" w:rsidRDefault="009D4199" w:rsidP="009D4199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" w:hAnsi="Arial" w:cs="Arial"/>
          <w:color w:val="000000"/>
        </w:rPr>
      </w:pPr>
    </w:p>
    <w:p w14:paraId="3B61CFDF" w14:textId="4C729318" w:rsidR="00BF7AAA" w:rsidRDefault="007C4576" w:rsidP="007015B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 w:rsidRPr="007C4576">
        <w:rPr>
          <w:rFonts w:ascii="Arial" w:hAnsi="Arial" w:cs="Arial"/>
        </w:rPr>
        <w:t>Alternativamente ao pagamento por meio de boleto bancário, conforme previsto no item 4.3.3 do edital de licitações da Oferta Permanente de Partilha de Produção</w:t>
      </w:r>
      <w:r>
        <w:rPr>
          <w:rFonts w:ascii="Arial" w:hAnsi="Arial" w:cs="Arial"/>
        </w:rPr>
        <w:t>, a</w:t>
      </w:r>
      <w:r w:rsidR="00264F39">
        <w:rPr>
          <w:rFonts w:ascii="Arial" w:hAnsi="Arial" w:cs="Arial"/>
        </w:rPr>
        <w:t xml:space="preserve"> licitante</w:t>
      </w:r>
      <w:r w:rsidR="00F23CF0" w:rsidRPr="00F023B1">
        <w:rPr>
          <w:rFonts w:ascii="Arial" w:hAnsi="Arial" w:cs="Arial"/>
        </w:rPr>
        <w:t xml:space="preserve"> </w:t>
      </w:r>
      <w:r w:rsidR="00F23CF0">
        <w:rPr>
          <w:rFonts w:ascii="Arial" w:hAnsi="Arial" w:cs="Arial"/>
        </w:rPr>
        <w:t>interessada</w:t>
      </w:r>
      <w:r w:rsidR="00F23CF0" w:rsidRPr="00F023B1">
        <w:rPr>
          <w:rFonts w:ascii="Arial" w:hAnsi="Arial" w:cs="Arial"/>
        </w:rPr>
        <w:t xml:space="preserve"> que </w:t>
      </w:r>
      <w:r w:rsidR="00F23CF0" w:rsidRPr="00686F71">
        <w:rPr>
          <w:rFonts w:ascii="Arial" w:hAnsi="Arial" w:cs="Arial"/>
          <w:b/>
          <w:bCs/>
          <w:u w:val="single"/>
        </w:rPr>
        <w:t>não</w:t>
      </w:r>
      <w:r w:rsidR="00F23CF0" w:rsidRPr="00F023B1">
        <w:rPr>
          <w:rFonts w:ascii="Arial" w:hAnsi="Arial" w:cs="Arial"/>
        </w:rPr>
        <w:t xml:space="preserve"> </w:t>
      </w:r>
      <w:r w:rsidR="00F23CF0">
        <w:rPr>
          <w:rFonts w:ascii="Arial" w:hAnsi="Arial" w:cs="Arial"/>
        </w:rPr>
        <w:t>seja</w:t>
      </w:r>
      <w:r w:rsidR="00F23CF0" w:rsidRPr="00F023B1">
        <w:rPr>
          <w:rFonts w:ascii="Arial" w:hAnsi="Arial" w:cs="Arial"/>
        </w:rPr>
        <w:t xml:space="preserve"> cliente do Banco do Brasil pode</w:t>
      </w:r>
      <w:r w:rsidR="00F23CF0">
        <w:rPr>
          <w:rFonts w:ascii="Arial" w:hAnsi="Arial" w:cs="Arial"/>
        </w:rPr>
        <w:t>rá</w:t>
      </w:r>
      <w:r w:rsidR="00F23CF0" w:rsidRPr="00F023B1">
        <w:rPr>
          <w:rFonts w:ascii="Arial" w:hAnsi="Arial" w:cs="Arial"/>
        </w:rPr>
        <w:t xml:space="preserve"> efetuar </w:t>
      </w:r>
      <w:r w:rsidR="00F23CF0">
        <w:rPr>
          <w:rFonts w:ascii="Arial" w:hAnsi="Arial" w:cs="Arial"/>
        </w:rPr>
        <w:t xml:space="preserve">o pagamento </w:t>
      </w:r>
      <w:r w:rsidR="00F23CF0" w:rsidRPr="00F023B1">
        <w:rPr>
          <w:rFonts w:ascii="Arial" w:hAnsi="Arial" w:cs="Arial"/>
        </w:rPr>
        <w:t>do valor referente</w:t>
      </w:r>
      <w:r w:rsidR="00F23CF0">
        <w:rPr>
          <w:rFonts w:ascii="Arial" w:hAnsi="Arial" w:cs="Arial"/>
        </w:rPr>
        <w:t xml:space="preserve"> à Taxa de Participação n</w:t>
      </w:r>
      <w:r>
        <w:rPr>
          <w:rFonts w:ascii="Arial" w:hAnsi="Arial" w:cs="Arial"/>
        </w:rPr>
        <w:t>este certame</w:t>
      </w:r>
      <w:r w:rsidR="00F23CF0">
        <w:rPr>
          <w:rFonts w:ascii="Arial" w:hAnsi="Arial" w:cs="Arial"/>
        </w:rPr>
        <w:t xml:space="preserve"> mediante transferência direta </w:t>
      </w:r>
      <w:r w:rsidR="00F23CF0" w:rsidRPr="00F023B1">
        <w:rPr>
          <w:rFonts w:ascii="Arial" w:hAnsi="Arial" w:cs="Arial"/>
        </w:rPr>
        <w:t xml:space="preserve">para a </w:t>
      </w:r>
      <w:r w:rsidR="00F23CF0">
        <w:rPr>
          <w:rFonts w:ascii="Arial" w:hAnsi="Arial" w:cs="Arial"/>
        </w:rPr>
        <w:t>Conta Única do Tesouro Nacional</w:t>
      </w:r>
      <w:r w:rsidR="00F23CF0" w:rsidRPr="00F023B1">
        <w:rPr>
          <w:rFonts w:ascii="Arial" w:hAnsi="Arial" w:cs="Arial"/>
        </w:rPr>
        <w:t xml:space="preserve"> a partir da sua própria conta corrente </w:t>
      </w:r>
      <w:r w:rsidR="00F23CF0">
        <w:rPr>
          <w:rFonts w:ascii="Arial" w:hAnsi="Arial" w:cs="Arial"/>
        </w:rPr>
        <w:t>em outro banco</w:t>
      </w:r>
      <w:r w:rsidR="00C557CC" w:rsidRPr="00F023B1">
        <w:rPr>
          <w:rFonts w:ascii="Arial" w:hAnsi="Arial" w:cs="Arial"/>
        </w:rPr>
        <w:t>.</w:t>
      </w:r>
    </w:p>
    <w:p w14:paraId="327062DF" w14:textId="77777777" w:rsidR="00BF7AAA" w:rsidRDefault="00BF7AAA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1C8DDC15" w14:textId="7F4B7265" w:rsidR="00BF7AAA" w:rsidRPr="00BF7AAA" w:rsidRDefault="00BF7AAA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 w:rsidRPr="00BF7AAA">
        <w:rPr>
          <w:rFonts w:ascii="Arial" w:hAnsi="Arial" w:cs="Arial"/>
        </w:rPr>
        <w:t xml:space="preserve">Ressalta-se que esta modalidade de pagamento somente deve ser utilizada </w:t>
      </w:r>
      <w:r w:rsidRPr="00BF7AAA">
        <w:rPr>
          <w:rFonts w:ascii="Arial" w:hAnsi="Arial" w:cs="Arial"/>
          <w:b/>
          <w:u w:val="single"/>
        </w:rPr>
        <w:t>em caráter excepcional</w:t>
      </w:r>
      <w:r w:rsidR="00FF7581" w:rsidRPr="00FF7581">
        <w:rPr>
          <w:rFonts w:ascii="Arial" w:hAnsi="Arial" w:cs="Arial"/>
          <w:b/>
        </w:rPr>
        <w:t xml:space="preserve"> </w:t>
      </w:r>
      <w:r w:rsidRPr="00FF7581">
        <w:rPr>
          <w:rFonts w:ascii="Arial" w:hAnsi="Arial" w:cs="Arial"/>
        </w:rPr>
        <w:t>e</w:t>
      </w:r>
      <w:r w:rsidRPr="00BF7AAA">
        <w:rPr>
          <w:rFonts w:ascii="Arial" w:hAnsi="Arial" w:cs="Arial"/>
        </w:rPr>
        <w:t xml:space="preserve"> que nem todas as instituições bancárias estão aptas a </w:t>
      </w:r>
      <w:r w:rsidR="00A769EB">
        <w:rPr>
          <w:rFonts w:ascii="Arial" w:hAnsi="Arial" w:cs="Arial"/>
        </w:rPr>
        <w:t>realiz</w:t>
      </w:r>
      <w:r w:rsidRPr="00BF7AAA">
        <w:rPr>
          <w:rFonts w:ascii="Arial" w:hAnsi="Arial" w:cs="Arial"/>
        </w:rPr>
        <w:t>ar o recolhimento de recursos para o Tesouro Nacional através de DOC/TED.</w:t>
      </w:r>
    </w:p>
    <w:p w14:paraId="0940C7A8" w14:textId="77777777" w:rsidR="00BF7AAA" w:rsidRDefault="00BF7AAA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15382A16" w14:textId="77777777" w:rsidR="00B97B6D" w:rsidRDefault="00C557CC" w:rsidP="0045094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 w:rsidRPr="00F023B1">
        <w:rPr>
          <w:rFonts w:ascii="Arial" w:hAnsi="Arial" w:cs="Arial"/>
        </w:rPr>
        <w:t>Para efetuar o pagamento</w:t>
      </w:r>
      <w:r w:rsidR="00566C4E">
        <w:rPr>
          <w:rFonts w:ascii="Arial" w:hAnsi="Arial" w:cs="Arial"/>
        </w:rPr>
        <w:t xml:space="preserve"> por meio de </w:t>
      </w:r>
      <w:r w:rsidR="00F044BA">
        <w:rPr>
          <w:rFonts w:ascii="Arial" w:hAnsi="Arial" w:cs="Arial"/>
        </w:rPr>
        <w:t>DOC</w:t>
      </w:r>
      <w:r w:rsidR="00B97B6D">
        <w:rPr>
          <w:rFonts w:ascii="Arial" w:hAnsi="Arial" w:cs="Arial"/>
        </w:rPr>
        <w:t>/TED</w:t>
      </w:r>
      <w:r w:rsidRPr="00F023B1">
        <w:rPr>
          <w:rFonts w:ascii="Arial" w:hAnsi="Arial" w:cs="Arial"/>
        </w:rPr>
        <w:t>, será neces</w:t>
      </w:r>
      <w:r w:rsidR="00450949">
        <w:rPr>
          <w:rFonts w:ascii="Arial" w:hAnsi="Arial" w:cs="Arial"/>
        </w:rPr>
        <w:t xml:space="preserve">sário </w:t>
      </w:r>
      <w:r w:rsidR="00566C4E">
        <w:rPr>
          <w:rFonts w:ascii="Arial" w:hAnsi="Arial" w:cs="Arial"/>
        </w:rPr>
        <w:t xml:space="preserve">o fornecimento </w:t>
      </w:r>
      <w:r w:rsidR="00B97B6D">
        <w:rPr>
          <w:rFonts w:ascii="Arial" w:hAnsi="Arial" w:cs="Arial"/>
        </w:rPr>
        <w:t>de informações d</w:t>
      </w:r>
      <w:r w:rsidR="00DE5EC9">
        <w:rPr>
          <w:rFonts w:ascii="Arial" w:hAnsi="Arial" w:cs="Arial"/>
        </w:rPr>
        <w:t xml:space="preserve">o </w:t>
      </w:r>
      <w:r w:rsidR="00B97B6D">
        <w:rPr>
          <w:rFonts w:ascii="Arial" w:hAnsi="Arial" w:cs="Arial"/>
        </w:rPr>
        <w:t>Favorecid</w:t>
      </w:r>
      <w:r w:rsidR="00DE5EC9">
        <w:rPr>
          <w:rFonts w:ascii="Arial" w:hAnsi="Arial" w:cs="Arial"/>
        </w:rPr>
        <w:t>o</w:t>
      </w:r>
      <w:r w:rsidR="00634806">
        <w:rPr>
          <w:rFonts w:ascii="Arial" w:hAnsi="Arial" w:cs="Arial"/>
        </w:rPr>
        <w:t>, conforme segue:</w:t>
      </w:r>
    </w:p>
    <w:p w14:paraId="26B34E5C" w14:textId="77777777" w:rsidR="00BF7AAA" w:rsidRDefault="00BF7AAA" w:rsidP="009B3E9D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4106"/>
      </w:tblGrid>
      <w:tr w:rsidR="00634806" w:rsidRPr="002270DC" w14:paraId="57BFB149" w14:textId="77777777" w:rsidTr="005849AD">
        <w:trPr>
          <w:jc w:val="center"/>
        </w:trPr>
        <w:tc>
          <w:tcPr>
            <w:tcW w:w="5949" w:type="dxa"/>
            <w:gridSpan w:val="2"/>
            <w:shd w:val="pct5" w:color="auto" w:fill="auto"/>
          </w:tcPr>
          <w:p w14:paraId="47D1D405" w14:textId="77777777" w:rsidR="00634806" w:rsidRPr="002270DC" w:rsidRDefault="00634806" w:rsidP="006B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DOC/TED</w:t>
            </w:r>
          </w:p>
        </w:tc>
      </w:tr>
      <w:tr w:rsidR="00C97C65" w:rsidRPr="002270DC" w14:paraId="71A8A514" w14:textId="77777777" w:rsidTr="005849AD">
        <w:trPr>
          <w:jc w:val="center"/>
        </w:trPr>
        <w:tc>
          <w:tcPr>
            <w:tcW w:w="1843" w:type="dxa"/>
            <w:shd w:val="pct5" w:color="auto" w:fill="auto"/>
          </w:tcPr>
          <w:p w14:paraId="700125D1" w14:textId="77777777" w:rsidR="00C97C65" w:rsidRPr="002270DC" w:rsidRDefault="00C97C65" w:rsidP="008F4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>Unidade Gestora</w:t>
            </w:r>
            <w:r w:rsidR="00DE5EC9">
              <w:rPr>
                <w:rFonts w:ascii="Arial" w:hAnsi="Arial" w:cs="Arial"/>
                <w:b/>
                <w:sz w:val="20"/>
                <w:szCs w:val="20"/>
              </w:rPr>
              <w:t xml:space="preserve"> Favorecida</w:t>
            </w:r>
          </w:p>
        </w:tc>
        <w:tc>
          <w:tcPr>
            <w:tcW w:w="4106" w:type="dxa"/>
          </w:tcPr>
          <w:p w14:paraId="7714BD21" w14:textId="77777777" w:rsidR="00C97C65" w:rsidRPr="002270DC" w:rsidRDefault="00C97C65" w:rsidP="006B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>Agência Nacional do Petróleo, Gás Natural e Biocombustíveis</w:t>
            </w:r>
          </w:p>
        </w:tc>
      </w:tr>
      <w:tr w:rsidR="00C97C65" w:rsidRPr="002270DC" w14:paraId="34905F60" w14:textId="77777777" w:rsidTr="005849AD">
        <w:trPr>
          <w:jc w:val="center"/>
        </w:trPr>
        <w:tc>
          <w:tcPr>
            <w:tcW w:w="1843" w:type="dxa"/>
            <w:shd w:val="pct5" w:color="auto" w:fill="auto"/>
          </w:tcPr>
          <w:p w14:paraId="6DD1E779" w14:textId="77777777" w:rsidR="00C97C65" w:rsidRPr="002270DC" w:rsidRDefault="00C97C65" w:rsidP="009B3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>Banco</w:t>
            </w:r>
          </w:p>
        </w:tc>
        <w:tc>
          <w:tcPr>
            <w:tcW w:w="4106" w:type="dxa"/>
          </w:tcPr>
          <w:p w14:paraId="28AA0CDD" w14:textId="77777777" w:rsidR="008F475A" w:rsidRPr="002270DC" w:rsidRDefault="00C97C65" w:rsidP="008F4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 xml:space="preserve">001                       </w:t>
            </w:r>
          </w:p>
          <w:p w14:paraId="1EBC3029" w14:textId="77777777" w:rsidR="00C97C65" w:rsidRPr="002270DC" w:rsidRDefault="00C97C65" w:rsidP="008F4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0DC">
              <w:rPr>
                <w:rFonts w:ascii="Arial" w:hAnsi="Arial" w:cs="Arial"/>
                <w:sz w:val="20"/>
                <w:szCs w:val="20"/>
              </w:rPr>
              <w:t>Banco do Brasil</w:t>
            </w:r>
          </w:p>
        </w:tc>
      </w:tr>
      <w:tr w:rsidR="00C97C65" w:rsidRPr="002270DC" w14:paraId="2D7FE38A" w14:textId="77777777" w:rsidTr="005849AD">
        <w:trPr>
          <w:jc w:val="center"/>
        </w:trPr>
        <w:tc>
          <w:tcPr>
            <w:tcW w:w="1843" w:type="dxa"/>
            <w:shd w:val="pct5" w:color="auto" w:fill="auto"/>
          </w:tcPr>
          <w:p w14:paraId="21A7AE7C" w14:textId="77777777" w:rsidR="00C97C65" w:rsidRPr="002270DC" w:rsidRDefault="00C97C65" w:rsidP="009B3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>Agência</w:t>
            </w:r>
          </w:p>
        </w:tc>
        <w:tc>
          <w:tcPr>
            <w:tcW w:w="4106" w:type="dxa"/>
          </w:tcPr>
          <w:p w14:paraId="38DD7EE6" w14:textId="77777777" w:rsidR="008F475A" w:rsidRPr="002270DC" w:rsidRDefault="00C97C65" w:rsidP="009B3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 xml:space="preserve">1607-1                  </w:t>
            </w:r>
          </w:p>
          <w:p w14:paraId="245A0BB5" w14:textId="77777777" w:rsidR="00C97C65" w:rsidRPr="002270DC" w:rsidRDefault="00C97C65" w:rsidP="008F47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0DC">
              <w:rPr>
                <w:rFonts w:ascii="Arial" w:hAnsi="Arial" w:cs="Arial"/>
                <w:sz w:val="20"/>
                <w:szCs w:val="20"/>
              </w:rPr>
              <w:t>Agência Governo – DF</w:t>
            </w:r>
          </w:p>
        </w:tc>
      </w:tr>
      <w:tr w:rsidR="00C97C65" w:rsidRPr="002270DC" w14:paraId="1B47042E" w14:textId="77777777" w:rsidTr="005849AD">
        <w:trPr>
          <w:jc w:val="center"/>
        </w:trPr>
        <w:tc>
          <w:tcPr>
            <w:tcW w:w="1843" w:type="dxa"/>
            <w:shd w:val="pct5" w:color="auto" w:fill="auto"/>
          </w:tcPr>
          <w:p w14:paraId="1E48F53C" w14:textId="77777777" w:rsidR="00C97C65" w:rsidRPr="002270DC" w:rsidRDefault="00C97C65" w:rsidP="009B3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>Conta Corrente</w:t>
            </w:r>
          </w:p>
        </w:tc>
        <w:tc>
          <w:tcPr>
            <w:tcW w:w="4106" w:type="dxa"/>
          </w:tcPr>
          <w:p w14:paraId="6FF4B8F0" w14:textId="77777777" w:rsidR="008F475A" w:rsidRPr="002270DC" w:rsidRDefault="00C97C65" w:rsidP="009B3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 xml:space="preserve">170500-8               </w:t>
            </w:r>
          </w:p>
          <w:p w14:paraId="1A67CD98" w14:textId="77777777" w:rsidR="00C97C65" w:rsidRPr="002270DC" w:rsidRDefault="00C97C65" w:rsidP="009B3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0DC">
              <w:rPr>
                <w:rFonts w:ascii="Arial" w:hAnsi="Arial" w:cs="Arial"/>
                <w:sz w:val="20"/>
                <w:szCs w:val="20"/>
              </w:rPr>
              <w:t>Conta Única do Tesouro Nacional</w:t>
            </w:r>
          </w:p>
        </w:tc>
      </w:tr>
      <w:tr w:rsidR="00C97C65" w:rsidRPr="002270DC" w14:paraId="563DFAAF" w14:textId="77777777" w:rsidTr="005849AD">
        <w:trPr>
          <w:jc w:val="center"/>
        </w:trPr>
        <w:tc>
          <w:tcPr>
            <w:tcW w:w="1843" w:type="dxa"/>
            <w:shd w:val="pct5" w:color="auto" w:fill="auto"/>
          </w:tcPr>
          <w:p w14:paraId="0E7828E3" w14:textId="77777777" w:rsidR="00C97C65" w:rsidRPr="002270DC" w:rsidRDefault="00C97C65" w:rsidP="00566C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 xml:space="preserve">CNPJ </w:t>
            </w:r>
          </w:p>
        </w:tc>
        <w:tc>
          <w:tcPr>
            <w:tcW w:w="4106" w:type="dxa"/>
          </w:tcPr>
          <w:p w14:paraId="32C54D94" w14:textId="77777777" w:rsidR="00C97C65" w:rsidRPr="002270DC" w:rsidRDefault="00C97C65" w:rsidP="009B3E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0DC">
              <w:rPr>
                <w:rFonts w:ascii="Arial" w:hAnsi="Arial" w:cs="Arial"/>
                <w:b/>
                <w:sz w:val="20"/>
                <w:szCs w:val="20"/>
              </w:rPr>
              <w:t>02.313.673/0002-08</w:t>
            </w:r>
          </w:p>
        </w:tc>
      </w:tr>
    </w:tbl>
    <w:p w14:paraId="22C6F633" w14:textId="77777777" w:rsidR="00BF7AAA" w:rsidRPr="002270DC" w:rsidRDefault="00BF7AAA" w:rsidP="009B3E9D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5DFC836" w14:textId="10EF9BB5" w:rsidR="00DE5EC9" w:rsidRDefault="00634806" w:rsidP="00DE5EC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 pagamentos através de</w:t>
      </w:r>
      <w:r w:rsidR="00DE5EC9">
        <w:rPr>
          <w:rFonts w:ascii="Arial" w:hAnsi="Arial" w:cs="Arial"/>
        </w:rPr>
        <w:t xml:space="preserve"> DOC, as </w:t>
      </w:r>
      <w:r w:rsidR="00AE1313">
        <w:rPr>
          <w:rFonts w:ascii="Arial" w:hAnsi="Arial" w:cs="Arial"/>
        </w:rPr>
        <w:t xml:space="preserve">primeiras 16 posições do campo </w:t>
      </w:r>
      <w:r w:rsidR="00DE5EC9" w:rsidRPr="00AE1313">
        <w:rPr>
          <w:rFonts w:ascii="Arial" w:hAnsi="Arial" w:cs="Arial"/>
          <w:i/>
        </w:rPr>
        <w:t>Nome do Favorecido</w:t>
      </w:r>
      <w:r w:rsidR="00DE5EC9">
        <w:rPr>
          <w:rFonts w:ascii="Arial" w:hAnsi="Arial" w:cs="Arial"/>
        </w:rPr>
        <w:t xml:space="preserve"> deverão ser preenchidas, </w:t>
      </w:r>
      <w:r w:rsidR="00DE5EC9" w:rsidRPr="00DE5EC9">
        <w:rPr>
          <w:rFonts w:ascii="Arial" w:hAnsi="Arial" w:cs="Arial"/>
          <w:b/>
        </w:rPr>
        <w:t>obrigatoriamente</w:t>
      </w:r>
      <w:r w:rsidR="00DE5EC9">
        <w:rPr>
          <w:rFonts w:ascii="Arial" w:hAnsi="Arial" w:cs="Arial"/>
        </w:rPr>
        <w:t>, com o</w:t>
      </w:r>
      <w:r w:rsidR="00DE5EC9" w:rsidRPr="00F023B1">
        <w:rPr>
          <w:rFonts w:ascii="Arial" w:hAnsi="Arial" w:cs="Arial"/>
        </w:rPr>
        <w:t xml:space="preserve"> </w:t>
      </w:r>
      <w:r w:rsidR="00DE5EC9">
        <w:rPr>
          <w:rFonts w:ascii="Arial" w:hAnsi="Arial" w:cs="Arial"/>
        </w:rPr>
        <w:t>C</w:t>
      </w:r>
      <w:r w:rsidR="00DE5EC9" w:rsidRPr="00F023B1">
        <w:rPr>
          <w:rFonts w:ascii="Arial" w:hAnsi="Arial" w:cs="Arial"/>
        </w:rPr>
        <w:t xml:space="preserve">ódigo </w:t>
      </w:r>
      <w:r w:rsidR="00DE5EC9">
        <w:rPr>
          <w:rFonts w:ascii="Arial" w:hAnsi="Arial" w:cs="Arial"/>
        </w:rPr>
        <w:t>I</w:t>
      </w:r>
      <w:r w:rsidR="00DE5EC9" w:rsidRPr="00F023B1">
        <w:rPr>
          <w:rFonts w:ascii="Arial" w:hAnsi="Arial" w:cs="Arial"/>
        </w:rPr>
        <w:t>dentificador</w:t>
      </w:r>
      <w:r w:rsidR="001C59B5">
        <w:rPr>
          <w:rFonts w:ascii="Arial" w:hAnsi="Arial" w:cs="Arial"/>
        </w:rPr>
        <w:t xml:space="preserve"> indicado a seguir</w:t>
      </w:r>
      <w:r w:rsidR="00D95FD8">
        <w:rPr>
          <w:rFonts w:ascii="Arial" w:hAnsi="Arial" w:cs="Arial"/>
        </w:rPr>
        <w:t>:</w:t>
      </w:r>
    </w:p>
    <w:p w14:paraId="3510969C" w14:textId="77777777" w:rsidR="00DE5EC9" w:rsidRDefault="00DE5EC9" w:rsidP="00566C4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163"/>
      </w:tblGrid>
      <w:tr w:rsidR="000D4ABD" w14:paraId="29FFB2E5" w14:textId="77777777" w:rsidTr="005849AD">
        <w:trPr>
          <w:jc w:val="center"/>
        </w:trPr>
        <w:tc>
          <w:tcPr>
            <w:tcW w:w="5990" w:type="dxa"/>
            <w:gridSpan w:val="2"/>
            <w:shd w:val="pct5" w:color="auto" w:fill="auto"/>
          </w:tcPr>
          <w:p w14:paraId="586EB417" w14:textId="77777777" w:rsidR="000D4ABD" w:rsidRPr="00DE5EC9" w:rsidRDefault="000D4ABD" w:rsidP="000D4A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</w:t>
            </w:r>
          </w:p>
        </w:tc>
      </w:tr>
      <w:tr w:rsidR="00B97B6D" w14:paraId="71C403E0" w14:textId="77777777" w:rsidTr="005849AD">
        <w:trPr>
          <w:trHeight w:val="268"/>
          <w:jc w:val="center"/>
        </w:trPr>
        <w:tc>
          <w:tcPr>
            <w:tcW w:w="3827" w:type="dxa"/>
            <w:shd w:val="pct5" w:color="auto" w:fill="auto"/>
          </w:tcPr>
          <w:p w14:paraId="517EBB2E" w14:textId="77777777" w:rsidR="00B97B6D" w:rsidRPr="00DE5EC9" w:rsidRDefault="00B97B6D" w:rsidP="006B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5EC9">
              <w:rPr>
                <w:rFonts w:ascii="Arial" w:hAnsi="Arial" w:cs="Arial"/>
                <w:b/>
                <w:sz w:val="20"/>
                <w:szCs w:val="20"/>
              </w:rPr>
              <w:t>Nome do Favorecido</w:t>
            </w:r>
          </w:p>
        </w:tc>
        <w:tc>
          <w:tcPr>
            <w:tcW w:w="2163" w:type="dxa"/>
          </w:tcPr>
          <w:p w14:paraId="05DFB233" w14:textId="07EF2356" w:rsidR="00B97B6D" w:rsidRPr="00DE5EC9" w:rsidRDefault="00B97B6D" w:rsidP="003A71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5EC9">
              <w:rPr>
                <w:rFonts w:ascii="Arial" w:hAnsi="Arial" w:cs="Arial"/>
                <w:b/>
                <w:sz w:val="20"/>
                <w:szCs w:val="20"/>
              </w:rPr>
              <w:t>32303132205</w:t>
            </w:r>
            <w:r w:rsidR="00535AE1">
              <w:rPr>
                <w:rFonts w:ascii="Arial" w:hAnsi="Arial" w:cs="Arial"/>
                <w:b/>
                <w:sz w:val="20"/>
                <w:szCs w:val="20"/>
              </w:rPr>
              <w:t>28839</w:t>
            </w:r>
            <w:r w:rsidRPr="00DE5E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7D58ECE" w14:textId="77777777" w:rsidR="00B97B6D" w:rsidRDefault="00B97B6D" w:rsidP="00566C4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26D43401" w14:textId="4E2AE3CE" w:rsidR="00DE5EC9" w:rsidRDefault="00634806" w:rsidP="00DE5EC9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DE5EC9" w:rsidRPr="00F023B1">
        <w:rPr>
          <w:rFonts w:ascii="Arial" w:hAnsi="Arial" w:cs="Arial"/>
        </w:rPr>
        <w:t xml:space="preserve"> caso d</w:t>
      </w:r>
      <w:r w:rsidR="00DE5EC9">
        <w:rPr>
          <w:rFonts w:ascii="Arial" w:hAnsi="Arial" w:cs="Arial"/>
        </w:rPr>
        <w:t>e</w:t>
      </w:r>
      <w:r w:rsidR="00DE5EC9" w:rsidRPr="00F023B1">
        <w:rPr>
          <w:rFonts w:ascii="Arial" w:hAnsi="Arial" w:cs="Arial"/>
        </w:rPr>
        <w:t xml:space="preserve"> TED, o </w:t>
      </w:r>
      <w:r w:rsidR="00DE5EC9">
        <w:rPr>
          <w:rFonts w:ascii="Arial" w:hAnsi="Arial" w:cs="Arial"/>
        </w:rPr>
        <w:t>C</w:t>
      </w:r>
      <w:r w:rsidR="00DE5EC9" w:rsidRPr="00F023B1">
        <w:rPr>
          <w:rFonts w:ascii="Arial" w:hAnsi="Arial" w:cs="Arial"/>
        </w:rPr>
        <w:t xml:space="preserve">ódigo </w:t>
      </w:r>
      <w:r w:rsidR="00DE5EC9">
        <w:rPr>
          <w:rFonts w:ascii="Arial" w:hAnsi="Arial" w:cs="Arial"/>
        </w:rPr>
        <w:t>I</w:t>
      </w:r>
      <w:r w:rsidR="00DE5EC9" w:rsidRPr="00F023B1">
        <w:rPr>
          <w:rFonts w:ascii="Arial" w:hAnsi="Arial" w:cs="Arial"/>
        </w:rPr>
        <w:t xml:space="preserve">dentificador deverá ser informado no campo </w:t>
      </w:r>
      <w:r w:rsidR="00DE5EC9" w:rsidRPr="00AE1313">
        <w:rPr>
          <w:rFonts w:ascii="Arial" w:hAnsi="Arial" w:cs="Arial"/>
          <w:i/>
        </w:rPr>
        <w:t>Código Identificador de Transferência</w:t>
      </w:r>
      <w:r w:rsidR="001C59B5">
        <w:rPr>
          <w:rFonts w:ascii="Arial" w:hAnsi="Arial" w:cs="Arial"/>
          <w:i/>
        </w:rPr>
        <w:t xml:space="preserve">, </w:t>
      </w:r>
      <w:r w:rsidR="001C59B5" w:rsidRPr="00A02966">
        <w:rPr>
          <w:rFonts w:ascii="Arial" w:hAnsi="Arial" w:cs="Arial"/>
          <w:iCs/>
        </w:rPr>
        <w:t>conforme indicado a seguir</w:t>
      </w:r>
      <w:r w:rsidR="00D95FD8" w:rsidRPr="001C59B5">
        <w:rPr>
          <w:rFonts w:ascii="Arial" w:hAnsi="Arial" w:cs="Arial"/>
          <w:iCs/>
        </w:rPr>
        <w:t>:</w:t>
      </w:r>
    </w:p>
    <w:p w14:paraId="35DBC28F" w14:textId="77777777" w:rsidR="00B97B6D" w:rsidRDefault="00B97B6D" w:rsidP="00566C4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155"/>
      </w:tblGrid>
      <w:tr w:rsidR="000D4ABD" w14:paraId="544164CB" w14:textId="77777777" w:rsidTr="005849AD">
        <w:trPr>
          <w:jc w:val="center"/>
        </w:trPr>
        <w:tc>
          <w:tcPr>
            <w:tcW w:w="5982" w:type="dxa"/>
            <w:gridSpan w:val="2"/>
            <w:shd w:val="pct5" w:color="auto" w:fill="auto"/>
          </w:tcPr>
          <w:p w14:paraId="4AC3CAA1" w14:textId="77777777" w:rsidR="000D4ABD" w:rsidRPr="000D4ABD" w:rsidRDefault="000D4ABD" w:rsidP="006B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4ABD">
              <w:rPr>
                <w:rFonts w:ascii="Arial" w:hAnsi="Arial" w:cs="Arial"/>
                <w:b/>
                <w:sz w:val="20"/>
                <w:szCs w:val="20"/>
              </w:rPr>
              <w:t>TED</w:t>
            </w:r>
          </w:p>
        </w:tc>
      </w:tr>
      <w:tr w:rsidR="00B97B6D" w14:paraId="0981104F" w14:textId="77777777" w:rsidTr="005849AD">
        <w:trPr>
          <w:jc w:val="center"/>
        </w:trPr>
        <w:tc>
          <w:tcPr>
            <w:tcW w:w="3827" w:type="dxa"/>
            <w:shd w:val="pct5" w:color="auto" w:fill="auto"/>
          </w:tcPr>
          <w:p w14:paraId="6BC4A592" w14:textId="77777777" w:rsidR="00B97B6D" w:rsidRPr="000D4ABD" w:rsidRDefault="00B97B6D" w:rsidP="006B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4ABD">
              <w:rPr>
                <w:rFonts w:ascii="Arial" w:hAnsi="Arial" w:cs="Arial"/>
                <w:b/>
                <w:sz w:val="20"/>
                <w:szCs w:val="20"/>
              </w:rPr>
              <w:t>Código Identificador de Transferência</w:t>
            </w:r>
          </w:p>
        </w:tc>
        <w:tc>
          <w:tcPr>
            <w:tcW w:w="2155" w:type="dxa"/>
          </w:tcPr>
          <w:p w14:paraId="7210CC78" w14:textId="3561907B" w:rsidR="00B97B6D" w:rsidRPr="000D4ABD" w:rsidRDefault="00B97B6D" w:rsidP="003A71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4ABD">
              <w:rPr>
                <w:rFonts w:ascii="Arial" w:hAnsi="Arial" w:cs="Arial"/>
                <w:b/>
                <w:sz w:val="20"/>
                <w:szCs w:val="20"/>
              </w:rPr>
              <w:t>32303132205</w:t>
            </w:r>
            <w:r w:rsidR="00535AE1">
              <w:rPr>
                <w:rFonts w:ascii="Arial" w:hAnsi="Arial" w:cs="Arial"/>
                <w:b/>
                <w:sz w:val="20"/>
                <w:szCs w:val="20"/>
              </w:rPr>
              <w:t>28839</w:t>
            </w:r>
            <w:r w:rsidRPr="000D4A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75B4BCA" w14:textId="77777777" w:rsidR="00B97B6D" w:rsidRDefault="00B97B6D" w:rsidP="00566C4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</w:p>
    <w:p w14:paraId="44775ADA" w14:textId="7307864A" w:rsidR="009F2E16" w:rsidRDefault="00007B64" w:rsidP="00BF7AAA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 pagamento d</w:t>
      </w:r>
      <w:r w:rsidR="00535AE1">
        <w:rPr>
          <w:rFonts w:ascii="Arial" w:hAnsi="Arial" w:cs="Arial"/>
        </w:rPr>
        <w:t>a Taxa de Participação</w:t>
      </w:r>
      <w:r>
        <w:rPr>
          <w:rFonts w:ascii="Arial" w:hAnsi="Arial" w:cs="Arial"/>
        </w:rPr>
        <w:t xml:space="preserve"> </w:t>
      </w:r>
      <w:r w:rsidRPr="00675275">
        <w:rPr>
          <w:rFonts w:ascii="Arial" w:hAnsi="Arial" w:cs="Arial"/>
          <w:b/>
          <w:u w:val="single"/>
        </w:rPr>
        <w:t>não poderá</w:t>
      </w:r>
      <w:r>
        <w:rPr>
          <w:rFonts w:ascii="Arial" w:hAnsi="Arial" w:cs="Arial"/>
        </w:rPr>
        <w:t xml:space="preserve"> ser realizado </w:t>
      </w:r>
      <w:r w:rsidR="003E7ACC">
        <w:rPr>
          <w:rFonts w:ascii="Arial" w:hAnsi="Arial" w:cs="Arial"/>
        </w:rPr>
        <w:t>por meio de</w:t>
      </w:r>
      <w:r>
        <w:rPr>
          <w:rFonts w:ascii="Arial" w:hAnsi="Arial" w:cs="Arial"/>
        </w:rPr>
        <w:t xml:space="preserve"> DOC/TED, devendo a</w:t>
      </w:r>
      <w:r w:rsidR="00A44E9C" w:rsidRPr="00F023B1">
        <w:rPr>
          <w:rFonts w:ascii="Arial" w:hAnsi="Arial" w:cs="Arial"/>
        </w:rPr>
        <w:t xml:space="preserve"> empresa utilizar a </w:t>
      </w:r>
      <w:r w:rsidR="001A776F">
        <w:rPr>
          <w:rFonts w:ascii="Arial" w:hAnsi="Arial" w:cs="Arial"/>
        </w:rPr>
        <w:t>modalidade</w:t>
      </w:r>
      <w:r w:rsidR="00A44E9C" w:rsidRPr="00F023B1">
        <w:rPr>
          <w:rFonts w:ascii="Arial" w:hAnsi="Arial" w:cs="Arial"/>
        </w:rPr>
        <w:t xml:space="preserve"> GRU Simples </w:t>
      </w:r>
      <w:r>
        <w:rPr>
          <w:rFonts w:ascii="Arial" w:hAnsi="Arial" w:cs="Arial"/>
        </w:rPr>
        <w:t xml:space="preserve">(conforme </w:t>
      </w:r>
      <w:r w:rsidR="001A776F">
        <w:rPr>
          <w:rFonts w:ascii="Arial" w:hAnsi="Arial" w:cs="Arial"/>
        </w:rPr>
        <w:t>instruções disponíveis</w:t>
      </w:r>
      <w:r w:rsidR="00A44E9C" w:rsidRPr="00F023B1">
        <w:rPr>
          <w:rFonts w:ascii="Arial" w:hAnsi="Arial" w:cs="Arial"/>
        </w:rPr>
        <w:t xml:space="preserve"> no sítio</w:t>
      </w:r>
      <w:r w:rsidR="006700DC">
        <w:rPr>
          <w:rFonts w:ascii="Arial" w:hAnsi="Arial" w:cs="Arial"/>
        </w:rPr>
        <w:t xml:space="preserve"> www.rodadas.anp.gov.br)</w:t>
      </w:r>
      <w:r>
        <w:rPr>
          <w:rFonts w:ascii="Arial" w:hAnsi="Arial" w:cs="Arial"/>
        </w:rPr>
        <w:t>, nos seguintes casos:</w:t>
      </w:r>
    </w:p>
    <w:p w14:paraId="3F43FF8C" w14:textId="692B1676" w:rsidR="00007B64" w:rsidRDefault="003E7ACC" w:rsidP="00007B64">
      <w:pPr>
        <w:autoSpaceDE w:val="0"/>
        <w:autoSpaceDN w:val="0"/>
        <w:adjustRightInd w:val="0"/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i)</w:t>
      </w:r>
      <w:r>
        <w:rPr>
          <w:rFonts w:ascii="Arial" w:hAnsi="Arial" w:cs="Arial"/>
        </w:rPr>
        <w:tab/>
      </w:r>
      <w:r w:rsidR="00007B64">
        <w:rPr>
          <w:rFonts w:ascii="Arial" w:hAnsi="Arial" w:cs="Arial"/>
        </w:rPr>
        <w:t xml:space="preserve">instituição bancária da </w:t>
      </w:r>
      <w:r w:rsidR="00D95FD8">
        <w:rPr>
          <w:rFonts w:ascii="Arial" w:hAnsi="Arial" w:cs="Arial"/>
        </w:rPr>
        <w:t xml:space="preserve">Emitente (licitante vencedora) </w:t>
      </w:r>
      <w:r w:rsidR="00007B64">
        <w:rPr>
          <w:rFonts w:ascii="Arial" w:hAnsi="Arial" w:cs="Arial"/>
        </w:rPr>
        <w:t>n</w:t>
      </w:r>
      <w:r w:rsidR="00007B64" w:rsidRPr="00F023B1">
        <w:rPr>
          <w:rFonts w:ascii="Arial" w:hAnsi="Arial" w:cs="Arial"/>
        </w:rPr>
        <w:t>ão est</w:t>
      </w:r>
      <w:r>
        <w:rPr>
          <w:rFonts w:ascii="Arial" w:hAnsi="Arial" w:cs="Arial"/>
        </w:rPr>
        <w:t>ar</w:t>
      </w:r>
      <w:r w:rsidR="00007B64" w:rsidRPr="00F023B1">
        <w:rPr>
          <w:rFonts w:ascii="Arial" w:hAnsi="Arial" w:cs="Arial"/>
        </w:rPr>
        <w:t xml:space="preserve"> apt</w:t>
      </w:r>
      <w:r w:rsidR="00007B64">
        <w:rPr>
          <w:rFonts w:ascii="Arial" w:hAnsi="Arial" w:cs="Arial"/>
        </w:rPr>
        <w:t>a</w:t>
      </w:r>
      <w:r w:rsidR="00007B64" w:rsidRPr="00F023B1">
        <w:rPr>
          <w:rFonts w:ascii="Arial" w:hAnsi="Arial" w:cs="Arial"/>
        </w:rPr>
        <w:t xml:space="preserve"> a processar o pagamento</w:t>
      </w:r>
      <w:r w:rsidR="00007B64">
        <w:rPr>
          <w:rFonts w:ascii="Arial" w:hAnsi="Arial" w:cs="Arial"/>
        </w:rPr>
        <w:t>; e</w:t>
      </w:r>
    </w:p>
    <w:p w14:paraId="2EAF8197" w14:textId="3022011A" w:rsidR="00007B64" w:rsidRPr="00F023B1" w:rsidRDefault="003E7ACC" w:rsidP="00007B64">
      <w:pPr>
        <w:autoSpaceDE w:val="0"/>
        <w:autoSpaceDN w:val="0"/>
        <w:adjustRightInd w:val="0"/>
        <w:spacing w:line="240" w:lineRule="auto"/>
        <w:ind w:left="851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535AE1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007B64" w:rsidRPr="00F023B1">
        <w:rPr>
          <w:rFonts w:ascii="Arial" w:hAnsi="Arial" w:cs="Arial"/>
        </w:rPr>
        <w:t xml:space="preserve">campos </w:t>
      </w:r>
      <w:r w:rsidR="00007B64">
        <w:rPr>
          <w:rFonts w:ascii="Arial" w:hAnsi="Arial" w:cs="Arial"/>
        </w:rPr>
        <w:t>para informação do Código Identificador não possam ser preenchidos</w:t>
      </w:r>
      <w:r>
        <w:rPr>
          <w:rFonts w:ascii="Arial" w:hAnsi="Arial" w:cs="Arial"/>
        </w:rPr>
        <w:t xml:space="preserve"> – campo </w:t>
      </w:r>
      <w:r w:rsidR="00007B64" w:rsidRPr="00AE1313">
        <w:rPr>
          <w:rFonts w:ascii="Arial" w:hAnsi="Arial" w:cs="Arial"/>
          <w:i/>
        </w:rPr>
        <w:t>Nome do Favorecido</w:t>
      </w:r>
      <w:r>
        <w:rPr>
          <w:rFonts w:ascii="Arial" w:hAnsi="Arial" w:cs="Arial"/>
          <w:b/>
        </w:rPr>
        <w:t xml:space="preserve">, </w:t>
      </w:r>
      <w:r w:rsidRPr="003E7ACC">
        <w:rPr>
          <w:rFonts w:ascii="Arial" w:hAnsi="Arial" w:cs="Arial"/>
        </w:rPr>
        <w:t>em caso de DOC,</w:t>
      </w:r>
      <w:r w:rsidR="00007B64" w:rsidRPr="003E7AC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campo </w:t>
      </w:r>
      <w:r w:rsidR="00007B64" w:rsidRPr="00AE1313">
        <w:rPr>
          <w:rFonts w:ascii="Arial" w:hAnsi="Arial" w:cs="Arial"/>
          <w:i/>
        </w:rPr>
        <w:t>Código Identificador de Transferência</w:t>
      </w:r>
      <w:r>
        <w:rPr>
          <w:rFonts w:ascii="Arial" w:hAnsi="Arial" w:cs="Arial"/>
        </w:rPr>
        <w:t>, em caso de TED.</w:t>
      </w:r>
    </w:p>
    <w:p w14:paraId="1E0B4EA1" w14:textId="77777777" w:rsidR="00EA1F7C" w:rsidRDefault="00EA1F7C" w:rsidP="009F743B">
      <w:pPr>
        <w:spacing w:line="240" w:lineRule="auto"/>
        <w:ind w:left="0" w:firstLine="0"/>
        <w:jc w:val="both"/>
        <w:rPr>
          <w:rFonts w:ascii="Arial" w:hAnsi="Arial" w:cs="Arial"/>
        </w:rPr>
      </w:pPr>
    </w:p>
    <w:p w14:paraId="32D448FC" w14:textId="025AC9B2" w:rsidR="009F743B" w:rsidRDefault="009F743B" w:rsidP="009F743B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61200D">
        <w:rPr>
          <w:rFonts w:ascii="Arial" w:hAnsi="Arial" w:cs="Arial"/>
        </w:rPr>
        <w:lastRenderedPageBreak/>
        <w:t xml:space="preserve">A </w:t>
      </w:r>
      <w:r w:rsidR="00264F39">
        <w:rPr>
          <w:rFonts w:ascii="Arial" w:hAnsi="Arial" w:cs="Arial"/>
        </w:rPr>
        <w:t xml:space="preserve">licitante </w:t>
      </w:r>
      <w:r w:rsidR="00535AE1">
        <w:rPr>
          <w:rFonts w:ascii="Arial" w:hAnsi="Arial" w:cs="Arial"/>
        </w:rPr>
        <w:t>interessada</w:t>
      </w:r>
      <w:r w:rsidRPr="0061200D">
        <w:rPr>
          <w:rFonts w:ascii="Arial" w:hAnsi="Arial" w:cs="Arial"/>
        </w:rPr>
        <w:t xml:space="preserve"> deverá apresentar cópia </w:t>
      </w:r>
      <w:r>
        <w:rPr>
          <w:rFonts w:ascii="Arial" w:hAnsi="Arial" w:cs="Arial"/>
        </w:rPr>
        <w:t xml:space="preserve">do </w:t>
      </w:r>
      <w:r w:rsidR="006700DC">
        <w:rPr>
          <w:rFonts w:ascii="Arial" w:hAnsi="Arial" w:cs="Arial"/>
        </w:rPr>
        <w:t>comprovante</w:t>
      </w:r>
      <w:r>
        <w:rPr>
          <w:rFonts w:ascii="Arial" w:hAnsi="Arial" w:cs="Arial"/>
        </w:rPr>
        <w:t xml:space="preserve"> de pagamento d</w:t>
      </w:r>
      <w:r w:rsidR="00535AE1">
        <w:rPr>
          <w:rFonts w:ascii="Arial" w:hAnsi="Arial" w:cs="Arial"/>
        </w:rPr>
        <w:t>a Taxa de Participação</w:t>
      </w:r>
      <w:r w:rsidR="00264F39" w:rsidRPr="00264F39">
        <w:rPr>
          <w:rFonts w:ascii="Arial" w:hAnsi="Arial" w:cs="Arial"/>
        </w:rPr>
        <w:t xml:space="preserve"> nos termos da seção III d</w:t>
      </w:r>
      <w:r w:rsidR="00264F39">
        <w:rPr>
          <w:rFonts w:ascii="Arial" w:hAnsi="Arial" w:cs="Arial"/>
        </w:rPr>
        <w:t>o</w:t>
      </w:r>
      <w:r w:rsidR="00264F39" w:rsidRPr="00264F39">
        <w:rPr>
          <w:rFonts w:ascii="Arial" w:hAnsi="Arial" w:cs="Arial"/>
        </w:rPr>
        <w:t xml:space="preserve"> edital</w:t>
      </w:r>
      <w:r w:rsidR="00264F39">
        <w:rPr>
          <w:rFonts w:ascii="Arial" w:hAnsi="Arial" w:cs="Arial"/>
        </w:rPr>
        <w:t xml:space="preserve"> de licitações de Oferta Permanente de Partilha de Produção</w:t>
      </w:r>
      <w:r w:rsidRPr="0061200D">
        <w:rPr>
          <w:rFonts w:ascii="Arial" w:hAnsi="Arial" w:cs="Arial"/>
        </w:rPr>
        <w:t>.</w:t>
      </w:r>
    </w:p>
    <w:sectPr w:rsidR="009F743B" w:rsidSect="004731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79D0" w14:textId="77777777" w:rsidR="00520188" w:rsidRDefault="00520188" w:rsidP="003C689A">
      <w:pPr>
        <w:spacing w:line="240" w:lineRule="auto"/>
      </w:pPr>
      <w:r>
        <w:separator/>
      </w:r>
    </w:p>
  </w:endnote>
  <w:endnote w:type="continuationSeparator" w:id="0">
    <w:p w14:paraId="1179171E" w14:textId="77777777" w:rsidR="00520188" w:rsidRDefault="00520188" w:rsidP="003C6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1048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0696BDDE" w14:textId="77777777" w:rsidR="00EE7817" w:rsidRDefault="00EE7817">
            <w:pPr>
              <w:pStyle w:val="Rodap"/>
              <w:jc w:val="right"/>
            </w:pPr>
            <w:r>
              <w:t xml:space="preserve">Página </w:t>
            </w:r>
            <w:r w:rsidR="003009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009B4">
              <w:rPr>
                <w:b/>
                <w:sz w:val="24"/>
                <w:szCs w:val="24"/>
              </w:rPr>
              <w:fldChar w:fldCharType="separate"/>
            </w:r>
            <w:r w:rsidR="00675275">
              <w:rPr>
                <w:b/>
                <w:noProof/>
              </w:rPr>
              <w:t>1</w:t>
            </w:r>
            <w:r w:rsidR="003009B4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009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009B4">
              <w:rPr>
                <w:b/>
                <w:sz w:val="24"/>
                <w:szCs w:val="24"/>
              </w:rPr>
              <w:fldChar w:fldCharType="separate"/>
            </w:r>
            <w:r w:rsidR="00675275">
              <w:rPr>
                <w:b/>
                <w:noProof/>
              </w:rPr>
              <w:t>1</w:t>
            </w:r>
            <w:r w:rsidR="003009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FEA911" w14:textId="77777777" w:rsidR="006C7334" w:rsidRDefault="006C7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B925" w14:textId="77777777" w:rsidR="00520188" w:rsidRDefault="00520188" w:rsidP="003C689A">
      <w:pPr>
        <w:spacing w:line="240" w:lineRule="auto"/>
      </w:pPr>
      <w:r>
        <w:separator/>
      </w:r>
    </w:p>
  </w:footnote>
  <w:footnote w:type="continuationSeparator" w:id="0">
    <w:p w14:paraId="460F3B16" w14:textId="77777777" w:rsidR="00520188" w:rsidRDefault="00520188" w:rsidP="003C6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3590" w14:textId="77777777" w:rsidR="004F56FC" w:rsidRDefault="004F56FC">
    <w:pPr>
      <w:pStyle w:val="Cabealho"/>
    </w:pPr>
  </w:p>
  <w:tbl>
    <w:tblPr>
      <w:tblStyle w:val="Tabelacomgrade"/>
      <w:tblW w:w="8755" w:type="dxa"/>
      <w:tblLayout w:type="fixed"/>
      <w:tblLook w:val="04A0" w:firstRow="1" w:lastRow="0" w:firstColumn="1" w:lastColumn="0" w:noHBand="0" w:noVBand="1"/>
    </w:tblPr>
    <w:tblGrid>
      <w:gridCol w:w="2547"/>
      <w:gridCol w:w="3969"/>
      <w:gridCol w:w="2239"/>
    </w:tblGrid>
    <w:tr w:rsidR="0061112A" w14:paraId="6574F3AF" w14:textId="77777777" w:rsidTr="00236EF9">
      <w:trPr>
        <w:trHeight w:val="1413"/>
      </w:trPr>
      <w:tc>
        <w:tcPr>
          <w:tcW w:w="2547" w:type="dxa"/>
        </w:tcPr>
        <w:p w14:paraId="18119814" w14:textId="77777777" w:rsidR="0061112A" w:rsidRDefault="0061112A" w:rsidP="0061112A">
          <w:r w:rsidRPr="00915DCE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F0096B8" wp14:editId="64A2E6EF">
                <wp:simplePos x="0" y="0"/>
                <wp:positionH relativeFrom="column">
                  <wp:posOffset>-10211</wp:posOffset>
                </wp:positionH>
                <wp:positionV relativeFrom="paragraph">
                  <wp:posOffset>92090</wp:posOffset>
                </wp:positionV>
                <wp:extent cx="1432383" cy="737870"/>
                <wp:effectExtent l="0" t="0" r="0" b="5080"/>
                <wp:wrapNone/>
                <wp:docPr id="1" name="Imagem 0" descr="50406-1.pdf - Adobe Acrobat Professio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0406-1.pdf - Adobe Acrobat Professio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553" cy="740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969" w:type="dxa"/>
        </w:tcPr>
        <w:p w14:paraId="7603E4AB" w14:textId="77777777" w:rsidR="0061112A" w:rsidRDefault="0061112A" w:rsidP="0061112A">
          <w:pPr>
            <w:rPr>
              <w:rFonts w:ascii="Calibri" w:hAnsi="Calibri" w:cs="Arial"/>
              <w:color w:val="000000"/>
              <w:sz w:val="32"/>
              <w:szCs w:val="32"/>
            </w:rPr>
          </w:pPr>
        </w:p>
        <w:p w14:paraId="0E68772D" w14:textId="77777777" w:rsidR="0061112A" w:rsidRDefault="0061112A" w:rsidP="0061112A">
          <w:pPr>
            <w:jc w:val="center"/>
            <w:rPr>
              <w:rFonts w:ascii="Arial" w:hAnsi="Arial" w:cs="Arial"/>
              <w:color w:val="000000"/>
            </w:rPr>
          </w:pPr>
          <w:r w:rsidRPr="004A182E">
            <w:rPr>
              <w:rFonts w:ascii="Arial" w:hAnsi="Arial" w:cs="Arial"/>
              <w:color w:val="000000"/>
            </w:rPr>
            <w:t>INSTRUÇÕES PARA PAGAMENTO</w:t>
          </w:r>
        </w:p>
        <w:p w14:paraId="58B0A0FC" w14:textId="43868882" w:rsidR="0061112A" w:rsidRPr="004A182E" w:rsidRDefault="007015BE" w:rsidP="0061112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color w:val="000000"/>
            </w:rPr>
            <w:t>da Taxa de Participação na Oferta Permanente de Partilha de Produção</w:t>
          </w:r>
        </w:p>
        <w:p w14:paraId="0B1CC0C3" w14:textId="396C7EE2" w:rsidR="0061112A" w:rsidRDefault="004C2EC3" w:rsidP="007015BE">
          <w:pPr>
            <w:jc w:val="center"/>
          </w:pPr>
          <w:r>
            <w:rPr>
              <w:rFonts w:ascii="Arial" w:hAnsi="Arial" w:cs="Arial"/>
              <w:color w:val="000000"/>
            </w:rPr>
            <w:t>por DOC/TED</w:t>
          </w:r>
        </w:p>
      </w:tc>
      <w:tc>
        <w:tcPr>
          <w:tcW w:w="2239" w:type="dxa"/>
          <w:vAlign w:val="center"/>
        </w:tcPr>
        <w:p w14:paraId="691BAAD1" w14:textId="1D3309BA" w:rsidR="0061112A" w:rsidRDefault="00973890" w:rsidP="0061112A">
          <w:pPr>
            <w:ind w:left="-60" w:right="-31"/>
            <w:jc w:val="center"/>
            <w:rPr>
              <w:rFonts w:ascii="Calibri" w:hAnsi="Calibri" w:cs="Arial"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C62775E" wp14:editId="70E1B03D">
                <wp:extent cx="1284605" cy="76644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60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B55FA8" w14:textId="77777777" w:rsidR="0061112A" w:rsidRDefault="0061112A">
    <w:pPr>
      <w:pStyle w:val="Cabealho"/>
    </w:pPr>
  </w:p>
  <w:p w14:paraId="13239D21" w14:textId="77777777" w:rsidR="004F56FC" w:rsidRDefault="004F56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2A0ABE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EB28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336A4"/>
    <w:multiLevelType w:val="hybridMultilevel"/>
    <w:tmpl w:val="DBA4D4F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6340EF"/>
    <w:multiLevelType w:val="hybridMultilevel"/>
    <w:tmpl w:val="9BBE51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62B96"/>
    <w:multiLevelType w:val="hybridMultilevel"/>
    <w:tmpl w:val="564C1E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453F2"/>
    <w:multiLevelType w:val="hybridMultilevel"/>
    <w:tmpl w:val="475858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83E24"/>
    <w:multiLevelType w:val="hybridMultilevel"/>
    <w:tmpl w:val="3DEAA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37EC2"/>
    <w:multiLevelType w:val="multilevel"/>
    <w:tmpl w:val="AE407338"/>
    <w:lvl w:ilvl="0">
      <w:start w:val="1"/>
      <w:numFmt w:val="decimal"/>
      <w:pStyle w:val="Ttulo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FFFF"/>
      </w:rPr>
    </w:lvl>
    <w:lvl w:ilvl="1">
      <w:start w:val="1"/>
      <w:numFmt w:val="decimal"/>
      <w:pStyle w:val="ClauseText"/>
      <w:isLgl/>
      <w:lvlText w:val="%1.%2"/>
      <w:lvlJc w:val="left"/>
      <w:pPr>
        <w:tabs>
          <w:tab w:val="num" w:pos="499"/>
        </w:tabs>
        <w:ind w:left="499" w:hanging="499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57"/>
        </w:tabs>
        <w:ind w:left="3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97"/>
      </w:pPr>
      <w:rPr>
        <w:rFonts w:hint="default"/>
      </w:rPr>
    </w:lvl>
  </w:abstractNum>
  <w:abstractNum w:abstractNumId="8" w15:restartNumberingAfterBreak="0">
    <w:nsid w:val="640146DB"/>
    <w:multiLevelType w:val="hybridMultilevel"/>
    <w:tmpl w:val="0A0475DA"/>
    <w:lvl w:ilvl="0" w:tplc="F240498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64076E7"/>
    <w:multiLevelType w:val="hybridMultilevel"/>
    <w:tmpl w:val="5CBE65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D70"/>
    <w:multiLevelType w:val="multilevel"/>
    <w:tmpl w:val="23FC0176"/>
    <w:lvl w:ilvl="0">
      <w:start w:val="1"/>
      <w:numFmt w:val="upperRoman"/>
      <w:pStyle w:val="CTO-TtCap"/>
      <w:suff w:val="nothing"/>
      <w:lvlText w:val="CAPÍTULO %1 - "/>
      <w:lvlJc w:val="center"/>
      <w:pPr>
        <w:ind w:left="0" w:firstLine="0"/>
      </w:pPr>
      <w:rPr>
        <w:rFonts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CTO-NumClau"/>
      <w:suff w:val="nothing"/>
      <w:lvlText w:val="%2 "/>
      <w:lvlJc w:val="center"/>
      <w:pPr>
        <w:ind w:left="2411" w:firstLine="0"/>
      </w:pPr>
      <w:rPr>
        <w:rFonts w:ascii="Arial" w:hAnsi="Arial" w:hint="default"/>
        <w:caps w:val="0"/>
        <w:color w:val="FFFFFF" w:themeColor="background1"/>
        <w:sz w:val="24"/>
      </w:rPr>
    </w:lvl>
    <w:lvl w:ilvl="2">
      <w:start w:val="1"/>
      <w:numFmt w:val="decimal"/>
      <w:pStyle w:val="CTO-TxtClau-N1"/>
      <w:isLgl/>
      <w:lvlText w:val="%2.%3"/>
      <w:lvlJc w:val="left"/>
      <w:pPr>
        <w:ind w:left="1247" w:hanging="680"/>
      </w:pPr>
      <w:rPr>
        <w:rFonts w:hint="default"/>
      </w:rPr>
    </w:lvl>
    <w:lvl w:ilvl="3">
      <w:start w:val="1"/>
      <w:numFmt w:val="decimal"/>
      <w:pStyle w:val="CTO-TxtClau-N2"/>
      <w:isLgl/>
      <w:lvlText w:val="%2.%3.%4"/>
      <w:lvlJc w:val="left"/>
      <w:pPr>
        <w:ind w:left="2553" w:hanging="851"/>
      </w:pPr>
      <w:rPr>
        <w:rFonts w:hint="default"/>
        <w:b w:val="0"/>
      </w:rPr>
    </w:lvl>
    <w:lvl w:ilvl="4">
      <w:start w:val="1"/>
      <w:numFmt w:val="decimal"/>
      <w:pStyle w:val="CTO-TxtClau-N3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CTO-TxtClau-N4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3283545">
    <w:abstractNumId w:val="1"/>
  </w:num>
  <w:num w:numId="2" w16cid:durableId="1204556886">
    <w:abstractNumId w:val="6"/>
  </w:num>
  <w:num w:numId="3" w16cid:durableId="1605192947">
    <w:abstractNumId w:val="3"/>
  </w:num>
  <w:num w:numId="4" w16cid:durableId="1155679732">
    <w:abstractNumId w:val="10"/>
  </w:num>
  <w:num w:numId="5" w16cid:durableId="1253901114">
    <w:abstractNumId w:val="8"/>
  </w:num>
  <w:num w:numId="6" w16cid:durableId="1825270763">
    <w:abstractNumId w:val="0"/>
  </w:num>
  <w:num w:numId="7" w16cid:durableId="416250658">
    <w:abstractNumId w:val="7"/>
  </w:num>
  <w:num w:numId="8" w16cid:durableId="826285849">
    <w:abstractNumId w:val="4"/>
  </w:num>
  <w:num w:numId="9" w16cid:durableId="1551115597">
    <w:abstractNumId w:val="9"/>
  </w:num>
  <w:num w:numId="10" w16cid:durableId="74057037">
    <w:abstractNumId w:val="5"/>
  </w:num>
  <w:num w:numId="11" w16cid:durableId="88063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C8"/>
    <w:rsid w:val="00004C1D"/>
    <w:rsid w:val="00007B64"/>
    <w:rsid w:val="000334E4"/>
    <w:rsid w:val="000610C1"/>
    <w:rsid w:val="0006179B"/>
    <w:rsid w:val="000701B1"/>
    <w:rsid w:val="000720A8"/>
    <w:rsid w:val="00072339"/>
    <w:rsid w:val="00081B75"/>
    <w:rsid w:val="00093289"/>
    <w:rsid w:val="000B6FB1"/>
    <w:rsid w:val="000C11A3"/>
    <w:rsid w:val="000C557A"/>
    <w:rsid w:val="000D4ABD"/>
    <w:rsid w:val="000E5D99"/>
    <w:rsid w:val="001025A9"/>
    <w:rsid w:val="001278DB"/>
    <w:rsid w:val="00143E55"/>
    <w:rsid w:val="00155D58"/>
    <w:rsid w:val="00163913"/>
    <w:rsid w:val="00176739"/>
    <w:rsid w:val="00195F68"/>
    <w:rsid w:val="001A776F"/>
    <w:rsid w:val="001C59B5"/>
    <w:rsid w:val="001D0152"/>
    <w:rsid w:val="001F67CA"/>
    <w:rsid w:val="002072AC"/>
    <w:rsid w:val="00210350"/>
    <w:rsid w:val="002104A7"/>
    <w:rsid w:val="002174E8"/>
    <w:rsid w:val="00217582"/>
    <w:rsid w:val="0022102B"/>
    <w:rsid w:val="002270DC"/>
    <w:rsid w:val="002400D1"/>
    <w:rsid w:val="002446A8"/>
    <w:rsid w:val="00253DA8"/>
    <w:rsid w:val="002560E5"/>
    <w:rsid w:val="00264F39"/>
    <w:rsid w:val="002775D1"/>
    <w:rsid w:val="002809A8"/>
    <w:rsid w:val="00283353"/>
    <w:rsid w:val="00295FCA"/>
    <w:rsid w:val="002F03FB"/>
    <w:rsid w:val="003009B4"/>
    <w:rsid w:val="00302EB1"/>
    <w:rsid w:val="0033263F"/>
    <w:rsid w:val="00340A4B"/>
    <w:rsid w:val="0034218E"/>
    <w:rsid w:val="0034687B"/>
    <w:rsid w:val="00350C9A"/>
    <w:rsid w:val="00364B68"/>
    <w:rsid w:val="00370D4D"/>
    <w:rsid w:val="00375135"/>
    <w:rsid w:val="00377C9D"/>
    <w:rsid w:val="0038110A"/>
    <w:rsid w:val="003921E3"/>
    <w:rsid w:val="003A3080"/>
    <w:rsid w:val="003A7178"/>
    <w:rsid w:val="003B679B"/>
    <w:rsid w:val="003C4A99"/>
    <w:rsid w:val="003C5743"/>
    <w:rsid w:val="003C689A"/>
    <w:rsid w:val="003E0C89"/>
    <w:rsid w:val="003E5B62"/>
    <w:rsid w:val="003E7ACC"/>
    <w:rsid w:val="003F3690"/>
    <w:rsid w:val="003F5089"/>
    <w:rsid w:val="00401E26"/>
    <w:rsid w:val="00404470"/>
    <w:rsid w:val="00425447"/>
    <w:rsid w:val="00427B46"/>
    <w:rsid w:val="004346C7"/>
    <w:rsid w:val="00442A96"/>
    <w:rsid w:val="0044653D"/>
    <w:rsid w:val="00450949"/>
    <w:rsid w:val="0045643C"/>
    <w:rsid w:val="00456656"/>
    <w:rsid w:val="00457DFB"/>
    <w:rsid w:val="004724C9"/>
    <w:rsid w:val="00473198"/>
    <w:rsid w:val="00480D05"/>
    <w:rsid w:val="00484347"/>
    <w:rsid w:val="0048705C"/>
    <w:rsid w:val="00495CBD"/>
    <w:rsid w:val="004C2EC3"/>
    <w:rsid w:val="004C4BA7"/>
    <w:rsid w:val="004C5451"/>
    <w:rsid w:val="004D63AD"/>
    <w:rsid w:val="004F56FC"/>
    <w:rsid w:val="00507AAB"/>
    <w:rsid w:val="0051046B"/>
    <w:rsid w:val="00514415"/>
    <w:rsid w:val="00514CC7"/>
    <w:rsid w:val="00520188"/>
    <w:rsid w:val="00523E82"/>
    <w:rsid w:val="00535AE1"/>
    <w:rsid w:val="0053620F"/>
    <w:rsid w:val="00542FFE"/>
    <w:rsid w:val="005557AF"/>
    <w:rsid w:val="00566C4E"/>
    <w:rsid w:val="005830A6"/>
    <w:rsid w:val="005849AD"/>
    <w:rsid w:val="005876F9"/>
    <w:rsid w:val="00594959"/>
    <w:rsid w:val="005A3FA6"/>
    <w:rsid w:val="005A4000"/>
    <w:rsid w:val="005B4B4F"/>
    <w:rsid w:val="006053EE"/>
    <w:rsid w:val="006103B4"/>
    <w:rsid w:val="0061112A"/>
    <w:rsid w:val="00613C18"/>
    <w:rsid w:val="00617439"/>
    <w:rsid w:val="006253F6"/>
    <w:rsid w:val="00634806"/>
    <w:rsid w:val="00650046"/>
    <w:rsid w:val="006700DC"/>
    <w:rsid w:val="00675275"/>
    <w:rsid w:val="00680D41"/>
    <w:rsid w:val="00686F71"/>
    <w:rsid w:val="006A0118"/>
    <w:rsid w:val="006B63F3"/>
    <w:rsid w:val="006C7334"/>
    <w:rsid w:val="006E221E"/>
    <w:rsid w:val="006F56A6"/>
    <w:rsid w:val="007015BE"/>
    <w:rsid w:val="007073FC"/>
    <w:rsid w:val="007116EC"/>
    <w:rsid w:val="00722322"/>
    <w:rsid w:val="00722E3E"/>
    <w:rsid w:val="00762D24"/>
    <w:rsid w:val="0076440A"/>
    <w:rsid w:val="007655C8"/>
    <w:rsid w:val="007707FB"/>
    <w:rsid w:val="007849AE"/>
    <w:rsid w:val="00785827"/>
    <w:rsid w:val="007B2031"/>
    <w:rsid w:val="007C0FF8"/>
    <w:rsid w:val="007C4576"/>
    <w:rsid w:val="007D3E90"/>
    <w:rsid w:val="00800E8F"/>
    <w:rsid w:val="00824137"/>
    <w:rsid w:val="00854077"/>
    <w:rsid w:val="00866D4F"/>
    <w:rsid w:val="00871B6F"/>
    <w:rsid w:val="00874E9F"/>
    <w:rsid w:val="00882D02"/>
    <w:rsid w:val="008A2A77"/>
    <w:rsid w:val="008A4AC7"/>
    <w:rsid w:val="008B4A1D"/>
    <w:rsid w:val="008B6F26"/>
    <w:rsid w:val="008C1CD9"/>
    <w:rsid w:val="008C3D09"/>
    <w:rsid w:val="008E4686"/>
    <w:rsid w:val="008E7FB5"/>
    <w:rsid w:val="008F475A"/>
    <w:rsid w:val="0090472C"/>
    <w:rsid w:val="00921B88"/>
    <w:rsid w:val="00923123"/>
    <w:rsid w:val="00925029"/>
    <w:rsid w:val="009302BE"/>
    <w:rsid w:val="009328B9"/>
    <w:rsid w:val="00933603"/>
    <w:rsid w:val="00936F4E"/>
    <w:rsid w:val="009446BA"/>
    <w:rsid w:val="009500F5"/>
    <w:rsid w:val="00973890"/>
    <w:rsid w:val="00984A73"/>
    <w:rsid w:val="00985A15"/>
    <w:rsid w:val="0099062A"/>
    <w:rsid w:val="00997899"/>
    <w:rsid w:val="009A3981"/>
    <w:rsid w:val="009B3E9D"/>
    <w:rsid w:val="009C0FE7"/>
    <w:rsid w:val="009C3C0B"/>
    <w:rsid w:val="009D0A4A"/>
    <w:rsid w:val="009D206C"/>
    <w:rsid w:val="009D4199"/>
    <w:rsid w:val="009D6B48"/>
    <w:rsid w:val="009F2E16"/>
    <w:rsid w:val="009F47BC"/>
    <w:rsid w:val="009F743B"/>
    <w:rsid w:val="00A01AB8"/>
    <w:rsid w:val="00A02423"/>
    <w:rsid w:val="00A02966"/>
    <w:rsid w:val="00A14706"/>
    <w:rsid w:val="00A44E9C"/>
    <w:rsid w:val="00A522C7"/>
    <w:rsid w:val="00A6178F"/>
    <w:rsid w:val="00A647E0"/>
    <w:rsid w:val="00A769EB"/>
    <w:rsid w:val="00A92FC8"/>
    <w:rsid w:val="00AA1CFE"/>
    <w:rsid w:val="00AA4A85"/>
    <w:rsid w:val="00AA7188"/>
    <w:rsid w:val="00AB3F4E"/>
    <w:rsid w:val="00AD4F6D"/>
    <w:rsid w:val="00AD50FB"/>
    <w:rsid w:val="00AD7B3C"/>
    <w:rsid w:val="00AE1313"/>
    <w:rsid w:val="00AF5351"/>
    <w:rsid w:val="00B03580"/>
    <w:rsid w:val="00B0369F"/>
    <w:rsid w:val="00B21BA2"/>
    <w:rsid w:val="00B97B6D"/>
    <w:rsid w:val="00BC6A4D"/>
    <w:rsid w:val="00BE0C0C"/>
    <w:rsid w:val="00BF7AAA"/>
    <w:rsid w:val="00C03D96"/>
    <w:rsid w:val="00C163C6"/>
    <w:rsid w:val="00C3401C"/>
    <w:rsid w:val="00C40F00"/>
    <w:rsid w:val="00C557CC"/>
    <w:rsid w:val="00C63FB4"/>
    <w:rsid w:val="00C737E3"/>
    <w:rsid w:val="00C77A07"/>
    <w:rsid w:val="00C80CF1"/>
    <w:rsid w:val="00C8216E"/>
    <w:rsid w:val="00C942FC"/>
    <w:rsid w:val="00C97C65"/>
    <w:rsid w:val="00CA6A0D"/>
    <w:rsid w:val="00CE15C9"/>
    <w:rsid w:val="00CF4D67"/>
    <w:rsid w:val="00D0225F"/>
    <w:rsid w:val="00D12C37"/>
    <w:rsid w:val="00D22157"/>
    <w:rsid w:val="00D35EA9"/>
    <w:rsid w:val="00D46806"/>
    <w:rsid w:val="00D6005D"/>
    <w:rsid w:val="00D71CF1"/>
    <w:rsid w:val="00D71F92"/>
    <w:rsid w:val="00D760B5"/>
    <w:rsid w:val="00D77F33"/>
    <w:rsid w:val="00D9000B"/>
    <w:rsid w:val="00D95FD8"/>
    <w:rsid w:val="00DA470B"/>
    <w:rsid w:val="00DC059B"/>
    <w:rsid w:val="00DC4EDB"/>
    <w:rsid w:val="00DC4F20"/>
    <w:rsid w:val="00DD1376"/>
    <w:rsid w:val="00DE198A"/>
    <w:rsid w:val="00DE55D2"/>
    <w:rsid w:val="00DE5EC9"/>
    <w:rsid w:val="00DF5E4C"/>
    <w:rsid w:val="00E00E95"/>
    <w:rsid w:val="00E03899"/>
    <w:rsid w:val="00E15514"/>
    <w:rsid w:val="00E2595D"/>
    <w:rsid w:val="00E52F7D"/>
    <w:rsid w:val="00E57F56"/>
    <w:rsid w:val="00E614ED"/>
    <w:rsid w:val="00E829A9"/>
    <w:rsid w:val="00E87E24"/>
    <w:rsid w:val="00E96E3E"/>
    <w:rsid w:val="00EA1F7C"/>
    <w:rsid w:val="00EA5EB5"/>
    <w:rsid w:val="00EB391B"/>
    <w:rsid w:val="00EC6313"/>
    <w:rsid w:val="00ED2FBA"/>
    <w:rsid w:val="00EE7817"/>
    <w:rsid w:val="00F023B1"/>
    <w:rsid w:val="00F044BA"/>
    <w:rsid w:val="00F173E8"/>
    <w:rsid w:val="00F23CF0"/>
    <w:rsid w:val="00F23FDB"/>
    <w:rsid w:val="00F34049"/>
    <w:rsid w:val="00F71C47"/>
    <w:rsid w:val="00F7639C"/>
    <w:rsid w:val="00F83E00"/>
    <w:rsid w:val="00FB00B3"/>
    <w:rsid w:val="00FB4448"/>
    <w:rsid w:val="00FC1A21"/>
    <w:rsid w:val="00FD18EB"/>
    <w:rsid w:val="00FE0755"/>
    <w:rsid w:val="00FF172D"/>
    <w:rsid w:val="00FF1FAD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8401F"/>
  <w15:docId w15:val="{24D6B933-ADD4-42E7-9A98-5EBEC40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840" w:lineRule="exact"/>
        <w:ind w:left="420" w:hanging="4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9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C0FE7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FF172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84A73"/>
    <w:pPr>
      <w:spacing w:before="150" w:after="15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21E3"/>
    <w:rPr>
      <w:color w:val="1D4994"/>
      <w:u w:val="single"/>
    </w:rPr>
  </w:style>
  <w:style w:type="paragraph" w:styleId="PargrafodaLista">
    <w:name w:val="List Paragraph"/>
    <w:basedOn w:val="Normal"/>
    <w:uiPriority w:val="34"/>
    <w:qFormat/>
    <w:rsid w:val="007D3E9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C0F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ar2">
    <w:name w:val="par2"/>
    <w:basedOn w:val="Normal"/>
    <w:rsid w:val="009C0FE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FE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B035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89A"/>
  </w:style>
  <w:style w:type="paragraph" w:styleId="Rodap">
    <w:name w:val="footer"/>
    <w:basedOn w:val="Normal"/>
    <w:link w:val="RodapChar"/>
    <w:uiPriority w:val="99"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89A"/>
  </w:style>
  <w:style w:type="paragraph" w:customStyle="1" w:styleId="first">
    <w:name w:val="first"/>
    <w:basedOn w:val="Normal"/>
    <w:rsid w:val="009F47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semiHidden/>
    <w:rsid w:val="00CA6A0D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CA6A0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A6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TO-NumClau">
    <w:name w:val="CTO - Num. Clau."/>
    <w:basedOn w:val="Normal"/>
    <w:next w:val="Normal"/>
    <w:qFormat/>
    <w:rsid w:val="00CA6A0D"/>
    <w:pPr>
      <w:numPr>
        <w:ilvl w:val="1"/>
        <w:numId w:val="4"/>
      </w:numPr>
      <w:spacing w:before="240" w:after="360" w:line="240" w:lineRule="auto"/>
      <w:ind w:left="0"/>
      <w:outlineLvl w:val="1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SubtitClau">
    <w:name w:val="CTO - Subtit Clau."/>
    <w:basedOn w:val="Normal"/>
    <w:next w:val="Normal"/>
    <w:qFormat/>
    <w:rsid w:val="00CA6A0D"/>
    <w:pPr>
      <w:spacing w:before="240" w:after="360" w:line="240" w:lineRule="auto"/>
      <w:ind w:left="0" w:firstLine="0"/>
      <w:jc w:val="left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paragraph" w:customStyle="1" w:styleId="CTO-TtCap">
    <w:name w:val="CTO - Tít. Cap."/>
    <w:basedOn w:val="Normal"/>
    <w:next w:val="CTO-NumClau"/>
    <w:qFormat/>
    <w:rsid w:val="00CA6A0D"/>
    <w:pPr>
      <w:pageBreakBefore/>
      <w:numPr>
        <w:numId w:val="4"/>
      </w:numPr>
      <w:spacing w:before="360" w:after="80" w:line="240" w:lineRule="auto"/>
      <w:outlineLvl w:val="0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TxtClau-N1">
    <w:name w:val="CTO - Txt Clau - N1"/>
    <w:basedOn w:val="Normal"/>
    <w:qFormat/>
    <w:rsid w:val="00CA6A0D"/>
    <w:pPr>
      <w:numPr>
        <w:ilvl w:val="2"/>
        <w:numId w:val="4"/>
      </w:numPr>
      <w:spacing w:before="200" w:after="20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TO-TxtClau-N2">
    <w:name w:val="CTO - Txt Clau - N2"/>
    <w:basedOn w:val="CTO-TxtClau-N1"/>
    <w:qFormat/>
    <w:rsid w:val="00CA6A0D"/>
    <w:pPr>
      <w:numPr>
        <w:ilvl w:val="3"/>
      </w:numPr>
    </w:pPr>
  </w:style>
  <w:style w:type="paragraph" w:customStyle="1" w:styleId="CTO-TxtClau-N3">
    <w:name w:val="CTO - Txt Clau - N3"/>
    <w:basedOn w:val="CTO-TxtClau-N2"/>
    <w:qFormat/>
    <w:rsid w:val="00CA6A0D"/>
    <w:pPr>
      <w:numPr>
        <w:ilvl w:val="4"/>
      </w:numPr>
    </w:pPr>
  </w:style>
  <w:style w:type="paragraph" w:customStyle="1" w:styleId="CTO-TxtClau-N4">
    <w:name w:val="CTO - Txt Clau - N4"/>
    <w:basedOn w:val="CTO-TxtClau-N3"/>
    <w:qFormat/>
    <w:rsid w:val="00CA6A0D"/>
    <w:pPr>
      <w:numPr>
        <w:ilvl w:val="5"/>
      </w:numPr>
    </w:pPr>
  </w:style>
  <w:style w:type="paragraph" w:styleId="Ttulo">
    <w:name w:val="Title"/>
    <w:basedOn w:val="Normal"/>
    <w:link w:val="TtuloChar"/>
    <w:autoRedefine/>
    <w:qFormat/>
    <w:rsid w:val="00CA6A0D"/>
    <w:pPr>
      <w:keepNext/>
      <w:numPr>
        <w:numId w:val="7"/>
      </w:numPr>
      <w:tabs>
        <w:tab w:val="left" w:pos="720"/>
        <w:tab w:val="left" w:pos="1440"/>
        <w:tab w:val="left" w:pos="2160"/>
        <w:tab w:val="left" w:pos="2880"/>
        <w:tab w:val="right" w:pos="8640"/>
      </w:tabs>
      <w:spacing w:after="240"/>
    </w:pPr>
    <w:rPr>
      <w:rFonts w:ascii="Gill Sans" w:eastAsia="Times New Roman" w:hAnsi="Gill Sans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A6A0D"/>
    <w:rPr>
      <w:rFonts w:ascii="Gill Sans" w:eastAsia="Times New Roman" w:hAnsi="Gill Sans" w:cs="Times New Roman"/>
      <w:b/>
      <w:sz w:val="24"/>
      <w:szCs w:val="20"/>
      <w:lang w:eastAsia="pt-BR"/>
    </w:rPr>
  </w:style>
  <w:style w:type="paragraph" w:customStyle="1" w:styleId="ClauseText">
    <w:name w:val="Clause Text"/>
    <w:basedOn w:val="Normal"/>
    <w:autoRedefine/>
    <w:rsid w:val="00CA6A0D"/>
    <w:pPr>
      <w:numPr>
        <w:ilvl w:val="1"/>
        <w:numId w:val="7"/>
      </w:numPr>
      <w:spacing w:before="200" w:after="20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t-BR"/>
    </w:rPr>
  </w:style>
  <w:style w:type="paragraph" w:customStyle="1" w:styleId="Sub-ttulodeclusula">
    <w:name w:val="Sub-título de cláusula"/>
    <w:basedOn w:val="Ttulo"/>
    <w:next w:val="ClauseText"/>
    <w:autoRedefine/>
    <w:rsid w:val="00CA6A0D"/>
    <w:pPr>
      <w:widowControl w:val="0"/>
      <w:numPr>
        <w:numId w:val="0"/>
      </w:numPr>
      <w:spacing w:before="100" w:beforeAutospacing="1" w:after="0"/>
      <w:ind w:left="284"/>
      <w:jc w:val="left"/>
    </w:pPr>
    <w:rPr>
      <w:rFonts w:ascii="Arial" w:hAnsi="Arial"/>
      <w:sz w:val="22"/>
    </w:rPr>
  </w:style>
  <w:style w:type="paragraph" w:styleId="Commarcadores3">
    <w:name w:val="List Bullet 3"/>
    <w:basedOn w:val="Normal"/>
    <w:autoRedefine/>
    <w:semiHidden/>
    <w:rsid w:val="00CA6A0D"/>
    <w:pPr>
      <w:numPr>
        <w:numId w:val="6"/>
      </w:num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56FC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1C59B5"/>
    <w:pPr>
      <w:spacing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79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3579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419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05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72244-4D49-4509-A6BD-B22B675F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Luiz Freitag de Mello</dc:creator>
  <cp:lastModifiedBy>Antonio Luiz Freitag de Mello</cp:lastModifiedBy>
  <cp:revision>2</cp:revision>
  <cp:lastPrinted>2019-12-11T19:03:00Z</cp:lastPrinted>
  <dcterms:created xsi:type="dcterms:W3CDTF">2022-08-16T23:11:00Z</dcterms:created>
  <dcterms:modified xsi:type="dcterms:W3CDTF">2022-08-16T23:11:00Z</dcterms:modified>
</cp:coreProperties>
</file>