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1413"/>
        <w:gridCol w:w="2126"/>
        <w:gridCol w:w="851"/>
        <w:gridCol w:w="2551"/>
        <w:gridCol w:w="851"/>
        <w:gridCol w:w="992"/>
        <w:gridCol w:w="992"/>
        <w:gridCol w:w="4065"/>
        <w:gridCol w:w="719"/>
      </w:tblGrid>
      <w:tr w:rsidR="00AD0712" w:rsidRPr="00300A40" w14:paraId="4F7D8896" w14:textId="77777777" w:rsidTr="00300A40">
        <w:trPr>
          <w:trHeight w:val="20"/>
        </w:trPr>
        <w:tc>
          <w:tcPr>
            <w:tcW w:w="14560" w:type="dxa"/>
            <w:gridSpan w:val="9"/>
            <w:shd w:val="clear" w:color="auto" w:fill="auto"/>
            <w:tcMar>
              <w:top w:w="15" w:type="dxa"/>
              <w:left w:w="15" w:type="dxa"/>
              <w:right w:w="15" w:type="dxa"/>
            </w:tcMar>
            <w:vAlign w:val="center"/>
          </w:tcPr>
          <w:p w14:paraId="3BEECDC2" w14:textId="09DB6D18" w:rsidR="66682CC4" w:rsidRPr="00300A40" w:rsidRDefault="66682CC4" w:rsidP="00300A40">
            <w:pPr>
              <w:spacing w:after="0" w:line="240" w:lineRule="auto"/>
              <w:jc w:val="center"/>
              <w:rPr>
                <w:rFonts w:cstheme="minorHAnsi"/>
                <w:sz w:val="20"/>
                <w:szCs w:val="20"/>
              </w:rPr>
            </w:pPr>
            <w:r w:rsidRPr="00300A40">
              <w:rPr>
                <w:rFonts w:eastAsia="Calibri" w:cstheme="minorHAnsi"/>
                <w:b/>
                <w:bCs/>
                <w:sz w:val="20"/>
                <w:szCs w:val="20"/>
              </w:rPr>
              <w:t>DECISÕES TOMADAS EM CIRCUITO DELIBERATIVO (10 a 16/11/2023)</w:t>
            </w:r>
          </w:p>
        </w:tc>
      </w:tr>
      <w:tr w:rsidR="00300A40" w:rsidRPr="00300A40" w14:paraId="0F8EF5CB" w14:textId="77777777" w:rsidTr="00300A40">
        <w:trPr>
          <w:trHeight w:val="20"/>
        </w:trPr>
        <w:tc>
          <w:tcPr>
            <w:tcW w:w="1413" w:type="dxa"/>
            <w:shd w:val="clear" w:color="auto" w:fill="auto"/>
            <w:tcMar>
              <w:top w:w="15" w:type="dxa"/>
              <w:left w:w="15" w:type="dxa"/>
              <w:right w:w="15" w:type="dxa"/>
            </w:tcMar>
            <w:vAlign w:val="center"/>
          </w:tcPr>
          <w:p w14:paraId="3030A868" w14:textId="3EAD9E48" w:rsidR="66682CC4" w:rsidRPr="00300A40" w:rsidRDefault="66682CC4" w:rsidP="00300A40">
            <w:pPr>
              <w:spacing w:after="0" w:line="240" w:lineRule="auto"/>
              <w:jc w:val="center"/>
              <w:rPr>
                <w:rFonts w:cstheme="minorHAnsi"/>
                <w:sz w:val="20"/>
                <w:szCs w:val="20"/>
              </w:rPr>
            </w:pPr>
            <w:r w:rsidRPr="00300A40">
              <w:rPr>
                <w:rFonts w:eastAsia="Calibri" w:cstheme="minorHAnsi"/>
                <w:b/>
                <w:bCs/>
                <w:sz w:val="20"/>
                <w:szCs w:val="20"/>
              </w:rPr>
              <w:t>Circuito Deliberativo</w:t>
            </w:r>
          </w:p>
        </w:tc>
        <w:tc>
          <w:tcPr>
            <w:tcW w:w="2126" w:type="dxa"/>
            <w:shd w:val="clear" w:color="auto" w:fill="auto"/>
            <w:tcMar>
              <w:top w:w="15" w:type="dxa"/>
              <w:left w:w="15" w:type="dxa"/>
              <w:right w:w="15" w:type="dxa"/>
            </w:tcMar>
            <w:vAlign w:val="center"/>
          </w:tcPr>
          <w:p w14:paraId="26B3E007" w14:textId="1E63A9C5" w:rsidR="66682CC4" w:rsidRPr="00300A40" w:rsidRDefault="66682CC4" w:rsidP="00300A40">
            <w:pPr>
              <w:spacing w:after="0" w:line="240" w:lineRule="auto"/>
              <w:jc w:val="center"/>
              <w:rPr>
                <w:rFonts w:cstheme="minorHAnsi"/>
                <w:sz w:val="20"/>
                <w:szCs w:val="20"/>
              </w:rPr>
            </w:pPr>
            <w:r w:rsidRPr="00300A40">
              <w:rPr>
                <w:rFonts w:eastAsia="Calibri" w:cstheme="minorHAnsi"/>
                <w:b/>
                <w:bCs/>
                <w:sz w:val="20"/>
                <w:szCs w:val="20"/>
              </w:rPr>
              <w:t>Processo</w:t>
            </w:r>
          </w:p>
        </w:tc>
        <w:tc>
          <w:tcPr>
            <w:tcW w:w="851" w:type="dxa"/>
            <w:shd w:val="clear" w:color="auto" w:fill="auto"/>
            <w:tcMar>
              <w:top w:w="15" w:type="dxa"/>
              <w:left w:w="15" w:type="dxa"/>
              <w:right w:w="15" w:type="dxa"/>
            </w:tcMar>
            <w:vAlign w:val="center"/>
          </w:tcPr>
          <w:p w14:paraId="25481FD8" w14:textId="01C751D6" w:rsidR="66682CC4" w:rsidRPr="00300A40" w:rsidRDefault="66682CC4" w:rsidP="00300A40">
            <w:pPr>
              <w:spacing w:after="0" w:line="240" w:lineRule="auto"/>
              <w:jc w:val="center"/>
              <w:rPr>
                <w:rFonts w:cstheme="minorHAnsi"/>
                <w:sz w:val="20"/>
                <w:szCs w:val="20"/>
              </w:rPr>
            </w:pPr>
            <w:r w:rsidRPr="00300A40">
              <w:rPr>
                <w:rFonts w:eastAsia="Calibri" w:cstheme="minorHAnsi"/>
                <w:b/>
                <w:bCs/>
                <w:sz w:val="20"/>
                <w:szCs w:val="20"/>
              </w:rPr>
              <w:t>Unidade Autora</w:t>
            </w:r>
          </w:p>
        </w:tc>
        <w:tc>
          <w:tcPr>
            <w:tcW w:w="2551" w:type="dxa"/>
            <w:shd w:val="clear" w:color="auto" w:fill="auto"/>
            <w:tcMar>
              <w:top w:w="15" w:type="dxa"/>
              <w:left w:w="15" w:type="dxa"/>
              <w:right w:w="15" w:type="dxa"/>
            </w:tcMar>
            <w:vAlign w:val="center"/>
          </w:tcPr>
          <w:p w14:paraId="4807F192" w14:textId="42846B96" w:rsidR="66682CC4" w:rsidRPr="00300A40" w:rsidRDefault="66682CC4" w:rsidP="00300A40">
            <w:pPr>
              <w:spacing w:after="0" w:line="240" w:lineRule="auto"/>
              <w:jc w:val="center"/>
              <w:rPr>
                <w:rFonts w:cstheme="minorHAnsi"/>
                <w:sz w:val="20"/>
                <w:szCs w:val="20"/>
              </w:rPr>
            </w:pPr>
            <w:r w:rsidRPr="00300A40">
              <w:rPr>
                <w:rFonts w:eastAsia="Calibri" w:cstheme="minorHAnsi"/>
                <w:b/>
                <w:bCs/>
                <w:sz w:val="20"/>
                <w:szCs w:val="20"/>
              </w:rPr>
              <w:t>Assunto</w:t>
            </w:r>
          </w:p>
        </w:tc>
        <w:tc>
          <w:tcPr>
            <w:tcW w:w="851" w:type="dxa"/>
            <w:shd w:val="clear" w:color="auto" w:fill="auto"/>
            <w:tcMar>
              <w:top w:w="15" w:type="dxa"/>
              <w:left w:w="15" w:type="dxa"/>
              <w:right w:w="15" w:type="dxa"/>
            </w:tcMar>
            <w:vAlign w:val="center"/>
          </w:tcPr>
          <w:p w14:paraId="12D91FE5" w14:textId="22862DCB" w:rsidR="66682CC4" w:rsidRPr="00300A40" w:rsidRDefault="66682CC4" w:rsidP="00300A40">
            <w:pPr>
              <w:spacing w:after="0" w:line="240" w:lineRule="auto"/>
              <w:jc w:val="center"/>
              <w:rPr>
                <w:rFonts w:cstheme="minorHAnsi"/>
                <w:sz w:val="20"/>
                <w:szCs w:val="20"/>
              </w:rPr>
            </w:pPr>
            <w:r w:rsidRPr="00300A40">
              <w:rPr>
                <w:rFonts w:eastAsia="Calibri" w:cstheme="minorHAnsi"/>
                <w:b/>
                <w:bCs/>
                <w:sz w:val="20"/>
                <w:szCs w:val="20"/>
              </w:rPr>
              <w:t>Diretor Relator</w:t>
            </w:r>
          </w:p>
        </w:tc>
        <w:tc>
          <w:tcPr>
            <w:tcW w:w="992" w:type="dxa"/>
            <w:shd w:val="clear" w:color="auto" w:fill="auto"/>
            <w:tcMar>
              <w:top w:w="15" w:type="dxa"/>
              <w:left w:w="15" w:type="dxa"/>
              <w:right w:w="15" w:type="dxa"/>
            </w:tcMar>
            <w:vAlign w:val="center"/>
          </w:tcPr>
          <w:p w14:paraId="4244EDDA" w14:textId="3C85535E" w:rsidR="66682CC4" w:rsidRPr="00300A40" w:rsidRDefault="66682CC4" w:rsidP="00300A40">
            <w:pPr>
              <w:spacing w:after="0" w:line="240" w:lineRule="auto"/>
              <w:jc w:val="center"/>
              <w:rPr>
                <w:rFonts w:cstheme="minorHAnsi"/>
                <w:sz w:val="20"/>
                <w:szCs w:val="20"/>
              </w:rPr>
            </w:pPr>
            <w:r w:rsidRPr="00300A40">
              <w:rPr>
                <w:rFonts w:eastAsia="Calibri" w:cstheme="minorHAnsi"/>
                <w:b/>
                <w:bCs/>
                <w:sz w:val="20"/>
                <w:szCs w:val="20"/>
              </w:rPr>
              <w:t>Resolução de Diretoria</w:t>
            </w:r>
          </w:p>
        </w:tc>
        <w:tc>
          <w:tcPr>
            <w:tcW w:w="992" w:type="dxa"/>
            <w:shd w:val="clear" w:color="auto" w:fill="auto"/>
            <w:tcMar>
              <w:top w:w="15" w:type="dxa"/>
              <w:left w:w="15" w:type="dxa"/>
              <w:right w:w="15" w:type="dxa"/>
            </w:tcMar>
            <w:vAlign w:val="center"/>
          </w:tcPr>
          <w:p w14:paraId="1EC82286" w14:textId="5AAA2EA5" w:rsidR="66682CC4" w:rsidRPr="00300A40" w:rsidRDefault="66682CC4" w:rsidP="00300A40">
            <w:pPr>
              <w:spacing w:after="0" w:line="240" w:lineRule="auto"/>
              <w:jc w:val="center"/>
              <w:rPr>
                <w:rFonts w:cstheme="minorHAnsi"/>
                <w:sz w:val="20"/>
                <w:szCs w:val="20"/>
              </w:rPr>
            </w:pPr>
            <w:r w:rsidRPr="00300A40">
              <w:rPr>
                <w:rFonts w:eastAsia="Calibri" w:cstheme="minorHAnsi"/>
                <w:b/>
                <w:bCs/>
                <w:sz w:val="20"/>
                <w:szCs w:val="20"/>
              </w:rPr>
              <w:t xml:space="preserve">Data </w:t>
            </w:r>
          </w:p>
        </w:tc>
        <w:tc>
          <w:tcPr>
            <w:tcW w:w="4065" w:type="dxa"/>
            <w:shd w:val="clear" w:color="auto" w:fill="auto"/>
            <w:tcMar>
              <w:top w:w="15" w:type="dxa"/>
              <w:left w:w="15" w:type="dxa"/>
              <w:right w:w="15" w:type="dxa"/>
            </w:tcMar>
            <w:vAlign w:val="center"/>
          </w:tcPr>
          <w:p w14:paraId="62E4F095" w14:textId="0F2F55EF" w:rsidR="66682CC4" w:rsidRPr="00300A40" w:rsidRDefault="66682CC4" w:rsidP="00300A40">
            <w:pPr>
              <w:spacing w:after="0" w:line="240" w:lineRule="auto"/>
              <w:jc w:val="center"/>
              <w:rPr>
                <w:rFonts w:cstheme="minorHAnsi"/>
                <w:sz w:val="20"/>
                <w:szCs w:val="20"/>
              </w:rPr>
            </w:pPr>
            <w:r w:rsidRPr="00300A40">
              <w:rPr>
                <w:rFonts w:eastAsia="Calibri" w:cstheme="minorHAnsi"/>
                <w:b/>
                <w:bCs/>
                <w:sz w:val="20"/>
                <w:szCs w:val="20"/>
              </w:rPr>
              <w:t>Decisão</w:t>
            </w:r>
          </w:p>
        </w:tc>
        <w:tc>
          <w:tcPr>
            <w:tcW w:w="719" w:type="dxa"/>
            <w:shd w:val="clear" w:color="auto" w:fill="auto"/>
            <w:tcMar>
              <w:top w:w="15" w:type="dxa"/>
              <w:left w:w="15" w:type="dxa"/>
              <w:right w:w="15" w:type="dxa"/>
            </w:tcMar>
            <w:vAlign w:val="center"/>
          </w:tcPr>
          <w:p w14:paraId="1CBA1A02" w14:textId="2A301B6A" w:rsidR="66682CC4" w:rsidRPr="00300A40" w:rsidRDefault="66682CC4" w:rsidP="00300A40">
            <w:pPr>
              <w:spacing w:after="0" w:line="240" w:lineRule="auto"/>
              <w:jc w:val="center"/>
              <w:rPr>
                <w:rFonts w:cstheme="minorHAnsi"/>
                <w:sz w:val="20"/>
                <w:szCs w:val="20"/>
              </w:rPr>
            </w:pPr>
            <w:r w:rsidRPr="00300A40">
              <w:rPr>
                <w:rFonts w:eastAsia="Calibri" w:cstheme="minorHAnsi"/>
                <w:b/>
                <w:bCs/>
                <w:sz w:val="20"/>
                <w:szCs w:val="20"/>
              </w:rPr>
              <w:t>Votação</w:t>
            </w:r>
          </w:p>
        </w:tc>
      </w:tr>
      <w:tr w:rsidR="66682CC4" w:rsidRPr="00300A40" w14:paraId="5B726037" w14:textId="77777777" w:rsidTr="00300A40">
        <w:trPr>
          <w:trHeight w:val="20"/>
        </w:trPr>
        <w:tc>
          <w:tcPr>
            <w:tcW w:w="1413" w:type="dxa"/>
            <w:tcMar>
              <w:top w:w="15" w:type="dxa"/>
              <w:left w:w="15" w:type="dxa"/>
              <w:right w:w="15" w:type="dxa"/>
            </w:tcMar>
            <w:vAlign w:val="center"/>
          </w:tcPr>
          <w:p w14:paraId="679463E9" w14:textId="08027514"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515/2023/SGE-CIRCUITO/SGE</w:t>
            </w:r>
          </w:p>
        </w:tc>
        <w:tc>
          <w:tcPr>
            <w:tcW w:w="2126" w:type="dxa"/>
            <w:tcMar>
              <w:top w:w="15" w:type="dxa"/>
              <w:left w:w="15" w:type="dxa"/>
              <w:right w:w="15" w:type="dxa"/>
            </w:tcMar>
            <w:vAlign w:val="center"/>
          </w:tcPr>
          <w:p w14:paraId="74BF54F2" w14:textId="633BC68B"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48610.235458/2023-21</w:t>
            </w:r>
          </w:p>
        </w:tc>
        <w:tc>
          <w:tcPr>
            <w:tcW w:w="851" w:type="dxa"/>
            <w:tcMar>
              <w:top w:w="15" w:type="dxa"/>
              <w:left w:w="15" w:type="dxa"/>
              <w:right w:w="15" w:type="dxa"/>
            </w:tcMar>
            <w:vAlign w:val="center"/>
          </w:tcPr>
          <w:p w14:paraId="27A12ED6" w14:textId="0D00CB4D"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SPG</w:t>
            </w:r>
          </w:p>
        </w:tc>
        <w:tc>
          <w:tcPr>
            <w:tcW w:w="2551" w:type="dxa"/>
            <w:tcMar>
              <w:top w:w="15" w:type="dxa"/>
              <w:left w:w="15" w:type="dxa"/>
              <w:right w:w="15" w:type="dxa"/>
            </w:tcMar>
            <w:vAlign w:val="center"/>
          </w:tcPr>
          <w:p w14:paraId="1FB7C17B" w14:textId="75E4573E"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Recurso de 2ª Instância do SIC referente ao pedido de acesso à informação NUP 48003.009500/2023-16, por meio do qual o cidadão solicitou cópia do processo administrativo nº 48610.209821/2021-91</w:t>
            </w:r>
          </w:p>
        </w:tc>
        <w:tc>
          <w:tcPr>
            <w:tcW w:w="851" w:type="dxa"/>
            <w:tcMar>
              <w:top w:w="15" w:type="dxa"/>
              <w:left w:w="15" w:type="dxa"/>
              <w:right w:w="15" w:type="dxa"/>
            </w:tcMar>
            <w:vAlign w:val="center"/>
          </w:tcPr>
          <w:p w14:paraId="0AA1F5FA" w14:textId="3F8C7657"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Symone Araújo</w:t>
            </w:r>
          </w:p>
        </w:tc>
        <w:tc>
          <w:tcPr>
            <w:tcW w:w="992" w:type="dxa"/>
            <w:tcMar>
              <w:top w:w="15" w:type="dxa"/>
              <w:left w:w="15" w:type="dxa"/>
              <w:right w:w="15" w:type="dxa"/>
            </w:tcMar>
            <w:vAlign w:val="center"/>
          </w:tcPr>
          <w:p w14:paraId="57700177" w14:textId="27648FCE"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612/2023</w:t>
            </w:r>
          </w:p>
        </w:tc>
        <w:tc>
          <w:tcPr>
            <w:tcW w:w="992" w:type="dxa"/>
            <w:tcMar>
              <w:top w:w="15" w:type="dxa"/>
              <w:left w:w="15" w:type="dxa"/>
              <w:right w:w="15" w:type="dxa"/>
            </w:tcMar>
            <w:vAlign w:val="center"/>
          </w:tcPr>
          <w:p w14:paraId="50761E45" w14:textId="6CEE20E9"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14/11/23</w:t>
            </w:r>
          </w:p>
        </w:tc>
        <w:tc>
          <w:tcPr>
            <w:tcW w:w="4065" w:type="dxa"/>
            <w:tcMar>
              <w:top w:w="15" w:type="dxa"/>
              <w:left w:w="15" w:type="dxa"/>
              <w:right w:w="15" w:type="dxa"/>
            </w:tcMar>
            <w:vAlign w:val="center"/>
          </w:tcPr>
          <w:p w14:paraId="301650C1" w14:textId="5B7C719B" w:rsidR="66682CC4" w:rsidRPr="00300A40" w:rsidRDefault="66682CC4" w:rsidP="00300A40">
            <w:pPr>
              <w:spacing w:after="0" w:line="240" w:lineRule="auto"/>
              <w:jc w:val="both"/>
              <w:rPr>
                <w:rFonts w:cstheme="minorHAnsi"/>
                <w:sz w:val="20"/>
                <w:szCs w:val="20"/>
              </w:rPr>
            </w:pPr>
            <w:r w:rsidRPr="00300A40">
              <w:rPr>
                <w:rFonts w:eastAsia="Calibri" w:cstheme="minorHAnsi"/>
                <w:color w:val="000000" w:themeColor="text1"/>
                <w:sz w:val="20"/>
                <w:szCs w:val="20"/>
              </w:rPr>
              <w:t>A Diretoria da Agência Nacional do Petróleo, Gás Natural e Biocombustíveis - ANP, considerando o que consta no processo nº 48610.235458/2023-21 e no Despacho de Proposta para Deliberação da Diretoria nº 38/2023/SPG (SEI nº 3539675), resolve, por unanimidade:</w:t>
            </w:r>
            <w:r w:rsidRPr="00300A40">
              <w:rPr>
                <w:rFonts w:cstheme="minorHAnsi"/>
                <w:sz w:val="20"/>
                <w:szCs w:val="20"/>
              </w:rPr>
              <w:br/>
            </w:r>
            <w:r w:rsidRPr="00300A40">
              <w:rPr>
                <w:rFonts w:eastAsia="Calibri" w:cstheme="minorHAnsi"/>
                <w:color w:val="000000" w:themeColor="text1"/>
                <w:sz w:val="20"/>
                <w:szCs w:val="20"/>
              </w:rPr>
              <w:t xml:space="preserve"> Indeferir o recurso de 2ª instância formulado no âmbito do NUP 48003.009500/2023-16, mantendo a negativa de acesso aos autos do processo administrativo nº 48610.209821/2021-91, tendo como fundamento o caráter preparatório dos documentos solicitados (parágrafo 3º, art. 7º da LAI (Lei nº 12.527/2011), nos termos da Resolução de Diretoria nº 501, de 19 de setembro de 2023 e em aderência ao Parecer nº 1312/2023/CGRAI/DIRAI/SNAI/CGU.</w:t>
            </w:r>
          </w:p>
        </w:tc>
        <w:tc>
          <w:tcPr>
            <w:tcW w:w="719" w:type="dxa"/>
            <w:tcMar>
              <w:top w:w="15" w:type="dxa"/>
              <w:left w:w="15" w:type="dxa"/>
              <w:right w:w="15" w:type="dxa"/>
            </w:tcMar>
            <w:vAlign w:val="center"/>
          </w:tcPr>
          <w:p w14:paraId="52D5B3E7" w14:textId="2EC85243"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DG</w:t>
            </w:r>
            <w:r w:rsidRPr="00300A40">
              <w:rPr>
                <w:rFonts w:cstheme="minorHAnsi"/>
                <w:sz w:val="20"/>
                <w:szCs w:val="20"/>
              </w:rPr>
              <w:br/>
            </w:r>
            <w:r w:rsidRPr="00300A40">
              <w:rPr>
                <w:rFonts w:eastAsia="Calibri" w:cstheme="minorHAnsi"/>
                <w:color w:val="000000" w:themeColor="text1"/>
                <w:sz w:val="20"/>
                <w:szCs w:val="20"/>
              </w:rPr>
              <w:t xml:space="preserve"> DIR 1</w:t>
            </w:r>
            <w:r w:rsidRPr="00300A40">
              <w:rPr>
                <w:rFonts w:cstheme="minorHAnsi"/>
                <w:sz w:val="20"/>
                <w:szCs w:val="20"/>
              </w:rPr>
              <w:br/>
            </w:r>
            <w:r w:rsidRPr="00300A40">
              <w:rPr>
                <w:rFonts w:eastAsia="Calibri" w:cstheme="minorHAnsi"/>
                <w:color w:val="000000" w:themeColor="text1"/>
                <w:sz w:val="20"/>
                <w:szCs w:val="20"/>
              </w:rPr>
              <w:t xml:space="preserve"> DIR 2</w:t>
            </w:r>
            <w:r w:rsidRPr="00300A40">
              <w:rPr>
                <w:rFonts w:cstheme="minorHAnsi"/>
                <w:sz w:val="20"/>
                <w:szCs w:val="20"/>
              </w:rPr>
              <w:br/>
            </w:r>
            <w:r w:rsidRPr="00300A40">
              <w:rPr>
                <w:rFonts w:eastAsia="Calibri" w:cstheme="minorHAnsi"/>
                <w:color w:val="000000" w:themeColor="text1"/>
                <w:sz w:val="20"/>
                <w:szCs w:val="20"/>
              </w:rPr>
              <w:t xml:space="preserve"> DIR 3</w:t>
            </w:r>
            <w:r w:rsidRPr="00300A40">
              <w:rPr>
                <w:rFonts w:cstheme="minorHAnsi"/>
                <w:sz w:val="20"/>
                <w:szCs w:val="20"/>
              </w:rPr>
              <w:br/>
            </w:r>
            <w:r w:rsidRPr="00300A40">
              <w:rPr>
                <w:rFonts w:eastAsia="Calibri" w:cstheme="minorHAnsi"/>
                <w:color w:val="000000" w:themeColor="text1"/>
                <w:sz w:val="20"/>
                <w:szCs w:val="20"/>
              </w:rPr>
              <w:t xml:space="preserve"> DIR 4</w:t>
            </w:r>
          </w:p>
        </w:tc>
      </w:tr>
      <w:tr w:rsidR="66682CC4" w:rsidRPr="00300A40" w14:paraId="4CA2B231" w14:textId="77777777" w:rsidTr="00300A40">
        <w:trPr>
          <w:trHeight w:val="20"/>
        </w:trPr>
        <w:tc>
          <w:tcPr>
            <w:tcW w:w="1413" w:type="dxa"/>
            <w:tcMar>
              <w:top w:w="15" w:type="dxa"/>
              <w:left w:w="15" w:type="dxa"/>
              <w:right w:w="15" w:type="dxa"/>
            </w:tcMar>
            <w:vAlign w:val="center"/>
          </w:tcPr>
          <w:p w14:paraId="40052A7E" w14:textId="35B2FE75"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514/2023/SGE-CIRCUITO/SGE</w:t>
            </w:r>
          </w:p>
        </w:tc>
        <w:tc>
          <w:tcPr>
            <w:tcW w:w="2126" w:type="dxa"/>
            <w:tcMar>
              <w:top w:w="15" w:type="dxa"/>
              <w:left w:w="15" w:type="dxa"/>
              <w:right w:w="15" w:type="dxa"/>
            </w:tcMar>
            <w:vAlign w:val="center"/>
          </w:tcPr>
          <w:p w14:paraId="11A64D58" w14:textId="3FB902B5"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48610.223076/2021-92</w:t>
            </w:r>
          </w:p>
        </w:tc>
        <w:tc>
          <w:tcPr>
            <w:tcW w:w="851" w:type="dxa"/>
            <w:tcMar>
              <w:top w:w="15" w:type="dxa"/>
              <w:left w:w="15" w:type="dxa"/>
              <w:right w:w="15" w:type="dxa"/>
            </w:tcMar>
            <w:vAlign w:val="center"/>
          </w:tcPr>
          <w:p w14:paraId="0690F977" w14:textId="5FBA16FE"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SBQ</w:t>
            </w:r>
          </w:p>
        </w:tc>
        <w:tc>
          <w:tcPr>
            <w:tcW w:w="2551" w:type="dxa"/>
            <w:tcMar>
              <w:top w:w="15" w:type="dxa"/>
              <w:left w:w="15" w:type="dxa"/>
              <w:right w:w="15" w:type="dxa"/>
            </w:tcMar>
            <w:vAlign w:val="center"/>
          </w:tcPr>
          <w:p w14:paraId="337C35AD" w14:textId="47AC5FE1"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Segundo aditamento do Contrato nº 1.027/2021, referente ao PMQC do Ceará com a UFC, para acréscimo quantitativo de amostras de fiscalização, reequilíbrio de quantitativos de amostras, do monitoramento, de óleo diesel (S10 x S500), reajuste e prorrogação da vigência contratual</w:t>
            </w:r>
          </w:p>
        </w:tc>
        <w:tc>
          <w:tcPr>
            <w:tcW w:w="851" w:type="dxa"/>
            <w:tcMar>
              <w:top w:w="15" w:type="dxa"/>
              <w:left w:w="15" w:type="dxa"/>
              <w:right w:w="15" w:type="dxa"/>
            </w:tcMar>
            <w:vAlign w:val="center"/>
          </w:tcPr>
          <w:p w14:paraId="541AB37D" w14:textId="34054871"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Fernando Moura</w:t>
            </w:r>
          </w:p>
        </w:tc>
        <w:tc>
          <w:tcPr>
            <w:tcW w:w="992" w:type="dxa"/>
            <w:tcMar>
              <w:top w:w="15" w:type="dxa"/>
              <w:left w:w="15" w:type="dxa"/>
              <w:right w:w="15" w:type="dxa"/>
            </w:tcMar>
            <w:vAlign w:val="center"/>
          </w:tcPr>
          <w:p w14:paraId="6FE6EE78" w14:textId="3C1BB6AC"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611/2023</w:t>
            </w:r>
          </w:p>
        </w:tc>
        <w:tc>
          <w:tcPr>
            <w:tcW w:w="992" w:type="dxa"/>
            <w:tcMar>
              <w:top w:w="15" w:type="dxa"/>
              <w:left w:w="15" w:type="dxa"/>
              <w:right w:w="15" w:type="dxa"/>
            </w:tcMar>
            <w:vAlign w:val="center"/>
          </w:tcPr>
          <w:p w14:paraId="235AAC96" w14:textId="3DA1EA30"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14/11/23</w:t>
            </w:r>
          </w:p>
        </w:tc>
        <w:tc>
          <w:tcPr>
            <w:tcW w:w="4065" w:type="dxa"/>
            <w:tcMar>
              <w:top w:w="15" w:type="dxa"/>
              <w:left w:w="15" w:type="dxa"/>
              <w:right w:w="15" w:type="dxa"/>
            </w:tcMar>
            <w:vAlign w:val="center"/>
          </w:tcPr>
          <w:p w14:paraId="291B1EAF" w14:textId="4252D389" w:rsidR="66682CC4" w:rsidRPr="00300A40" w:rsidRDefault="66682CC4" w:rsidP="00300A40">
            <w:pPr>
              <w:spacing w:after="0" w:line="240" w:lineRule="auto"/>
              <w:jc w:val="both"/>
              <w:rPr>
                <w:rFonts w:cstheme="minorHAnsi"/>
                <w:sz w:val="20"/>
                <w:szCs w:val="20"/>
              </w:rPr>
            </w:pPr>
            <w:r w:rsidRPr="00300A40">
              <w:rPr>
                <w:rFonts w:eastAsia="Calibri" w:cstheme="minorHAnsi"/>
                <w:color w:val="000000" w:themeColor="text1"/>
                <w:sz w:val="20"/>
                <w:szCs w:val="20"/>
              </w:rPr>
              <w:t>A Diretoria da Agência Nacional do Petróleo, Gás Natural e Biocombustíveis - ANP, considerando o que consta no processo nº 48610.223076/2021-92, no Despacho de Proposta para Deliberação da Diretoria nº 18/2023/SBQ-CGC/SBQ (3534646), no Parecer nº 422/2023/SFO/ANP-RJ (3502830), nas Notas Técnicas SBQ nº 14/2023/SBQ-CGC/SBQ/ANP-RJ (3287727) e SFI nº 1/20232023/SFI-NSA-PLAN/SFI/ANP-BA (3363263), no Parecer e no Despacho emanados pela Procuradoria Federal junto à ANP (3528051), resolve, por unanimidade:</w:t>
            </w:r>
            <w:r w:rsidRPr="00300A40">
              <w:rPr>
                <w:rFonts w:cstheme="minorHAnsi"/>
                <w:sz w:val="20"/>
                <w:szCs w:val="20"/>
              </w:rPr>
              <w:br/>
            </w:r>
            <w:r w:rsidRPr="00300A40">
              <w:rPr>
                <w:rFonts w:eastAsia="Calibri" w:cstheme="minorHAnsi"/>
                <w:color w:val="000000" w:themeColor="text1"/>
                <w:sz w:val="20"/>
                <w:szCs w:val="20"/>
              </w:rPr>
              <w:t xml:space="preserve"> Aprovar a celebração do segundo termo aditivo ao Contrato nº 1.027/2021 para prorrogar sua vigência pelo período adicional de doze meses, de 19 de novembro de 2023 a 19 de novembro de 2024, reequilibrar os quantitativos de amostras de Óleo Diesel, Gasolina e Etanol, e reajustar os valores unitários do contrato em, </w:t>
            </w:r>
            <w:r w:rsidRPr="00300A40">
              <w:rPr>
                <w:rFonts w:eastAsia="Calibri" w:cstheme="minorHAnsi"/>
                <w:color w:val="000000" w:themeColor="text1"/>
                <w:sz w:val="20"/>
                <w:szCs w:val="20"/>
              </w:rPr>
              <w:lastRenderedPageBreak/>
              <w:t>aproximadamente, 3,99%, referente ao índice do IPCA/IBGE, do período de agosto/2022 a julho/2023, sendo o valor total do Aditivo de R$ 1.811.073,49 (um milhão, oitocentos e onze mil e setenta e três reais e quarenta e nove centavos).</w:t>
            </w:r>
          </w:p>
        </w:tc>
        <w:tc>
          <w:tcPr>
            <w:tcW w:w="719" w:type="dxa"/>
            <w:tcMar>
              <w:top w:w="15" w:type="dxa"/>
              <w:left w:w="15" w:type="dxa"/>
              <w:right w:w="15" w:type="dxa"/>
            </w:tcMar>
            <w:vAlign w:val="center"/>
          </w:tcPr>
          <w:p w14:paraId="34AEFF75" w14:textId="4B4E4550"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lastRenderedPageBreak/>
              <w:t>DG</w:t>
            </w:r>
            <w:r w:rsidRPr="00300A40">
              <w:rPr>
                <w:rFonts w:cstheme="minorHAnsi"/>
                <w:sz w:val="20"/>
                <w:szCs w:val="20"/>
              </w:rPr>
              <w:br/>
            </w:r>
            <w:r w:rsidRPr="00300A40">
              <w:rPr>
                <w:rFonts w:eastAsia="Calibri" w:cstheme="minorHAnsi"/>
                <w:color w:val="000000" w:themeColor="text1"/>
                <w:sz w:val="20"/>
                <w:szCs w:val="20"/>
              </w:rPr>
              <w:t xml:space="preserve"> DIR 1</w:t>
            </w:r>
            <w:r w:rsidRPr="00300A40">
              <w:rPr>
                <w:rFonts w:cstheme="minorHAnsi"/>
                <w:sz w:val="20"/>
                <w:szCs w:val="20"/>
              </w:rPr>
              <w:br/>
            </w:r>
            <w:r w:rsidRPr="00300A40">
              <w:rPr>
                <w:rFonts w:eastAsia="Calibri" w:cstheme="minorHAnsi"/>
                <w:color w:val="000000" w:themeColor="text1"/>
                <w:sz w:val="20"/>
                <w:szCs w:val="20"/>
              </w:rPr>
              <w:t xml:space="preserve"> DIR 2</w:t>
            </w:r>
            <w:r w:rsidRPr="00300A40">
              <w:rPr>
                <w:rFonts w:cstheme="minorHAnsi"/>
                <w:sz w:val="20"/>
                <w:szCs w:val="20"/>
              </w:rPr>
              <w:br/>
            </w:r>
            <w:r w:rsidRPr="00300A40">
              <w:rPr>
                <w:rFonts w:eastAsia="Calibri" w:cstheme="minorHAnsi"/>
                <w:color w:val="000000" w:themeColor="text1"/>
                <w:sz w:val="20"/>
                <w:szCs w:val="20"/>
              </w:rPr>
              <w:t xml:space="preserve"> DIR 3</w:t>
            </w:r>
            <w:r w:rsidRPr="00300A40">
              <w:rPr>
                <w:rFonts w:cstheme="minorHAnsi"/>
                <w:sz w:val="20"/>
                <w:szCs w:val="20"/>
              </w:rPr>
              <w:br/>
            </w:r>
            <w:r w:rsidRPr="00300A40">
              <w:rPr>
                <w:rFonts w:eastAsia="Calibri" w:cstheme="minorHAnsi"/>
                <w:color w:val="000000" w:themeColor="text1"/>
                <w:sz w:val="20"/>
                <w:szCs w:val="20"/>
              </w:rPr>
              <w:t xml:space="preserve"> DIR 4</w:t>
            </w:r>
          </w:p>
        </w:tc>
      </w:tr>
      <w:tr w:rsidR="66682CC4" w:rsidRPr="00300A40" w14:paraId="0E0F6034" w14:textId="77777777" w:rsidTr="00300A40">
        <w:trPr>
          <w:trHeight w:val="20"/>
        </w:trPr>
        <w:tc>
          <w:tcPr>
            <w:tcW w:w="1413" w:type="dxa"/>
            <w:tcMar>
              <w:top w:w="15" w:type="dxa"/>
              <w:left w:w="15" w:type="dxa"/>
              <w:right w:w="15" w:type="dxa"/>
            </w:tcMar>
            <w:vAlign w:val="center"/>
          </w:tcPr>
          <w:p w14:paraId="0B4A8DE2" w14:textId="4D758766"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507/2023/SGE-CIRCUITO/SGE</w:t>
            </w:r>
          </w:p>
        </w:tc>
        <w:tc>
          <w:tcPr>
            <w:tcW w:w="2126" w:type="dxa"/>
            <w:tcMar>
              <w:top w:w="15" w:type="dxa"/>
              <w:left w:w="15" w:type="dxa"/>
              <w:right w:w="15" w:type="dxa"/>
            </w:tcMar>
            <w:vAlign w:val="center"/>
          </w:tcPr>
          <w:p w14:paraId="0BE58D91" w14:textId="220841D1"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48610.231493/2023-71</w:t>
            </w:r>
          </w:p>
        </w:tc>
        <w:tc>
          <w:tcPr>
            <w:tcW w:w="851" w:type="dxa"/>
            <w:tcMar>
              <w:top w:w="15" w:type="dxa"/>
              <w:left w:w="15" w:type="dxa"/>
              <w:right w:w="15" w:type="dxa"/>
            </w:tcMar>
            <w:vAlign w:val="center"/>
          </w:tcPr>
          <w:p w14:paraId="4E2F06EC" w14:textId="52D47CB0"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SPG</w:t>
            </w:r>
          </w:p>
        </w:tc>
        <w:tc>
          <w:tcPr>
            <w:tcW w:w="2551" w:type="dxa"/>
            <w:tcMar>
              <w:top w:w="15" w:type="dxa"/>
              <w:left w:w="15" w:type="dxa"/>
              <w:right w:w="15" w:type="dxa"/>
            </w:tcMar>
            <w:vAlign w:val="center"/>
          </w:tcPr>
          <w:p w14:paraId="700712D2" w14:textId="139C950E"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Município de Barra dos Coqueiros - SE. Apreciação do Requerimento Administrativo do pagamento retroativo de royalties pelo critério de Instalação de Embarque e Desembarque (IED).</w:t>
            </w:r>
          </w:p>
        </w:tc>
        <w:tc>
          <w:tcPr>
            <w:tcW w:w="851" w:type="dxa"/>
            <w:tcMar>
              <w:top w:w="15" w:type="dxa"/>
              <w:left w:w="15" w:type="dxa"/>
              <w:right w:w="15" w:type="dxa"/>
            </w:tcMar>
            <w:vAlign w:val="center"/>
          </w:tcPr>
          <w:p w14:paraId="432D2008" w14:textId="68472262"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Symone Araújo</w:t>
            </w:r>
          </w:p>
        </w:tc>
        <w:tc>
          <w:tcPr>
            <w:tcW w:w="992" w:type="dxa"/>
            <w:tcMar>
              <w:top w:w="15" w:type="dxa"/>
              <w:left w:w="15" w:type="dxa"/>
              <w:right w:w="15" w:type="dxa"/>
            </w:tcMar>
            <w:vAlign w:val="center"/>
          </w:tcPr>
          <w:p w14:paraId="45C63182" w14:textId="7B6419C2"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610/2023</w:t>
            </w:r>
          </w:p>
        </w:tc>
        <w:tc>
          <w:tcPr>
            <w:tcW w:w="992" w:type="dxa"/>
            <w:tcMar>
              <w:top w:w="15" w:type="dxa"/>
              <w:left w:w="15" w:type="dxa"/>
              <w:right w:w="15" w:type="dxa"/>
            </w:tcMar>
            <w:vAlign w:val="center"/>
          </w:tcPr>
          <w:p w14:paraId="6CF903B7" w14:textId="0B72BD79"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14/11/23</w:t>
            </w:r>
          </w:p>
        </w:tc>
        <w:tc>
          <w:tcPr>
            <w:tcW w:w="4065" w:type="dxa"/>
            <w:tcMar>
              <w:top w:w="15" w:type="dxa"/>
              <w:left w:w="15" w:type="dxa"/>
              <w:right w:w="15" w:type="dxa"/>
            </w:tcMar>
            <w:vAlign w:val="center"/>
          </w:tcPr>
          <w:p w14:paraId="417DD6EE" w14:textId="4BD6EA1B" w:rsidR="66682CC4" w:rsidRPr="00300A40" w:rsidRDefault="66682CC4" w:rsidP="00300A40">
            <w:pPr>
              <w:spacing w:after="0" w:line="240" w:lineRule="auto"/>
              <w:jc w:val="both"/>
              <w:rPr>
                <w:rFonts w:cstheme="minorHAnsi"/>
                <w:sz w:val="20"/>
                <w:szCs w:val="20"/>
              </w:rPr>
            </w:pPr>
            <w:r w:rsidRPr="00300A40">
              <w:rPr>
                <w:rFonts w:eastAsia="Calibri" w:cstheme="minorHAnsi"/>
                <w:color w:val="000000" w:themeColor="text1"/>
                <w:sz w:val="20"/>
                <w:szCs w:val="20"/>
              </w:rPr>
              <w:t>A Diretoria da Agência Nacional do Petróleo, Gás Natural e Biocombustíveis - ANP, considerando o que consta no processo nº 48610.231493/2023-71, na Nota Técnica nº 30/2023/SPG (3450987), no Parecer nº 324/2023/PFANP/PGF/AGU (3508037), no Despacho nº 4103/2023/PFANP/PGF/AGU (3508042) e no Despacho de Proposta para Deliberação da Diretoria nº 34/2023/SPG (3509225), resolve, por unanimidade entre os votantes:</w:t>
            </w:r>
            <w:r w:rsidRPr="00300A40">
              <w:rPr>
                <w:rFonts w:cstheme="minorHAnsi"/>
                <w:sz w:val="20"/>
                <w:szCs w:val="20"/>
              </w:rPr>
              <w:br/>
            </w:r>
            <w:r w:rsidRPr="00300A40">
              <w:rPr>
                <w:rFonts w:eastAsia="Calibri" w:cstheme="minorHAnsi"/>
                <w:color w:val="000000" w:themeColor="text1"/>
                <w:sz w:val="20"/>
                <w:szCs w:val="20"/>
              </w:rPr>
              <w:t xml:space="preserve"> Indeferir o pleito formulado pelo município de Barra dos Coqueiros/SE, objeto do Requerimento SEI nº 3434637, no âmbito do Processo Administrativo 48610.231493/2023-71, não reconhecendo o direito aos royalties correspondentes ao </w:t>
            </w:r>
            <w:proofErr w:type="spellStart"/>
            <w:r w:rsidRPr="00300A40">
              <w:rPr>
                <w:rFonts w:eastAsia="Calibri" w:cstheme="minorHAnsi"/>
                <w:color w:val="000000" w:themeColor="text1"/>
                <w:sz w:val="20"/>
                <w:szCs w:val="20"/>
              </w:rPr>
              <w:t>período</w:t>
            </w:r>
            <w:proofErr w:type="spellEnd"/>
            <w:r w:rsidRPr="00300A40">
              <w:rPr>
                <w:rFonts w:eastAsia="Calibri" w:cstheme="minorHAnsi"/>
                <w:color w:val="000000" w:themeColor="text1"/>
                <w:sz w:val="20"/>
                <w:szCs w:val="20"/>
              </w:rPr>
              <w:t xml:space="preserve"> retroativo, visto que o requerente apenas faz jus à parcela de royalties pelo </w:t>
            </w:r>
            <w:proofErr w:type="spellStart"/>
            <w:r w:rsidRPr="00300A40">
              <w:rPr>
                <w:rFonts w:eastAsia="Calibri" w:cstheme="minorHAnsi"/>
                <w:color w:val="000000" w:themeColor="text1"/>
                <w:sz w:val="20"/>
                <w:szCs w:val="20"/>
              </w:rPr>
              <w:t>critério</w:t>
            </w:r>
            <w:proofErr w:type="spellEnd"/>
            <w:r w:rsidRPr="00300A40">
              <w:rPr>
                <w:rFonts w:eastAsia="Calibri" w:cstheme="minorHAnsi"/>
                <w:color w:val="000000" w:themeColor="text1"/>
                <w:sz w:val="20"/>
                <w:szCs w:val="20"/>
              </w:rPr>
              <w:t xml:space="preserve"> de Instalação de Embarque e Desembarque (IED) a partir de janeiro/2017 (</w:t>
            </w:r>
            <w:proofErr w:type="spellStart"/>
            <w:r w:rsidRPr="00300A40">
              <w:rPr>
                <w:rFonts w:eastAsia="Calibri" w:cstheme="minorHAnsi"/>
                <w:color w:val="000000" w:themeColor="text1"/>
                <w:sz w:val="20"/>
                <w:szCs w:val="20"/>
              </w:rPr>
              <w:t>mês</w:t>
            </w:r>
            <w:proofErr w:type="spellEnd"/>
            <w:r w:rsidRPr="00300A40">
              <w:rPr>
                <w:rFonts w:eastAsia="Calibri" w:cstheme="minorHAnsi"/>
                <w:color w:val="000000" w:themeColor="text1"/>
                <w:sz w:val="20"/>
                <w:szCs w:val="20"/>
              </w:rPr>
              <w:t xml:space="preserve"> </w:t>
            </w:r>
            <w:proofErr w:type="spellStart"/>
            <w:r w:rsidRPr="00300A40">
              <w:rPr>
                <w:rFonts w:eastAsia="Calibri" w:cstheme="minorHAnsi"/>
                <w:color w:val="000000" w:themeColor="text1"/>
                <w:sz w:val="20"/>
                <w:szCs w:val="20"/>
              </w:rPr>
              <w:t>produção</w:t>
            </w:r>
            <w:proofErr w:type="spellEnd"/>
            <w:r w:rsidRPr="00300A40">
              <w:rPr>
                <w:rFonts w:eastAsia="Calibri" w:cstheme="minorHAnsi"/>
                <w:color w:val="000000" w:themeColor="text1"/>
                <w:sz w:val="20"/>
                <w:szCs w:val="20"/>
              </w:rPr>
              <w:t xml:space="preserve"> novembro/2016), nos termos da Resolução de Diretoria nº 105, de 1º de março de 2018.</w:t>
            </w:r>
          </w:p>
        </w:tc>
        <w:tc>
          <w:tcPr>
            <w:tcW w:w="719" w:type="dxa"/>
            <w:tcMar>
              <w:top w:w="15" w:type="dxa"/>
              <w:left w:w="15" w:type="dxa"/>
              <w:right w:w="15" w:type="dxa"/>
            </w:tcMar>
            <w:vAlign w:val="center"/>
          </w:tcPr>
          <w:p w14:paraId="0C1A57FF" w14:textId="3F32EF23"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DG</w:t>
            </w:r>
            <w:r w:rsidRPr="00300A40">
              <w:rPr>
                <w:rFonts w:cstheme="minorHAnsi"/>
                <w:sz w:val="20"/>
                <w:szCs w:val="20"/>
              </w:rPr>
              <w:br/>
            </w:r>
            <w:r w:rsidRPr="00300A40">
              <w:rPr>
                <w:rFonts w:eastAsia="Calibri" w:cstheme="minorHAnsi"/>
                <w:color w:val="000000" w:themeColor="text1"/>
                <w:sz w:val="20"/>
                <w:szCs w:val="20"/>
              </w:rPr>
              <w:t xml:space="preserve"> DIR 1</w:t>
            </w:r>
            <w:r w:rsidRPr="00300A40">
              <w:rPr>
                <w:rFonts w:cstheme="minorHAnsi"/>
                <w:sz w:val="20"/>
                <w:szCs w:val="20"/>
              </w:rPr>
              <w:br/>
            </w:r>
            <w:r w:rsidRPr="00300A40">
              <w:rPr>
                <w:rFonts w:eastAsia="Calibri" w:cstheme="minorHAnsi"/>
                <w:color w:val="000000" w:themeColor="text1"/>
                <w:sz w:val="20"/>
                <w:szCs w:val="20"/>
              </w:rPr>
              <w:t xml:space="preserve"> DIR 2</w:t>
            </w:r>
            <w:r w:rsidRPr="00300A40">
              <w:rPr>
                <w:rFonts w:cstheme="minorHAnsi"/>
                <w:sz w:val="20"/>
                <w:szCs w:val="20"/>
              </w:rPr>
              <w:br/>
            </w:r>
            <w:r w:rsidRPr="00300A40">
              <w:rPr>
                <w:rFonts w:eastAsia="Calibri" w:cstheme="minorHAnsi"/>
                <w:color w:val="000000" w:themeColor="text1"/>
                <w:sz w:val="20"/>
                <w:szCs w:val="20"/>
              </w:rPr>
              <w:t xml:space="preserve"> DIR 3</w:t>
            </w:r>
            <w:r w:rsidRPr="00300A40">
              <w:rPr>
                <w:rFonts w:cstheme="minorHAnsi"/>
                <w:sz w:val="20"/>
                <w:szCs w:val="20"/>
              </w:rPr>
              <w:br/>
            </w:r>
            <w:r w:rsidRPr="00300A40">
              <w:rPr>
                <w:rFonts w:eastAsia="Calibri" w:cstheme="minorHAnsi"/>
                <w:color w:val="000000" w:themeColor="text1"/>
                <w:sz w:val="20"/>
                <w:szCs w:val="20"/>
              </w:rPr>
              <w:t xml:space="preserve"> DIR 4</w:t>
            </w:r>
          </w:p>
        </w:tc>
      </w:tr>
      <w:tr w:rsidR="66682CC4" w:rsidRPr="00300A40" w14:paraId="10A25EA4" w14:textId="77777777" w:rsidTr="00300A40">
        <w:trPr>
          <w:trHeight w:val="20"/>
        </w:trPr>
        <w:tc>
          <w:tcPr>
            <w:tcW w:w="1413" w:type="dxa"/>
            <w:tcMar>
              <w:top w:w="15" w:type="dxa"/>
              <w:left w:w="15" w:type="dxa"/>
              <w:right w:w="15" w:type="dxa"/>
            </w:tcMar>
            <w:vAlign w:val="center"/>
          </w:tcPr>
          <w:p w14:paraId="0FDF5D9F" w14:textId="6B4B3942"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508/2023/SGE-CIRCUITO/SGE</w:t>
            </w:r>
          </w:p>
        </w:tc>
        <w:tc>
          <w:tcPr>
            <w:tcW w:w="2126" w:type="dxa"/>
            <w:tcMar>
              <w:top w:w="15" w:type="dxa"/>
              <w:left w:w="15" w:type="dxa"/>
              <w:right w:w="15" w:type="dxa"/>
            </w:tcMar>
            <w:vAlign w:val="center"/>
          </w:tcPr>
          <w:p w14:paraId="12A4A360" w14:textId="7D66540D"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48610.201879/2023-58</w:t>
            </w:r>
          </w:p>
        </w:tc>
        <w:tc>
          <w:tcPr>
            <w:tcW w:w="851" w:type="dxa"/>
            <w:tcMar>
              <w:top w:w="15" w:type="dxa"/>
              <w:left w:w="15" w:type="dxa"/>
              <w:right w:w="15" w:type="dxa"/>
            </w:tcMar>
            <w:vAlign w:val="center"/>
          </w:tcPr>
          <w:p w14:paraId="54373CF3" w14:textId="4BF42301"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SPC</w:t>
            </w:r>
          </w:p>
        </w:tc>
        <w:tc>
          <w:tcPr>
            <w:tcW w:w="2551" w:type="dxa"/>
            <w:tcMar>
              <w:top w:w="15" w:type="dxa"/>
              <w:left w:w="15" w:type="dxa"/>
              <w:right w:w="15" w:type="dxa"/>
            </w:tcMar>
            <w:vAlign w:val="center"/>
          </w:tcPr>
          <w:p w14:paraId="0568E41D" w14:textId="36570325"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Análise de enquadramento ao Regime Especial de Incentivos para o Desenvolvimento da Infraestrutura (REIDI) do projeto de produção de biometano da SCBIO ENERGIAS RENOVÁVEIS SPE LTDA.</w:t>
            </w:r>
          </w:p>
        </w:tc>
        <w:tc>
          <w:tcPr>
            <w:tcW w:w="851" w:type="dxa"/>
            <w:tcMar>
              <w:top w:w="15" w:type="dxa"/>
              <w:left w:w="15" w:type="dxa"/>
              <w:right w:w="15" w:type="dxa"/>
            </w:tcMar>
            <w:vAlign w:val="center"/>
          </w:tcPr>
          <w:p w14:paraId="4ADCA224" w14:textId="26C8D24B"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Symone Araújo</w:t>
            </w:r>
          </w:p>
        </w:tc>
        <w:tc>
          <w:tcPr>
            <w:tcW w:w="992" w:type="dxa"/>
            <w:tcMar>
              <w:top w:w="15" w:type="dxa"/>
              <w:left w:w="15" w:type="dxa"/>
              <w:right w:w="15" w:type="dxa"/>
            </w:tcMar>
            <w:vAlign w:val="center"/>
          </w:tcPr>
          <w:p w14:paraId="41410E84" w14:textId="5DBF50E8"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609/2023</w:t>
            </w:r>
          </w:p>
        </w:tc>
        <w:tc>
          <w:tcPr>
            <w:tcW w:w="992" w:type="dxa"/>
            <w:tcMar>
              <w:top w:w="15" w:type="dxa"/>
              <w:left w:w="15" w:type="dxa"/>
              <w:right w:w="15" w:type="dxa"/>
            </w:tcMar>
            <w:vAlign w:val="center"/>
          </w:tcPr>
          <w:p w14:paraId="07313F7F" w14:textId="479D3521"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13/11/23</w:t>
            </w:r>
          </w:p>
        </w:tc>
        <w:tc>
          <w:tcPr>
            <w:tcW w:w="4065" w:type="dxa"/>
            <w:tcMar>
              <w:top w:w="15" w:type="dxa"/>
              <w:left w:w="15" w:type="dxa"/>
              <w:right w:w="15" w:type="dxa"/>
            </w:tcMar>
            <w:vAlign w:val="center"/>
          </w:tcPr>
          <w:p w14:paraId="6EEA356E" w14:textId="3CA933A4" w:rsidR="66682CC4" w:rsidRPr="00300A40" w:rsidRDefault="66682CC4" w:rsidP="00300A40">
            <w:pPr>
              <w:spacing w:after="0" w:line="240" w:lineRule="auto"/>
              <w:jc w:val="both"/>
              <w:rPr>
                <w:rFonts w:cstheme="minorHAnsi"/>
                <w:sz w:val="20"/>
                <w:szCs w:val="20"/>
              </w:rPr>
            </w:pPr>
            <w:r w:rsidRPr="00300A40">
              <w:rPr>
                <w:rFonts w:eastAsia="Calibri" w:cstheme="minorHAnsi"/>
                <w:color w:val="000000" w:themeColor="text1"/>
                <w:sz w:val="20"/>
                <w:szCs w:val="20"/>
              </w:rPr>
              <w:t>A Diretoria da Agência Nacional do Petróleo, Gás Natural e Biocombustíveis - ANP, considerando o que consta no processo nº 48610.201879/2023-58, no Parecer Técnico nº 11/2023/SPC-CAT/SPC-E-ANP (2759593), Parecer Técnico nº 10/2023/SPC-CREG/SPC-E-ANP (3384324), no Parecer nº 302/2023/PFANP/PGF/AGU (3478889), no Despacho nº 4020/2023/PFANP/PGF/AGU (3478897) e no Despacho de Proposta para Deliberação da Diretoria nº 12/2023/SPC-CREG/SPC (SEI 3522527), resolve, por unanimidade:</w:t>
            </w:r>
            <w:r w:rsidRPr="00300A40">
              <w:rPr>
                <w:rFonts w:cstheme="minorHAnsi"/>
                <w:sz w:val="20"/>
                <w:szCs w:val="20"/>
              </w:rPr>
              <w:br/>
            </w:r>
            <w:r w:rsidRPr="00300A40">
              <w:rPr>
                <w:rFonts w:eastAsia="Calibri" w:cstheme="minorHAnsi"/>
                <w:color w:val="000000" w:themeColor="text1"/>
                <w:sz w:val="20"/>
                <w:szCs w:val="20"/>
              </w:rPr>
              <w:lastRenderedPageBreak/>
              <w:t xml:space="preserve"> Recomendar ao Ministério de Minas e Energia (MME) a aprovação do pleito elaborado pela SCBIO ENERGIAS RENOVÁVEIS SPE LTDA., CNPJ nº 47.290.256/0002-25, de enquadramento do projeto de instalação produtora de biometano a ser construído na Rodovia BR 470, km 301, Zona Rural, Interior, Campos Novos - SC, com capacidade de produção de 4.320 Nm³/d de biometano, no Regime Especial de Incentivos para o Desenvolvimento da Infraestrutura (REIDI), de acordo com os requisitos e procedimentos estabelecidos na Portaria Normativa nº 19/GM/MME, de 16 de agosto de 2021.</w:t>
            </w:r>
          </w:p>
        </w:tc>
        <w:tc>
          <w:tcPr>
            <w:tcW w:w="719" w:type="dxa"/>
            <w:tcMar>
              <w:top w:w="15" w:type="dxa"/>
              <w:left w:w="15" w:type="dxa"/>
              <w:right w:w="15" w:type="dxa"/>
            </w:tcMar>
            <w:vAlign w:val="center"/>
          </w:tcPr>
          <w:p w14:paraId="537CA2CF" w14:textId="5C014478"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lastRenderedPageBreak/>
              <w:t>DG</w:t>
            </w:r>
            <w:r w:rsidRPr="00300A40">
              <w:rPr>
                <w:rFonts w:cstheme="minorHAnsi"/>
                <w:sz w:val="20"/>
                <w:szCs w:val="20"/>
              </w:rPr>
              <w:br/>
            </w:r>
            <w:r w:rsidRPr="00300A40">
              <w:rPr>
                <w:rFonts w:eastAsia="Calibri" w:cstheme="minorHAnsi"/>
                <w:color w:val="000000" w:themeColor="text1"/>
                <w:sz w:val="20"/>
                <w:szCs w:val="20"/>
              </w:rPr>
              <w:t xml:space="preserve"> DIR 1</w:t>
            </w:r>
            <w:r w:rsidRPr="00300A40">
              <w:rPr>
                <w:rFonts w:cstheme="minorHAnsi"/>
                <w:sz w:val="20"/>
                <w:szCs w:val="20"/>
              </w:rPr>
              <w:br/>
            </w:r>
            <w:r w:rsidRPr="00300A40">
              <w:rPr>
                <w:rFonts w:eastAsia="Calibri" w:cstheme="minorHAnsi"/>
                <w:color w:val="000000" w:themeColor="text1"/>
                <w:sz w:val="20"/>
                <w:szCs w:val="20"/>
              </w:rPr>
              <w:t xml:space="preserve"> DIR 2</w:t>
            </w:r>
            <w:r w:rsidRPr="00300A40">
              <w:rPr>
                <w:rFonts w:cstheme="minorHAnsi"/>
                <w:sz w:val="20"/>
                <w:szCs w:val="20"/>
              </w:rPr>
              <w:br/>
            </w:r>
            <w:r w:rsidRPr="00300A40">
              <w:rPr>
                <w:rFonts w:eastAsia="Calibri" w:cstheme="minorHAnsi"/>
                <w:color w:val="000000" w:themeColor="text1"/>
                <w:sz w:val="20"/>
                <w:szCs w:val="20"/>
              </w:rPr>
              <w:t xml:space="preserve"> DIR 3</w:t>
            </w:r>
            <w:r w:rsidRPr="00300A40">
              <w:rPr>
                <w:rFonts w:cstheme="minorHAnsi"/>
                <w:sz w:val="20"/>
                <w:szCs w:val="20"/>
              </w:rPr>
              <w:br/>
            </w:r>
            <w:r w:rsidRPr="00300A40">
              <w:rPr>
                <w:rFonts w:eastAsia="Calibri" w:cstheme="minorHAnsi"/>
                <w:color w:val="000000" w:themeColor="text1"/>
                <w:sz w:val="20"/>
                <w:szCs w:val="20"/>
              </w:rPr>
              <w:t xml:space="preserve"> DIR 4</w:t>
            </w:r>
          </w:p>
        </w:tc>
      </w:tr>
      <w:tr w:rsidR="66682CC4" w:rsidRPr="00300A40" w14:paraId="2AFEDF69" w14:textId="77777777" w:rsidTr="00300A40">
        <w:trPr>
          <w:trHeight w:val="20"/>
        </w:trPr>
        <w:tc>
          <w:tcPr>
            <w:tcW w:w="1413" w:type="dxa"/>
            <w:tcMar>
              <w:top w:w="15" w:type="dxa"/>
              <w:left w:w="15" w:type="dxa"/>
              <w:right w:w="15" w:type="dxa"/>
            </w:tcMar>
            <w:vAlign w:val="center"/>
          </w:tcPr>
          <w:p w14:paraId="72E16334" w14:textId="65E7CFD3"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504/2023/SGE-CIRCUITO/SGE</w:t>
            </w:r>
          </w:p>
        </w:tc>
        <w:tc>
          <w:tcPr>
            <w:tcW w:w="2126" w:type="dxa"/>
            <w:tcMar>
              <w:top w:w="15" w:type="dxa"/>
              <w:left w:w="15" w:type="dxa"/>
              <w:right w:w="15" w:type="dxa"/>
            </w:tcMar>
            <w:vAlign w:val="center"/>
          </w:tcPr>
          <w:p w14:paraId="13C8FC2D" w14:textId="55F1AF5C"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48610.202493/2021-00</w:t>
            </w:r>
          </w:p>
        </w:tc>
        <w:tc>
          <w:tcPr>
            <w:tcW w:w="851" w:type="dxa"/>
            <w:tcMar>
              <w:top w:w="15" w:type="dxa"/>
              <w:left w:w="15" w:type="dxa"/>
              <w:right w:w="15" w:type="dxa"/>
            </w:tcMar>
            <w:vAlign w:val="center"/>
          </w:tcPr>
          <w:p w14:paraId="466BBA38" w14:textId="7EFCBA82"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SPC</w:t>
            </w:r>
          </w:p>
        </w:tc>
        <w:tc>
          <w:tcPr>
            <w:tcW w:w="2551" w:type="dxa"/>
            <w:tcMar>
              <w:top w:w="15" w:type="dxa"/>
              <w:left w:w="15" w:type="dxa"/>
              <w:right w:w="15" w:type="dxa"/>
            </w:tcMar>
            <w:vAlign w:val="center"/>
          </w:tcPr>
          <w:p w14:paraId="7F78BF69" w14:textId="4DCAB319"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Análise de recurso administrativo contra a revogação de autorização de produtor de etanol.</w:t>
            </w:r>
          </w:p>
        </w:tc>
        <w:tc>
          <w:tcPr>
            <w:tcW w:w="851" w:type="dxa"/>
            <w:tcMar>
              <w:top w:w="15" w:type="dxa"/>
              <w:left w:w="15" w:type="dxa"/>
              <w:right w:w="15" w:type="dxa"/>
            </w:tcMar>
            <w:vAlign w:val="center"/>
          </w:tcPr>
          <w:p w14:paraId="6B9329EB" w14:textId="236728D2"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Symone Araújo</w:t>
            </w:r>
          </w:p>
        </w:tc>
        <w:tc>
          <w:tcPr>
            <w:tcW w:w="992" w:type="dxa"/>
            <w:tcMar>
              <w:top w:w="15" w:type="dxa"/>
              <w:left w:w="15" w:type="dxa"/>
              <w:right w:w="15" w:type="dxa"/>
            </w:tcMar>
            <w:vAlign w:val="center"/>
          </w:tcPr>
          <w:p w14:paraId="03E08C0E" w14:textId="5AB4C671"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608/2023</w:t>
            </w:r>
          </w:p>
        </w:tc>
        <w:tc>
          <w:tcPr>
            <w:tcW w:w="992" w:type="dxa"/>
            <w:tcMar>
              <w:top w:w="15" w:type="dxa"/>
              <w:left w:w="15" w:type="dxa"/>
              <w:right w:w="15" w:type="dxa"/>
            </w:tcMar>
            <w:vAlign w:val="center"/>
          </w:tcPr>
          <w:p w14:paraId="5B06D888" w14:textId="560526A0"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13/11/23</w:t>
            </w:r>
          </w:p>
        </w:tc>
        <w:tc>
          <w:tcPr>
            <w:tcW w:w="4065" w:type="dxa"/>
            <w:tcMar>
              <w:top w:w="15" w:type="dxa"/>
              <w:left w:w="15" w:type="dxa"/>
              <w:right w:w="15" w:type="dxa"/>
            </w:tcMar>
            <w:vAlign w:val="center"/>
          </w:tcPr>
          <w:p w14:paraId="289F1542" w14:textId="584B91E6" w:rsidR="66682CC4" w:rsidRPr="00300A40" w:rsidRDefault="66682CC4" w:rsidP="00300A40">
            <w:pPr>
              <w:spacing w:after="0" w:line="240" w:lineRule="auto"/>
              <w:jc w:val="both"/>
              <w:rPr>
                <w:rFonts w:cstheme="minorHAnsi"/>
                <w:sz w:val="20"/>
                <w:szCs w:val="20"/>
              </w:rPr>
            </w:pPr>
            <w:r w:rsidRPr="00300A40">
              <w:rPr>
                <w:rFonts w:eastAsia="Calibri" w:cstheme="minorHAnsi"/>
                <w:color w:val="000000" w:themeColor="text1"/>
                <w:sz w:val="20"/>
                <w:szCs w:val="20"/>
              </w:rPr>
              <w:t>A Diretoria da Agência Nacional do Petróleo, Gás Natural e Biocombustíveis - ANP, considerando o que consta no processo nº 48610.202493/2021-00, no Despacho de Proposta para Deliberação da Diretoria nº 12/2023/SPC-CAT/SPC (SEI 3459652), no Parecer nº 116/2022/PFANP/PGF/AGU e no Despacho nº 509/2022/PFANP/PGF/AGU (SEI 2129656), resolve, por unanimidade:</w:t>
            </w:r>
            <w:r w:rsidRPr="00300A40">
              <w:rPr>
                <w:rFonts w:cstheme="minorHAnsi"/>
                <w:sz w:val="20"/>
                <w:szCs w:val="20"/>
              </w:rPr>
              <w:br/>
            </w:r>
            <w:r w:rsidRPr="00300A40">
              <w:rPr>
                <w:rFonts w:eastAsia="Calibri" w:cstheme="minorHAnsi"/>
                <w:color w:val="000000" w:themeColor="text1"/>
                <w:sz w:val="20"/>
                <w:szCs w:val="20"/>
              </w:rPr>
              <w:t xml:space="preserve"> I - conhecer o recurso administrativo (SEI 1773007 e 1773012) interposto pela USINA BOA ESPERANÇA AÇÚCAR E ÁLCOOL LTDA., CNPJ nº 05.953.630/0001-02; e</w:t>
            </w:r>
            <w:r w:rsidRPr="00300A40">
              <w:rPr>
                <w:rFonts w:cstheme="minorHAnsi"/>
                <w:sz w:val="20"/>
                <w:szCs w:val="20"/>
              </w:rPr>
              <w:br/>
            </w:r>
            <w:r w:rsidRPr="00300A40">
              <w:rPr>
                <w:rFonts w:eastAsia="Calibri" w:cstheme="minorHAnsi"/>
                <w:color w:val="000000" w:themeColor="text1"/>
                <w:sz w:val="20"/>
                <w:szCs w:val="20"/>
              </w:rPr>
              <w:t xml:space="preserve"> II - no mérito, negar seu provimento, em sede de Segunda Instância.</w:t>
            </w:r>
          </w:p>
        </w:tc>
        <w:tc>
          <w:tcPr>
            <w:tcW w:w="719" w:type="dxa"/>
            <w:tcMar>
              <w:top w:w="15" w:type="dxa"/>
              <w:left w:w="15" w:type="dxa"/>
              <w:right w:w="15" w:type="dxa"/>
            </w:tcMar>
            <w:vAlign w:val="center"/>
          </w:tcPr>
          <w:p w14:paraId="4B52485A" w14:textId="07754178"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DG</w:t>
            </w:r>
            <w:r w:rsidRPr="00300A40">
              <w:rPr>
                <w:rFonts w:cstheme="minorHAnsi"/>
                <w:sz w:val="20"/>
                <w:szCs w:val="20"/>
              </w:rPr>
              <w:br/>
            </w:r>
            <w:r w:rsidRPr="00300A40">
              <w:rPr>
                <w:rFonts w:eastAsia="Calibri" w:cstheme="minorHAnsi"/>
                <w:color w:val="000000" w:themeColor="text1"/>
                <w:sz w:val="20"/>
                <w:szCs w:val="20"/>
              </w:rPr>
              <w:t xml:space="preserve"> DIR 1</w:t>
            </w:r>
            <w:r w:rsidRPr="00300A40">
              <w:rPr>
                <w:rFonts w:cstheme="minorHAnsi"/>
                <w:sz w:val="20"/>
                <w:szCs w:val="20"/>
              </w:rPr>
              <w:br/>
            </w:r>
            <w:r w:rsidRPr="00300A40">
              <w:rPr>
                <w:rFonts w:eastAsia="Calibri" w:cstheme="minorHAnsi"/>
                <w:color w:val="000000" w:themeColor="text1"/>
                <w:sz w:val="20"/>
                <w:szCs w:val="20"/>
              </w:rPr>
              <w:t xml:space="preserve"> DIR 2</w:t>
            </w:r>
            <w:r w:rsidRPr="00300A40">
              <w:rPr>
                <w:rFonts w:cstheme="minorHAnsi"/>
                <w:sz w:val="20"/>
                <w:szCs w:val="20"/>
              </w:rPr>
              <w:br/>
            </w:r>
            <w:r w:rsidRPr="00300A40">
              <w:rPr>
                <w:rFonts w:eastAsia="Calibri" w:cstheme="minorHAnsi"/>
                <w:color w:val="000000" w:themeColor="text1"/>
                <w:sz w:val="20"/>
                <w:szCs w:val="20"/>
              </w:rPr>
              <w:t xml:space="preserve"> DIR 3</w:t>
            </w:r>
            <w:r w:rsidRPr="00300A40">
              <w:rPr>
                <w:rFonts w:cstheme="minorHAnsi"/>
                <w:sz w:val="20"/>
                <w:szCs w:val="20"/>
              </w:rPr>
              <w:br/>
            </w:r>
            <w:r w:rsidRPr="00300A40">
              <w:rPr>
                <w:rFonts w:eastAsia="Calibri" w:cstheme="minorHAnsi"/>
                <w:color w:val="000000" w:themeColor="text1"/>
                <w:sz w:val="20"/>
                <w:szCs w:val="20"/>
              </w:rPr>
              <w:t xml:space="preserve"> DIR 4</w:t>
            </w:r>
          </w:p>
        </w:tc>
      </w:tr>
      <w:tr w:rsidR="66682CC4" w:rsidRPr="00300A40" w14:paraId="1E321E49" w14:textId="77777777" w:rsidTr="00300A40">
        <w:trPr>
          <w:trHeight w:val="20"/>
        </w:trPr>
        <w:tc>
          <w:tcPr>
            <w:tcW w:w="1413" w:type="dxa"/>
            <w:tcMar>
              <w:top w:w="15" w:type="dxa"/>
              <w:left w:w="15" w:type="dxa"/>
              <w:right w:w="15" w:type="dxa"/>
            </w:tcMar>
            <w:vAlign w:val="center"/>
          </w:tcPr>
          <w:p w14:paraId="4BDA4427" w14:textId="5C77A1EF"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506/2023/SGE-CIRCUITO/SGE</w:t>
            </w:r>
          </w:p>
        </w:tc>
        <w:tc>
          <w:tcPr>
            <w:tcW w:w="2126" w:type="dxa"/>
            <w:tcMar>
              <w:top w:w="15" w:type="dxa"/>
              <w:left w:w="15" w:type="dxa"/>
              <w:right w:w="15" w:type="dxa"/>
            </w:tcMar>
            <w:vAlign w:val="center"/>
          </w:tcPr>
          <w:p w14:paraId="2ED56586" w14:textId="6692881F"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48610.207988/2023-89</w:t>
            </w:r>
          </w:p>
        </w:tc>
        <w:tc>
          <w:tcPr>
            <w:tcW w:w="851" w:type="dxa"/>
            <w:tcMar>
              <w:top w:w="15" w:type="dxa"/>
              <w:left w:w="15" w:type="dxa"/>
              <w:right w:w="15" w:type="dxa"/>
            </w:tcMar>
            <w:vAlign w:val="center"/>
          </w:tcPr>
          <w:p w14:paraId="54799B01" w14:textId="7E296D23"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SPC</w:t>
            </w:r>
          </w:p>
        </w:tc>
        <w:tc>
          <w:tcPr>
            <w:tcW w:w="2551" w:type="dxa"/>
            <w:tcMar>
              <w:top w:w="15" w:type="dxa"/>
              <w:left w:w="15" w:type="dxa"/>
              <w:right w:w="15" w:type="dxa"/>
            </w:tcMar>
            <w:vAlign w:val="center"/>
          </w:tcPr>
          <w:p w14:paraId="1B36997B" w14:textId="7B7894E5"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Análise de enquadramento ao Regime Especial de Incentivos para o Desenvolvimento da Infraestrutura (REIDI) do projeto de produção de biometano da TROPICAL BIOGÁS LTDA.</w:t>
            </w:r>
          </w:p>
        </w:tc>
        <w:tc>
          <w:tcPr>
            <w:tcW w:w="851" w:type="dxa"/>
            <w:tcMar>
              <w:top w:w="15" w:type="dxa"/>
              <w:left w:w="15" w:type="dxa"/>
              <w:right w:w="15" w:type="dxa"/>
            </w:tcMar>
            <w:vAlign w:val="center"/>
          </w:tcPr>
          <w:p w14:paraId="28D3B33D" w14:textId="30BA7761"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Symone Araújo</w:t>
            </w:r>
          </w:p>
        </w:tc>
        <w:tc>
          <w:tcPr>
            <w:tcW w:w="992" w:type="dxa"/>
            <w:tcMar>
              <w:top w:w="15" w:type="dxa"/>
              <w:left w:w="15" w:type="dxa"/>
              <w:right w:w="15" w:type="dxa"/>
            </w:tcMar>
            <w:vAlign w:val="center"/>
          </w:tcPr>
          <w:p w14:paraId="2A21D3BA" w14:textId="4FD40912"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607/2023</w:t>
            </w:r>
          </w:p>
        </w:tc>
        <w:tc>
          <w:tcPr>
            <w:tcW w:w="992" w:type="dxa"/>
            <w:tcMar>
              <w:top w:w="15" w:type="dxa"/>
              <w:left w:w="15" w:type="dxa"/>
              <w:right w:w="15" w:type="dxa"/>
            </w:tcMar>
            <w:vAlign w:val="center"/>
          </w:tcPr>
          <w:p w14:paraId="643BFB12" w14:textId="5D86DB15"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13/11/23</w:t>
            </w:r>
          </w:p>
        </w:tc>
        <w:tc>
          <w:tcPr>
            <w:tcW w:w="4065" w:type="dxa"/>
            <w:tcMar>
              <w:top w:w="15" w:type="dxa"/>
              <w:left w:w="15" w:type="dxa"/>
              <w:right w:w="15" w:type="dxa"/>
            </w:tcMar>
            <w:vAlign w:val="center"/>
          </w:tcPr>
          <w:p w14:paraId="19586541" w14:textId="0FA26C57" w:rsidR="66682CC4" w:rsidRPr="00300A40" w:rsidRDefault="66682CC4" w:rsidP="00300A40">
            <w:pPr>
              <w:spacing w:after="0" w:line="240" w:lineRule="auto"/>
              <w:jc w:val="both"/>
              <w:rPr>
                <w:rFonts w:cstheme="minorHAnsi"/>
                <w:sz w:val="20"/>
                <w:szCs w:val="20"/>
              </w:rPr>
            </w:pPr>
            <w:r w:rsidRPr="00300A40">
              <w:rPr>
                <w:rFonts w:eastAsia="Calibri" w:cstheme="minorHAnsi"/>
                <w:color w:val="000000" w:themeColor="text1"/>
                <w:sz w:val="20"/>
                <w:szCs w:val="20"/>
              </w:rPr>
              <w:t>A Diretoria da Agência Nacional do Petróleo, Gás Natural e Biocombustíveis - ANP, considerando o que consta no processo nº 48610.207988/2023-89, no Parecer Técnico nº 35/2023/SPC-CAT/SPC-E-ANP (SEI 2900330), Parecer Técnico nº 6/2023/SPC-CREG/SPC-E -ANP (3279548), no Parecer nº 337/2023/PFANP/PGF/AGU (3521446), no Despacho nº 4174/2023/PFANP/PGF/AGU (3521446) e no Despacho de Proposta para Deliberação da Diretoria nº 13/2023/SPC-CREG/SPC (SEI 3522819), resolve, por unanimidade:</w:t>
            </w:r>
            <w:r w:rsidRPr="00300A40">
              <w:rPr>
                <w:rFonts w:cstheme="minorHAnsi"/>
                <w:sz w:val="20"/>
                <w:szCs w:val="20"/>
              </w:rPr>
              <w:br/>
            </w:r>
            <w:r w:rsidRPr="00300A40">
              <w:rPr>
                <w:rFonts w:eastAsia="Calibri" w:cstheme="minorHAnsi"/>
                <w:color w:val="000000" w:themeColor="text1"/>
                <w:sz w:val="20"/>
                <w:szCs w:val="20"/>
              </w:rPr>
              <w:lastRenderedPageBreak/>
              <w:t xml:space="preserve"> Recomendar ao Ministério de Minas e Energia (MME) a aprovação do pleito elaborado pela TROPICAL BIOGÁS LTDA., CNPJ nº 48.990.728/0001-34, de enquadramento do projeto de instalação produtora de biometano a ser construído na Rodovia GO 410, km 51 a esquerda, Zona Rural, Edéia - GO, com capacidade de produção de 66.538,46 Nm³/d de biometano, no Regime Especial de Incentivos para o Desenvolvimento da Infraestrutura (REIDI), de acordo com os requisitos e procedimentos estabelecidos na Portaria Normativa nº 19/GM/MME, de 16 de agosto de 2021.</w:t>
            </w:r>
          </w:p>
        </w:tc>
        <w:tc>
          <w:tcPr>
            <w:tcW w:w="719" w:type="dxa"/>
            <w:tcMar>
              <w:top w:w="15" w:type="dxa"/>
              <w:left w:w="15" w:type="dxa"/>
              <w:right w:w="15" w:type="dxa"/>
            </w:tcMar>
            <w:vAlign w:val="center"/>
          </w:tcPr>
          <w:p w14:paraId="0A4EF97E" w14:textId="7D4A2E12"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lastRenderedPageBreak/>
              <w:t>DG</w:t>
            </w:r>
            <w:r w:rsidRPr="00300A40">
              <w:rPr>
                <w:rFonts w:cstheme="minorHAnsi"/>
                <w:sz w:val="20"/>
                <w:szCs w:val="20"/>
              </w:rPr>
              <w:br/>
            </w:r>
            <w:r w:rsidRPr="00300A40">
              <w:rPr>
                <w:rFonts w:eastAsia="Calibri" w:cstheme="minorHAnsi"/>
                <w:color w:val="000000" w:themeColor="text1"/>
                <w:sz w:val="20"/>
                <w:szCs w:val="20"/>
              </w:rPr>
              <w:t xml:space="preserve"> DIR 1</w:t>
            </w:r>
            <w:r w:rsidRPr="00300A40">
              <w:rPr>
                <w:rFonts w:cstheme="minorHAnsi"/>
                <w:sz w:val="20"/>
                <w:szCs w:val="20"/>
              </w:rPr>
              <w:br/>
            </w:r>
            <w:r w:rsidRPr="00300A40">
              <w:rPr>
                <w:rFonts w:eastAsia="Calibri" w:cstheme="minorHAnsi"/>
                <w:color w:val="000000" w:themeColor="text1"/>
                <w:sz w:val="20"/>
                <w:szCs w:val="20"/>
              </w:rPr>
              <w:t xml:space="preserve"> DIR 2</w:t>
            </w:r>
            <w:r w:rsidRPr="00300A40">
              <w:rPr>
                <w:rFonts w:cstheme="minorHAnsi"/>
                <w:sz w:val="20"/>
                <w:szCs w:val="20"/>
              </w:rPr>
              <w:br/>
            </w:r>
            <w:r w:rsidRPr="00300A40">
              <w:rPr>
                <w:rFonts w:eastAsia="Calibri" w:cstheme="minorHAnsi"/>
                <w:color w:val="000000" w:themeColor="text1"/>
                <w:sz w:val="20"/>
                <w:szCs w:val="20"/>
              </w:rPr>
              <w:t xml:space="preserve"> DIR 3</w:t>
            </w:r>
            <w:r w:rsidRPr="00300A40">
              <w:rPr>
                <w:rFonts w:cstheme="minorHAnsi"/>
                <w:sz w:val="20"/>
                <w:szCs w:val="20"/>
              </w:rPr>
              <w:br/>
            </w:r>
            <w:r w:rsidRPr="00300A40">
              <w:rPr>
                <w:rFonts w:eastAsia="Calibri" w:cstheme="minorHAnsi"/>
                <w:color w:val="000000" w:themeColor="text1"/>
                <w:sz w:val="20"/>
                <w:szCs w:val="20"/>
              </w:rPr>
              <w:t xml:space="preserve"> DIR 4</w:t>
            </w:r>
          </w:p>
        </w:tc>
      </w:tr>
      <w:tr w:rsidR="66682CC4" w:rsidRPr="00300A40" w14:paraId="4562E4E3" w14:textId="77777777" w:rsidTr="00300A40">
        <w:trPr>
          <w:trHeight w:val="20"/>
        </w:trPr>
        <w:tc>
          <w:tcPr>
            <w:tcW w:w="1413" w:type="dxa"/>
            <w:tcMar>
              <w:top w:w="15" w:type="dxa"/>
              <w:left w:w="15" w:type="dxa"/>
              <w:right w:w="15" w:type="dxa"/>
            </w:tcMar>
            <w:vAlign w:val="center"/>
          </w:tcPr>
          <w:p w14:paraId="7CD4D562" w14:textId="7C891DCA"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505/2023/SGE-CIRCUITO/SGE</w:t>
            </w:r>
          </w:p>
        </w:tc>
        <w:tc>
          <w:tcPr>
            <w:tcW w:w="2126" w:type="dxa"/>
            <w:tcMar>
              <w:top w:w="15" w:type="dxa"/>
              <w:left w:w="15" w:type="dxa"/>
              <w:right w:w="15" w:type="dxa"/>
            </w:tcMar>
            <w:vAlign w:val="center"/>
          </w:tcPr>
          <w:p w14:paraId="04E528A3" w14:textId="788A63A4"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48610.222494/2022-43</w:t>
            </w:r>
          </w:p>
        </w:tc>
        <w:tc>
          <w:tcPr>
            <w:tcW w:w="851" w:type="dxa"/>
            <w:tcMar>
              <w:top w:w="15" w:type="dxa"/>
              <w:left w:w="15" w:type="dxa"/>
              <w:right w:w="15" w:type="dxa"/>
            </w:tcMar>
            <w:vAlign w:val="center"/>
          </w:tcPr>
          <w:p w14:paraId="7E899ECE" w14:textId="677142F9"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SCL</w:t>
            </w:r>
          </w:p>
        </w:tc>
        <w:tc>
          <w:tcPr>
            <w:tcW w:w="2551" w:type="dxa"/>
            <w:tcMar>
              <w:top w:w="15" w:type="dxa"/>
              <w:left w:w="15" w:type="dxa"/>
              <w:right w:w="15" w:type="dxa"/>
            </w:tcMar>
            <w:vAlign w:val="center"/>
          </w:tcPr>
          <w:p w14:paraId="065E2575" w14:textId="7B54A3B7"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Proposta de celebração de Termo de Ajustamento de Conduta (TAC) entre a ANP e a Petrobras, para os campos de Piranema Sul e Saíra, de operação da Petrobras, relativo ao descumprimento da cláusula de conteúdo local de contratos de exploração e produção de petróleo extintos ou com fases encerradas, conforme a Resolução ANP nº 848/2021.</w:t>
            </w:r>
          </w:p>
        </w:tc>
        <w:tc>
          <w:tcPr>
            <w:tcW w:w="851" w:type="dxa"/>
            <w:tcMar>
              <w:top w:w="15" w:type="dxa"/>
              <w:left w:w="15" w:type="dxa"/>
              <w:right w:w="15" w:type="dxa"/>
            </w:tcMar>
            <w:vAlign w:val="center"/>
          </w:tcPr>
          <w:p w14:paraId="7103CE87" w14:textId="765A9BAA"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Symone Araújo</w:t>
            </w:r>
          </w:p>
        </w:tc>
        <w:tc>
          <w:tcPr>
            <w:tcW w:w="992" w:type="dxa"/>
            <w:tcMar>
              <w:top w:w="15" w:type="dxa"/>
              <w:left w:w="15" w:type="dxa"/>
              <w:right w:w="15" w:type="dxa"/>
            </w:tcMar>
            <w:vAlign w:val="center"/>
          </w:tcPr>
          <w:p w14:paraId="18D91E16" w14:textId="49CFF9BC"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606/2023</w:t>
            </w:r>
          </w:p>
        </w:tc>
        <w:tc>
          <w:tcPr>
            <w:tcW w:w="992" w:type="dxa"/>
            <w:tcMar>
              <w:top w:w="15" w:type="dxa"/>
              <w:left w:w="15" w:type="dxa"/>
              <w:right w:w="15" w:type="dxa"/>
            </w:tcMar>
            <w:vAlign w:val="center"/>
          </w:tcPr>
          <w:p w14:paraId="655910A0" w14:textId="60ACD517"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13/11/23</w:t>
            </w:r>
          </w:p>
        </w:tc>
        <w:tc>
          <w:tcPr>
            <w:tcW w:w="4065" w:type="dxa"/>
            <w:tcMar>
              <w:top w:w="15" w:type="dxa"/>
              <w:left w:w="15" w:type="dxa"/>
              <w:right w:w="15" w:type="dxa"/>
            </w:tcMar>
            <w:vAlign w:val="center"/>
          </w:tcPr>
          <w:p w14:paraId="0AC86568" w14:textId="38841806" w:rsidR="66682CC4" w:rsidRPr="00300A40" w:rsidRDefault="66682CC4" w:rsidP="00300A40">
            <w:pPr>
              <w:spacing w:after="0" w:line="240" w:lineRule="auto"/>
              <w:jc w:val="both"/>
              <w:rPr>
                <w:rFonts w:cstheme="minorHAnsi"/>
                <w:sz w:val="20"/>
                <w:szCs w:val="20"/>
              </w:rPr>
            </w:pPr>
            <w:r w:rsidRPr="00300A40">
              <w:rPr>
                <w:rFonts w:eastAsia="Calibri" w:cstheme="minorHAnsi"/>
                <w:color w:val="000000" w:themeColor="text1"/>
                <w:sz w:val="20"/>
                <w:szCs w:val="20"/>
              </w:rPr>
              <w:t>A Diretoria da Agência Nacional do Petróleo, Gás Natural e Biocombustíveis - ANP, considerando o que consta no processo nº 48610.222494/2022-43, no Despacho de Proposta para Deliberação da Diretoria nº 19/2023/SCL (SEI 3481130), no Parecer nº 294/2023/PFANP/PGF/AGU (SEI 3460596) e no Despacho nº 3928/2023/PFANP/PGF/AGU (SEI 3460597), resolve, por unanimidade:</w:t>
            </w:r>
            <w:r w:rsidRPr="00300A40">
              <w:rPr>
                <w:rFonts w:cstheme="minorHAnsi"/>
                <w:sz w:val="20"/>
                <w:szCs w:val="20"/>
              </w:rPr>
              <w:br/>
            </w:r>
            <w:r w:rsidRPr="00300A40">
              <w:rPr>
                <w:rFonts w:eastAsia="Calibri" w:cstheme="minorHAnsi"/>
                <w:color w:val="000000" w:themeColor="text1"/>
                <w:sz w:val="20"/>
                <w:szCs w:val="20"/>
              </w:rPr>
              <w:t xml:space="preserve"> Aprovar integralmente a proposta de Termo de Ajustamento de Conduta (TAC) apresentada pela Petróleo Brasileiro S.A. (agente responsável), com base no inciso I do art. 11 da Resolução ANP nº 848, de 14 de julho de 2021, com valor de referência de R$ 29.366.981,11 (vinte e nove milhões, trezentos e sessenta e seis mil, novecentos e oitenta e um reais, e onze centavos), atualizado pelo IGP-DI - referência junho de 2023, a ser concluído até 31 de dezembro de 2027.</w:t>
            </w:r>
          </w:p>
        </w:tc>
        <w:tc>
          <w:tcPr>
            <w:tcW w:w="719" w:type="dxa"/>
            <w:tcMar>
              <w:top w:w="15" w:type="dxa"/>
              <w:left w:w="15" w:type="dxa"/>
              <w:right w:w="15" w:type="dxa"/>
            </w:tcMar>
            <w:vAlign w:val="center"/>
          </w:tcPr>
          <w:p w14:paraId="7AB453A7" w14:textId="67921D5B"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DG</w:t>
            </w:r>
            <w:r w:rsidRPr="00300A40">
              <w:rPr>
                <w:rFonts w:cstheme="minorHAnsi"/>
                <w:sz w:val="20"/>
                <w:szCs w:val="20"/>
              </w:rPr>
              <w:br/>
            </w:r>
            <w:r w:rsidRPr="00300A40">
              <w:rPr>
                <w:rFonts w:eastAsia="Calibri" w:cstheme="minorHAnsi"/>
                <w:color w:val="000000" w:themeColor="text1"/>
                <w:sz w:val="20"/>
                <w:szCs w:val="20"/>
              </w:rPr>
              <w:t xml:space="preserve"> DIR 1</w:t>
            </w:r>
            <w:r w:rsidRPr="00300A40">
              <w:rPr>
                <w:rFonts w:cstheme="minorHAnsi"/>
                <w:sz w:val="20"/>
                <w:szCs w:val="20"/>
              </w:rPr>
              <w:br/>
            </w:r>
            <w:r w:rsidRPr="00300A40">
              <w:rPr>
                <w:rFonts w:eastAsia="Calibri" w:cstheme="minorHAnsi"/>
                <w:color w:val="000000" w:themeColor="text1"/>
                <w:sz w:val="20"/>
                <w:szCs w:val="20"/>
              </w:rPr>
              <w:t xml:space="preserve"> DIR 2</w:t>
            </w:r>
            <w:r w:rsidRPr="00300A40">
              <w:rPr>
                <w:rFonts w:cstheme="minorHAnsi"/>
                <w:sz w:val="20"/>
                <w:szCs w:val="20"/>
              </w:rPr>
              <w:br/>
            </w:r>
            <w:r w:rsidRPr="00300A40">
              <w:rPr>
                <w:rFonts w:eastAsia="Calibri" w:cstheme="minorHAnsi"/>
                <w:color w:val="000000" w:themeColor="text1"/>
                <w:sz w:val="20"/>
                <w:szCs w:val="20"/>
              </w:rPr>
              <w:t xml:space="preserve"> DIR 3</w:t>
            </w:r>
            <w:r w:rsidRPr="00300A40">
              <w:rPr>
                <w:rFonts w:cstheme="minorHAnsi"/>
                <w:sz w:val="20"/>
                <w:szCs w:val="20"/>
              </w:rPr>
              <w:br/>
            </w:r>
            <w:r w:rsidRPr="00300A40">
              <w:rPr>
                <w:rFonts w:eastAsia="Calibri" w:cstheme="minorHAnsi"/>
                <w:color w:val="000000" w:themeColor="text1"/>
                <w:sz w:val="20"/>
                <w:szCs w:val="20"/>
              </w:rPr>
              <w:t xml:space="preserve"> DIR 4</w:t>
            </w:r>
          </w:p>
        </w:tc>
      </w:tr>
      <w:tr w:rsidR="66682CC4" w:rsidRPr="00300A40" w14:paraId="4B6162D4" w14:textId="77777777" w:rsidTr="00300A40">
        <w:trPr>
          <w:trHeight w:val="20"/>
        </w:trPr>
        <w:tc>
          <w:tcPr>
            <w:tcW w:w="1413" w:type="dxa"/>
            <w:tcMar>
              <w:top w:w="15" w:type="dxa"/>
              <w:left w:w="15" w:type="dxa"/>
              <w:right w:w="15" w:type="dxa"/>
            </w:tcMar>
            <w:vAlign w:val="center"/>
          </w:tcPr>
          <w:p w14:paraId="6258A7AE" w14:textId="4C9D4A45"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502/2023/SGE-CIRCUITO/SGE</w:t>
            </w:r>
          </w:p>
        </w:tc>
        <w:tc>
          <w:tcPr>
            <w:tcW w:w="2126" w:type="dxa"/>
            <w:tcMar>
              <w:top w:w="15" w:type="dxa"/>
              <w:left w:w="15" w:type="dxa"/>
              <w:right w:w="15" w:type="dxa"/>
            </w:tcMar>
            <w:vAlign w:val="center"/>
          </w:tcPr>
          <w:p w14:paraId="4F8B39F3" w14:textId="7B7BB18E"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48600.001572/2018-19</w:t>
            </w:r>
          </w:p>
        </w:tc>
        <w:tc>
          <w:tcPr>
            <w:tcW w:w="851" w:type="dxa"/>
            <w:tcMar>
              <w:top w:w="15" w:type="dxa"/>
              <w:left w:w="15" w:type="dxa"/>
              <w:right w:w="15" w:type="dxa"/>
            </w:tcMar>
            <w:vAlign w:val="center"/>
          </w:tcPr>
          <w:p w14:paraId="3CBB7482" w14:textId="7C85EDA4"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SFI</w:t>
            </w:r>
          </w:p>
        </w:tc>
        <w:tc>
          <w:tcPr>
            <w:tcW w:w="2551" w:type="dxa"/>
            <w:tcMar>
              <w:top w:w="15" w:type="dxa"/>
              <w:left w:w="15" w:type="dxa"/>
              <w:right w:w="15" w:type="dxa"/>
            </w:tcMar>
            <w:vAlign w:val="center"/>
          </w:tcPr>
          <w:p w14:paraId="1BEA89B6" w14:textId="7B297707"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Julgamento de Recurso Administrativo em Fase de Segunda Instância Administrativa.</w:t>
            </w:r>
          </w:p>
        </w:tc>
        <w:tc>
          <w:tcPr>
            <w:tcW w:w="851" w:type="dxa"/>
            <w:tcMar>
              <w:top w:w="15" w:type="dxa"/>
              <w:left w:w="15" w:type="dxa"/>
              <w:right w:w="15" w:type="dxa"/>
            </w:tcMar>
            <w:vAlign w:val="center"/>
          </w:tcPr>
          <w:p w14:paraId="54C81D1A" w14:textId="6C32B6D7"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Fernando Moura</w:t>
            </w:r>
          </w:p>
        </w:tc>
        <w:tc>
          <w:tcPr>
            <w:tcW w:w="992" w:type="dxa"/>
            <w:tcMar>
              <w:top w:w="15" w:type="dxa"/>
              <w:left w:w="15" w:type="dxa"/>
              <w:right w:w="15" w:type="dxa"/>
            </w:tcMar>
            <w:vAlign w:val="center"/>
          </w:tcPr>
          <w:p w14:paraId="4873ECA5" w14:textId="3A70193E"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605/2023</w:t>
            </w:r>
          </w:p>
        </w:tc>
        <w:tc>
          <w:tcPr>
            <w:tcW w:w="992" w:type="dxa"/>
            <w:tcMar>
              <w:top w:w="15" w:type="dxa"/>
              <w:left w:w="15" w:type="dxa"/>
              <w:right w:w="15" w:type="dxa"/>
            </w:tcMar>
            <w:vAlign w:val="center"/>
          </w:tcPr>
          <w:p w14:paraId="2765E67F" w14:textId="173351A2"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13/11/23</w:t>
            </w:r>
          </w:p>
        </w:tc>
        <w:tc>
          <w:tcPr>
            <w:tcW w:w="4065" w:type="dxa"/>
            <w:tcMar>
              <w:top w:w="15" w:type="dxa"/>
              <w:left w:w="15" w:type="dxa"/>
              <w:right w:w="15" w:type="dxa"/>
            </w:tcMar>
            <w:vAlign w:val="center"/>
          </w:tcPr>
          <w:p w14:paraId="392C9E0C" w14:textId="268FBD3A" w:rsidR="66682CC4" w:rsidRPr="00300A40" w:rsidRDefault="66682CC4" w:rsidP="00300A40">
            <w:pPr>
              <w:spacing w:after="0" w:line="240" w:lineRule="auto"/>
              <w:jc w:val="both"/>
              <w:rPr>
                <w:rFonts w:cstheme="minorHAnsi"/>
                <w:sz w:val="20"/>
                <w:szCs w:val="20"/>
              </w:rPr>
            </w:pPr>
            <w:r w:rsidRPr="00300A40">
              <w:rPr>
                <w:rFonts w:eastAsia="Calibri" w:cstheme="minorHAnsi"/>
                <w:color w:val="000000" w:themeColor="text1"/>
                <w:sz w:val="20"/>
                <w:szCs w:val="20"/>
              </w:rPr>
              <w:t>A Diretoria da Agência Nacional do Petróleo, Gás Natural e Biocombustíveis - ANP, considerando o que consta no processo nº 48600.001572/2018-19, no Despacho de Proposta para Deliberação da Diretoria nº 114/2023/SFI-CREV/SFI (3496471) e no Despacho nº 309/2023/SFI-CREV/SFI/ANP-RJ (3132709), resolve, por unanimidade:</w:t>
            </w:r>
            <w:r w:rsidRPr="00300A40">
              <w:rPr>
                <w:rFonts w:cstheme="minorHAnsi"/>
                <w:sz w:val="20"/>
                <w:szCs w:val="20"/>
              </w:rPr>
              <w:br/>
            </w:r>
            <w:r w:rsidRPr="00300A40">
              <w:rPr>
                <w:rFonts w:eastAsia="Calibri" w:cstheme="minorHAnsi"/>
                <w:color w:val="000000" w:themeColor="text1"/>
                <w:sz w:val="20"/>
                <w:szCs w:val="20"/>
              </w:rPr>
              <w:lastRenderedPageBreak/>
              <w:t xml:space="preserve">Dar provimento ao Recurso interposto pelo Revendedor Varejista de Combustíveis O MARTINS D'OLIVEIRA ME, para afastar a penalidade aplicada na decisão de 1ª instância ao agente econômico. </w:t>
            </w:r>
          </w:p>
        </w:tc>
        <w:tc>
          <w:tcPr>
            <w:tcW w:w="719" w:type="dxa"/>
            <w:tcMar>
              <w:top w:w="15" w:type="dxa"/>
              <w:left w:w="15" w:type="dxa"/>
              <w:right w:w="15" w:type="dxa"/>
            </w:tcMar>
            <w:vAlign w:val="center"/>
          </w:tcPr>
          <w:p w14:paraId="73A66E65" w14:textId="7E68110F"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lastRenderedPageBreak/>
              <w:t>DG</w:t>
            </w:r>
            <w:r w:rsidRPr="00300A40">
              <w:rPr>
                <w:rFonts w:cstheme="minorHAnsi"/>
                <w:sz w:val="20"/>
                <w:szCs w:val="20"/>
              </w:rPr>
              <w:br/>
            </w:r>
            <w:r w:rsidRPr="00300A40">
              <w:rPr>
                <w:rFonts w:eastAsia="Calibri" w:cstheme="minorHAnsi"/>
                <w:color w:val="000000" w:themeColor="text1"/>
                <w:sz w:val="20"/>
                <w:szCs w:val="20"/>
              </w:rPr>
              <w:t xml:space="preserve"> DIR 1</w:t>
            </w:r>
            <w:r w:rsidRPr="00300A40">
              <w:rPr>
                <w:rFonts w:cstheme="minorHAnsi"/>
                <w:sz w:val="20"/>
                <w:szCs w:val="20"/>
              </w:rPr>
              <w:br/>
            </w:r>
            <w:r w:rsidRPr="00300A40">
              <w:rPr>
                <w:rFonts w:eastAsia="Calibri" w:cstheme="minorHAnsi"/>
                <w:color w:val="000000" w:themeColor="text1"/>
                <w:sz w:val="20"/>
                <w:szCs w:val="20"/>
              </w:rPr>
              <w:t xml:space="preserve"> DIR 2</w:t>
            </w:r>
            <w:r w:rsidRPr="00300A40">
              <w:rPr>
                <w:rFonts w:cstheme="minorHAnsi"/>
                <w:sz w:val="20"/>
                <w:szCs w:val="20"/>
              </w:rPr>
              <w:br/>
            </w:r>
            <w:r w:rsidRPr="00300A40">
              <w:rPr>
                <w:rFonts w:eastAsia="Calibri" w:cstheme="minorHAnsi"/>
                <w:color w:val="000000" w:themeColor="text1"/>
                <w:sz w:val="20"/>
                <w:szCs w:val="20"/>
              </w:rPr>
              <w:t xml:space="preserve"> DIR 3</w:t>
            </w:r>
            <w:r w:rsidRPr="00300A40">
              <w:rPr>
                <w:rFonts w:cstheme="minorHAnsi"/>
                <w:sz w:val="20"/>
                <w:szCs w:val="20"/>
              </w:rPr>
              <w:br/>
            </w:r>
            <w:r w:rsidRPr="00300A40">
              <w:rPr>
                <w:rFonts w:eastAsia="Calibri" w:cstheme="minorHAnsi"/>
                <w:color w:val="000000" w:themeColor="text1"/>
                <w:sz w:val="20"/>
                <w:szCs w:val="20"/>
              </w:rPr>
              <w:t xml:space="preserve"> DIR 4</w:t>
            </w:r>
          </w:p>
        </w:tc>
      </w:tr>
      <w:tr w:rsidR="66682CC4" w:rsidRPr="00300A40" w14:paraId="726AF49D" w14:textId="77777777" w:rsidTr="00300A40">
        <w:trPr>
          <w:trHeight w:val="20"/>
        </w:trPr>
        <w:tc>
          <w:tcPr>
            <w:tcW w:w="1413" w:type="dxa"/>
            <w:tcMar>
              <w:top w:w="15" w:type="dxa"/>
              <w:left w:w="15" w:type="dxa"/>
              <w:right w:w="15" w:type="dxa"/>
            </w:tcMar>
            <w:vAlign w:val="center"/>
          </w:tcPr>
          <w:p w14:paraId="5B783745" w14:textId="275D5C3D"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501/2023/SGE-CIRCUITO/SGE</w:t>
            </w:r>
          </w:p>
        </w:tc>
        <w:tc>
          <w:tcPr>
            <w:tcW w:w="2126" w:type="dxa"/>
            <w:tcMar>
              <w:top w:w="15" w:type="dxa"/>
              <w:left w:w="15" w:type="dxa"/>
              <w:right w:w="15" w:type="dxa"/>
            </w:tcMar>
            <w:vAlign w:val="center"/>
          </w:tcPr>
          <w:p w14:paraId="22FE0FE1" w14:textId="74B00FA4"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48600.000279/2018-26, 48600.000280/2018-51 e 48600.000669/2018-04</w:t>
            </w:r>
          </w:p>
        </w:tc>
        <w:tc>
          <w:tcPr>
            <w:tcW w:w="851" w:type="dxa"/>
            <w:tcMar>
              <w:top w:w="15" w:type="dxa"/>
              <w:left w:w="15" w:type="dxa"/>
              <w:right w:w="15" w:type="dxa"/>
            </w:tcMar>
            <w:vAlign w:val="center"/>
          </w:tcPr>
          <w:p w14:paraId="186424D5" w14:textId="5B93F793"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SFI</w:t>
            </w:r>
          </w:p>
        </w:tc>
        <w:tc>
          <w:tcPr>
            <w:tcW w:w="2551" w:type="dxa"/>
            <w:tcMar>
              <w:top w:w="15" w:type="dxa"/>
              <w:left w:w="15" w:type="dxa"/>
              <w:right w:w="15" w:type="dxa"/>
            </w:tcMar>
            <w:vAlign w:val="center"/>
          </w:tcPr>
          <w:p w14:paraId="393F5353" w14:textId="366F9C0B"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Julgamento de Recursos Administrativos Interpostos em Fase de Segunda Instância Administrativa.</w:t>
            </w:r>
          </w:p>
        </w:tc>
        <w:tc>
          <w:tcPr>
            <w:tcW w:w="851" w:type="dxa"/>
            <w:tcMar>
              <w:top w:w="15" w:type="dxa"/>
              <w:left w:w="15" w:type="dxa"/>
              <w:right w:w="15" w:type="dxa"/>
            </w:tcMar>
            <w:vAlign w:val="center"/>
          </w:tcPr>
          <w:p w14:paraId="765FEFBB" w14:textId="3BB45B46"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Fernando Moura</w:t>
            </w:r>
          </w:p>
        </w:tc>
        <w:tc>
          <w:tcPr>
            <w:tcW w:w="992" w:type="dxa"/>
            <w:tcMar>
              <w:top w:w="15" w:type="dxa"/>
              <w:left w:w="15" w:type="dxa"/>
              <w:right w:w="15" w:type="dxa"/>
            </w:tcMar>
            <w:vAlign w:val="center"/>
          </w:tcPr>
          <w:p w14:paraId="41B0EC5C" w14:textId="5A068EDF"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604/2023</w:t>
            </w:r>
          </w:p>
        </w:tc>
        <w:tc>
          <w:tcPr>
            <w:tcW w:w="992" w:type="dxa"/>
            <w:tcMar>
              <w:top w:w="15" w:type="dxa"/>
              <w:left w:w="15" w:type="dxa"/>
              <w:right w:w="15" w:type="dxa"/>
            </w:tcMar>
            <w:vAlign w:val="center"/>
          </w:tcPr>
          <w:p w14:paraId="6D1DF1A3" w14:textId="1C779C12"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13/11/23</w:t>
            </w:r>
          </w:p>
        </w:tc>
        <w:tc>
          <w:tcPr>
            <w:tcW w:w="4065" w:type="dxa"/>
            <w:tcMar>
              <w:top w:w="15" w:type="dxa"/>
              <w:left w:w="15" w:type="dxa"/>
              <w:right w:w="15" w:type="dxa"/>
            </w:tcMar>
            <w:vAlign w:val="center"/>
          </w:tcPr>
          <w:p w14:paraId="5198D6D0" w14:textId="4D71F2AA" w:rsidR="66682CC4" w:rsidRPr="00300A40" w:rsidRDefault="66682CC4" w:rsidP="00300A40">
            <w:pPr>
              <w:spacing w:after="0" w:line="240" w:lineRule="auto"/>
              <w:jc w:val="both"/>
              <w:rPr>
                <w:rFonts w:cstheme="minorHAnsi"/>
                <w:sz w:val="20"/>
                <w:szCs w:val="20"/>
              </w:rPr>
            </w:pPr>
            <w:r w:rsidRPr="00300A40">
              <w:rPr>
                <w:rFonts w:eastAsia="Calibri" w:cstheme="minorHAnsi"/>
                <w:color w:val="000000" w:themeColor="text1"/>
                <w:sz w:val="20"/>
                <w:szCs w:val="20"/>
              </w:rPr>
              <w:t>A Diretoria da Agência Nacional do Petróleo, Gás Natural e Biocombustíveis - ANP, considerando o que consta no processo nº 48620.000894/2014-71, no Despacho de Proposta para Deliberação da Diretoria nº 103/2023/SFI-CREV/SFI (3411125), no Parecer nº 783/2019/PFANP/PGF/AGU (1759490) e no Despacho nº 74/2022/SFI-CREV/SFI/ANP-RJ (1977174), resolve, por unanimidade:</w:t>
            </w:r>
            <w:r w:rsidRPr="00300A40">
              <w:rPr>
                <w:rFonts w:cstheme="minorHAnsi"/>
                <w:sz w:val="20"/>
                <w:szCs w:val="20"/>
              </w:rPr>
              <w:br/>
            </w:r>
            <w:r w:rsidRPr="00300A40">
              <w:rPr>
                <w:rFonts w:eastAsia="Calibri" w:cstheme="minorHAnsi"/>
                <w:color w:val="000000" w:themeColor="text1"/>
                <w:sz w:val="20"/>
                <w:szCs w:val="20"/>
              </w:rPr>
              <w:t xml:space="preserve"> Indeferir o pedido de revisão interposto pelo Distribuidor de Combustíveis Líquidos SANTAREN DISTRIBUIDORA DE PETRÓLEO LTDA, com manutenção integral da Resolução de Diretoria nº 902, de 13 de novembro de 2015, que determina aplicação de multa e suspensão de funcionamento por trinta dias.</w:t>
            </w:r>
          </w:p>
        </w:tc>
        <w:tc>
          <w:tcPr>
            <w:tcW w:w="719" w:type="dxa"/>
            <w:tcMar>
              <w:top w:w="15" w:type="dxa"/>
              <w:left w:w="15" w:type="dxa"/>
              <w:right w:w="15" w:type="dxa"/>
            </w:tcMar>
            <w:vAlign w:val="center"/>
          </w:tcPr>
          <w:p w14:paraId="5726BD45" w14:textId="3E3D2630"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DG</w:t>
            </w:r>
            <w:r w:rsidRPr="00300A40">
              <w:rPr>
                <w:rFonts w:cstheme="minorHAnsi"/>
                <w:sz w:val="20"/>
                <w:szCs w:val="20"/>
              </w:rPr>
              <w:br/>
            </w:r>
            <w:r w:rsidRPr="00300A40">
              <w:rPr>
                <w:rFonts w:eastAsia="Calibri" w:cstheme="minorHAnsi"/>
                <w:color w:val="000000" w:themeColor="text1"/>
                <w:sz w:val="20"/>
                <w:szCs w:val="20"/>
              </w:rPr>
              <w:t xml:space="preserve"> DIR 1</w:t>
            </w:r>
            <w:r w:rsidRPr="00300A40">
              <w:rPr>
                <w:rFonts w:cstheme="minorHAnsi"/>
                <w:sz w:val="20"/>
                <w:szCs w:val="20"/>
              </w:rPr>
              <w:br/>
            </w:r>
            <w:r w:rsidRPr="00300A40">
              <w:rPr>
                <w:rFonts w:eastAsia="Calibri" w:cstheme="minorHAnsi"/>
                <w:color w:val="000000" w:themeColor="text1"/>
                <w:sz w:val="20"/>
                <w:szCs w:val="20"/>
              </w:rPr>
              <w:t xml:space="preserve"> DIR 2</w:t>
            </w:r>
            <w:r w:rsidRPr="00300A40">
              <w:rPr>
                <w:rFonts w:cstheme="minorHAnsi"/>
                <w:sz w:val="20"/>
                <w:szCs w:val="20"/>
              </w:rPr>
              <w:br/>
            </w:r>
            <w:r w:rsidRPr="00300A40">
              <w:rPr>
                <w:rFonts w:eastAsia="Calibri" w:cstheme="minorHAnsi"/>
                <w:color w:val="000000" w:themeColor="text1"/>
                <w:sz w:val="20"/>
                <w:szCs w:val="20"/>
              </w:rPr>
              <w:t xml:space="preserve"> DIR 3</w:t>
            </w:r>
            <w:r w:rsidRPr="00300A40">
              <w:rPr>
                <w:rFonts w:cstheme="minorHAnsi"/>
                <w:sz w:val="20"/>
                <w:szCs w:val="20"/>
              </w:rPr>
              <w:br/>
            </w:r>
            <w:r w:rsidRPr="00300A40">
              <w:rPr>
                <w:rFonts w:eastAsia="Calibri" w:cstheme="minorHAnsi"/>
                <w:color w:val="000000" w:themeColor="text1"/>
                <w:sz w:val="20"/>
                <w:szCs w:val="20"/>
              </w:rPr>
              <w:t xml:space="preserve"> DIR 4</w:t>
            </w:r>
          </w:p>
        </w:tc>
      </w:tr>
      <w:tr w:rsidR="66682CC4" w:rsidRPr="00300A40" w14:paraId="2C32B42B" w14:textId="77777777" w:rsidTr="00300A40">
        <w:trPr>
          <w:trHeight w:val="20"/>
        </w:trPr>
        <w:tc>
          <w:tcPr>
            <w:tcW w:w="1413" w:type="dxa"/>
            <w:tcMar>
              <w:top w:w="15" w:type="dxa"/>
              <w:left w:w="15" w:type="dxa"/>
              <w:right w:w="15" w:type="dxa"/>
            </w:tcMar>
            <w:vAlign w:val="center"/>
          </w:tcPr>
          <w:p w14:paraId="2AF0E032" w14:textId="1EE827A5"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500/2023/SGE-CIRCUITO/SGE</w:t>
            </w:r>
          </w:p>
        </w:tc>
        <w:tc>
          <w:tcPr>
            <w:tcW w:w="2126" w:type="dxa"/>
            <w:tcMar>
              <w:top w:w="15" w:type="dxa"/>
              <w:left w:w="15" w:type="dxa"/>
              <w:right w:w="15" w:type="dxa"/>
            </w:tcMar>
            <w:vAlign w:val="center"/>
          </w:tcPr>
          <w:p w14:paraId="24BAB2D5" w14:textId="7808A45A"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48620.000894/2014-71</w:t>
            </w:r>
          </w:p>
        </w:tc>
        <w:tc>
          <w:tcPr>
            <w:tcW w:w="851" w:type="dxa"/>
            <w:tcMar>
              <w:top w:w="15" w:type="dxa"/>
              <w:left w:w="15" w:type="dxa"/>
              <w:right w:w="15" w:type="dxa"/>
            </w:tcMar>
            <w:vAlign w:val="center"/>
          </w:tcPr>
          <w:p w14:paraId="1776CCF0" w14:textId="09384D5A"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SFI</w:t>
            </w:r>
          </w:p>
        </w:tc>
        <w:tc>
          <w:tcPr>
            <w:tcW w:w="2551" w:type="dxa"/>
            <w:tcMar>
              <w:top w:w="15" w:type="dxa"/>
              <w:left w:w="15" w:type="dxa"/>
              <w:right w:w="15" w:type="dxa"/>
            </w:tcMar>
            <w:vAlign w:val="center"/>
          </w:tcPr>
          <w:p w14:paraId="0D86AA15" w14:textId="13306396"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Julgamento de Pedido de Revisão Interposto em Fase de Segunda Instância Administrativa.</w:t>
            </w:r>
          </w:p>
        </w:tc>
        <w:tc>
          <w:tcPr>
            <w:tcW w:w="851" w:type="dxa"/>
            <w:tcMar>
              <w:top w:w="15" w:type="dxa"/>
              <w:left w:w="15" w:type="dxa"/>
              <w:right w:w="15" w:type="dxa"/>
            </w:tcMar>
            <w:vAlign w:val="center"/>
          </w:tcPr>
          <w:p w14:paraId="1166CA2B" w14:textId="77A3566A"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Fernando Moura</w:t>
            </w:r>
          </w:p>
        </w:tc>
        <w:tc>
          <w:tcPr>
            <w:tcW w:w="992" w:type="dxa"/>
            <w:tcMar>
              <w:top w:w="15" w:type="dxa"/>
              <w:left w:w="15" w:type="dxa"/>
              <w:right w:w="15" w:type="dxa"/>
            </w:tcMar>
            <w:vAlign w:val="center"/>
          </w:tcPr>
          <w:p w14:paraId="3FFCED94" w14:textId="46912D81"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603/2023</w:t>
            </w:r>
          </w:p>
        </w:tc>
        <w:tc>
          <w:tcPr>
            <w:tcW w:w="992" w:type="dxa"/>
            <w:tcMar>
              <w:top w:w="15" w:type="dxa"/>
              <w:left w:w="15" w:type="dxa"/>
              <w:right w:w="15" w:type="dxa"/>
            </w:tcMar>
            <w:vAlign w:val="center"/>
          </w:tcPr>
          <w:p w14:paraId="658C7A9E" w14:textId="1243907D"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13/11/23</w:t>
            </w:r>
          </w:p>
        </w:tc>
        <w:tc>
          <w:tcPr>
            <w:tcW w:w="4065" w:type="dxa"/>
            <w:tcMar>
              <w:top w:w="15" w:type="dxa"/>
              <w:left w:w="15" w:type="dxa"/>
              <w:right w:w="15" w:type="dxa"/>
            </w:tcMar>
            <w:vAlign w:val="center"/>
          </w:tcPr>
          <w:p w14:paraId="0B1D17C1" w14:textId="77777777" w:rsidR="66682CC4" w:rsidRDefault="66682CC4" w:rsidP="00300A40">
            <w:pPr>
              <w:spacing w:after="0" w:line="240" w:lineRule="auto"/>
              <w:jc w:val="both"/>
              <w:rPr>
                <w:rFonts w:eastAsia="Calibri" w:cstheme="minorHAnsi"/>
                <w:color w:val="000000" w:themeColor="text1"/>
                <w:sz w:val="20"/>
                <w:szCs w:val="20"/>
              </w:rPr>
            </w:pPr>
            <w:r w:rsidRPr="00300A40">
              <w:rPr>
                <w:rFonts w:eastAsia="Calibri" w:cstheme="minorHAnsi"/>
                <w:color w:val="000000" w:themeColor="text1"/>
                <w:sz w:val="20"/>
                <w:szCs w:val="20"/>
              </w:rPr>
              <w:t>A Diretoria da Agência Nacional do Petróleo, Gás Natural e Biocombustíveis - ANP, considerando o que consta no processo nº 48620.000894/2014-71, no Despacho de Proposta para Deliberação da Diretoria nº 103/2023/SFI-CREV/SFI (3411125), no Parecer nº 783/2019/PFANP/PGF/AGU (1759490) e no Despacho nº 74/2022/SFI-CREV/SFI/ANP-RJ (1977174), resolve, por unanimidade:</w:t>
            </w:r>
            <w:r w:rsidRPr="00300A40">
              <w:rPr>
                <w:rFonts w:cstheme="minorHAnsi"/>
                <w:sz w:val="20"/>
                <w:szCs w:val="20"/>
              </w:rPr>
              <w:br/>
            </w:r>
            <w:r w:rsidRPr="00300A40">
              <w:rPr>
                <w:rFonts w:eastAsia="Calibri" w:cstheme="minorHAnsi"/>
                <w:color w:val="000000" w:themeColor="text1"/>
                <w:sz w:val="20"/>
                <w:szCs w:val="20"/>
              </w:rPr>
              <w:t xml:space="preserve"> Indeferir o pedido de revisão interposto pelo Distribuidor de Combustíveis Líquidos SANTAREN DISTRIBUIDORA DE PETRÓLEO LTDA, com manutenção integral da Resolução de Diretoria nº 902, de 13 de novembro de 2015, que determina aplicação de multa e suspensão de funcionamento por trinta dias.</w:t>
            </w:r>
          </w:p>
          <w:p w14:paraId="26E6CC03" w14:textId="1ED889DD" w:rsidR="00053A8B" w:rsidRPr="00300A40" w:rsidRDefault="00053A8B" w:rsidP="00300A40">
            <w:pPr>
              <w:spacing w:after="0" w:line="240" w:lineRule="auto"/>
              <w:jc w:val="both"/>
              <w:rPr>
                <w:rFonts w:cstheme="minorHAnsi"/>
                <w:sz w:val="20"/>
                <w:szCs w:val="20"/>
              </w:rPr>
            </w:pPr>
          </w:p>
        </w:tc>
        <w:tc>
          <w:tcPr>
            <w:tcW w:w="719" w:type="dxa"/>
            <w:tcMar>
              <w:top w:w="15" w:type="dxa"/>
              <w:left w:w="15" w:type="dxa"/>
              <w:right w:w="15" w:type="dxa"/>
            </w:tcMar>
            <w:vAlign w:val="center"/>
          </w:tcPr>
          <w:p w14:paraId="5457E18E" w14:textId="2A61E2D7"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DG</w:t>
            </w:r>
            <w:r w:rsidRPr="00300A40">
              <w:rPr>
                <w:rFonts w:cstheme="minorHAnsi"/>
                <w:sz w:val="20"/>
                <w:szCs w:val="20"/>
              </w:rPr>
              <w:br/>
            </w:r>
            <w:r w:rsidRPr="00300A40">
              <w:rPr>
                <w:rFonts w:eastAsia="Calibri" w:cstheme="minorHAnsi"/>
                <w:color w:val="000000" w:themeColor="text1"/>
                <w:sz w:val="20"/>
                <w:szCs w:val="20"/>
              </w:rPr>
              <w:t xml:space="preserve"> DIR 1</w:t>
            </w:r>
            <w:r w:rsidRPr="00300A40">
              <w:rPr>
                <w:rFonts w:cstheme="minorHAnsi"/>
                <w:sz w:val="20"/>
                <w:szCs w:val="20"/>
              </w:rPr>
              <w:br/>
            </w:r>
            <w:r w:rsidRPr="00300A40">
              <w:rPr>
                <w:rFonts w:eastAsia="Calibri" w:cstheme="minorHAnsi"/>
                <w:color w:val="000000" w:themeColor="text1"/>
                <w:sz w:val="20"/>
                <w:szCs w:val="20"/>
              </w:rPr>
              <w:t xml:space="preserve"> DIR 2</w:t>
            </w:r>
            <w:r w:rsidRPr="00300A40">
              <w:rPr>
                <w:rFonts w:cstheme="minorHAnsi"/>
                <w:sz w:val="20"/>
                <w:szCs w:val="20"/>
              </w:rPr>
              <w:br/>
            </w:r>
            <w:r w:rsidRPr="00300A40">
              <w:rPr>
                <w:rFonts w:eastAsia="Calibri" w:cstheme="minorHAnsi"/>
                <w:color w:val="000000" w:themeColor="text1"/>
                <w:sz w:val="20"/>
                <w:szCs w:val="20"/>
              </w:rPr>
              <w:t xml:space="preserve"> DIR 3</w:t>
            </w:r>
            <w:r w:rsidRPr="00300A40">
              <w:rPr>
                <w:rFonts w:cstheme="minorHAnsi"/>
                <w:sz w:val="20"/>
                <w:szCs w:val="20"/>
              </w:rPr>
              <w:br/>
            </w:r>
            <w:r w:rsidRPr="00300A40">
              <w:rPr>
                <w:rFonts w:eastAsia="Calibri" w:cstheme="minorHAnsi"/>
                <w:color w:val="000000" w:themeColor="text1"/>
                <w:sz w:val="20"/>
                <w:szCs w:val="20"/>
              </w:rPr>
              <w:t xml:space="preserve"> DIR 4</w:t>
            </w:r>
          </w:p>
        </w:tc>
      </w:tr>
      <w:tr w:rsidR="66682CC4" w:rsidRPr="00300A40" w14:paraId="3703D0D3" w14:textId="77777777" w:rsidTr="00300A40">
        <w:trPr>
          <w:trHeight w:val="20"/>
        </w:trPr>
        <w:tc>
          <w:tcPr>
            <w:tcW w:w="1413" w:type="dxa"/>
            <w:tcMar>
              <w:top w:w="15" w:type="dxa"/>
              <w:left w:w="15" w:type="dxa"/>
              <w:right w:w="15" w:type="dxa"/>
            </w:tcMar>
            <w:vAlign w:val="center"/>
          </w:tcPr>
          <w:p w14:paraId="36386DD8" w14:textId="5C7B5AB9"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lastRenderedPageBreak/>
              <w:t>499/2023/SGE-CIRCUITO/SGE</w:t>
            </w:r>
          </w:p>
        </w:tc>
        <w:tc>
          <w:tcPr>
            <w:tcW w:w="2126" w:type="dxa"/>
            <w:tcMar>
              <w:top w:w="15" w:type="dxa"/>
              <w:left w:w="15" w:type="dxa"/>
              <w:right w:w="15" w:type="dxa"/>
            </w:tcMar>
            <w:vAlign w:val="center"/>
          </w:tcPr>
          <w:p w14:paraId="6CC0996F" w14:textId="07E3960A"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48600.200817/2023-48</w:t>
            </w:r>
          </w:p>
        </w:tc>
        <w:tc>
          <w:tcPr>
            <w:tcW w:w="851" w:type="dxa"/>
            <w:tcMar>
              <w:top w:w="15" w:type="dxa"/>
              <w:left w:w="15" w:type="dxa"/>
              <w:right w:w="15" w:type="dxa"/>
            </w:tcMar>
            <w:vAlign w:val="center"/>
          </w:tcPr>
          <w:p w14:paraId="0C990569" w14:textId="144755D4"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SBQ</w:t>
            </w:r>
          </w:p>
        </w:tc>
        <w:tc>
          <w:tcPr>
            <w:tcW w:w="2551" w:type="dxa"/>
            <w:tcMar>
              <w:top w:w="15" w:type="dxa"/>
              <w:left w:w="15" w:type="dxa"/>
              <w:right w:w="15" w:type="dxa"/>
            </w:tcMar>
            <w:vAlign w:val="center"/>
          </w:tcPr>
          <w:p w14:paraId="7A3CC71A" w14:textId="6AD462C6"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Contrato de Manutenção por Inexigibilidade com a METROHM BRASIL INSTRUMENTAÇÃO ANALÍTICA - EIRELI.</w:t>
            </w:r>
          </w:p>
        </w:tc>
        <w:tc>
          <w:tcPr>
            <w:tcW w:w="851" w:type="dxa"/>
            <w:tcMar>
              <w:top w:w="15" w:type="dxa"/>
              <w:left w:w="15" w:type="dxa"/>
              <w:right w:w="15" w:type="dxa"/>
            </w:tcMar>
            <w:vAlign w:val="center"/>
          </w:tcPr>
          <w:p w14:paraId="55D8BE7F" w14:textId="2351E7A4"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Fernando Moura</w:t>
            </w:r>
          </w:p>
        </w:tc>
        <w:tc>
          <w:tcPr>
            <w:tcW w:w="992" w:type="dxa"/>
            <w:tcMar>
              <w:top w:w="15" w:type="dxa"/>
              <w:left w:w="15" w:type="dxa"/>
              <w:right w:w="15" w:type="dxa"/>
            </w:tcMar>
            <w:vAlign w:val="center"/>
          </w:tcPr>
          <w:p w14:paraId="763F6E6A" w14:textId="1B4A3562"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602/2023</w:t>
            </w:r>
          </w:p>
        </w:tc>
        <w:tc>
          <w:tcPr>
            <w:tcW w:w="992" w:type="dxa"/>
            <w:tcMar>
              <w:top w:w="15" w:type="dxa"/>
              <w:left w:w="15" w:type="dxa"/>
              <w:right w:w="15" w:type="dxa"/>
            </w:tcMar>
            <w:vAlign w:val="center"/>
          </w:tcPr>
          <w:p w14:paraId="14A251A2" w14:textId="70711473"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10/11/23</w:t>
            </w:r>
          </w:p>
        </w:tc>
        <w:tc>
          <w:tcPr>
            <w:tcW w:w="4065" w:type="dxa"/>
            <w:tcMar>
              <w:top w:w="15" w:type="dxa"/>
              <w:left w:w="15" w:type="dxa"/>
              <w:right w:w="15" w:type="dxa"/>
            </w:tcMar>
            <w:vAlign w:val="center"/>
          </w:tcPr>
          <w:p w14:paraId="7E55FED5" w14:textId="6BA23736" w:rsidR="66682CC4" w:rsidRPr="00300A40" w:rsidRDefault="66682CC4" w:rsidP="00300A40">
            <w:pPr>
              <w:spacing w:after="0" w:line="240" w:lineRule="auto"/>
              <w:jc w:val="both"/>
              <w:rPr>
                <w:rFonts w:cstheme="minorHAnsi"/>
                <w:sz w:val="20"/>
                <w:szCs w:val="20"/>
              </w:rPr>
            </w:pPr>
            <w:r w:rsidRPr="00300A40">
              <w:rPr>
                <w:rFonts w:eastAsia="Calibri" w:cstheme="minorHAnsi"/>
                <w:color w:val="000000" w:themeColor="text1"/>
                <w:sz w:val="20"/>
                <w:szCs w:val="20"/>
              </w:rPr>
              <w:t xml:space="preserve">A Diretoria da Agência Nacional do Petróleo, Gás Natural e Biocombustíveis - ANP, considerando o que consta no processo nº 48600.200817/2023-48, no Despacho de Proposta para Deliberação da Diretoria nº 1/2023/SBQ-CPT-CLI/SBQ (3206141), no Parecer nº 217/2023/SFO/ANP-RJ (3202836), nas Notas Técnicas </w:t>
            </w:r>
            <w:proofErr w:type="spellStart"/>
            <w:r w:rsidRPr="00300A40">
              <w:rPr>
                <w:rFonts w:eastAsia="Calibri" w:cstheme="minorHAnsi"/>
                <w:color w:val="000000" w:themeColor="text1"/>
                <w:sz w:val="20"/>
                <w:szCs w:val="20"/>
              </w:rPr>
              <w:t>nºs</w:t>
            </w:r>
            <w:proofErr w:type="spellEnd"/>
            <w:r w:rsidRPr="00300A40">
              <w:rPr>
                <w:rFonts w:eastAsia="Calibri" w:cstheme="minorHAnsi"/>
                <w:color w:val="000000" w:themeColor="text1"/>
                <w:sz w:val="20"/>
                <w:szCs w:val="20"/>
              </w:rPr>
              <w:t xml:space="preserve"> 17 e 37/2023/SBQ-CPT-CLI/SBQ/ANP-DF (3118407 e 3441974), no Parecer nº 1191/2023/NLC/ETRLIC/PGF/AGU (3421404) e no Despacho nº 3619/2023/PFANP/PGF/AGU (3395416), resolve, por unanimidade:</w:t>
            </w:r>
            <w:r w:rsidRPr="00300A40">
              <w:rPr>
                <w:rFonts w:cstheme="minorHAnsi"/>
                <w:sz w:val="20"/>
                <w:szCs w:val="20"/>
              </w:rPr>
              <w:br/>
            </w:r>
            <w:r w:rsidRPr="00300A40">
              <w:rPr>
                <w:rFonts w:eastAsia="Calibri" w:cstheme="minorHAnsi"/>
                <w:color w:val="000000" w:themeColor="text1"/>
                <w:sz w:val="20"/>
                <w:szCs w:val="20"/>
              </w:rPr>
              <w:t xml:space="preserve"> Aprovar a contratação da empresa METROHM BRASIL INSTRUMENTAÇÃO ANALÍTICA - EIRELI, para manutenção (peças e serviços) em equipamentos do laboratório, com vistas a garantir as ações que se vinculam à fiscalização e aos programas de monitoramento da qualidade de produtos, propiciando, entre outros resultados, a preservação dos ativos do CPT e a manutenção da sua capacitação analítica.</w:t>
            </w:r>
          </w:p>
        </w:tc>
        <w:tc>
          <w:tcPr>
            <w:tcW w:w="719" w:type="dxa"/>
            <w:tcMar>
              <w:top w:w="15" w:type="dxa"/>
              <w:left w:w="15" w:type="dxa"/>
              <w:right w:w="15" w:type="dxa"/>
            </w:tcMar>
            <w:vAlign w:val="center"/>
          </w:tcPr>
          <w:p w14:paraId="67B20FE0" w14:textId="0FCEE038"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DG</w:t>
            </w:r>
            <w:r w:rsidRPr="00300A40">
              <w:rPr>
                <w:rFonts w:cstheme="minorHAnsi"/>
                <w:sz w:val="20"/>
                <w:szCs w:val="20"/>
              </w:rPr>
              <w:br/>
            </w:r>
            <w:r w:rsidRPr="00300A40">
              <w:rPr>
                <w:rFonts w:eastAsia="Calibri" w:cstheme="minorHAnsi"/>
                <w:color w:val="000000" w:themeColor="text1"/>
                <w:sz w:val="20"/>
                <w:szCs w:val="20"/>
              </w:rPr>
              <w:t xml:space="preserve"> DIR 1</w:t>
            </w:r>
            <w:r w:rsidRPr="00300A40">
              <w:rPr>
                <w:rFonts w:cstheme="minorHAnsi"/>
                <w:sz w:val="20"/>
                <w:szCs w:val="20"/>
              </w:rPr>
              <w:br/>
            </w:r>
            <w:r w:rsidRPr="00300A40">
              <w:rPr>
                <w:rFonts w:eastAsia="Calibri" w:cstheme="minorHAnsi"/>
                <w:color w:val="000000" w:themeColor="text1"/>
                <w:sz w:val="20"/>
                <w:szCs w:val="20"/>
              </w:rPr>
              <w:t xml:space="preserve"> DIR 2</w:t>
            </w:r>
            <w:r w:rsidRPr="00300A40">
              <w:rPr>
                <w:rFonts w:cstheme="minorHAnsi"/>
                <w:sz w:val="20"/>
                <w:szCs w:val="20"/>
              </w:rPr>
              <w:br/>
            </w:r>
            <w:r w:rsidRPr="00300A40">
              <w:rPr>
                <w:rFonts w:eastAsia="Calibri" w:cstheme="minorHAnsi"/>
                <w:color w:val="000000" w:themeColor="text1"/>
                <w:sz w:val="20"/>
                <w:szCs w:val="20"/>
              </w:rPr>
              <w:t xml:space="preserve"> DIR 3</w:t>
            </w:r>
            <w:r w:rsidRPr="00300A40">
              <w:rPr>
                <w:rFonts w:cstheme="minorHAnsi"/>
                <w:sz w:val="20"/>
                <w:szCs w:val="20"/>
              </w:rPr>
              <w:br/>
            </w:r>
            <w:r w:rsidRPr="00300A40">
              <w:rPr>
                <w:rFonts w:eastAsia="Calibri" w:cstheme="minorHAnsi"/>
                <w:color w:val="000000" w:themeColor="text1"/>
                <w:sz w:val="20"/>
                <w:szCs w:val="20"/>
              </w:rPr>
              <w:t xml:space="preserve"> DIR 4</w:t>
            </w:r>
          </w:p>
        </w:tc>
      </w:tr>
      <w:tr w:rsidR="66682CC4" w:rsidRPr="00300A40" w14:paraId="4955A9A5" w14:textId="77777777" w:rsidTr="00300A40">
        <w:trPr>
          <w:trHeight w:val="20"/>
        </w:trPr>
        <w:tc>
          <w:tcPr>
            <w:tcW w:w="1413" w:type="dxa"/>
            <w:tcMar>
              <w:top w:w="15" w:type="dxa"/>
              <w:left w:w="15" w:type="dxa"/>
              <w:right w:w="15" w:type="dxa"/>
            </w:tcMar>
            <w:vAlign w:val="center"/>
          </w:tcPr>
          <w:p w14:paraId="182CE960" w14:textId="2AA13A08"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498/2023/SGE-CIRCUITO/SGE</w:t>
            </w:r>
          </w:p>
        </w:tc>
        <w:tc>
          <w:tcPr>
            <w:tcW w:w="2126" w:type="dxa"/>
            <w:tcMar>
              <w:top w:w="15" w:type="dxa"/>
              <w:left w:w="15" w:type="dxa"/>
              <w:right w:w="15" w:type="dxa"/>
            </w:tcMar>
            <w:vAlign w:val="center"/>
          </w:tcPr>
          <w:p w14:paraId="02EEEE8E" w14:textId="3AA7B8FD"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48600.202094/2023-11</w:t>
            </w:r>
          </w:p>
        </w:tc>
        <w:tc>
          <w:tcPr>
            <w:tcW w:w="851" w:type="dxa"/>
            <w:tcMar>
              <w:top w:w="15" w:type="dxa"/>
              <w:left w:w="15" w:type="dxa"/>
              <w:right w:w="15" w:type="dxa"/>
            </w:tcMar>
            <w:vAlign w:val="center"/>
          </w:tcPr>
          <w:p w14:paraId="1D7E9827" w14:textId="3CFEFDF6"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SBQ</w:t>
            </w:r>
          </w:p>
        </w:tc>
        <w:tc>
          <w:tcPr>
            <w:tcW w:w="2551" w:type="dxa"/>
            <w:tcMar>
              <w:top w:w="15" w:type="dxa"/>
              <w:left w:w="15" w:type="dxa"/>
              <w:right w:w="15" w:type="dxa"/>
            </w:tcMar>
            <w:vAlign w:val="center"/>
          </w:tcPr>
          <w:p w14:paraId="0D308D1D" w14:textId="7F9FB766"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 xml:space="preserve">Aquisição de </w:t>
            </w:r>
            <w:proofErr w:type="spellStart"/>
            <w:r w:rsidRPr="00300A40">
              <w:rPr>
                <w:rFonts w:eastAsia="Calibri" w:cstheme="minorHAnsi"/>
                <w:color w:val="000000" w:themeColor="text1"/>
                <w:sz w:val="20"/>
                <w:szCs w:val="20"/>
              </w:rPr>
              <w:t>Titulador</w:t>
            </w:r>
            <w:proofErr w:type="spellEnd"/>
            <w:r w:rsidRPr="00300A40">
              <w:rPr>
                <w:rFonts w:eastAsia="Calibri" w:cstheme="minorHAnsi"/>
                <w:color w:val="000000" w:themeColor="text1"/>
                <w:sz w:val="20"/>
                <w:szCs w:val="20"/>
              </w:rPr>
              <w:t xml:space="preserve"> </w:t>
            </w:r>
            <w:proofErr w:type="spellStart"/>
            <w:r w:rsidRPr="00300A40">
              <w:rPr>
                <w:rFonts w:eastAsia="Calibri" w:cstheme="minorHAnsi"/>
                <w:color w:val="000000" w:themeColor="text1"/>
                <w:sz w:val="20"/>
                <w:szCs w:val="20"/>
              </w:rPr>
              <w:t>Potenciométrico</w:t>
            </w:r>
            <w:proofErr w:type="spellEnd"/>
            <w:r w:rsidRPr="00300A40">
              <w:rPr>
                <w:rFonts w:eastAsia="Calibri" w:cstheme="minorHAnsi"/>
                <w:color w:val="000000" w:themeColor="text1"/>
                <w:sz w:val="20"/>
                <w:szCs w:val="20"/>
              </w:rPr>
              <w:t xml:space="preserve"> por Inexigibilidade à METROHM BRASIL INSTRUMENTAÇÃO ANALÍTICA - EIRELI.</w:t>
            </w:r>
          </w:p>
        </w:tc>
        <w:tc>
          <w:tcPr>
            <w:tcW w:w="851" w:type="dxa"/>
            <w:tcMar>
              <w:top w:w="15" w:type="dxa"/>
              <w:left w:w="15" w:type="dxa"/>
              <w:right w:w="15" w:type="dxa"/>
            </w:tcMar>
            <w:vAlign w:val="center"/>
          </w:tcPr>
          <w:p w14:paraId="6B4C0924" w14:textId="37F77BEF"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Fernando Moura</w:t>
            </w:r>
          </w:p>
        </w:tc>
        <w:tc>
          <w:tcPr>
            <w:tcW w:w="992" w:type="dxa"/>
            <w:tcMar>
              <w:top w:w="15" w:type="dxa"/>
              <w:left w:w="15" w:type="dxa"/>
              <w:right w:w="15" w:type="dxa"/>
            </w:tcMar>
            <w:vAlign w:val="center"/>
          </w:tcPr>
          <w:p w14:paraId="0E0788AA" w14:textId="5B5BF88F"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601/2023</w:t>
            </w:r>
          </w:p>
        </w:tc>
        <w:tc>
          <w:tcPr>
            <w:tcW w:w="992" w:type="dxa"/>
            <w:tcMar>
              <w:top w:w="15" w:type="dxa"/>
              <w:left w:w="15" w:type="dxa"/>
              <w:right w:w="15" w:type="dxa"/>
            </w:tcMar>
            <w:vAlign w:val="center"/>
          </w:tcPr>
          <w:p w14:paraId="3DB085E6" w14:textId="418D1BF1"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10/11/23</w:t>
            </w:r>
          </w:p>
        </w:tc>
        <w:tc>
          <w:tcPr>
            <w:tcW w:w="4065" w:type="dxa"/>
            <w:tcMar>
              <w:top w:w="15" w:type="dxa"/>
              <w:left w:w="15" w:type="dxa"/>
              <w:right w:w="15" w:type="dxa"/>
            </w:tcMar>
            <w:vAlign w:val="center"/>
          </w:tcPr>
          <w:p w14:paraId="1CC6B2FA" w14:textId="2A2CBA37" w:rsidR="66682CC4" w:rsidRPr="00300A40" w:rsidRDefault="66682CC4" w:rsidP="00300A40">
            <w:pPr>
              <w:spacing w:after="0" w:line="240" w:lineRule="auto"/>
              <w:jc w:val="both"/>
              <w:rPr>
                <w:rFonts w:cstheme="minorHAnsi"/>
                <w:sz w:val="20"/>
                <w:szCs w:val="20"/>
              </w:rPr>
            </w:pPr>
            <w:r w:rsidRPr="00300A40">
              <w:rPr>
                <w:rFonts w:eastAsia="Calibri" w:cstheme="minorHAnsi"/>
                <w:color w:val="000000" w:themeColor="text1"/>
                <w:sz w:val="20"/>
                <w:szCs w:val="20"/>
              </w:rPr>
              <w:t>A Diretoria da Agência Nacional do Petróleo, Gás Natural e Biocombustíveis - ANP, considerando o que consta no processo nº 48600.202094/2023-11, no Despacho de Proposta para Deliberação da Diretoria nº 3/2023/SBQ-CPT-CLI/SBQ (3210280), no Parecer nº 222/2023/SFO/ANP-RJ (3216050), nas Notas Técnicas nº 18 e 38/2023/SBQ-CPT-CLI/SBQ/ANP-DF (3121419 e 3446342), no Parecer nº 1276/2023/NLC/ETRLIC/PGF/AGU (3438583), no Despacho nº 3807/2023/PFANP/PGF/AGU ( 3438587) e no Despacho nº 3818/2023/PFANP/PGF/AGU (3438594), resolve, por unanimidade:</w:t>
            </w:r>
            <w:r w:rsidRPr="00300A40">
              <w:rPr>
                <w:rFonts w:cstheme="minorHAnsi"/>
                <w:sz w:val="20"/>
                <w:szCs w:val="20"/>
              </w:rPr>
              <w:br/>
            </w:r>
            <w:r w:rsidRPr="00300A40">
              <w:rPr>
                <w:rFonts w:eastAsia="Calibri" w:cstheme="minorHAnsi"/>
                <w:color w:val="000000" w:themeColor="text1"/>
                <w:sz w:val="20"/>
                <w:szCs w:val="20"/>
              </w:rPr>
              <w:t xml:space="preserve"> Aprovar a contratação da empresa METROHM BRASIL INSTRUMENTAÇÃO ANALÍTICA - EIRELI para aquisição de TITULADOR POTENCIOMÉTRICO, conforme minuta SEI 3452656, para a realização de análises físico-</w:t>
            </w:r>
            <w:r w:rsidRPr="00300A40">
              <w:rPr>
                <w:rFonts w:eastAsia="Calibri" w:cstheme="minorHAnsi"/>
                <w:color w:val="000000" w:themeColor="text1"/>
                <w:sz w:val="20"/>
                <w:szCs w:val="20"/>
              </w:rPr>
              <w:lastRenderedPageBreak/>
              <w:t>químicas de produtos que se vinculam à fiscalização e aos programas de monitoramento da qualidade dos combustíveis e óleos lubrificantes.</w:t>
            </w:r>
          </w:p>
        </w:tc>
        <w:tc>
          <w:tcPr>
            <w:tcW w:w="719" w:type="dxa"/>
            <w:tcMar>
              <w:top w:w="15" w:type="dxa"/>
              <w:left w:w="15" w:type="dxa"/>
              <w:right w:w="15" w:type="dxa"/>
            </w:tcMar>
            <w:vAlign w:val="center"/>
          </w:tcPr>
          <w:p w14:paraId="0C0F87A9" w14:textId="1B5AFA63"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lastRenderedPageBreak/>
              <w:t>DG</w:t>
            </w:r>
            <w:r w:rsidRPr="00300A40">
              <w:rPr>
                <w:rFonts w:cstheme="minorHAnsi"/>
                <w:sz w:val="20"/>
                <w:szCs w:val="20"/>
              </w:rPr>
              <w:br/>
            </w:r>
            <w:r w:rsidRPr="00300A40">
              <w:rPr>
                <w:rFonts w:eastAsia="Calibri" w:cstheme="minorHAnsi"/>
                <w:color w:val="000000" w:themeColor="text1"/>
                <w:sz w:val="20"/>
                <w:szCs w:val="20"/>
              </w:rPr>
              <w:t xml:space="preserve"> DIR 1</w:t>
            </w:r>
            <w:r w:rsidRPr="00300A40">
              <w:rPr>
                <w:rFonts w:cstheme="minorHAnsi"/>
                <w:sz w:val="20"/>
                <w:szCs w:val="20"/>
              </w:rPr>
              <w:br/>
            </w:r>
            <w:r w:rsidRPr="00300A40">
              <w:rPr>
                <w:rFonts w:eastAsia="Calibri" w:cstheme="minorHAnsi"/>
                <w:color w:val="000000" w:themeColor="text1"/>
                <w:sz w:val="20"/>
                <w:szCs w:val="20"/>
              </w:rPr>
              <w:t xml:space="preserve"> DIR 2</w:t>
            </w:r>
            <w:r w:rsidRPr="00300A40">
              <w:rPr>
                <w:rFonts w:cstheme="minorHAnsi"/>
                <w:sz w:val="20"/>
                <w:szCs w:val="20"/>
              </w:rPr>
              <w:br/>
            </w:r>
            <w:r w:rsidRPr="00300A40">
              <w:rPr>
                <w:rFonts w:eastAsia="Calibri" w:cstheme="minorHAnsi"/>
                <w:color w:val="000000" w:themeColor="text1"/>
                <w:sz w:val="20"/>
                <w:szCs w:val="20"/>
              </w:rPr>
              <w:t xml:space="preserve"> DIR 3</w:t>
            </w:r>
            <w:r w:rsidRPr="00300A40">
              <w:rPr>
                <w:rFonts w:cstheme="minorHAnsi"/>
                <w:sz w:val="20"/>
                <w:szCs w:val="20"/>
              </w:rPr>
              <w:br/>
            </w:r>
            <w:r w:rsidRPr="00300A40">
              <w:rPr>
                <w:rFonts w:eastAsia="Calibri" w:cstheme="minorHAnsi"/>
                <w:color w:val="000000" w:themeColor="text1"/>
                <w:sz w:val="20"/>
                <w:szCs w:val="20"/>
              </w:rPr>
              <w:t xml:space="preserve"> DIR 4</w:t>
            </w:r>
          </w:p>
        </w:tc>
      </w:tr>
      <w:tr w:rsidR="66682CC4" w:rsidRPr="00300A40" w14:paraId="6711FF32" w14:textId="77777777" w:rsidTr="00300A40">
        <w:trPr>
          <w:trHeight w:val="20"/>
        </w:trPr>
        <w:tc>
          <w:tcPr>
            <w:tcW w:w="1413" w:type="dxa"/>
            <w:tcMar>
              <w:top w:w="15" w:type="dxa"/>
              <w:left w:w="15" w:type="dxa"/>
              <w:right w:w="15" w:type="dxa"/>
            </w:tcMar>
            <w:vAlign w:val="center"/>
          </w:tcPr>
          <w:p w14:paraId="5A18626D" w14:textId="67844446"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497/2023/SGE-CIRCUITO/SGE</w:t>
            </w:r>
          </w:p>
        </w:tc>
        <w:tc>
          <w:tcPr>
            <w:tcW w:w="2126" w:type="dxa"/>
            <w:tcMar>
              <w:top w:w="15" w:type="dxa"/>
              <w:left w:w="15" w:type="dxa"/>
              <w:right w:w="15" w:type="dxa"/>
            </w:tcMar>
            <w:vAlign w:val="center"/>
          </w:tcPr>
          <w:p w14:paraId="6BBF53AA" w14:textId="51437AE4"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48610.220635/2023-74</w:t>
            </w:r>
          </w:p>
        </w:tc>
        <w:tc>
          <w:tcPr>
            <w:tcW w:w="851" w:type="dxa"/>
            <w:tcMar>
              <w:top w:w="15" w:type="dxa"/>
              <w:left w:w="15" w:type="dxa"/>
              <w:right w:w="15" w:type="dxa"/>
            </w:tcMar>
            <w:vAlign w:val="center"/>
          </w:tcPr>
          <w:p w14:paraId="2D2037E4" w14:textId="57C5756C"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STI</w:t>
            </w:r>
          </w:p>
        </w:tc>
        <w:tc>
          <w:tcPr>
            <w:tcW w:w="2551" w:type="dxa"/>
            <w:tcMar>
              <w:top w:w="15" w:type="dxa"/>
              <w:left w:w="15" w:type="dxa"/>
              <w:right w:w="15" w:type="dxa"/>
            </w:tcMar>
            <w:vAlign w:val="center"/>
          </w:tcPr>
          <w:p w14:paraId="33CB750A" w14:textId="332D7E00"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Contratação de licenças de uso perpétuo e de subscrições de softwares Microsoft para estações de trabalho e equipamentos servidores da ANP.</w:t>
            </w:r>
          </w:p>
        </w:tc>
        <w:tc>
          <w:tcPr>
            <w:tcW w:w="851" w:type="dxa"/>
            <w:tcMar>
              <w:top w:w="15" w:type="dxa"/>
              <w:left w:w="15" w:type="dxa"/>
              <w:right w:w="15" w:type="dxa"/>
            </w:tcMar>
            <w:vAlign w:val="center"/>
          </w:tcPr>
          <w:p w14:paraId="4F0BE69A" w14:textId="72CCEEEE"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Rodolfo Saboia</w:t>
            </w:r>
          </w:p>
        </w:tc>
        <w:tc>
          <w:tcPr>
            <w:tcW w:w="992" w:type="dxa"/>
            <w:tcMar>
              <w:top w:w="15" w:type="dxa"/>
              <w:left w:w="15" w:type="dxa"/>
              <w:right w:w="15" w:type="dxa"/>
            </w:tcMar>
            <w:vAlign w:val="center"/>
          </w:tcPr>
          <w:p w14:paraId="4A69A8A9" w14:textId="73E4D107"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600/2023</w:t>
            </w:r>
          </w:p>
        </w:tc>
        <w:tc>
          <w:tcPr>
            <w:tcW w:w="992" w:type="dxa"/>
            <w:tcMar>
              <w:top w:w="15" w:type="dxa"/>
              <w:left w:w="15" w:type="dxa"/>
              <w:right w:w="15" w:type="dxa"/>
            </w:tcMar>
            <w:vAlign w:val="center"/>
          </w:tcPr>
          <w:p w14:paraId="7F8F7E41" w14:textId="2AE2982A"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10/11/23</w:t>
            </w:r>
          </w:p>
        </w:tc>
        <w:tc>
          <w:tcPr>
            <w:tcW w:w="4065" w:type="dxa"/>
            <w:tcMar>
              <w:top w:w="15" w:type="dxa"/>
              <w:left w:w="15" w:type="dxa"/>
              <w:right w:w="15" w:type="dxa"/>
            </w:tcMar>
            <w:vAlign w:val="center"/>
          </w:tcPr>
          <w:p w14:paraId="1E6ABE8F" w14:textId="0941D40D" w:rsidR="66682CC4" w:rsidRPr="00300A40" w:rsidRDefault="66682CC4" w:rsidP="00300A40">
            <w:pPr>
              <w:spacing w:after="0" w:line="240" w:lineRule="auto"/>
              <w:jc w:val="both"/>
              <w:rPr>
                <w:rFonts w:cstheme="minorHAnsi"/>
                <w:sz w:val="20"/>
                <w:szCs w:val="20"/>
              </w:rPr>
            </w:pPr>
            <w:r w:rsidRPr="00300A40">
              <w:rPr>
                <w:rFonts w:eastAsia="Calibri" w:cstheme="minorHAnsi"/>
                <w:color w:val="000000" w:themeColor="text1"/>
                <w:sz w:val="20"/>
                <w:szCs w:val="20"/>
              </w:rPr>
              <w:t>A Diretoria da Agência Nacional do Petróleo, Gás Natural e Biocombustíveis - ANP, considerando o que consta no processo nº 48610.220635/2023-74, no Despacho de Proposta para Deliberação da Diretoria nº 12/2023/STI-CONT/STI (SEI nº 3292318), no Parecer nº 1303/2023/NLC/ETRLIC/PGF/AGU (SEI nº 3460694), no Despacho nº 3890/2023/PFANP/PGF/AGU (SEI nº 3460741), no Despacho nº 3930/2023/PFANP/PGF/AGU (SEI nº 3460752) e no Parecer nº 286/2023/SFO/ANP-RJ (SEI nº 3335834), resolve, por unanimidade:</w:t>
            </w:r>
            <w:r w:rsidRPr="00300A40">
              <w:rPr>
                <w:rFonts w:cstheme="minorHAnsi"/>
                <w:sz w:val="20"/>
                <w:szCs w:val="20"/>
              </w:rPr>
              <w:br/>
            </w:r>
            <w:r w:rsidRPr="00300A40">
              <w:rPr>
                <w:rFonts w:eastAsia="Calibri" w:cstheme="minorHAnsi"/>
                <w:color w:val="000000" w:themeColor="text1"/>
                <w:sz w:val="20"/>
                <w:szCs w:val="20"/>
              </w:rPr>
              <w:t xml:space="preserve"> Autorizar a realização de pregão eletrônico para a aquisição de licenças de uso perpétuo e contratação de serviços de subscrições de softwares Microsoft para estações de trabalho e equipamentos servidores da Agência Nacional de Petróleo, Gás Natural e Biocombustíveis - ANP, na modalidade Enterprise </w:t>
            </w:r>
            <w:proofErr w:type="spellStart"/>
            <w:r w:rsidRPr="00300A40">
              <w:rPr>
                <w:rFonts w:eastAsia="Calibri" w:cstheme="minorHAnsi"/>
                <w:color w:val="000000" w:themeColor="text1"/>
                <w:sz w:val="20"/>
                <w:szCs w:val="20"/>
              </w:rPr>
              <w:t>Agreement</w:t>
            </w:r>
            <w:proofErr w:type="spellEnd"/>
            <w:r w:rsidRPr="00300A40">
              <w:rPr>
                <w:rFonts w:eastAsia="Calibri" w:cstheme="minorHAnsi"/>
                <w:color w:val="000000" w:themeColor="text1"/>
                <w:sz w:val="20"/>
                <w:szCs w:val="20"/>
              </w:rPr>
              <w:t xml:space="preserve"> (EA), além de fornecimento de suporte técnico on-site aos produtos Microsoft, pelo período inicial de doze meses.</w:t>
            </w:r>
          </w:p>
        </w:tc>
        <w:tc>
          <w:tcPr>
            <w:tcW w:w="719" w:type="dxa"/>
            <w:tcMar>
              <w:top w:w="15" w:type="dxa"/>
              <w:left w:w="15" w:type="dxa"/>
              <w:right w:w="15" w:type="dxa"/>
            </w:tcMar>
            <w:vAlign w:val="center"/>
          </w:tcPr>
          <w:p w14:paraId="0FB648D7" w14:textId="40E42202"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DG</w:t>
            </w:r>
            <w:r w:rsidRPr="00300A40">
              <w:rPr>
                <w:rFonts w:cstheme="minorHAnsi"/>
                <w:sz w:val="20"/>
                <w:szCs w:val="20"/>
              </w:rPr>
              <w:br/>
            </w:r>
            <w:r w:rsidRPr="00300A40">
              <w:rPr>
                <w:rFonts w:eastAsia="Calibri" w:cstheme="minorHAnsi"/>
                <w:color w:val="000000" w:themeColor="text1"/>
                <w:sz w:val="20"/>
                <w:szCs w:val="20"/>
              </w:rPr>
              <w:t xml:space="preserve"> DIR 1</w:t>
            </w:r>
            <w:r w:rsidRPr="00300A40">
              <w:rPr>
                <w:rFonts w:cstheme="minorHAnsi"/>
                <w:sz w:val="20"/>
                <w:szCs w:val="20"/>
              </w:rPr>
              <w:br/>
            </w:r>
            <w:r w:rsidRPr="00300A40">
              <w:rPr>
                <w:rFonts w:eastAsia="Calibri" w:cstheme="minorHAnsi"/>
                <w:color w:val="000000" w:themeColor="text1"/>
                <w:sz w:val="20"/>
                <w:szCs w:val="20"/>
              </w:rPr>
              <w:t xml:space="preserve"> DIR 2</w:t>
            </w:r>
            <w:r w:rsidRPr="00300A40">
              <w:rPr>
                <w:rFonts w:cstheme="minorHAnsi"/>
                <w:sz w:val="20"/>
                <w:szCs w:val="20"/>
              </w:rPr>
              <w:br/>
            </w:r>
            <w:r w:rsidRPr="00300A40">
              <w:rPr>
                <w:rFonts w:eastAsia="Calibri" w:cstheme="minorHAnsi"/>
                <w:color w:val="000000" w:themeColor="text1"/>
                <w:sz w:val="20"/>
                <w:szCs w:val="20"/>
              </w:rPr>
              <w:t xml:space="preserve"> DIR 3</w:t>
            </w:r>
            <w:r w:rsidRPr="00300A40">
              <w:rPr>
                <w:rFonts w:cstheme="minorHAnsi"/>
                <w:sz w:val="20"/>
                <w:szCs w:val="20"/>
              </w:rPr>
              <w:br/>
            </w:r>
            <w:r w:rsidRPr="00300A40">
              <w:rPr>
                <w:rFonts w:eastAsia="Calibri" w:cstheme="minorHAnsi"/>
                <w:color w:val="000000" w:themeColor="text1"/>
                <w:sz w:val="20"/>
                <w:szCs w:val="20"/>
              </w:rPr>
              <w:t xml:space="preserve"> DIR 4</w:t>
            </w:r>
          </w:p>
        </w:tc>
      </w:tr>
      <w:tr w:rsidR="66682CC4" w:rsidRPr="00300A40" w14:paraId="65894C97" w14:textId="77777777" w:rsidTr="00300A40">
        <w:trPr>
          <w:trHeight w:val="20"/>
        </w:trPr>
        <w:tc>
          <w:tcPr>
            <w:tcW w:w="1413" w:type="dxa"/>
            <w:tcMar>
              <w:top w:w="15" w:type="dxa"/>
              <w:left w:w="15" w:type="dxa"/>
              <w:right w:w="15" w:type="dxa"/>
            </w:tcMar>
            <w:vAlign w:val="center"/>
          </w:tcPr>
          <w:p w14:paraId="3E033BDD" w14:textId="127105C6"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495/2023/SGE-CIRCUITO/SGE</w:t>
            </w:r>
          </w:p>
        </w:tc>
        <w:tc>
          <w:tcPr>
            <w:tcW w:w="2126" w:type="dxa"/>
            <w:tcMar>
              <w:top w:w="15" w:type="dxa"/>
              <w:left w:w="15" w:type="dxa"/>
              <w:right w:w="15" w:type="dxa"/>
            </w:tcMar>
            <w:vAlign w:val="center"/>
          </w:tcPr>
          <w:p w14:paraId="3D4A94AC" w14:textId="3E2CAEC3"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48610.228766/2022-19</w:t>
            </w:r>
          </w:p>
        </w:tc>
        <w:tc>
          <w:tcPr>
            <w:tcW w:w="851" w:type="dxa"/>
            <w:tcMar>
              <w:top w:w="15" w:type="dxa"/>
              <w:left w:w="15" w:type="dxa"/>
              <w:right w:w="15" w:type="dxa"/>
            </w:tcMar>
            <w:vAlign w:val="center"/>
          </w:tcPr>
          <w:p w14:paraId="11C62B77" w14:textId="1024397D"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SIM</w:t>
            </w:r>
          </w:p>
        </w:tc>
        <w:tc>
          <w:tcPr>
            <w:tcW w:w="2551" w:type="dxa"/>
            <w:tcMar>
              <w:top w:w="15" w:type="dxa"/>
              <w:left w:w="15" w:type="dxa"/>
              <w:right w:w="15" w:type="dxa"/>
            </w:tcMar>
            <w:vAlign w:val="center"/>
          </w:tcPr>
          <w:p w14:paraId="74169769" w14:textId="2345962E"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Análise de enquadramento ao Regime Especial de Incentivos para o Desenvolvimento da Infraestrutura (REIDI) relativa à unidade de liquefação de gás natural, parte integrante da produção de gás natural não-associado do Parque dos Gaviões, localizado na Bacia do Parnaíba, no município de Santo Antônio dos Lopes, Estado do Maranhão, da ENEVA S/A.</w:t>
            </w:r>
          </w:p>
        </w:tc>
        <w:tc>
          <w:tcPr>
            <w:tcW w:w="851" w:type="dxa"/>
            <w:tcMar>
              <w:top w:w="15" w:type="dxa"/>
              <w:left w:w="15" w:type="dxa"/>
              <w:right w:w="15" w:type="dxa"/>
            </w:tcMar>
            <w:vAlign w:val="center"/>
          </w:tcPr>
          <w:p w14:paraId="6269260D" w14:textId="4CC7C8C4" w:rsidR="66682CC4" w:rsidRPr="00300A40" w:rsidRDefault="66682CC4" w:rsidP="00300A40">
            <w:pPr>
              <w:spacing w:after="0" w:line="240" w:lineRule="auto"/>
              <w:rPr>
                <w:rFonts w:cstheme="minorHAnsi"/>
                <w:sz w:val="20"/>
                <w:szCs w:val="20"/>
              </w:rPr>
            </w:pPr>
            <w:r w:rsidRPr="00300A40">
              <w:rPr>
                <w:rFonts w:eastAsia="Calibri" w:cstheme="minorHAnsi"/>
                <w:color w:val="000000" w:themeColor="text1"/>
                <w:sz w:val="20"/>
                <w:szCs w:val="20"/>
              </w:rPr>
              <w:t>Claudio Jorge de Souza</w:t>
            </w:r>
          </w:p>
        </w:tc>
        <w:tc>
          <w:tcPr>
            <w:tcW w:w="992" w:type="dxa"/>
            <w:tcMar>
              <w:top w:w="15" w:type="dxa"/>
              <w:left w:w="15" w:type="dxa"/>
              <w:right w:w="15" w:type="dxa"/>
            </w:tcMar>
            <w:vAlign w:val="center"/>
          </w:tcPr>
          <w:p w14:paraId="09160222" w14:textId="736A1283"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599/2023</w:t>
            </w:r>
          </w:p>
        </w:tc>
        <w:tc>
          <w:tcPr>
            <w:tcW w:w="992" w:type="dxa"/>
            <w:tcMar>
              <w:top w:w="15" w:type="dxa"/>
              <w:left w:w="15" w:type="dxa"/>
              <w:right w:w="15" w:type="dxa"/>
            </w:tcMar>
            <w:vAlign w:val="center"/>
          </w:tcPr>
          <w:p w14:paraId="27114A1C" w14:textId="07C489C6"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t>10/11/23</w:t>
            </w:r>
          </w:p>
        </w:tc>
        <w:tc>
          <w:tcPr>
            <w:tcW w:w="4065" w:type="dxa"/>
            <w:tcMar>
              <w:top w:w="15" w:type="dxa"/>
              <w:left w:w="15" w:type="dxa"/>
              <w:right w:w="15" w:type="dxa"/>
            </w:tcMar>
            <w:vAlign w:val="center"/>
          </w:tcPr>
          <w:p w14:paraId="660A9720" w14:textId="03364114" w:rsidR="66682CC4" w:rsidRPr="00300A40" w:rsidRDefault="66682CC4" w:rsidP="00300A40">
            <w:pPr>
              <w:spacing w:after="0" w:line="240" w:lineRule="auto"/>
              <w:jc w:val="both"/>
              <w:rPr>
                <w:rFonts w:cstheme="minorHAnsi"/>
                <w:sz w:val="20"/>
                <w:szCs w:val="20"/>
              </w:rPr>
            </w:pPr>
            <w:r w:rsidRPr="00300A40">
              <w:rPr>
                <w:rFonts w:eastAsia="Calibri" w:cstheme="minorHAnsi"/>
                <w:color w:val="000000" w:themeColor="text1"/>
                <w:sz w:val="20"/>
                <w:szCs w:val="20"/>
              </w:rPr>
              <w:t>A Diretoria da Agência Nacional do Petróleo, Gás Natural e Biocombustíveis - ANP, considerando o que consta no processo nº 48610.228766/2022-19, no Parecer Técnico nº 7/2023/SIM-E-ANP (SEI nº 3422472), no Despacho de Proposta para Deliberação da Diretoria nº 1/2023/SIM-CEA/SIM (SEI nº 3490856), no Parecer nº 142/2023/PFANP/PGF/AGU, no Despacho nº 1605/2023/PFANP/PGF/AGU (SEI nº 3047253), e Nota nº 3513/2023/PFANP/PGF/AGU (SEI nº 3470157), resolve, por unanimidade:</w:t>
            </w:r>
            <w:r w:rsidRPr="00300A40">
              <w:rPr>
                <w:rFonts w:cstheme="minorHAnsi"/>
                <w:sz w:val="20"/>
                <w:szCs w:val="20"/>
              </w:rPr>
              <w:br/>
            </w:r>
            <w:r w:rsidRPr="00300A40">
              <w:rPr>
                <w:rFonts w:eastAsia="Calibri" w:cstheme="minorHAnsi"/>
                <w:color w:val="000000" w:themeColor="text1"/>
                <w:sz w:val="20"/>
                <w:szCs w:val="20"/>
              </w:rPr>
              <w:t xml:space="preserve"> Recomendar ao Ministério de Minas e Energia (MME) a aprovação do pleito elaborado pela </w:t>
            </w:r>
            <w:r w:rsidRPr="00300A40">
              <w:rPr>
                <w:rFonts w:eastAsia="Calibri" w:cstheme="minorHAnsi"/>
                <w:color w:val="000000" w:themeColor="text1"/>
                <w:sz w:val="20"/>
                <w:szCs w:val="20"/>
              </w:rPr>
              <w:lastRenderedPageBreak/>
              <w:t>ENEVA S/A, CNPJ nº 04.423.567.0001-21, de enquadramento do projeto da unidade de liquefação de gás natural, parte integrante da produção de gás natural não-associado do Parque dos Gaviões, localizado na Bacia do Parnaíba, a ser construído no município de Santo Antônio dos Lopes, Estado do Maranhão, no Regime Especial de Incentivos para o Desenvolvimento da Infraestrutura (REIDI), de acordo com os requisitos e procedimentos estabelecidos na Portaria Normativa nº 19/GM/MME.</w:t>
            </w:r>
          </w:p>
        </w:tc>
        <w:tc>
          <w:tcPr>
            <w:tcW w:w="719" w:type="dxa"/>
            <w:tcMar>
              <w:top w:w="15" w:type="dxa"/>
              <w:left w:w="15" w:type="dxa"/>
              <w:right w:w="15" w:type="dxa"/>
            </w:tcMar>
            <w:vAlign w:val="center"/>
          </w:tcPr>
          <w:p w14:paraId="21CD206D" w14:textId="42C455C1" w:rsidR="66682CC4" w:rsidRPr="00300A40" w:rsidRDefault="66682CC4" w:rsidP="00300A40">
            <w:pPr>
              <w:spacing w:after="0" w:line="240" w:lineRule="auto"/>
              <w:jc w:val="center"/>
              <w:rPr>
                <w:rFonts w:cstheme="minorHAnsi"/>
                <w:sz w:val="20"/>
                <w:szCs w:val="20"/>
              </w:rPr>
            </w:pPr>
            <w:r w:rsidRPr="00300A40">
              <w:rPr>
                <w:rFonts w:eastAsia="Calibri" w:cstheme="minorHAnsi"/>
                <w:color w:val="000000" w:themeColor="text1"/>
                <w:sz w:val="20"/>
                <w:szCs w:val="20"/>
              </w:rPr>
              <w:lastRenderedPageBreak/>
              <w:t>DG</w:t>
            </w:r>
            <w:r w:rsidRPr="00300A40">
              <w:rPr>
                <w:rFonts w:cstheme="minorHAnsi"/>
                <w:sz w:val="20"/>
                <w:szCs w:val="20"/>
              </w:rPr>
              <w:br/>
            </w:r>
            <w:r w:rsidRPr="00300A40">
              <w:rPr>
                <w:rFonts w:eastAsia="Calibri" w:cstheme="minorHAnsi"/>
                <w:color w:val="000000" w:themeColor="text1"/>
                <w:sz w:val="20"/>
                <w:szCs w:val="20"/>
              </w:rPr>
              <w:t xml:space="preserve"> DIR 1</w:t>
            </w:r>
            <w:r w:rsidRPr="00300A40">
              <w:rPr>
                <w:rFonts w:cstheme="minorHAnsi"/>
                <w:sz w:val="20"/>
                <w:szCs w:val="20"/>
              </w:rPr>
              <w:br/>
            </w:r>
            <w:r w:rsidRPr="00300A40">
              <w:rPr>
                <w:rFonts w:eastAsia="Calibri" w:cstheme="minorHAnsi"/>
                <w:color w:val="000000" w:themeColor="text1"/>
                <w:sz w:val="20"/>
                <w:szCs w:val="20"/>
              </w:rPr>
              <w:t xml:space="preserve"> DIR 2</w:t>
            </w:r>
            <w:r w:rsidRPr="00300A40">
              <w:rPr>
                <w:rFonts w:cstheme="minorHAnsi"/>
                <w:sz w:val="20"/>
                <w:szCs w:val="20"/>
              </w:rPr>
              <w:br/>
            </w:r>
            <w:r w:rsidRPr="00300A40">
              <w:rPr>
                <w:rFonts w:eastAsia="Calibri" w:cstheme="minorHAnsi"/>
                <w:color w:val="000000" w:themeColor="text1"/>
                <w:sz w:val="20"/>
                <w:szCs w:val="20"/>
              </w:rPr>
              <w:t xml:space="preserve"> DIR 3</w:t>
            </w:r>
            <w:r w:rsidRPr="00300A40">
              <w:rPr>
                <w:rFonts w:cstheme="minorHAnsi"/>
                <w:sz w:val="20"/>
                <w:szCs w:val="20"/>
              </w:rPr>
              <w:br/>
            </w:r>
            <w:r w:rsidRPr="00300A40">
              <w:rPr>
                <w:rFonts w:eastAsia="Calibri" w:cstheme="minorHAnsi"/>
                <w:color w:val="000000" w:themeColor="text1"/>
                <w:sz w:val="20"/>
                <w:szCs w:val="20"/>
              </w:rPr>
              <w:t xml:space="preserve"> DIR 4</w:t>
            </w:r>
          </w:p>
        </w:tc>
      </w:tr>
    </w:tbl>
    <w:p w14:paraId="06B36BF7" w14:textId="00376D0E" w:rsidR="0092162E" w:rsidRPr="004D52F1" w:rsidRDefault="0092162E" w:rsidP="66682CC4"/>
    <w:sectPr w:rsidR="0092162E" w:rsidRPr="004D52F1" w:rsidSect="00EA0C85">
      <w:pgSz w:w="16838" w:h="11906"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5C9F2" w14:textId="77777777" w:rsidR="00F51EA2" w:rsidRDefault="00F51EA2">
      <w:pPr>
        <w:spacing w:after="0" w:line="240" w:lineRule="auto"/>
      </w:pPr>
      <w:r>
        <w:separator/>
      </w:r>
    </w:p>
  </w:endnote>
  <w:endnote w:type="continuationSeparator" w:id="0">
    <w:p w14:paraId="3375BB7B" w14:textId="77777777" w:rsidR="00F51EA2" w:rsidRDefault="00F51EA2">
      <w:pPr>
        <w:spacing w:after="0" w:line="240" w:lineRule="auto"/>
      </w:pPr>
      <w:r>
        <w:continuationSeparator/>
      </w:r>
    </w:p>
  </w:endnote>
  <w:endnote w:type="continuationNotice" w:id="1">
    <w:p w14:paraId="6F963967" w14:textId="77777777" w:rsidR="00F51EA2" w:rsidRDefault="00F51E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8A5E3" w14:textId="77777777" w:rsidR="00F51EA2" w:rsidRDefault="00F51EA2">
      <w:pPr>
        <w:spacing w:after="0" w:line="240" w:lineRule="auto"/>
      </w:pPr>
      <w:r>
        <w:separator/>
      </w:r>
    </w:p>
  </w:footnote>
  <w:footnote w:type="continuationSeparator" w:id="0">
    <w:p w14:paraId="5372E1AA" w14:textId="77777777" w:rsidR="00F51EA2" w:rsidRDefault="00F51EA2">
      <w:pPr>
        <w:spacing w:after="0" w:line="240" w:lineRule="auto"/>
      </w:pPr>
      <w:r>
        <w:continuationSeparator/>
      </w:r>
    </w:p>
  </w:footnote>
  <w:footnote w:type="continuationNotice" w:id="1">
    <w:p w14:paraId="5EA8989F" w14:textId="77777777" w:rsidR="00F51EA2" w:rsidRDefault="00F51EA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3wtsQQ/HDO6xbB" int2:id="7W96ZSUu">
      <int2:state int2:value="Rejected" int2:type="AugLoop_Text_Critique"/>
    </int2:textHash>
    <int2:textHash int2:hashCode="EOWGYFDSCv6Myu" int2:id="AALYMC33">
      <int2:state int2:value="Rejected" int2:type="AugLoop_Text_Critique"/>
    </int2:textHash>
    <int2:textHash int2:hashCode="UaC3i7eglHnzxC" int2:id="FORji9sU">
      <int2:state int2:value="Rejected" int2:type="AugLoop_Text_Critique"/>
    </int2:textHash>
    <int2:textHash int2:hashCode="eJiAELiQzm9NIT" int2:id="KM7nvdNs">
      <int2:state int2:value="Rejected" int2:type="AugLoop_Text_Critique"/>
    </int2:textHash>
    <int2:textHash int2:hashCode="GrhiQ7ZAe5SKVb" int2:id="NAQtwE3H">
      <int2:state int2:value="Rejected" int2:type="AugLoop_Text_Critique"/>
    </int2:textHash>
    <int2:textHash int2:hashCode="HEHJfrgrIAHAdR" int2:id="efyxbl3L">
      <int2:state int2:value="Rejected" int2:type="AugLoop_Text_Critique"/>
    </int2:textHash>
    <int2:textHash int2:hashCode="n20iVgLOhMcP3O" int2:id="k1qKsz7K">
      <int2:state int2:value="Rejected" int2:type="AugLoop_Text_Critique"/>
    </int2:textHash>
    <int2:textHash int2:hashCode="Z+/IM/CGjI1a/F" int2:id="nHxezNHB">
      <int2:state int2:value="Rejected" int2:type="AugLoop_Text_Critique"/>
    </int2:textHash>
    <int2:textHash int2:hashCode="SHSIQI/xOj0k3k" int2:id="qgIDC6pD">
      <int2:state int2:value="Rejected" int2:type="AugLoop_Text_Critique"/>
    </int2:textHash>
    <int2:textHash int2:hashCode="aALjZuU+9zuyEL" int2:id="sQsxyesp">
      <int2:state int2:value="Rejected" int2:type="AugLoop_Text_Critique"/>
    </int2:textHash>
    <int2:textHash int2:hashCode="kqYsiLmYbKu8Uw" int2:id="wn5eSDGD">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80E15F"/>
    <w:rsid w:val="00053A8B"/>
    <w:rsid w:val="00053B40"/>
    <w:rsid w:val="000718E2"/>
    <w:rsid w:val="00081112"/>
    <w:rsid w:val="000A5609"/>
    <w:rsid w:val="000A5C94"/>
    <w:rsid w:val="000C425E"/>
    <w:rsid w:val="000D49B2"/>
    <w:rsid w:val="0011777C"/>
    <w:rsid w:val="0014298E"/>
    <w:rsid w:val="0014548C"/>
    <w:rsid w:val="001764C9"/>
    <w:rsid w:val="001933AB"/>
    <w:rsid w:val="001A7022"/>
    <w:rsid w:val="001B39BC"/>
    <w:rsid w:val="001C2083"/>
    <w:rsid w:val="002217B7"/>
    <w:rsid w:val="00235E48"/>
    <w:rsid w:val="00240AD1"/>
    <w:rsid w:val="00243D8C"/>
    <w:rsid w:val="00251AAB"/>
    <w:rsid w:val="00264328"/>
    <w:rsid w:val="00272B99"/>
    <w:rsid w:val="00276118"/>
    <w:rsid w:val="00283E69"/>
    <w:rsid w:val="0028549A"/>
    <w:rsid w:val="002D6381"/>
    <w:rsid w:val="002F4FAC"/>
    <w:rsid w:val="00300A40"/>
    <w:rsid w:val="0031749B"/>
    <w:rsid w:val="0032443A"/>
    <w:rsid w:val="0034680D"/>
    <w:rsid w:val="00350A6E"/>
    <w:rsid w:val="0035221E"/>
    <w:rsid w:val="00383C00"/>
    <w:rsid w:val="00386B3B"/>
    <w:rsid w:val="003B0DF9"/>
    <w:rsid w:val="003B2AF2"/>
    <w:rsid w:val="003B5FF2"/>
    <w:rsid w:val="003C7610"/>
    <w:rsid w:val="003D0B0C"/>
    <w:rsid w:val="003D2AF9"/>
    <w:rsid w:val="003D709A"/>
    <w:rsid w:val="003E40BE"/>
    <w:rsid w:val="003F3B5B"/>
    <w:rsid w:val="00404259"/>
    <w:rsid w:val="00410E8B"/>
    <w:rsid w:val="00412CFB"/>
    <w:rsid w:val="004218F9"/>
    <w:rsid w:val="00422EFF"/>
    <w:rsid w:val="00424578"/>
    <w:rsid w:val="0043697C"/>
    <w:rsid w:val="004376CF"/>
    <w:rsid w:val="004709CA"/>
    <w:rsid w:val="00490D1A"/>
    <w:rsid w:val="0049662F"/>
    <w:rsid w:val="004A42BA"/>
    <w:rsid w:val="004B2C83"/>
    <w:rsid w:val="004C6D98"/>
    <w:rsid w:val="004D4BE5"/>
    <w:rsid w:val="004D52F1"/>
    <w:rsid w:val="00515392"/>
    <w:rsid w:val="005177A6"/>
    <w:rsid w:val="005365EB"/>
    <w:rsid w:val="00537BA5"/>
    <w:rsid w:val="0054127E"/>
    <w:rsid w:val="005421F9"/>
    <w:rsid w:val="00544279"/>
    <w:rsid w:val="005450C1"/>
    <w:rsid w:val="005654DB"/>
    <w:rsid w:val="005803BE"/>
    <w:rsid w:val="00583F81"/>
    <w:rsid w:val="0059201B"/>
    <w:rsid w:val="00592AAB"/>
    <w:rsid w:val="005C6C23"/>
    <w:rsid w:val="005D6BA8"/>
    <w:rsid w:val="006303EB"/>
    <w:rsid w:val="006365C9"/>
    <w:rsid w:val="00636611"/>
    <w:rsid w:val="00662B2E"/>
    <w:rsid w:val="0066566D"/>
    <w:rsid w:val="00677296"/>
    <w:rsid w:val="00677FA8"/>
    <w:rsid w:val="00683E2C"/>
    <w:rsid w:val="006937D4"/>
    <w:rsid w:val="006C53F7"/>
    <w:rsid w:val="006C64F3"/>
    <w:rsid w:val="006E2DB8"/>
    <w:rsid w:val="007027E9"/>
    <w:rsid w:val="00706901"/>
    <w:rsid w:val="00722F04"/>
    <w:rsid w:val="007234EA"/>
    <w:rsid w:val="00724FB2"/>
    <w:rsid w:val="00735548"/>
    <w:rsid w:val="00740990"/>
    <w:rsid w:val="00754830"/>
    <w:rsid w:val="007602EC"/>
    <w:rsid w:val="007664F5"/>
    <w:rsid w:val="00797B19"/>
    <w:rsid w:val="007B7D42"/>
    <w:rsid w:val="007D129E"/>
    <w:rsid w:val="00803054"/>
    <w:rsid w:val="00810036"/>
    <w:rsid w:val="008104E0"/>
    <w:rsid w:val="008223CB"/>
    <w:rsid w:val="008366F0"/>
    <w:rsid w:val="00837E67"/>
    <w:rsid w:val="00842003"/>
    <w:rsid w:val="00852FAB"/>
    <w:rsid w:val="00857457"/>
    <w:rsid w:val="00881146"/>
    <w:rsid w:val="008848DF"/>
    <w:rsid w:val="00887904"/>
    <w:rsid w:val="008D1801"/>
    <w:rsid w:val="008E0C97"/>
    <w:rsid w:val="008F3D6E"/>
    <w:rsid w:val="008F4F21"/>
    <w:rsid w:val="0090672F"/>
    <w:rsid w:val="0092162E"/>
    <w:rsid w:val="00943236"/>
    <w:rsid w:val="009709E3"/>
    <w:rsid w:val="0097594B"/>
    <w:rsid w:val="009C4F37"/>
    <w:rsid w:val="009D1659"/>
    <w:rsid w:val="009E5162"/>
    <w:rsid w:val="009F2511"/>
    <w:rsid w:val="009F4354"/>
    <w:rsid w:val="00A01A3D"/>
    <w:rsid w:val="00A0432E"/>
    <w:rsid w:val="00A27052"/>
    <w:rsid w:val="00A35025"/>
    <w:rsid w:val="00A445A9"/>
    <w:rsid w:val="00A92D13"/>
    <w:rsid w:val="00AA2E9C"/>
    <w:rsid w:val="00AB1B93"/>
    <w:rsid w:val="00AD0712"/>
    <w:rsid w:val="00AE29A3"/>
    <w:rsid w:val="00B12EB3"/>
    <w:rsid w:val="00B133FD"/>
    <w:rsid w:val="00B25C87"/>
    <w:rsid w:val="00B27F22"/>
    <w:rsid w:val="00B36EB7"/>
    <w:rsid w:val="00B4168B"/>
    <w:rsid w:val="00B438A5"/>
    <w:rsid w:val="00B63740"/>
    <w:rsid w:val="00B76142"/>
    <w:rsid w:val="00B832C1"/>
    <w:rsid w:val="00B85B37"/>
    <w:rsid w:val="00BB690B"/>
    <w:rsid w:val="00C02D7E"/>
    <w:rsid w:val="00C35641"/>
    <w:rsid w:val="00C8351F"/>
    <w:rsid w:val="00C97619"/>
    <w:rsid w:val="00CA053F"/>
    <w:rsid w:val="00CA20E3"/>
    <w:rsid w:val="00CA7358"/>
    <w:rsid w:val="00CD336A"/>
    <w:rsid w:val="00CF1774"/>
    <w:rsid w:val="00CF24FC"/>
    <w:rsid w:val="00D10E0D"/>
    <w:rsid w:val="00D1266A"/>
    <w:rsid w:val="00D2323E"/>
    <w:rsid w:val="00D5182D"/>
    <w:rsid w:val="00D54708"/>
    <w:rsid w:val="00D57291"/>
    <w:rsid w:val="00D63B20"/>
    <w:rsid w:val="00D65736"/>
    <w:rsid w:val="00DC3406"/>
    <w:rsid w:val="00DC53FE"/>
    <w:rsid w:val="00DD6F74"/>
    <w:rsid w:val="00DF2AC8"/>
    <w:rsid w:val="00DF44A1"/>
    <w:rsid w:val="00E1143E"/>
    <w:rsid w:val="00E21D16"/>
    <w:rsid w:val="00E230BA"/>
    <w:rsid w:val="00E3617A"/>
    <w:rsid w:val="00E474AD"/>
    <w:rsid w:val="00E77930"/>
    <w:rsid w:val="00E81015"/>
    <w:rsid w:val="00E873CE"/>
    <w:rsid w:val="00EA0C85"/>
    <w:rsid w:val="00EB277F"/>
    <w:rsid w:val="00EC6C18"/>
    <w:rsid w:val="00EF1BD0"/>
    <w:rsid w:val="00F039FF"/>
    <w:rsid w:val="00F04685"/>
    <w:rsid w:val="00F048A6"/>
    <w:rsid w:val="00F46790"/>
    <w:rsid w:val="00F51EA2"/>
    <w:rsid w:val="00F671ED"/>
    <w:rsid w:val="00F74265"/>
    <w:rsid w:val="00F93281"/>
    <w:rsid w:val="00FA4ABE"/>
    <w:rsid w:val="00FB5277"/>
    <w:rsid w:val="00FB57DB"/>
    <w:rsid w:val="00FD5866"/>
    <w:rsid w:val="0102817E"/>
    <w:rsid w:val="03B17D9C"/>
    <w:rsid w:val="07263FB0"/>
    <w:rsid w:val="08545E0E"/>
    <w:rsid w:val="0AC2F3C5"/>
    <w:rsid w:val="0B878ABA"/>
    <w:rsid w:val="0BD2B35C"/>
    <w:rsid w:val="0C21900F"/>
    <w:rsid w:val="0C5EC426"/>
    <w:rsid w:val="0D235B1B"/>
    <w:rsid w:val="0F0A541E"/>
    <w:rsid w:val="0FB8EEBC"/>
    <w:rsid w:val="18CE5E0E"/>
    <w:rsid w:val="1AD0CC36"/>
    <w:rsid w:val="1EDD3CCC"/>
    <w:rsid w:val="202CCBC0"/>
    <w:rsid w:val="20A4F6BA"/>
    <w:rsid w:val="254C7E50"/>
    <w:rsid w:val="260A7719"/>
    <w:rsid w:val="26D39A6A"/>
    <w:rsid w:val="294217DB"/>
    <w:rsid w:val="299D81FA"/>
    <w:rsid w:val="29B481ED"/>
    <w:rsid w:val="3024044A"/>
    <w:rsid w:val="33AE8F3C"/>
    <w:rsid w:val="33BFD250"/>
    <w:rsid w:val="34A76C9C"/>
    <w:rsid w:val="370B9E89"/>
    <w:rsid w:val="37C5E501"/>
    <w:rsid w:val="3A1B22FD"/>
    <w:rsid w:val="3ADF6CDB"/>
    <w:rsid w:val="3C97C9ED"/>
    <w:rsid w:val="3D80E15F"/>
    <w:rsid w:val="3D83B7A0"/>
    <w:rsid w:val="3DD5107F"/>
    <w:rsid w:val="40161F3B"/>
    <w:rsid w:val="41C44D7C"/>
    <w:rsid w:val="41D3EA51"/>
    <w:rsid w:val="4733FB5D"/>
    <w:rsid w:val="474C10A7"/>
    <w:rsid w:val="4762CA68"/>
    <w:rsid w:val="48578127"/>
    <w:rsid w:val="487CF6C5"/>
    <w:rsid w:val="495D3CDE"/>
    <w:rsid w:val="4A6B9C1F"/>
    <w:rsid w:val="4B0F3A6C"/>
    <w:rsid w:val="4C076C80"/>
    <w:rsid w:val="4D0E30B2"/>
    <w:rsid w:val="50C7DDB4"/>
    <w:rsid w:val="514200AD"/>
    <w:rsid w:val="51A63650"/>
    <w:rsid w:val="54459E62"/>
    <w:rsid w:val="59B97269"/>
    <w:rsid w:val="5A627639"/>
    <w:rsid w:val="5AC6E83E"/>
    <w:rsid w:val="5C02F3FC"/>
    <w:rsid w:val="5E138930"/>
    <w:rsid w:val="5E1BB0AA"/>
    <w:rsid w:val="5E340B80"/>
    <w:rsid w:val="62662CD0"/>
    <w:rsid w:val="630CDCB6"/>
    <w:rsid w:val="6355BF94"/>
    <w:rsid w:val="66682CC4"/>
    <w:rsid w:val="69D08C95"/>
    <w:rsid w:val="6AF9ECBE"/>
    <w:rsid w:val="6EA41EBE"/>
    <w:rsid w:val="6F1E3139"/>
    <w:rsid w:val="6F9F4254"/>
    <w:rsid w:val="713B12B5"/>
    <w:rsid w:val="71543B12"/>
    <w:rsid w:val="739E8B14"/>
    <w:rsid w:val="73F62C41"/>
    <w:rsid w:val="741D22F9"/>
    <w:rsid w:val="7472B377"/>
    <w:rsid w:val="757BB08E"/>
    <w:rsid w:val="77AA5439"/>
    <w:rsid w:val="781D3CA6"/>
    <w:rsid w:val="79046313"/>
    <w:rsid w:val="79276F54"/>
    <w:rsid w:val="7946249A"/>
    <w:rsid w:val="79799858"/>
    <w:rsid w:val="7A7DA3FC"/>
    <w:rsid w:val="7CAF850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E15F"/>
  <w15:chartTrackingRefBased/>
  <w15:docId w15:val="{D5F363FC-C547-4F4B-8D28-32AC1131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B9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Pr>
      <w:color w:val="0563C1" w:themeColor="hyperlink"/>
      <w:u w:val="single"/>
    </w:r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customStyle="1" w:styleId="font131">
    <w:name w:val="font131"/>
    <w:basedOn w:val="Fontepargpadro"/>
    <w:rsid w:val="00FD5866"/>
    <w:rPr>
      <w:rFonts w:ascii="Calibri" w:hAnsi="Calibri" w:cs="Calibri" w:hint="default"/>
      <w:b w:val="0"/>
      <w:bCs w:val="0"/>
      <w:i w:val="0"/>
      <w:iCs w:val="0"/>
      <w:strike w:val="0"/>
      <w:dstrike w:val="0"/>
      <w:color w:val="FF0000"/>
      <w:sz w:val="20"/>
      <w:szCs w:val="20"/>
      <w:u w:val="none"/>
      <w:effect w:val="none"/>
    </w:rPr>
  </w:style>
  <w:style w:type="character" w:customStyle="1" w:styleId="font411">
    <w:name w:val="font411"/>
    <w:basedOn w:val="Fontepargpadro"/>
    <w:rsid w:val="0092162E"/>
    <w:rPr>
      <w:rFonts w:ascii="Calibri" w:hAnsi="Calibri" w:cs="Calibri" w:hint="default"/>
      <w:b w:val="0"/>
      <w:bCs w:val="0"/>
      <w:i w:val="0"/>
      <w:iCs w:val="0"/>
      <w:strike w:val="0"/>
      <w:dstrike w:val="0"/>
      <w:color w:val="FF0000"/>
      <w:sz w:val="20"/>
      <w:szCs w:val="20"/>
      <w:u w:val="none"/>
      <w:effect w:val="none"/>
    </w:rPr>
  </w:style>
  <w:style w:type="character" w:customStyle="1" w:styleId="font341">
    <w:name w:val="font341"/>
    <w:basedOn w:val="Fontepargpadro"/>
    <w:rsid w:val="00081112"/>
    <w:rPr>
      <w:rFonts w:ascii="Calibri" w:hAnsi="Calibri" w:cs="Calibri" w:hint="default"/>
      <w:b w:val="0"/>
      <w:bCs w:val="0"/>
      <w:i w:val="0"/>
      <w:iCs w:val="0"/>
      <w:strike w:val="0"/>
      <w:dstrike w:val="0"/>
      <w:color w:val="000000"/>
      <w:sz w:val="20"/>
      <w:szCs w:val="20"/>
      <w:u w:val="none"/>
      <w:effect w:val="none"/>
    </w:rPr>
  </w:style>
  <w:style w:type="character" w:customStyle="1" w:styleId="font351">
    <w:name w:val="font351"/>
    <w:basedOn w:val="Fontepargpadro"/>
    <w:rsid w:val="00081112"/>
    <w:rPr>
      <w:rFonts w:ascii="Calibri" w:hAnsi="Calibri" w:cs="Calibri" w:hint="default"/>
      <w:b w:val="0"/>
      <w:bCs w:val="0"/>
      <w:i w:val="0"/>
      <w:iCs w:val="0"/>
      <w:strike w:val="0"/>
      <w:dstrike w:val="0"/>
      <w:color w:val="FF0000"/>
      <w:sz w:val="20"/>
      <w:szCs w:val="20"/>
      <w:u w:val="none"/>
      <w:effect w:val="none"/>
    </w:rPr>
  </w:style>
  <w:style w:type="character" w:customStyle="1" w:styleId="font121">
    <w:name w:val="font121"/>
    <w:basedOn w:val="Fontepargpadro"/>
    <w:rsid w:val="006E2DB8"/>
    <w:rPr>
      <w:rFonts w:ascii="Calibri" w:hAnsi="Calibri" w:cs="Calibri" w:hint="default"/>
      <w:b w:val="0"/>
      <w:bCs w:val="0"/>
      <w:i w:val="0"/>
      <w:iCs w:val="0"/>
      <w:strike w:val="0"/>
      <w:dstrike w:val="0"/>
      <w:color w:val="000000"/>
      <w:sz w:val="20"/>
      <w:szCs w:val="20"/>
      <w:u w:val="none"/>
      <w:effect w:val="none"/>
    </w:rPr>
  </w:style>
  <w:style w:type="character" w:customStyle="1" w:styleId="font391">
    <w:name w:val="font391"/>
    <w:basedOn w:val="Fontepargpadro"/>
    <w:rsid w:val="006E2DB8"/>
    <w:rPr>
      <w:rFonts w:ascii="Calibri" w:hAnsi="Calibri" w:cs="Calibri" w:hint="default"/>
      <w:b w:val="0"/>
      <w:bCs w:val="0"/>
      <w:i w:val="0"/>
      <w:iCs w:val="0"/>
      <w:strike w:val="0"/>
      <w:dstrike w:val="0"/>
      <w:color w:val="FF0000"/>
      <w:sz w:val="20"/>
      <w:szCs w:val="20"/>
      <w:u w:val="none"/>
      <w:effect w:val="none"/>
    </w:rPr>
  </w:style>
  <w:style w:type="paragraph" w:customStyle="1" w:styleId="textojustificado">
    <w:name w:val="texto_justificado"/>
    <w:basedOn w:val="Normal"/>
    <w:rsid w:val="00283E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83E69"/>
    <w:rPr>
      <w:b/>
      <w:bCs/>
    </w:rPr>
  </w:style>
  <w:style w:type="character" w:styleId="nfase">
    <w:name w:val="Emphasis"/>
    <w:basedOn w:val="Fontepargpadro"/>
    <w:uiPriority w:val="20"/>
    <w:qFormat/>
    <w:rsid w:val="00283E69"/>
    <w:rPr>
      <w:i/>
      <w:iCs/>
    </w:rPr>
  </w:style>
  <w:style w:type="paragraph" w:styleId="PargrafodaLista">
    <w:name w:val="List Paragraph"/>
    <w:basedOn w:val="Normal"/>
    <w:uiPriority w:val="34"/>
    <w:qFormat/>
    <w:rsid w:val="00AB1B93"/>
    <w:pPr>
      <w:ind w:left="720"/>
      <w:contextualSpacing/>
    </w:pPr>
  </w:style>
  <w:style w:type="character" w:customStyle="1" w:styleId="font431">
    <w:name w:val="font431"/>
    <w:basedOn w:val="Fontepargpadro"/>
    <w:rsid w:val="005D6BA8"/>
    <w:rPr>
      <w:rFonts w:ascii="Calibri" w:hAnsi="Calibri" w:cs="Calibri" w:hint="default"/>
      <w:b w:val="0"/>
      <w:bCs w:val="0"/>
      <w:i w:val="0"/>
      <w:iCs w:val="0"/>
      <w:strike w:val="0"/>
      <w:dstrike w:val="0"/>
      <w:color w:val="000000"/>
      <w:sz w:val="16"/>
      <w:szCs w:val="16"/>
      <w:u w:val="none"/>
      <w:effect w:val="none"/>
    </w:rPr>
  </w:style>
  <w:style w:type="character" w:customStyle="1" w:styleId="font381">
    <w:name w:val="font381"/>
    <w:basedOn w:val="Fontepargpadro"/>
    <w:rsid w:val="006365C9"/>
    <w:rPr>
      <w:rFonts w:ascii="Calibri" w:hAnsi="Calibri" w:cs="Calibri"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5064">
      <w:bodyDiv w:val="1"/>
      <w:marLeft w:val="0"/>
      <w:marRight w:val="0"/>
      <w:marTop w:val="0"/>
      <w:marBottom w:val="0"/>
      <w:divBdr>
        <w:top w:val="none" w:sz="0" w:space="0" w:color="auto"/>
        <w:left w:val="none" w:sz="0" w:space="0" w:color="auto"/>
        <w:bottom w:val="none" w:sz="0" w:space="0" w:color="auto"/>
        <w:right w:val="none" w:sz="0" w:space="0" w:color="auto"/>
      </w:divBdr>
    </w:div>
    <w:div w:id="351344680">
      <w:bodyDiv w:val="1"/>
      <w:marLeft w:val="0"/>
      <w:marRight w:val="0"/>
      <w:marTop w:val="0"/>
      <w:marBottom w:val="0"/>
      <w:divBdr>
        <w:top w:val="none" w:sz="0" w:space="0" w:color="auto"/>
        <w:left w:val="none" w:sz="0" w:space="0" w:color="auto"/>
        <w:bottom w:val="none" w:sz="0" w:space="0" w:color="auto"/>
        <w:right w:val="none" w:sz="0" w:space="0" w:color="auto"/>
      </w:divBdr>
    </w:div>
    <w:div w:id="482553281">
      <w:bodyDiv w:val="1"/>
      <w:marLeft w:val="0"/>
      <w:marRight w:val="0"/>
      <w:marTop w:val="0"/>
      <w:marBottom w:val="0"/>
      <w:divBdr>
        <w:top w:val="none" w:sz="0" w:space="0" w:color="auto"/>
        <w:left w:val="none" w:sz="0" w:space="0" w:color="auto"/>
        <w:bottom w:val="none" w:sz="0" w:space="0" w:color="auto"/>
        <w:right w:val="none" w:sz="0" w:space="0" w:color="auto"/>
      </w:divBdr>
    </w:div>
    <w:div w:id="518011496">
      <w:bodyDiv w:val="1"/>
      <w:marLeft w:val="0"/>
      <w:marRight w:val="0"/>
      <w:marTop w:val="0"/>
      <w:marBottom w:val="0"/>
      <w:divBdr>
        <w:top w:val="none" w:sz="0" w:space="0" w:color="auto"/>
        <w:left w:val="none" w:sz="0" w:space="0" w:color="auto"/>
        <w:bottom w:val="none" w:sz="0" w:space="0" w:color="auto"/>
        <w:right w:val="none" w:sz="0" w:space="0" w:color="auto"/>
      </w:divBdr>
    </w:div>
    <w:div w:id="618101347">
      <w:bodyDiv w:val="1"/>
      <w:marLeft w:val="0"/>
      <w:marRight w:val="0"/>
      <w:marTop w:val="0"/>
      <w:marBottom w:val="0"/>
      <w:divBdr>
        <w:top w:val="none" w:sz="0" w:space="0" w:color="auto"/>
        <w:left w:val="none" w:sz="0" w:space="0" w:color="auto"/>
        <w:bottom w:val="none" w:sz="0" w:space="0" w:color="auto"/>
        <w:right w:val="none" w:sz="0" w:space="0" w:color="auto"/>
      </w:divBdr>
    </w:div>
    <w:div w:id="662588749">
      <w:bodyDiv w:val="1"/>
      <w:marLeft w:val="0"/>
      <w:marRight w:val="0"/>
      <w:marTop w:val="0"/>
      <w:marBottom w:val="0"/>
      <w:divBdr>
        <w:top w:val="none" w:sz="0" w:space="0" w:color="auto"/>
        <w:left w:val="none" w:sz="0" w:space="0" w:color="auto"/>
        <w:bottom w:val="none" w:sz="0" w:space="0" w:color="auto"/>
        <w:right w:val="none" w:sz="0" w:space="0" w:color="auto"/>
      </w:divBdr>
    </w:div>
    <w:div w:id="731583691">
      <w:bodyDiv w:val="1"/>
      <w:marLeft w:val="0"/>
      <w:marRight w:val="0"/>
      <w:marTop w:val="0"/>
      <w:marBottom w:val="0"/>
      <w:divBdr>
        <w:top w:val="none" w:sz="0" w:space="0" w:color="auto"/>
        <w:left w:val="none" w:sz="0" w:space="0" w:color="auto"/>
        <w:bottom w:val="none" w:sz="0" w:space="0" w:color="auto"/>
        <w:right w:val="none" w:sz="0" w:space="0" w:color="auto"/>
      </w:divBdr>
    </w:div>
    <w:div w:id="801651679">
      <w:bodyDiv w:val="1"/>
      <w:marLeft w:val="0"/>
      <w:marRight w:val="0"/>
      <w:marTop w:val="0"/>
      <w:marBottom w:val="0"/>
      <w:divBdr>
        <w:top w:val="none" w:sz="0" w:space="0" w:color="auto"/>
        <w:left w:val="none" w:sz="0" w:space="0" w:color="auto"/>
        <w:bottom w:val="none" w:sz="0" w:space="0" w:color="auto"/>
        <w:right w:val="none" w:sz="0" w:space="0" w:color="auto"/>
      </w:divBdr>
    </w:div>
    <w:div w:id="858085661">
      <w:bodyDiv w:val="1"/>
      <w:marLeft w:val="0"/>
      <w:marRight w:val="0"/>
      <w:marTop w:val="0"/>
      <w:marBottom w:val="0"/>
      <w:divBdr>
        <w:top w:val="none" w:sz="0" w:space="0" w:color="auto"/>
        <w:left w:val="none" w:sz="0" w:space="0" w:color="auto"/>
        <w:bottom w:val="none" w:sz="0" w:space="0" w:color="auto"/>
        <w:right w:val="none" w:sz="0" w:space="0" w:color="auto"/>
      </w:divBdr>
    </w:div>
    <w:div w:id="921524747">
      <w:bodyDiv w:val="1"/>
      <w:marLeft w:val="0"/>
      <w:marRight w:val="0"/>
      <w:marTop w:val="0"/>
      <w:marBottom w:val="0"/>
      <w:divBdr>
        <w:top w:val="none" w:sz="0" w:space="0" w:color="auto"/>
        <w:left w:val="none" w:sz="0" w:space="0" w:color="auto"/>
        <w:bottom w:val="none" w:sz="0" w:space="0" w:color="auto"/>
        <w:right w:val="none" w:sz="0" w:space="0" w:color="auto"/>
      </w:divBdr>
    </w:div>
    <w:div w:id="951278354">
      <w:bodyDiv w:val="1"/>
      <w:marLeft w:val="0"/>
      <w:marRight w:val="0"/>
      <w:marTop w:val="0"/>
      <w:marBottom w:val="0"/>
      <w:divBdr>
        <w:top w:val="none" w:sz="0" w:space="0" w:color="auto"/>
        <w:left w:val="none" w:sz="0" w:space="0" w:color="auto"/>
        <w:bottom w:val="none" w:sz="0" w:space="0" w:color="auto"/>
        <w:right w:val="none" w:sz="0" w:space="0" w:color="auto"/>
      </w:divBdr>
    </w:div>
    <w:div w:id="1049918971">
      <w:bodyDiv w:val="1"/>
      <w:marLeft w:val="0"/>
      <w:marRight w:val="0"/>
      <w:marTop w:val="0"/>
      <w:marBottom w:val="0"/>
      <w:divBdr>
        <w:top w:val="none" w:sz="0" w:space="0" w:color="auto"/>
        <w:left w:val="none" w:sz="0" w:space="0" w:color="auto"/>
        <w:bottom w:val="none" w:sz="0" w:space="0" w:color="auto"/>
        <w:right w:val="none" w:sz="0" w:space="0" w:color="auto"/>
      </w:divBdr>
    </w:div>
    <w:div w:id="1074351506">
      <w:bodyDiv w:val="1"/>
      <w:marLeft w:val="0"/>
      <w:marRight w:val="0"/>
      <w:marTop w:val="0"/>
      <w:marBottom w:val="0"/>
      <w:divBdr>
        <w:top w:val="none" w:sz="0" w:space="0" w:color="auto"/>
        <w:left w:val="none" w:sz="0" w:space="0" w:color="auto"/>
        <w:bottom w:val="none" w:sz="0" w:space="0" w:color="auto"/>
        <w:right w:val="none" w:sz="0" w:space="0" w:color="auto"/>
      </w:divBdr>
    </w:div>
    <w:div w:id="1161199237">
      <w:bodyDiv w:val="1"/>
      <w:marLeft w:val="0"/>
      <w:marRight w:val="0"/>
      <w:marTop w:val="0"/>
      <w:marBottom w:val="0"/>
      <w:divBdr>
        <w:top w:val="none" w:sz="0" w:space="0" w:color="auto"/>
        <w:left w:val="none" w:sz="0" w:space="0" w:color="auto"/>
        <w:bottom w:val="none" w:sz="0" w:space="0" w:color="auto"/>
        <w:right w:val="none" w:sz="0" w:space="0" w:color="auto"/>
      </w:divBdr>
    </w:div>
    <w:div w:id="1213662766">
      <w:bodyDiv w:val="1"/>
      <w:marLeft w:val="0"/>
      <w:marRight w:val="0"/>
      <w:marTop w:val="0"/>
      <w:marBottom w:val="0"/>
      <w:divBdr>
        <w:top w:val="none" w:sz="0" w:space="0" w:color="auto"/>
        <w:left w:val="none" w:sz="0" w:space="0" w:color="auto"/>
        <w:bottom w:val="none" w:sz="0" w:space="0" w:color="auto"/>
        <w:right w:val="none" w:sz="0" w:space="0" w:color="auto"/>
      </w:divBdr>
    </w:div>
    <w:div w:id="1281452801">
      <w:bodyDiv w:val="1"/>
      <w:marLeft w:val="0"/>
      <w:marRight w:val="0"/>
      <w:marTop w:val="0"/>
      <w:marBottom w:val="0"/>
      <w:divBdr>
        <w:top w:val="none" w:sz="0" w:space="0" w:color="auto"/>
        <w:left w:val="none" w:sz="0" w:space="0" w:color="auto"/>
        <w:bottom w:val="none" w:sz="0" w:space="0" w:color="auto"/>
        <w:right w:val="none" w:sz="0" w:space="0" w:color="auto"/>
      </w:divBdr>
    </w:div>
    <w:div w:id="1495802540">
      <w:bodyDiv w:val="1"/>
      <w:marLeft w:val="0"/>
      <w:marRight w:val="0"/>
      <w:marTop w:val="0"/>
      <w:marBottom w:val="0"/>
      <w:divBdr>
        <w:top w:val="none" w:sz="0" w:space="0" w:color="auto"/>
        <w:left w:val="none" w:sz="0" w:space="0" w:color="auto"/>
        <w:bottom w:val="none" w:sz="0" w:space="0" w:color="auto"/>
        <w:right w:val="none" w:sz="0" w:space="0" w:color="auto"/>
      </w:divBdr>
    </w:div>
    <w:div w:id="1503005936">
      <w:bodyDiv w:val="1"/>
      <w:marLeft w:val="0"/>
      <w:marRight w:val="0"/>
      <w:marTop w:val="0"/>
      <w:marBottom w:val="0"/>
      <w:divBdr>
        <w:top w:val="none" w:sz="0" w:space="0" w:color="auto"/>
        <w:left w:val="none" w:sz="0" w:space="0" w:color="auto"/>
        <w:bottom w:val="none" w:sz="0" w:space="0" w:color="auto"/>
        <w:right w:val="none" w:sz="0" w:space="0" w:color="auto"/>
      </w:divBdr>
    </w:div>
    <w:div w:id="1512796289">
      <w:bodyDiv w:val="1"/>
      <w:marLeft w:val="0"/>
      <w:marRight w:val="0"/>
      <w:marTop w:val="0"/>
      <w:marBottom w:val="0"/>
      <w:divBdr>
        <w:top w:val="none" w:sz="0" w:space="0" w:color="auto"/>
        <w:left w:val="none" w:sz="0" w:space="0" w:color="auto"/>
        <w:bottom w:val="none" w:sz="0" w:space="0" w:color="auto"/>
        <w:right w:val="none" w:sz="0" w:space="0" w:color="auto"/>
      </w:divBdr>
    </w:div>
    <w:div w:id="1564213471">
      <w:bodyDiv w:val="1"/>
      <w:marLeft w:val="0"/>
      <w:marRight w:val="0"/>
      <w:marTop w:val="0"/>
      <w:marBottom w:val="0"/>
      <w:divBdr>
        <w:top w:val="none" w:sz="0" w:space="0" w:color="auto"/>
        <w:left w:val="none" w:sz="0" w:space="0" w:color="auto"/>
        <w:bottom w:val="none" w:sz="0" w:space="0" w:color="auto"/>
        <w:right w:val="none" w:sz="0" w:space="0" w:color="auto"/>
      </w:divBdr>
    </w:div>
    <w:div w:id="1705406422">
      <w:bodyDiv w:val="1"/>
      <w:marLeft w:val="0"/>
      <w:marRight w:val="0"/>
      <w:marTop w:val="0"/>
      <w:marBottom w:val="0"/>
      <w:divBdr>
        <w:top w:val="none" w:sz="0" w:space="0" w:color="auto"/>
        <w:left w:val="none" w:sz="0" w:space="0" w:color="auto"/>
        <w:bottom w:val="none" w:sz="0" w:space="0" w:color="auto"/>
        <w:right w:val="none" w:sz="0" w:space="0" w:color="auto"/>
      </w:divBdr>
    </w:div>
    <w:div w:id="1735273158">
      <w:bodyDiv w:val="1"/>
      <w:marLeft w:val="0"/>
      <w:marRight w:val="0"/>
      <w:marTop w:val="0"/>
      <w:marBottom w:val="0"/>
      <w:divBdr>
        <w:top w:val="none" w:sz="0" w:space="0" w:color="auto"/>
        <w:left w:val="none" w:sz="0" w:space="0" w:color="auto"/>
        <w:bottom w:val="none" w:sz="0" w:space="0" w:color="auto"/>
        <w:right w:val="none" w:sz="0" w:space="0" w:color="auto"/>
      </w:divBdr>
    </w:div>
    <w:div w:id="1777207895">
      <w:bodyDiv w:val="1"/>
      <w:marLeft w:val="0"/>
      <w:marRight w:val="0"/>
      <w:marTop w:val="0"/>
      <w:marBottom w:val="0"/>
      <w:divBdr>
        <w:top w:val="none" w:sz="0" w:space="0" w:color="auto"/>
        <w:left w:val="none" w:sz="0" w:space="0" w:color="auto"/>
        <w:bottom w:val="none" w:sz="0" w:space="0" w:color="auto"/>
        <w:right w:val="none" w:sz="0" w:space="0" w:color="auto"/>
      </w:divBdr>
    </w:div>
    <w:div w:id="1800293423">
      <w:bodyDiv w:val="1"/>
      <w:marLeft w:val="0"/>
      <w:marRight w:val="0"/>
      <w:marTop w:val="0"/>
      <w:marBottom w:val="0"/>
      <w:divBdr>
        <w:top w:val="none" w:sz="0" w:space="0" w:color="auto"/>
        <w:left w:val="none" w:sz="0" w:space="0" w:color="auto"/>
        <w:bottom w:val="none" w:sz="0" w:space="0" w:color="auto"/>
        <w:right w:val="none" w:sz="0" w:space="0" w:color="auto"/>
      </w:divBdr>
    </w:div>
    <w:div w:id="1913536764">
      <w:bodyDiv w:val="1"/>
      <w:marLeft w:val="0"/>
      <w:marRight w:val="0"/>
      <w:marTop w:val="0"/>
      <w:marBottom w:val="0"/>
      <w:divBdr>
        <w:top w:val="none" w:sz="0" w:space="0" w:color="auto"/>
        <w:left w:val="none" w:sz="0" w:space="0" w:color="auto"/>
        <w:bottom w:val="none" w:sz="0" w:space="0" w:color="auto"/>
        <w:right w:val="none" w:sz="0" w:space="0" w:color="auto"/>
      </w:divBdr>
    </w:div>
    <w:div w:id="21414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286060-fae2-4565-9c9f-a69cf3616d7b" xsi:nil="true"/>
    <lcf76f155ced4ddcb4097134ff3c332f xmlns="c78646fe-9350-4cb2-a54c-8c184bc32f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79F95E36F6784BB07186E0248A529C" ma:contentTypeVersion="14" ma:contentTypeDescription="Create a new document." ma:contentTypeScope="" ma:versionID="29f416ecfa701892abd557b5ed80340a">
  <xsd:schema xmlns:xsd="http://www.w3.org/2001/XMLSchema" xmlns:xs="http://www.w3.org/2001/XMLSchema" xmlns:p="http://schemas.microsoft.com/office/2006/metadata/properties" xmlns:ns2="c78646fe-9350-4cb2-a54c-8c184bc32f30" xmlns:ns3="0b286060-fae2-4565-9c9f-a69cf3616d7b" targetNamespace="http://schemas.microsoft.com/office/2006/metadata/properties" ma:root="true" ma:fieldsID="5bcf79fc2ecb55df40ea9d8f4174cb75" ns2:_="" ns3:_="">
    <xsd:import namespace="c78646fe-9350-4cb2-a54c-8c184bc32f30"/>
    <xsd:import namespace="0b286060-fae2-4565-9c9f-a69cf3616d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46fe-9350-4cb2-a54c-8c184bc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86060-fae2-4565-9c9f-a69cf3616d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c44c2c-046b-451c-b798-1732ba66af54}" ma:internalName="TaxCatchAll" ma:showField="CatchAllData" ma:web="0b286060-fae2-4565-9c9f-a69cf3616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F1780-1211-4000-8E2C-4169E1B5138E}">
  <ds:schemaRefs>
    <ds:schemaRef ds:uri="http://schemas.openxmlformats.org/officeDocument/2006/bibliography"/>
  </ds:schemaRefs>
</ds:datastoreItem>
</file>

<file path=customXml/itemProps2.xml><?xml version="1.0" encoding="utf-8"?>
<ds:datastoreItem xmlns:ds="http://schemas.openxmlformats.org/officeDocument/2006/customXml" ds:itemID="{A3F8DC1A-C9D8-4D40-B6E7-33F8F50DD517}">
  <ds:schemaRefs>
    <ds:schemaRef ds:uri="http://schemas.microsoft.com/sharepoint/v3/contenttype/forms"/>
  </ds:schemaRefs>
</ds:datastoreItem>
</file>

<file path=customXml/itemProps3.xml><?xml version="1.0" encoding="utf-8"?>
<ds:datastoreItem xmlns:ds="http://schemas.openxmlformats.org/officeDocument/2006/customXml" ds:itemID="{A822B502-66FB-472C-8440-B56F5B3F5312}">
  <ds:schemaRefs>
    <ds:schemaRef ds:uri="http://www.w3.org/XML/1998/namespace"/>
    <ds:schemaRef ds:uri="http://schemas.microsoft.com/office/2006/metadata/properties"/>
    <ds:schemaRef ds:uri="c78646fe-9350-4cb2-a54c-8c184bc32f30"/>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0b286060-fae2-4565-9c9f-a69cf3616d7b"/>
    <ds:schemaRef ds:uri="http://purl.org/dc/dcmitype/"/>
  </ds:schemaRefs>
</ds:datastoreItem>
</file>

<file path=customXml/itemProps4.xml><?xml version="1.0" encoding="utf-8"?>
<ds:datastoreItem xmlns:ds="http://schemas.openxmlformats.org/officeDocument/2006/customXml" ds:itemID="{B5BFE82E-6F44-4ACE-A9E3-336E1671D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646fe-9350-4cb2-a54c-8c184bc32f30"/>
    <ds:schemaRef ds:uri="0b286060-fae2-4565-9c9f-a69cf361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2482</Words>
  <Characters>13407</Characters>
  <Application>Microsoft Office Word</Application>
  <DocSecurity>0</DocSecurity>
  <Lines>111</Lines>
  <Paragraphs>31</Paragraphs>
  <ScaleCrop>false</ScaleCrop>
  <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Andre Delgado de Abreu</cp:lastModifiedBy>
  <cp:revision>107</cp:revision>
  <dcterms:created xsi:type="dcterms:W3CDTF">2023-06-15T23:38:00Z</dcterms:created>
  <dcterms:modified xsi:type="dcterms:W3CDTF">2023-11-17T12:14:00Z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0x0101007379F95E36F6784BB07186E0248A529C</vt:lpwstr>
  </property>
  <property fmtid="{D5CDD505-2E9C-101B-9397-08002B2CF9AE}" pid="3" name="MediaServiceImageTags">
    <vt:lpwstr/>
  </property>
</Properties>
</file>