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6970C8" w14:textId="21754272" w:rsidR="00BA3B0E" w:rsidRDefault="00BA3B0E" w:rsidP="00535A43">
      <w:bookmarkStart w:id="0" w:name="_GoBack"/>
      <w:bookmarkEnd w:id="0"/>
    </w:p>
    <w:tbl>
      <w:tblPr>
        <w:tblStyle w:val="Tabelacomgrade"/>
        <w:tblW w:w="15126" w:type="dxa"/>
        <w:tblInd w:w="0" w:type="dxa"/>
        <w:tblLook w:val="04A0" w:firstRow="1" w:lastRow="0" w:firstColumn="1" w:lastColumn="0" w:noHBand="0" w:noVBand="1"/>
      </w:tblPr>
      <w:tblGrid>
        <w:gridCol w:w="1440"/>
        <w:gridCol w:w="2190"/>
        <w:gridCol w:w="930"/>
        <w:gridCol w:w="2567"/>
        <w:gridCol w:w="1095"/>
        <w:gridCol w:w="1155"/>
        <w:gridCol w:w="1245"/>
        <w:gridCol w:w="3467"/>
        <w:gridCol w:w="1037"/>
      </w:tblGrid>
      <w:tr w:rsidR="00535A43" w:rsidRPr="00A65655" w14:paraId="396E0AED" w14:textId="77777777" w:rsidTr="00A81CA1">
        <w:trPr>
          <w:trHeight w:val="510"/>
        </w:trPr>
        <w:tc>
          <w:tcPr>
            <w:tcW w:w="15126" w:type="dxa"/>
            <w:gridSpan w:val="9"/>
            <w:shd w:val="clear" w:color="auto" w:fill="2F5496" w:themeFill="accent1" w:themeFillShade="BF"/>
            <w:vAlign w:val="center"/>
          </w:tcPr>
          <w:p w14:paraId="7C0726F2" w14:textId="77777777" w:rsidR="00535A43" w:rsidRPr="00A65655" w:rsidRDefault="00535A43" w:rsidP="00A81CA1">
            <w:pPr>
              <w:shd w:val="clear" w:color="auto" w:fill="2F5496" w:themeFill="accent1" w:themeFillShade="BF"/>
              <w:tabs>
                <w:tab w:val="center" w:pos="8184"/>
                <w:tab w:val="left" w:pos="11520"/>
              </w:tabs>
              <w:spacing w:line="240" w:lineRule="auto"/>
              <w:jc w:val="center"/>
              <w:rPr>
                <w:rFonts w:asciiTheme="minorHAnsi" w:eastAsiaTheme="minorEastAsia" w:hAnsiTheme="minorHAnsi" w:cstheme="minorHAnsi"/>
                <w:b/>
                <w:bCs/>
                <w:color w:val="FFFFFF" w:themeColor="background1"/>
                <w:lang w:eastAsia="en-US"/>
              </w:rPr>
            </w:pPr>
            <w:r w:rsidRPr="00A65655">
              <w:rPr>
                <w:rFonts w:asciiTheme="minorHAnsi" w:eastAsiaTheme="minorEastAsia" w:hAnsiTheme="minorHAnsi" w:cstheme="minorHAnsi"/>
                <w:b/>
                <w:bCs/>
                <w:color w:val="FFFFFF" w:themeColor="background1"/>
                <w:lang w:eastAsia="en-US"/>
              </w:rPr>
              <w:t>DECISÕES TOMADAS EM CIRCUITO DELIBERATIVO (13 a 26/1/2023)</w:t>
            </w:r>
          </w:p>
        </w:tc>
      </w:tr>
      <w:tr w:rsidR="00535A43" w:rsidRPr="00A65655" w14:paraId="062315F7" w14:textId="77777777" w:rsidTr="00A81CA1">
        <w:trPr>
          <w:trHeight w:val="300"/>
        </w:trPr>
        <w:tc>
          <w:tcPr>
            <w:tcW w:w="1440" w:type="dxa"/>
            <w:shd w:val="clear" w:color="auto" w:fill="D5DCE4" w:themeFill="text2" w:themeFillTint="33"/>
            <w:vAlign w:val="center"/>
          </w:tcPr>
          <w:p w14:paraId="4DA5E70F" w14:textId="77777777" w:rsidR="00535A43" w:rsidRPr="00A65655" w:rsidRDefault="00535A43" w:rsidP="00A81CA1">
            <w:pPr>
              <w:widowControl/>
              <w:spacing w:line="240" w:lineRule="auto"/>
              <w:jc w:val="center"/>
              <w:rPr>
                <w:rFonts w:asciiTheme="minorHAnsi" w:eastAsiaTheme="minorEastAsia" w:hAnsiTheme="minorHAnsi" w:cstheme="minorHAnsi"/>
                <w:b/>
                <w:bCs/>
              </w:rPr>
            </w:pPr>
            <w:r w:rsidRPr="00A65655">
              <w:rPr>
                <w:rFonts w:asciiTheme="minorHAnsi" w:eastAsiaTheme="minorEastAsia" w:hAnsiTheme="minorHAnsi" w:cstheme="minorHAnsi"/>
                <w:b/>
                <w:bCs/>
              </w:rPr>
              <w:t>Circuito Deliberativo</w:t>
            </w:r>
          </w:p>
        </w:tc>
        <w:tc>
          <w:tcPr>
            <w:tcW w:w="2190" w:type="dxa"/>
            <w:shd w:val="clear" w:color="auto" w:fill="D5DCE4" w:themeFill="text2" w:themeFillTint="33"/>
            <w:vAlign w:val="center"/>
          </w:tcPr>
          <w:p w14:paraId="709E16CB" w14:textId="77777777" w:rsidR="00535A43" w:rsidRPr="00A65655" w:rsidRDefault="00535A43" w:rsidP="00A81CA1">
            <w:pPr>
              <w:widowControl/>
              <w:spacing w:line="240" w:lineRule="auto"/>
              <w:jc w:val="center"/>
              <w:rPr>
                <w:rFonts w:asciiTheme="minorHAnsi" w:eastAsiaTheme="minorEastAsia" w:hAnsiTheme="minorHAnsi" w:cstheme="minorHAnsi"/>
                <w:b/>
                <w:bCs/>
              </w:rPr>
            </w:pPr>
            <w:r w:rsidRPr="00A65655">
              <w:rPr>
                <w:rFonts w:asciiTheme="minorHAnsi" w:eastAsiaTheme="minorEastAsia" w:hAnsiTheme="minorHAnsi" w:cstheme="minorHAnsi"/>
                <w:b/>
                <w:bCs/>
              </w:rPr>
              <w:t>Processo</w:t>
            </w:r>
          </w:p>
        </w:tc>
        <w:tc>
          <w:tcPr>
            <w:tcW w:w="930" w:type="dxa"/>
            <w:shd w:val="clear" w:color="auto" w:fill="D5DCE4" w:themeFill="text2" w:themeFillTint="33"/>
            <w:vAlign w:val="center"/>
          </w:tcPr>
          <w:p w14:paraId="7BDD5C9C" w14:textId="77777777" w:rsidR="00535A43" w:rsidRPr="00A65655" w:rsidRDefault="00535A43" w:rsidP="00A81CA1">
            <w:pPr>
              <w:widowControl/>
              <w:spacing w:line="240" w:lineRule="auto"/>
              <w:jc w:val="center"/>
              <w:rPr>
                <w:rFonts w:asciiTheme="minorHAnsi" w:eastAsiaTheme="minorEastAsia" w:hAnsiTheme="minorHAnsi" w:cstheme="minorHAnsi"/>
                <w:b/>
                <w:bCs/>
              </w:rPr>
            </w:pPr>
            <w:r w:rsidRPr="00A65655">
              <w:rPr>
                <w:rFonts w:asciiTheme="minorHAnsi" w:eastAsiaTheme="minorEastAsia" w:hAnsiTheme="minorHAnsi" w:cstheme="minorHAnsi"/>
                <w:b/>
                <w:bCs/>
              </w:rPr>
              <w:t>Unidade Autora</w:t>
            </w:r>
          </w:p>
        </w:tc>
        <w:tc>
          <w:tcPr>
            <w:tcW w:w="2567" w:type="dxa"/>
            <w:shd w:val="clear" w:color="auto" w:fill="D5DCE4" w:themeFill="text2" w:themeFillTint="33"/>
            <w:vAlign w:val="center"/>
          </w:tcPr>
          <w:p w14:paraId="7636B80B" w14:textId="77777777" w:rsidR="00535A43" w:rsidRPr="00A65655" w:rsidRDefault="00535A43" w:rsidP="00A81CA1">
            <w:pPr>
              <w:widowControl/>
              <w:spacing w:line="240" w:lineRule="auto"/>
              <w:jc w:val="center"/>
              <w:rPr>
                <w:rFonts w:asciiTheme="minorHAnsi" w:eastAsiaTheme="minorEastAsia" w:hAnsiTheme="minorHAnsi" w:cstheme="minorHAnsi"/>
                <w:b/>
                <w:bCs/>
              </w:rPr>
            </w:pPr>
            <w:r w:rsidRPr="00A65655">
              <w:rPr>
                <w:rFonts w:asciiTheme="minorHAnsi" w:eastAsiaTheme="minorEastAsia" w:hAnsiTheme="minorHAnsi" w:cstheme="minorHAnsi"/>
                <w:b/>
                <w:bCs/>
              </w:rPr>
              <w:t>Assunto</w:t>
            </w:r>
          </w:p>
        </w:tc>
        <w:tc>
          <w:tcPr>
            <w:tcW w:w="1095" w:type="dxa"/>
            <w:shd w:val="clear" w:color="auto" w:fill="D5DCE4" w:themeFill="text2" w:themeFillTint="33"/>
            <w:vAlign w:val="center"/>
          </w:tcPr>
          <w:p w14:paraId="2C3F6313" w14:textId="77777777" w:rsidR="00535A43" w:rsidRPr="00A65655" w:rsidRDefault="00535A43" w:rsidP="00A81CA1">
            <w:pPr>
              <w:widowControl/>
              <w:spacing w:line="240" w:lineRule="auto"/>
              <w:jc w:val="center"/>
              <w:rPr>
                <w:rFonts w:asciiTheme="minorHAnsi" w:eastAsiaTheme="minorEastAsia" w:hAnsiTheme="minorHAnsi" w:cstheme="minorHAnsi"/>
                <w:b/>
                <w:bCs/>
              </w:rPr>
            </w:pPr>
            <w:r w:rsidRPr="00A65655">
              <w:rPr>
                <w:rFonts w:asciiTheme="minorHAnsi" w:eastAsiaTheme="minorEastAsia" w:hAnsiTheme="minorHAnsi" w:cstheme="minorHAnsi"/>
                <w:b/>
                <w:bCs/>
              </w:rPr>
              <w:t>Diretor</w:t>
            </w:r>
          </w:p>
          <w:p w14:paraId="16C8AB18" w14:textId="77777777" w:rsidR="00535A43" w:rsidRPr="00A65655" w:rsidRDefault="00535A43" w:rsidP="00A81CA1">
            <w:pPr>
              <w:widowControl/>
              <w:spacing w:line="240" w:lineRule="auto"/>
              <w:jc w:val="center"/>
              <w:rPr>
                <w:rFonts w:asciiTheme="minorHAnsi" w:eastAsiaTheme="minorEastAsia" w:hAnsiTheme="minorHAnsi" w:cstheme="minorHAnsi"/>
                <w:b/>
                <w:bCs/>
              </w:rPr>
            </w:pPr>
            <w:r w:rsidRPr="00A65655">
              <w:rPr>
                <w:rFonts w:asciiTheme="minorHAnsi" w:eastAsiaTheme="minorEastAsia" w:hAnsiTheme="minorHAnsi" w:cstheme="minorHAnsi"/>
                <w:b/>
                <w:bCs/>
              </w:rPr>
              <w:t>Relator</w:t>
            </w:r>
          </w:p>
        </w:tc>
        <w:tc>
          <w:tcPr>
            <w:tcW w:w="1155" w:type="dxa"/>
            <w:shd w:val="clear" w:color="auto" w:fill="D5DCE4" w:themeFill="text2" w:themeFillTint="33"/>
            <w:vAlign w:val="center"/>
          </w:tcPr>
          <w:p w14:paraId="2B586D5E" w14:textId="77777777" w:rsidR="00535A43" w:rsidRPr="00A65655" w:rsidRDefault="00535A43" w:rsidP="00A81CA1">
            <w:pPr>
              <w:widowControl/>
              <w:spacing w:line="240" w:lineRule="auto"/>
              <w:jc w:val="center"/>
              <w:rPr>
                <w:rFonts w:asciiTheme="minorHAnsi" w:eastAsiaTheme="minorEastAsia" w:hAnsiTheme="minorHAnsi" w:cstheme="minorHAnsi"/>
                <w:b/>
                <w:bCs/>
              </w:rPr>
            </w:pPr>
            <w:r w:rsidRPr="00A65655">
              <w:rPr>
                <w:rFonts w:asciiTheme="minorHAnsi" w:eastAsiaTheme="minorEastAsia" w:hAnsiTheme="minorHAnsi" w:cstheme="minorHAnsi"/>
                <w:b/>
                <w:bCs/>
              </w:rPr>
              <w:t>Resolução de Diretoria</w:t>
            </w:r>
          </w:p>
        </w:tc>
        <w:tc>
          <w:tcPr>
            <w:tcW w:w="1245" w:type="dxa"/>
            <w:shd w:val="clear" w:color="auto" w:fill="D5DCE4" w:themeFill="text2" w:themeFillTint="33"/>
            <w:vAlign w:val="center"/>
          </w:tcPr>
          <w:p w14:paraId="7A688B15" w14:textId="77777777" w:rsidR="00535A43" w:rsidRPr="00A65655" w:rsidRDefault="00535A43" w:rsidP="00A81CA1">
            <w:pPr>
              <w:widowControl/>
              <w:spacing w:line="240" w:lineRule="auto"/>
              <w:jc w:val="center"/>
              <w:rPr>
                <w:rFonts w:asciiTheme="minorHAnsi" w:eastAsiaTheme="minorEastAsia" w:hAnsiTheme="minorHAnsi" w:cstheme="minorHAnsi"/>
                <w:b/>
                <w:bCs/>
              </w:rPr>
            </w:pPr>
            <w:r w:rsidRPr="00A65655">
              <w:rPr>
                <w:rFonts w:asciiTheme="minorHAnsi" w:eastAsiaTheme="minorEastAsia" w:hAnsiTheme="minorHAnsi" w:cstheme="minorHAnsi"/>
                <w:b/>
                <w:bCs/>
              </w:rPr>
              <w:t xml:space="preserve">Data </w:t>
            </w:r>
          </w:p>
        </w:tc>
        <w:tc>
          <w:tcPr>
            <w:tcW w:w="3467" w:type="dxa"/>
            <w:shd w:val="clear" w:color="auto" w:fill="D5DCE4" w:themeFill="text2" w:themeFillTint="33"/>
            <w:vAlign w:val="center"/>
          </w:tcPr>
          <w:p w14:paraId="17AC9FF7" w14:textId="77777777" w:rsidR="00535A43" w:rsidRPr="00A65655" w:rsidRDefault="00535A43" w:rsidP="00A81CA1">
            <w:pPr>
              <w:widowControl/>
              <w:spacing w:line="240" w:lineRule="auto"/>
              <w:jc w:val="center"/>
              <w:rPr>
                <w:rFonts w:asciiTheme="minorHAnsi" w:eastAsiaTheme="minorEastAsia" w:hAnsiTheme="minorHAnsi" w:cstheme="minorHAnsi"/>
                <w:b/>
                <w:bCs/>
              </w:rPr>
            </w:pPr>
            <w:r w:rsidRPr="00A65655">
              <w:rPr>
                <w:rFonts w:asciiTheme="minorHAnsi" w:eastAsiaTheme="minorEastAsia" w:hAnsiTheme="minorHAnsi" w:cstheme="minorHAnsi"/>
                <w:b/>
                <w:bCs/>
              </w:rPr>
              <w:t>Decisão</w:t>
            </w:r>
          </w:p>
        </w:tc>
        <w:tc>
          <w:tcPr>
            <w:tcW w:w="1037" w:type="dxa"/>
            <w:shd w:val="clear" w:color="auto" w:fill="D5DCE4" w:themeFill="text2" w:themeFillTint="33"/>
            <w:vAlign w:val="center"/>
          </w:tcPr>
          <w:p w14:paraId="5481799B" w14:textId="77777777" w:rsidR="00535A43" w:rsidRPr="00A65655" w:rsidRDefault="00535A43" w:rsidP="00A81CA1">
            <w:pPr>
              <w:widowControl/>
              <w:spacing w:line="240" w:lineRule="auto"/>
              <w:jc w:val="center"/>
              <w:rPr>
                <w:rFonts w:asciiTheme="minorHAnsi" w:eastAsiaTheme="minorEastAsia" w:hAnsiTheme="minorHAnsi" w:cstheme="minorHAnsi"/>
                <w:b/>
                <w:bCs/>
              </w:rPr>
            </w:pPr>
            <w:r w:rsidRPr="00A65655">
              <w:rPr>
                <w:rFonts w:asciiTheme="minorHAnsi" w:eastAsiaTheme="minorEastAsia" w:hAnsiTheme="minorHAnsi" w:cstheme="minorHAnsi"/>
                <w:b/>
                <w:bCs/>
              </w:rPr>
              <w:t>Votação</w:t>
            </w:r>
          </w:p>
        </w:tc>
      </w:tr>
      <w:tr w:rsidR="00535A43" w:rsidRPr="00A65655" w14:paraId="408DBD1D" w14:textId="77777777" w:rsidTr="00A81CA1">
        <w:trPr>
          <w:trHeight w:val="300"/>
        </w:trPr>
        <w:tc>
          <w:tcPr>
            <w:tcW w:w="1440" w:type="dxa"/>
            <w:shd w:val="clear" w:color="auto" w:fill="auto"/>
            <w:vAlign w:val="center"/>
          </w:tcPr>
          <w:p w14:paraId="0B0E525E" w14:textId="77777777" w:rsidR="00535A43" w:rsidRPr="00A65655" w:rsidRDefault="00535A43" w:rsidP="00A81CA1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A65655">
              <w:rPr>
                <w:rFonts w:asciiTheme="minorHAnsi" w:eastAsia="Calibri" w:hAnsiTheme="minorHAnsi" w:cstheme="minorHAnsi"/>
                <w:color w:val="000000" w:themeColor="text1"/>
              </w:rPr>
              <w:t>9/2023/SGE-CIRCUITO/SGE</w:t>
            </w:r>
          </w:p>
        </w:tc>
        <w:tc>
          <w:tcPr>
            <w:tcW w:w="2190" w:type="dxa"/>
            <w:shd w:val="clear" w:color="auto" w:fill="auto"/>
            <w:vAlign w:val="center"/>
          </w:tcPr>
          <w:p w14:paraId="3F7A8503" w14:textId="77777777" w:rsidR="00535A43" w:rsidRPr="00A65655" w:rsidRDefault="00535A43" w:rsidP="00A81CA1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A65655">
              <w:rPr>
                <w:rFonts w:asciiTheme="minorHAnsi" w:eastAsia="Calibri" w:hAnsiTheme="minorHAnsi" w:cstheme="minorHAnsi"/>
                <w:color w:val="000000" w:themeColor="text1"/>
              </w:rPr>
              <w:t>48610.215266/2021-36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5A4DAC04" w14:textId="77777777" w:rsidR="00535A43" w:rsidRPr="00A65655" w:rsidRDefault="00535A43" w:rsidP="00A81CA1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A65655">
              <w:rPr>
                <w:rFonts w:asciiTheme="minorHAnsi" w:eastAsia="Calibri" w:hAnsiTheme="minorHAnsi" w:cstheme="minorHAnsi"/>
                <w:color w:val="000000" w:themeColor="text1"/>
              </w:rPr>
              <w:t>SDP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70CCECD1" w14:textId="77777777" w:rsidR="00535A43" w:rsidRPr="00A65655" w:rsidRDefault="00535A43" w:rsidP="00A81CA1">
            <w:pPr>
              <w:spacing w:line="240" w:lineRule="auto"/>
              <w:jc w:val="center"/>
              <w:rPr>
                <w:rFonts w:asciiTheme="minorHAnsi" w:eastAsia="Calibri" w:hAnsiTheme="minorHAnsi" w:cstheme="minorHAnsi"/>
              </w:rPr>
            </w:pPr>
            <w:r w:rsidRPr="00A65655">
              <w:rPr>
                <w:rFonts w:asciiTheme="minorHAnsi" w:eastAsia="Calibri" w:hAnsiTheme="minorHAnsi" w:cstheme="minorHAnsi"/>
                <w:color w:val="000000" w:themeColor="text1"/>
              </w:rPr>
              <w:t xml:space="preserve">Apresentação de modalidade de garantias financeiras para o descomissionamento referente ao campo de </w:t>
            </w:r>
            <w:proofErr w:type="spellStart"/>
            <w:r w:rsidRPr="00A65655">
              <w:rPr>
                <w:rFonts w:asciiTheme="minorHAnsi" w:eastAsia="Calibri" w:hAnsiTheme="minorHAnsi" w:cstheme="minorHAnsi"/>
                <w:color w:val="000000" w:themeColor="text1"/>
              </w:rPr>
              <w:t>Jiribatuba</w:t>
            </w:r>
            <w:proofErr w:type="spellEnd"/>
            <w:r w:rsidRPr="00A65655">
              <w:rPr>
                <w:rFonts w:asciiTheme="minorHAnsi" w:eastAsia="Calibri" w:hAnsiTheme="minorHAnsi" w:cstheme="minorHAnsi"/>
                <w:color w:val="000000" w:themeColor="text1"/>
              </w:rPr>
              <w:t xml:space="preserve"> - Contrato de Concessão: nº 48610.009282/2005-71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00A60631" w14:textId="77777777" w:rsidR="00535A43" w:rsidRPr="00A65655" w:rsidRDefault="00535A43" w:rsidP="00A81CA1">
            <w:pPr>
              <w:spacing w:line="240" w:lineRule="auto"/>
              <w:jc w:val="center"/>
              <w:rPr>
                <w:rFonts w:asciiTheme="minorHAnsi" w:eastAsia="Calibri" w:hAnsiTheme="minorHAnsi" w:cstheme="minorHAnsi"/>
              </w:rPr>
            </w:pPr>
            <w:r w:rsidRPr="00A65655">
              <w:rPr>
                <w:rFonts w:asciiTheme="minorHAnsi" w:eastAsia="Calibri" w:hAnsiTheme="minorHAnsi" w:cstheme="minorHAnsi"/>
              </w:rPr>
              <w:t>Daniel Vieira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7C482771" w14:textId="77777777" w:rsidR="00535A43" w:rsidRPr="00A65655" w:rsidRDefault="00535A43" w:rsidP="00A81CA1">
            <w:pPr>
              <w:spacing w:line="240" w:lineRule="auto"/>
              <w:jc w:val="center"/>
              <w:rPr>
                <w:rFonts w:asciiTheme="minorHAnsi" w:eastAsiaTheme="minorEastAsia" w:hAnsiTheme="minorHAnsi" w:cstheme="minorHAnsi"/>
                <w:color w:val="000000" w:themeColor="text1"/>
              </w:rPr>
            </w:pPr>
            <w:r w:rsidRPr="00A65655">
              <w:rPr>
                <w:rFonts w:asciiTheme="minorHAnsi" w:eastAsiaTheme="minorEastAsia" w:hAnsiTheme="minorHAnsi" w:cstheme="minorHAnsi"/>
                <w:color w:val="000000" w:themeColor="text1"/>
              </w:rPr>
              <w:t>26/2023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771E093E" w14:textId="77777777" w:rsidR="00535A43" w:rsidRPr="00A65655" w:rsidRDefault="00535A43" w:rsidP="00A81CA1">
            <w:pPr>
              <w:spacing w:line="240" w:lineRule="auto"/>
              <w:jc w:val="center"/>
              <w:rPr>
                <w:rFonts w:asciiTheme="minorHAnsi" w:eastAsiaTheme="minorEastAsia" w:hAnsiTheme="minorHAnsi" w:cstheme="minorHAnsi"/>
                <w:color w:val="000000" w:themeColor="text1"/>
              </w:rPr>
            </w:pPr>
            <w:r w:rsidRPr="00A65655">
              <w:rPr>
                <w:rFonts w:asciiTheme="minorHAnsi" w:eastAsiaTheme="minorEastAsia" w:hAnsiTheme="minorHAnsi" w:cstheme="minorHAnsi"/>
                <w:color w:val="000000" w:themeColor="text1"/>
              </w:rPr>
              <w:t>26/01/2023</w:t>
            </w:r>
          </w:p>
        </w:tc>
        <w:tc>
          <w:tcPr>
            <w:tcW w:w="3467" w:type="dxa"/>
            <w:shd w:val="clear" w:color="auto" w:fill="auto"/>
            <w:vAlign w:val="center"/>
          </w:tcPr>
          <w:p w14:paraId="56558A2E" w14:textId="77777777" w:rsidR="00535A43" w:rsidRPr="00A65655" w:rsidRDefault="00535A43" w:rsidP="00A81CA1">
            <w:pPr>
              <w:widowControl/>
              <w:adjustRightInd/>
              <w:spacing w:line="240" w:lineRule="auto"/>
              <w:rPr>
                <w:rFonts w:asciiTheme="minorHAnsi" w:hAnsiTheme="minorHAnsi" w:cstheme="minorHAnsi"/>
                <w:color w:val="000000"/>
              </w:rPr>
            </w:pPr>
            <w:r w:rsidRPr="00A65655">
              <w:rPr>
                <w:rFonts w:asciiTheme="minorHAnsi" w:hAnsiTheme="minorHAnsi" w:cstheme="minorHAnsi"/>
                <w:color w:val="000000"/>
              </w:rPr>
              <w:t>A Diretoria da Agência Nacional do Petróleo, Gás Natural e Biocombustíveis - ANP, considerando o que consta do processo nº 48610.215266/2021-36, e com base no Despacho de Proposta para Deliberação da Diretoria nº 34/2022/SDP e na Nota Técnica nº 248/2022/SDP/ANP-RJ, resolve, por unanimidade:</w:t>
            </w:r>
          </w:p>
          <w:p w14:paraId="2AA2EDE4" w14:textId="77777777" w:rsidR="00535A43" w:rsidRPr="00A65655" w:rsidRDefault="00535A43" w:rsidP="00A81CA1">
            <w:pPr>
              <w:widowControl/>
              <w:adjustRightInd/>
              <w:spacing w:line="240" w:lineRule="auto"/>
              <w:rPr>
                <w:rFonts w:asciiTheme="minorHAnsi" w:hAnsiTheme="minorHAnsi" w:cstheme="minorHAnsi"/>
                <w:color w:val="000000"/>
              </w:rPr>
            </w:pPr>
            <w:r w:rsidRPr="00A65655">
              <w:rPr>
                <w:rFonts w:asciiTheme="minorHAnsi" w:hAnsiTheme="minorHAnsi" w:cstheme="minorHAnsi"/>
                <w:color w:val="000000"/>
              </w:rPr>
              <w:t xml:space="preserve">I) Aprovar o Seguro Garantia apresentado como instrumento de garantia financeira de descomissionamento do Campo de </w:t>
            </w:r>
            <w:proofErr w:type="spellStart"/>
            <w:r w:rsidRPr="00A65655">
              <w:rPr>
                <w:rFonts w:asciiTheme="minorHAnsi" w:hAnsiTheme="minorHAnsi" w:cstheme="minorHAnsi"/>
                <w:color w:val="000000"/>
              </w:rPr>
              <w:t>Jiribatuba</w:t>
            </w:r>
            <w:proofErr w:type="spellEnd"/>
            <w:r w:rsidRPr="00A65655">
              <w:rPr>
                <w:rFonts w:asciiTheme="minorHAnsi" w:hAnsiTheme="minorHAnsi" w:cstheme="minorHAnsi"/>
                <w:color w:val="000000"/>
              </w:rPr>
              <w:t xml:space="preserve">, no valor de R$ 550.000,00 (quinhentos e cinquenta mil reais), emitido pela </w:t>
            </w:r>
            <w:proofErr w:type="spellStart"/>
            <w:r w:rsidRPr="00A65655">
              <w:rPr>
                <w:rFonts w:asciiTheme="minorHAnsi" w:hAnsiTheme="minorHAnsi" w:cstheme="minorHAnsi"/>
                <w:color w:val="000000"/>
              </w:rPr>
              <w:t>Pottencial</w:t>
            </w:r>
            <w:proofErr w:type="spellEnd"/>
            <w:r w:rsidRPr="00A65655">
              <w:rPr>
                <w:rFonts w:asciiTheme="minorHAnsi" w:hAnsiTheme="minorHAnsi" w:cstheme="minorHAnsi"/>
                <w:color w:val="000000"/>
              </w:rPr>
              <w:t xml:space="preserve"> Seguradora S.A., tendo como tomadora a Brasil Refinarias Ltda;</w:t>
            </w:r>
          </w:p>
          <w:p w14:paraId="478CFBE0" w14:textId="77777777" w:rsidR="00535A43" w:rsidRPr="00A65655" w:rsidRDefault="00535A43" w:rsidP="00A81CA1">
            <w:pPr>
              <w:widowControl/>
              <w:adjustRightInd/>
              <w:spacing w:line="240" w:lineRule="auto"/>
              <w:rPr>
                <w:rFonts w:asciiTheme="minorHAnsi" w:hAnsiTheme="minorHAnsi" w:cstheme="minorHAnsi"/>
                <w:color w:val="000000"/>
              </w:rPr>
            </w:pPr>
            <w:r w:rsidRPr="00A65655">
              <w:rPr>
                <w:rFonts w:asciiTheme="minorHAnsi" w:hAnsiTheme="minorHAnsi" w:cstheme="minorHAnsi"/>
                <w:color w:val="000000"/>
              </w:rPr>
              <w:t>II) Determinar que a contratada deverá atualizar anualmente, até 30 de junho de cada ano, o valor da garantia financeira de descomissionamento, por meio do Modelo de Aporte Progressivo, nos termos da Resolução ANP nº 854/2021; e</w:t>
            </w:r>
          </w:p>
          <w:p w14:paraId="06A7951F" w14:textId="77777777" w:rsidR="00535A43" w:rsidRPr="00A65655" w:rsidRDefault="00535A43" w:rsidP="00A81CA1">
            <w:pPr>
              <w:widowControl/>
              <w:adjustRightInd/>
              <w:spacing w:line="240" w:lineRule="auto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A65655">
              <w:rPr>
                <w:rFonts w:asciiTheme="minorHAnsi" w:hAnsiTheme="minorHAnsi" w:cstheme="minorHAnsi"/>
                <w:color w:val="000000"/>
              </w:rPr>
              <w:t>III) A ANP se reserva no direito de revisar o Seguro Garantia e os valores a serem aportados, ou exigir outras modalidades de garantias financeiras nos termos da legislação específica.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66108A72" w14:textId="77777777" w:rsidR="00535A43" w:rsidRPr="00A65655" w:rsidRDefault="00535A43" w:rsidP="00A81CA1">
            <w:pPr>
              <w:widowControl/>
              <w:spacing w:line="240" w:lineRule="auto"/>
              <w:jc w:val="center"/>
              <w:rPr>
                <w:rFonts w:asciiTheme="minorHAnsi" w:eastAsiaTheme="minorEastAsia" w:hAnsiTheme="minorHAnsi" w:cstheme="minorHAnsi"/>
                <w:color w:val="000000" w:themeColor="text1"/>
              </w:rPr>
            </w:pPr>
            <w:r w:rsidRPr="00A65655">
              <w:rPr>
                <w:rFonts w:asciiTheme="minorHAnsi" w:eastAsiaTheme="minorEastAsia" w:hAnsiTheme="minorHAnsi" w:cstheme="minorHAnsi"/>
                <w:color w:val="000000" w:themeColor="text1"/>
              </w:rPr>
              <w:t>DG</w:t>
            </w:r>
          </w:p>
          <w:p w14:paraId="239C1C7F" w14:textId="77777777" w:rsidR="00535A43" w:rsidRPr="00A65655" w:rsidRDefault="00535A43" w:rsidP="00A81CA1">
            <w:pPr>
              <w:widowControl/>
              <w:spacing w:line="240" w:lineRule="auto"/>
              <w:jc w:val="center"/>
              <w:rPr>
                <w:rFonts w:asciiTheme="minorHAnsi" w:eastAsiaTheme="minorEastAsia" w:hAnsiTheme="minorHAnsi" w:cstheme="minorHAnsi"/>
                <w:color w:val="000000" w:themeColor="text1"/>
              </w:rPr>
            </w:pPr>
            <w:r w:rsidRPr="00A65655">
              <w:rPr>
                <w:rFonts w:asciiTheme="minorHAnsi" w:eastAsiaTheme="minorEastAsia" w:hAnsiTheme="minorHAnsi" w:cstheme="minorHAnsi"/>
                <w:color w:val="000000" w:themeColor="text1"/>
              </w:rPr>
              <w:t>DIR 1</w:t>
            </w:r>
          </w:p>
          <w:p w14:paraId="36FDE8E3" w14:textId="77777777" w:rsidR="00535A43" w:rsidRPr="00A65655" w:rsidRDefault="00535A43" w:rsidP="00A81CA1">
            <w:pPr>
              <w:widowControl/>
              <w:spacing w:line="240" w:lineRule="auto"/>
              <w:jc w:val="center"/>
              <w:rPr>
                <w:rFonts w:asciiTheme="minorHAnsi" w:eastAsiaTheme="minorEastAsia" w:hAnsiTheme="minorHAnsi" w:cstheme="minorHAnsi"/>
                <w:color w:val="000000" w:themeColor="text1"/>
              </w:rPr>
            </w:pPr>
            <w:r w:rsidRPr="00A65655">
              <w:rPr>
                <w:rFonts w:asciiTheme="minorHAnsi" w:eastAsiaTheme="minorEastAsia" w:hAnsiTheme="minorHAnsi" w:cstheme="minorHAnsi"/>
                <w:color w:val="000000" w:themeColor="text1"/>
              </w:rPr>
              <w:t>DIR 2</w:t>
            </w:r>
          </w:p>
          <w:p w14:paraId="45DC2182" w14:textId="77777777" w:rsidR="00535A43" w:rsidRPr="00A65655" w:rsidRDefault="00535A43" w:rsidP="00A81CA1">
            <w:pPr>
              <w:widowControl/>
              <w:spacing w:line="240" w:lineRule="auto"/>
              <w:jc w:val="center"/>
              <w:rPr>
                <w:rFonts w:asciiTheme="minorHAnsi" w:eastAsiaTheme="minorEastAsia" w:hAnsiTheme="minorHAnsi" w:cstheme="minorHAnsi"/>
                <w:color w:val="000000" w:themeColor="text1"/>
              </w:rPr>
            </w:pPr>
            <w:r w:rsidRPr="00A65655">
              <w:rPr>
                <w:rFonts w:asciiTheme="minorHAnsi" w:eastAsiaTheme="minorEastAsia" w:hAnsiTheme="minorHAnsi" w:cstheme="minorHAnsi"/>
                <w:color w:val="000000" w:themeColor="text1"/>
              </w:rPr>
              <w:t>DIR 3</w:t>
            </w:r>
          </w:p>
          <w:p w14:paraId="28FE5849" w14:textId="77777777" w:rsidR="00535A43" w:rsidRPr="00A65655" w:rsidRDefault="00535A43" w:rsidP="00A81CA1">
            <w:pPr>
              <w:widowControl/>
              <w:spacing w:line="240" w:lineRule="auto"/>
              <w:jc w:val="center"/>
              <w:rPr>
                <w:rFonts w:asciiTheme="minorHAnsi" w:eastAsiaTheme="minorEastAsia" w:hAnsiTheme="minorHAnsi" w:cstheme="minorHAnsi"/>
                <w:color w:val="000000" w:themeColor="text1"/>
              </w:rPr>
            </w:pPr>
            <w:r w:rsidRPr="00A65655">
              <w:rPr>
                <w:rFonts w:asciiTheme="minorHAnsi" w:eastAsiaTheme="minorEastAsia" w:hAnsiTheme="minorHAnsi" w:cstheme="minorHAnsi"/>
                <w:color w:val="000000" w:themeColor="text1"/>
              </w:rPr>
              <w:t>DIR 4</w:t>
            </w:r>
          </w:p>
        </w:tc>
      </w:tr>
      <w:tr w:rsidR="00535A43" w:rsidRPr="00A65655" w14:paraId="2FA73D59" w14:textId="77777777" w:rsidTr="00A81CA1">
        <w:trPr>
          <w:trHeight w:val="300"/>
        </w:trPr>
        <w:tc>
          <w:tcPr>
            <w:tcW w:w="1440" w:type="dxa"/>
            <w:shd w:val="clear" w:color="auto" w:fill="auto"/>
            <w:vAlign w:val="center"/>
          </w:tcPr>
          <w:p w14:paraId="189CDE26" w14:textId="77777777" w:rsidR="00535A43" w:rsidRPr="00A65655" w:rsidRDefault="00535A43" w:rsidP="00A81CA1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A65655">
              <w:rPr>
                <w:rFonts w:asciiTheme="minorHAnsi" w:eastAsia="Calibri" w:hAnsiTheme="minorHAnsi" w:cstheme="minorHAnsi"/>
                <w:color w:val="000000" w:themeColor="text1"/>
              </w:rPr>
              <w:t>8/2023/SGE-</w:t>
            </w:r>
            <w:r w:rsidRPr="00A65655">
              <w:rPr>
                <w:rFonts w:asciiTheme="minorHAnsi" w:eastAsia="Calibri" w:hAnsiTheme="minorHAnsi" w:cstheme="minorHAnsi"/>
                <w:color w:val="000000" w:themeColor="text1"/>
              </w:rPr>
              <w:lastRenderedPageBreak/>
              <w:t>CIRCUITO/SGE</w:t>
            </w:r>
          </w:p>
        </w:tc>
        <w:tc>
          <w:tcPr>
            <w:tcW w:w="2190" w:type="dxa"/>
            <w:shd w:val="clear" w:color="auto" w:fill="auto"/>
            <w:vAlign w:val="center"/>
          </w:tcPr>
          <w:p w14:paraId="55031EC3" w14:textId="77777777" w:rsidR="00535A43" w:rsidRPr="00A65655" w:rsidRDefault="00535A43" w:rsidP="00A81CA1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A65655">
              <w:rPr>
                <w:rFonts w:asciiTheme="minorHAnsi" w:eastAsia="Calibri" w:hAnsiTheme="minorHAnsi" w:cstheme="minorHAnsi"/>
                <w:color w:val="000000" w:themeColor="text1"/>
              </w:rPr>
              <w:lastRenderedPageBreak/>
              <w:t>48610.207618/2020-07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73BFF933" w14:textId="77777777" w:rsidR="00535A43" w:rsidRPr="00A65655" w:rsidRDefault="00535A43" w:rsidP="00A81CA1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A65655">
              <w:rPr>
                <w:rFonts w:asciiTheme="minorHAnsi" w:eastAsia="Calibri" w:hAnsiTheme="minorHAnsi" w:cstheme="minorHAnsi"/>
                <w:color w:val="000000" w:themeColor="text1"/>
              </w:rPr>
              <w:t>SDP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26C81BFB" w14:textId="77777777" w:rsidR="00535A43" w:rsidRPr="00A65655" w:rsidRDefault="00535A43" w:rsidP="00A81CA1">
            <w:pPr>
              <w:spacing w:line="240" w:lineRule="auto"/>
              <w:jc w:val="center"/>
              <w:rPr>
                <w:rFonts w:asciiTheme="minorHAnsi" w:eastAsia="Calibri" w:hAnsiTheme="minorHAnsi" w:cstheme="minorHAnsi"/>
              </w:rPr>
            </w:pPr>
            <w:r w:rsidRPr="00A65655">
              <w:rPr>
                <w:rFonts w:asciiTheme="minorHAnsi" w:eastAsia="Calibri" w:hAnsiTheme="minorHAnsi" w:cstheme="minorHAnsi"/>
                <w:color w:val="000000" w:themeColor="text1"/>
              </w:rPr>
              <w:t xml:space="preserve">Análise da atualização para </w:t>
            </w:r>
            <w:r w:rsidRPr="00A65655">
              <w:rPr>
                <w:rFonts w:asciiTheme="minorHAnsi" w:eastAsia="Calibri" w:hAnsiTheme="minorHAnsi" w:cstheme="minorHAnsi"/>
                <w:color w:val="000000" w:themeColor="text1"/>
              </w:rPr>
              <w:lastRenderedPageBreak/>
              <w:t>o ano de 2022 da garantia de descomissionamento na modalidade de garantia corporativa para o campo de Frade apresentada pela concessionária Petro Rio Jaguar Petróleo Ltda.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65E628CC" w14:textId="77777777" w:rsidR="00535A43" w:rsidRPr="00A65655" w:rsidRDefault="00535A43" w:rsidP="00A81CA1">
            <w:pPr>
              <w:spacing w:line="240" w:lineRule="auto"/>
              <w:jc w:val="center"/>
              <w:rPr>
                <w:rFonts w:asciiTheme="minorHAnsi" w:eastAsia="Calibri" w:hAnsiTheme="minorHAnsi" w:cstheme="minorHAnsi"/>
              </w:rPr>
            </w:pPr>
            <w:r w:rsidRPr="00A65655">
              <w:rPr>
                <w:rFonts w:asciiTheme="minorHAnsi" w:eastAsia="Calibri" w:hAnsiTheme="minorHAnsi" w:cstheme="minorHAnsi"/>
              </w:rPr>
              <w:lastRenderedPageBreak/>
              <w:t xml:space="preserve">Daniel </w:t>
            </w:r>
            <w:r w:rsidRPr="00A65655">
              <w:rPr>
                <w:rFonts w:asciiTheme="minorHAnsi" w:eastAsia="Calibri" w:hAnsiTheme="minorHAnsi" w:cstheme="minorHAnsi"/>
              </w:rPr>
              <w:lastRenderedPageBreak/>
              <w:t>Vieira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49B8184A" w14:textId="77777777" w:rsidR="00535A43" w:rsidRPr="00A65655" w:rsidRDefault="00535A43" w:rsidP="00A81CA1">
            <w:pPr>
              <w:spacing w:line="240" w:lineRule="auto"/>
              <w:jc w:val="center"/>
              <w:rPr>
                <w:rFonts w:asciiTheme="minorHAnsi" w:eastAsiaTheme="minorEastAsia" w:hAnsiTheme="minorHAnsi" w:cstheme="minorHAnsi"/>
                <w:color w:val="000000" w:themeColor="text1"/>
              </w:rPr>
            </w:pPr>
            <w:r w:rsidRPr="00A65655">
              <w:rPr>
                <w:rFonts w:asciiTheme="minorHAnsi" w:eastAsiaTheme="minorEastAsia" w:hAnsiTheme="minorHAnsi" w:cstheme="minorHAnsi"/>
                <w:color w:val="000000" w:themeColor="text1"/>
              </w:rPr>
              <w:lastRenderedPageBreak/>
              <w:t>25/2023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688A43A" w14:textId="77777777" w:rsidR="00535A43" w:rsidRPr="00A65655" w:rsidRDefault="00535A43" w:rsidP="00A81CA1">
            <w:pPr>
              <w:spacing w:line="240" w:lineRule="auto"/>
              <w:jc w:val="center"/>
              <w:rPr>
                <w:rFonts w:asciiTheme="minorHAnsi" w:eastAsiaTheme="minorEastAsia" w:hAnsiTheme="minorHAnsi" w:cstheme="minorHAnsi"/>
                <w:color w:val="000000" w:themeColor="text1"/>
              </w:rPr>
            </w:pPr>
            <w:r w:rsidRPr="00A65655">
              <w:rPr>
                <w:rFonts w:asciiTheme="minorHAnsi" w:eastAsiaTheme="minorEastAsia" w:hAnsiTheme="minorHAnsi" w:cstheme="minorHAnsi"/>
                <w:color w:val="000000" w:themeColor="text1"/>
              </w:rPr>
              <w:t>26/01/2023</w:t>
            </w:r>
          </w:p>
        </w:tc>
        <w:tc>
          <w:tcPr>
            <w:tcW w:w="3467" w:type="dxa"/>
            <w:shd w:val="clear" w:color="auto" w:fill="auto"/>
            <w:vAlign w:val="center"/>
          </w:tcPr>
          <w:p w14:paraId="33111AA4" w14:textId="77777777" w:rsidR="00535A43" w:rsidRPr="00D90844" w:rsidRDefault="00535A43" w:rsidP="00A81CA1">
            <w:pPr>
              <w:widowControl/>
              <w:adjustRightInd/>
              <w:spacing w:line="240" w:lineRule="auto"/>
              <w:rPr>
                <w:rFonts w:asciiTheme="minorHAnsi" w:hAnsiTheme="minorHAnsi" w:cstheme="minorHAnsi"/>
                <w:color w:val="000000"/>
              </w:rPr>
            </w:pPr>
            <w:r w:rsidRPr="00D90844">
              <w:rPr>
                <w:rFonts w:asciiTheme="minorHAnsi" w:hAnsiTheme="minorHAnsi" w:cstheme="minorHAnsi"/>
                <w:color w:val="000000"/>
              </w:rPr>
              <w:t xml:space="preserve">A Diretoria da Agência Nacional do </w:t>
            </w:r>
            <w:r w:rsidRPr="00D90844">
              <w:rPr>
                <w:rFonts w:asciiTheme="minorHAnsi" w:hAnsiTheme="minorHAnsi" w:cstheme="minorHAnsi"/>
                <w:color w:val="000000"/>
              </w:rPr>
              <w:lastRenderedPageBreak/>
              <w:t>Petróleo, Gás Natural e Biocombustíveis - ANP, considerando o que consta do processo nº 48610.207618/2020-07, e com base no Despacho de Proposta para Deliberação da Diretoria nº 01/2023/SDP e na Nota Técnica nº 261/2022/SDP/ANP-RJ, resolve, por unanimidade:</w:t>
            </w:r>
          </w:p>
          <w:p w14:paraId="3237C9B0" w14:textId="77777777" w:rsidR="00535A43" w:rsidRPr="00D90844" w:rsidRDefault="00535A43" w:rsidP="00A81CA1">
            <w:pPr>
              <w:widowControl/>
              <w:adjustRightInd/>
              <w:spacing w:line="240" w:lineRule="auto"/>
              <w:rPr>
                <w:rFonts w:asciiTheme="minorHAnsi" w:hAnsiTheme="minorHAnsi" w:cstheme="minorHAnsi"/>
                <w:color w:val="000000"/>
              </w:rPr>
            </w:pPr>
            <w:r w:rsidRPr="00D90844">
              <w:rPr>
                <w:rFonts w:asciiTheme="minorHAnsi" w:hAnsiTheme="minorHAnsi" w:cstheme="minorHAnsi"/>
                <w:color w:val="000000"/>
              </w:rPr>
              <w:t>I) Aprovar a atualização da garantia corporativa apresentada como instrumento de garantia financeira de descomissionamento do campo de Frade (Contrato de Concessão nº 48000.003896/97-20) no valor de R$ 14.393.149,75 (quatorze milhões, trezentos e noventa e três mil cento e quarenta e nove reais e setenta e cinco centavos), referente ao ano de 2022;</w:t>
            </w:r>
          </w:p>
          <w:p w14:paraId="2141430D" w14:textId="77777777" w:rsidR="00535A43" w:rsidRPr="00D90844" w:rsidRDefault="00535A43" w:rsidP="00A81CA1">
            <w:pPr>
              <w:widowControl/>
              <w:adjustRightInd/>
              <w:spacing w:line="240" w:lineRule="auto"/>
              <w:rPr>
                <w:rFonts w:asciiTheme="minorHAnsi" w:hAnsiTheme="minorHAnsi" w:cstheme="minorHAnsi"/>
                <w:color w:val="000000"/>
              </w:rPr>
            </w:pPr>
            <w:r w:rsidRPr="00D90844">
              <w:rPr>
                <w:rFonts w:asciiTheme="minorHAnsi" w:hAnsiTheme="minorHAnsi" w:cstheme="minorHAnsi"/>
                <w:color w:val="000000"/>
              </w:rPr>
              <w:t>II) Determinar que a contratada deverá atualizar anualmente, até 30 de junho de cada ano, o valor da garantia por meio do Modelo de Aporte Progressivo, nos termos da Resolução ANP nº 854/2021; e</w:t>
            </w:r>
          </w:p>
          <w:p w14:paraId="350F4552" w14:textId="77777777" w:rsidR="00535A43" w:rsidRDefault="00535A43" w:rsidP="00A81CA1">
            <w:pPr>
              <w:widowControl/>
              <w:adjustRightInd/>
              <w:spacing w:line="240" w:lineRule="auto"/>
              <w:rPr>
                <w:rFonts w:asciiTheme="minorHAnsi" w:hAnsiTheme="minorHAnsi" w:cstheme="minorHAnsi"/>
                <w:color w:val="000000"/>
              </w:rPr>
            </w:pPr>
            <w:r w:rsidRPr="00D90844">
              <w:rPr>
                <w:rFonts w:asciiTheme="minorHAnsi" w:hAnsiTheme="minorHAnsi" w:cstheme="minorHAnsi"/>
                <w:color w:val="000000"/>
              </w:rPr>
              <w:t>III) A ANP se reserva no direito de revisar a garantia corporativa e os valores a serem aportados, ou exigir outras modalidades de garantias financeiras nos termos da legislação específica.</w:t>
            </w:r>
          </w:p>
          <w:p w14:paraId="5FB60297" w14:textId="1DDFFD90" w:rsidR="00B970E1" w:rsidRPr="00A65655" w:rsidRDefault="00B970E1" w:rsidP="00A81CA1">
            <w:pPr>
              <w:widowControl/>
              <w:adjustRightInd/>
              <w:spacing w:line="240" w:lineRule="auto"/>
              <w:rPr>
                <w:rFonts w:asciiTheme="minorHAnsi" w:eastAsia="Calibri" w:hAnsiTheme="minorHAnsi" w:cstheme="minorHAnsi"/>
                <w:color w:val="000000" w:themeColor="text1"/>
              </w:rPr>
            </w:pPr>
          </w:p>
        </w:tc>
        <w:tc>
          <w:tcPr>
            <w:tcW w:w="1037" w:type="dxa"/>
            <w:shd w:val="clear" w:color="auto" w:fill="auto"/>
            <w:vAlign w:val="center"/>
          </w:tcPr>
          <w:p w14:paraId="648E55E3" w14:textId="77777777" w:rsidR="00535A43" w:rsidRPr="00A65655" w:rsidRDefault="00535A43" w:rsidP="00A81CA1">
            <w:pPr>
              <w:widowControl/>
              <w:spacing w:line="240" w:lineRule="auto"/>
              <w:jc w:val="center"/>
              <w:rPr>
                <w:rFonts w:asciiTheme="minorHAnsi" w:eastAsiaTheme="minorEastAsia" w:hAnsiTheme="minorHAnsi" w:cstheme="minorHAnsi"/>
                <w:color w:val="000000" w:themeColor="text1"/>
              </w:rPr>
            </w:pPr>
            <w:r w:rsidRPr="00A65655">
              <w:rPr>
                <w:rFonts w:asciiTheme="minorHAnsi" w:eastAsiaTheme="minorEastAsia" w:hAnsiTheme="minorHAnsi" w:cstheme="minorHAnsi"/>
                <w:color w:val="000000" w:themeColor="text1"/>
              </w:rPr>
              <w:lastRenderedPageBreak/>
              <w:t>DG</w:t>
            </w:r>
          </w:p>
          <w:p w14:paraId="4381C90B" w14:textId="77777777" w:rsidR="00535A43" w:rsidRPr="00A65655" w:rsidRDefault="00535A43" w:rsidP="00A81CA1">
            <w:pPr>
              <w:widowControl/>
              <w:spacing w:line="240" w:lineRule="auto"/>
              <w:jc w:val="center"/>
              <w:rPr>
                <w:rFonts w:asciiTheme="minorHAnsi" w:eastAsiaTheme="minorEastAsia" w:hAnsiTheme="minorHAnsi" w:cstheme="minorHAnsi"/>
                <w:color w:val="000000" w:themeColor="text1"/>
              </w:rPr>
            </w:pPr>
            <w:r w:rsidRPr="00A65655">
              <w:rPr>
                <w:rFonts w:asciiTheme="minorHAnsi" w:eastAsiaTheme="minorEastAsia" w:hAnsiTheme="minorHAnsi" w:cstheme="minorHAnsi"/>
                <w:color w:val="000000" w:themeColor="text1"/>
              </w:rPr>
              <w:lastRenderedPageBreak/>
              <w:t>DIR 1</w:t>
            </w:r>
          </w:p>
          <w:p w14:paraId="650A9432" w14:textId="77777777" w:rsidR="00535A43" w:rsidRPr="00A65655" w:rsidRDefault="00535A43" w:rsidP="00A81CA1">
            <w:pPr>
              <w:widowControl/>
              <w:spacing w:line="240" w:lineRule="auto"/>
              <w:jc w:val="center"/>
              <w:rPr>
                <w:rFonts w:asciiTheme="minorHAnsi" w:eastAsiaTheme="minorEastAsia" w:hAnsiTheme="minorHAnsi" w:cstheme="minorHAnsi"/>
                <w:color w:val="000000" w:themeColor="text1"/>
              </w:rPr>
            </w:pPr>
            <w:r w:rsidRPr="00A65655">
              <w:rPr>
                <w:rFonts w:asciiTheme="minorHAnsi" w:eastAsiaTheme="minorEastAsia" w:hAnsiTheme="minorHAnsi" w:cstheme="minorHAnsi"/>
                <w:color w:val="000000" w:themeColor="text1"/>
              </w:rPr>
              <w:t>DIR 2</w:t>
            </w:r>
          </w:p>
          <w:p w14:paraId="61E41CE7" w14:textId="77777777" w:rsidR="00535A43" w:rsidRPr="00A65655" w:rsidRDefault="00535A43" w:rsidP="00A81CA1">
            <w:pPr>
              <w:widowControl/>
              <w:spacing w:line="240" w:lineRule="auto"/>
              <w:jc w:val="center"/>
              <w:rPr>
                <w:rFonts w:asciiTheme="minorHAnsi" w:eastAsiaTheme="minorEastAsia" w:hAnsiTheme="minorHAnsi" w:cstheme="minorHAnsi"/>
                <w:color w:val="000000" w:themeColor="text1"/>
              </w:rPr>
            </w:pPr>
            <w:r w:rsidRPr="00A65655">
              <w:rPr>
                <w:rFonts w:asciiTheme="minorHAnsi" w:eastAsiaTheme="minorEastAsia" w:hAnsiTheme="minorHAnsi" w:cstheme="minorHAnsi"/>
                <w:color w:val="000000" w:themeColor="text1"/>
              </w:rPr>
              <w:t>DIR 3</w:t>
            </w:r>
          </w:p>
          <w:p w14:paraId="0735A27D" w14:textId="77777777" w:rsidR="00535A43" w:rsidRPr="00A65655" w:rsidRDefault="00535A43" w:rsidP="00A81CA1">
            <w:pPr>
              <w:widowControl/>
              <w:spacing w:line="240" w:lineRule="auto"/>
              <w:jc w:val="center"/>
              <w:rPr>
                <w:rFonts w:asciiTheme="minorHAnsi" w:eastAsiaTheme="minorEastAsia" w:hAnsiTheme="minorHAnsi" w:cstheme="minorHAnsi"/>
                <w:color w:val="000000" w:themeColor="text1"/>
              </w:rPr>
            </w:pPr>
            <w:r w:rsidRPr="00A65655">
              <w:rPr>
                <w:rFonts w:asciiTheme="minorHAnsi" w:eastAsiaTheme="minorEastAsia" w:hAnsiTheme="minorHAnsi" w:cstheme="minorHAnsi"/>
                <w:color w:val="000000" w:themeColor="text1"/>
              </w:rPr>
              <w:t>DIR 4</w:t>
            </w:r>
          </w:p>
        </w:tc>
      </w:tr>
      <w:tr w:rsidR="00535A43" w:rsidRPr="00A65655" w14:paraId="6C4D18AC" w14:textId="77777777" w:rsidTr="00A81CA1">
        <w:trPr>
          <w:trHeight w:val="300"/>
        </w:trPr>
        <w:tc>
          <w:tcPr>
            <w:tcW w:w="1440" w:type="dxa"/>
            <w:shd w:val="clear" w:color="auto" w:fill="auto"/>
            <w:vAlign w:val="center"/>
          </w:tcPr>
          <w:p w14:paraId="3DE9520E" w14:textId="77777777" w:rsidR="00535A43" w:rsidRPr="00A65655" w:rsidRDefault="00535A43" w:rsidP="00A81CA1">
            <w:pPr>
              <w:spacing w:line="240" w:lineRule="auto"/>
              <w:jc w:val="center"/>
              <w:rPr>
                <w:rFonts w:asciiTheme="minorHAnsi" w:eastAsiaTheme="minorEastAsia" w:hAnsiTheme="minorHAnsi" w:cstheme="minorHAnsi"/>
                <w:color w:val="000000" w:themeColor="text1"/>
              </w:rPr>
            </w:pPr>
            <w:r w:rsidRPr="00A65655">
              <w:rPr>
                <w:rFonts w:asciiTheme="minorHAnsi" w:eastAsiaTheme="minorEastAsia" w:hAnsiTheme="minorHAnsi" w:cstheme="minorHAnsi"/>
                <w:color w:val="000000" w:themeColor="text1"/>
              </w:rPr>
              <w:lastRenderedPageBreak/>
              <w:t>7/2023/SGE-CIRCUITO/SGE</w:t>
            </w:r>
          </w:p>
          <w:p w14:paraId="3AFDAAF1" w14:textId="77777777" w:rsidR="00535A43" w:rsidRPr="00A65655" w:rsidRDefault="00535A43" w:rsidP="00A81CA1">
            <w:pPr>
              <w:spacing w:line="240" w:lineRule="auto"/>
              <w:jc w:val="center"/>
              <w:rPr>
                <w:rFonts w:asciiTheme="minorHAnsi" w:eastAsiaTheme="minorEastAsia" w:hAnsiTheme="minorHAnsi" w:cstheme="minorHAnsi"/>
                <w:color w:val="000000" w:themeColor="text1"/>
              </w:rPr>
            </w:pPr>
          </w:p>
        </w:tc>
        <w:tc>
          <w:tcPr>
            <w:tcW w:w="2190" w:type="dxa"/>
            <w:shd w:val="clear" w:color="auto" w:fill="auto"/>
            <w:vAlign w:val="center"/>
          </w:tcPr>
          <w:p w14:paraId="3093C0CF" w14:textId="77777777" w:rsidR="00535A43" w:rsidRPr="00A65655" w:rsidRDefault="00535A43" w:rsidP="00A81CA1">
            <w:pPr>
              <w:spacing w:line="240" w:lineRule="auto"/>
              <w:jc w:val="center"/>
              <w:rPr>
                <w:rFonts w:asciiTheme="minorHAnsi" w:eastAsiaTheme="minorEastAsia" w:hAnsiTheme="minorHAnsi" w:cstheme="minorHAnsi"/>
                <w:color w:val="000000" w:themeColor="text1"/>
              </w:rPr>
            </w:pPr>
            <w:r w:rsidRPr="00A65655">
              <w:rPr>
                <w:rFonts w:asciiTheme="minorHAnsi" w:eastAsiaTheme="minorEastAsia" w:hAnsiTheme="minorHAnsi" w:cstheme="minorHAnsi"/>
                <w:color w:val="000000" w:themeColor="text1"/>
              </w:rPr>
              <w:t>48610.221808/2022-91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2F589633" w14:textId="77777777" w:rsidR="00535A43" w:rsidRPr="00A65655" w:rsidRDefault="00535A43" w:rsidP="00A81CA1">
            <w:pPr>
              <w:spacing w:line="240" w:lineRule="auto"/>
              <w:jc w:val="center"/>
              <w:rPr>
                <w:rFonts w:asciiTheme="minorHAnsi" w:eastAsiaTheme="minorEastAsia" w:hAnsiTheme="minorHAnsi" w:cstheme="minorHAnsi"/>
              </w:rPr>
            </w:pPr>
            <w:r w:rsidRPr="00A65655">
              <w:rPr>
                <w:rFonts w:asciiTheme="minorHAnsi" w:eastAsiaTheme="minorEastAsia" w:hAnsiTheme="minorHAnsi" w:cstheme="minorHAnsi"/>
                <w:color w:val="000000" w:themeColor="text1"/>
              </w:rPr>
              <w:t>SGA</w:t>
            </w:r>
          </w:p>
          <w:p w14:paraId="7486E390" w14:textId="77777777" w:rsidR="00535A43" w:rsidRPr="00A65655" w:rsidRDefault="00535A43" w:rsidP="00A81CA1">
            <w:pPr>
              <w:spacing w:line="240" w:lineRule="auto"/>
              <w:jc w:val="center"/>
              <w:rPr>
                <w:rFonts w:asciiTheme="minorHAnsi" w:eastAsiaTheme="minorEastAsia" w:hAnsiTheme="minorHAnsi" w:cstheme="minorHAnsi"/>
                <w:color w:val="000000" w:themeColor="text1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14:paraId="75D4FEA0" w14:textId="77777777" w:rsidR="00535A43" w:rsidRPr="00A65655" w:rsidRDefault="00535A43" w:rsidP="00A81CA1">
            <w:pPr>
              <w:spacing w:line="240" w:lineRule="auto"/>
              <w:jc w:val="center"/>
              <w:rPr>
                <w:rFonts w:asciiTheme="minorHAnsi" w:eastAsia="Calibri" w:hAnsiTheme="minorHAnsi" w:cstheme="minorHAnsi"/>
              </w:rPr>
            </w:pPr>
            <w:r w:rsidRPr="00A65655">
              <w:rPr>
                <w:rFonts w:asciiTheme="minorHAnsi" w:eastAsia="Calibri" w:hAnsiTheme="minorHAnsi" w:cstheme="minorHAnsi"/>
                <w:color w:val="000000" w:themeColor="text1"/>
              </w:rPr>
              <w:t>Decisão sobre recursos e resultado do Pregão Eletrônico nº 50/2022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07392EF3" w14:textId="77777777" w:rsidR="00535A43" w:rsidRPr="00A65655" w:rsidRDefault="00535A43" w:rsidP="00A81CA1">
            <w:pPr>
              <w:spacing w:line="240" w:lineRule="auto"/>
              <w:jc w:val="center"/>
              <w:rPr>
                <w:rFonts w:asciiTheme="minorHAnsi" w:eastAsiaTheme="minorEastAsia" w:hAnsiTheme="minorHAnsi" w:cstheme="minorHAnsi"/>
              </w:rPr>
            </w:pPr>
            <w:r w:rsidRPr="00A65655">
              <w:rPr>
                <w:rFonts w:asciiTheme="minorHAnsi" w:eastAsiaTheme="minorEastAsia" w:hAnsiTheme="minorHAnsi" w:cstheme="minorHAnsi"/>
              </w:rPr>
              <w:t>Rodolfo Saboia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37CAC644" w14:textId="77777777" w:rsidR="00535A43" w:rsidRPr="00A65655" w:rsidRDefault="00535A43" w:rsidP="00A81CA1">
            <w:pPr>
              <w:spacing w:line="240" w:lineRule="auto"/>
              <w:jc w:val="center"/>
              <w:rPr>
                <w:rFonts w:asciiTheme="minorHAnsi" w:eastAsiaTheme="minorEastAsia" w:hAnsiTheme="minorHAnsi" w:cstheme="minorHAnsi"/>
                <w:color w:val="000000" w:themeColor="text1"/>
              </w:rPr>
            </w:pPr>
            <w:r w:rsidRPr="00A65655">
              <w:rPr>
                <w:rFonts w:asciiTheme="minorHAnsi" w:eastAsiaTheme="minorEastAsia" w:hAnsiTheme="minorHAnsi" w:cstheme="minorHAnsi"/>
                <w:color w:val="000000" w:themeColor="text1"/>
              </w:rPr>
              <w:t>24/2023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7924FC10" w14:textId="77777777" w:rsidR="00535A43" w:rsidRPr="00A65655" w:rsidRDefault="00535A43" w:rsidP="00A81CA1">
            <w:pPr>
              <w:spacing w:line="240" w:lineRule="auto"/>
              <w:jc w:val="center"/>
              <w:rPr>
                <w:rFonts w:asciiTheme="minorHAnsi" w:eastAsiaTheme="minorEastAsia" w:hAnsiTheme="minorHAnsi" w:cstheme="minorHAnsi"/>
                <w:color w:val="000000" w:themeColor="text1"/>
              </w:rPr>
            </w:pPr>
            <w:r w:rsidRPr="00A65655">
              <w:rPr>
                <w:rFonts w:asciiTheme="minorHAnsi" w:eastAsiaTheme="minorEastAsia" w:hAnsiTheme="minorHAnsi" w:cstheme="minorHAnsi"/>
                <w:color w:val="000000" w:themeColor="text1"/>
              </w:rPr>
              <w:t>25/01/2023</w:t>
            </w:r>
          </w:p>
        </w:tc>
        <w:tc>
          <w:tcPr>
            <w:tcW w:w="3467" w:type="dxa"/>
            <w:shd w:val="clear" w:color="auto" w:fill="auto"/>
            <w:vAlign w:val="center"/>
          </w:tcPr>
          <w:p w14:paraId="1AE6D818" w14:textId="77777777" w:rsidR="00535A43" w:rsidRPr="00A65655" w:rsidRDefault="00535A43" w:rsidP="00A81CA1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A65655">
              <w:rPr>
                <w:rFonts w:asciiTheme="minorHAnsi" w:eastAsia="Calibri" w:hAnsiTheme="minorHAnsi" w:cstheme="minorHAnsi"/>
                <w:color w:val="000000" w:themeColor="text1"/>
              </w:rPr>
              <w:t xml:space="preserve">A Diretoria da Agência Nacional do Petróleo, Gás Natural e Biocombustíveis - ANP, considerando o que consta do processo nº 48610.221808/2022-91, e tendo em vista o exposto no Despacho de Proposta para Deliberação da Diretoria </w:t>
            </w:r>
            <w:r w:rsidRPr="00A65655">
              <w:rPr>
                <w:rFonts w:asciiTheme="minorHAnsi" w:eastAsia="Calibri" w:hAnsiTheme="minorHAnsi" w:cstheme="minorHAnsi"/>
                <w:color w:val="000000" w:themeColor="text1"/>
              </w:rPr>
              <w:lastRenderedPageBreak/>
              <w:t xml:space="preserve">nº 1/2023/SGA-CA/SGA (SEI </w:t>
            </w:r>
            <w:r w:rsidRPr="00A65655">
              <w:rPr>
                <w:rFonts w:asciiTheme="minorHAnsi" w:eastAsia="Calibri" w:hAnsiTheme="minorHAnsi" w:cstheme="minorHAnsi"/>
              </w:rPr>
              <w:t>2749398</w:t>
            </w:r>
            <w:r w:rsidRPr="00A65655">
              <w:rPr>
                <w:rFonts w:asciiTheme="minorHAnsi" w:eastAsia="Calibri" w:hAnsiTheme="minorHAnsi" w:cstheme="minorHAnsi"/>
                <w:color w:val="000000" w:themeColor="text1"/>
              </w:rPr>
              <w:t xml:space="preserve">), na Ata de Realização do Pregão Eletrônico nº 50/2022 (SEI </w:t>
            </w:r>
            <w:r w:rsidRPr="00A65655">
              <w:rPr>
                <w:rFonts w:asciiTheme="minorHAnsi" w:eastAsia="Calibri" w:hAnsiTheme="minorHAnsi" w:cstheme="minorHAnsi"/>
              </w:rPr>
              <w:t>2714694</w:t>
            </w:r>
            <w:r w:rsidRPr="00A65655">
              <w:rPr>
                <w:rFonts w:asciiTheme="minorHAnsi" w:eastAsia="Calibri" w:hAnsiTheme="minorHAnsi" w:cstheme="minorHAnsi"/>
                <w:color w:val="000000" w:themeColor="text1"/>
              </w:rPr>
              <w:t xml:space="preserve">), e no Relatório de Análise de Recurso-SGA (SEI </w:t>
            </w:r>
            <w:r w:rsidRPr="00A65655">
              <w:rPr>
                <w:rFonts w:asciiTheme="minorHAnsi" w:eastAsia="Calibri" w:hAnsiTheme="minorHAnsi" w:cstheme="minorHAnsi"/>
              </w:rPr>
              <w:t>2746765</w:t>
            </w:r>
            <w:r w:rsidRPr="00A65655">
              <w:rPr>
                <w:rFonts w:asciiTheme="minorHAnsi" w:eastAsia="Calibri" w:hAnsiTheme="minorHAnsi" w:cstheme="minorHAnsi"/>
                <w:color w:val="000000" w:themeColor="text1"/>
              </w:rPr>
              <w:t>), resolve, por unanimidade entre os votantes:</w:t>
            </w:r>
          </w:p>
          <w:p w14:paraId="15DA5385" w14:textId="77777777" w:rsidR="00535A43" w:rsidRDefault="00535A43" w:rsidP="00A81CA1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A65655">
              <w:rPr>
                <w:rFonts w:asciiTheme="minorHAnsi" w:eastAsia="Calibri" w:hAnsiTheme="minorHAnsi" w:cstheme="minorHAnsi"/>
                <w:color w:val="000000" w:themeColor="text1"/>
              </w:rPr>
              <w:t>Julgar improcedentes os recursos administrativos interpostos no Pregão Eletrônico nº 50/2022, adjudicando e homologando o resultado do certame à empresa BASIS TECNOLOGIA DA INFORMAÇÃO S.A., CNPJ 11.777.162/0001-57, pelo valor anual de R$ 10.856.739,69 (dez milhões, oitocentos e cinquenta e seis mil, setecentos e trinta e nove reais e sessenta e nove centavos). </w:t>
            </w:r>
          </w:p>
          <w:p w14:paraId="24FCC1F3" w14:textId="25E3239F" w:rsidR="00B970E1" w:rsidRPr="00A65655" w:rsidRDefault="00B970E1" w:rsidP="00A81CA1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37" w:type="dxa"/>
            <w:shd w:val="clear" w:color="auto" w:fill="auto"/>
            <w:vAlign w:val="center"/>
          </w:tcPr>
          <w:p w14:paraId="0FA947B8" w14:textId="77777777" w:rsidR="00535A43" w:rsidRPr="00A65655" w:rsidRDefault="00535A43" w:rsidP="00A81CA1">
            <w:pPr>
              <w:widowControl/>
              <w:spacing w:line="240" w:lineRule="auto"/>
              <w:jc w:val="center"/>
              <w:rPr>
                <w:rFonts w:asciiTheme="minorHAnsi" w:eastAsiaTheme="minorEastAsia" w:hAnsiTheme="minorHAnsi" w:cstheme="minorHAnsi"/>
                <w:color w:val="000000" w:themeColor="text1"/>
              </w:rPr>
            </w:pPr>
            <w:r w:rsidRPr="00A65655">
              <w:rPr>
                <w:rFonts w:asciiTheme="minorHAnsi" w:eastAsiaTheme="minorEastAsia" w:hAnsiTheme="minorHAnsi" w:cstheme="minorHAnsi"/>
                <w:color w:val="000000" w:themeColor="text1"/>
              </w:rPr>
              <w:lastRenderedPageBreak/>
              <w:t>DG</w:t>
            </w:r>
          </w:p>
          <w:p w14:paraId="6C311969" w14:textId="77777777" w:rsidR="00535A43" w:rsidRPr="00A65655" w:rsidRDefault="00535A43" w:rsidP="00A81CA1">
            <w:pPr>
              <w:widowControl/>
              <w:spacing w:line="240" w:lineRule="auto"/>
              <w:jc w:val="center"/>
              <w:rPr>
                <w:rFonts w:asciiTheme="minorHAnsi" w:eastAsiaTheme="minorEastAsia" w:hAnsiTheme="minorHAnsi" w:cstheme="minorHAnsi"/>
                <w:color w:val="000000" w:themeColor="text1"/>
              </w:rPr>
            </w:pPr>
            <w:r w:rsidRPr="00A65655">
              <w:rPr>
                <w:rFonts w:asciiTheme="minorHAnsi" w:eastAsiaTheme="minorEastAsia" w:hAnsiTheme="minorHAnsi" w:cstheme="minorHAnsi"/>
                <w:color w:val="000000" w:themeColor="text1"/>
              </w:rPr>
              <w:t>DIR 1</w:t>
            </w:r>
          </w:p>
          <w:p w14:paraId="32A8BA7F" w14:textId="77777777" w:rsidR="00535A43" w:rsidRPr="00A65655" w:rsidRDefault="00535A43" w:rsidP="00A81CA1">
            <w:pPr>
              <w:widowControl/>
              <w:spacing w:line="240" w:lineRule="auto"/>
              <w:jc w:val="center"/>
              <w:rPr>
                <w:rFonts w:asciiTheme="minorHAnsi" w:eastAsiaTheme="minorEastAsia" w:hAnsiTheme="minorHAnsi" w:cstheme="minorHAnsi"/>
                <w:color w:val="000000" w:themeColor="text1"/>
              </w:rPr>
            </w:pPr>
            <w:r w:rsidRPr="00A65655">
              <w:rPr>
                <w:rFonts w:asciiTheme="minorHAnsi" w:eastAsiaTheme="minorEastAsia" w:hAnsiTheme="minorHAnsi" w:cstheme="minorHAnsi"/>
                <w:color w:val="000000" w:themeColor="text1"/>
              </w:rPr>
              <w:t>DIR 3</w:t>
            </w:r>
          </w:p>
          <w:p w14:paraId="38FA1038" w14:textId="29A50C9B" w:rsidR="00535A43" w:rsidRPr="00A65655" w:rsidRDefault="00535A43" w:rsidP="00B970E1">
            <w:pPr>
              <w:widowControl/>
              <w:spacing w:line="240" w:lineRule="auto"/>
              <w:jc w:val="center"/>
              <w:rPr>
                <w:rFonts w:asciiTheme="minorHAnsi" w:eastAsiaTheme="minorEastAsia" w:hAnsiTheme="minorHAnsi" w:cstheme="minorHAnsi"/>
                <w:color w:val="000000" w:themeColor="text1"/>
              </w:rPr>
            </w:pPr>
            <w:r w:rsidRPr="00A65655">
              <w:rPr>
                <w:rFonts w:asciiTheme="minorHAnsi" w:eastAsiaTheme="minorEastAsia" w:hAnsiTheme="minorHAnsi" w:cstheme="minorHAnsi"/>
                <w:color w:val="000000" w:themeColor="text1"/>
              </w:rPr>
              <w:t>DIR 4</w:t>
            </w:r>
          </w:p>
        </w:tc>
      </w:tr>
      <w:tr w:rsidR="00535A43" w:rsidRPr="00A65655" w14:paraId="6ABB49FC" w14:textId="77777777" w:rsidTr="00A81CA1">
        <w:trPr>
          <w:trHeight w:val="300"/>
        </w:trPr>
        <w:tc>
          <w:tcPr>
            <w:tcW w:w="1440" w:type="dxa"/>
            <w:shd w:val="clear" w:color="auto" w:fill="auto"/>
            <w:vAlign w:val="center"/>
          </w:tcPr>
          <w:p w14:paraId="64B860A3" w14:textId="77777777" w:rsidR="00535A43" w:rsidRPr="00A65655" w:rsidRDefault="00535A43" w:rsidP="00A81CA1">
            <w:pPr>
              <w:spacing w:line="240" w:lineRule="auto"/>
              <w:jc w:val="center"/>
              <w:rPr>
                <w:rFonts w:asciiTheme="minorHAnsi" w:eastAsiaTheme="minorEastAsia" w:hAnsiTheme="minorHAnsi" w:cstheme="minorHAnsi"/>
                <w:color w:val="000000" w:themeColor="text1"/>
              </w:rPr>
            </w:pPr>
            <w:r w:rsidRPr="00A65655">
              <w:rPr>
                <w:rFonts w:asciiTheme="minorHAnsi" w:eastAsiaTheme="minorEastAsia" w:hAnsiTheme="minorHAnsi" w:cstheme="minorHAnsi"/>
                <w:color w:val="000000" w:themeColor="text1"/>
              </w:rPr>
              <w:lastRenderedPageBreak/>
              <w:t>6/2023/SGE-CIRCUITO/SGE</w:t>
            </w:r>
          </w:p>
        </w:tc>
        <w:tc>
          <w:tcPr>
            <w:tcW w:w="2190" w:type="dxa"/>
            <w:shd w:val="clear" w:color="auto" w:fill="auto"/>
            <w:vAlign w:val="center"/>
          </w:tcPr>
          <w:p w14:paraId="10604B9F" w14:textId="77777777" w:rsidR="00535A43" w:rsidRPr="00A65655" w:rsidRDefault="00535A43" w:rsidP="00A81CA1">
            <w:pPr>
              <w:spacing w:line="240" w:lineRule="auto"/>
              <w:jc w:val="center"/>
              <w:rPr>
                <w:rFonts w:asciiTheme="minorHAnsi" w:eastAsiaTheme="minorEastAsia" w:hAnsiTheme="minorHAnsi" w:cstheme="minorHAnsi"/>
              </w:rPr>
            </w:pPr>
            <w:r w:rsidRPr="00A65655">
              <w:rPr>
                <w:rFonts w:asciiTheme="minorHAnsi" w:eastAsiaTheme="minorEastAsia" w:hAnsiTheme="minorHAnsi" w:cstheme="minorHAnsi"/>
                <w:color w:val="000000" w:themeColor="text1"/>
              </w:rPr>
              <w:t>48610.225285/2022-51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5941D6A5" w14:textId="77777777" w:rsidR="00535A43" w:rsidRPr="00A65655" w:rsidRDefault="00535A43" w:rsidP="00A81CA1">
            <w:pPr>
              <w:spacing w:line="240" w:lineRule="auto"/>
              <w:jc w:val="center"/>
              <w:rPr>
                <w:rFonts w:asciiTheme="minorHAnsi" w:eastAsiaTheme="minorEastAsia" w:hAnsiTheme="minorHAnsi" w:cstheme="minorHAnsi"/>
                <w:color w:val="000000" w:themeColor="text1"/>
              </w:rPr>
            </w:pPr>
            <w:r w:rsidRPr="00A65655">
              <w:rPr>
                <w:rFonts w:asciiTheme="minorHAnsi" w:eastAsiaTheme="minorEastAsia" w:hAnsiTheme="minorHAnsi" w:cstheme="minorHAnsi"/>
                <w:color w:val="000000" w:themeColor="text1"/>
              </w:rPr>
              <w:t>SGE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4DD46782" w14:textId="77777777" w:rsidR="00535A43" w:rsidRPr="00A65655" w:rsidRDefault="00535A43" w:rsidP="00A81CA1">
            <w:pPr>
              <w:spacing w:line="240" w:lineRule="auto"/>
              <w:jc w:val="center"/>
              <w:rPr>
                <w:rFonts w:asciiTheme="minorHAnsi" w:eastAsiaTheme="minorEastAsia" w:hAnsiTheme="minorHAnsi" w:cstheme="minorHAnsi"/>
              </w:rPr>
            </w:pPr>
            <w:r w:rsidRPr="00A65655">
              <w:rPr>
                <w:rFonts w:asciiTheme="minorHAnsi" w:eastAsiaTheme="minorEastAsia" w:hAnsiTheme="minorHAnsi" w:cstheme="minorHAnsi"/>
                <w:color w:val="000000" w:themeColor="text1"/>
              </w:rPr>
              <w:t>Deliberação sobre minuta de Portaria que estabelece procedimentos para a elaboração de enunciados pela ANP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6893D1D2" w14:textId="77777777" w:rsidR="00535A43" w:rsidRPr="00A65655" w:rsidRDefault="00535A43" w:rsidP="00A81CA1">
            <w:pPr>
              <w:spacing w:line="240" w:lineRule="auto"/>
              <w:jc w:val="center"/>
              <w:rPr>
                <w:rFonts w:asciiTheme="minorHAnsi" w:eastAsiaTheme="minorEastAsia" w:hAnsiTheme="minorHAnsi" w:cstheme="minorHAnsi"/>
              </w:rPr>
            </w:pPr>
            <w:r w:rsidRPr="00A65655">
              <w:rPr>
                <w:rFonts w:asciiTheme="minorHAnsi" w:eastAsiaTheme="minorEastAsia" w:hAnsiTheme="minorHAnsi" w:cstheme="minorHAnsi"/>
              </w:rPr>
              <w:t>Rodolfo Saboia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09E55F33" w14:textId="77777777" w:rsidR="00535A43" w:rsidRPr="00A65655" w:rsidRDefault="00535A43" w:rsidP="00A81CA1">
            <w:pPr>
              <w:spacing w:line="240" w:lineRule="auto"/>
              <w:jc w:val="center"/>
              <w:rPr>
                <w:rFonts w:asciiTheme="minorHAnsi" w:eastAsiaTheme="minorEastAsia" w:hAnsiTheme="minorHAnsi" w:cstheme="minorHAnsi"/>
                <w:color w:val="000000" w:themeColor="text1"/>
              </w:rPr>
            </w:pPr>
            <w:r w:rsidRPr="00A65655">
              <w:rPr>
                <w:rFonts w:asciiTheme="minorHAnsi" w:eastAsiaTheme="minorEastAsia" w:hAnsiTheme="minorHAnsi" w:cstheme="minorHAnsi"/>
                <w:color w:val="000000" w:themeColor="text1"/>
              </w:rPr>
              <w:t>23/2023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F81EF4F" w14:textId="77777777" w:rsidR="00535A43" w:rsidRPr="00A65655" w:rsidRDefault="00535A43" w:rsidP="00A81CA1">
            <w:pPr>
              <w:spacing w:line="240" w:lineRule="auto"/>
              <w:jc w:val="center"/>
              <w:rPr>
                <w:rFonts w:asciiTheme="minorHAnsi" w:eastAsiaTheme="minorEastAsia" w:hAnsiTheme="minorHAnsi" w:cstheme="minorHAnsi"/>
                <w:color w:val="000000" w:themeColor="text1"/>
              </w:rPr>
            </w:pPr>
            <w:r w:rsidRPr="00A65655">
              <w:rPr>
                <w:rFonts w:asciiTheme="minorHAnsi" w:eastAsiaTheme="minorEastAsia" w:hAnsiTheme="minorHAnsi" w:cstheme="minorHAnsi"/>
                <w:color w:val="000000" w:themeColor="text1"/>
              </w:rPr>
              <w:t>25/01/2023</w:t>
            </w:r>
          </w:p>
        </w:tc>
        <w:tc>
          <w:tcPr>
            <w:tcW w:w="3467" w:type="dxa"/>
            <w:shd w:val="clear" w:color="auto" w:fill="auto"/>
            <w:vAlign w:val="center"/>
          </w:tcPr>
          <w:p w14:paraId="76C683FC" w14:textId="77777777" w:rsidR="00535A43" w:rsidRPr="00A65655" w:rsidRDefault="00535A43" w:rsidP="00A81CA1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A65655">
              <w:rPr>
                <w:rFonts w:asciiTheme="minorHAnsi" w:eastAsia="Calibri" w:hAnsiTheme="minorHAnsi" w:cstheme="minorHAnsi"/>
                <w:color w:val="000000" w:themeColor="text1"/>
              </w:rPr>
              <w:t>A Diretoria da Agência Nacional do Petróleo, Gás Natural e Biocombustíveis - ANP, considerando o que consta do processo nº 48610.225285/2022-51, e tendo em vista o exposto no Despacho de Proposta para Deliberação da Diretoria nº 01/2023/SGE (SEI 2739390), na Nota Técnica nº 12/2022/SGE/ANP-RJ (SEI 2530465), e no Parecer nº 322/2022/PFANP/PGF/AGU (SEI 2689077), aprovado pelo Despacho nº 10/2022/PFANP/PGF/AGU, resolve, por unanimidade entre os votantes:</w:t>
            </w:r>
          </w:p>
          <w:p w14:paraId="14C2ECB8" w14:textId="77777777" w:rsidR="00535A43" w:rsidRDefault="00535A43" w:rsidP="00A81CA1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A65655">
              <w:rPr>
                <w:rFonts w:asciiTheme="minorHAnsi" w:eastAsia="Calibri" w:hAnsiTheme="minorHAnsi" w:cstheme="minorHAnsi"/>
                <w:color w:val="000000" w:themeColor="text1"/>
              </w:rPr>
              <w:t>Aprovar Portaria que estabelece procedimentos para a elaboração de enunciados pela ANP.</w:t>
            </w:r>
          </w:p>
          <w:p w14:paraId="38C25608" w14:textId="73C2D71A" w:rsidR="00B970E1" w:rsidRPr="00A65655" w:rsidRDefault="00B970E1" w:rsidP="00A81CA1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37" w:type="dxa"/>
            <w:shd w:val="clear" w:color="auto" w:fill="auto"/>
            <w:vAlign w:val="center"/>
          </w:tcPr>
          <w:p w14:paraId="126B3193" w14:textId="77777777" w:rsidR="00535A43" w:rsidRPr="00A65655" w:rsidRDefault="00535A43" w:rsidP="00A81CA1">
            <w:pPr>
              <w:widowControl/>
              <w:spacing w:line="240" w:lineRule="auto"/>
              <w:jc w:val="center"/>
              <w:rPr>
                <w:rFonts w:asciiTheme="minorHAnsi" w:eastAsiaTheme="minorEastAsia" w:hAnsiTheme="minorHAnsi" w:cstheme="minorHAnsi"/>
                <w:color w:val="000000" w:themeColor="text1"/>
              </w:rPr>
            </w:pPr>
            <w:r w:rsidRPr="00A65655">
              <w:rPr>
                <w:rFonts w:asciiTheme="minorHAnsi" w:eastAsiaTheme="minorEastAsia" w:hAnsiTheme="minorHAnsi" w:cstheme="minorHAnsi"/>
                <w:color w:val="000000" w:themeColor="text1"/>
              </w:rPr>
              <w:t>DG</w:t>
            </w:r>
          </w:p>
          <w:p w14:paraId="35597E83" w14:textId="77777777" w:rsidR="00535A43" w:rsidRPr="00A65655" w:rsidRDefault="00535A43" w:rsidP="00A81CA1">
            <w:pPr>
              <w:widowControl/>
              <w:spacing w:line="240" w:lineRule="auto"/>
              <w:jc w:val="center"/>
              <w:rPr>
                <w:rFonts w:asciiTheme="minorHAnsi" w:eastAsiaTheme="minorEastAsia" w:hAnsiTheme="minorHAnsi" w:cstheme="minorHAnsi"/>
                <w:color w:val="000000" w:themeColor="text1"/>
              </w:rPr>
            </w:pPr>
            <w:r w:rsidRPr="00A65655">
              <w:rPr>
                <w:rFonts w:asciiTheme="minorHAnsi" w:eastAsiaTheme="minorEastAsia" w:hAnsiTheme="minorHAnsi" w:cstheme="minorHAnsi"/>
                <w:color w:val="000000" w:themeColor="text1"/>
              </w:rPr>
              <w:t>DIR 1</w:t>
            </w:r>
          </w:p>
          <w:p w14:paraId="45574493" w14:textId="77777777" w:rsidR="00535A43" w:rsidRPr="00A65655" w:rsidRDefault="00535A43" w:rsidP="00A81CA1">
            <w:pPr>
              <w:widowControl/>
              <w:spacing w:line="240" w:lineRule="auto"/>
              <w:jc w:val="center"/>
              <w:rPr>
                <w:rFonts w:asciiTheme="minorHAnsi" w:eastAsiaTheme="minorEastAsia" w:hAnsiTheme="minorHAnsi" w:cstheme="minorHAnsi"/>
                <w:color w:val="000000" w:themeColor="text1"/>
              </w:rPr>
            </w:pPr>
            <w:r w:rsidRPr="00A65655">
              <w:rPr>
                <w:rFonts w:asciiTheme="minorHAnsi" w:eastAsiaTheme="minorEastAsia" w:hAnsiTheme="minorHAnsi" w:cstheme="minorHAnsi"/>
                <w:color w:val="000000" w:themeColor="text1"/>
              </w:rPr>
              <w:t>DIR 3</w:t>
            </w:r>
          </w:p>
          <w:p w14:paraId="23075101" w14:textId="67A68E84" w:rsidR="00535A43" w:rsidRPr="00A65655" w:rsidRDefault="00535A43" w:rsidP="00B970E1">
            <w:pPr>
              <w:widowControl/>
              <w:spacing w:line="240" w:lineRule="auto"/>
              <w:jc w:val="center"/>
              <w:rPr>
                <w:rFonts w:asciiTheme="minorHAnsi" w:eastAsiaTheme="minorEastAsia" w:hAnsiTheme="minorHAnsi" w:cstheme="minorHAnsi"/>
                <w:color w:val="000000" w:themeColor="text1"/>
              </w:rPr>
            </w:pPr>
            <w:r w:rsidRPr="00A65655">
              <w:rPr>
                <w:rFonts w:asciiTheme="minorHAnsi" w:eastAsiaTheme="minorEastAsia" w:hAnsiTheme="minorHAnsi" w:cstheme="minorHAnsi"/>
                <w:color w:val="000000" w:themeColor="text1"/>
              </w:rPr>
              <w:t>DIR 4</w:t>
            </w:r>
          </w:p>
        </w:tc>
      </w:tr>
      <w:tr w:rsidR="00535A43" w:rsidRPr="00A65655" w14:paraId="14F364C4" w14:textId="77777777" w:rsidTr="00A81CA1">
        <w:trPr>
          <w:trHeight w:val="300"/>
        </w:trPr>
        <w:tc>
          <w:tcPr>
            <w:tcW w:w="1440" w:type="dxa"/>
            <w:shd w:val="clear" w:color="auto" w:fill="auto"/>
            <w:vAlign w:val="center"/>
          </w:tcPr>
          <w:p w14:paraId="2E123259" w14:textId="77777777" w:rsidR="00535A43" w:rsidRPr="00A65655" w:rsidRDefault="00535A43" w:rsidP="00A81CA1">
            <w:pPr>
              <w:spacing w:line="240" w:lineRule="auto"/>
              <w:jc w:val="center"/>
              <w:rPr>
                <w:rFonts w:asciiTheme="minorHAnsi" w:eastAsiaTheme="minorEastAsia" w:hAnsiTheme="minorHAnsi" w:cstheme="minorHAnsi"/>
                <w:color w:val="000000" w:themeColor="text1"/>
              </w:rPr>
            </w:pPr>
            <w:r w:rsidRPr="00A65655">
              <w:rPr>
                <w:rFonts w:asciiTheme="minorHAnsi" w:eastAsiaTheme="minorEastAsia" w:hAnsiTheme="minorHAnsi" w:cstheme="minorHAnsi"/>
                <w:color w:val="000000" w:themeColor="text1"/>
              </w:rPr>
              <w:t>5/2023/SGE-CIRCUITO/SGE</w:t>
            </w:r>
          </w:p>
        </w:tc>
        <w:tc>
          <w:tcPr>
            <w:tcW w:w="2190" w:type="dxa"/>
            <w:shd w:val="clear" w:color="auto" w:fill="auto"/>
            <w:vAlign w:val="center"/>
          </w:tcPr>
          <w:p w14:paraId="0B224618" w14:textId="77777777" w:rsidR="00535A43" w:rsidRPr="00A65655" w:rsidRDefault="00535A43" w:rsidP="00A81CA1">
            <w:pPr>
              <w:spacing w:line="240" w:lineRule="auto"/>
              <w:jc w:val="center"/>
              <w:rPr>
                <w:rFonts w:asciiTheme="minorHAnsi" w:eastAsiaTheme="minorEastAsia" w:hAnsiTheme="minorHAnsi" w:cstheme="minorHAnsi"/>
                <w:color w:val="000000" w:themeColor="text1"/>
              </w:rPr>
            </w:pPr>
            <w:r w:rsidRPr="00A65655">
              <w:rPr>
                <w:rFonts w:asciiTheme="minorHAnsi" w:eastAsiaTheme="minorEastAsia" w:hAnsiTheme="minorHAnsi" w:cstheme="minorHAnsi"/>
                <w:color w:val="000000" w:themeColor="text1"/>
              </w:rPr>
              <w:t>48610.226838/2021-11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3CE7BE51" w14:textId="77777777" w:rsidR="00535A43" w:rsidRPr="00A65655" w:rsidRDefault="00535A43" w:rsidP="00A81CA1">
            <w:pPr>
              <w:spacing w:line="240" w:lineRule="auto"/>
              <w:jc w:val="center"/>
              <w:rPr>
                <w:rFonts w:asciiTheme="minorHAnsi" w:eastAsiaTheme="minorEastAsia" w:hAnsiTheme="minorHAnsi" w:cstheme="minorHAnsi"/>
                <w:color w:val="000000" w:themeColor="text1"/>
              </w:rPr>
            </w:pPr>
            <w:r w:rsidRPr="00A65655">
              <w:rPr>
                <w:rFonts w:asciiTheme="minorHAnsi" w:eastAsiaTheme="minorEastAsia" w:hAnsiTheme="minorHAnsi" w:cstheme="minorHAnsi"/>
                <w:color w:val="000000" w:themeColor="text1"/>
              </w:rPr>
              <w:t>SIM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217CFABA" w14:textId="77777777" w:rsidR="00535A43" w:rsidRPr="00A65655" w:rsidRDefault="00535A43" w:rsidP="00A81CA1">
            <w:pPr>
              <w:spacing w:line="240" w:lineRule="auto"/>
              <w:jc w:val="center"/>
              <w:rPr>
                <w:rFonts w:asciiTheme="minorHAnsi" w:eastAsiaTheme="minorEastAsia" w:hAnsiTheme="minorHAnsi" w:cstheme="minorHAnsi"/>
              </w:rPr>
            </w:pPr>
            <w:r w:rsidRPr="00A65655">
              <w:rPr>
                <w:rFonts w:asciiTheme="minorHAnsi" w:eastAsiaTheme="minorEastAsia" w:hAnsiTheme="minorHAnsi" w:cstheme="minorHAnsi"/>
                <w:color w:val="000000" w:themeColor="text1"/>
              </w:rPr>
              <w:t xml:space="preserve">Análise do Recurso interposto por SPE </w:t>
            </w:r>
            <w:r w:rsidRPr="00A65655">
              <w:rPr>
                <w:rFonts w:asciiTheme="minorHAnsi" w:eastAsiaTheme="minorEastAsia" w:hAnsiTheme="minorHAnsi" w:cstheme="minorHAnsi"/>
                <w:color w:val="000000" w:themeColor="text1"/>
              </w:rPr>
              <w:lastRenderedPageBreak/>
              <w:t>MIRANGA S.A, em razão de aplicação de multa no valor de R$ 70.000,00 (setenta mil reais) por exercer a atividade de comercialização de gás natural sem autorização (art. 3º, I, da Lei nº 9.847/1999 c/c art. 3º da Resolução ANP nº 52/2011), e não apresentar, na forma e no prazo estabelecidos na legislação aplicável, contratos de compra e venda de gás natural (art. 3º, VI, da Lei nº 9.847/99 c/c art. 11 da Resolução ANP nº 52/2011)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52AB681E" w14:textId="77777777" w:rsidR="00535A43" w:rsidRPr="00A65655" w:rsidRDefault="00535A43" w:rsidP="00A81CA1">
            <w:pPr>
              <w:spacing w:line="240" w:lineRule="auto"/>
              <w:jc w:val="center"/>
              <w:rPr>
                <w:rFonts w:asciiTheme="minorHAnsi" w:eastAsiaTheme="minorEastAsia" w:hAnsiTheme="minorHAnsi" w:cstheme="minorHAnsi"/>
              </w:rPr>
            </w:pPr>
            <w:r w:rsidRPr="00A65655">
              <w:rPr>
                <w:rFonts w:asciiTheme="minorHAnsi" w:eastAsiaTheme="minorEastAsia" w:hAnsiTheme="minorHAnsi" w:cstheme="minorHAnsi"/>
              </w:rPr>
              <w:lastRenderedPageBreak/>
              <w:t>Fernando Moura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14C629BB" w14:textId="77777777" w:rsidR="00535A43" w:rsidRPr="00A65655" w:rsidRDefault="00535A43" w:rsidP="00A81CA1">
            <w:pPr>
              <w:spacing w:line="240" w:lineRule="auto"/>
              <w:jc w:val="center"/>
              <w:rPr>
                <w:rFonts w:asciiTheme="minorHAnsi" w:eastAsiaTheme="minorEastAsia" w:hAnsiTheme="minorHAnsi" w:cstheme="minorHAnsi"/>
                <w:color w:val="000000" w:themeColor="text1"/>
              </w:rPr>
            </w:pPr>
            <w:r w:rsidRPr="00A65655">
              <w:rPr>
                <w:rFonts w:asciiTheme="minorHAnsi" w:eastAsiaTheme="minorEastAsia" w:hAnsiTheme="minorHAnsi" w:cstheme="minorHAnsi"/>
                <w:color w:val="000000" w:themeColor="text1"/>
              </w:rPr>
              <w:t>22/2023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113BB4D1" w14:textId="77777777" w:rsidR="00535A43" w:rsidRPr="00A65655" w:rsidRDefault="00535A43" w:rsidP="00A81CA1">
            <w:pPr>
              <w:spacing w:line="240" w:lineRule="auto"/>
              <w:jc w:val="center"/>
              <w:rPr>
                <w:rFonts w:asciiTheme="minorHAnsi" w:eastAsiaTheme="minorEastAsia" w:hAnsiTheme="minorHAnsi" w:cstheme="minorHAnsi"/>
                <w:color w:val="000000" w:themeColor="text1"/>
              </w:rPr>
            </w:pPr>
            <w:r w:rsidRPr="00A65655">
              <w:rPr>
                <w:rFonts w:asciiTheme="minorHAnsi" w:eastAsiaTheme="minorEastAsia" w:hAnsiTheme="minorHAnsi" w:cstheme="minorHAnsi"/>
                <w:color w:val="000000" w:themeColor="text1"/>
              </w:rPr>
              <w:t>23/01/2023</w:t>
            </w:r>
          </w:p>
        </w:tc>
        <w:tc>
          <w:tcPr>
            <w:tcW w:w="3467" w:type="dxa"/>
            <w:shd w:val="clear" w:color="auto" w:fill="auto"/>
            <w:vAlign w:val="center"/>
          </w:tcPr>
          <w:p w14:paraId="3A946D26" w14:textId="77777777" w:rsidR="00535A43" w:rsidRPr="00A65655" w:rsidRDefault="00535A43" w:rsidP="00A81CA1">
            <w:pPr>
              <w:spacing w:line="240" w:lineRule="auto"/>
              <w:jc w:val="center"/>
              <w:rPr>
                <w:rFonts w:asciiTheme="minorHAnsi" w:eastAsiaTheme="minorEastAsia" w:hAnsiTheme="minorHAnsi" w:cstheme="minorHAnsi"/>
                <w:color w:val="000000" w:themeColor="text1"/>
              </w:rPr>
            </w:pPr>
            <w:r w:rsidRPr="00A65655">
              <w:rPr>
                <w:rFonts w:asciiTheme="minorHAnsi" w:eastAsiaTheme="minorEastAsia" w:hAnsiTheme="minorHAnsi" w:cstheme="minorHAnsi"/>
                <w:color w:val="000000" w:themeColor="text1"/>
              </w:rPr>
              <w:t xml:space="preserve">A Diretoria da Agência Nacional do Petróleo, Gás Natural e </w:t>
            </w:r>
            <w:r w:rsidRPr="00A65655">
              <w:rPr>
                <w:rFonts w:asciiTheme="minorHAnsi" w:eastAsiaTheme="minorEastAsia" w:hAnsiTheme="minorHAnsi" w:cstheme="minorHAnsi"/>
                <w:color w:val="000000" w:themeColor="text1"/>
              </w:rPr>
              <w:lastRenderedPageBreak/>
              <w:t>Biocombustíveis - ANP, considerando o que consta do processo nº 48610.226838/2021-11, e com base no Despacho de Proposta para Deliberação da Diretoria nº 2/2022/SIM-CRJ/SIM (</w:t>
            </w:r>
            <w:r w:rsidRPr="00A65655">
              <w:rPr>
                <w:rFonts w:asciiTheme="minorHAnsi" w:eastAsiaTheme="minorEastAsia" w:hAnsiTheme="minorHAnsi" w:cstheme="minorHAnsi"/>
              </w:rPr>
              <w:t>2505853</w:t>
            </w:r>
            <w:r w:rsidRPr="00A65655">
              <w:rPr>
                <w:rFonts w:asciiTheme="minorHAnsi" w:eastAsiaTheme="minorEastAsia" w:hAnsiTheme="minorHAnsi" w:cstheme="minorHAnsi"/>
                <w:color w:val="000000" w:themeColor="text1"/>
              </w:rPr>
              <w:t>), no Relatório de Análise de Recurso SIM-CRJ (</w:t>
            </w:r>
            <w:r w:rsidRPr="00A65655">
              <w:rPr>
                <w:rFonts w:asciiTheme="minorHAnsi" w:eastAsiaTheme="minorEastAsia" w:hAnsiTheme="minorHAnsi" w:cstheme="minorHAnsi"/>
              </w:rPr>
              <w:t>2379502</w:t>
            </w:r>
            <w:r w:rsidRPr="00A65655">
              <w:rPr>
                <w:rFonts w:asciiTheme="minorHAnsi" w:eastAsiaTheme="minorEastAsia" w:hAnsiTheme="minorHAnsi" w:cstheme="minorHAnsi"/>
                <w:color w:val="000000" w:themeColor="text1"/>
              </w:rPr>
              <w:t>) e no PARECER nº 00280/2022/PFANP/PGF/AGU (</w:t>
            </w:r>
            <w:r w:rsidRPr="00A65655">
              <w:rPr>
                <w:rFonts w:asciiTheme="minorHAnsi" w:eastAsiaTheme="minorEastAsia" w:hAnsiTheme="minorHAnsi" w:cstheme="minorHAnsi"/>
              </w:rPr>
              <w:t>2488450</w:t>
            </w:r>
            <w:r w:rsidRPr="00A65655">
              <w:rPr>
                <w:rFonts w:asciiTheme="minorHAnsi" w:eastAsiaTheme="minorEastAsia" w:hAnsiTheme="minorHAnsi" w:cstheme="minorHAnsi"/>
                <w:color w:val="000000" w:themeColor="text1"/>
              </w:rPr>
              <w:t>), aprovado pelo DESPACHO nº 01421/2022/PFANP/PGF/AGU (</w:t>
            </w:r>
            <w:r w:rsidRPr="00A65655">
              <w:rPr>
                <w:rFonts w:asciiTheme="minorHAnsi" w:eastAsiaTheme="minorEastAsia" w:hAnsiTheme="minorHAnsi" w:cstheme="minorHAnsi"/>
              </w:rPr>
              <w:t>2488450</w:t>
            </w:r>
            <w:r w:rsidRPr="00A65655">
              <w:rPr>
                <w:rFonts w:asciiTheme="minorHAnsi" w:eastAsiaTheme="minorEastAsia" w:hAnsiTheme="minorHAnsi" w:cstheme="minorHAnsi"/>
                <w:color w:val="000000" w:themeColor="text1"/>
              </w:rPr>
              <w:t>), emanados pela Procuradoria Federal junto à ANP, resolve, por unanimidade entre os votantes:</w:t>
            </w:r>
          </w:p>
          <w:p w14:paraId="6B2C1F9F" w14:textId="77777777" w:rsidR="00535A43" w:rsidRPr="00A65655" w:rsidRDefault="00535A43" w:rsidP="00A81CA1">
            <w:pPr>
              <w:spacing w:line="240" w:lineRule="auto"/>
              <w:jc w:val="center"/>
              <w:rPr>
                <w:rFonts w:asciiTheme="minorHAnsi" w:eastAsiaTheme="minorEastAsia" w:hAnsiTheme="minorHAnsi" w:cstheme="minorHAnsi"/>
                <w:color w:val="000000" w:themeColor="text1"/>
              </w:rPr>
            </w:pPr>
            <w:r w:rsidRPr="00A65655">
              <w:rPr>
                <w:rFonts w:asciiTheme="minorHAnsi" w:eastAsiaTheme="minorEastAsia" w:hAnsiTheme="minorHAnsi" w:cstheme="minorHAnsi"/>
                <w:color w:val="000000" w:themeColor="text1"/>
              </w:rPr>
              <w:t>Negar provimento aos recursos interpostos pela empresa Comercializadora de Gás Natural SPE MIRANGA S.A, com manutenção da decisão de 1ª instância, que determina a aplicação de pena pecuniária.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16C60848" w14:textId="77777777" w:rsidR="00535A43" w:rsidRPr="00A65655" w:rsidRDefault="00535A43" w:rsidP="00A81CA1">
            <w:pPr>
              <w:widowControl/>
              <w:spacing w:line="240" w:lineRule="auto"/>
              <w:jc w:val="center"/>
              <w:rPr>
                <w:rFonts w:asciiTheme="minorHAnsi" w:eastAsiaTheme="minorEastAsia" w:hAnsiTheme="minorHAnsi" w:cstheme="minorHAnsi"/>
                <w:color w:val="000000" w:themeColor="text1"/>
              </w:rPr>
            </w:pPr>
            <w:r w:rsidRPr="00A65655">
              <w:rPr>
                <w:rFonts w:asciiTheme="minorHAnsi" w:eastAsiaTheme="minorEastAsia" w:hAnsiTheme="minorHAnsi" w:cstheme="minorHAnsi"/>
                <w:color w:val="000000" w:themeColor="text1"/>
              </w:rPr>
              <w:lastRenderedPageBreak/>
              <w:t>DG</w:t>
            </w:r>
          </w:p>
          <w:p w14:paraId="46386CD3" w14:textId="77777777" w:rsidR="00535A43" w:rsidRPr="00A65655" w:rsidRDefault="00535A43" w:rsidP="00A81CA1">
            <w:pPr>
              <w:widowControl/>
              <w:spacing w:line="240" w:lineRule="auto"/>
              <w:jc w:val="center"/>
              <w:rPr>
                <w:rFonts w:asciiTheme="minorHAnsi" w:eastAsiaTheme="minorEastAsia" w:hAnsiTheme="minorHAnsi" w:cstheme="minorHAnsi"/>
                <w:color w:val="000000" w:themeColor="text1"/>
              </w:rPr>
            </w:pPr>
            <w:r w:rsidRPr="00A65655">
              <w:rPr>
                <w:rFonts w:asciiTheme="minorHAnsi" w:eastAsiaTheme="minorEastAsia" w:hAnsiTheme="minorHAnsi" w:cstheme="minorHAnsi"/>
                <w:color w:val="000000" w:themeColor="text1"/>
              </w:rPr>
              <w:t>DIR 1</w:t>
            </w:r>
          </w:p>
          <w:p w14:paraId="7DB3BD1B" w14:textId="77777777" w:rsidR="00535A43" w:rsidRPr="00A65655" w:rsidRDefault="00535A43" w:rsidP="00A81CA1">
            <w:pPr>
              <w:widowControl/>
              <w:spacing w:line="240" w:lineRule="auto"/>
              <w:jc w:val="center"/>
              <w:rPr>
                <w:rFonts w:asciiTheme="minorHAnsi" w:eastAsiaTheme="minorEastAsia" w:hAnsiTheme="minorHAnsi" w:cstheme="minorHAnsi"/>
                <w:color w:val="000000" w:themeColor="text1"/>
              </w:rPr>
            </w:pPr>
            <w:r w:rsidRPr="00A65655">
              <w:rPr>
                <w:rFonts w:asciiTheme="minorHAnsi" w:eastAsiaTheme="minorEastAsia" w:hAnsiTheme="minorHAnsi" w:cstheme="minorHAnsi"/>
                <w:color w:val="000000" w:themeColor="text1"/>
              </w:rPr>
              <w:lastRenderedPageBreak/>
              <w:t>DIR 3</w:t>
            </w:r>
          </w:p>
          <w:p w14:paraId="56D71953" w14:textId="7F348BB1" w:rsidR="00535A43" w:rsidRPr="00A65655" w:rsidRDefault="00535A43" w:rsidP="00B970E1">
            <w:pPr>
              <w:widowControl/>
              <w:spacing w:line="240" w:lineRule="auto"/>
              <w:jc w:val="center"/>
              <w:rPr>
                <w:rFonts w:asciiTheme="minorHAnsi" w:eastAsiaTheme="minorEastAsia" w:hAnsiTheme="minorHAnsi" w:cstheme="minorHAnsi"/>
                <w:color w:val="000000" w:themeColor="text1"/>
              </w:rPr>
            </w:pPr>
            <w:r w:rsidRPr="00A65655">
              <w:rPr>
                <w:rFonts w:asciiTheme="minorHAnsi" w:eastAsiaTheme="minorEastAsia" w:hAnsiTheme="minorHAnsi" w:cstheme="minorHAnsi"/>
                <w:color w:val="000000" w:themeColor="text1"/>
              </w:rPr>
              <w:t>DIR 4</w:t>
            </w:r>
          </w:p>
        </w:tc>
      </w:tr>
    </w:tbl>
    <w:p w14:paraId="26DE6BA2" w14:textId="77777777" w:rsidR="00535A43" w:rsidRPr="00535A43" w:rsidRDefault="00535A43" w:rsidP="00535A43"/>
    <w:sectPr w:rsidR="00535A43" w:rsidRPr="00535A43" w:rsidSect="001430FF">
      <w:headerReference w:type="default" r:id="rId11"/>
      <w:pgSz w:w="16838" w:h="11906" w:orient="landscape" w:code="9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3E461B" w14:textId="77777777" w:rsidR="00270C5C" w:rsidRDefault="00270C5C" w:rsidP="00685375">
      <w:pPr>
        <w:spacing w:line="240" w:lineRule="auto"/>
      </w:pPr>
      <w:r>
        <w:separator/>
      </w:r>
    </w:p>
  </w:endnote>
  <w:endnote w:type="continuationSeparator" w:id="0">
    <w:p w14:paraId="3982EED1" w14:textId="77777777" w:rsidR="00270C5C" w:rsidRDefault="00270C5C" w:rsidP="0068537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6784F9" w14:textId="77777777" w:rsidR="00270C5C" w:rsidRDefault="00270C5C" w:rsidP="00685375">
      <w:pPr>
        <w:spacing w:line="240" w:lineRule="auto"/>
      </w:pPr>
      <w:r>
        <w:separator/>
      </w:r>
    </w:p>
  </w:footnote>
  <w:footnote w:type="continuationSeparator" w:id="0">
    <w:p w14:paraId="31C5BC0B" w14:textId="77777777" w:rsidR="00270C5C" w:rsidRDefault="00270C5C" w:rsidP="0068537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0469A2" w14:textId="2564F5E6" w:rsidR="00685375" w:rsidRDefault="00270C5C">
    <w:pPr>
      <w:pStyle w:val="Cabealho"/>
    </w:pPr>
    <w:r>
      <w:rPr>
        <w:noProof/>
      </w:rPr>
      <w:pict w14:anchorId="30DDD19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9.5pt;margin-top:-11.25pt;width:133.25pt;height:57.8pt;z-index:251658240">
          <v:imagedata r:id="rId1" o:title=""/>
          <w10:wrap type="topAndBottom" anchorx="page"/>
        </v:shape>
        <o:OLEObject Type="Embed" ProgID="MSPhotoEd.3" ShapeID="_x0000_s2049" DrawAspect="Content" ObjectID="_1736324414" r:id="rId2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917D9D"/>
    <w:multiLevelType w:val="hybridMultilevel"/>
    <w:tmpl w:val="BB52E6BE"/>
    <w:lvl w:ilvl="0" w:tplc="A258B096">
      <w:start w:val="1"/>
      <w:numFmt w:val="decimal"/>
      <w:lvlText w:val="%1."/>
      <w:lvlJc w:val="left"/>
      <w:pPr>
        <w:ind w:left="720" w:hanging="360"/>
      </w:pPr>
    </w:lvl>
    <w:lvl w:ilvl="1" w:tplc="E0C6BF6A">
      <w:start w:val="1"/>
      <w:numFmt w:val="lowerLetter"/>
      <w:lvlText w:val="%2."/>
      <w:lvlJc w:val="left"/>
      <w:pPr>
        <w:ind w:left="1440" w:hanging="360"/>
      </w:pPr>
    </w:lvl>
    <w:lvl w:ilvl="2" w:tplc="F78E9E6A">
      <w:start w:val="1"/>
      <w:numFmt w:val="lowerRoman"/>
      <w:lvlText w:val="%3."/>
      <w:lvlJc w:val="right"/>
      <w:pPr>
        <w:ind w:left="2160" w:hanging="180"/>
      </w:pPr>
    </w:lvl>
    <w:lvl w:ilvl="3" w:tplc="C452FF76">
      <w:start w:val="1"/>
      <w:numFmt w:val="decimal"/>
      <w:lvlText w:val="%4."/>
      <w:lvlJc w:val="left"/>
      <w:pPr>
        <w:ind w:left="2880" w:hanging="360"/>
      </w:pPr>
    </w:lvl>
    <w:lvl w:ilvl="4" w:tplc="1666A210">
      <w:start w:val="1"/>
      <w:numFmt w:val="lowerLetter"/>
      <w:lvlText w:val="%5."/>
      <w:lvlJc w:val="left"/>
      <w:pPr>
        <w:ind w:left="3600" w:hanging="360"/>
      </w:pPr>
    </w:lvl>
    <w:lvl w:ilvl="5" w:tplc="BBE4D154">
      <w:start w:val="1"/>
      <w:numFmt w:val="lowerRoman"/>
      <w:lvlText w:val="%6."/>
      <w:lvlJc w:val="right"/>
      <w:pPr>
        <w:ind w:left="4320" w:hanging="180"/>
      </w:pPr>
    </w:lvl>
    <w:lvl w:ilvl="6" w:tplc="F9D04A5E">
      <w:start w:val="1"/>
      <w:numFmt w:val="decimal"/>
      <w:lvlText w:val="%7."/>
      <w:lvlJc w:val="left"/>
      <w:pPr>
        <w:ind w:left="5040" w:hanging="360"/>
      </w:pPr>
    </w:lvl>
    <w:lvl w:ilvl="7" w:tplc="850CC062">
      <w:start w:val="1"/>
      <w:numFmt w:val="lowerLetter"/>
      <w:lvlText w:val="%8."/>
      <w:lvlJc w:val="left"/>
      <w:pPr>
        <w:ind w:left="5760" w:hanging="360"/>
      </w:pPr>
    </w:lvl>
    <w:lvl w:ilvl="8" w:tplc="20CCACA4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BB76D1"/>
    <w:multiLevelType w:val="hybridMultilevel"/>
    <w:tmpl w:val="7FF20452"/>
    <w:lvl w:ilvl="0" w:tplc="2BE0AAEE">
      <w:start w:val="1"/>
      <w:numFmt w:val="decimal"/>
      <w:lvlText w:val="%1."/>
      <w:lvlJc w:val="left"/>
      <w:pPr>
        <w:ind w:left="720" w:hanging="360"/>
      </w:pPr>
    </w:lvl>
    <w:lvl w:ilvl="1" w:tplc="F63633E2">
      <w:start w:val="1"/>
      <w:numFmt w:val="lowerLetter"/>
      <w:lvlText w:val="%2."/>
      <w:lvlJc w:val="left"/>
      <w:pPr>
        <w:ind w:left="1440" w:hanging="360"/>
      </w:pPr>
    </w:lvl>
    <w:lvl w:ilvl="2" w:tplc="F6B634EA">
      <w:start w:val="1"/>
      <w:numFmt w:val="lowerRoman"/>
      <w:lvlText w:val="%3."/>
      <w:lvlJc w:val="right"/>
      <w:pPr>
        <w:ind w:left="2160" w:hanging="180"/>
      </w:pPr>
    </w:lvl>
    <w:lvl w:ilvl="3" w:tplc="50A8B196">
      <w:start w:val="1"/>
      <w:numFmt w:val="decimal"/>
      <w:lvlText w:val="%4."/>
      <w:lvlJc w:val="left"/>
      <w:pPr>
        <w:ind w:left="2880" w:hanging="360"/>
      </w:pPr>
    </w:lvl>
    <w:lvl w:ilvl="4" w:tplc="50041B2C">
      <w:start w:val="1"/>
      <w:numFmt w:val="lowerLetter"/>
      <w:lvlText w:val="%5."/>
      <w:lvlJc w:val="left"/>
      <w:pPr>
        <w:ind w:left="3600" w:hanging="360"/>
      </w:pPr>
    </w:lvl>
    <w:lvl w:ilvl="5" w:tplc="D83C25A4">
      <w:start w:val="1"/>
      <w:numFmt w:val="lowerRoman"/>
      <w:lvlText w:val="%6."/>
      <w:lvlJc w:val="right"/>
      <w:pPr>
        <w:ind w:left="4320" w:hanging="180"/>
      </w:pPr>
    </w:lvl>
    <w:lvl w:ilvl="6" w:tplc="7CEE3E1E">
      <w:start w:val="1"/>
      <w:numFmt w:val="decimal"/>
      <w:lvlText w:val="%7."/>
      <w:lvlJc w:val="left"/>
      <w:pPr>
        <w:ind w:left="5040" w:hanging="360"/>
      </w:pPr>
    </w:lvl>
    <w:lvl w:ilvl="7" w:tplc="54EC63C0">
      <w:start w:val="1"/>
      <w:numFmt w:val="lowerLetter"/>
      <w:lvlText w:val="%8."/>
      <w:lvlJc w:val="left"/>
      <w:pPr>
        <w:ind w:left="5760" w:hanging="360"/>
      </w:pPr>
    </w:lvl>
    <w:lvl w:ilvl="8" w:tplc="306C2A3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375"/>
    <w:rsid w:val="001430FF"/>
    <w:rsid w:val="001B0640"/>
    <w:rsid w:val="001E4A73"/>
    <w:rsid w:val="002619B1"/>
    <w:rsid w:val="00270C5C"/>
    <w:rsid w:val="002776EC"/>
    <w:rsid w:val="002A2AAA"/>
    <w:rsid w:val="002D5A29"/>
    <w:rsid w:val="00527B16"/>
    <w:rsid w:val="00535A43"/>
    <w:rsid w:val="00536F4C"/>
    <w:rsid w:val="005A767A"/>
    <w:rsid w:val="005C358B"/>
    <w:rsid w:val="00685375"/>
    <w:rsid w:val="00983896"/>
    <w:rsid w:val="00A53115"/>
    <w:rsid w:val="00AE1A52"/>
    <w:rsid w:val="00B74829"/>
    <w:rsid w:val="00B970E1"/>
    <w:rsid w:val="00BA3B0E"/>
    <w:rsid w:val="00BC7A6C"/>
    <w:rsid w:val="00C33856"/>
    <w:rsid w:val="00C51A65"/>
    <w:rsid w:val="1FDE8CBD"/>
    <w:rsid w:val="22B16B61"/>
    <w:rsid w:val="2CAF487A"/>
    <w:rsid w:val="32BC032D"/>
    <w:rsid w:val="3C6AD2F9"/>
    <w:rsid w:val="43ACC18D"/>
    <w:rsid w:val="4E039EC7"/>
    <w:rsid w:val="5702739F"/>
    <w:rsid w:val="5A3A1461"/>
    <w:rsid w:val="5D71B523"/>
    <w:rsid w:val="6C4B1BD1"/>
    <w:rsid w:val="75D8D5BA"/>
    <w:rsid w:val="78095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1CC7C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5375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685375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685375"/>
    <w:pPr>
      <w:ind w:left="720"/>
      <w:contextualSpacing/>
    </w:pPr>
  </w:style>
  <w:style w:type="table" w:styleId="Tabelacomgrade">
    <w:name w:val="Table Grid"/>
    <w:basedOn w:val="Tabelanormal"/>
    <w:uiPriority w:val="39"/>
    <w:rsid w:val="0068537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685375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8537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85375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8537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textojustificado">
    <w:name w:val="texto_justificado"/>
    <w:basedOn w:val="Normal"/>
    <w:uiPriority w:val="1"/>
    <w:rsid w:val="1FDE8CBD"/>
    <w:pPr>
      <w:spacing w:beforeAutospacing="1" w:afterAutospacing="1" w:line="240" w:lineRule="auto"/>
    </w:pPr>
    <w:rPr>
      <w:sz w:val="24"/>
      <w:szCs w:val="24"/>
    </w:rPr>
  </w:style>
  <w:style w:type="paragraph" w:customStyle="1" w:styleId="textoalinhadoesquerdaespacamentosimples">
    <w:name w:val="texto_alinhado_esquerda_espacamento_simples"/>
    <w:basedOn w:val="Normal"/>
    <w:uiPriority w:val="1"/>
    <w:rsid w:val="1FDE8CBD"/>
    <w:pPr>
      <w:spacing w:beforeAutospacing="1" w:afterAutospacing="1" w:line="240" w:lineRule="auto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paragraph" w:customStyle="1" w:styleId="paragraph">
    <w:name w:val="paragraph"/>
    <w:basedOn w:val="Normal"/>
    <w:rsid w:val="002776EC"/>
    <w:pPr>
      <w:widowControl/>
      <w:adjustRightInd/>
      <w:spacing w:before="100" w:beforeAutospacing="1" w:after="100" w:afterAutospacing="1" w:line="240" w:lineRule="auto"/>
      <w:jc w:val="left"/>
    </w:pPr>
    <w:rPr>
      <w:sz w:val="24"/>
      <w:szCs w:val="24"/>
    </w:rPr>
  </w:style>
  <w:style w:type="character" w:customStyle="1" w:styleId="normaltextrun">
    <w:name w:val="normaltextrun"/>
    <w:basedOn w:val="Fontepargpadro"/>
    <w:rsid w:val="002776EC"/>
  </w:style>
  <w:style w:type="character" w:customStyle="1" w:styleId="eop">
    <w:name w:val="eop"/>
    <w:basedOn w:val="Fontepargpadro"/>
    <w:rsid w:val="002776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5375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685375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685375"/>
    <w:pPr>
      <w:ind w:left="720"/>
      <w:contextualSpacing/>
    </w:pPr>
  </w:style>
  <w:style w:type="table" w:styleId="Tabelacomgrade">
    <w:name w:val="Table Grid"/>
    <w:basedOn w:val="Tabelanormal"/>
    <w:uiPriority w:val="39"/>
    <w:rsid w:val="0068537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685375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8537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85375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8537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textojustificado">
    <w:name w:val="texto_justificado"/>
    <w:basedOn w:val="Normal"/>
    <w:uiPriority w:val="1"/>
    <w:rsid w:val="1FDE8CBD"/>
    <w:pPr>
      <w:spacing w:beforeAutospacing="1" w:afterAutospacing="1" w:line="240" w:lineRule="auto"/>
    </w:pPr>
    <w:rPr>
      <w:sz w:val="24"/>
      <w:szCs w:val="24"/>
    </w:rPr>
  </w:style>
  <w:style w:type="paragraph" w:customStyle="1" w:styleId="textoalinhadoesquerdaespacamentosimples">
    <w:name w:val="texto_alinhado_esquerda_espacamento_simples"/>
    <w:basedOn w:val="Normal"/>
    <w:uiPriority w:val="1"/>
    <w:rsid w:val="1FDE8CBD"/>
    <w:pPr>
      <w:spacing w:beforeAutospacing="1" w:afterAutospacing="1" w:line="240" w:lineRule="auto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paragraph" w:customStyle="1" w:styleId="paragraph">
    <w:name w:val="paragraph"/>
    <w:basedOn w:val="Normal"/>
    <w:rsid w:val="002776EC"/>
    <w:pPr>
      <w:widowControl/>
      <w:adjustRightInd/>
      <w:spacing w:before="100" w:beforeAutospacing="1" w:after="100" w:afterAutospacing="1" w:line="240" w:lineRule="auto"/>
      <w:jc w:val="left"/>
    </w:pPr>
    <w:rPr>
      <w:sz w:val="24"/>
      <w:szCs w:val="24"/>
    </w:rPr>
  </w:style>
  <w:style w:type="character" w:customStyle="1" w:styleId="normaltextrun">
    <w:name w:val="normaltextrun"/>
    <w:basedOn w:val="Fontepargpadro"/>
    <w:rsid w:val="002776EC"/>
  </w:style>
  <w:style w:type="character" w:customStyle="1" w:styleId="eop">
    <w:name w:val="eop"/>
    <w:basedOn w:val="Fontepargpadro"/>
    <w:rsid w:val="002776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79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96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13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51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10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52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14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85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65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73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94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83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03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90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33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07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39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91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70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85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7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76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48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32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7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64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28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56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48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47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60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10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40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46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15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18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21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43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94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77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43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54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19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38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23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54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2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93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27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93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71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41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55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65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87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96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0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84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21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86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75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5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19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62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74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57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27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38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9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23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81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44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10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53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65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66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8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98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81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19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38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49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60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06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67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53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64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26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59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67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19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83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86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78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39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4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54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36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64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43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06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58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96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2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67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29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29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55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25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88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52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41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56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45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13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29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70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4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72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83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39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73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45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34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25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25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12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13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15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3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51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16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88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52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95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07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88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74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10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03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1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2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72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03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32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78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75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78646fe-9350-4cb2-a54c-8c184bc32f30">
      <Terms xmlns="http://schemas.microsoft.com/office/infopath/2007/PartnerControls"/>
    </lcf76f155ced4ddcb4097134ff3c332f>
    <TaxCatchAll xmlns="0b286060-fae2-4565-9c9f-a69cf3616d7b" xsi:nil="true"/>
    <SharedWithUsers xmlns="0b286060-fae2-4565-9c9f-a69cf3616d7b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79F95E36F6784BB07186E0248A529C" ma:contentTypeVersion="13" ma:contentTypeDescription="Create a new document." ma:contentTypeScope="" ma:versionID="47b89de2927d07e05f307018a202dd97">
  <xsd:schema xmlns:xsd="http://www.w3.org/2001/XMLSchema" xmlns:xs="http://www.w3.org/2001/XMLSchema" xmlns:p="http://schemas.microsoft.com/office/2006/metadata/properties" xmlns:ns2="c78646fe-9350-4cb2-a54c-8c184bc32f30" xmlns:ns3="0b286060-fae2-4565-9c9f-a69cf3616d7b" targetNamespace="http://schemas.microsoft.com/office/2006/metadata/properties" ma:root="true" ma:fieldsID="494f4ae8e10d83dfbb426978d9dde60c" ns2:_="" ns3:_="">
    <xsd:import namespace="c78646fe-9350-4cb2-a54c-8c184bc32f30"/>
    <xsd:import namespace="0b286060-fae2-4565-9c9f-a69cf3616d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8646fe-9350-4cb2-a54c-8c184bc32f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675d646-2160-4835-ae63-a6df056db8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286060-fae2-4565-9c9f-a69cf3616d7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8c44c2c-046b-451c-b798-1732ba66af54}" ma:internalName="TaxCatchAll" ma:showField="CatchAllData" ma:web="0b286060-fae2-4565-9c9f-a69cf3616d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D7B040-D167-4DC0-83F3-A89439BC4FDF}">
  <ds:schemaRefs>
    <ds:schemaRef ds:uri="http://schemas.microsoft.com/office/2006/metadata/properties"/>
    <ds:schemaRef ds:uri="http://schemas.microsoft.com/office/infopath/2007/PartnerControls"/>
    <ds:schemaRef ds:uri="c78646fe-9350-4cb2-a54c-8c184bc32f30"/>
    <ds:schemaRef ds:uri="0b286060-fae2-4565-9c9f-a69cf3616d7b"/>
  </ds:schemaRefs>
</ds:datastoreItem>
</file>

<file path=customXml/itemProps2.xml><?xml version="1.0" encoding="utf-8"?>
<ds:datastoreItem xmlns:ds="http://schemas.openxmlformats.org/officeDocument/2006/customXml" ds:itemID="{A78D0CA6-6CBA-4742-B8BD-0B37468526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8646fe-9350-4cb2-a54c-8c184bc32f30"/>
    <ds:schemaRef ds:uri="0b286060-fae2-4565-9c9f-a69cf3616d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D91F2F3-83AE-4B8F-9407-228B8B33E99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901</Words>
  <Characters>4867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 da Cunha Esteves</dc:creator>
  <cp:lastModifiedBy>sissi</cp:lastModifiedBy>
  <cp:revision>2</cp:revision>
  <dcterms:created xsi:type="dcterms:W3CDTF">2023-01-27T14:34:00Z</dcterms:created>
  <dcterms:modified xsi:type="dcterms:W3CDTF">2023-01-27T14:34:00Z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0x0101007379F95E36F6784BB07186E0248A529C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