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58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134"/>
        <w:gridCol w:w="1276"/>
        <w:gridCol w:w="992"/>
        <w:gridCol w:w="5103"/>
      </w:tblGrid>
      <w:tr w:rsidR="001F1384" w:rsidRPr="008B27B0" w:rsidTr="008B6B20">
        <w:trPr>
          <w:trHeight w:val="420"/>
        </w:trPr>
        <w:tc>
          <w:tcPr>
            <w:tcW w:w="16585" w:type="dxa"/>
            <w:gridSpan w:val="9"/>
            <w:shd w:val="clear" w:color="auto" w:fill="2F5496" w:themeFill="accent1" w:themeFillShade="BF"/>
          </w:tcPr>
          <w:p w:rsidR="001F1384" w:rsidRPr="008B27B0" w:rsidRDefault="001F1384" w:rsidP="008B6B20">
            <w:pPr>
              <w:tabs>
                <w:tab w:val="center" w:pos="8184"/>
                <w:tab w:val="left" w:pos="11520"/>
              </w:tabs>
              <w:spacing w:before="120" w:after="120" w:line="240" w:lineRule="auto"/>
              <w:jc w:val="left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ab/>
            </w:r>
            <w:r w:rsidRPr="008B27B0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DECISÕES TOMADAS EM CIRCUITO DELIBERATIVO  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(</w:t>
            </w:r>
            <w:r w:rsidR="00B55901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25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/02 a 3/3/</w:t>
            </w:r>
            <w:r w:rsidRPr="008B27B0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2022)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ab/>
            </w:r>
          </w:p>
        </w:tc>
      </w:tr>
      <w:tr w:rsidR="00F87717" w:rsidRPr="00082422" w:rsidTr="00F87717">
        <w:tc>
          <w:tcPr>
            <w:tcW w:w="1276" w:type="dxa"/>
            <w:shd w:val="clear" w:color="auto" w:fill="D5DCE4" w:themeFill="text2" w:themeFillTint="33"/>
          </w:tcPr>
          <w:p w:rsidR="00F87717" w:rsidRPr="00082422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Circuito</w:t>
            </w:r>
          </w:p>
          <w:p w:rsidR="00F87717" w:rsidRPr="00082422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F87717" w:rsidRPr="00082422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F87717" w:rsidRPr="00082422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F87717" w:rsidRPr="00082422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F87717" w:rsidRPr="00082422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UORG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F87717" w:rsidRPr="00082422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Resolução de Diretoria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F87717" w:rsidRPr="00082422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Data de aprovação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F87717" w:rsidRPr="00082422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Diretor</w:t>
            </w:r>
          </w:p>
          <w:p w:rsidR="00F87717" w:rsidRPr="00082422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Relator</w:t>
            </w:r>
          </w:p>
        </w:tc>
        <w:tc>
          <w:tcPr>
            <w:tcW w:w="5103" w:type="dxa"/>
            <w:shd w:val="clear" w:color="auto" w:fill="D5DCE4" w:themeFill="text2" w:themeFillTint="33"/>
          </w:tcPr>
          <w:p w:rsidR="00F87717" w:rsidRPr="00082422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082422">
              <w:rPr>
                <w:rFonts w:asciiTheme="minorHAnsi" w:eastAsiaTheme="minorHAnsi" w:hAnsiTheme="minorHAnsi" w:cstheme="minorHAnsi"/>
                <w:b/>
                <w:lang w:eastAsia="en-US"/>
              </w:rPr>
              <w:t>Decisão</w:t>
            </w:r>
          </w:p>
        </w:tc>
      </w:tr>
      <w:tr w:rsidR="00F87717" w:rsidRPr="003F62EE" w:rsidTr="00F87717">
        <w:tc>
          <w:tcPr>
            <w:tcW w:w="1276" w:type="dxa"/>
            <w:shd w:val="clear" w:color="auto" w:fill="FFFFFF" w:themeFill="background1"/>
          </w:tcPr>
          <w:p w:rsidR="00F87717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1563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87717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83/2022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48611.001036/2017 48611.001360/2017 48611.204037/2019 48620.203793/2019</w:t>
            </w:r>
          </w:p>
        </w:tc>
        <w:tc>
          <w:tcPr>
            <w:tcW w:w="2835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3F62EE">
              <w:rPr>
                <w:rFonts w:ascii="Calibri" w:hAnsi="Calibri"/>
                <w:color w:val="000000"/>
              </w:rPr>
              <w:t>Recurso Administrativo - Extrato nº 7884/2021 - Revendedores Varejistas de Combustíveis: POSTO MURO ALTO; L. A. PORTELA - COMBUSTÍVEIS - ME; POSTO SÃO MARCOS LTDA; AUTO POSTO BRAZUCA LTDA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SFI</w:t>
            </w:r>
          </w:p>
        </w:tc>
        <w:tc>
          <w:tcPr>
            <w:tcW w:w="1134" w:type="dxa"/>
            <w:shd w:val="clear" w:color="auto" w:fill="FFFFFF" w:themeFill="background1"/>
          </w:tcPr>
          <w:p w:rsidR="00F87717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99/2022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03/03/2022</w:t>
            </w:r>
          </w:p>
        </w:tc>
        <w:tc>
          <w:tcPr>
            <w:tcW w:w="992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345094">
              <w:rPr>
                <w:rFonts w:ascii="Calibri" w:hAnsi="Calibri"/>
                <w:color w:val="000000"/>
              </w:rPr>
              <w:t>Claudio de Souza</w:t>
            </w:r>
          </w:p>
        </w:tc>
        <w:tc>
          <w:tcPr>
            <w:tcW w:w="5103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3F62EE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83, de 29 de novembro de 2021, e nos Despachos nº 2/2022/SFI-CREV/SFI/ANP-RJ-e (processo nº 48611.001036/2017-03), nº 558/2021/SFI-CREV/SFI/ANP-RJ-e (processo nº 48611.204037/2019-61), nº 21/2022/SFI-CREV/SFI/ANP-RJ-e (processo nº 48620.203793/2019-64) e nº 573/2021/SFI-CREV/SFI/ANP-RJ-e (processo nº 48611.001360/2017-13), resolve: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</w:t>
            </w:r>
            <w:r w:rsidRPr="003F62EE">
              <w:rPr>
                <w:rFonts w:ascii="Calibri" w:hAnsi="Calibri"/>
                <w:color w:val="000000"/>
              </w:rPr>
              <w:t>gar provimento aos recursos interpostos pelos Revendedores Varejistas de Combustíveis POSTO MURO ALTO, POSTO SÃO MARCOS LTDA, AUTO POSTO BRAZUCA LTDA e L. A. PORTELA - COMBUSTÍVEIS - ME, com manutenção integral da decisão de 1ª instância, que determina a aplicação de pena pecuniária.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F87717" w:rsidRPr="003F62EE" w:rsidTr="00F87717">
        <w:tc>
          <w:tcPr>
            <w:tcW w:w="1276" w:type="dxa"/>
            <w:shd w:val="clear" w:color="auto" w:fill="FFFFFF" w:themeFill="background1"/>
          </w:tcPr>
          <w:p w:rsidR="00F87717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1564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87717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84/2022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48600.001221/2018 48600.002038/2017 48600.003354/2017 48630.200865/2019</w:t>
            </w:r>
          </w:p>
        </w:tc>
        <w:tc>
          <w:tcPr>
            <w:tcW w:w="2835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3F62EE">
              <w:rPr>
                <w:rFonts w:ascii="Calibri" w:hAnsi="Calibri"/>
                <w:color w:val="000000"/>
              </w:rPr>
              <w:t>Recurso Administrativo - Extrato nº 7840/2021 - Revendedores de GLP: IRMÃOS LINHARES COMÉRCIO LTDA; FRANCISCO IRINEU DO NASCIMENTO; JAPA GÁS LTDA ME; POSTO CHADA LTDA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SFI</w:t>
            </w:r>
          </w:p>
        </w:tc>
        <w:tc>
          <w:tcPr>
            <w:tcW w:w="1134" w:type="dxa"/>
            <w:shd w:val="clear" w:color="auto" w:fill="FFFFFF" w:themeFill="background1"/>
          </w:tcPr>
          <w:p w:rsidR="00F87717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98/2022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03/03/2022</w:t>
            </w:r>
          </w:p>
        </w:tc>
        <w:tc>
          <w:tcPr>
            <w:tcW w:w="992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345094">
              <w:rPr>
                <w:rFonts w:ascii="Calibri" w:hAnsi="Calibri"/>
                <w:color w:val="000000"/>
              </w:rPr>
              <w:t>Claudio de Souza</w:t>
            </w:r>
          </w:p>
        </w:tc>
        <w:tc>
          <w:tcPr>
            <w:tcW w:w="5103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3F62EE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84, de 4 de janeiro de 2022, e nos Despachos nº 043/2022/SFI-CREV/SFI/ANP-RJ-e (processo nº 48600.001221/2018-08), nº 507/2021/SFI-CREV/SFI/ANP-RJ-e (processo nº 48600.002038/2017-31), nº 34/2021/SFI-CREV/SFI/ANP-RJ-e (processo nº 48600.003354/2017-20) e nº 27/2022/SFI-CREV/SFI/ANP-RJ-e (processo nº 48630.200865/2019-01), resolve: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3F62EE">
              <w:rPr>
                <w:rFonts w:ascii="Calibri" w:hAnsi="Calibri"/>
                <w:color w:val="000000"/>
              </w:rPr>
              <w:t xml:space="preserve">Negar provimento aos recursos interpostos pelos Revendedores de GLP IRMÃOS LINHARES COMÉRCIO LTDA, FRANCISCO IRINEU DO NASCIMENTO, JAPA GÁS LTDA ME e POSTO CHADA LTDA, com manutenção integral da decisão </w:t>
            </w:r>
            <w:r w:rsidRPr="003F62EE">
              <w:rPr>
                <w:rFonts w:ascii="Calibri" w:hAnsi="Calibri"/>
                <w:color w:val="000000"/>
              </w:rPr>
              <w:lastRenderedPageBreak/>
              <w:t>de 1ª instância, que determina a aplicação de pena pecuniária. 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F87717" w:rsidRPr="003F62EE" w:rsidTr="00F87717">
        <w:tc>
          <w:tcPr>
            <w:tcW w:w="1276" w:type="dxa"/>
            <w:shd w:val="clear" w:color="auto" w:fill="FFFFFF" w:themeFill="background1"/>
          </w:tcPr>
          <w:p w:rsidR="00F87717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1571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87717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71/2022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87717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48610.206287/2020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Recurso Administrativo interposto pela Duna Energia S.A. contra a aplicação de penalidade em face de descumprimento do Regulamento Técnico do Sistema de Gerenciamento da Integridade Estrutural (Resolução ANP nº 02/2010) nas Concessões de Ponta de Mel e Redonda</w:t>
            </w:r>
          </w:p>
        </w:tc>
        <w:tc>
          <w:tcPr>
            <w:tcW w:w="850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SSM</w:t>
            </w:r>
          </w:p>
        </w:tc>
        <w:tc>
          <w:tcPr>
            <w:tcW w:w="1134" w:type="dxa"/>
            <w:shd w:val="clear" w:color="auto" w:fill="FFFFFF" w:themeFill="background1"/>
          </w:tcPr>
          <w:p w:rsidR="00F87717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97/2022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03/03/2022</w:t>
            </w:r>
          </w:p>
        </w:tc>
        <w:tc>
          <w:tcPr>
            <w:tcW w:w="992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8B27B0"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5103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3F62EE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71, de 11 de fevereiro de 2022, resolve: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3F62EE">
              <w:rPr>
                <w:rFonts w:ascii="Calibri" w:hAnsi="Calibri"/>
                <w:color w:val="000000"/>
              </w:rPr>
              <w:t>Conhecer do recurso administrativo interposto pela Duna Energia S.A. e, no mérito, negar seu provimento, em sede de Segunda Instância, com fundamento no disposto no artigo 20 do Decreto n</w:t>
            </w:r>
            <w:bookmarkStart w:id="0" w:name="_GoBack"/>
            <w:bookmarkEnd w:id="0"/>
            <w:r w:rsidRPr="003F62EE">
              <w:rPr>
                <w:rFonts w:ascii="Calibri" w:hAnsi="Calibri"/>
                <w:color w:val="000000"/>
              </w:rPr>
              <w:t>º 2.953/99.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3F62EE">
              <w:rPr>
                <w:rFonts w:ascii="Calibri" w:hAnsi="Calibri"/>
                <w:color w:val="000000"/>
              </w:rPr>
              <w:t> 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F87717" w:rsidRPr="003F62EE" w:rsidTr="00F87717">
        <w:tc>
          <w:tcPr>
            <w:tcW w:w="1276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1565</w:t>
            </w:r>
          </w:p>
        </w:tc>
        <w:tc>
          <w:tcPr>
            <w:tcW w:w="1134" w:type="dxa"/>
            <w:shd w:val="clear" w:color="auto" w:fill="FFFFFF" w:themeFill="background1"/>
          </w:tcPr>
          <w:p w:rsidR="00F87717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421/2021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87717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48610.202484/2021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Revogação das Autorizações </w:t>
            </w:r>
            <w:proofErr w:type="spellStart"/>
            <w:r>
              <w:rPr>
                <w:rFonts w:ascii="Calibri" w:hAnsi="Calibri"/>
                <w:color w:val="000000"/>
              </w:rPr>
              <w:t>nºs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888, de 23/08/2018, publicada no DOU em 24/08/2018 e 468, de 04/06/2018, publicada no DOU em 05/06/2018 em nome de SANTA CRUZ AÇÚCAR E ÁLCOOL LTDA, CNPJ nº 00.738.822/0002-55, com capacidade de produção de 240 m³/dia de etanol hidratado e 200 m³/dia de etanol anidro, localizada na Fazenda Santa Clara, Rodovia BA 683, km 26, Zona Rural, Santa Cruz Cabrália - BA</w:t>
            </w:r>
          </w:p>
        </w:tc>
        <w:tc>
          <w:tcPr>
            <w:tcW w:w="850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SPC</w:t>
            </w:r>
          </w:p>
        </w:tc>
        <w:tc>
          <w:tcPr>
            <w:tcW w:w="1134" w:type="dxa"/>
            <w:shd w:val="clear" w:color="auto" w:fill="FFFFFF" w:themeFill="background1"/>
          </w:tcPr>
          <w:p w:rsidR="00F87717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96/2022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03/03/2022</w:t>
            </w:r>
          </w:p>
        </w:tc>
        <w:tc>
          <w:tcPr>
            <w:tcW w:w="992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t>Luiz Henrique Bispo</w:t>
            </w:r>
          </w:p>
        </w:tc>
        <w:tc>
          <w:tcPr>
            <w:tcW w:w="5103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3F62EE">
              <w:rPr>
                <w:rFonts w:ascii="Calibri" w:hAnsi="Calibri"/>
                <w:color w:val="000000"/>
              </w:rPr>
              <w:t>A Diretoria da Agência Nacional do Petróleo, Gás Natural e Biocombustíveis - ANP, com base no processo administrativo nº 48610.202484/2021, na Proposta de Ação nº 421, de 26 de julho de 2021, no Parecer Técnico nº 47/2021/SPC-CAT/SPC/ANP-RJ-e, e no Despacho Decisório nº 17/2021/SPC-CAT/SPC, expedidos pela Superintendência de Produção de Combustíveis, bem como no PARECER nº 00022/2022/PFANP/PGF/AGU, aprovado pelo DESPACHO nº 00143/2022/PFANP/PGF/AGU, resolve:</w:t>
            </w:r>
          </w:p>
          <w:p w:rsidR="00F87717" w:rsidRPr="003F62EE" w:rsidRDefault="00F87717" w:rsidP="00FF671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3F62EE">
              <w:rPr>
                <w:rFonts w:ascii="Calibri" w:hAnsi="Calibri"/>
                <w:color w:val="000000"/>
              </w:rPr>
              <w:t>Conhecer do recurso administrativo apresentado pela SANTA CRUZ AÇÚCAR E ÁLCOOL LTDA, CNPJ nº 00.738.822/0002-55 e, no mérito, negar-lhe provimento, mantendo a decisão recorrida de revogação das Autorizações nº 888, de 23/08/2018, publicada no DOU em 24/08/2018 e nº 468, de 04/06/2018, publicada no DOU em 05/06/2018 em nome de SANTA CRUZ AÇÚCAR E ÁLCOOL LTDA, CNPJ nº 00.738.822/0002-55, com capacidade de produção de 240 m³/dia de etanol hidratado e 200 m³/dia de etanol anidro, localizada na Fazenda Santa Clara, Rodovia BA 683, km 26 , Zona Rural, Santa Cruz Cabrália - BA.</w:t>
            </w:r>
          </w:p>
        </w:tc>
      </w:tr>
      <w:tr w:rsidR="00F87717" w:rsidRPr="003F62EE" w:rsidTr="00F87717">
        <w:tc>
          <w:tcPr>
            <w:tcW w:w="1276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1567</w:t>
            </w:r>
          </w:p>
        </w:tc>
        <w:tc>
          <w:tcPr>
            <w:tcW w:w="1134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88/2022</w:t>
            </w:r>
          </w:p>
        </w:tc>
        <w:tc>
          <w:tcPr>
            <w:tcW w:w="1985" w:type="dxa"/>
            <w:shd w:val="clear" w:color="auto" w:fill="FFFFFF" w:themeFill="background1"/>
          </w:tcPr>
          <w:p w:rsidR="00F87717" w:rsidRDefault="00F87717" w:rsidP="008B6B20">
            <w:pPr>
              <w:widowControl/>
              <w:tabs>
                <w:tab w:val="left" w:pos="300"/>
              </w:tabs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48600.000247/2018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Recurso Administrativo - Extrato nº 6992 - Transportador Revendedor Retalhista: D.C.W. DERIVADOS DE PETRÓLEO LTDA</w:t>
            </w:r>
          </w:p>
        </w:tc>
        <w:tc>
          <w:tcPr>
            <w:tcW w:w="850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SFI</w:t>
            </w:r>
          </w:p>
        </w:tc>
        <w:tc>
          <w:tcPr>
            <w:tcW w:w="1134" w:type="dxa"/>
            <w:shd w:val="clear" w:color="auto" w:fill="FFFFFF" w:themeFill="background1"/>
          </w:tcPr>
          <w:p w:rsidR="00F87717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95/2022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03/03/2022</w:t>
            </w:r>
          </w:p>
        </w:tc>
        <w:tc>
          <w:tcPr>
            <w:tcW w:w="992" w:type="dxa"/>
            <w:shd w:val="clear" w:color="auto" w:fill="FFFFFF" w:themeFill="background1"/>
          </w:tcPr>
          <w:p w:rsidR="00F87717" w:rsidRPr="00711F45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711F45">
              <w:rPr>
                <w:rFonts w:ascii="Calibri" w:hAnsi="Calibri"/>
                <w:color w:val="000000"/>
              </w:rPr>
              <w:t>Claudio de Souza</w:t>
            </w:r>
          </w:p>
          <w:p w:rsidR="00F87717" w:rsidRPr="00711F45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  <w:p w:rsidR="00F87717" w:rsidRPr="00711F45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3F62EE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88, de 14 de dezembro de 2021, e no Despacho nº 800/2021/SFI-CREV/SFI/ANP-RJ-e, resolve: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3F62EE">
              <w:rPr>
                <w:rFonts w:ascii="Calibri" w:hAnsi="Calibri"/>
                <w:color w:val="000000"/>
              </w:rPr>
              <w:t>Negar provimento ao recurso interposto pelo Transportador Revendedor Retalhista D.C.W. DERIVADOS DE PETRÓLEO LTDA, com manutenção integral da decisão de 1ª instância, que determina a aplicação de pena pecuniária.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F87717" w:rsidRPr="003F62EE" w:rsidTr="00F87717">
        <w:tc>
          <w:tcPr>
            <w:tcW w:w="1276" w:type="dxa"/>
            <w:shd w:val="clear" w:color="auto" w:fill="FFFFFF" w:themeFill="background1"/>
          </w:tcPr>
          <w:p w:rsidR="00F87717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1568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86/2022</w:t>
            </w:r>
          </w:p>
        </w:tc>
        <w:tc>
          <w:tcPr>
            <w:tcW w:w="1985" w:type="dxa"/>
            <w:shd w:val="clear" w:color="auto" w:fill="FFFFFF" w:themeFill="background1"/>
          </w:tcPr>
          <w:p w:rsidR="00F87717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48600.000790/2017 48611.000182/2018 48640.200146/2019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3F62EE">
              <w:rPr>
                <w:rFonts w:ascii="Calibri" w:hAnsi="Calibri"/>
                <w:color w:val="000000"/>
              </w:rPr>
              <w:t>Recurso Administrativo - Extrato nº 7930/2021 - Revendedores de GLP: MAURA FERREIRA MARTINS TERRA; F. D. DISTRIBUIDORA DE GAS LTDA - ME; LUCAS GERALDO COTA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SFI</w:t>
            </w:r>
          </w:p>
        </w:tc>
        <w:tc>
          <w:tcPr>
            <w:tcW w:w="1134" w:type="dxa"/>
            <w:shd w:val="clear" w:color="auto" w:fill="FFFFFF" w:themeFill="background1"/>
          </w:tcPr>
          <w:p w:rsidR="00F87717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94/2022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87717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03/03/2022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87717" w:rsidRPr="00711F45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711F45">
              <w:rPr>
                <w:rFonts w:ascii="Calibri" w:hAnsi="Calibri"/>
                <w:color w:val="000000"/>
              </w:rPr>
              <w:t>Claudio de Souza</w:t>
            </w:r>
          </w:p>
          <w:p w:rsidR="00F87717" w:rsidRPr="00711F45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  <w:p w:rsidR="00F87717" w:rsidRPr="00711F45" w:rsidRDefault="00F87717" w:rsidP="008B6B20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3F62EE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86, de 4 de janeiro de 2022, e nos Despachos nº 40/2022/SFI-CREV/SFI/ANP-RJ-e (processo nº 48611.000182/2018-94), nº 509/2021/SFI-CREV/SFI/ANP-RJ-e (processo nº 48640.200146/2019-62) e nº 19/2022/SFI-CREV/SFI/ANP-RJ-e (processo nº 48600.000790/2017-47), resolve: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3F62EE">
              <w:rPr>
                <w:rFonts w:ascii="Calibri" w:hAnsi="Calibri"/>
                <w:color w:val="000000"/>
              </w:rPr>
              <w:t>Negar provimento aos recursos e pedido de revisão interpostos pelos Revendedores de GLP F. D. DISTRIBUIDORA DE GAS LTDA - ME, LUCAS GERALDO COTA e MAURA FERREIRA MARTINS TERRA, com manutenção integral da decisão de 1ª instância, que determina a aplicação de pena pecuniária.</w:t>
            </w:r>
          </w:p>
          <w:p w:rsidR="00F87717" w:rsidRPr="003F62EE" w:rsidRDefault="00F87717" w:rsidP="008B6B2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</w:tr>
      <w:tr w:rsidR="001F1384" w:rsidRPr="00082422" w:rsidTr="008B6B20">
        <w:tc>
          <w:tcPr>
            <w:tcW w:w="16585" w:type="dxa"/>
            <w:gridSpan w:val="9"/>
            <w:shd w:val="clear" w:color="auto" w:fill="FFFFFF" w:themeFill="background1"/>
          </w:tcPr>
          <w:p w:rsidR="001F1384" w:rsidRPr="008B27B0" w:rsidRDefault="001F1384" w:rsidP="008B6B20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PA</w:t>
            </w:r>
            <w:r w:rsidRPr="008B27B0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= Proposta de Ação</w:t>
            </w:r>
          </w:p>
          <w:p w:rsidR="001F1384" w:rsidRDefault="001F1384" w:rsidP="008B6B20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UORG</w:t>
            </w:r>
            <w:r w:rsidRPr="00156748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 = Unidade Organizacional</w:t>
            </w:r>
          </w:p>
        </w:tc>
      </w:tr>
    </w:tbl>
    <w:p w:rsidR="009D75D1" w:rsidRDefault="009D75D1"/>
    <w:sectPr w:rsidR="009D75D1" w:rsidSect="001F1384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384" w:rsidRDefault="001F1384" w:rsidP="001F1384">
      <w:pPr>
        <w:spacing w:line="240" w:lineRule="auto"/>
      </w:pPr>
      <w:r>
        <w:separator/>
      </w:r>
    </w:p>
  </w:endnote>
  <w:endnote w:type="continuationSeparator" w:id="0">
    <w:p w:rsidR="001F1384" w:rsidRDefault="001F1384" w:rsidP="001F1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384" w:rsidRDefault="001F1384" w:rsidP="001F1384">
      <w:pPr>
        <w:spacing w:line="240" w:lineRule="auto"/>
      </w:pPr>
      <w:r>
        <w:separator/>
      </w:r>
    </w:p>
  </w:footnote>
  <w:footnote w:type="continuationSeparator" w:id="0">
    <w:p w:rsidR="001F1384" w:rsidRDefault="001F1384" w:rsidP="001F1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384" w:rsidRDefault="00711F45">
    <w:pPr>
      <w:pStyle w:val="Cabealho"/>
    </w:pPr>
    <w:r>
      <w:rPr>
        <w:noProof/>
      </w:rPr>
      <w:object w:dxaOrig="1440" w:dyaOrig="1440" w14:anchorId="11484C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55pt;margin-top:-21.9pt;width:133.25pt;height:57.8pt;z-index:251658240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70789491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84"/>
    <w:rsid w:val="00002F10"/>
    <w:rsid w:val="00003294"/>
    <w:rsid w:val="00054647"/>
    <w:rsid w:val="000722E1"/>
    <w:rsid w:val="00093D87"/>
    <w:rsid w:val="000A567C"/>
    <w:rsid w:val="000B080A"/>
    <w:rsid w:val="000B1378"/>
    <w:rsid w:val="000C2201"/>
    <w:rsid w:val="000D614B"/>
    <w:rsid w:val="000E0F54"/>
    <w:rsid w:val="000E2723"/>
    <w:rsid w:val="000E738B"/>
    <w:rsid w:val="00121AFD"/>
    <w:rsid w:val="00136C5D"/>
    <w:rsid w:val="00141083"/>
    <w:rsid w:val="00142216"/>
    <w:rsid w:val="00142CFC"/>
    <w:rsid w:val="00183F8F"/>
    <w:rsid w:val="00193417"/>
    <w:rsid w:val="001A4775"/>
    <w:rsid w:val="001A4FDF"/>
    <w:rsid w:val="001B5C14"/>
    <w:rsid w:val="001F1384"/>
    <w:rsid w:val="00211162"/>
    <w:rsid w:val="002137C2"/>
    <w:rsid w:val="002168F9"/>
    <w:rsid w:val="00275C72"/>
    <w:rsid w:val="002766CE"/>
    <w:rsid w:val="00281EFB"/>
    <w:rsid w:val="002941A7"/>
    <w:rsid w:val="00296A81"/>
    <w:rsid w:val="002B4AB5"/>
    <w:rsid w:val="002C68D1"/>
    <w:rsid w:val="002D42CF"/>
    <w:rsid w:val="002D6805"/>
    <w:rsid w:val="002F0312"/>
    <w:rsid w:val="00315FF3"/>
    <w:rsid w:val="00325826"/>
    <w:rsid w:val="0033443F"/>
    <w:rsid w:val="003350FD"/>
    <w:rsid w:val="00345598"/>
    <w:rsid w:val="00355850"/>
    <w:rsid w:val="00374014"/>
    <w:rsid w:val="00375F91"/>
    <w:rsid w:val="003A4698"/>
    <w:rsid w:val="003A603C"/>
    <w:rsid w:val="003B6623"/>
    <w:rsid w:val="003D6AE8"/>
    <w:rsid w:val="003E13FF"/>
    <w:rsid w:val="003F4F45"/>
    <w:rsid w:val="003F62EC"/>
    <w:rsid w:val="003F7D44"/>
    <w:rsid w:val="00477FDF"/>
    <w:rsid w:val="00497FF5"/>
    <w:rsid w:val="004C7216"/>
    <w:rsid w:val="004F7057"/>
    <w:rsid w:val="005218D1"/>
    <w:rsid w:val="00524D4E"/>
    <w:rsid w:val="00530E6F"/>
    <w:rsid w:val="00535144"/>
    <w:rsid w:val="00541D81"/>
    <w:rsid w:val="00561225"/>
    <w:rsid w:val="005859CE"/>
    <w:rsid w:val="005E2CC2"/>
    <w:rsid w:val="006101B8"/>
    <w:rsid w:val="00610A69"/>
    <w:rsid w:val="006215FF"/>
    <w:rsid w:val="00636516"/>
    <w:rsid w:val="0066002C"/>
    <w:rsid w:val="00683D5D"/>
    <w:rsid w:val="00686398"/>
    <w:rsid w:val="0068715F"/>
    <w:rsid w:val="0069237E"/>
    <w:rsid w:val="006B27BA"/>
    <w:rsid w:val="006B736F"/>
    <w:rsid w:val="006C65AD"/>
    <w:rsid w:val="006E68DA"/>
    <w:rsid w:val="007003A8"/>
    <w:rsid w:val="00702900"/>
    <w:rsid w:val="007043AF"/>
    <w:rsid w:val="00710BA2"/>
    <w:rsid w:val="00711F45"/>
    <w:rsid w:val="007171D2"/>
    <w:rsid w:val="00740FD2"/>
    <w:rsid w:val="0074792F"/>
    <w:rsid w:val="007532A7"/>
    <w:rsid w:val="00792AB9"/>
    <w:rsid w:val="00795679"/>
    <w:rsid w:val="007A7C70"/>
    <w:rsid w:val="007D26C0"/>
    <w:rsid w:val="0081727A"/>
    <w:rsid w:val="0082315E"/>
    <w:rsid w:val="00824416"/>
    <w:rsid w:val="0082488D"/>
    <w:rsid w:val="0082789A"/>
    <w:rsid w:val="00830CA6"/>
    <w:rsid w:val="00855754"/>
    <w:rsid w:val="00866B74"/>
    <w:rsid w:val="008738B4"/>
    <w:rsid w:val="00877693"/>
    <w:rsid w:val="008A6ABE"/>
    <w:rsid w:val="008B26D2"/>
    <w:rsid w:val="008D7A1B"/>
    <w:rsid w:val="008E26EE"/>
    <w:rsid w:val="008E5699"/>
    <w:rsid w:val="0090646A"/>
    <w:rsid w:val="009401FC"/>
    <w:rsid w:val="00957A9B"/>
    <w:rsid w:val="00963113"/>
    <w:rsid w:val="009B736C"/>
    <w:rsid w:val="009C511D"/>
    <w:rsid w:val="009D0B1F"/>
    <w:rsid w:val="009D4946"/>
    <w:rsid w:val="009D75D1"/>
    <w:rsid w:val="009E6665"/>
    <w:rsid w:val="00A146C2"/>
    <w:rsid w:val="00A22F50"/>
    <w:rsid w:val="00A431AC"/>
    <w:rsid w:val="00A9351B"/>
    <w:rsid w:val="00AA730A"/>
    <w:rsid w:val="00AB793A"/>
    <w:rsid w:val="00AC17ED"/>
    <w:rsid w:val="00AF482F"/>
    <w:rsid w:val="00B040A5"/>
    <w:rsid w:val="00B218CA"/>
    <w:rsid w:val="00B26EF9"/>
    <w:rsid w:val="00B43FD2"/>
    <w:rsid w:val="00B55901"/>
    <w:rsid w:val="00B73B17"/>
    <w:rsid w:val="00B73C5B"/>
    <w:rsid w:val="00B96D73"/>
    <w:rsid w:val="00B973C0"/>
    <w:rsid w:val="00BA051C"/>
    <w:rsid w:val="00BA5EA3"/>
    <w:rsid w:val="00BC1DAC"/>
    <w:rsid w:val="00C01E65"/>
    <w:rsid w:val="00C1193F"/>
    <w:rsid w:val="00C201E9"/>
    <w:rsid w:val="00C42A1E"/>
    <w:rsid w:val="00C60A55"/>
    <w:rsid w:val="00CA26D2"/>
    <w:rsid w:val="00CD0BEC"/>
    <w:rsid w:val="00CE7F59"/>
    <w:rsid w:val="00CF170B"/>
    <w:rsid w:val="00CF1F84"/>
    <w:rsid w:val="00D105E8"/>
    <w:rsid w:val="00D11DDD"/>
    <w:rsid w:val="00D25370"/>
    <w:rsid w:val="00D3483D"/>
    <w:rsid w:val="00D510BB"/>
    <w:rsid w:val="00D70407"/>
    <w:rsid w:val="00D727A7"/>
    <w:rsid w:val="00D82739"/>
    <w:rsid w:val="00D8741A"/>
    <w:rsid w:val="00DA1E6F"/>
    <w:rsid w:val="00DA5D50"/>
    <w:rsid w:val="00DD7940"/>
    <w:rsid w:val="00DF04BE"/>
    <w:rsid w:val="00DF1189"/>
    <w:rsid w:val="00DF2DC4"/>
    <w:rsid w:val="00E101F0"/>
    <w:rsid w:val="00E127DB"/>
    <w:rsid w:val="00E334FB"/>
    <w:rsid w:val="00E37A1B"/>
    <w:rsid w:val="00E555E5"/>
    <w:rsid w:val="00E82A4F"/>
    <w:rsid w:val="00EA79C0"/>
    <w:rsid w:val="00F24311"/>
    <w:rsid w:val="00F31FC8"/>
    <w:rsid w:val="00F87717"/>
    <w:rsid w:val="00F96D03"/>
    <w:rsid w:val="00FB2E55"/>
    <w:rsid w:val="00FC3526"/>
    <w:rsid w:val="00FD209A"/>
    <w:rsid w:val="00FD2A5C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7DFD72-7317-46A9-B50D-5FE8894D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38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F1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1F138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138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3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F138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38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942</Words>
  <Characters>5092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5</cp:revision>
  <dcterms:created xsi:type="dcterms:W3CDTF">2022-03-04T13:21:00Z</dcterms:created>
  <dcterms:modified xsi:type="dcterms:W3CDTF">2022-03-04T13:28:00Z</dcterms:modified>
</cp:coreProperties>
</file>