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comgrade"/>
        <w:tblW w:w="16585" w:type="dxa"/>
        <w:tblInd w:w="-1281" w:type="dxa"/>
        <w:tblLook w:val="04A0" w:firstRow="1" w:lastRow="0" w:firstColumn="1" w:lastColumn="0" w:noHBand="0" w:noVBand="1"/>
      </w:tblPr>
      <w:tblGrid>
        <w:gridCol w:w="1259"/>
        <w:gridCol w:w="1118"/>
        <w:gridCol w:w="2158"/>
        <w:gridCol w:w="2553"/>
        <w:gridCol w:w="851"/>
        <w:gridCol w:w="1339"/>
        <w:gridCol w:w="1243"/>
        <w:gridCol w:w="1244"/>
        <w:gridCol w:w="3852"/>
        <w:gridCol w:w="968"/>
      </w:tblGrid>
      <w:tr w:rsidR="00B83F25" w:rsidRPr="00DC0889" w14:paraId="0D6B9102" w14:textId="77777777" w:rsidTr="005D16A7">
        <w:trPr>
          <w:trHeight w:val="420"/>
        </w:trPr>
        <w:tc>
          <w:tcPr>
            <w:tcW w:w="16585" w:type="dxa"/>
            <w:gridSpan w:val="10"/>
            <w:shd w:val="clear" w:color="auto" w:fill="2F5496" w:themeFill="accent1" w:themeFillShade="BF"/>
          </w:tcPr>
          <w:p w14:paraId="09473FE9" w14:textId="77777777" w:rsidR="00B83F25" w:rsidRPr="00DC0889" w:rsidRDefault="00B83F25" w:rsidP="005D16A7">
            <w:pPr>
              <w:shd w:val="clear" w:color="auto" w:fill="2F5496" w:themeFill="accent1" w:themeFillShade="BF"/>
              <w:tabs>
                <w:tab w:val="center" w:pos="8184"/>
                <w:tab w:val="left" w:pos="11520"/>
              </w:tabs>
              <w:spacing w:before="120" w:after="120" w:line="240" w:lineRule="auto"/>
              <w:jc w:val="center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DC0889">
              <w:rPr>
                <w:rFonts w:asciiTheme="minorHAnsi" w:eastAsiaTheme="minorHAnsi" w:hAnsiTheme="minorHAnsi" w:cstheme="minorHAnsi"/>
                <w:b/>
                <w:color w:val="FFFFFF" w:themeColor="background1"/>
                <w:lang w:eastAsia="en-US"/>
              </w:rPr>
              <w:t>DECISÕES TOMADAS EM CIRCUITO DELIBERATIVO (2</w:t>
            </w:r>
            <w:r>
              <w:rPr>
                <w:rFonts w:asciiTheme="minorHAnsi" w:eastAsiaTheme="minorHAnsi" w:hAnsiTheme="minorHAnsi" w:cstheme="minorHAnsi"/>
                <w:b/>
                <w:color w:val="FFFFFF" w:themeColor="background1"/>
                <w:lang w:eastAsia="en-US"/>
              </w:rPr>
              <w:t>9/04</w:t>
            </w:r>
            <w:r w:rsidRPr="00DC0889">
              <w:rPr>
                <w:rFonts w:asciiTheme="minorHAnsi" w:eastAsiaTheme="minorHAnsi" w:hAnsiTheme="minorHAnsi" w:cstheme="minorHAnsi"/>
                <w:b/>
                <w:color w:val="FFFFFF" w:themeColor="background1"/>
                <w:lang w:eastAsia="en-US"/>
              </w:rPr>
              <w:t xml:space="preserve"> a </w:t>
            </w:r>
            <w:r>
              <w:rPr>
                <w:rFonts w:asciiTheme="minorHAnsi" w:eastAsiaTheme="minorHAnsi" w:hAnsiTheme="minorHAnsi" w:cstheme="minorHAnsi"/>
                <w:b/>
                <w:color w:val="FFFFFF" w:themeColor="background1"/>
                <w:lang w:eastAsia="en-US"/>
              </w:rPr>
              <w:t>05/05</w:t>
            </w:r>
            <w:r w:rsidRPr="00DC0889">
              <w:rPr>
                <w:rFonts w:asciiTheme="minorHAnsi" w:eastAsiaTheme="minorHAnsi" w:hAnsiTheme="minorHAnsi" w:cstheme="minorHAnsi"/>
                <w:b/>
                <w:color w:val="FFFFFF" w:themeColor="background1"/>
                <w:lang w:eastAsia="en-US"/>
              </w:rPr>
              <w:t>/2022)</w:t>
            </w:r>
          </w:p>
        </w:tc>
      </w:tr>
      <w:tr w:rsidR="00B83F25" w:rsidRPr="00DC0889" w14:paraId="1B9B9D44" w14:textId="77777777" w:rsidTr="005D16A7">
        <w:tc>
          <w:tcPr>
            <w:tcW w:w="1259" w:type="dxa"/>
            <w:shd w:val="clear" w:color="auto" w:fill="D5DCE4" w:themeFill="text2" w:themeFillTint="33"/>
          </w:tcPr>
          <w:p w14:paraId="72A6B884" w14:textId="77777777" w:rsidR="00B83F25" w:rsidRPr="00DC0889" w:rsidRDefault="00B83F25" w:rsidP="005D16A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C0889">
              <w:rPr>
                <w:rFonts w:asciiTheme="minorHAnsi" w:hAnsiTheme="minorHAnsi" w:cstheme="minorHAnsi"/>
              </w:rPr>
              <w:t>Circuito</w:t>
            </w:r>
          </w:p>
          <w:p w14:paraId="0101820A" w14:textId="77777777" w:rsidR="00B83F25" w:rsidRPr="00DC0889" w:rsidRDefault="00B83F25" w:rsidP="005D16A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C0889">
              <w:rPr>
                <w:rFonts w:asciiTheme="minorHAnsi" w:hAnsiTheme="minorHAnsi" w:cstheme="minorHAnsi"/>
              </w:rPr>
              <w:t>Deliberativo</w:t>
            </w:r>
          </w:p>
        </w:tc>
        <w:tc>
          <w:tcPr>
            <w:tcW w:w="1118" w:type="dxa"/>
            <w:shd w:val="clear" w:color="auto" w:fill="D5DCE4" w:themeFill="text2" w:themeFillTint="33"/>
          </w:tcPr>
          <w:p w14:paraId="31E66445" w14:textId="77777777" w:rsidR="00B83F25" w:rsidRPr="00DC0889" w:rsidRDefault="00B83F25" w:rsidP="005D16A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C0889">
              <w:rPr>
                <w:rFonts w:asciiTheme="minorHAnsi" w:hAnsiTheme="minorHAnsi" w:cstheme="minorHAnsi"/>
              </w:rPr>
              <w:t>PA</w:t>
            </w:r>
          </w:p>
        </w:tc>
        <w:tc>
          <w:tcPr>
            <w:tcW w:w="2158" w:type="dxa"/>
            <w:shd w:val="clear" w:color="auto" w:fill="D5DCE4" w:themeFill="text2" w:themeFillTint="33"/>
          </w:tcPr>
          <w:p w14:paraId="6EA16C1A" w14:textId="77777777" w:rsidR="00B83F25" w:rsidRPr="00DC0889" w:rsidRDefault="00B83F25" w:rsidP="005D16A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C0889">
              <w:rPr>
                <w:rFonts w:asciiTheme="minorHAnsi" w:hAnsiTheme="minorHAnsi" w:cstheme="minorHAnsi"/>
              </w:rPr>
              <w:t>Processo</w:t>
            </w:r>
          </w:p>
        </w:tc>
        <w:tc>
          <w:tcPr>
            <w:tcW w:w="2553" w:type="dxa"/>
            <w:shd w:val="clear" w:color="auto" w:fill="D5DCE4" w:themeFill="text2" w:themeFillTint="33"/>
          </w:tcPr>
          <w:p w14:paraId="41BD2043" w14:textId="77777777" w:rsidR="00B83F25" w:rsidRPr="00DC0889" w:rsidRDefault="00B83F25" w:rsidP="005D16A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C0889">
              <w:rPr>
                <w:rFonts w:asciiTheme="minorHAnsi" w:hAnsiTheme="minorHAnsi" w:cstheme="minorHAnsi"/>
              </w:rPr>
              <w:t>Assunto</w:t>
            </w:r>
          </w:p>
        </w:tc>
        <w:tc>
          <w:tcPr>
            <w:tcW w:w="851" w:type="dxa"/>
            <w:shd w:val="clear" w:color="auto" w:fill="D5DCE4" w:themeFill="text2" w:themeFillTint="33"/>
          </w:tcPr>
          <w:p w14:paraId="0F8B817C" w14:textId="77777777" w:rsidR="00B83F25" w:rsidRPr="00DC0889" w:rsidRDefault="00B83F25" w:rsidP="005D16A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C0889">
              <w:rPr>
                <w:rFonts w:asciiTheme="minorHAnsi" w:hAnsiTheme="minorHAnsi" w:cstheme="minorHAnsi"/>
              </w:rPr>
              <w:t>UORG</w:t>
            </w:r>
          </w:p>
        </w:tc>
        <w:tc>
          <w:tcPr>
            <w:tcW w:w="1339" w:type="dxa"/>
            <w:shd w:val="clear" w:color="auto" w:fill="D5DCE4" w:themeFill="text2" w:themeFillTint="33"/>
          </w:tcPr>
          <w:p w14:paraId="75F32F09" w14:textId="77777777" w:rsidR="00B83F25" w:rsidRPr="00DC0889" w:rsidRDefault="00B83F25" w:rsidP="005D16A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C0889">
              <w:rPr>
                <w:rFonts w:asciiTheme="minorHAnsi" w:hAnsiTheme="minorHAnsi" w:cstheme="minorHAnsi"/>
              </w:rPr>
              <w:t>Diretor</w:t>
            </w:r>
          </w:p>
          <w:p w14:paraId="0D6066EE" w14:textId="77777777" w:rsidR="00B83F25" w:rsidRPr="00DC0889" w:rsidRDefault="00B83F25" w:rsidP="005D16A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C0889">
              <w:rPr>
                <w:rFonts w:asciiTheme="minorHAnsi" w:hAnsiTheme="minorHAnsi" w:cstheme="minorHAnsi"/>
              </w:rPr>
              <w:t>Relator</w:t>
            </w:r>
          </w:p>
        </w:tc>
        <w:tc>
          <w:tcPr>
            <w:tcW w:w="1243" w:type="dxa"/>
            <w:shd w:val="clear" w:color="auto" w:fill="D5DCE4" w:themeFill="text2" w:themeFillTint="33"/>
          </w:tcPr>
          <w:p w14:paraId="46597946" w14:textId="77777777" w:rsidR="00B83F25" w:rsidRPr="00DC0889" w:rsidRDefault="00B83F25" w:rsidP="005D16A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C0889">
              <w:rPr>
                <w:rFonts w:asciiTheme="minorHAnsi" w:hAnsiTheme="minorHAnsi" w:cstheme="minorHAnsi"/>
              </w:rPr>
              <w:t>Resolução de Diretoria</w:t>
            </w:r>
          </w:p>
        </w:tc>
        <w:tc>
          <w:tcPr>
            <w:tcW w:w="1244" w:type="dxa"/>
            <w:shd w:val="clear" w:color="auto" w:fill="D5DCE4" w:themeFill="text2" w:themeFillTint="33"/>
          </w:tcPr>
          <w:p w14:paraId="718E50D6" w14:textId="77777777" w:rsidR="00B83F25" w:rsidRPr="00DC0889" w:rsidRDefault="00B83F25" w:rsidP="005D16A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C0889">
              <w:rPr>
                <w:rFonts w:asciiTheme="minorHAnsi" w:hAnsiTheme="minorHAnsi" w:cstheme="minorHAnsi"/>
              </w:rPr>
              <w:t>Data de aprovação</w:t>
            </w:r>
          </w:p>
        </w:tc>
        <w:tc>
          <w:tcPr>
            <w:tcW w:w="3852" w:type="dxa"/>
            <w:shd w:val="clear" w:color="auto" w:fill="D5DCE4" w:themeFill="text2" w:themeFillTint="33"/>
          </w:tcPr>
          <w:p w14:paraId="7BC01CD9" w14:textId="77777777" w:rsidR="00B83F25" w:rsidRPr="00DC0889" w:rsidRDefault="00B83F25" w:rsidP="005D16A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C0889">
              <w:rPr>
                <w:rFonts w:asciiTheme="minorHAnsi" w:hAnsiTheme="minorHAnsi" w:cstheme="minorHAnsi"/>
              </w:rPr>
              <w:t>Decisão</w:t>
            </w:r>
          </w:p>
        </w:tc>
        <w:tc>
          <w:tcPr>
            <w:tcW w:w="968" w:type="dxa"/>
            <w:shd w:val="clear" w:color="auto" w:fill="D5DCE4" w:themeFill="text2" w:themeFillTint="33"/>
          </w:tcPr>
          <w:p w14:paraId="141F9B75" w14:textId="77777777" w:rsidR="00B83F25" w:rsidRPr="00DC0889" w:rsidRDefault="00B83F25" w:rsidP="005D16A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C0889">
              <w:rPr>
                <w:rFonts w:asciiTheme="minorHAnsi" w:hAnsiTheme="minorHAnsi" w:cstheme="minorHAnsi"/>
              </w:rPr>
              <w:t>Votação</w:t>
            </w:r>
          </w:p>
        </w:tc>
      </w:tr>
      <w:tr w:rsidR="00B83F25" w:rsidRPr="008E41B2" w14:paraId="618472F8" w14:textId="77777777" w:rsidTr="005D16A7">
        <w:tc>
          <w:tcPr>
            <w:tcW w:w="1259" w:type="dxa"/>
            <w:shd w:val="clear" w:color="auto" w:fill="auto"/>
          </w:tcPr>
          <w:p w14:paraId="3BECF14D" w14:textId="77777777" w:rsidR="00B83F25" w:rsidRPr="008E41B2" w:rsidRDefault="00B83F25" w:rsidP="005D16A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  <w:r w:rsidRPr="008E41B2">
              <w:rPr>
                <w:rFonts w:asciiTheme="minorHAnsi" w:hAnsiTheme="minorHAnsi" w:cstheme="minorHAnsi"/>
                <w:color w:val="000000" w:themeColor="text1"/>
              </w:rPr>
              <w:t>1666</w:t>
            </w:r>
          </w:p>
        </w:tc>
        <w:tc>
          <w:tcPr>
            <w:tcW w:w="1118" w:type="dxa"/>
            <w:shd w:val="clear" w:color="auto" w:fill="auto"/>
          </w:tcPr>
          <w:p w14:paraId="0BF1E846" w14:textId="77777777" w:rsidR="00B83F25" w:rsidRPr="008E41B2" w:rsidRDefault="00B83F25" w:rsidP="005D16A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8E41B2">
              <w:rPr>
                <w:rFonts w:asciiTheme="minorHAnsi" w:hAnsiTheme="minorHAnsi" w:cstheme="minorHAnsi"/>
                <w:color w:val="323130"/>
                <w:shd w:val="clear" w:color="auto" w:fill="FAF9F8"/>
              </w:rPr>
              <w:t>258/2022</w:t>
            </w:r>
          </w:p>
        </w:tc>
        <w:tc>
          <w:tcPr>
            <w:tcW w:w="2158" w:type="dxa"/>
            <w:shd w:val="clear" w:color="auto" w:fill="auto"/>
          </w:tcPr>
          <w:p w14:paraId="5A687BFA" w14:textId="77777777" w:rsidR="00B83F25" w:rsidRPr="008E41B2" w:rsidRDefault="00B83F25" w:rsidP="005D16A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8E41B2">
              <w:rPr>
                <w:rFonts w:asciiTheme="minorHAnsi" w:hAnsiTheme="minorHAnsi" w:cstheme="minorHAnsi"/>
                <w:color w:val="201F1E"/>
                <w:shd w:val="clear" w:color="auto" w:fill="FFFFFF"/>
              </w:rPr>
              <w:t>48610.226107/2021</w:t>
            </w:r>
          </w:p>
        </w:tc>
        <w:tc>
          <w:tcPr>
            <w:tcW w:w="2553" w:type="dxa"/>
            <w:shd w:val="clear" w:color="auto" w:fill="auto"/>
          </w:tcPr>
          <w:p w14:paraId="756908A6" w14:textId="77777777" w:rsidR="00B83F25" w:rsidRPr="008E41B2" w:rsidRDefault="00B83F25" w:rsidP="005D16A7">
            <w:pPr>
              <w:widowControl/>
              <w:adjustRightInd/>
              <w:spacing w:line="240" w:lineRule="auto"/>
              <w:textAlignment w:val="auto"/>
              <w:rPr>
                <w:rFonts w:asciiTheme="minorHAnsi" w:hAnsiTheme="minorHAnsi" w:cstheme="minorHAnsi"/>
              </w:rPr>
            </w:pPr>
            <w:r w:rsidRPr="008E41B2">
              <w:rPr>
                <w:rFonts w:asciiTheme="minorHAnsi" w:hAnsiTheme="minorHAnsi" w:cstheme="minorHAnsi"/>
                <w:color w:val="201F1E"/>
                <w:shd w:val="clear" w:color="auto" w:fill="FFFFFF"/>
              </w:rPr>
              <w:t>Oferta Permanente de Partilha de Produção (OPP) edital e modelos dos contratos de partilha de produção.</w:t>
            </w:r>
          </w:p>
        </w:tc>
        <w:tc>
          <w:tcPr>
            <w:tcW w:w="851" w:type="dxa"/>
            <w:shd w:val="clear" w:color="auto" w:fill="auto"/>
          </w:tcPr>
          <w:p w14:paraId="597DB88C" w14:textId="77777777" w:rsidR="00B83F25" w:rsidRPr="008E41B2" w:rsidRDefault="00B83F25" w:rsidP="005D16A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8E41B2">
              <w:rPr>
                <w:rFonts w:asciiTheme="minorHAnsi" w:hAnsiTheme="minorHAnsi" w:cstheme="minorHAnsi"/>
                <w:color w:val="201F1E"/>
                <w:shd w:val="clear" w:color="auto" w:fill="FFFFFF"/>
              </w:rPr>
              <w:t>SPL</w:t>
            </w:r>
          </w:p>
        </w:tc>
        <w:tc>
          <w:tcPr>
            <w:tcW w:w="1339" w:type="dxa"/>
          </w:tcPr>
          <w:p w14:paraId="471DB098" w14:textId="77777777" w:rsidR="00B83F25" w:rsidRPr="008E41B2" w:rsidRDefault="00B83F25" w:rsidP="005D16A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  <w:r w:rsidRPr="008E41B2">
              <w:rPr>
                <w:rFonts w:asciiTheme="minorHAnsi" w:hAnsiTheme="minorHAnsi" w:cstheme="minorHAnsi"/>
              </w:rPr>
              <w:t>Claudio Jorge de Souza</w:t>
            </w:r>
          </w:p>
        </w:tc>
        <w:tc>
          <w:tcPr>
            <w:tcW w:w="1243" w:type="dxa"/>
            <w:shd w:val="clear" w:color="auto" w:fill="auto"/>
          </w:tcPr>
          <w:p w14:paraId="590C99F9" w14:textId="77777777" w:rsidR="00B83F25" w:rsidRPr="008E41B2" w:rsidRDefault="00B83F25" w:rsidP="005D16A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  <w:r w:rsidRPr="008E41B2">
              <w:rPr>
                <w:rFonts w:asciiTheme="minorHAnsi" w:hAnsiTheme="minorHAnsi" w:cstheme="minorHAnsi"/>
                <w:color w:val="000000" w:themeColor="text1"/>
              </w:rPr>
              <w:t>215</w:t>
            </w:r>
          </w:p>
        </w:tc>
        <w:tc>
          <w:tcPr>
            <w:tcW w:w="1244" w:type="dxa"/>
            <w:shd w:val="clear" w:color="auto" w:fill="auto"/>
          </w:tcPr>
          <w:p w14:paraId="537BCEBB" w14:textId="77777777" w:rsidR="00B83F25" w:rsidRPr="008E41B2" w:rsidRDefault="00B83F25" w:rsidP="005D16A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  <w:r w:rsidRPr="008E41B2">
              <w:rPr>
                <w:rFonts w:asciiTheme="minorHAnsi" w:hAnsiTheme="minorHAnsi" w:cstheme="minorHAnsi"/>
                <w:color w:val="000000" w:themeColor="text1"/>
              </w:rPr>
              <w:t>29/04/2022</w:t>
            </w:r>
          </w:p>
        </w:tc>
        <w:tc>
          <w:tcPr>
            <w:tcW w:w="3852" w:type="dxa"/>
            <w:shd w:val="clear" w:color="auto" w:fill="auto"/>
          </w:tcPr>
          <w:p w14:paraId="4FB6BDA4" w14:textId="77777777" w:rsidR="00B83F25" w:rsidRPr="008E41B2" w:rsidRDefault="00B83F25" w:rsidP="005D16A7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8E41B2">
              <w:rPr>
                <w:rFonts w:asciiTheme="minorHAnsi" w:hAnsiTheme="minorHAnsi" w:cstheme="minorHAnsi"/>
                <w:sz w:val="20"/>
                <w:szCs w:val="20"/>
              </w:rPr>
              <w:t xml:space="preserve">A Diretoria da Agência Nacional do Petróleo, Gás Natural e Biocombustíveis - ANP, em função da necessidade de cumprimento do cronograma estabelecido junto ao Ministério de Minas e Energia (MME), considerando o exposto no processo 48610.226107/2021-67, e com base na Proposta de Ação nº 258, de 20 de abril de 2022, na Nota nº 12/2022/SPL/ANP-RJ, Nota nº 13/2022/SPL/ANP-RJ, e no Parecer e no Despacho emanados pela Procuradoria Federal junto à ANP, </w:t>
            </w:r>
            <w:r w:rsidRPr="008E41B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resolve, por unanimidade entre os votantes:</w:t>
            </w:r>
          </w:p>
          <w:p w14:paraId="30961106" w14:textId="77777777" w:rsidR="00B83F25" w:rsidRPr="008E41B2" w:rsidRDefault="00B83F25" w:rsidP="005D16A7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8E41B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I) Aprovar o edital e os modelos dos contratos da Oferta Permanente de Partilha de Produção - OPP;</w:t>
            </w:r>
          </w:p>
          <w:p w14:paraId="0817E1DC" w14:textId="77777777" w:rsidR="00B83F25" w:rsidRPr="008E41B2" w:rsidRDefault="00B83F25" w:rsidP="005D16A7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8E41B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II) Aprovar a súmula da Audiência Pública nº 05/2022;</w:t>
            </w:r>
          </w:p>
          <w:p w14:paraId="17405DC3" w14:textId="77777777" w:rsidR="00B83F25" w:rsidRPr="008E41B2" w:rsidRDefault="00B83F25" w:rsidP="005D16A7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8E41B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III) Aprovar as planilhas contendo as contribuições recebidas no período de consulta pública e na Audiência Pública nº 05/2022 e as deliberações da ANP;</w:t>
            </w:r>
          </w:p>
          <w:p w14:paraId="1B59B518" w14:textId="77777777" w:rsidR="00B83F25" w:rsidRPr="008E41B2" w:rsidRDefault="00B83F25" w:rsidP="005D16A7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8E41B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IV) Autorizar o encaminhamento ao MME, para posterior envio ao Tribunal de Contas da União - TCU, dos documentos licitatórios previstos no art. 3º da Instrução Normativa TCU nº 81/2018;</w:t>
            </w:r>
          </w:p>
          <w:p w14:paraId="5B85167C" w14:textId="77777777" w:rsidR="00B83F25" w:rsidRPr="008E41B2" w:rsidRDefault="00B83F25" w:rsidP="005D16A7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8E41B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V) Autorizar a publicação do comunicado do edital e dos modelos dos contratos Oferta Permanente de Partilha de Produção – OPP </w:t>
            </w:r>
            <w:r w:rsidRPr="008E41B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>no Diário Oficial da União e em jornais de grande circulação, e dos arquivos na íntegra em formato digital nos sítios eletrônicos da ANP, após o prazo determinado na Instrução Normativa TCU nº 81/</w:t>
            </w:r>
            <w:r w:rsidRPr="008E41B2">
              <w:rPr>
                <w:rFonts w:asciiTheme="minorHAnsi" w:hAnsiTheme="minorHAnsi" w:cstheme="minorHAnsi"/>
                <w:color w:val="242424"/>
                <w:sz w:val="20"/>
                <w:szCs w:val="20"/>
                <w:shd w:val="clear" w:color="auto" w:fill="FFFFFF"/>
              </w:rPr>
              <w:t>2018</w:t>
            </w:r>
            <w:r w:rsidRPr="008E41B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; e</w:t>
            </w:r>
          </w:p>
          <w:p w14:paraId="1BBC78CD" w14:textId="77777777" w:rsidR="00B83F25" w:rsidRPr="008E41B2" w:rsidRDefault="00B83F25" w:rsidP="005D16A7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8E41B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VI) Autorizar a publicação dos demais documentos ostensivos aprovados no sítio eletrônico</w:t>
            </w:r>
            <w:r w:rsidRPr="008E41B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B0512">
              <w:rPr>
                <w:rFonts w:asciiTheme="minorHAnsi" w:hAnsiTheme="minorHAnsi" w:cstheme="minorHAnsi"/>
                <w:sz w:val="20"/>
                <w:szCs w:val="20"/>
              </w:rPr>
              <w:t>https://www.gov.br/anp/pt-br</w:t>
            </w:r>
            <w:r w:rsidRPr="008E41B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, quando da publicação do edital e dos modelos dos contratos de partilha de produção.</w:t>
            </w:r>
          </w:p>
        </w:tc>
        <w:tc>
          <w:tcPr>
            <w:tcW w:w="968" w:type="dxa"/>
            <w:shd w:val="clear" w:color="auto" w:fill="auto"/>
          </w:tcPr>
          <w:p w14:paraId="28731D93" w14:textId="77777777" w:rsidR="00B83F25" w:rsidRPr="008E41B2" w:rsidRDefault="00B83F25" w:rsidP="005D16A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8E41B2">
              <w:rPr>
                <w:rFonts w:asciiTheme="minorHAnsi" w:hAnsiTheme="minorHAnsi" w:cstheme="minorHAnsi"/>
              </w:rPr>
              <w:lastRenderedPageBreak/>
              <w:t>DG</w:t>
            </w:r>
          </w:p>
          <w:p w14:paraId="634266B8" w14:textId="77777777" w:rsidR="00B83F25" w:rsidRPr="008E41B2" w:rsidRDefault="00B83F25" w:rsidP="005D16A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8E41B2">
              <w:rPr>
                <w:rFonts w:asciiTheme="minorHAnsi" w:hAnsiTheme="minorHAnsi" w:cstheme="minorHAnsi"/>
              </w:rPr>
              <w:t>DIR 1</w:t>
            </w:r>
          </w:p>
          <w:p w14:paraId="056B8447" w14:textId="77777777" w:rsidR="00B83F25" w:rsidRPr="008E41B2" w:rsidRDefault="00B83F25" w:rsidP="005D16A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8E41B2">
              <w:rPr>
                <w:rFonts w:asciiTheme="minorHAnsi" w:hAnsiTheme="minorHAnsi" w:cstheme="minorHAnsi"/>
              </w:rPr>
              <w:t>DIR 2</w:t>
            </w:r>
          </w:p>
          <w:p w14:paraId="08BE4CB2" w14:textId="77777777" w:rsidR="00B83F25" w:rsidRPr="008E41B2" w:rsidRDefault="00B83F25" w:rsidP="005D16A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8E41B2">
              <w:rPr>
                <w:rFonts w:asciiTheme="minorHAnsi" w:hAnsiTheme="minorHAnsi" w:cstheme="minorHAnsi"/>
              </w:rPr>
              <w:t>DIR 3</w:t>
            </w:r>
          </w:p>
          <w:p w14:paraId="07910549" w14:textId="77777777" w:rsidR="00B83F25" w:rsidRPr="008E41B2" w:rsidRDefault="00B83F25" w:rsidP="005D16A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  <w:r w:rsidRPr="008E41B2">
              <w:rPr>
                <w:rFonts w:asciiTheme="minorHAnsi" w:hAnsiTheme="minorHAnsi" w:cstheme="minorHAnsi"/>
              </w:rPr>
              <w:t>DIR 4</w:t>
            </w:r>
          </w:p>
        </w:tc>
      </w:tr>
      <w:tr w:rsidR="00B83F25" w:rsidRPr="00DC0889" w14:paraId="0CDF114D" w14:textId="77777777" w:rsidTr="005D16A7">
        <w:tc>
          <w:tcPr>
            <w:tcW w:w="1259" w:type="dxa"/>
            <w:shd w:val="clear" w:color="auto" w:fill="auto"/>
          </w:tcPr>
          <w:p w14:paraId="313B8FCD" w14:textId="77777777" w:rsidR="00B83F25" w:rsidRPr="00DC0889" w:rsidRDefault="00B83F25" w:rsidP="005D16A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  <w:r w:rsidRPr="00802CFA">
              <w:rPr>
                <w:rFonts w:asciiTheme="minorHAnsi" w:hAnsiTheme="minorHAnsi" w:cstheme="minorHAnsi"/>
                <w:color w:val="000000" w:themeColor="text1"/>
              </w:rPr>
              <w:t>1664</w:t>
            </w:r>
          </w:p>
        </w:tc>
        <w:tc>
          <w:tcPr>
            <w:tcW w:w="1118" w:type="dxa"/>
            <w:shd w:val="clear" w:color="auto" w:fill="auto"/>
          </w:tcPr>
          <w:p w14:paraId="5508810A" w14:textId="77777777" w:rsidR="00B83F25" w:rsidRPr="00DC0889" w:rsidRDefault="00B83F25" w:rsidP="005D16A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802CFA">
              <w:rPr>
                <w:rFonts w:asciiTheme="minorHAnsi" w:hAnsiTheme="minorHAnsi" w:cstheme="minorHAnsi"/>
              </w:rPr>
              <w:t>226/2022</w:t>
            </w:r>
          </w:p>
        </w:tc>
        <w:tc>
          <w:tcPr>
            <w:tcW w:w="2158" w:type="dxa"/>
            <w:shd w:val="clear" w:color="auto" w:fill="auto"/>
          </w:tcPr>
          <w:p w14:paraId="424B471B" w14:textId="77777777" w:rsidR="00B83F25" w:rsidRPr="00DC0889" w:rsidRDefault="00B83F25" w:rsidP="005D16A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802CFA">
              <w:rPr>
                <w:rFonts w:asciiTheme="minorHAnsi" w:hAnsiTheme="minorHAnsi" w:cstheme="minorHAnsi"/>
              </w:rPr>
              <w:t>48610.206708/2022</w:t>
            </w:r>
          </w:p>
        </w:tc>
        <w:tc>
          <w:tcPr>
            <w:tcW w:w="2553" w:type="dxa"/>
            <w:shd w:val="clear" w:color="auto" w:fill="auto"/>
          </w:tcPr>
          <w:p w14:paraId="5CF3B4EB" w14:textId="77777777" w:rsidR="00B83F25" w:rsidRPr="00DC0889" w:rsidRDefault="00B83F25" w:rsidP="005D16A7">
            <w:pPr>
              <w:widowControl/>
              <w:adjustRightInd/>
              <w:spacing w:line="240" w:lineRule="auto"/>
              <w:textAlignment w:val="auto"/>
              <w:rPr>
                <w:rFonts w:asciiTheme="minorHAnsi" w:hAnsiTheme="minorHAnsi" w:cstheme="minorHAnsi"/>
              </w:rPr>
            </w:pPr>
            <w:r w:rsidRPr="00802CFA">
              <w:rPr>
                <w:rFonts w:asciiTheme="minorHAnsi" w:hAnsiTheme="minorHAnsi" w:cstheme="minorHAnsi"/>
              </w:rPr>
              <w:t>Revogação da Portaria ANP nº 61, de 30 de abril de 1998, que instituiu o Boletim de Pessoal no âmbito da ANP e a edição de novo ato consolidado</w:t>
            </w:r>
          </w:p>
        </w:tc>
        <w:tc>
          <w:tcPr>
            <w:tcW w:w="851" w:type="dxa"/>
            <w:shd w:val="clear" w:color="auto" w:fill="auto"/>
          </w:tcPr>
          <w:p w14:paraId="0C707A9C" w14:textId="77777777" w:rsidR="00B83F25" w:rsidRPr="00DC0889" w:rsidRDefault="00B83F25" w:rsidP="005D16A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802CFA">
              <w:rPr>
                <w:rFonts w:asciiTheme="minorHAnsi" w:hAnsiTheme="minorHAnsi" w:cstheme="minorHAnsi"/>
              </w:rPr>
              <w:t>SGP</w:t>
            </w:r>
          </w:p>
        </w:tc>
        <w:tc>
          <w:tcPr>
            <w:tcW w:w="1339" w:type="dxa"/>
          </w:tcPr>
          <w:p w14:paraId="521C60FA" w14:textId="77777777" w:rsidR="00B83F25" w:rsidRPr="00802CFA" w:rsidRDefault="00B83F25" w:rsidP="005D16A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  <w:r w:rsidRPr="00802CFA">
              <w:rPr>
                <w:rFonts w:asciiTheme="minorHAnsi" w:hAnsiTheme="minorHAnsi" w:cstheme="minorHAnsi"/>
                <w:color w:val="000000" w:themeColor="text1"/>
              </w:rPr>
              <w:t>Rodolfo Saboia</w:t>
            </w:r>
          </w:p>
        </w:tc>
        <w:tc>
          <w:tcPr>
            <w:tcW w:w="1243" w:type="dxa"/>
            <w:shd w:val="clear" w:color="auto" w:fill="auto"/>
          </w:tcPr>
          <w:p w14:paraId="25C13A67" w14:textId="77777777" w:rsidR="00B83F25" w:rsidRPr="00DC0889" w:rsidRDefault="00B83F25" w:rsidP="005D16A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  <w:r w:rsidRPr="00802CFA">
              <w:rPr>
                <w:rFonts w:asciiTheme="minorHAnsi" w:hAnsiTheme="minorHAnsi" w:cstheme="minorHAnsi"/>
                <w:color w:val="000000" w:themeColor="text1"/>
              </w:rPr>
              <w:t>214</w:t>
            </w:r>
          </w:p>
        </w:tc>
        <w:tc>
          <w:tcPr>
            <w:tcW w:w="1244" w:type="dxa"/>
            <w:shd w:val="clear" w:color="auto" w:fill="auto"/>
          </w:tcPr>
          <w:p w14:paraId="00EA4442" w14:textId="77777777" w:rsidR="00B83F25" w:rsidRPr="00DC0889" w:rsidRDefault="00B83F25" w:rsidP="005D16A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  <w:r w:rsidRPr="00802CFA">
              <w:rPr>
                <w:rFonts w:asciiTheme="minorHAnsi" w:hAnsiTheme="minorHAnsi" w:cstheme="minorHAnsi"/>
                <w:color w:val="000000" w:themeColor="text1"/>
              </w:rPr>
              <w:t>29/04/2013</w:t>
            </w:r>
          </w:p>
        </w:tc>
        <w:tc>
          <w:tcPr>
            <w:tcW w:w="3852" w:type="dxa"/>
            <w:shd w:val="clear" w:color="auto" w:fill="auto"/>
          </w:tcPr>
          <w:p w14:paraId="36494C5A" w14:textId="77777777" w:rsidR="00B83F25" w:rsidRPr="00DC0889" w:rsidRDefault="00B83F25" w:rsidP="005D16A7">
            <w:pPr>
              <w:widowControl/>
              <w:adjustRightInd/>
              <w:spacing w:line="240" w:lineRule="auto"/>
              <w:textAlignment w:val="auto"/>
              <w:rPr>
                <w:rFonts w:asciiTheme="minorHAnsi" w:hAnsiTheme="minorHAnsi" w:cstheme="minorHAnsi"/>
              </w:rPr>
            </w:pPr>
            <w:r w:rsidRPr="00802CFA">
              <w:rPr>
                <w:rFonts w:asciiTheme="minorHAnsi" w:hAnsiTheme="minorHAnsi" w:cstheme="minorHAnsi"/>
              </w:rPr>
              <w:t>A Diretoria da Agência Nacional do Petróleo, Gás Natural e Biocombustíveis - ANP, com base na Proposta de Ação nº 226, de 6 de abril de 2022 e na Nota Técnica nº 22/2022/SGP-CAP/SGP/ANP-RJ, resolve, por unanimidade entre os votantes: Aprovar a revogação da Portaria nº 61/1998 e a edição de nova portaria para substituí-la (SEI 2049182).</w:t>
            </w:r>
          </w:p>
        </w:tc>
        <w:tc>
          <w:tcPr>
            <w:tcW w:w="968" w:type="dxa"/>
            <w:shd w:val="clear" w:color="auto" w:fill="auto"/>
          </w:tcPr>
          <w:p w14:paraId="3502F143" w14:textId="77777777" w:rsidR="00B83F25" w:rsidRPr="00802CFA" w:rsidRDefault="00B83F25" w:rsidP="005D16A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802CFA">
              <w:rPr>
                <w:rFonts w:asciiTheme="minorHAnsi" w:hAnsiTheme="minorHAnsi" w:cstheme="minorHAnsi"/>
              </w:rPr>
              <w:t>DG</w:t>
            </w:r>
          </w:p>
          <w:p w14:paraId="4CEE711A" w14:textId="77777777" w:rsidR="00B83F25" w:rsidRPr="00802CFA" w:rsidRDefault="00B83F25" w:rsidP="005D16A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802CFA">
              <w:rPr>
                <w:rFonts w:asciiTheme="minorHAnsi" w:hAnsiTheme="minorHAnsi" w:cstheme="minorHAnsi"/>
              </w:rPr>
              <w:t>DIR 1</w:t>
            </w:r>
          </w:p>
          <w:p w14:paraId="7275E382" w14:textId="77777777" w:rsidR="00B83F25" w:rsidRPr="00802CFA" w:rsidRDefault="00B83F25" w:rsidP="005D16A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802CFA">
              <w:rPr>
                <w:rFonts w:asciiTheme="minorHAnsi" w:hAnsiTheme="minorHAnsi" w:cstheme="minorHAnsi"/>
              </w:rPr>
              <w:t>DIR 2</w:t>
            </w:r>
          </w:p>
          <w:p w14:paraId="2FA5F61A" w14:textId="77777777" w:rsidR="00B83F25" w:rsidRPr="00DC0889" w:rsidRDefault="00B83F25" w:rsidP="005D16A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802CFA">
              <w:rPr>
                <w:rFonts w:asciiTheme="minorHAnsi" w:hAnsiTheme="minorHAnsi" w:cstheme="minorHAnsi"/>
              </w:rPr>
              <w:t>DIR 3</w:t>
            </w:r>
          </w:p>
        </w:tc>
      </w:tr>
      <w:tr w:rsidR="00B83F25" w:rsidRPr="00DC0889" w14:paraId="00176EBB" w14:textId="77777777" w:rsidTr="005D16A7">
        <w:tc>
          <w:tcPr>
            <w:tcW w:w="1259" w:type="dxa"/>
            <w:shd w:val="clear" w:color="auto" w:fill="auto"/>
          </w:tcPr>
          <w:p w14:paraId="64A75FE2" w14:textId="77777777" w:rsidR="00B83F25" w:rsidRPr="00DC0889" w:rsidRDefault="00B83F25" w:rsidP="005D16A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  <w:r w:rsidRPr="00802CFA">
              <w:rPr>
                <w:rFonts w:asciiTheme="minorHAnsi" w:hAnsiTheme="minorHAnsi" w:cstheme="minorHAnsi"/>
                <w:color w:val="000000" w:themeColor="text1"/>
              </w:rPr>
              <w:t>1663</w:t>
            </w:r>
          </w:p>
        </w:tc>
        <w:tc>
          <w:tcPr>
            <w:tcW w:w="1118" w:type="dxa"/>
            <w:shd w:val="clear" w:color="auto" w:fill="auto"/>
          </w:tcPr>
          <w:p w14:paraId="041641B0" w14:textId="77777777" w:rsidR="00B83F25" w:rsidRPr="00DC0889" w:rsidRDefault="00B83F25" w:rsidP="005D16A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802CFA">
              <w:rPr>
                <w:rFonts w:asciiTheme="minorHAnsi" w:hAnsiTheme="minorHAnsi" w:cstheme="minorHAnsi"/>
              </w:rPr>
              <w:t>193/2022</w:t>
            </w:r>
          </w:p>
        </w:tc>
        <w:tc>
          <w:tcPr>
            <w:tcW w:w="2158" w:type="dxa"/>
            <w:shd w:val="clear" w:color="auto" w:fill="auto"/>
          </w:tcPr>
          <w:p w14:paraId="64E2B595" w14:textId="77777777" w:rsidR="00B83F25" w:rsidRPr="00DC0889" w:rsidRDefault="00B83F25" w:rsidP="005D16A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802CFA">
              <w:rPr>
                <w:rFonts w:asciiTheme="minorHAnsi" w:hAnsiTheme="minorHAnsi" w:cstheme="minorHAnsi"/>
              </w:rPr>
              <w:t>48610.217275/2020</w:t>
            </w:r>
          </w:p>
        </w:tc>
        <w:tc>
          <w:tcPr>
            <w:tcW w:w="2553" w:type="dxa"/>
            <w:shd w:val="clear" w:color="auto" w:fill="auto"/>
          </w:tcPr>
          <w:p w14:paraId="685CFB41" w14:textId="77777777" w:rsidR="00B83F25" w:rsidRPr="00DC0889" w:rsidRDefault="00B83F25" w:rsidP="005D16A7">
            <w:pPr>
              <w:widowControl/>
              <w:adjustRightInd/>
              <w:spacing w:line="240" w:lineRule="auto"/>
              <w:textAlignment w:val="auto"/>
              <w:rPr>
                <w:rFonts w:asciiTheme="minorHAnsi" w:hAnsiTheme="minorHAnsi" w:cstheme="minorHAnsi"/>
              </w:rPr>
            </w:pPr>
            <w:r w:rsidRPr="00802CFA">
              <w:rPr>
                <w:rFonts w:asciiTheme="minorHAnsi" w:hAnsiTheme="minorHAnsi" w:cstheme="minorHAnsi"/>
              </w:rPr>
              <w:t xml:space="preserve">Proposta de celebração de termo aditivo para prorrogação da vigência do Contrato nº 1.013/21-ANP-217.275 celebrado entre a Agência Nacional do Petróleo Gás Natural e Biocombustíveis (ANP) e o Bureau </w:t>
            </w:r>
            <w:proofErr w:type="spellStart"/>
            <w:r w:rsidRPr="00802CFA">
              <w:rPr>
                <w:rFonts w:asciiTheme="minorHAnsi" w:hAnsiTheme="minorHAnsi" w:cstheme="minorHAnsi"/>
              </w:rPr>
              <w:t>Veritas</w:t>
            </w:r>
            <w:proofErr w:type="spellEnd"/>
            <w:r w:rsidRPr="00802CFA">
              <w:rPr>
                <w:rFonts w:asciiTheme="minorHAnsi" w:hAnsiTheme="minorHAnsi" w:cstheme="minorHAnsi"/>
              </w:rPr>
              <w:t xml:space="preserve"> do Brasil Sociedade Classificadora e Certificadora LTDA. (Bureau </w:t>
            </w:r>
            <w:proofErr w:type="spellStart"/>
            <w:r w:rsidRPr="00802CFA">
              <w:rPr>
                <w:rFonts w:asciiTheme="minorHAnsi" w:hAnsiTheme="minorHAnsi" w:cstheme="minorHAnsi"/>
              </w:rPr>
              <w:t>Veritas</w:t>
            </w:r>
            <w:proofErr w:type="spellEnd"/>
            <w:r w:rsidRPr="00802CFA">
              <w:rPr>
                <w:rFonts w:asciiTheme="minorHAnsi" w:hAnsiTheme="minorHAnsi" w:cstheme="minorHAnsi"/>
              </w:rPr>
              <w:t xml:space="preserve">) para fins de apoio técnico supervisionado às ações de fiscalização da </w:t>
            </w:r>
            <w:r w:rsidRPr="00802CFA">
              <w:rPr>
                <w:rFonts w:asciiTheme="minorHAnsi" w:hAnsiTheme="minorHAnsi" w:cstheme="minorHAnsi"/>
              </w:rPr>
              <w:lastRenderedPageBreak/>
              <w:t>Superintendência de Segurança Operacional e Meio Ambiente (SSM); apoio técnico às ações de investigação de incidentes da SSM e treinamentos</w:t>
            </w:r>
          </w:p>
        </w:tc>
        <w:tc>
          <w:tcPr>
            <w:tcW w:w="851" w:type="dxa"/>
            <w:shd w:val="clear" w:color="auto" w:fill="auto"/>
          </w:tcPr>
          <w:p w14:paraId="521FDC8E" w14:textId="77777777" w:rsidR="00B83F25" w:rsidRPr="00DC0889" w:rsidRDefault="00B83F25" w:rsidP="005D16A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802CFA">
              <w:rPr>
                <w:rFonts w:asciiTheme="minorHAnsi" w:hAnsiTheme="minorHAnsi" w:cstheme="minorHAnsi"/>
              </w:rPr>
              <w:lastRenderedPageBreak/>
              <w:t>SSM</w:t>
            </w:r>
          </w:p>
        </w:tc>
        <w:tc>
          <w:tcPr>
            <w:tcW w:w="1339" w:type="dxa"/>
          </w:tcPr>
          <w:p w14:paraId="2B5D1BAA" w14:textId="77777777" w:rsidR="00B83F25" w:rsidRPr="00802CFA" w:rsidRDefault="00B83F25" w:rsidP="005D16A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  <w:r w:rsidRPr="00802CFA">
              <w:rPr>
                <w:rFonts w:asciiTheme="minorHAnsi" w:hAnsiTheme="minorHAnsi" w:cstheme="minorHAnsi"/>
                <w:color w:val="000000" w:themeColor="text1"/>
              </w:rPr>
              <w:t>Rodolfo Saboia</w:t>
            </w:r>
          </w:p>
        </w:tc>
        <w:tc>
          <w:tcPr>
            <w:tcW w:w="1243" w:type="dxa"/>
            <w:shd w:val="clear" w:color="auto" w:fill="auto"/>
          </w:tcPr>
          <w:p w14:paraId="2DFB07B3" w14:textId="77777777" w:rsidR="00B83F25" w:rsidRPr="00DC0889" w:rsidRDefault="00B83F25" w:rsidP="005D16A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  <w:r w:rsidRPr="00802CFA">
              <w:rPr>
                <w:rFonts w:asciiTheme="minorHAnsi" w:hAnsiTheme="minorHAnsi" w:cstheme="minorHAnsi"/>
                <w:color w:val="000000" w:themeColor="text1"/>
              </w:rPr>
              <w:t>213</w:t>
            </w:r>
          </w:p>
        </w:tc>
        <w:tc>
          <w:tcPr>
            <w:tcW w:w="1244" w:type="dxa"/>
            <w:shd w:val="clear" w:color="auto" w:fill="auto"/>
          </w:tcPr>
          <w:p w14:paraId="126327AF" w14:textId="77777777" w:rsidR="00B83F25" w:rsidRPr="00DC0889" w:rsidRDefault="00B83F25" w:rsidP="005D16A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  <w:r w:rsidRPr="00802CFA">
              <w:rPr>
                <w:rFonts w:asciiTheme="minorHAnsi" w:hAnsiTheme="minorHAnsi" w:cstheme="minorHAnsi"/>
                <w:color w:val="000000" w:themeColor="text1"/>
              </w:rPr>
              <w:t>29/04/2013</w:t>
            </w:r>
          </w:p>
        </w:tc>
        <w:tc>
          <w:tcPr>
            <w:tcW w:w="3852" w:type="dxa"/>
            <w:shd w:val="clear" w:color="auto" w:fill="auto"/>
          </w:tcPr>
          <w:p w14:paraId="00F62D42" w14:textId="77777777" w:rsidR="00B83F25" w:rsidRPr="00DC0889" w:rsidRDefault="00B83F25" w:rsidP="005D16A7">
            <w:pPr>
              <w:widowControl/>
              <w:adjustRightInd/>
              <w:spacing w:line="240" w:lineRule="auto"/>
              <w:textAlignment w:val="auto"/>
              <w:rPr>
                <w:rFonts w:asciiTheme="minorHAnsi" w:hAnsiTheme="minorHAnsi" w:cstheme="minorHAnsi"/>
              </w:rPr>
            </w:pPr>
            <w:r w:rsidRPr="00802CFA">
              <w:rPr>
                <w:rFonts w:asciiTheme="minorHAnsi" w:hAnsiTheme="minorHAnsi" w:cstheme="minorHAnsi"/>
              </w:rPr>
              <w:t xml:space="preserve">A Diretoria da Agência Nacional do Petróleo, Gás Natural e Biocombustíveis - ANP, com base na Proposta de Ação nº 193, de 28 de março de 2022, na Nota Técnica nº 2/2022/SSM/ANP-RJ, no Parecer nº 29/2022/SFO/ANP-RJ e no processo nº 48610.217275/2020, resolve, por unanimidade entre os votantes: Aprovar a celebração de Termo Aditivo ao contrato nº 1.013/21-ANP-217.275, com o objetivo de prorrogar a vigência contratual por mais 12 meses, correspondentes ao período compreendido entre 14/06/2022 e 14/06/2023, no valor global de R$ </w:t>
            </w:r>
            <w:r w:rsidRPr="00802CFA">
              <w:rPr>
                <w:rFonts w:asciiTheme="minorHAnsi" w:hAnsiTheme="minorHAnsi" w:cstheme="minorHAnsi"/>
              </w:rPr>
              <w:lastRenderedPageBreak/>
              <w:t>2.418.710,00, mantidos os demais termos pactuados.</w:t>
            </w:r>
          </w:p>
        </w:tc>
        <w:tc>
          <w:tcPr>
            <w:tcW w:w="968" w:type="dxa"/>
            <w:shd w:val="clear" w:color="auto" w:fill="auto"/>
          </w:tcPr>
          <w:p w14:paraId="7F32F7CB" w14:textId="77777777" w:rsidR="00B83F25" w:rsidRPr="00802CFA" w:rsidRDefault="00B83F25" w:rsidP="005D16A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802CFA">
              <w:rPr>
                <w:rFonts w:asciiTheme="minorHAnsi" w:hAnsiTheme="minorHAnsi" w:cstheme="minorHAnsi"/>
              </w:rPr>
              <w:lastRenderedPageBreak/>
              <w:t>DG</w:t>
            </w:r>
          </w:p>
          <w:p w14:paraId="61591723" w14:textId="77777777" w:rsidR="00B83F25" w:rsidRPr="00802CFA" w:rsidRDefault="00B83F25" w:rsidP="005D16A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802CFA">
              <w:rPr>
                <w:rFonts w:asciiTheme="minorHAnsi" w:hAnsiTheme="minorHAnsi" w:cstheme="minorHAnsi"/>
              </w:rPr>
              <w:t>DIR 1</w:t>
            </w:r>
          </w:p>
          <w:p w14:paraId="31D990C7" w14:textId="77777777" w:rsidR="00B83F25" w:rsidRPr="00802CFA" w:rsidRDefault="00B83F25" w:rsidP="005D16A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802CFA">
              <w:rPr>
                <w:rFonts w:asciiTheme="minorHAnsi" w:hAnsiTheme="minorHAnsi" w:cstheme="minorHAnsi"/>
              </w:rPr>
              <w:t>DIR 2</w:t>
            </w:r>
          </w:p>
          <w:p w14:paraId="0293EDD3" w14:textId="77777777" w:rsidR="00B83F25" w:rsidRPr="00DC0889" w:rsidRDefault="00B83F25" w:rsidP="005D16A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802CFA">
              <w:rPr>
                <w:rFonts w:asciiTheme="minorHAnsi" w:hAnsiTheme="minorHAnsi" w:cstheme="minorHAnsi"/>
              </w:rPr>
              <w:t>DIR 3</w:t>
            </w:r>
          </w:p>
        </w:tc>
      </w:tr>
      <w:tr w:rsidR="00B83F25" w:rsidRPr="00DC0889" w14:paraId="1C4865F1" w14:textId="77777777" w:rsidTr="005D16A7">
        <w:tc>
          <w:tcPr>
            <w:tcW w:w="16585" w:type="dxa"/>
            <w:gridSpan w:val="10"/>
            <w:shd w:val="clear" w:color="auto" w:fill="auto"/>
          </w:tcPr>
          <w:p w14:paraId="1DFF9C75" w14:textId="77777777" w:rsidR="00B83F25" w:rsidRPr="00DC0889" w:rsidRDefault="00B83F25" w:rsidP="005D16A7">
            <w:pPr>
              <w:pStyle w:val="textoalinhadoesquerdaespacamentosimples"/>
              <w:spacing w:before="0" w:beforeAutospacing="0" w:after="0" w:afterAutospacing="0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DC0889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en-US"/>
              </w:rPr>
              <w:t>PA = Proposta de Ação</w:t>
            </w:r>
          </w:p>
          <w:p w14:paraId="7221F888" w14:textId="77777777" w:rsidR="00B83F25" w:rsidRPr="00DC0889" w:rsidRDefault="00B83F25" w:rsidP="005D16A7">
            <w:pPr>
              <w:widowControl/>
              <w:adjustRightInd/>
              <w:spacing w:line="240" w:lineRule="auto"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  <w:r w:rsidRPr="00DC0889">
              <w:rPr>
                <w:rFonts w:asciiTheme="minorHAnsi" w:eastAsiaTheme="minorHAnsi" w:hAnsiTheme="minorHAnsi" w:cstheme="minorHAnsi"/>
                <w:b/>
                <w:bCs/>
                <w:lang w:eastAsia="en-US"/>
              </w:rPr>
              <w:t>UORG = Unidade Organizacional</w:t>
            </w:r>
          </w:p>
        </w:tc>
      </w:tr>
    </w:tbl>
    <w:p w14:paraId="7C6E94CF" w14:textId="394FC222" w:rsidR="00DB78D8" w:rsidRPr="00B83F25" w:rsidRDefault="00DB78D8" w:rsidP="00B83F25"/>
    <w:sectPr w:rsidR="00DB78D8" w:rsidRPr="00B83F25" w:rsidSect="000846D1">
      <w:headerReference w:type="default" r:id="rId6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33FFE4" w14:textId="77777777" w:rsidR="000846D1" w:rsidRDefault="000846D1" w:rsidP="000846D1">
      <w:pPr>
        <w:spacing w:line="240" w:lineRule="auto"/>
      </w:pPr>
      <w:r>
        <w:separator/>
      </w:r>
    </w:p>
  </w:endnote>
  <w:endnote w:type="continuationSeparator" w:id="0">
    <w:p w14:paraId="3A1F37CE" w14:textId="77777777" w:rsidR="000846D1" w:rsidRDefault="000846D1" w:rsidP="000846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E2F892" w14:textId="77777777" w:rsidR="000846D1" w:rsidRDefault="000846D1" w:rsidP="000846D1">
      <w:pPr>
        <w:spacing w:line="240" w:lineRule="auto"/>
      </w:pPr>
      <w:r>
        <w:separator/>
      </w:r>
    </w:p>
  </w:footnote>
  <w:footnote w:type="continuationSeparator" w:id="0">
    <w:p w14:paraId="070BBD93" w14:textId="77777777" w:rsidR="000846D1" w:rsidRDefault="000846D1" w:rsidP="000846D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8F99D7" w14:textId="4DA0BF9C" w:rsidR="000846D1" w:rsidRDefault="00B83F25" w:rsidP="00206C4D">
    <w:pPr>
      <w:pStyle w:val="Cabealho"/>
      <w:tabs>
        <w:tab w:val="center" w:pos="7002"/>
        <w:tab w:val="right" w:pos="14004"/>
      </w:tabs>
      <w:jc w:val="left"/>
    </w:pPr>
    <w:r>
      <w:object w:dxaOrig="1440" w:dyaOrig="1440" w14:anchorId="261AE38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10.55pt;margin-top:-21.9pt;width:133.25pt;height:57.8pt;z-index:251659264;mso-position-horizontal-relative:text;mso-position-vertical-relative:text">
          <v:imagedata r:id="rId1" o:title=""/>
          <w10:wrap type="topAndBottom" anchorx="page"/>
        </v:shape>
        <o:OLEObject Type="Embed" ProgID="MSPhotoEd.3" ShapeID="_x0000_s2049" DrawAspect="Content" ObjectID="_1713331071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6D1"/>
    <w:rsid w:val="00002F10"/>
    <w:rsid w:val="00003294"/>
    <w:rsid w:val="000235FB"/>
    <w:rsid w:val="00054647"/>
    <w:rsid w:val="000722E1"/>
    <w:rsid w:val="000846D1"/>
    <w:rsid w:val="00093D87"/>
    <w:rsid w:val="000A567C"/>
    <w:rsid w:val="000B080A"/>
    <w:rsid w:val="000B1378"/>
    <w:rsid w:val="000C2201"/>
    <w:rsid w:val="000D614B"/>
    <w:rsid w:val="000E0F54"/>
    <w:rsid w:val="000E2723"/>
    <w:rsid w:val="000E738B"/>
    <w:rsid w:val="000F47F6"/>
    <w:rsid w:val="00121AFD"/>
    <w:rsid w:val="001339D6"/>
    <w:rsid w:val="00135906"/>
    <w:rsid w:val="00136C5D"/>
    <w:rsid w:val="00141083"/>
    <w:rsid w:val="00142216"/>
    <w:rsid w:val="00142CFC"/>
    <w:rsid w:val="00174502"/>
    <w:rsid w:val="00183F8F"/>
    <w:rsid w:val="00193417"/>
    <w:rsid w:val="001A4775"/>
    <w:rsid w:val="001A4FDF"/>
    <w:rsid w:val="001B5C14"/>
    <w:rsid w:val="00206C4D"/>
    <w:rsid w:val="00211162"/>
    <w:rsid w:val="002137C2"/>
    <w:rsid w:val="002168F9"/>
    <w:rsid w:val="002645A0"/>
    <w:rsid w:val="00275C72"/>
    <w:rsid w:val="002766CE"/>
    <w:rsid w:val="00281EFB"/>
    <w:rsid w:val="002941A7"/>
    <w:rsid w:val="00296A81"/>
    <w:rsid w:val="002A0F71"/>
    <w:rsid w:val="002B4AB5"/>
    <w:rsid w:val="002C68D1"/>
    <w:rsid w:val="002D42CF"/>
    <w:rsid w:val="002D6805"/>
    <w:rsid w:val="002F0312"/>
    <w:rsid w:val="003022AB"/>
    <w:rsid w:val="00315FF3"/>
    <w:rsid w:val="00316A95"/>
    <w:rsid w:val="00325826"/>
    <w:rsid w:val="0033443F"/>
    <w:rsid w:val="003350FD"/>
    <w:rsid w:val="00345598"/>
    <w:rsid w:val="00355850"/>
    <w:rsid w:val="00374014"/>
    <w:rsid w:val="00375F91"/>
    <w:rsid w:val="00385EF5"/>
    <w:rsid w:val="003A4698"/>
    <w:rsid w:val="003A603C"/>
    <w:rsid w:val="003B6623"/>
    <w:rsid w:val="003D6AE8"/>
    <w:rsid w:val="003E13FF"/>
    <w:rsid w:val="003F4F45"/>
    <w:rsid w:val="003F62EC"/>
    <w:rsid w:val="003F7D44"/>
    <w:rsid w:val="0041717F"/>
    <w:rsid w:val="00464E50"/>
    <w:rsid w:val="00465948"/>
    <w:rsid w:val="00476060"/>
    <w:rsid w:val="00477FDF"/>
    <w:rsid w:val="00482523"/>
    <w:rsid w:val="0048492C"/>
    <w:rsid w:val="00495ED7"/>
    <w:rsid w:val="00497FF5"/>
    <w:rsid w:val="004A472B"/>
    <w:rsid w:val="004A49DE"/>
    <w:rsid w:val="004C7216"/>
    <w:rsid w:val="004F7057"/>
    <w:rsid w:val="00506B50"/>
    <w:rsid w:val="00507172"/>
    <w:rsid w:val="00511D9C"/>
    <w:rsid w:val="005218D1"/>
    <w:rsid w:val="00524D4E"/>
    <w:rsid w:val="00530E6F"/>
    <w:rsid w:val="00535144"/>
    <w:rsid w:val="00541D81"/>
    <w:rsid w:val="0054718D"/>
    <w:rsid w:val="00561225"/>
    <w:rsid w:val="00581C7E"/>
    <w:rsid w:val="005859CE"/>
    <w:rsid w:val="005E2CC2"/>
    <w:rsid w:val="005E4F63"/>
    <w:rsid w:val="006101B8"/>
    <w:rsid w:val="00610A69"/>
    <w:rsid w:val="006215FF"/>
    <w:rsid w:val="00636516"/>
    <w:rsid w:val="0065086D"/>
    <w:rsid w:val="00651C81"/>
    <w:rsid w:val="0066002C"/>
    <w:rsid w:val="00683D5D"/>
    <w:rsid w:val="00686398"/>
    <w:rsid w:val="0068715F"/>
    <w:rsid w:val="0069237E"/>
    <w:rsid w:val="00692D14"/>
    <w:rsid w:val="00693089"/>
    <w:rsid w:val="006B27BA"/>
    <w:rsid w:val="006B736F"/>
    <w:rsid w:val="006C65AD"/>
    <w:rsid w:val="006E68DA"/>
    <w:rsid w:val="006F789A"/>
    <w:rsid w:val="007003A8"/>
    <w:rsid w:val="00702900"/>
    <w:rsid w:val="007043AF"/>
    <w:rsid w:val="00710BA2"/>
    <w:rsid w:val="007171D2"/>
    <w:rsid w:val="00731902"/>
    <w:rsid w:val="00740FD2"/>
    <w:rsid w:val="0074792F"/>
    <w:rsid w:val="007532A7"/>
    <w:rsid w:val="00792AB9"/>
    <w:rsid w:val="00795679"/>
    <w:rsid w:val="007A7C70"/>
    <w:rsid w:val="007C6054"/>
    <w:rsid w:val="007D26C0"/>
    <w:rsid w:val="007E3988"/>
    <w:rsid w:val="00811095"/>
    <w:rsid w:val="00811B6E"/>
    <w:rsid w:val="0081727A"/>
    <w:rsid w:val="0082315E"/>
    <w:rsid w:val="00824416"/>
    <w:rsid w:val="0082488D"/>
    <w:rsid w:val="00826F0B"/>
    <w:rsid w:val="0082789A"/>
    <w:rsid w:val="00830CA6"/>
    <w:rsid w:val="00836542"/>
    <w:rsid w:val="0084727E"/>
    <w:rsid w:val="00855754"/>
    <w:rsid w:val="00866B74"/>
    <w:rsid w:val="008738B4"/>
    <w:rsid w:val="00877693"/>
    <w:rsid w:val="008A6ABE"/>
    <w:rsid w:val="008B26D2"/>
    <w:rsid w:val="008D7A1B"/>
    <w:rsid w:val="008E1BC8"/>
    <w:rsid w:val="008E26EE"/>
    <w:rsid w:val="008E5699"/>
    <w:rsid w:val="008E64DF"/>
    <w:rsid w:val="008F059C"/>
    <w:rsid w:val="008F5682"/>
    <w:rsid w:val="0090646A"/>
    <w:rsid w:val="00916AD7"/>
    <w:rsid w:val="00923CEF"/>
    <w:rsid w:val="009401FC"/>
    <w:rsid w:val="00957A9B"/>
    <w:rsid w:val="00963113"/>
    <w:rsid w:val="009663EE"/>
    <w:rsid w:val="009928AB"/>
    <w:rsid w:val="009B736C"/>
    <w:rsid w:val="009C511D"/>
    <w:rsid w:val="009D0B1F"/>
    <w:rsid w:val="009D4946"/>
    <w:rsid w:val="009D75D1"/>
    <w:rsid w:val="009E6665"/>
    <w:rsid w:val="00A146C2"/>
    <w:rsid w:val="00A16293"/>
    <w:rsid w:val="00A22F50"/>
    <w:rsid w:val="00A431AC"/>
    <w:rsid w:val="00A570A7"/>
    <w:rsid w:val="00A9351B"/>
    <w:rsid w:val="00AA730A"/>
    <w:rsid w:val="00AA7352"/>
    <w:rsid w:val="00AB793A"/>
    <w:rsid w:val="00AC17ED"/>
    <w:rsid w:val="00AF482F"/>
    <w:rsid w:val="00B040A5"/>
    <w:rsid w:val="00B218CA"/>
    <w:rsid w:val="00B26EF9"/>
    <w:rsid w:val="00B30EDA"/>
    <w:rsid w:val="00B43FD2"/>
    <w:rsid w:val="00B73297"/>
    <w:rsid w:val="00B73B17"/>
    <w:rsid w:val="00B73C5B"/>
    <w:rsid w:val="00B83F25"/>
    <w:rsid w:val="00B847EE"/>
    <w:rsid w:val="00B96D73"/>
    <w:rsid w:val="00B973C0"/>
    <w:rsid w:val="00BA051C"/>
    <w:rsid w:val="00BA0A82"/>
    <w:rsid w:val="00BA5EA3"/>
    <w:rsid w:val="00BB6316"/>
    <w:rsid w:val="00BC1DAC"/>
    <w:rsid w:val="00C01E65"/>
    <w:rsid w:val="00C1193F"/>
    <w:rsid w:val="00C14721"/>
    <w:rsid w:val="00C201E9"/>
    <w:rsid w:val="00C47A2A"/>
    <w:rsid w:val="00C5189D"/>
    <w:rsid w:val="00C60A55"/>
    <w:rsid w:val="00CA26D2"/>
    <w:rsid w:val="00CB00B0"/>
    <w:rsid w:val="00CB2B29"/>
    <w:rsid w:val="00CD0BEC"/>
    <w:rsid w:val="00CE7F59"/>
    <w:rsid w:val="00CF170B"/>
    <w:rsid w:val="00CF1F84"/>
    <w:rsid w:val="00D0788C"/>
    <w:rsid w:val="00D105E8"/>
    <w:rsid w:val="00D11DDD"/>
    <w:rsid w:val="00D25370"/>
    <w:rsid w:val="00D3483D"/>
    <w:rsid w:val="00D510BB"/>
    <w:rsid w:val="00D70407"/>
    <w:rsid w:val="00D727A7"/>
    <w:rsid w:val="00D82739"/>
    <w:rsid w:val="00D8741A"/>
    <w:rsid w:val="00DA1E6F"/>
    <w:rsid w:val="00DA5D50"/>
    <w:rsid w:val="00DB3FA5"/>
    <w:rsid w:val="00DB78D8"/>
    <w:rsid w:val="00DD7940"/>
    <w:rsid w:val="00DF04BE"/>
    <w:rsid w:val="00DF1189"/>
    <w:rsid w:val="00DF2DC4"/>
    <w:rsid w:val="00E0559B"/>
    <w:rsid w:val="00E101F0"/>
    <w:rsid w:val="00E127DB"/>
    <w:rsid w:val="00E334FB"/>
    <w:rsid w:val="00E352B1"/>
    <w:rsid w:val="00E37A1B"/>
    <w:rsid w:val="00E555E5"/>
    <w:rsid w:val="00E82A4F"/>
    <w:rsid w:val="00E96F22"/>
    <w:rsid w:val="00EA79C0"/>
    <w:rsid w:val="00EB4A73"/>
    <w:rsid w:val="00EB7FB1"/>
    <w:rsid w:val="00EF3DB0"/>
    <w:rsid w:val="00F03E57"/>
    <w:rsid w:val="00F210DD"/>
    <w:rsid w:val="00F24311"/>
    <w:rsid w:val="00F31FC8"/>
    <w:rsid w:val="00F32E62"/>
    <w:rsid w:val="00F479F5"/>
    <w:rsid w:val="00F82994"/>
    <w:rsid w:val="00F96D03"/>
    <w:rsid w:val="00FB2E55"/>
    <w:rsid w:val="00FC34BC"/>
    <w:rsid w:val="00FC3526"/>
    <w:rsid w:val="00FD209A"/>
    <w:rsid w:val="00FD2A5C"/>
    <w:rsid w:val="00FE4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F327FC0"/>
  <w15:chartTrackingRefBased/>
  <w15:docId w15:val="{C5B8314A-CED0-40F1-9437-227F11113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46D1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0846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alinhadoesquerdaespacamentosimples">
    <w:name w:val="texto_alinhado_esquerda_espacamento_simples"/>
    <w:basedOn w:val="Normal"/>
    <w:rsid w:val="000846D1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0846D1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846D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846D1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846D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B83F25"/>
    <w:pPr>
      <w:spacing w:before="100" w:beforeAutospacing="1" w:after="100" w:afterAutospacing="1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577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da Cunha Esteves</dc:creator>
  <cp:keywords/>
  <dc:description/>
  <cp:lastModifiedBy>Andre Delgado de Abreu</cp:lastModifiedBy>
  <cp:revision>3</cp:revision>
  <dcterms:created xsi:type="dcterms:W3CDTF">2022-05-06T11:31:00Z</dcterms:created>
  <dcterms:modified xsi:type="dcterms:W3CDTF">2022-05-06T11:31:00Z</dcterms:modified>
</cp:coreProperties>
</file>