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acomgrade"/>
        <w:tblW w:w="15982" w:type="dxa"/>
        <w:tblInd w:w="-856" w:type="dxa"/>
        <w:tblLook w:val="04A0" w:firstRow="1" w:lastRow="0" w:firstColumn="1" w:lastColumn="0" w:noHBand="0" w:noVBand="1"/>
      </w:tblPr>
      <w:tblGrid>
        <w:gridCol w:w="1458"/>
        <w:gridCol w:w="2370"/>
        <w:gridCol w:w="1134"/>
        <w:gridCol w:w="2911"/>
        <w:gridCol w:w="980"/>
        <w:gridCol w:w="1203"/>
        <w:gridCol w:w="1197"/>
        <w:gridCol w:w="3804"/>
        <w:gridCol w:w="925"/>
      </w:tblGrid>
      <w:tr w:rsidR="00685375" w14:paraId="6C2BEC86" w14:textId="77777777" w:rsidTr="003603A5">
        <w:trPr>
          <w:trHeight w:val="510"/>
        </w:trPr>
        <w:tc>
          <w:tcPr>
            <w:tcW w:w="15982" w:type="dxa"/>
            <w:gridSpan w:val="9"/>
            <w:tcBorders>
              <w:top w:val="single" w:sz="4" w:space="0" w:color="auto"/>
              <w:left w:val="single" w:sz="4" w:space="0" w:color="auto"/>
              <w:bottom w:val="single" w:sz="4" w:space="0" w:color="auto"/>
              <w:right w:val="single" w:sz="4" w:space="0" w:color="auto"/>
            </w:tcBorders>
            <w:shd w:val="clear" w:color="auto" w:fill="2F5496" w:themeFill="accent1" w:themeFillShade="BF"/>
            <w:vAlign w:val="center"/>
            <w:hideMark/>
          </w:tcPr>
          <w:p w14:paraId="3347FFC5" w14:textId="77777777" w:rsidR="00685375" w:rsidRDefault="00685375" w:rsidP="003603A5">
            <w:pPr>
              <w:shd w:val="clear" w:color="auto" w:fill="2F5496" w:themeFill="accent1" w:themeFillShade="BF"/>
              <w:tabs>
                <w:tab w:val="center" w:pos="8184"/>
                <w:tab w:val="left" w:pos="11520"/>
              </w:tabs>
              <w:spacing w:before="120" w:after="120" w:line="240" w:lineRule="auto"/>
              <w:jc w:val="center"/>
              <w:rPr>
                <w:rFonts w:asciiTheme="minorHAnsi" w:eastAsiaTheme="minorEastAsia" w:hAnsiTheme="minorHAnsi" w:cstheme="minorBidi"/>
                <w:b/>
                <w:bCs/>
                <w:color w:val="FFFFFF" w:themeColor="background1"/>
                <w:lang w:eastAsia="en-US"/>
              </w:rPr>
            </w:pPr>
            <w:r>
              <w:rPr>
                <w:rFonts w:asciiTheme="minorHAnsi" w:eastAsiaTheme="minorEastAsia" w:hAnsiTheme="minorHAnsi" w:cstheme="minorBidi"/>
                <w:b/>
                <w:bCs/>
                <w:color w:val="FFFFFF" w:themeColor="background1"/>
                <w:lang w:eastAsia="en-US"/>
              </w:rPr>
              <w:t>DECISÕES TOMADAS EM CIRCUITO DELIBERATIVO (16 a 22/12/2022)</w:t>
            </w:r>
          </w:p>
        </w:tc>
      </w:tr>
      <w:tr w:rsidR="00685375" w14:paraId="2DDA0B7D" w14:textId="77777777" w:rsidTr="003603A5">
        <w:trPr>
          <w:trHeight w:val="300"/>
        </w:trPr>
        <w:tc>
          <w:tcPr>
            <w:tcW w:w="145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C1DC737" w14:textId="77777777" w:rsidR="00685375" w:rsidRDefault="00685375" w:rsidP="003603A5">
            <w:pPr>
              <w:widowControl/>
              <w:spacing w:line="240" w:lineRule="auto"/>
              <w:jc w:val="center"/>
              <w:rPr>
                <w:rFonts w:asciiTheme="minorHAnsi" w:eastAsiaTheme="minorEastAsia" w:hAnsiTheme="minorHAnsi" w:cstheme="minorBidi"/>
                <w:b/>
                <w:bCs/>
                <w:lang w:eastAsia="en-US"/>
              </w:rPr>
            </w:pPr>
            <w:r>
              <w:rPr>
                <w:rFonts w:asciiTheme="minorHAnsi" w:eastAsiaTheme="minorEastAsia" w:hAnsiTheme="minorHAnsi" w:cstheme="minorBidi"/>
                <w:b/>
                <w:bCs/>
                <w:lang w:eastAsia="en-US"/>
              </w:rPr>
              <w:t>Circuito Deliberativo</w:t>
            </w:r>
          </w:p>
        </w:tc>
        <w:tc>
          <w:tcPr>
            <w:tcW w:w="237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D70709B" w14:textId="77777777" w:rsidR="00685375" w:rsidRDefault="00685375" w:rsidP="003603A5">
            <w:pPr>
              <w:widowControl/>
              <w:spacing w:line="240" w:lineRule="auto"/>
              <w:jc w:val="center"/>
              <w:rPr>
                <w:rFonts w:asciiTheme="minorHAnsi" w:eastAsiaTheme="minorEastAsia" w:hAnsiTheme="minorHAnsi" w:cstheme="minorBidi"/>
                <w:b/>
                <w:bCs/>
                <w:lang w:eastAsia="en-US"/>
              </w:rPr>
            </w:pPr>
            <w:r>
              <w:rPr>
                <w:rFonts w:asciiTheme="minorHAnsi" w:eastAsiaTheme="minorEastAsia" w:hAnsiTheme="minorHAnsi" w:cstheme="minorBidi"/>
                <w:b/>
                <w:bCs/>
                <w:lang w:eastAsia="en-US"/>
              </w:rPr>
              <w:t>Processo</w:t>
            </w:r>
          </w:p>
        </w:tc>
        <w:tc>
          <w:tcPr>
            <w:tcW w:w="1134"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D9CCC3D" w14:textId="77777777" w:rsidR="00685375" w:rsidRDefault="00685375" w:rsidP="003603A5">
            <w:pPr>
              <w:widowControl/>
              <w:spacing w:line="240" w:lineRule="auto"/>
              <w:jc w:val="center"/>
              <w:rPr>
                <w:rFonts w:asciiTheme="minorHAnsi" w:eastAsiaTheme="minorEastAsia" w:hAnsiTheme="minorHAnsi" w:cstheme="minorBidi"/>
                <w:b/>
                <w:bCs/>
                <w:lang w:eastAsia="en-US"/>
              </w:rPr>
            </w:pPr>
            <w:r>
              <w:rPr>
                <w:rFonts w:asciiTheme="minorHAnsi" w:eastAsiaTheme="minorEastAsia" w:hAnsiTheme="minorHAnsi" w:cstheme="minorBidi"/>
                <w:b/>
                <w:bCs/>
                <w:lang w:eastAsia="en-US"/>
              </w:rPr>
              <w:t>Unidade Autora</w:t>
            </w:r>
          </w:p>
        </w:tc>
        <w:tc>
          <w:tcPr>
            <w:tcW w:w="291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3542983" w14:textId="77777777" w:rsidR="00685375" w:rsidRDefault="00685375" w:rsidP="003603A5">
            <w:pPr>
              <w:widowControl/>
              <w:spacing w:line="240" w:lineRule="auto"/>
              <w:jc w:val="center"/>
              <w:rPr>
                <w:rFonts w:asciiTheme="minorHAnsi" w:eastAsiaTheme="minorEastAsia" w:hAnsiTheme="minorHAnsi" w:cstheme="minorBidi"/>
                <w:b/>
                <w:bCs/>
                <w:lang w:eastAsia="en-US"/>
              </w:rPr>
            </w:pPr>
            <w:r>
              <w:rPr>
                <w:rFonts w:asciiTheme="minorHAnsi" w:eastAsiaTheme="minorEastAsia" w:hAnsiTheme="minorHAnsi" w:cstheme="minorBidi"/>
                <w:b/>
                <w:bCs/>
                <w:lang w:eastAsia="en-US"/>
              </w:rPr>
              <w:t>Assunto</w:t>
            </w:r>
          </w:p>
        </w:tc>
        <w:tc>
          <w:tcPr>
            <w:tcW w:w="98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EC9490D" w14:textId="77777777" w:rsidR="00685375" w:rsidRDefault="00685375" w:rsidP="003603A5">
            <w:pPr>
              <w:widowControl/>
              <w:spacing w:line="240" w:lineRule="auto"/>
              <w:jc w:val="center"/>
              <w:rPr>
                <w:rFonts w:asciiTheme="minorHAnsi" w:eastAsiaTheme="minorEastAsia" w:hAnsiTheme="minorHAnsi" w:cstheme="minorBidi"/>
                <w:b/>
                <w:bCs/>
                <w:lang w:eastAsia="en-US"/>
              </w:rPr>
            </w:pPr>
            <w:r>
              <w:rPr>
                <w:rFonts w:asciiTheme="minorHAnsi" w:eastAsiaTheme="minorEastAsia" w:hAnsiTheme="minorHAnsi" w:cstheme="minorBidi"/>
                <w:b/>
                <w:bCs/>
                <w:lang w:eastAsia="en-US"/>
              </w:rPr>
              <w:t>Diretor</w:t>
            </w:r>
          </w:p>
          <w:p w14:paraId="4B0455FB" w14:textId="77777777" w:rsidR="00685375" w:rsidRDefault="00685375" w:rsidP="003603A5">
            <w:pPr>
              <w:widowControl/>
              <w:spacing w:line="240" w:lineRule="auto"/>
              <w:jc w:val="center"/>
              <w:rPr>
                <w:rFonts w:asciiTheme="minorHAnsi" w:eastAsiaTheme="minorEastAsia" w:hAnsiTheme="minorHAnsi" w:cstheme="minorBidi"/>
                <w:b/>
                <w:bCs/>
                <w:lang w:eastAsia="en-US"/>
              </w:rPr>
            </w:pPr>
            <w:r>
              <w:rPr>
                <w:rFonts w:asciiTheme="minorHAnsi" w:eastAsiaTheme="minorEastAsia" w:hAnsiTheme="minorHAnsi" w:cstheme="minorBidi"/>
                <w:b/>
                <w:bCs/>
                <w:lang w:eastAsia="en-US"/>
              </w:rPr>
              <w:t>Relator</w:t>
            </w:r>
          </w:p>
        </w:tc>
        <w:tc>
          <w:tcPr>
            <w:tcW w:w="1203"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0636B5C" w14:textId="77777777" w:rsidR="00685375" w:rsidRDefault="00685375" w:rsidP="003603A5">
            <w:pPr>
              <w:widowControl/>
              <w:spacing w:line="240" w:lineRule="auto"/>
              <w:jc w:val="center"/>
              <w:rPr>
                <w:rFonts w:asciiTheme="minorHAnsi" w:eastAsiaTheme="minorEastAsia" w:hAnsiTheme="minorHAnsi" w:cstheme="minorBidi"/>
                <w:b/>
                <w:bCs/>
                <w:lang w:eastAsia="en-US"/>
              </w:rPr>
            </w:pPr>
            <w:r>
              <w:rPr>
                <w:rFonts w:asciiTheme="minorHAnsi" w:eastAsiaTheme="minorEastAsia" w:hAnsiTheme="minorHAnsi" w:cstheme="minorBidi"/>
                <w:b/>
                <w:bCs/>
                <w:lang w:eastAsia="en-US"/>
              </w:rPr>
              <w:t>Resolução de Diretoria</w:t>
            </w:r>
          </w:p>
        </w:tc>
        <w:tc>
          <w:tcPr>
            <w:tcW w:w="1197"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11A4E7D" w14:textId="77777777" w:rsidR="00685375" w:rsidRDefault="00685375" w:rsidP="003603A5">
            <w:pPr>
              <w:widowControl/>
              <w:spacing w:line="240" w:lineRule="auto"/>
              <w:jc w:val="center"/>
              <w:rPr>
                <w:rFonts w:asciiTheme="minorHAnsi" w:eastAsiaTheme="minorEastAsia" w:hAnsiTheme="minorHAnsi" w:cstheme="minorBidi"/>
                <w:b/>
                <w:bCs/>
                <w:lang w:eastAsia="en-US"/>
              </w:rPr>
            </w:pPr>
            <w:r>
              <w:rPr>
                <w:rFonts w:asciiTheme="minorHAnsi" w:eastAsiaTheme="minorEastAsia" w:hAnsiTheme="minorHAnsi" w:cstheme="minorBidi"/>
                <w:b/>
                <w:bCs/>
                <w:lang w:eastAsia="en-US"/>
              </w:rPr>
              <w:t xml:space="preserve">Data </w:t>
            </w:r>
          </w:p>
        </w:tc>
        <w:tc>
          <w:tcPr>
            <w:tcW w:w="3804"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941CF60" w14:textId="77777777" w:rsidR="00685375" w:rsidRDefault="00685375" w:rsidP="003603A5">
            <w:pPr>
              <w:widowControl/>
              <w:spacing w:line="240" w:lineRule="auto"/>
              <w:jc w:val="center"/>
              <w:rPr>
                <w:rFonts w:asciiTheme="minorHAnsi" w:eastAsiaTheme="minorEastAsia" w:hAnsiTheme="minorHAnsi" w:cstheme="minorBidi"/>
                <w:b/>
                <w:bCs/>
                <w:lang w:eastAsia="en-US"/>
              </w:rPr>
            </w:pPr>
            <w:r>
              <w:rPr>
                <w:rFonts w:asciiTheme="minorHAnsi" w:eastAsiaTheme="minorEastAsia" w:hAnsiTheme="minorHAnsi" w:cstheme="minorBidi"/>
                <w:b/>
                <w:bCs/>
                <w:lang w:eastAsia="en-US"/>
              </w:rPr>
              <w:t>Decisão</w:t>
            </w:r>
          </w:p>
        </w:tc>
        <w:tc>
          <w:tcPr>
            <w:tcW w:w="925"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CBD8668" w14:textId="77777777" w:rsidR="00685375" w:rsidRDefault="00685375" w:rsidP="003603A5">
            <w:pPr>
              <w:widowControl/>
              <w:spacing w:line="240" w:lineRule="auto"/>
              <w:jc w:val="center"/>
              <w:rPr>
                <w:rFonts w:asciiTheme="minorHAnsi" w:eastAsiaTheme="minorEastAsia" w:hAnsiTheme="minorHAnsi" w:cstheme="minorBidi"/>
                <w:b/>
                <w:bCs/>
                <w:lang w:eastAsia="en-US"/>
              </w:rPr>
            </w:pPr>
            <w:r>
              <w:rPr>
                <w:rFonts w:asciiTheme="minorHAnsi" w:eastAsiaTheme="minorEastAsia" w:hAnsiTheme="minorHAnsi" w:cstheme="minorBidi"/>
                <w:b/>
                <w:bCs/>
                <w:lang w:eastAsia="en-US"/>
              </w:rPr>
              <w:t>Votação</w:t>
            </w:r>
          </w:p>
        </w:tc>
      </w:tr>
      <w:tr w:rsidR="00685375" w14:paraId="60535914" w14:textId="77777777" w:rsidTr="003603A5">
        <w:trPr>
          <w:trHeight w:val="300"/>
        </w:trPr>
        <w:tc>
          <w:tcPr>
            <w:tcW w:w="1458" w:type="dxa"/>
            <w:tcBorders>
              <w:top w:val="single" w:sz="4" w:space="0" w:color="auto"/>
              <w:left w:val="single" w:sz="4" w:space="0" w:color="auto"/>
              <w:bottom w:val="single" w:sz="4" w:space="0" w:color="auto"/>
              <w:right w:val="single" w:sz="4" w:space="0" w:color="auto"/>
            </w:tcBorders>
            <w:vAlign w:val="center"/>
          </w:tcPr>
          <w:p w14:paraId="20F78DBC" w14:textId="77777777" w:rsidR="00685375" w:rsidRDefault="00685375" w:rsidP="003603A5">
            <w:pPr>
              <w:jc w:val="left"/>
              <w:rPr>
                <w:rFonts w:ascii="Calibri" w:eastAsia="Arial" w:hAnsi="Calibri" w:cs="Calibri"/>
                <w:color w:val="000000" w:themeColor="text1"/>
                <w:lang w:eastAsia="en-US"/>
              </w:rPr>
            </w:pPr>
            <w:r>
              <w:rPr>
                <w:rFonts w:ascii="Calibri" w:eastAsia="Arial" w:hAnsi="Calibri" w:cs="Calibri"/>
                <w:color w:val="000000" w:themeColor="text1"/>
                <w:lang w:eastAsia="en-US"/>
              </w:rPr>
              <w:t>219/2022/SGE-CIRCUITO/SGE</w:t>
            </w:r>
            <w:r>
              <w:rPr>
                <w:lang w:eastAsia="en-US"/>
              </w:rPr>
              <w:br/>
            </w:r>
          </w:p>
          <w:p w14:paraId="5405182C" w14:textId="77777777" w:rsidR="00685375" w:rsidRDefault="00685375" w:rsidP="003603A5">
            <w:pPr>
              <w:spacing w:line="240" w:lineRule="auto"/>
              <w:jc w:val="center"/>
              <w:rPr>
                <w:rFonts w:ascii="Calibri" w:eastAsia="Arial" w:hAnsi="Calibri" w:cs="Calibri"/>
                <w:color w:val="000000" w:themeColor="text1"/>
                <w:lang w:eastAsia="en-US"/>
              </w:rPr>
            </w:pPr>
          </w:p>
        </w:tc>
        <w:tc>
          <w:tcPr>
            <w:tcW w:w="2370" w:type="dxa"/>
            <w:tcBorders>
              <w:top w:val="single" w:sz="4" w:space="0" w:color="auto"/>
              <w:left w:val="single" w:sz="4" w:space="0" w:color="auto"/>
              <w:bottom w:val="single" w:sz="4" w:space="0" w:color="auto"/>
              <w:right w:val="single" w:sz="4" w:space="0" w:color="auto"/>
            </w:tcBorders>
            <w:vAlign w:val="center"/>
          </w:tcPr>
          <w:p w14:paraId="627D36A2" w14:textId="77777777" w:rsidR="00685375" w:rsidRDefault="00685375" w:rsidP="003603A5">
            <w:pPr>
              <w:jc w:val="left"/>
              <w:rPr>
                <w:rFonts w:ascii="Calibri" w:eastAsia="Arial" w:hAnsi="Calibri" w:cs="Calibri"/>
                <w:color w:val="000000" w:themeColor="text1"/>
                <w:lang w:eastAsia="en-US"/>
              </w:rPr>
            </w:pPr>
            <w:r>
              <w:rPr>
                <w:rFonts w:ascii="Calibri" w:eastAsia="Arial" w:hAnsi="Calibri" w:cs="Calibri"/>
                <w:color w:val="000000" w:themeColor="text1"/>
                <w:lang w:eastAsia="en-US"/>
              </w:rPr>
              <w:t>48610.220893/2022-70</w:t>
            </w:r>
          </w:p>
          <w:p w14:paraId="78A5DF35" w14:textId="77777777" w:rsidR="00685375" w:rsidRDefault="00685375" w:rsidP="003603A5">
            <w:pPr>
              <w:spacing w:line="240" w:lineRule="auto"/>
              <w:jc w:val="center"/>
              <w:rPr>
                <w:rFonts w:ascii="Calibri" w:eastAsia="Arial" w:hAnsi="Calibri" w:cs="Calibri"/>
                <w:color w:val="000000" w:themeColor="text1"/>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0E70E5D9" w14:textId="77777777" w:rsidR="00685375" w:rsidRDefault="00685375" w:rsidP="003603A5">
            <w:pPr>
              <w:spacing w:line="240" w:lineRule="auto"/>
              <w:jc w:val="center"/>
              <w:rPr>
                <w:rFonts w:ascii="Calibri" w:eastAsia="Arial" w:hAnsi="Calibri" w:cs="Calibri"/>
                <w:color w:val="000000" w:themeColor="text1"/>
                <w:lang w:eastAsia="en-US"/>
              </w:rPr>
            </w:pPr>
            <w:r>
              <w:rPr>
                <w:rFonts w:ascii="Calibri" w:eastAsia="Arial" w:hAnsi="Calibri" w:cs="Calibri"/>
                <w:color w:val="000000" w:themeColor="text1"/>
                <w:lang w:eastAsia="en-US"/>
              </w:rPr>
              <w:t>SPG</w:t>
            </w:r>
          </w:p>
          <w:p w14:paraId="1C2E7766" w14:textId="77777777" w:rsidR="00685375" w:rsidRDefault="00685375" w:rsidP="003603A5">
            <w:pPr>
              <w:spacing w:line="240" w:lineRule="auto"/>
              <w:jc w:val="center"/>
              <w:rPr>
                <w:rFonts w:ascii="Calibri" w:eastAsia="Arial" w:hAnsi="Calibri" w:cs="Calibri"/>
                <w:color w:val="000000" w:themeColor="text1"/>
                <w:lang w:eastAsia="en-US"/>
              </w:rPr>
            </w:pPr>
          </w:p>
        </w:tc>
        <w:tc>
          <w:tcPr>
            <w:tcW w:w="2911" w:type="dxa"/>
            <w:tcBorders>
              <w:top w:val="single" w:sz="4" w:space="0" w:color="auto"/>
              <w:left w:val="single" w:sz="4" w:space="0" w:color="auto"/>
              <w:bottom w:val="single" w:sz="4" w:space="0" w:color="auto"/>
              <w:right w:val="single" w:sz="4" w:space="0" w:color="auto"/>
            </w:tcBorders>
            <w:vAlign w:val="center"/>
          </w:tcPr>
          <w:p w14:paraId="06D7D741" w14:textId="77777777" w:rsidR="00685375" w:rsidRDefault="00685375" w:rsidP="003603A5">
            <w:pPr>
              <w:jc w:val="left"/>
              <w:rPr>
                <w:rFonts w:ascii="Calibri" w:eastAsia="Arial" w:hAnsi="Calibri" w:cs="Calibri"/>
                <w:color w:val="000000" w:themeColor="text1"/>
                <w:lang w:eastAsia="en-US"/>
              </w:rPr>
            </w:pPr>
            <w:r>
              <w:rPr>
                <w:rFonts w:ascii="Calibri" w:eastAsia="Arial" w:hAnsi="Calibri" w:cs="Calibri"/>
                <w:color w:val="000000" w:themeColor="text1"/>
                <w:lang w:eastAsia="en-US"/>
              </w:rPr>
              <w:t xml:space="preserve">  Prorrogação do prazo de Consulta Pública e alteração de data da Audiência Pública da proposta de revisão da Resolução ANP nº 874, de 18 de abril de 2022, que estabelece os critérios para fixação do Preço de Referência do Petróleo, adotado no cálculo das participações governamentais.</w:t>
            </w:r>
            <w:r>
              <w:rPr>
                <w:lang w:eastAsia="en-US"/>
              </w:rPr>
              <w:br/>
            </w:r>
            <w:r>
              <w:rPr>
                <w:rFonts w:ascii="Calibri" w:eastAsia="Arial" w:hAnsi="Calibri" w:cs="Calibri"/>
                <w:color w:val="000000" w:themeColor="text1"/>
                <w:lang w:eastAsia="en-US"/>
              </w:rPr>
              <w:t>Unidade Autora: Superintendência de Participações Governamentais ()</w:t>
            </w:r>
            <w:r>
              <w:rPr>
                <w:lang w:eastAsia="en-US"/>
              </w:rPr>
              <w:br/>
            </w:r>
            <w:r>
              <w:rPr>
                <w:rFonts w:ascii="Calibri" w:eastAsia="Arial" w:hAnsi="Calibri" w:cs="Calibri"/>
                <w:color w:val="000000" w:themeColor="text1"/>
                <w:lang w:eastAsia="en-US"/>
              </w:rPr>
              <w:t>Diretor-Relator: Cláudio Jorge Martins de Souza</w:t>
            </w:r>
            <w:r>
              <w:rPr>
                <w:lang w:eastAsia="en-US"/>
              </w:rPr>
              <w:br/>
            </w:r>
            <w:r>
              <w:rPr>
                <w:rFonts w:ascii="Calibri" w:eastAsia="Arial" w:hAnsi="Calibri" w:cs="Calibri"/>
                <w:color w:val="000000" w:themeColor="text1"/>
                <w:lang w:eastAsia="en-US"/>
              </w:rPr>
              <w:t>Prazo do Circuito: Normal - 5 dias úteis - 28 de dezembro de 2022</w:t>
            </w:r>
          </w:p>
          <w:p w14:paraId="3DA7350F" w14:textId="232CC03E" w:rsidR="00685375" w:rsidRDefault="00685375" w:rsidP="003603A5">
            <w:pPr>
              <w:jc w:val="left"/>
              <w:rPr>
                <w:rFonts w:ascii="Calibri" w:eastAsia="Arial" w:hAnsi="Calibri" w:cs="Calibri"/>
                <w:color w:val="000000" w:themeColor="text1"/>
                <w:lang w:eastAsia="en-US"/>
              </w:rPr>
            </w:pPr>
          </w:p>
        </w:tc>
        <w:tc>
          <w:tcPr>
            <w:tcW w:w="980" w:type="dxa"/>
            <w:tcBorders>
              <w:top w:val="single" w:sz="4" w:space="0" w:color="auto"/>
              <w:left w:val="single" w:sz="4" w:space="0" w:color="auto"/>
              <w:bottom w:val="single" w:sz="4" w:space="0" w:color="auto"/>
              <w:right w:val="single" w:sz="4" w:space="0" w:color="auto"/>
            </w:tcBorders>
            <w:vAlign w:val="center"/>
          </w:tcPr>
          <w:p w14:paraId="52AB5258" w14:textId="77777777" w:rsidR="00685375" w:rsidRDefault="00685375" w:rsidP="003603A5">
            <w:pPr>
              <w:jc w:val="center"/>
              <w:rPr>
                <w:rFonts w:ascii="Calibri" w:eastAsia="Arial" w:hAnsi="Calibri" w:cs="Calibri"/>
                <w:color w:val="000000" w:themeColor="text1"/>
                <w:lang w:eastAsia="en-US"/>
              </w:rPr>
            </w:pPr>
            <w:r>
              <w:rPr>
                <w:rFonts w:ascii="Calibri" w:eastAsia="Arial" w:hAnsi="Calibri" w:cs="Calibri"/>
                <w:color w:val="000000" w:themeColor="text1"/>
                <w:lang w:eastAsia="en-US"/>
              </w:rPr>
              <w:t>Cláudio de Souza</w:t>
            </w:r>
          </w:p>
          <w:p w14:paraId="1182E844" w14:textId="77777777" w:rsidR="00685375" w:rsidRDefault="00685375" w:rsidP="003603A5">
            <w:pPr>
              <w:spacing w:line="240" w:lineRule="auto"/>
              <w:jc w:val="center"/>
              <w:rPr>
                <w:rFonts w:ascii="Calibri" w:eastAsia="Arial" w:hAnsi="Calibri" w:cs="Calibri"/>
                <w:color w:val="000000" w:themeColor="text1"/>
                <w:lang w:eastAsia="en-US"/>
              </w:rPr>
            </w:pPr>
          </w:p>
        </w:tc>
        <w:tc>
          <w:tcPr>
            <w:tcW w:w="1203" w:type="dxa"/>
            <w:tcBorders>
              <w:top w:val="single" w:sz="4" w:space="0" w:color="auto"/>
              <w:left w:val="single" w:sz="4" w:space="0" w:color="auto"/>
              <w:bottom w:val="single" w:sz="4" w:space="0" w:color="auto"/>
              <w:right w:val="single" w:sz="4" w:space="0" w:color="auto"/>
            </w:tcBorders>
            <w:vAlign w:val="center"/>
            <w:hideMark/>
          </w:tcPr>
          <w:p w14:paraId="66153A90" w14:textId="77777777" w:rsidR="00685375" w:rsidRDefault="00685375" w:rsidP="003603A5">
            <w:pPr>
              <w:spacing w:line="240" w:lineRule="auto"/>
              <w:jc w:val="center"/>
              <w:rPr>
                <w:rFonts w:ascii="Calibri" w:eastAsia="Arial" w:hAnsi="Calibri" w:cs="Calibri"/>
                <w:color w:val="000000" w:themeColor="text1"/>
                <w:sz w:val="18"/>
                <w:szCs w:val="18"/>
                <w:lang w:eastAsia="en-US"/>
              </w:rPr>
            </w:pPr>
            <w:r>
              <w:rPr>
                <w:rFonts w:ascii="Calibri" w:eastAsia="Arial" w:hAnsi="Calibri" w:cs="Calibri"/>
                <w:color w:val="000000" w:themeColor="text1"/>
                <w:sz w:val="18"/>
                <w:szCs w:val="18"/>
                <w:lang w:eastAsia="en-US"/>
              </w:rPr>
              <w:t>666/2022</w:t>
            </w:r>
          </w:p>
        </w:tc>
        <w:tc>
          <w:tcPr>
            <w:tcW w:w="1197" w:type="dxa"/>
            <w:tcBorders>
              <w:top w:val="single" w:sz="4" w:space="0" w:color="auto"/>
              <w:left w:val="single" w:sz="4" w:space="0" w:color="auto"/>
              <w:bottom w:val="single" w:sz="4" w:space="0" w:color="auto"/>
              <w:right w:val="single" w:sz="4" w:space="0" w:color="auto"/>
            </w:tcBorders>
            <w:vAlign w:val="center"/>
            <w:hideMark/>
          </w:tcPr>
          <w:p w14:paraId="5774998D" w14:textId="77777777" w:rsidR="00685375" w:rsidRDefault="00685375" w:rsidP="003603A5">
            <w:pPr>
              <w:spacing w:line="240" w:lineRule="auto"/>
              <w:jc w:val="center"/>
              <w:rPr>
                <w:rFonts w:ascii="Calibri" w:eastAsia="Arial" w:hAnsi="Calibri" w:cs="Calibri"/>
                <w:color w:val="000000" w:themeColor="text1"/>
                <w:sz w:val="18"/>
                <w:szCs w:val="18"/>
                <w:lang w:eastAsia="en-US"/>
              </w:rPr>
            </w:pPr>
            <w:r>
              <w:rPr>
                <w:rFonts w:ascii="Calibri" w:eastAsia="Arial" w:hAnsi="Calibri" w:cs="Calibri"/>
                <w:color w:val="000000" w:themeColor="text1"/>
                <w:sz w:val="18"/>
                <w:szCs w:val="18"/>
                <w:lang w:eastAsia="en-US"/>
              </w:rPr>
              <w:t>22/12/2022</w:t>
            </w:r>
          </w:p>
        </w:tc>
        <w:tc>
          <w:tcPr>
            <w:tcW w:w="3804" w:type="dxa"/>
            <w:tcBorders>
              <w:top w:val="single" w:sz="4" w:space="0" w:color="auto"/>
              <w:left w:val="single" w:sz="4" w:space="0" w:color="auto"/>
              <w:bottom w:val="single" w:sz="4" w:space="0" w:color="auto"/>
              <w:right w:val="single" w:sz="4" w:space="0" w:color="auto"/>
            </w:tcBorders>
            <w:vAlign w:val="center"/>
          </w:tcPr>
          <w:p w14:paraId="2F339E00" w14:textId="77777777" w:rsidR="00685375" w:rsidRDefault="00685375" w:rsidP="003603A5">
            <w:pPr>
              <w:jc w:val="left"/>
              <w:rPr>
                <w:lang w:eastAsia="en-US"/>
              </w:rPr>
            </w:pPr>
            <w:r>
              <w:rPr>
                <w:rFonts w:ascii="Calibri" w:eastAsia="Calibri" w:hAnsi="Calibri" w:cs="Calibri"/>
                <w:color w:val="000000" w:themeColor="text1"/>
                <w:sz w:val="18"/>
                <w:szCs w:val="18"/>
                <w:lang w:eastAsia="en-US"/>
              </w:rPr>
              <w:t>A Diretoria da Agência Nacional do Petróleo, Gás Natural e Biocombustíveis - ANP, considerando o que consta do processo nº 48610.220893/2022-70, e no Despacho de Proposta para Deliberação da Diretoria nº 13/2022/SPG, resolve, por unanimidade entre os votantes:</w:t>
            </w:r>
          </w:p>
          <w:p w14:paraId="6A412F6D" w14:textId="77777777" w:rsidR="00685375" w:rsidRDefault="00685375" w:rsidP="003603A5">
            <w:pPr>
              <w:jc w:val="left"/>
              <w:rPr>
                <w:lang w:eastAsia="en-US"/>
              </w:rPr>
            </w:pPr>
            <w:r>
              <w:rPr>
                <w:rFonts w:ascii="Calibri" w:eastAsia="Calibri" w:hAnsi="Calibri" w:cs="Calibri"/>
                <w:color w:val="000000" w:themeColor="text1"/>
                <w:sz w:val="18"/>
                <w:szCs w:val="18"/>
                <w:lang w:eastAsia="en-US"/>
              </w:rPr>
              <w:t xml:space="preserve"> </w:t>
            </w:r>
          </w:p>
          <w:p w14:paraId="61C56919" w14:textId="77777777" w:rsidR="00685375" w:rsidRDefault="00685375" w:rsidP="003603A5">
            <w:pPr>
              <w:jc w:val="left"/>
              <w:rPr>
                <w:lang w:eastAsia="en-US"/>
              </w:rPr>
            </w:pPr>
            <w:r>
              <w:rPr>
                <w:rFonts w:ascii="Calibri" w:eastAsia="Calibri" w:hAnsi="Calibri" w:cs="Calibri"/>
                <w:color w:val="000000" w:themeColor="text1"/>
                <w:sz w:val="18"/>
                <w:szCs w:val="18"/>
                <w:lang w:eastAsia="en-US"/>
              </w:rPr>
              <w:t>Aprovar a prorrogação do prazo da Consulta Pública n° 24/2022 por mais 120 (cento e vinte dias) dias, terminando em 09 de maio de 2023, e que a data de realização da respectiva Audiência Pública seja alterada para o dia 09 de junho de 2023.</w:t>
            </w:r>
          </w:p>
          <w:p w14:paraId="6D5DD1A0" w14:textId="77777777" w:rsidR="00685375" w:rsidRDefault="00685375" w:rsidP="003603A5">
            <w:pPr>
              <w:jc w:val="left"/>
              <w:rPr>
                <w:rFonts w:ascii="Calibri" w:eastAsia="Calibri" w:hAnsi="Calibri" w:cs="Calibri"/>
                <w:color w:val="000000" w:themeColor="text1"/>
                <w:sz w:val="18"/>
                <w:szCs w:val="18"/>
                <w:lang w:eastAsia="en-US"/>
              </w:rPr>
            </w:pPr>
          </w:p>
          <w:p w14:paraId="433FD665" w14:textId="77777777" w:rsidR="00685375" w:rsidRDefault="00685375" w:rsidP="003603A5">
            <w:pPr>
              <w:rPr>
                <w:rFonts w:ascii="Calibri" w:eastAsia="Calibri" w:hAnsi="Calibri" w:cs="Calibri"/>
                <w:color w:val="000000" w:themeColor="text1"/>
                <w:sz w:val="18"/>
                <w:szCs w:val="18"/>
                <w:lang w:eastAsia="en-US"/>
              </w:rPr>
            </w:pPr>
          </w:p>
        </w:tc>
        <w:tc>
          <w:tcPr>
            <w:tcW w:w="925" w:type="dxa"/>
            <w:tcBorders>
              <w:top w:val="single" w:sz="4" w:space="0" w:color="auto"/>
              <w:left w:val="single" w:sz="4" w:space="0" w:color="auto"/>
              <w:bottom w:val="single" w:sz="4" w:space="0" w:color="auto"/>
              <w:right w:val="single" w:sz="4" w:space="0" w:color="auto"/>
            </w:tcBorders>
            <w:vAlign w:val="center"/>
          </w:tcPr>
          <w:p w14:paraId="0310B07E" w14:textId="77777777" w:rsidR="00685375" w:rsidRDefault="00685375" w:rsidP="003603A5">
            <w:pPr>
              <w:widowControl/>
              <w:spacing w:line="240" w:lineRule="auto"/>
              <w:jc w:val="center"/>
              <w:rPr>
                <w:rFonts w:ascii="Calibri" w:eastAsia="Arial" w:hAnsi="Calibri" w:cs="Calibri"/>
                <w:color w:val="000000" w:themeColor="text1"/>
                <w:sz w:val="18"/>
                <w:szCs w:val="18"/>
                <w:lang w:eastAsia="en-US"/>
              </w:rPr>
            </w:pPr>
            <w:r>
              <w:rPr>
                <w:rFonts w:ascii="Calibri" w:eastAsia="Arial" w:hAnsi="Calibri" w:cs="Calibri"/>
                <w:color w:val="000000" w:themeColor="text1"/>
                <w:sz w:val="18"/>
                <w:szCs w:val="18"/>
                <w:lang w:eastAsia="en-US"/>
              </w:rPr>
              <w:t>DG</w:t>
            </w:r>
          </w:p>
          <w:p w14:paraId="324F9669" w14:textId="77777777" w:rsidR="00685375" w:rsidRDefault="00685375" w:rsidP="003603A5">
            <w:pPr>
              <w:widowControl/>
              <w:spacing w:line="240" w:lineRule="auto"/>
              <w:jc w:val="center"/>
              <w:rPr>
                <w:rFonts w:ascii="Calibri" w:eastAsia="Arial" w:hAnsi="Calibri" w:cs="Calibri"/>
                <w:color w:val="000000" w:themeColor="text1"/>
                <w:sz w:val="18"/>
                <w:szCs w:val="18"/>
                <w:lang w:eastAsia="en-US"/>
              </w:rPr>
            </w:pPr>
            <w:r>
              <w:rPr>
                <w:rFonts w:ascii="Calibri" w:eastAsia="Arial" w:hAnsi="Calibri" w:cs="Calibri"/>
                <w:color w:val="000000" w:themeColor="text1"/>
                <w:sz w:val="18"/>
                <w:szCs w:val="18"/>
                <w:lang w:eastAsia="en-US"/>
              </w:rPr>
              <w:t>DIR 1</w:t>
            </w:r>
          </w:p>
          <w:p w14:paraId="3249FC4F" w14:textId="77777777" w:rsidR="00685375" w:rsidRDefault="00685375" w:rsidP="003603A5">
            <w:pPr>
              <w:widowControl/>
              <w:spacing w:line="240" w:lineRule="auto"/>
              <w:jc w:val="center"/>
              <w:rPr>
                <w:rFonts w:ascii="Calibri" w:eastAsia="Arial" w:hAnsi="Calibri" w:cs="Calibri"/>
                <w:color w:val="000000" w:themeColor="text1"/>
                <w:sz w:val="18"/>
                <w:szCs w:val="18"/>
                <w:lang w:eastAsia="en-US"/>
              </w:rPr>
            </w:pPr>
            <w:r>
              <w:rPr>
                <w:rFonts w:ascii="Calibri" w:eastAsia="Arial" w:hAnsi="Calibri" w:cs="Calibri"/>
                <w:color w:val="000000" w:themeColor="text1"/>
                <w:sz w:val="18"/>
                <w:szCs w:val="18"/>
                <w:lang w:eastAsia="en-US"/>
              </w:rPr>
              <w:t>DIR 2</w:t>
            </w:r>
          </w:p>
          <w:p w14:paraId="5B613C16" w14:textId="77777777" w:rsidR="00685375" w:rsidRDefault="00685375" w:rsidP="003603A5">
            <w:pPr>
              <w:widowControl/>
              <w:spacing w:line="240" w:lineRule="auto"/>
              <w:jc w:val="center"/>
              <w:rPr>
                <w:rFonts w:ascii="Calibri" w:eastAsia="Arial" w:hAnsi="Calibri" w:cs="Calibri"/>
                <w:color w:val="000000" w:themeColor="text1"/>
                <w:sz w:val="18"/>
                <w:szCs w:val="18"/>
                <w:lang w:eastAsia="en-US"/>
              </w:rPr>
            </w:pPr>
            <w:r>
              <w:rPr>
                <w:rFonts w:ascii="Calibri" w:eastAsia="Arial" w:hAnsi="Calibri" w:cs="Calibri"/>
                <w:color w:val="000000" w:themeColor="text1"/>
                <w:sz w:val="18"/>
                <w:szCs w:val="18"/>
                <w:lang w:eastAsia="en-US"/>
              </w:rPr>
              <w:t>DIR 3</w:t>
            </w:r>
          </w:p>
          <w:p w14:paraId="3C4B0C95" w14:textId="77777777" w:rsidR="00685375" w:rsidRDefault="00685375" w:rsidP="003603A5">
            <w:pPr>
              <w:widowControl/>
              <w:spacing w:line="240" w:lineRule="auto"/>
              <w:jc w:val="center"/>
              <w:rPr>
                <w:rFonts w:ascii="Calibri" w:eastAsia="Arial" w:hAnsi="Calibri" w:cs="Calibri"/>
                <w:color w:val="000000" w:themeColor="text1"/>
                <w:sz w:val="18"/>
                <w:szCs w:val="18"/>
                <w:lang w:eastAsia="en-US"/>
              </w:rPr>
            </w:pPr>
            <w:r>
              <w:rPr>
                <w:rFonts w:ascii="Calibri" w:eastAsia="Arial" w:hAnsi="Calibri" w:cs="Calibri"/>
                <w:color w:val="000000" w:themeColor="text1"/>
                <w:sz w:val="18"/>
                <w:szCs w:val="18"/>
                <w:lang w:eastAsia="en-US"/>
              </w:rPr>
              <w:t>DIR 4</w:t>
            </w:r>
          </w:p>
          <w:p w14:paraId="262E7BE2" w14:textId="77777777" w:rsidR="00685375" w:rsidRDefault="00685375" w:rsidP="003603A5">
            <w:pPr>
              <w:spacing w:line="240" w:lineRule="auto"/>
              <w:jc w:val="center"/>
              <w:rPr>
                <w:rFonts w:ascii="Calibri" w:eastAsia="Arial" w:hAnsi="Calibri" w:cs="Calibri"/>
                <w:color w:val="000000" w:themeColor="text1"/>
                <w:sz w:val="18"/>
                <w:szCs w:val="18"/>
                <w:lang w:eastAsia="en-US"/>
              </w:rPr>
            </w:pPr>
          </w:p>
        </w:tc>
      </w:tr>
      <w:tr w:rsidR="00685375" w14:paraId="763B34AE" w14:textId="77777777" w:rsidTr="003603A5">
        <w:trPr>
          <w:trHeight w:val="300"/>
        </w:trPr>
        <w:tc>
          <w:tcPr>
            <w:tcW w:w="1458" w:type="dxa"/>
            <w:tcBorders>
              <w:top w:val="single" w:sz="4" w:space="0" w:color="auto"/>
              <w:left w:val="single" w:sz="4" w:space="0" w:color="auto"/>
              <w:bottom w:val="single" w:sz="4" w:space="0" w:color="auto"/>
              <w:right w:val="single" w:sz="4" w:space="0" w:color="auto"/>
            </w:tcBorders>
            <w:vAlign w:val="center"/>
            <w:hideMark/>
          </w:tcPr>
          <w:p w14:paraId="788D3525" w14:textId="77777777" w:rsidR="00685375" w:rsidRDefault="00685375" w:rsidP="003603A5">
            <w:pPr>
              <w:spacing w:line="240" w:lineRule="auto"/>
              <w:jc w:val="center"/>
              <w:rPr>
                <w:rFonts w:ascii="Calibri" w:eastAsia="Arial" w:hAnsi="Calibri" w:cs="Calibri"/>
                <w:color w:val="000000" w:themeColor="text1"/>
                <w:lang w:eastAsia="en-US"/>
              </w:rPr>
            </w:pPr>
            <w:r>
              <w:rPr>
                <w:rFonts w:ascii="Calibri" w:eastAsia="Arial" w:hAnsi="Calibri" w:cs="Calibri"/>
                <w:color w:val="000000" w:themeColor="text1"/>
                <w:lang w:eastAsia="en-US"/>
              </w:rPr>
              <w:lastRenderedPageBreak/>
              <w:t>199/2022/SGE-CIRCUITO/SGE</w:t>
            </w:r>
            <w:r>
              <w:rPr>
                <w:lang w:eastAsia="en-US"/>
              </w:rPr>
              <w:br/>
            </w:r>
          </w:p>
        </w:tc>
        <w:tc>
          <w:tcPr>
            <w:tcW w:w="2370" w:type="dxa"/>
            <w:tcBorders>
              <w:top w:val="single" w:sz="4" w:space="0" w:color="auto"/>
              <w:left w:val="single" w:sz="4" w:space="0" w:color="auto"/>
              <w:bottom w:val="single" w:sz="4" w:space="0" w:color="auto"/>
              <w:right w:val="single" w:sz="4" w:space="0" w:color="auto"/>
            </w:tcBorders>
            <w:vAlign w:val="center"/>
            <w:hideMark/>
          </w:tcPr>
          <w:p w14:paraId="5C3CC753" w14:textId="77777777" w:rsidR="00685375" w:rsidRDefault="00685375" w:rsidP="003603A5">
            <w:pPr>
              <w:spacing w:line="240" w:lineRule="auto"/>
              <w:jc w:val="center"/>
              <w:rPr>
                <w:rFonts w:ascii="Calibri" w:eastAsia="Arial" w:hAnsi="Calibri" w:cs="Calibri"/>
                <w:color w:val="000000" w:themeColor="text1"/>
                <w:lang w:eastAsia="en-US"/>
              </w:rPr>
            </w:pPr>
            <w:r>
              <w:rPr>
                <w:rFonts w:ascii="Calibri" w:eastAsia="Arial" w:hAnsi="Calibri" w:cs="Calibri"/>
                <w:color w:val="000000" w:themeColor="text1"/>
                <w:lang w:eastAsia="en-US"/>
              </w:rPr>
              <w:t>48610.205878/2018-15, 48610.213594/2020-17 e 48610.217712/2020-66</w:t>
            </w:r>
          </w:p>
        </w:tc>
        <w:tc>
          <w:tcPr>
            <w:tcW w:w="1134" w:type="dxa"/>
            <w:tcBorders>
              <w:top w:val="single" w:sz="4" w:space="0" w:color="auto"/>
              <w:left w:val="single" w:sz="4" w:space="0" w:color="auto"/>
              <w:bottom w:val="single" w:sz="4" w:space="0" w:color="auto"/>
              <w:right w:val="single" w:sz="4" w:space="0" w:color="auto"/>
            </w:tcBorders>
            <w:vAlign w:val="center"/>
          </w:tcPr>
          <w:p w14:paraId="22B790CC" w14:textId="77777777" w:rsidR="00685375" w:rsidRDefault="00685375" w:rsidP="003603A5">
            <w:pPr>
              <w:spacing w:line="240" w:lineRule="auto"/>
              <w:jc w:val="center"/>
              <w:rPr>
                <w:rFonts w:ascii="Calibri" w:eastAsia="Arial" w:hAnsi="Calibri" w:cs="Calibri"/>
                <w:color w:val="000000" w:themeColor="text1"/>
                <w:lang w:eastAsia="en-US"/>
              </w:rPr>
            </w:pPr>
            <w:r>
              <w:rPr>
                <w:rFonts w:ascii="Calibri" w:eastAsia="Arial" w:hAnsi="Calibri" w:cs="Calibri"/>
                <w:color w:val="000000" w:themeColor="text1"/>
                <w:lang w:eastAsia="en-US"/>
              </w:rPr>
              <w:t>SFI</w:t>
            </w:r>
          </w:p>
          <w:p w14:paraId="773AAD2F" w14:textId="77777777" w:rsidR="00685375" w:rsidRDefault="00685375" w:rsidP="003603A5">
            <w:pPr>
              <w:spacing w:line="240" w:lineRule="auto"/>
              <w:jc w:val="center"/>
              <w:rPr>
                <w:rFonts w:ascii="Calibri" w:eastAsia="Arial" w:hAnsi="Calibri" w:cs="Calibri"/>
                <w:color w:val="000000" w:themeColor="text1"/>
                <w:lang w:eastAsia="en-US"/>
              </w:rPr>
            </w:pPr>
          </w:p>
        </w:tc>
        <w:tc>
          <w:tcPr>
            <w:tcW w:w="2911" w:type="dxa"/>
            <w:tcBorders>
              <w:top w:val="single" w:sz="4" w:space="0" w:color="auto"/>
              <w:left w:val="single" w:sz="4" w:space="0" w:color="auto"/>
              <w:bottom w:val="single" w:sz="4" w:space="0" w:color="auto"/>
              <w:right w:val="single" w:sz="4" w:space="0" w:color="auto"/>
            </w:tcBorders>
            <w:vAlign w:val="center"/>
          </w:tcPr>
          <w:p w14:paraId="2112E46E" w14:textId="77777777" w:rsidR="00685375" w:rsidRDefault="00685375" w:rsidP="003603A5">
            <w:pPr>
              <w:spacing w:line="240" w:lineRule="auto"/>
              <w:jc w:val="center"/>
              <w:rPr>
                <w:rFonts w:ascii="Calibri" w:eastAsia="Arial" w:hAnsi="Calibri" w:cs="Calibri"/>
                <w:color w:val="000000" w:themeColor="text1"/>
                <w:lang w:eastAsia="en-US"/>
              </w:rPr>
            </w:pPr>
            <w:r>
              <w:rPr>
                <w:rFonts w:ascii="Calibri" w:eastAsia="Arial" w:hAnsi="Calibri" w:cs="Calibri"/>
                <w:color w:val="000000" w:themeColor="text1"/>
                <w:lang w:eastAsia="en-US"/>
              </w:rPr>
              <w:t>JULGAMENTO DE RECURSOS ADMINISTRATIVOS INTERPOSTOS EM FASE DE SEGUNDA INSTÂNCIA ADMINISTRATIVA</w:t>
            </w:r>
          </w:p>
          <w:p w14:paraId="6CD20947" w14:textId="77777777" w:rsidR="00685375" w:rsidRDefault="00685375" w:rsidP="003603A5">
            <w:pPr>
              <w:spacing w:line="240" w:lineRule="auto"/>
              <w:jc w:val="center"/>
              <w:rPr>
                <w:rFonts w:ascii="Calibri" w:eastAsia="Arial" w:hAnsi="Calibri" w:cs="Calibri"/>
                <w:color w:val="000000" w:themeColor="text1"/>
                <w:lang w:eastAsia="en-US"/>
              </w:rPr>
            </w:pPr>
          </w:p>
        </w:tc>
        <w:tc>
          <w:tcPr>
            <w:tcW w:w="980" w:type="dxa"/>
            <w:tcBorders>
              <w:top w:val="single" w:sz="4" w:space="0" w:color="auto"/>
              <w:left w:val="single" w:sz="4" w:space="0" w:color="auto"/>
              <w:bottom w:val="single" w:sz="4" w:space="0" w:color="auto"/>
              <w:right w:val="single" w:sz="4" w:space="0" w:color="auto"/>
            </w:tcBorders>
            <w:vAlign w:val="center"/>
          </w:tcPr>
          <w:p w14:paraId="50BAE745" w14:textId="77777777" w:rsidR="00685375" w:rsidRDefault="00685375" w:rsidP="003603A5">
            <w:pPr>
              <w:spacing w:line="240" w:lineRule="auto"/>
              <w:jc w:val="center"/>
              <w:rPr>
                <w:rFonts w:ascii="Calibri" w:eastAsia="Arial" w:hAnsi="Calibri" w:cs="Calibri"/>
                <w:color w:val="000000" w:themeColor="text1"/>
                <w:lang w:eastAsia="en-US"/>
              </w:rPr>
            </w:pPr>
            <w:r>
              <w:rPr>
                <w:rFonts w:ascii="Calibri" w:eastAsia="Arial" w:hAnsi="Calibri" w:cs="Calibri"/>
                <w:color w:val="000000" w:themeColor="text1"/>
                <w:lang w:eastAsia="en-US"/>
              </w:rPr>
              <w:t>Daniel Vieira</w:t>
            </w:r>
          </w:p>
          <w:p w14:paraId="2D473349" w14:textId="77777777" w:rsidR="00685375" w:rsidRDefault="00685375" w:rsidP="003603A5">
            <w:pPr>
              <w:spacing w:line="240" w:lineRule="auto"/>
              <w:jc w:val="center"/>
              <w:rPr>
                <w:rFonts w:ascii="Calibri" w:eastAsia="Arial" w:hAnsi="Calibri" w:cs="Calibri"/>
                <w:color w:val="000000" w:themeColor="text1"/>
                <w:lang w:eastAsia="en-US"/>
              </w:rPr>
            </w:pPr>
          </w:p>
        </w:tc>
        <w:tc>
          <w:tcPr>
            <w:tcW w:w="1203" w:type="dxa"/>
            <w:tcBorders>
              <w:top w:val="single" w:sz="4" w:space="0" w:color="auto"/>
              <w:left w:val="single" w:sz="4" w:space="0" w:color="auto"/>
              <w:bottom w:val="single" w:sz="4" w:space="0" w:color="auto"/>
              <w:right w:val="single" w:sz="4" w:space="0" w:color="auto"/>
            </w:tcBorders>
            <w:vAlign w:val="center"/>
            <w:hideMark/>
          </w:tcPr>
          <w:p w14:paraId="1F873C9B" w14:textId="77777777" w:rsidR="00685375" w:rsidRDefault="00685375" w:rsidP="003603A5">
            <w:pPr>
              <w:spacing w:line="240" w:lineRule="auto"/>
              <w:jc w:val="center"/>
              <w:rPr>
                <w:rFonts w:ascii="Calibri" w:eastAsia="Arial" w:hAnsi="Calibri" w:cs="Calibri"/>
                <w:color w:val="000000" w:themeColor="text1"/>
                <w:sz w:val="18"/>
                <w:szCs w:val="18"/>
                <w:lang w:eastAsia="en-US"/>
              </w:rPr>
            </w:pPr>
            <w:r>
              <w:rPr>
                <w:rFonts w:ascii="Calibri" w:eastAsia="Arial" w:hAnsi="Calibri" w:cs="Calibri"/>
                <w:color w:val="000000" w:themeColor="text1"/>
                <w:sz w:val="18"/>
                <w:szCs w:val="18"/>
                <w:lang w:eastAsia="en-US"/>
              </w:rPr>
              <w:t>665/2022</w:t>
            </w:r>
          </w:p>
        </w:tc>
        <w:tc>
          <w:tcPr>
            <w:tcW w:w="1197" w:type="dxa"/>
            <w:tcBorders>
              <w:top w:val="single" w:sz="4" w:space="0" w:color="auto"/>
              <w:left w:val="single" w:sz="4" w:space="0" w:color="auto"/>
              <w:bottom w:val="single" w:sz="4" w:space="0" w:color="auto"/>
              <w:right w:val="single" w:sz="4" w:space="0" w:color="auto"/>
            </w:tcBorders>
            <w:vAlign w:val="center"/>
            <w:hideMark/>
          </w:tcPr>
          <w:p w14:paraId="222CCBEB" w14:textId="77777777" w:rsidR="00685375" w:rsidRDefault="00685375" w:rsidP="003603A5">
            <w:pPr>
              <w:spacing w:line="240" w:lineRule="auto"/>
              <w:jc w:val="center"/>
              <w:rPr>
                <w:rFonts w:ascii="Calibri" w:eastAsia="Arial" w:hAnsi="Calibri" w:cs="Calibri"/>
                <w:color w:val="000000" w:themeColor="text1"/>
                <w:sz w:val="18"/>
                <w:szCs w:val="18"/>
                <w:lang w:eastAsia="en-US"/>
              </w:rPr>
            </w:pPr>
            <w:r>
              <w:rPr>
                <w:rFonts w:ascii="Calibri" w:eastAsia="Arial" w:hAnsi="Calibri" w:cs="Calibri"/>
                <w:color w:val="000000" w:themeColor="text1"/>
                <w:sz w:val="18"/>
                <w:szCs w:val="18"/>
                <w:lang w:eastAsia="en-US"/>
              </w:rPr>
              <w:t>22/12/2022</w:t>
            </w:r>
          </w:p>
        </w:tc>
        <w:tc>
          <w:tcPr>
            <w:tcW w:w="3804" w:type="dxa"/>
            <w:tcBorders>
              <w:top w:val="single" w:sz="4" w:space="0" w:color="auto"/>
              <w:left w:val="single" w:sz="4" w:space="0" w:color="auto"/>
              <w:bottom w:val="single" w:sz="4" w:space="0" w:color="auto"/>
              <w:right w:val="single" w:sz="4" w:space="0" w:color="auto"/>
            </w:tcBorders>
            <w:vAlign w:val="center"/>
          </w:tcPr>
          <w:p w14:paraId="2B97C665" w14:textId="77777777" w:rsidR="00685375" w:rsidRDefault="00685375" w:rsidP="00685375">
            <w:pPr>
              <w:rPr>
                <w:lang w:eastAsia="en-US"/>
              </w:rPr>
            </w:pPr>
            <w:r>
              <w:rPr>
                <w:rFonts w:ascii="Calibri" w:eastAsia="Calibri" w:hAnsi="Calibri" w:cs="Calibri"/>
                <w:color w:val="000000" w:themeColor="text1"/>
                <w:sz w:val="18"/>
                <w:szCs w:val="18"/>
                <w:lang w:eastAsia="en-US"/>
              </w:rPr>
              <w:t xml:space="preserve">A Diretoria da Agência Nacional do Petróleo, Gás Natural e Biocombustíveis - ANP, considerando o que consta dos processos </w:t>
            </w:r>
            <w:proofErr w:type="spellStart"/>
            <w:r>
              <w:rPr>
                <w:rFonts w:ascii="Calibri" w:eastAsia="Calibri" w:hAnsi="Calibri" w:cs="Calibri"/>
                <w:color w:val="000000" w:themeColor="text1"/>
                <w:sz w:val="18"/>
                <w:szCs w:val="18"/>
                <w:lang w:eastAsia="en-US"/>
              </w:rPr>
              <w:t>nºs</w:t>
            </w:r>
            <w:proofErr w:type="spellEnd"/>
            <w:r>
              <w:rPr>
                <w:rFonts w:ascii="Calibri" w:eastAsia="Calibri" w:hAnsi="Calibri" w:cs="Calibri"/>
                <w:color w:val="000000" w:themeColor="text1"/>
                <w:sz w:val="18"/>
                <w:szCs w:val="18"/>
                <w:lang w:eastAsia="en-US"/>
              </w:rPr>
              <w:t xml:space="preserve"> </w:t>
            </w:r>
            <w:hyperlink r:id="rId7" w:history="1">
              <w:r>
                <w:rPr>
                  <w:rStyle w:val="Hyperlink"/>
                  <w:rFonts w:ascii="Calibri" w:eastAsia="Calibri" w:hAnsi="Calibri" w:cs="Calibri"/>
                  <w:sz w:val="18"/>
                  <w:szCs w:val="18"/>
                  <w:lang w:eastAsia="en-US"/>
                </w:rPr>
                <w:t>48610.205878/2018-15</w:t>
              </w:r>
            </w:hyperlink>
            <w:r>
              <w:rPr>
                <w:rFonts w:ascii="Calibri" w:eastAsia="Calibri" w:hAnsi="Calibri" w:cs="Calibri"/>
                <w:color w:val="000000" w:themeColor="text1"/>
                <w:sz w:val="18"/>
                <w:szCs w:val="18"/>
                <w:lang w:eastAsia="en-US"/>
              </w:rPr>
              <w:t xml:space="preserve">, </w:t>
            </w:r>
            <w:hyperlink r:id="rId8" w:history="1">
              <w:r>
                <w:rPr>
                  <w:rStyle w:val="Hyperlink"/>
                  <w:rFonts w:ascii="Calibri" w:eastAsia="Calibri" w:hAnsi="Calibri" w:cs="Calibri"/>
                  <w:sz w:val="18"/>
                  <w:szCs w:val="18"/>
                  <w:lang w:eastAsia="en-US"/>
                </w:rPr>
                <w:t>48610.213594/2020-17</w:t>
              </w:r>
            </w:hyperlink>
            <w:r>
              <w:rPr>
                <w:rFonts w:ascii="Calibri" w:eastAsia="Calibri" w:hAnsi="Calibri" w:cs="Calibri"/>
                <w:color w:val="000000" w:themeColor="text1"/>
                <w:sz w:val="18"/>
                <w:szCs w:val="18"/>
                <w:lang w:eastAsia="en-US"/>
              </w:rPr>
              <w:t xml:space="preserve"> e </w:t>
            </w:r>
            <w:hyperlink r:id="rId9" w:history="1">
              <w:r>
                <w:rPr>
                  <w:rStyle w:val="Hyperlink"/>
                  <w:rFonts w:ascii="Calibri" w:eastAsia="Calibri" w:hAnsi="Calibri" w:cs="Calibri"/>
                  <w:sz w:val="18"/>
                  <w:szCs w:val="18"/>
                  <w:lang w:eastAsia="en-US"/>
                </w:rPr>
                <w:t>48610.217712/2020-66</w:t>
              </w:r>
            </w:hyperlink>
            <w:r>
              <w:rPr>
                <w:rFonts w:ascii="Calibri" w:eastAsia="Calibri" w:hAnsi="Calibri" w:cs="Calibri"/>
                <w:color w:val="000000" w:themeColor="text1"/>
                <w:sz w:val="18"/>
                <w:szCs w:val="18"/>
                <w:lang w:eastAsia="en-US"/>
              </w:rPr>
              <w:t>, e com base no presente DESPACHO DE PROPOSTA PARA DELIBERAÇÃO DA DIRETORIA Nº 74/2022/SFI-CREV/SFI (</w:t>
            </w:r>
            <w:hyperlink r:id="rId10" w:history="1">
              <w:r>
                <w:rPr>
                  <w:rStyle w:val="Hyperlink"/>
                  <w:rFonts w:ascii="Calibri" w:eastAsia="Calibri" w:hAnsi="Calibri" w:cs="Calibri"/>
                  <w:sz w:val="18"/>
                  <w:szCs w:val="18"/>
                  <w:lang w:eastAsia="en-US"/>
                </w:rPr>
                <w:t>2626639</w:t>
              </w:r>
            </w:hyperlink>
            <w:r>
              <w:rPr>
                <w:rFonts w:ascii="Calibri" w:eastAsia="Calibri" w:hAnsi="Calibri" w:cs="Calibri"/>
                <w:color w:val="000000" w:themeColor="text1"/>
                <w:sz w:val="18"/>
                <w:szCs w:val="18"/>
                <w:lang w:eastAsia="en-US"/>
              </w:rPr>
              <w:t>) e nos DESPACHOS Nº 605/2022, 600/2022 e 259/2022/SFI-CREV/SFI/ANP-RJ, resolve, por unanimidade entre os votantes:</w:t>
            </w:r>
          </w:p>
          <w:p w14:paraId="78A2EA3A" w14:textId="77777777" w:rsidR="00685375" w:rsidRDefault="00685375" w:rsidP="00685375">
            <w:pPr>
              <w:rPr>
                <w:rFonts w:ascii="Calibri" w:eastAsia="Calibri" w:hAnsi="Calibri" w:cs="Calibri"/>
                <w:color w:val="000000" w:themeColor="text1"/>
                <w:sz w:val="18"/>
                <w:szCs w:val="18"/>
                <w:lang w:eastAsia="en-US"/>
              </w:rPr>
            </w:pPr>
            <w:r>
              <w:rPr>
                <w:rFonts w:ascii="Calibri" w:eastAsia="Calibri" w:hAnsi="Calibri" w:cs="Calibri"/>
                <w:color w:val="000000" w:themeColor="text1"/>
                <w:sz w:val="18"/>
                <w:szCs w:val="18"/>
                <w:lang w:eastAsia="en-US"/>
              </w:rPr>
              <w:t xml:space="preserve"> Negar provimento aos recursos interpostos pelos </w:t>
            </w:r>
            <w:r>
              <w:rPr>
                <w:rFonts w:ascii="Calibri" w:eastAsia="Calibri" w:hAnsi="Calibri" w:cs="Calibri"/>
                <w:b/>
                <w:bCs/>
                <w:color w:val="000000" w:themeColor="text1"/>
                <w:sz w:val="18"/>
                <w:szCs w:val="18"/>
                <w:lang w:eastAsia="en-US"/>
              </w:rPr>
              <w:t xml:space="preserve">Produtores de Etanol Combustível </w:t>
            </w:r>
            <w:r>
              <w:rPr>
                <w:rFonts w:ascii="Calibri" w:eastAsia="Calibri" w:hAnsi="Calibri" w:cs="Calibri"/>
                <w:color w:val="000000" w:themeColor="text1"/>
                <w:sz w:val="18"/>
                <w:szCs w:val="18"/>
                <w:lang w:eastAsia="en-US"/>
              </w:rPr>
              <w:t>OLLIN IMPORTAÇÃO E EXPORTAÇÃO LTDA, USINA SANTA HELENA DE AÇÚCAR E ÁLCOOL S/A e USINA SERRA GRANDE S/A, com manutenção da decisão de 1ª instância, que determina a aplicação de pena pecuniária.</w:t>
            </w:r>
          </w:p>
        </w:tc>
        <w:tc>
          <w:tcPr>
            <w:tcW w:w="925" w:type="dxa"/>
            <w:tcBorders>
              <w:top w:val="single" w:sz="4" w:space="0" w:color="auto"/>
              <w:left w:val="single" w:sz="4" w:space="0" w:color="auto"/>
              <w:bottom w:val="single" w:sz="4" w:space="0" w:color="auto"/>
              <w:right w:val="single" w:sz="4" w:space="0" w:color="auto"/>
            </w:tcBorders>
            <w:vAlign w:val="center"/>
          </w:tcPr>
          <w:p w14:paraId="1D00B599" w14:textId="77777777" w:rsidR="00685375" w:rsidRDefault="00685375" w:rsidP="003603A5">
            <w:pPr>
              <w:widowControl/>
              <w:spacing w:line="240" w:lineRule="auto"/>
              <w:jc w:val="center"/>
              <w:rPr>
                <w:rFonts w:ascii="Calibri" w:eastAsia="Arial" w:hAnsi="Calibri" w:cs="Calibri"/>
                <w:color w:val="000000" w:themeColor="text1"/>
                <w:sz w:val="18"/>
                <w:szCs w:val="18"/>
                <w:lang w:eastAsia="en-US"/>
              </w:rPr>
            </w:pPr>
            <w:r>
              <w:rPr>
                <w:rFonts w:ascii="Calibri" w:eastAsia="Arial" w:hAnsi="Calibri" w:cs="Calibri"/>
                <w:color w:val="000000" w:themeColor="text1"/>
                <w:sz w:val="18"/>
                <w:szCs w:val="18"/>
                <w:lang w:eastAsia="en-US"/>
              </w:rPr>
              <w:t>DG</w:t>
            </w:r>
          </w:p>
          <w:p w14:paraId="3F43723E" w14:textId="77777777" w:rsidR="00685375" w:rsidRDefault="00685375" w:rsidP="003603A5">
            <w:pPr>
              <w:widowControl/>
              <w:spacing w:line="240" w:lineRule="auto"/>
              <w:jc w:val="center"/>
              <w:rPr>
                <w:rFonts w:ascii="Calibri" w:eastAsia="Arial" w:hAnsi="Calibri" w:cs="Calibri"/>
                <w:color w:val="000000" w:themeColor="text1"/>
                <w:sz w:val="18"/>
                <w:szCs w:val="18"/>
                <w:lang w:eastAsia="en-US"/>
              </w:rPr>
            </w:pPr>
            <w:r>
              <w:rPr>
                <w:rFonts w:ascii="Calibri" w:eastAsia="Arial" w:hAnsi="Calibri" w:cs="Calibri"/>
                <w:color w:val="000000" w:themeColor="text1"/>
                <w:sz w:val="18"/>
                <w:szCs w:val="18"/>
                <w:lang w:eastAsia="en-US"/>
              </w:rPr>
              <w:t>DIR 1</w:t>
            </w:r>
          </w:p>
          <w:p w14:paraId="19828F30" w14:textId="77777777" w:rsidR="00685375" w:rsidRDefault="00685375" w:rsidP="003603A5">
            <w:pPr>
              <w:widowControl/>
              <w:spacing w:line="240" w:lineRule="auto"/>
              <w:jc w:val="center"/>
              <w:rPr>
                <w:rFonts w:ascii="Calibri" w:eastAsia="Arial" w:hAnsi="Calibri" w:cs="Calibri"/>
                <w:color w:val="000000" w:themeColor="text1"/>
                <w:sz w:val="18"/>
                <w:szCs w:val="18"/>
                <w:lang w:eastAsia="en-US"/>
              </w:rPr>
            </w:pPr>
            <w:r>
              <w:rPr>
                <w:rFonts w:ascii="Calibri" w:eastAsia="Arial" w:hAnsi="Calibri" w:cs="Calibri"/>
                <w:color w:val="000000" w:themeColor="text1"/>
                <w:sz w:val="18"/>
                <w:szCs w:val="18"/>
                <w:lang w:eastAsia="en-US"/>
              </w:rPr>
              <w:t>DIR 2</w:t>
            </w:r>
          </w:p>
          <w:p w14:paraId="40BBF609" w14:textId="77777777" w:rsidR="00685375" w:rsidRDefault="00685375" w:rsidP="003603A5">
            <w:pPr>
              <w:widowControl/>
              <w:spacing w:line="240" w:lineRule="auto"/>
              <w:jc w:val="center"/>
              <w:rPr>
                <w:rFonts w:ascii="Calibri" w:eastAsia="Arial" w:hAnsi="Calibri" w:cs="Calibri"/>
                <w:color w:val="000000" w:themeColor="text1"/>
                <w:sz w:val="18"/>
                <w:szCs w:val="18"/>
                <w:lang w:eastAsia="en-US"/>
              </w:rPr>
            </w:pPr>
            <w:r>
              <w:rPr>
                <w:rFonts w:ascii="Calibri" w:eastAsia="Arial" w:hAnsi="Calibri" w:cs="Calibri"/>
                <w:color w:val="000000" w:themeColor="text1"/>
                <w:sz w:val="18"/>
                <w:szCs w:val="18"/>
                <w:lang w:eastAsia="en-US"/>
              </w:rPr>
              <w:t>DIR 3</w:t>
            </w:r>
          </w:p>
          <w:p w14:paraId="05DA89B2" w14:textId="77777777" w:rsidR="00685375" w:rsidRDefault="00685375" w:rsidP="003603A5">
            <w:pPr>
              <w:widowControl/>
              <w:spacing w:line="240" w:lineRule="auto"/>
              <w:jc w:val="center"/>
              <w:rPr>
                <w:rFonts w:ascii="Calibri" w:eastAsia="Arial" w:hAnsi="Calibri" w:cs="Calibri"/>
                <w:color w:val="000000" w:themeColor="text1"/>
                <w:sz w:val="18"/>
                <w:szCs w:val="18"/>
                <w:lang w:eastAsia="en-US"/>
              </w:rPr>
            </w:pPr>
            <w:r>
              <w:rPr>
                <w:rFonts w:ascii="Calibri" w:eastAsia="Arial" w:hAnsi="Calibri" w:cs="Calibri"/>
                <w:color w:val="000000" w:themeColor="text1"/>
                <w:sz w:val="18"/>
                <w:szCs w:val="18"/>
                <w:lang w:eastAsia="en-US"/>
              </w:rPr>
              <w:t>DIR 4</w:t>
            </w:r>
          </w:p>
          <w:p w14:paraId="2BE11DA6" w14:textId="77777777" w:rsidR="00685375" w:rsidRDefault="00685375" w:rsidP="003603A5">
            <w:pPr>
              <w:spacing w:line="240" w:lineRule="auto"/>
              <w:jc w:val="center"/>
              <w:rPr>
                <w:rFonts w:ascii="Calibri" w:eastAsia="Arial" w:hAnsi="Calibri" w:cs="Calibri"/>
                <w:color w:val="000000" w:themeColor="text1"/>
                <w:sz w:val="18"/>
                <w:szCs w:val="18"/>
                <w:lang w:eastAsia="en-US"/>
              </w:rPr>
            </w:pPr>
          </w:p>
        </w:tc>
      </w:tr>
      <w:tr w:rsidR="00685375" w14:paraId="5CA6BEE1" w14:textId="77777777" w:rsidTr="003603A5">
        <w:trPr>
          <w:trHeight w:val="300"/>
        </w:trPr>
        <w:tc>
          <w:tcPr>
            <w:tcW w:w="1458" w:type="dxa"/>
            <w:tcBorders>
              <w:top w:val="single" w:sz="4" w:space="0" w:color="auto"/>
              <w:left w:val="single" w:sz="4" w:space="0" w:color="auto"/>
              <w:bottom w:val="single" w:sz="4" w:space="0" w:color="auto"/>
              <w:right w:val="single" w:sz="4" w:space="0" w:color="auto"/>
            </w:tcBorders>
            <w:vAlign w:val="center"/>
          </w:tcPr>
          <w:p w14:paraId="5860ED12" w14:textId="77777777" w:rsidR="00685375" w:rsidRDefault="00685375" w:rsidP="003603A5">
            <w:pPr>
              <w:spacing w:line="240" w:lineRule="auto"/>
              <w:jc w:val="center"/>
              <w:rPr>
                <w:rFonts w:ascii="Calibri" w:eastAsia="Arial" w:hAnsi="Calibri" w:cs="Calibri"/>
                <w:color w:val="000000" w:themeColor="text1"/>
                <w:lang w:eastAsia="en-US"/>
              </w:rPr>
            </w:pPr>
            <w:r>
              <w:rPr>
                <w:rFonts w:ascii="Calibri" w:eastAsia="Arial" w:hAnsi="Calibri" w:cs="Calibri"/>
                <w:color w:val="000000" w:themeColor="text1"/>
                <w:lang w:eastAsia="en-US"/>
              </w:rPr>
              <w:t>197/2022/SGE-CIRCUITO/SGE</w:t>
            </w:r>
          </w:p>
          <w:p w14:paraId="1973C11B" w14:textId="77777777" w:rsidR="00685375" w:rsidRDefault="00685375" w:rsidP="003603A5">
            <w:pPr>
              <w:spacing w:line="240" w:lineRule="auto"/>
              <w:jc w:val="center"/>
              <w:rPr>
                <w:rFonts w:ascii="Calibri" w:eastAsia="Arial" w:hAnsi="Calibri" w:cs="Calibri"/>
                <w:color w:val="000000" w:themeColor="text1"/>
                <w:lang w:eastAsia="en-US"/>
              </w:rPr>
            </w:pPr>
          </w:p>
        </w:tc>
        <w:tc>
          <w:tcPr>
            <w:tcW w:w="2370" w:type="dxa"/>
            <w:tcBorders>
              <w:top w:val="single" w:sz="4" w:space="0" w:color="auto"/>
              <w:left w:val="single" w:sz="4" w:space="0" w:color="auto"/>
              <w:bottom w:val="single" w:sz="4" w:space="0" w:color="auto"/>
              <w:right w:val="single" w:sz="4" w:space="0" w:color="auto"/>
            </w:tcBorders>
            <w:vAlign w:val="center"/>
          </w:tcPr>
          <w:p w14:paraId="08C3DC10" w14:textId="77777777" w:rsidR="00685375" w:rsidRDefault="00685375" w:rsidP="003603A5">
            <w:pPr>
              <w:spacing w:line="240" w:lineRule="auto"/>
              <w:jc w:val="center"/>
              <w:rPr>
                <w:rFonts w:ascii="Calibri" w:eastAsia="Arial" w:hAnsi="Calibri" w:cs="Calibri"/>
                <w:color w:val="000000" w:themeColor="text1"/>
                <w:lang w:eastAsia="en-US"/>
              </w:rPr>
            </w:pPr>
            <w:r>
              <w:rPr>
                <w:rFonts w:ascii="Calibri" w:eastAsia="Arial" w:hAnsi="Calibri" w:cs="Calibri"/>
                <w:color w:val="000000" w:themeColor="text1"/>
                <w:lang w:eastAsia="en-US"/>
              </w:rPr>
              <w:t>48610.217530/2020-95 e 48620.001108/2017-03</w:t>
            </w:r>
          </w:p>
          <w:p w14:paraId="5CDE0E94" w14:textId="77777777" w:rsidR="00685375" w:rsidRDefault="00685375" w:rsidP="003603A5">
            <w:pPr>
              <w:spacing w:line="240" w:lineRule="auto"/>
              <w:jc w:val="center"/>
              <w:rPr>
                <w:rFonts w:ascii="Calibri" w:eastAsia="Arial" w:hAnsi="Calibri" w:cs="Calibri"/>
                <w:color w:val="000000" w:themeColor="text1"/>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4DE22985" w14:textId="77777777" w:rsidR="00685375" w:rsidRDefault="00685375" w:rsidP="003603A5">
            <w:pPr>
              <w:spacing w:line="240" w:lineRule="auto"/>
              <w:jc w:val="center"/>
              <w:rPr>
                <w:rFonts w:ascii="Calibri" w:eastAsia="Arial" w:hAnsi="Calibri" w:cs="Calibri"/>
                <w:color w:val="000000" w:themeColor="text1"/>
                <w:lang w:eastAsia="en-US"/>
              </w:rPr>
            </w:pPr>
            <w:r>
              <w:rPr>
                <w:rFonts w:ascii="Calibri" w:eastAsia="Arial" w:hAnsi="Calibri" w:cs="Calibri"/>
                <w:color w:val="000000" w:themeColor="text1"/>
                <w:lang w:eastAsia="en-US"/>
              </w:rPr>
              <w:t>SFI</w:t>
            </w:r>
          </w:p>
          <w:p w14:paraId="785FA06A" w14:textId="77777777" w:rsidR="00685375" w:rsidRDefault="00685375" w:rsidP="003603A5">
            <w:pPr>
              <w:spacing w:line="240" w:lineRule="auto"/>
              <w:jc w:val="center"/>
              <w:rPr>
                <w:rFonts w:ascii="Calibri" w:eastAsia="Arial" w:hAnsi="Calibri" w:cs="Calibri"/>
                <w:color w:val="000000" w:themeColor="text1"/>
                <w:lang w:eastAsia="en-US"/>
              </w:rPr>
            </w:pPr>
          </w:p>
        </w:tc>
        <w:tc>
          <w:tcPr>
            <w:tcW w:w="2911" w:type="dxa"/>
            <w:tcBorders>
              <w:top w:val="single" w:sz="4" w:space="0" w:color="auto"/>
              <w:left w:val="single" w:sz="4" w:space="0" w:color="auto"/>
              <w:bottom w:val="single" w:sz="4" w:space="0" w:color="auto"/>
              <w:right w:val="single" w:sz="4" w:space="0" w:color="auto"/>
            </w:tcBorders>
            <w:vAlign w:val="center"/>
          </w:tcPr>
          <w:p w14:paraId="0799FF31" w14:textId="77777777" w:rsidR="00685375" w:rsidRDefault="00685375" w:rsidP="003603A5">
            <w:pPr>
              <w:spacing w:line="240" w:lineRule="auto"/>
              <w:jc w:val="center"/>
              <w:rPr>
                <w:rFonts w:ascii="Calibri" w:eastAsia="Arial" w:hAnsi="Calibri" w:cs="Calibri"/>
                <w:color w:val="000000" w:themeColor="text1"/>
                <w:lang w:eastAsia="en-US"/>
              </w:rPr>
            </w:pPr>
            <w:r>
              <w:rPr>
                <w:rFonts w:ascii="Calibri" w:eastAsia="Arial" w:hAnsi="Calibri" w:cs="Calibri"/>
                <w:color w:val="000000" w:themeColor="text1"/>
                <w:lang w:eastAsia="en-US"/>
              </w:rPr>
              <w:t>JULGAMENTO DE RECURSO ADMINISTRATIVO E PEDIDO DE REVISÃO INTERPOSTOS EM FASE DE SEGUNDA INSTÂNCIA ADMINISTRATIVA</w:t>
            </w:r>
          </w:p>
          <w:p w14:paraId="39DFB7DE" w14:textId="77777777" w:rsidR="00685375" w:rsidRDefault="00685375" w:rsidP="003603A5">
            <w:pPr>
              <w:spacing w:line="240" w:lineRule="auto"/>
              <w:jc w:val="center"/>
              <w:rPr>
                <w:rFonts w:ascii="Calibri" w:eastAsia="Arial" w:hAnsi="Calibri" w:cs="Calibri"/>
                <w:color w:val="000000" w:themeColor="text1"/>
                <w:lang w:eastAsia="en-US"/>
              </w:rPr>
            </w:pPr>
          </w:p>
        </w:tc>
        <w:tc>
          <w:tcPr>
            <w:tcW w:w="980" w:type="dxa"/>
            <w:tcBorders>
              <w:top w:val="single" w:sz="4" w:space="0" w:color="auto"/>
              <w:left w:val="single" w:sz="4" w:space="0" w:color="auto"/>
              <w:bottom w:val="single" w:sz="4" w:space="0" w:color="auto"/>
              <w:right w:val="single" w:sz="4" w:space="0" w:color="auto"/>
            </w:tcBorders>
            <w:vAlign w:val="center"/>
          </w:tcPr>
          <w:p w14:paraId="569D9AE9" w14:textId="77777777" w:rsidR="00685375" w:rsidRDefault="00685375" w:rsidP="003603A5">
            <w:pPr>
              <w:spacing w:line="240" w:lineRule="auto"/>
              <w:jc w:val="center"/>
              <w:rPr>
                <w:rFonts w:ascii="Calibri" w:eastAsia="Arial" w:hAnsi="Calibri" w:cs="Calibri"/>
                <w:color w:val="000000" w:themeColor="text1"/>
                <w:lang w:eastAsia="en-US"/>
              </w:rPr>
            </w:pPr>
            <w:r>
              <w:rPr>
                <w:rFonts w:ascii="Calibri" w:eastAsia="Arial" w:hAnsi="Calibri" w:cs="Calibri"/>
                <w:color w:val="000000" w:themeColor="text1"/>
                <w:lang w:eastAsia="en-US"/>
              </w:rPr>
              <w:t>Daniel Vieira</w:t>
            </w:r>
          </w:p>
          <w:p w14:paraId="774CBF9F" w14:textId="77777777" w:rsidR="00685375" w:rsidRDefault="00685375" w:rsidP="003603A5">
            <w:pPr>
              <w:spacing w:line="240" w:lineRule="auto"/>
              <w:jc w:val="center"/>
              <w:rPr>
                <w:rFonts w:ascii="Calibri" w:eastAsia="Arial" w:hAnsi="Calibri" w:cs="Calibri"/>
                <w:color w:val="000000" w:themeColor="text1"/>
                <w:lang w:eastAsia="en-US"/>
              </w:rPr>
            </w:pPr>
          </w:p>
        </w:tc>
        <w:tc>
          <w:tcPr>
            <w:tcW w:w="1203" w:type="dxa"/>
            <w:tcBorders>
              <w:top w:val="single" w:sz="4" w:space="0" w:color="auto"/>
              <w:left w:val="single" w:sz="4" w:space="0" w:color="auto"/>
              <w:bottom w:val="single" w:sz="4" w:space="0" w:color="auto"/>
              <w:right w:val="single" w:sz="4" w:space="0" w:color="auto"/>
            </w:tcBorders>
            <w:vAlign w:val="center"/>
            <w:hideMark/>
          </w:tcPr>
          <w:p w14:paraId="566034F1" w14:textId="77777777" w:rsidR="00685375" w:rsidRDefault="00685375" w:rsidP="003603A5">
            <w:pPr>
              <w:spacing w:line="240" w:lineRule="auto"/>
              <w:jc w:val="center"/>
              <w:rPr>
                <w:rFonts w:ascii="Calibri" w:eastAsia="Arial" w:hAnsi="Calibri" w:cs="Calibri"/>
                <w:color w:val="000000" w:themeColor="text1"/>
                <w:sz w:val="18"/>
                <w:szCs w:val="18"/>
                <w:lang w:eastAsia="en-US"/>
              </w:rPr>
            </w:pPr>
            <w:r>
              <w:rPr>
                <w:rFonts w:ascii="Calibri" w:eastAsia="Arial" w:hAnsi="Calibri" w:cs="Calibri"/>
                <w:color w:val="000000" w:themeColor="text1"/>
                <w:sz w:val="18"/>
                <w:szCs w:val="18"/>
                <w:lang w:eastAsia="en-US"/>
              </w:rPr>
              <w:t>664/2022</w:t>
            </w:r>
          </w:p>
        </w:tc>
        <w:tc>
          <w:tcPr>
            <w:tcW w:w="1197" w:type="dxa"/>
            <w:tcBorders>
              <w:top w:val="single" w:sz="4" w:space="0" w:color="auto"/>
              <w:left w:val="single" w:sz="4" w:space="0" w:color="auto"/>
              <w:bottom w:val="single" w:sz="4" w:space="0" w:color="auto"/>
              <w:right w:val="single" w:sz="4" w:space="0" w:color="auto"/>
            </w:tcBorders>
            <w:vAlign w:val="center"/>
            <w:hideMark/>
          </w:tcPr>
          <w:p w14:paraId="43DBD6E5" w14:textId="77777777" w:rsidR="00685375" w:rsidRDefault="00685375" w:rsidP="003603A5">
            <w:pPr>
              <w:spacing w:line="240" w:lineRule="auto"/>
              <w:jc w:val="center"/>
              <w:rPr>
                <w:rFonts w:ascii="Calibri" w:eastAsia="Arial" w:hAnsi="Calibri" w:cs="Calibri"/>
                <w:color w:val="000000" w:themeColor="text1"/>
                <w:sz w:val="18"/>
                <w:szCs w:val="18"/>
                <w:lang w:eastAsia="en-US"/>
              </w:rPr>
            </w:pPr>
            <w:r>
              <w:rPr>
                <w:rFonts w:ascii="Calibri" w:eastAsia="Arial" w:hAnsi="Calibri" w:cs="Calibri"/>
                <w:color w:val="000000" w:themeColor="text1"/>
                <w:sz w:val="18"/>
                <w:szCs w:val="18"/>
                <w:lang w:eastAsia="en-US"/>
              </w:rPr>
              <w:t>22/12/2022</w:t>
            </w:r>
          </w:p>
        </w:tc>
        <w:tc>
          <w:tcPr>
            <w:tcW w:w="3804" w:type="dxa"/>
            <w:tcBorders>
              <w:top w:val="single" w:sz="4" w:space="0" w:color="auto"/>
              <w:left w:val="single" w:sz="4" w:space="0" w:color="auto"/>
              <w:bottom w:val="single" w:sz="4" w:space="0" w:color="auto"/>
              <w:right w:val="single" w:sz="4" w:space="0" w:color="auto"/>
            </w:tcBorders>
            <w:vAlign w:val="center"/>
          </w:tcPr>
          <w:p w14:paraId="63CFE4C2" w14:textId="77777777" w:rsidR="00685375" w:rsidRPr="00685375" w:rsidRDefault="00685375" w:rsidP="003603A5">
            <w:pPr>
              <w:jc w:val="left"/>
              <w:rPr>
                <w:rFonts w:ascii="Calibri" w:eastAsia="Calibri" w:hAnsi="Calibri" w:cs="Calibri"/>
                <w:color w:val="000000" w:themeColor="text1"/>
                <w:sz w:val="18"/>
                <w:szCs w:val="18"/>
                <w:lang w:eastAsia="en-US"/>
              </w:rPr>
            </w:pPr>
            <w:r>
              <w:rPr>
                <w:rFonts w:ascii="Calibri" w:eastAsia="Calibri" w:hAnsi="Calibri" w:cs="Calibri"/>
                <w:color w:val="000000" w:themeColor="text1"/>
                <w:sz w:val="18"/>
                <w:szCs w:val="18"/>
                <w:lang w:eastAsia="en-US"/>
              </w:rPr>
              <w:t xml:space="preserve">A Diretoria da Agência Nacional do Petróleo, Gás Natural e Biocombustíveis - ANP, considerando o que consta dos processos </w:t>
            </w:r>
            <w:proofErr w:type="spellStart"/>
            <w:r>
              <w:rPr>
                <w:rFonts w:ascii="Calibri" w:eastAsia="Calibri" w:hAnsi="Calibri" w:cs="Calibri"/>
                <w:color w:val="000000" w:themeColor="text1"/>
                <w:sz w:val="18"/>
                <w:szCs w:val="18"/>
                <w:lang w:eastAsia="en-US"/>
              </w:rPr>
              <w:t>nºs</w:t>
            </w:r>
            <w:proofErr w:type="spellEnd"/>
            <w:r>
              <w:rPr>
                <w:rFonts w:ascii="Calibri" w:eastAsia="Calibri" w:hAnsi="Calibri" w:cs="Calibri"/>
                <w:color w:val="000000" w:themeColor="text1"/>
                <w:sz w:val="18"/>
                <w:szCs w:val="18"/>
                <w:lang w:eastAsia="en-US"/>
              </w:rPr>
              <w:t xml:space="preserve"> </w:t>
            </w:r>
            <w:hyperlink r:id="rId11" w:history="1">
              <w:r w:rsidRPr="00685375">
                <w:rPr>
                  <w:rFonts w:eastAsia="Calibri"/>
                  <w:color w:val="000000" w:themeColor="text1"/>
                </w:rPr>
                <w:t>48610.217530/2020-95</w:t>
              </w:r>
            </w:hyperlink>
            <w:r>
              <w:rPr>
                <w:rFonts w:ascii="Calibri" w:eastAsia="Calibri" w:hAnsi="Calibri" w:cs="Calibri"/>
                <w:color w:val="000000" w:themeColor="text1"/>
                <w:sz w:val="18"/>
                <w:szCs w:val="18"/>
                <w:lang w:eastAsia="en-US"/>
              </w:rPr>
              <w:t xml:space="preserve"> e </w:t>
            </w:r>
            <w:hyperlink r:id="rId12" w:history="1">
              <w:r w:rsidRPr="00685375">
                <w:rPr>
                  <w:rFonts w:eastAsia="Calibri"/>
                  <w:color w:val="000000" w:themeColor="text1"/>
                </w:rPr>
                <w:t>48620.001108/2017-03</w:t>
              </w:r>
            </w:hyperlink>
            <w:r>
              <w:rPr>
                <w:rFonts w:ascii="Calibri" w:eastAsia="Calibri" w:hAnsi="Calibri" w:cs="Calibri"/>
                <w:color w:val="000000" w:themeColor="text1"/>
                <w:sz w:val="18"/>
                <w:szCs w:val="18"/>
                <w:lang w:eastAsia="en-US"/>
              </w:rPr>
              <w:t xml:space="preserve">, e com base no </w:t>
            </w:r>
            <w:r>
              <w:rPr>
                <w:rFonts w:ascii="Calibri" w:eastAsia="Calibri" w:hAnsi="Calibri" w:cs="Calibri"/>
                <w:color w:val="000000" w:themeColor="text1"/>
                <w:sz w:val="18"/>
                <w:szCs w:val="18"/>
                <w:lang w:eastAsia="en-US"/>
              </w:rPr>
              <w:lastRenderedPageBreak/>
              <w:t>presente DESPACHO DE PROPOSTA PARA DELIBERAÇÃO DA DIRETORIA Nº 75/2022/SFI-CREV/SFI (</w:t>
            </w:r>
            <w:hyperlink r:id="rId13" w:history="1">
              <w:r w:rsidRPr="00685375">
                <w:rPr>
                  <w:rFonts w:eastAsia="Calibri"/>
                  <w:color w:val="000000" w:themeColor="text1"/>
                </w:rPr>
                <w:t>2626701</w:t>
              </w:r>
            </w:hyperlink>
            <w:r>
              <w:rPr>
                <w:rFonts w:ascii="Calibri" w:eastAsia="Calibri" w:hAnsi="Calibri" w:cs="Calibri"/>
                <w:color w:val="000000" w:themeColor="text1"/>
                <w:sz w:val="18"/>
                <w:szCs w:val="18"/>
                <w:lang w:eastAsia="en-US"/>
              </w:rPr>
              <w:t>) e nos DESPACHOS Nº 514/2022 e 396/2022/SFI-CREV/SFI/ANP-RJ, resolve, por unanimidade entre os votantes:</w:t>
            </w:r>
          </w:p>
          <w:p w14:paraId="3987D0F3" w14:textId="77777777" w:rsidR="00685375" w:rsidRPr="00685375" w:rsidRDefault="00685375" w:rsidP="003603A5">
            <w:pPr>
              <w:jc w:val="left"/>
              <w:rPr>
                <w:rFonts w:ascii="Calibri" w:eastAsia="Calibri" w:hAnsi="Calibri" w:cs="Calibri"/>
                <w:color w:val="000000" w:themeColor="text1"/>
                <w:sz w:val="18"/>
                <w:szCs w:val="18"/>
                <w:lang w:eastAsia="en-US"/>
              </w:rPr>
            </w:pPr>
            <w:r>
              <w:rPr>
                <w:rFonts w:ascii="Calibri" w:eastAsia="Calibri" w:hAnsi="Calibri" w:cs="Calibri"/>
                <w:color w:val="000000" w:themeColor="text1"/>
                <w:sz w:val="18"/>
                <w:szCs w:val="18"/>
                <w:lang w:eastAsia="en-US"/>
              </w:rPr>
              <w:t xml:space="preserve"> </w:t>
            </w:r>
          </w:p>
          <w:p w14:paraId="2A67D864" w14:textId="77777777" w:rsidR="00685375" w:rsidRPr="00685375" w:rsidRDefault="00685375" w:rsidP="003603A5">
            <w:pPr>
              <w:pStyle w:val="PargrafodaLista"/>
              <w:numPr>
                <w:ilvl w:val="0"/>
                <w:numId w:val="1"/>
              </w:numPr>
              <w:rPr>
                <w:rFonts w:ascii="Calibri" w:eastAsia="Calibri" w:hAnsi="Calibri" w:cs="Calibri"/>
                <w:color w:val="000000" w:themeColor="text1"/>
                <w:sz w:val="18"/>
                <w:szCs w:val="18"/>
                <w:lang w:eastAsia="en-US"/>
              </w:rPr>
            </w:pPr>
            <w:r w:rsidRPr="00685375">
              <w:rPr>
                <w:rFonts w:ascii="Calibri" w:eastAsia="Calibri" w:hAnsi="Calibri" w:cs="Calibri"/>
                <w:color w:val="000000" w:themeColor="text1"/>
                <w:sz w:val="18"/>
                <w:szCs w:val="18"/>
                <w:lang w:eastAsia="en-US"/>
              </w:rPr>
              <w:t>Negar provimento ao recurso interposto pelo Revendedor Varejista de Combustíveis POSTO DE COMBUSTÍVEIS ADE LTDA, com manutenção da decisão de 1ª instância, que determina a aplicação de pena pecuniária;</w:t>
            </w:r>
          </w:p>
          <w:p w14:paraId="2F03D233" w14:textId="25254DF7" w:rsidR="00685375" w:rsidRDefault="00685375" w:rsidP="00685375">
            <w:pPr>
              <w:pStyle w:val="PargrafodaLista"/>
              <w:numPr>
                <w:ilvl w:val="0"/>
                <w:numId w:val="1"/>
              </w:numPr>
              <w:rPr>
                <w:rFonts w:ascii="Calibri" w:eastAsia="Calibri" w:hAnsi="Calibri" w:cs="Calibri"/>
                <w:color w:val="000000" w:themeColor="text1"/>
                <w:sz w:val="18"/>
                <w:szCs w:val="18"/>
                <w:lang w:eastAsia="en-US"/>
              </w:rPr>
            </w:pPr>
            <w:r w:rsidRPr="00685375">
              <w:rPr>
                <w:rFonts w:ascii="Calibri" w:eastAsia="Calibri" w:hAnsi="Calibri" w:cs="Calibri"/>
                <w:color w:val="000000" w:themeColor="text1"/>
                <w:sz w:val="18"/>
                <w:szCs w:val="18"/>
                <w:lang w:eastAsia="en-US"/>
              </w:rPr>
              <w:t>Negar provimento ao pedido de revisão interposto pelo Revendedor Varejista de Combustíveis GOLD COMÉRCIO DE COMBUSTÍVEIS LTDA, com manutenção da Resolução de Diretoria n° 541/2019, que determina a manutenção integral da decisão de 1ª instância e aplicação de pena pecuniária.</w:t>
            </w:r>
          </w:p>
        </w:tc>
        <w:tc>
          <w:tcPr>
            <w:tcW w:w="925" w:type="dxa"/>
            <w:tcBorders>
              <w:top w:val="single" w:sz="4" w:space="0" w:color="auto"/>
              <w:left w:val="single" w:sz="4" w:space="0" w:color="auto"/>
              <w:bottom w:val="single" w:sz="4" w:space="0" w:color="auto"/>
              <w:right w:val="single" w:sz="4" w:space="0" w:color="auto"/>
            </w:tcBorders>
            <w:vAlign w:val="center"/>
          </w:tcPr>
          <w:p w14:paraId="40A3ABE5" w14:textId="77777777" w:rsidR="00685375" w:rsidRDefault="00685375" w:rsidP="003603A5">
            <w:pPr>
              <w:widowControl/>
              <w:spacing w:line="240" w:lineRule="auto"/>
              <w:jc w:val="center"/>
              <w:rPr>
                <w:rFonts w:ascii="Calibri" w:eastAsia="Arial" w:hAnsi="Calibri" w:cs="Calibri"/>
                <w:color w:val="000000" w:themeColor="text1"/>
                <w:sz w:val="18"/>
                <w:szCs w:val="18"/>
                <w:lang w:eastAsia="en-US"/>
              </w:rPr>
            </w:pPr>
            <w:r>
              <w:rPr>
                <w:rFonts w:ascii="Calibri" w:eastAsia="Arial" w:hAnsi="Calibri" w:cs="Calibri"/>
                <w:color w:val="000000" w:themeColor="text1"/>
                <w:sz w:val="18"/>
                <w:szCs w:val="18"/>
                <w:lang w:eastAsia="en-US"/>
              </w:rPr>
              <w:lastRenderedPageBreak/>
              <w:t>DG</w:t>
            </w:r>
          </w:p>
          <w:p w14:paraId="620640F6" w14:textId="77777777" w:rsidR="00685375" w:rsidRDefault="00685375" w:rsidP="003603A5">
            <w:pPr>
              <w:widowControl/>
              <w:spacing w:line="240" w:lineRule="auto"/>
              <w:jc w:val="center"/>
              <w:rPr>
                <w:rFonts w:ascii="Calibri" w:eastAsia="Arial" w:hAnsi="Calibri" w:cs="Calibri"/>
                <w:color w:val="000000" w:themeColor="text1"/>
                <w:sz w:val="18"/>
                <w:szCs w:val="18"/>
                <w:lang w:eastAsia="en-US"/>
              </w:rPr>
            </w:pPr>
            <w:r>
              <w:rPr>
                <w:rFonts w:ascii="Calibri" w:eastAsia="Arial" w:hAnsi="Calibri" w:cs="Calibri"/>
                <w:color w:val="000000" w:themeColor="text1"/>
                <w:sz w:val="18"/>
                <w:szCs w:val="18"/>
                <w:lang w:eastAsia="en-US"/>
              </w:rPr>
              <w:t>DIR 1</w:t>
            </w:r>
          </w:p>
          <w:p w14:paraId="24F7163A" w14:textId="77777777" w:rsidR="00685375" w:rsidRDefault="00685375" w:rsidP="003603A5">
            <w:pPr>
              <w:widowControl/>
              <w:spacing w:line="240" w:lineRule="auto"/>
              <w:jc w:val="center"/>
              <w:rPr>
                <w:rFonts w:ascii="Calibri" w:eastAsia="Arial" w:hAnsi="Calibri" w:cs="Calibri"/>
                <w:color w:val="000000" w:themeColor="text1"/>
                <w:sz w:val="18"/>
                <w:szCs w:val="18"/>
                <w:lang w:eastAsia="en-US"/>
              </w:rPr>
            </w:pPr>
            <w:r>
              <w:rPr>
                <w:rFonts w:ascii="Calibri" w:eastAsia="Arial" w:hAnsi="Calibri" w:cs="Calibri"/>
                <w:color w:val="000000" w:themeColor="text1"/>
                <w:sz w:val="18"/>
                <w:szCs w:val="18"/>
                <w:lang w:eastAsia="en-US"/>
              </w:rPr>
              <w:t>DIR 2</w:t>
            </w:r>
          </w:p>
          <w:p w14:paraId="361C8863" w14:textId="77777777" w:rsidR="00685375" w:rsidRDefault="00685375" w:rsidP="003603A5">
            <w:pPr>
              <w:widowControl/>
              <w:spacing w:line="240" w:lineRule="auto"/>
              <w:jc w:val="center"/>
              <w:rPr>
                <w:rFonts w:ascii="Calibri" w:eastAsia="Arial" w:hAnsi="Calibri" w:cs="Calibri"/>
                <w:color w:val="000000" w:themeColor="text1"/>
                <w:sz w:val="18"/>
                <w:szCs w:val="18"/>
                <w:lang w:eastAsia="en-US"/>
              </w:rPr>
            </w:pPr>
            <w:r>
              <w:rPr>
                <w:rFonts w:ascii="Calibri" w:eastAsia="Arial" w:hAnsi="Calibri" w:cs="Calibri"/>
                <w:color w:val="000000" w:themeColor="text1"/>
                <w:sz w:val="18"/>
                <w:szCs w:val="18"/>
                <w:lang w:eastAsia="en-US"/>
              </w:rPr>
              <w:t>DIR 3</w:t>
            </w:r>
          </w:p>
          <w:p w14:paraId="7FA90538" w14:textId="77777777" w:rsidR="00685375" w:rsidRDefault="00685375" w:rsidP="003603A5">
            <w:pPr>
              <w:widowControl/>
              <w:spacing w:line="240" w:lineRule="auto"/>
              <w:jc w:val="center"/>
              <w:rPr>
                <w:rFonts w:ascii="Calibri" w:eastAsia="Arial" w:hAnsi="Calibri" w:cs="Calibri"/>
                <w:color w:val="000000" w:themeColor="text1"/>
                <w:sz w:val="18"/>
                <w:szCs w:val="18"/>
                <w:lang w:eastAsia="en-US"/>
              </w:rPr>
            </w:pPr>
            <w:r>
              <w:rPr>
                <w:rFonts w:ascii="Calibri" w:eastAsia="Arial" w:hAnsi="Calibri" w:cs="Calibri"/>
                <w:color w:val="000000" w:themeColor="text1"/>
                <w:sz w:val="18"/>
                <w:szCs w:val="18"/>
                <w:lang w:eastAsia="en-US"/>
              </w:rPr>
              <w:t>DIR 4</w:t>
            </w:r>
          </w:p>
          <w:p w14:paraId="123A2B95" w14:textId="77777777" w:rsidR="00685375" w:rsidRDefault="00685375" w:rsidP="003603A5">
            <w:pPr>
              <w:spacing w:line="240" w:lineRule="auto"/>
              <w:jc w:val="center"/>
              <w:rPr>
                <w:rFonts w:ascii="Calibri" w:eastAsia="Arial" w:hAnsi="Calibri" w:cs="Calibri"/>
                <w:color w:val="000000" w:themeColor="text1"/>
                <w:sz w:val="18"/>
                <w:szCs w:val="18"/>
                <w:lang w:eastAsia="en-US"/>
              </w:rPr>
            </w:pPr>
          </w:p>
        </w:tc>
      </w:tr>
      <w:tr w:rsidR="00685375" w14:paraId="02853685" w14:textId="77777777" w:rsidTr="003603A5">
        <w:trPr>
          <w:trHeight w:val="300"/>
        </w:trPr>
        <w:tc>
          <w:tcPr>
            <w:tcW w:w="1458" w:type="dxa"/>
            <w:tcBorders>
              <w:top w:val="single" w:sz="4" w:space="0" w:color="auto"/>
              <w:left w:val="single" w:sz="4" w:space="0" w:color="auto"/>
              <w:bottom w:val="single" w:sz="4" w:space="0" w:color="auto"/>
              <w:right w:val="single" w:sz="4" w:space="0" w:color="auto"/>
            </w:tcBorders>
            <w:vAlign w:val="center"/>
          </w:tcPr>
          <w:p w14:paraId="03F5B015" w14:textId="77777777" w:rsidR="00685375" w:rsidRDefault="00685375" w:rsidP="003603A5">
            <w:pPr>
              <w:spacing w:line="240" w:lineRule="auto"/>
              <w:jc w:val="center"/>
              <w:rPr>
                <w:rFonts w:ascii="Calibri" w:eastAsia="Arial" w:hAnsi="Calibri" w:cs="Calibri"/>
                <w:color w:val="000000" w:themeColor="text1"/>
                <w:lang w:eastAsia="en-US"/>
              </w:rPr>
            </w:pPr>
            <w:r>
              <w:rPr>
                <w:rFonts w:ascii="Calibri" w:eastAsia="Arial" w:hAnsi="Calibri" w:cs="Calibri"/>
                <w:color w:val="000000" w:themeColor="text1"/>
                <w:lang w:eastAsia="en-US"/>
              </w:rPr>
              <w:t>200/2022/SGE-CIRCUITO/SGE</w:t>
            </w:r>
          </w:p>
          <w:p w14:paraId="0370D027" w14:textId="77777777" w:rsidR="00685375" w:rsidRDefault="00685375" w:rsidP="003603A5">
            <w:pPr>
              <w:spacing w:line="240" w:lineRule="auto"/>
              <w:jc w:val="center"/>
              <w:rPr>
                <w:rFonts w:ascii="Calibri" w:eastAsia="Arial" w:hAnsi="Calibri" w:cs="Calibri"/>
                <w:color w:val="000000" w:themeColor="text1"/>
                <w:lang w:eastAsia="en-US"/>
              </w:rPr>
            </w:pPr>
          </w:p>
        </w:tc>
        <w:tc>
          <w:tcPr>
            <w:tcW w:w="2370" w:type="dxa"/>
            <w:tcBorders>
              <w:top w:val="single" w:sz="4" w:space="0" w:color="auto"/>
              <w:left w:val="single" w:sz="4" w:space="0" w:color="auto"/>
              <w:bottom w:val="single" w:sz="4" w:space="0" w:color="auto"/>
              <w:right w:val="single" w:sz="4" w:space="0" w:color="auto"/>
            </w:tcBorders>
            <w:vAlign w:val="center"/>
          </w:tcPr>
          <w:p w14:paraId="19EE1654" w14:textId="77777777" w:rsidR="00685375" w:rsidRDefault="00685375" w:rsidP="003603A5">
            <w:pPr>
              <w:spacing w:line="240" w:lineRule="auto"/>
              <w:jc w:val="center"/>
              <w:rPr>
                <w:rFonts w:ascii="Calibri" w:eastAsia="Arial" w:hAnsi="Calibri" w:cs="Calibri"/>
                <w:color w:val="000000" w:themeColor="text1"/>
                <w:lang w:eastAsia="en-US"/>
              </w:rPr>
            </w:pPr>
            <w:r>
              <w:rPr>
                <w:rFonts w:ascii="Calibri" w:eastAsia="Arial" w:hAnsi="Calibri" w:cs="Calibri"/>
                <w:color w:val="000000" w:themeColor="text1"/>
                <w:lang w:eastAsia="en-US"/>
              </w:rPr>
              <w:t>48610.223620/2022-87</w:t>
            </w:r>
          </w:p>
          <w:p w14:paraId="5DDB43CB" w14:textId="77777777" w:rsidR="00685375" w:rsidRDefault="00685375" w:rsidP="003603A5">
            <w:pPr>
              <w:spacing w:line="240" w:lineRule="auto"/>
              <w:jc w:val="center"/>
              <w:rPr>
                <w:rFonts w:ascii="Calibri" w:eastAsia="Arial" w:hAnsi="Calibri" w:cs="Calibri"/>
                <w:color w:val="000000" w:themeColor="text1"/>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3FC4B430" w14:textId="77777777" w:rsidR="00685375" w:rsidRDefault="00685375" w:rsidP="003603A5">
            <w:pPr>
              <w:spacing w:line="240" w:lineRule="auto"/>
              <w:jc w:val="center"/>
              <w:rPr>
                <w:rFonts w:ascii="Calibri" w:eastAsia="Arial" w:hAnsi="Calibri" w:cs="Calibri"/>
                <w:color w:val="000000" w:themeColor="text1"/>
                <w:lang w:eastAsia="en-US"/>
              </w:rPr>
            </w:pPr>
            <w:r>
              <w:rPr>
                <w:rFonts w:ascii="Calibri" w:eastAsia="Arial" w:hAnsi="Calibri" w:cs="Calibri"/>
                <w:color w:val="000000" w:themeColor="text1"/>
                <w:lang w:eastAsia="en-US"/>
              </w:rPr>
              <w:t>SGP</w:t>
            </w:r>
          </w:p>
          <w:p w14:paraId="78416F6C" w14:textId="77777777" w:rsidR="00685375" w:rsidRDefault="00685375" w:rsidP="003603A5">
            <w:pPr>
              <w:spacing w:line="240" w:lineRule="auto"/>
              <w:jc w:val="center"/>
              <w:rPr>
                <w:rFonts w:ascii="Calibri" w:eastAsia="Arial" w:hAnsi="Calibri" w:cs="Calibri"/>
                <w:color w:val="000000" w:themeColor="text1"/>
                <w:lang w:eastAsia="en-US"/>
              </w:rPr>
            </w:pPr>
          </w:p>
        </w:tc>
        <w:tc>
          <w:tcPr>
            <w:tcW w:w="2911" w:type="dxa"/>
            <w:tcBorders>
              <w:top w:val="single" w:sz="4" w:space="0" w:color="auto"/>
              <w:left w:val="single" w:sz="4" w:space="0" w:color="auto"/>
              <w:bottom w:val="single" w:sz="4" w:space="0" w:color="auto"/>
              <w:right w:val="single" w:sz="4" w:space="0" w:color="auto"/>
            </w:tcBorders>
            <w:vAlign w:val="center"/>
          </w:tcPr>
          <w:p w14:paraId="015C8836" w14:textId="77777777" w:rsidR="00685375" w:rsidRDefault="00685375" w:rsidP="003603A5">
            <w:pPr>
              <w:spacing w:line="240" w:lineRule="auto"/>
              <w:jc w:val="center"/>
              <w:rPr>
                <w:rFonts w:ascii="Calibri" w:eastAsia="Arial" w:hAnsi="Calibri" w:cs="Calibri"/>
                <w:color w:val="000000" w:themeColor="text1"/>
                <w:lang w:eastAsia="en-US"/>
              </w:rPr>
            </w:pPr>
            <w:r>
              <w:rPr>
                <w:rFonts w:ascii="Calibri" w:eastAsia="Arial" w:hAnsi="Calibri" w:cs="Calibri"/>
                <w:color w:val="000000" w:themeColor="text1"/>
                <w:lang w:eastAsia="en-US"/>
              </w:rPr>
              <w:t xml:space="preserve">Contratação de migração/atualização do Software TOTVS RM RH, </w:t>
            </w:r>
            <w:r>
              <w:rPr>
                <w:rFonts w:ascii="Calibri" w:eastAsia="Arial" w:hAnsi="Calibri" w:cs="Calibri"/>
                <w:color w:val="000000" w:themeColor="text1"/>
                <w:lang w:eastAsia="en-US"/>
              </w:rPr>
              <w:lastRenderedPageBreak/>
              <w:t>incluindo serviços de manutenção, suporte técnico, operação assistida e serviços de hospedagem em nuvem</w:t>
            </w:r>
          </w:p>
          <w:p w14:paraId="55E22A66" w14:textId="77777777" w:rsidR="00685375" w:rsidRDefault="00685375" w:rsidP="003603A5">
            <w:pPr>
              <w:spacing w:line="240" w:lineRule="auto"/>
              <w:jc w:val="left"/>
              <w:rPr>
                <w:rFonts w:ascii="Calibri" w:eastAsia="Arial" w:hAnsi="Calibri" w:cs="Calibri"/>
                <w:color w:val="000000" w:themeColor="text1"/>
                <w:lang w:eastAsia="en-US"/>
              </w:rPr>
            </w:pPr>
          </w:p>
        </w:tc>
        <w:tc>
          <w:tcPr>
            <w:tcW w:w="980" w:type="dxa"/>
            <w:tcBorders>
              <w:top w:val="single" w:sz="4" w:space="0" w:color="auto"/>
              <w:left w:val="single" w:sz="4" w:space="0" w:color="auto"/>
              <w:bottom w:val="single" w:sz="4" w:space="0" w:color="auto"/>
              <w:right w:val="single" w:sz="4" w:space="0" w:color="auto"/>
            </w:tcBorders>
            <w:vAlign w:val="center"/>
          </w:tcPr>
          <w:p w14:paraId="60818064" w14:textId="77777777" w:rsidR="00685375" w:rsidRDefault="00685375" w:rsidP="003603A5">
            <w:pPr>
              <w:spacing w:line="240" w:lineRule="auto"/>
              <w:jc w:val="center"/>
              <w:rPr>
                <w:rFonts w:ascii="Calibri" w:eastAsia="Arial" w:hAnsi="Calibri" w:cs="Calibri"/>
                <w:color w:val="000000" w:themeColor="text1"/>
                <w:lang w:eastAsia="en-US"/>
              </w:rPr>
            </w:pPr>
            <w:r>
              <w:rPr>
                <w:rFonts w:ascii="Calibri" w:eastAsia="Arial" w:hAnsi="Calibri" w:cs="Calibri"/>
                <w:color w:val="000000" w:themeColor="text1"/>
                <w:lang w:eastAsia="en-US"/>
              </w:rPr>
              <w:lastRenderedPageBreak/>
              <w:t>Rodolfo Saboia</w:t>
            </w:r>
          </w:p>
          <w:p w14:paraId="632772DD" w14:textId="77777777" w:rsidR="00685375" w:rsidRDefault="00685375" w:rsidP="003603A5">
            <w:pPr>
              <w:spacing w:line="240" w:lineRule="auto"/>
              <w:jc w:val="center"/>
              <w:rPr>
                <w:rFonts w:ascii="Calibri" w:eastAsia="Arial" w:hAnsi="Calibri" w:cs="Calibri"/>
                <w:color w:val="000000" w:themeColor="text1"/>
                <w:lang w:eastAsia="en-US"/>
              </w:rPr>
            </w:pPr>
          </w:p>
        </w:tc>
        <w:tc>
          <w:tcPr>
            <w:tcW w:w="1203" w:type="dxa"/>
            <w:tcBorders>
              <w:top w:val="single" w:sz="4" w:space="0" w:color="auto"/>
              <w:left w:val="single" w:sz="4" w:space="0" w:color="auto"/>
              <w:bottom w:val="single" w:sz="4" w:space="0" w:color="auto"/>
              <w:right w:val="single" w:sz="4" w:space="0" w:color="auto"/>
            </w:tcBorders>
            <w:vAlign w:val="center"/>
            <w:hideMark/>
          </w:tcPr>
          <w:p w14:paraId="7B6E6FC2" w14:textId="77777777" w:rsidR="00685375" w:rsidRDefault="00685375" w:rsidP="003603A5">
            <w:pPr>
              <w:spacing w:line="240" w:lineRule="auto"/>
              <w:jc w:val="center"/>
              <w:rPr>
                <w:rFonts w:ascii="Calibri" w:eastAsia="Arial" w:hAnsi="Calibri" w:cs="Calibri"/>
                <w:color w:val="000000" w:themeColor="text1"/>
                <w:sz w:val="18"/>
                <w:szCs w:val="18"/>
                <w:lang w:eastAsia="en-US"/>
              </w:rPr>
            </w:pPr>
            <w:r>
              <w:rPr>
                <w:rFonts w:ascii="Calibri" w:eastAsia="Arial" w:hAnsi="Calibri" w:cs="Calibri"/>
                <w:color w:val="000000" w:themeColor="text1"/>
                <w:sz w:val="18"/>
                <w:szCs w:val="18"/>
                <w:lang w:eastAsia="en-US"/>
              </w:rPr>
              <w:t>663/2022</w:t>
            </w:r>
          </w:p>
        </w:tc>
        <w:tc>
          <w:tcPr>
            <w:tcW w:w="1197" w:type="dxa"/>
            <w:tcBorders>
              <w:top w:val="single" w:sz="4" w:space="0" w:color="auto"/>
              <w:left w:val="single" w:sz="4" w:space="0" w:color="auto"/>
              <w:bottom w:val="single" w:sz="4" w:space="0" w:color="auto"/>
              <w:right w:val="single" w:sz="4" w:space="0" w:color="auto"/>
            </w:tcBorders>
            <w:vAlign w:val="center"/>
            <w:hideMark/>
          </w:tcPr>
          <w:p w14:paraId="56C25FC2" w14:textId="77777777" w:rsidR="00685375" w:rsidRDefault="00685375" w:rsidP="003603A5">
            <w:pPr>
              <w:spacing w:line="240" w:lineRule="auto"/>
              <w:jc w:val="center"/>
              <w:rPr>
                <w:rFonts w:ascii="Calibri" w:eastAsia="Arial" w:hAnsi="Calibri" w:cs="Calibri"/>
                <w:color w:val="000000" w:themeColor="text1"/>
                <w:sz w:val="18"/>
                <w:szCs w:val="18"/>
                <w:lang w:eastAsia="en-US"/>
              </w:rPr>
            </w:pPr>
            <w:r>
              <w:rPr>
                <w:rFonts w:ascii="Calibri" w:eastAsia="Arial" w:hAnsi="Calibri" w:cs="Calibri"/>
                <w:color w:val="000000" w:themeColor="text1"/>
                <w:sz w:val="18"/>
                <w:szCs w:val="18"/>
                <w:lang w:eastAsia="en-US"/>
              </w:rPr>
              <w:t>22/12/2002</w:t>
            </w:r>
          </w:p>
        </w:tc>
        <w:tc>
          <w:tcPr>
            <w:tcW w:w="3804" w:type="dxa"/>
            <w:tcBorders>
              <w:top w:val="single" w:sz="4" w:space="0" w:color="auto"/>
              <w:left w:val="single" w:sz="4" w:space="0" w:color="auto"/>
              <w:bottom w:val="single" w:sz="4" w:space="0" w:color="auto"/>
              <w:right w:val="single" w:sz="4" w:space="0" w:color="auto"/>
            </w:tcBorders>
            <w:vAlign w:val="center"/>
            <w:hideMark/>
          </w:tcPr>
          <w:p w14:paraId="79E08019" w14:textId="77777777" w:rsidR="00685375" w:rsidRDefault="00685375" w:rsidP="003603A5">
            <w:pPr>
              <w:rPr>
                <w:rFonts w:ascii="Calibri" w:eastAsia="Calibri" w:hAnsi="Calibri" w:cs="Calibri"/>
                <w:color w:val="000000" w:themeColor="text1"/>
                <w:sz w:val="18"/>
                <w:szCs w:val="18"/>
                <w:lang w:eastAsia="en-US"/>
              </w:rPr>
            </w:pPr>
            <w:r>
              <w:rPr>
                <w:rFonts w:ascii="Calibri" w:eastAsia="Calibri" w:hAnsi="Calibri" w:cs="Calibri"/>
                <w:color w:val="000000" w:themeColor="text1"/>
                <w:sz w:val="18"/>
                <w:szCs w:val="18"/>
                <w:lang w:eastAsia="en-US"/>
              </w:rPr>
              <w:t xml:space="preserve">A Diretoria da Agência Nacional do Petróleo, Gás Natural e Biocombustíveis - ANP, considerando o </w:t>
            </w:r>
            <w:r>
              <w:rPr>
                <w:rFonts w:ascii="Calibri" w:eastAsia="Calibri" w:hAnsi="Calibri" w:cs="Calibri"/>
                <w:color w:val="000000" w:themeColor="text1"/>
                <w:sz w:val="18"/>
                <w:szCs w:val="18"/>
                <w:lang w:eastAsia="en-US"/>
              </w:rPr>
              <w:lastRenderedPageBreak/>
              <w:t>que consta do processo nº 48610.223620/2022-87, e tendo em vista o exposto no DESPACHO DE PROPOSTA PARA DELIBERAÇÃO DA DIRETORIA Nº 1/2022/SGP-CAP/SGP (SEI nº 2575401), na NOTA TÉCNICA Nº 70/2022/SGP-CAP/SGP/ANP-RJ (SEI nº 2575900), no Termo de Referência - Projeto Básico SGP-CAP (SEI nº 2574754), no Parecer nº 445/2022/SFO/ANP-RJ (SEI nº 2603241) e no Parecer nº 00364/2022/PFANP/PGF/AGU, aprovado pelo Despacho nº 02469/2022/PFANP/PGF/AGU (SEI nº 2660375), resolve, por unanimidade entre os votantes:</w:t>
            </w:r>
          </w:p>
          <w:p w14:paraId="349F2B21" w14:textId="77777777" w:rsidR="00685375" w:rsidRDefault="00685375" w:rsidP="003603A5">
            <w:pPr>
              <w:rPr>
                <w:lang w:eastAsia="en-US"/>
              </w:rPr>
            </w:pPr>
            <w:r>
              <w:rPr>
                <w:rFonts w:ascii="Calibri" w:eastAsia="Calibri" w:hAnsi="Calibri" w:cs="Calibri"/>
                <w:color w:val="000000" w:themeColor="text1"/>
                <w:sz w:val="18"/>
                <w:szCs w:val="18"/>
                <w:lang w:eastAsia="en-US"/>
              </w:rPr>
              <w:t xml:space="preserve"> </w:t>
            </w:r>
          </w:p>
          <w:p w14:paraId="59466821" w14:textId="77777777" w:rsidR="00685375" w:rsidRDefault="00685375" w:rsidP="003603A5">
            <w:pPr>
              <w:rPr>
                <w:lang w:eastAsia="en-US"/>
              </w:rPr>
            </w:pPr>
            <w:r>
              <w:rPr>
                <w:rFonts w:ascii="Calibri" w:eastAsia="Calibri" w:hAnsi="Calibri" w:cs="Calibri"/>
                <w:color w:val="000000" w:themeColor="text1"/>
                <w:sz w:val="18"/>
                <w:szCs w:val="18"/>
                <w:lang w:eastAsia="en-US"/>
              </w:rPr>
              <w:t xml:space="preserve">Autorizar a contratação, por inexigibilidade, conforme descrito na Solicitação de Aquisição de Bens e Serviços – SABS n º 146/2022 (SEI nº 2574574), de: </w:t>
            </w:r>
          </w:p>
          <w:p w14:paraId="7D159D57" w14:textId="77777777" w:rsidR="00685375" w:rsidRDefault="00685375" w:rsidP="003603A5">
            <w:pPr>
              <w:rPr>
                <w:lang w:eastAsia="en-US"/>
              </w:rPr>
            </w:pPr>
            <w:r>
              <w:rPr>
                <w:rFonts w:ascii="Calibri" w:eastAsia="Calibri" w:hAnsi="Calibri" w:cs="Calibri"/>
                <w:color w:val="000000" w:themeColor="text1"/>
                <w:sz w:val="18"/>
                <w:szCs w:val="18"/>
                <w:lang w:eastAsia="en-US"/>
              </w:rPr>
              <w:t>i) migração/atualização do sistema TOTVS RH versão 10.60 para a versão 12.1.2209 (ou superior) com Operação Assistida de Analista II;</w:t>
            </w:r>
          </w:p>
          <w:p w14:paraId="41420D43" w14:textId="77777777" w:rsidR="00685375" w:rsidRDefault="00685375" w:rsidP="003603A5">
            <w:pPr>
              <w:rPr>
                <w:lang w:eastAsia="en-US"/>
              </w:rPr>
            </w:pPr>
            <w:proofErr w:type="spellStart"/>
            <w:r>
              <w:rPr>
                <w:rFonts w:ascii="Calibri" w:eastAsia="Calibri" w:hAnsi="Calibri" w:cs="Calibri"/>
                <w:color w:val="000000" w:themeColor="text1"/>
                <w:sz w:val="18"/>
                <w:szCs w:val="18"/>
                <w:lang w:eastAsia="en-US"/>
              </w:rPr>
              <w:t>ii</w:t>
            </w:r>
            <w:proofErr w:type="spellEnd"/>
            <w:r>
              <w:rPr>
                <w:rFonts w:ascii="Calibri" w:eastAsia="Calibri" w:hAnsi="Calibri" w:cs="Calibri"/>
                <w:color w:val="000000" w:themeColor="text1"/>
                <w:sz w:val="18"/>
                <w:szCs w:val="18"/>
                <w:lang w:eastAsia="en-US"/>
              </w:rPr>
              <w:t xml:space="preserve">) Serviços de customização do TOTVS RH para integração com o Active </w:t>
            </w:r>
            <w:proofErr w:type="spellStart"/>
            <w:r>
              <w:rPr>
                <w:rFonts w:ascii="Calibri" w:eastAsia="Calibri" w:hAnsi="Calibri" w:cs="Calibri"/>
                <w:color w:val="000000" w:themeColor="text1"/>
                <w:sz w:val="18"/>
                <w:szCs w:val="18"/>
                <w:lang w:eastAsia="en-US"/>
              </w:rPr>
              <w:t>Directory</w:t>
            </w:r>
            <w:proofErr w:type="spellEnd"/>
            <w:r>
              <w:rPr>
                <w:rFonts w:ascii="Calibri" w:eastAsia="Calibri" w:hAnsi="Calibri" w:cs="Calibri"/>
                <w:color w:val="000000" w:themeColor="text1"/>
                <w:sz w:val="18"/>
                <w:szCs w:val="18"/>
                <w:lang w:eastAsia="en-US"/>
              </w:rPr>
              <w:t xml:space="preserve"> (AD) da ANP;</w:t>
            </w:r>
          </w:p>
          <w:p w14:paraId="1E03AA85" w14:textId="77777777" w:rsidR="00685375" w:rsidRDefault="00685375" w:rsidP="003603A5">
            <w:pPr>
              <w:rPr>
                <w:lang w:eastAsia="en-US"/>
              </w:rPr>
            </w:pPr>
            <w:proofErr w:type="spellStart"/>
            <w:r>
              <w:rPr>
                <w:rFonts w:ascii="Calibri" w:eastAsia="Calibri" w:hAnsi="Calibri" w:cs="Calibri"/>
                <w:color w:val="000000" w:themeColor="text1"/>
                <w:sz w:val="18"/>
                <w:szCs w:val="18"/>
                <w:lang w:eastAsia="en-US"/>
              </w:rPr>
              <w:t>iii</w:t>
            </w:r>
            <w:proofErr w:type="spellEnd"/>
            <w:r>
              <w:rPr>
                <w:rFonts w:ascii="Calibri" w:eastAsia="Calibri" w:hAnsi="Calibri" w:cs="Calibri"/>
                <w:color w:val="000000" w:themeColor="text1"/>
                <w:sz w:val="18"/>
                <w:szCs w:val="18"/>
                <w:lang w:eastAsia="en-US"/>
              </w:rPr>
              <w:t xml:space="preserve">) mensalidade de serviços de manutenção e </w:t>
            </w:r>
            <w:r>
              <w:rPr>
                <w:rFonts w:ascii="Calibri" w:eastAsia="Calibri" w:hAnsi="Calibri" w:cs="Calibri"/>
                <w:color w:val="000000" w:themeColor="text1"/>
                <w:sz w:val="18"/>
                <w:szCs w:val="18"/>
                <w:lang w:eastAsia="en-US"/>
              </w:rPr>
              <w:lastRenderedPageBreak/>
              <w:t>suporte tecnológico para 15 licenças light TOTVS RH, com direito à implantação de futuras versões;</w:t>
            </w:r>
          </w:p>
          <w:p w14:paraId="0DB1685E" w14:textId="77777777" w:rsidR="00685375" w:rsidRDefault="00685375" w:rsidP="003603A5">
            <w:pPr>
              <w:rPr>
                <w:lang w:eastAsia="en-US"/>
              </w:rPr>
            </w:pPr>
            <w:proofErr w:type="spellStart"/>
            <w:r>
              <w:rPr>
                <w:rFonts w:ascii="Calibri" w:eastAsia="Calibri" w:hAnsi="Calibri" w:cs="Calibri"/>
                <w:color w:val="000000" w:themeColor="text1"/>
                <w:sz w:val="18"/>
                <w:szCs w:val="18"/>
                <w:lang w:eastAsia="en-US"/>
              </w:rPr>
              <w:t>iv</w:t>
            </w:r>
            <w:proofErr w:type="spellEnd"/>
            <w:r>
              <w:rPr>
                <w:rFonts w:ascii="Calibri" w:eastAsia="Calibri" w:hAnsi="Calibri" w:cs="Calibri"/>
                <w:color w:val="000000" w:themeColor="text1"/>
                <w:sz w:val="18"/>
                <w:szCs w:val="18"/>
                <w:lang w:eastAsia="en-US"/>
              </w:rPr>
              <w:t>) SETUP CLOUD, Configuração e montagem do ambiente de nuvem para migração do Sistema TOTVS RH e</w:t>
            </w:r>
          </w:p>
          <w:p w14:paraId="69FD8C87" w14:textId="77777777" w:rsidR="00685375" w:rsidRDefault="00685375" w:rsidP="003603A5">
            <w:pPr>
              <w:rPr>
                <w:rFonts w:ascii="Calibri" w:eastAsia="Calibri" w:hAnsi="Calibri" w:cs="Calibri"/>
                <w:color w:val="000000" w:themeColor="text1"/>
                <w:sz w:val="18"/>
                <w:szCs w:val="18"/>
                <w:lang w:eastAsia="en-US"/>
              </w:rPr>
            </w:pPr>
            <w:r>
              <w:rPr>
                <w:rFonts w:ascii="Calibri" w:eastAsia="Calibri" w:hAnsi="Calibri" w:cs="Calibri"/>
                <w:color w:val="000000" w:themeColor="text1"/>
                <w:sz w:val="18"/>
                <w:szCs w:val="18"/>
                <w:lang w:eastAsia="en-US"/>
              </w:rPr>
              <w:t>v) Mensalidade de manutenção e suporte em ambiente CLOUD TOTVS.</w:t>
            </w:r>
          </w:p>
        </w:tc>
        <w:tc>
          <w:tcPr>
            <w:tcW w:w="925" w:type="dxa"/>
            <w:tcBorders>
              <w:top w:val="single" w:sz="4" w:space="0" w:color="auto"/>
              <w:left w:val="single" w:sz="4" w:space="0" w:color="auto"/>
              <w:bottom w:val="single" w:sz="4" w:space="0" w:color="auto"/>
              <w:right w:val="single" w:sz="4" w:space="0" w:color="auto"/>
            </w:tcBorders>
            <w:vAlign w:val="center"/>
            <w:hideMark/>
          </w:tcPr>
          <w:p w14:paraId="3F050197" w14:textId="77777777" w:rsidR="00685375" w:rsidRDefault="00685375" w:rsidP="003603A5">
            <w:pPr>
              <w:widowControl/>
              <w:spacing w:line="240" w:lineRule="auto"/>
              <w:jc w:val="center"/>
              <w:rPr>
                <w:rFonts w:ascii="Calibri" w:eastAsia="Arial" w:hAnsi="Calibri" w:cs="Calibri"/>
                <w:color w:val="000000" w:themeColor="text1"/>
                <w:sz w:val="18"/>
                <w:szCs w:val="18"/>
                <w:lang w:eastAsia="en-US"/>
              </w:rPr>
            </w:pPr>
            <w:r>
              <w:rPr>
                <w:rFonts w:ascii="Calibri" w:eastAsia="Arial" w:hAnsi="Calibri" w:cs="Calibri"/>
                <w:color w:val="000000" w:themeColor="text1"/>
                <w:sz w:val="18"/>
                <w:szCs w:val="18"/>
                <w:lang w:eastAsia="en-US"/>
              </w:rPr>
              <w:lastRenderedPageBreak/>
              <w:t>DG</w:t>
            </w:r>
          </w:p>
          <w:p w14:paraId="3E1AE2EF" w14:textId="77777777" w:rsidR="00685375" w:rsidRDefault="00685375" w:rsidP="003603A5">
            <w:pPr>
              <w:widowControl/>
              <w:spacing w:line="240" w:lineRule="auto"/>
              <w:jc w:val="center"/>
              <w:rPr>
                <w:rFonts w:ascii="Calibri" w:eastAsia="Arial" w:hAnsi="Calibri" w:cs="Calibri"/>
                <w:color w:val="000000" w:themeColor="text1"/>
                <w:sz w:val="18"/>
                <w:szCs w:val="18"/>
                <w:lang w:eastAsia="en-US"/>
              </w:rPr>
            </w:pPr>
            <w:r>
              <w:rPr>
                <w:rFonts w:ascii="Calibri" w:eastAsia="Arial" w:hAnsi="Calibri" w:cs="Calibri"/>
                <w:color w:val="000000" w:themeColor="text1"/>
                <w:sz w:val="18"/>
                <w:szCs w:val="18"/>
                <w:lang w:eastAsia="en-US"/>
              </w:rPr>
              <w:t>DIR 1</w:t>
            </w:r>
          </w:p>
          <w:p w14:paraId="2880C5F0" w14:textId="77777777" w:rsidR="00685375" w:rsidRDefault="00685375" w:rsidP="003603A5">
            <w:pPr>
              <w:widowControl/>
              <w:spacing w:line="240" w:lineRule="auto"/>
              <w:jc w:val="center"/>
              <w:rPr>
                <w:rFonts w:ascii="Calibri" w:eastAsia="Arial" w:hAnsi="Calibri" w:cs="Calibri"/>
                <w:color w:val="000000" w:themeColor="text1"/>
                <w:sz w:val="18"/>
                <w:szCs w:val="18"/>
                <w:lang w:eastAsia="en-US"/>
              </w:rPr>
            </w:pPr>
            <w:r>
              <w:rPr>
                <w:rFonts w:ascii="Calibri" w:eastAsia="Arial" w:hAnsi="Calibri" w:cs="Calibri"/>
                <w:color w:val="000000" w:themeColor="text1"/>
                <w:sz w:val="18"/>
                <w:szCs w:val="18"/>
                <w:lang w:eastAsia="en-US"/>
              </w:rPr>
              <w:t>DIR 2</w:t>
            </w:r>
          </w:p>
          <w:p w14:paraId="6F365D3B" w14:textId="77777777" w:rsidR="00685375" w:rsidRDefault="00685375" w:rsidP="003603A5">
            <w:pPr>
              <w:widowControl/>
              <w:spacing w:line="240" w:lineRule="auto"/>
              <w:jc w:val="center"/>
              <w:rPr>
                <w:rFonts w:ascii="Calibri" w:eastAsia="Arial" w:hAnsi="Calibri" w:cs="Calibri"/>
                <w:color w:val="000000" w:themeColor="text1"/>
                <w:sz w:val="18"/>
                <w:szCs w:val="18"/>
                <w:lang w:eastAsia="en-US"/>
              </w:rPr>
            </w:pPr>
            <w:r>
              <w:rPr>
                <w:rFonts w:ascii="Calibri" w:eastAsia="Arial" w:hAnsi="Calibri" w:cs="Calibri"/>
                <w:color w:val="000000" w:themeColor="text1"/>
                <w:sz w:val="18"/>
                <w:szCs w:val="18"/>
                <w:lang w:eastAsia="en-US"/>
              </w:rPr>
              <w:t>DIR 3</w:t>
            </w:r>
          </w:p>
          <w:p w14:paraId="13A3807F" w14:textId="77777777" w:rsidR="00685375" w:rsidRDefault="00685375" w:rsidP="003603A5">
            <w:pPr>
              <w:widowControl/>
              <w:spacing w:line="240" w:lineRule="auto"/>
              <w:jc w:val="center"/>
              <w:rPr>
                <w:rFonts w:ascii="Calibri" w:eastAsia="Arial" w:hAnsi="Calibri" w:cs="Calibri"/>
                <w:color w:val="000000" w:themeColor="text1"/>
                <w:sz w:val="18"/>
                <w:szCs w:val="18"/>
                <w:lang w:eastAsia="en-US"/>
              </w:rPr>
            </w:pPr>
            <w:r>
              <w:rPr>
                <w:rFonts w:ascii="Calibri" w:eastAsia="Arial" w:hAnsi="Calibri" w:cs="Calibri"/>
                <w:color w:val="000000" w:themeColor="text1"/>
                <w:sz w:val="18"/>
                <w:szCs w:val="18"/>
                <w:lang w:eastAsia="en-US"/>
              </w:rPr>
              <w:t>DIR 4</w:t>
            </w:r>
          </w:p>
        </w:tc>
      </w:tr>
      <w:tr w:rsidR="00685375" w14:paraId="094A034F" w14:textId="77777777" w:rsidTr="003603A5">
        <w:trPr>
          <w:trHeight w:val="300"/>
        </w:trPr>
        <w:tc>
          <w:tcPr>
            <w:tcW w:w="1458" w:type="dxa"/>
            <w:tcBorders>
              <w:top w:val="single" w:sz="4" w:space="0" w:color="auto"/>
              <w:left w:val="single" w:sz="4" w:space="0" w:color="auto"/>
              <w:bottom w:val="single" w:sz="4" w:space="0" w:color="auto"/>
              <w:right w:val="single" w:sz="4" w:space="0" w:color="auto"/>
            </w:tcBorders>
            <w:vAlign w:val="center"/>
          </w:tcPr>
          <w:p w14:paraId="4B895080" w14:textId="77777777" w:rsidR="00685375" w:rsidRDefault="00685375" w:rsidP="003603A5">
            <w:pPr>
              <w:spacing w:line="240" w:lineRule="auto"/>
              <w:jc w:val="center"/>
              <w:rPr>
                <w:rFonts w:ascii="Calibri" w:eastAsia="Arial" w:hAnsi="Calibri" w:cs="Calibri"/>
                <w:color w:val="000000" w:themeColor="text1"/>
                <w:lang w:eastAsia="en-US"/>
              </w:rPr>
            </w:pPr>
            <w:r>
              <w:rPr>
                <w:rFonts w:ascii="Calibri" w:eastAsia="Arial" w:hAnsi="Calibri" w:cs="Calibri"/>
                <w:color w:val="000000" w:themeColor="text1"/>
                <w:lang w:eastAsia="en-US"/>
              </w:rPr>
              <w:lastRenderedPageBreak/>
              <w:t>191/2022/SGE-CIRCUITO/SGE</w:t>
            </w:r>
          </w:p>
          <w:p w14:paraId="6DE22394" w14:textId="77777777" w:rsidR="00685375" w:rsidRDefault="00685375" w:rsidP="003603A5">
            <w:pPr>
              <w:spacing w:line="240" w:lineRule="auto"/>
              <w:jc w:val="center"/>
              <w:rPr>
                <w:rFonts w:ascii="Calibri" w:eastAsia="Arial" w:hAnsi="Calibri" w:cs="Calibri"/>
                <w:color w:val="000000" w:themeColor="text1"/>
                <w:lang w:eastAsia="en-US"/>
              </w:rPr>
            </w:pPr>
          </w:p>
        </w:tc>
        <w:tc>
          <w:tcPr>
            <w:tcW w:w="2370" w:type="dxa"/>
            <w:tcBorders>
              <w:top w:val="single" w:sz="4" w:space="0" w:color="auto"/>
              <w:left w:val="single" w:sz="4" w:space="0" w:color="auto"/>
              <w:bottom w:val="single" w:sz="4" w:space="0" w:color="auto"/>
              <w:right w:val="single" w:sz="4" w:space="0" w:color="auto"/>
            </w:tcBorders>
            <w:vAlign w:val="center"/>
          </w:tcPr>
          <w:p w14:paraId="177BD6E2" w14:textId="77777777" w:rsidR="00685375" w:rsidRDefault="00685375" w:rsidP="003603A5">
            <w:pPr>
              <w:spacing w:line="240" w:lineRule="auto"/>
              <w:jc w:val="center"/>
              <w:rPr>
                <w:rFonts w:ascii="Calibri" w:eastAsia="Arial" w:hAnsi="Calibri" w:cs="Calibri"/>
                <w:color w:val="000000" w:themeColor="text1"/>
                <w:lang w:eastAsia="en-US"/>
              </w:rPr>
            </w:pPr>
            <w:r>
              <w:rPr>
                <w:rFonts w:ascii="Calibri" w:eastAsia="Arial" w:hAnsi="Calibri" w:cs="Calibri"/>
                <w:color w:val="000000" w:themeColor="text1"/>
                <w:lang w:eastAsia="en-US"/>
              </w:rPr>
              <w:t>48610.202548/2021-73, 48610.205645/2020-37, 48610.216749/2020-77, 48610.218222/2020-87, 48610.218636/2020-14, 48611.201848/2019-19 e 48610.211691/2020-75</w:t>
            </w:r>
          </w:p>
          <w:p w14:paraId="04EF6828" w14:textId="77777777" w:rsidR="00685375" w:rsidRDefault="00685375" w:rsidP="003603A5">
            <w:pPr>
              <w:spacing w:line="240" w:lineRule="auto"/>
              <w:jc w:val="center"/>
              <w:rPr>
                <w:rFonts w:ascii="Calibri" w:eastAsia="Arial" w:hAnsi="Calibri" w:cs="Calibri"/>
                <w:color w:val="000000" w:themeColor="text1"/>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6F7B8804" w14:textId="77777777" w:rsidR="00685375" w:rsidRDefault="00685375" w:rsidP="003603A5">
            <w:pPr>
              <w:spacing w:line="240" w:lineRule="auto"/>
              <w:jc w:val="center"/>
              <w:rPr>
                <w:rFonts w:ascii="Calibri" w:eastAsia="Arial" w:hAnsi="Calibri" w:cs="Calibri"/>
                <w:color w:val="000000" w:themeColor="text1"/>
                <w:lang w:eastAsia="en-US"/>
              </w:rPr>
            </w:pPr>
            <w:r>
              <w:rPr>
                <w:rFonts w:ascii="Calibri" w:eastAsia="Arial" w:hAnsi="Calibri" w:cs="Calibri"/>
                <w:color w:val="000000" w:themeColor="text1"/>
                <w:lang w:eastAsia="en-US"/>
              </w:rPr>
              <w:t>SFI</w:t>
            </w:r>
          </w:p>
          <w:p w14:paraId="711DF836" w14:textId="77777777" w:rsidR="00685375" w:rsidRDefault="00685375" w:rsidP="003603A5">
            <w:pPr>
              <w:spacing w:line="240" w:lineRule="auto"/>
              <w:jc w:val="center"/>
              <w:rPr>
                <w:rFonts w:ascii="Calibri" w:eastAsia="Arial" w:hAnsi="Calibri" w:cs="Calibri"/>
                <w:color w:val="000000" w:themeColor="text1"/>
                <w:lang w:eastAsia="en-US"/>
              </w:rPr>
            </w:pPr>
          </w:p>
        </w:tc>
        <w:tc>
          <w:tcPr>
            <w:tcW w:w="2911" w:type="dxa"/>
            <w:tcBorders>
              <w:top w:val="single" w:sz="4" w:space="0" w:color="auto"/>
              <w:left w:val="single" w:sz="4" w:space="0" w:color="auto"/>
              <w:bottom w:val="single" w:sz="4" w:space="0" w:color="auto"/>
              <w:right w:val="single" w:sz="4" w:space="0" w:color="auto"/>
            </w:tcBorders>
            <w:vAlign w:val="center"/>
          </w:tcPr>
          <w:p w14:paraId="25C82C13" w14:textId="77777777" w:rsidR="00685375" w:rsidRDefault="00685375" w:rsidP="003603A5">
            <w:pPr>
              <w:spacing w:line="240" w:lineRule="auto"/>
              <w:jc w:val="left"/>
              <w:rPr>
                <w:rFonts w:ascii="Calibri" w:eastAsia="Arial" w:hAnsi="Calibri" w:cs="Calibri"/>
                <w:color w:val="000000" w:themeColor="text1"/>
                <w:lang w:eastAsia="en-US"/>
              </w:rPr>
            </w:pPr>
            <w:r>
              <w:rPr>
                <w:rFonts w:ascii="Calibri" w:eastAsia="Arial" w:hAnsi="Calibri" w:cs="Calibri"/>
                <w:color w:val="000000" w:themeColor="text1"/>
                <w:lang w:eastAsia="en-US"/>
              </w:rPr>
              <w:t>JULGAMENTO DE RECURSOS ADMINISTRATIVOS INTERPOSTOS EM FASE DE SEGUNDA INSTÂNCIA ADMINISTRATIVA.</w:t>
            </w:r>
          </w:p>
          <w:p w14:paraId="0B4FA381" w14:textId="77777777" w:rsidR="00685375" w:rsidRDefault="00685375" w:rsidP="003603A5">
            <w:pPr>
              <w:spacing w:line="240" w:lineRule="auto"/>
              <w:rPr>
                <w:rFonts w:ascii="Calibri" w:eastAsia="Arial" w:hAnsi="Calibri" w:cs="Calibri"/>
                <w:color w:val="000000" w:themeColor="text1"/>
                <w:lang w:eastAsia="en-US"/>
              </w:rPr>
            </w:pPr>
          </w:p>
        </w:tc>
        <w:tc>
          <w:tcPr>
            <w:tcW w:w="980" w:type="dxa"/>
            <w:tcBorders>
              <w:top w:val="single" w:sz="4" w:space="0" w:color="auto"/>
              <w:left w:val="single" w:sz="4" w:space="0" w:color="auto"/>
              <w:bottom w:val="single" w:sz="4" w:space="0" w:color="auto"/>
              <w:right w:val="single" w:sz="4" w:space="0" w:color="auto"/>
            </w:tcBorders>
            <w:vAlign w:val="center"/>
            <w:hideMark/>
          </w:tcPr>
          <w:p w14:paraId="09405419" w14:textId="77777777" w:rsidR="00685375" w:rsidRDefault="00685375" w:rsidP="003603A5">
            <w:pPr>
              <w:spacing w:line="240" w:lineRule="auto"/>
              <w:jc w:val="center"/>
              <w:rPr>
                <w:rFonts w:ascii="Calibri" w:eastAsia="Arial" w:hAnsi="Calibri" w:cs="Calibri"/>
                <w:color w:val="000000" w:themeColor="text1"/>
                <w:lang w:eastAsia="en-US"/>
              </w:rPr>
            </w:pPr>
            <w:r>
              <w:rPr>
                <w:rFonts w:ascii="Calibri" w:eastAsia="Arial" w:hAnsi="Calibri" w:cs="Calibri"/>
                <w:color w:val="000000" w:themeColor="text1"/>
                <w:lang w:eastAsia="en-US"/>
              </w:rPr>
              <w:t>Daniel Vieira</w:t>
            </w:r>
          </w:p>
        </w:tc>
        <w:tc>
          <w:tcPr>
            <w:tcW w:w="1203" w:type="dxa"/>
            <w:tcBorders>
              <w:top w:val="single" w:sz="4" w:space="0" w:color="auto"/>
              <w:left w:val="single" w:sz="4" w:space="0" w:color="auto"/>
              <w:bottom w:val="single" w:sz="4" w:space="0" w:color="auto"/>
              <w:right w:val="single" w:sz="4" w:space="0" w:color="auto"/>
            </w:tcBorders>
            <w:vAlign w:val="center"/>
            <w:hideMark/>
          </w:tcPr>
          <w:p w14:paraId="03E6FA75" w14:textId="77777777" w:rsidR="00685375" w:rsidRDefault="00685375" w:rsidP="003603A5">
            <w:pPr>
              <w:spacing w:line="240" w:lineRule="auto"/>
              <w:jc w:val="center"/>
              <w:rPr>
                <w:rFonts w:ascii="Calibri" w:eastAsia="Arial" w:hAnsi="Calibri" w:cs="Calibri"/>
                <w:color w:val="000000" w:themeColor="text1"/>
                <w:sz w:val="18"/>
                <w:szCs w:val="18"/>
                <w:lang w:eastAsia="en-US"/>
              </w:rPr>
            </w:pPr>
            <w:r>
              <w:rPr>
                <w:rFonts w:ascii="Calibri" w:eastAsia="Arial" w:hAnsi="Calibri" w:cs="Calibri"/>
                <w:color w:val="000000" w:themeColor="text1"/>
                <w:sz w:val="18"/>
                <w:szCs w:val="18"/>
                <w:lang w:eastAsia="en-US"/>
              </w:rPr>
              <w:t>662/2022</w:t>
            </w:r>
          </w:p>
        </w:tc>
        <w:tc>
          <w:tcPr>
            <w:tcW w:w="1197" w:type="dxa"/>
            <w:tcBorders>
              <w:top w:val="single" w:sz="4" w:space="0" w:color="auto"/>
              <w:left w:val="single" w:sz="4" w:space="0" w:color="auto"/>
              <w:bottom w:val="single" w:sz="4" w:space="0" w:color="auto"/>
              <w:right w:val="single" w:sz="4" w:space="0" w:color="auto"/>
            </w:tcBorders>
            <w:vAlign w:val="center"/>
            <w:hideMark/>
          </w:tcPr>
          <w:p w14:paraId="4F2316E5" w14:textId="77777777" w:rsidR="00685375" w:rsidRDefault="00685375" w:rsidP="003603A5">
            <w:pPr>
              <w:spacing w:line="240" w:lineRule="auto"/>
              <w:jc w:val="center"/>
              <w:rPr>
                <w:rFonts w:ascii="Calibri" w:eastAsia="Arial" w:hAnsi="Calibri" w:cs="Calibri"/>
                <w:color w:val="000000" w:themeColor="text1"/>
                <w:sz w:val="18"/>
                <w:szCs w:val="18"/>
                <w:lang w:eastAsia="en-US"/>
              </w:rPr>
            </w:pPr>
            <w:r>
              <w:rPr>
                <w:rFonts w:ascii="Calibri" w:eastAsia="Arial" w:hAnsi="Calibri" w:cs="Calibri"/>
                <w:color w:val="000000" w:themeColor="text1"/>
                <w:sz w:val="18"/>
                <w:szCs w:val="18"/>
                <w:lang w:eastAsia="en-US"/>
              </w:rPr>
              <w:t>21/12/2022</w:t>
            </w:r>
          </w:p>
        </w:tc>
        <w:tc>
          <w:tcPr>
            <w:tcW w:w="3804" w:type="dxa"/>
            <w:tcBorders>
              <w:top w:val="single" w:sz="4" w:space="0" w:color="auto"/>
              <w:left w:val="single" w:sz="4" w:space="0" w:color="auto"/>
              <w:bottom w:val="single" w:sz="4" w:space="0" w:color="auto"/>
              <w:right w:val="single" w:sz="4" w:space="0" w:color="auto"/>
            </w:tcBorders>
            <w:vAlign w:val="center"/>
          </w:tcPr>
          <w:p w14:paraId="10323878" w14:textId="77777777" w:rsidR="00685375" w:rsidRDefault="00685375" w:rsidP="003603A5">
            <w:pPr>
              <w:rPr>
                <w:lang w:eastAsia="en-US"/>
              </w:rPr>
            </w:pPr>
            <w:r>
              <w:rPr>
                <w:rFonts w:ascii="Calibri" w:eastAsia="Calibri" w:hAnsi="Calibri" w:cs="Calibri"/>
                <w:color w:val="000000" w:themeColor="text1"/>
                <w:sz w:val="18"/>
                <w:szCs w:val="18"/>
                <w:lang w:eastAsia="en-US"/>
              </w:rPr>
              <w:t xml:space="preserve">A Diretoria da Agência Nacional do Petróleo, Gás Natural e Biocombustíveis - ANP, considerando o que consta dos processos </w:t>
            </w:r>
            <w:proofErr w:type="spellStart"/>
            <w:r>
              <w:rPr>
                <w:rFonts w:ascii="Calibri" w:eastAsia="Calibri" w:hAnsi="Calibri" w:cs="Calibri"/>
                <w:color w:val="000000" w:themeColor="text1"/>
                <w:sz w:val="18"/>
                <w:szCs w:val="18"/>
                <w:lang w:eastAsia="en-US"/>
              </w:rPr>
              <w:t>nºs</w:t>
            </w:r>
            <w:proofErr w:type="spellEnd"/>
            <w:r>
              <w:rPr>
                <w:rFonts w:ascii="Calibri" w:eastAsia="Calibri" w:hAnsi="Calibri" w:cs="Calibri"/>
                <w:color w:val="000000" w:themeColor="text1"/>
                <w:sz w:val="18"/>
                <w:szCs w:val="18"/>
                <w:lang w:eastAsia="en-US"/>
              </w:rPr>
              <w:t xml:space="preserve"> </w:t>
            </w:r>
            <w:hyperlink r:id="rId14" w:history="1">
              <w:r>
                <w:rPr>
                  <w:rStyle w:val="Hyperlink"/>
                  <w:rFonts w:ascii="Calibri" w:eastAsia="Calibri" w:hAnsi="Calibri" w:cs="Calibri"/>
                  <w:sz w:val="18"/>
                  <w:szCs w:val="18"/>
                  <w:lang w:eastAsia="en-US"/>
                </w:rPr>
                <w:t>48610.202548/2021-73</w:t>
              </w:r>
            </w:hyperlink>
            <w:r>
              <w:rPr>
                <w:rFonts w:ascii="Calibri" w:eastAsia="Calibri" w:hAnsi="Calibri" w:cs="Calibri"/>
                <w:color w:val="000000" w:themeColor="text1"/>
                <w:sz w:val="18"/>
                <w:szCs w:val="18"/>
                <w:lang w:eastAsia="en-US"/>
              </w:rPr>
              <w:t xml:space="preserve">, </w:t>
            </w:r>
            <w:hyperlink r:id="rId15" w:history="1">
              <w:r>
                <w:rPr>
                  <w:rStyle w:val="Hyperlink"/>
                  <w:rFonts w:ascii="Calibri" w:eastAsia="Calibri" w:hAnsi="Calibri" w:cs="Calibri"/>
                  <w:sz w:val="18"/>
                  <w:szCs w:val="18"/>
                  <w:lang w:eastAsia="en-US"/>
                </w:rPr>
                <w:t>48610.205645/2020-37</w:t>
              </w:r>
            </w:hyperlink>
            <w:r>
              <w:rPr>
                <w:rFonts w:ascii="Calibri" w:eastAsia="Calibri" w:hAnsi="Calibri" w:cs="Calibri"/>
                <w:color w:val="000000" w:themeColor="text1"/>
                <w:sz w:val="18"/>
                <w:szCs w:val="18"/>
                <w:lang w:eastAsia="en-US"/>
              </w:rPr>
              <w:t xml:space="preserve">, </w:t>
            </w:r>
            <w:hyperlink r:id="rId16" w:history="1">
              <w:r>
                <w:rPr>
                  <w:rStyle w:val="Hyperlink"/>
                  <w:rFonts w:ascii="Calibri" w:eastAsia="Calibri" w:hAnsi="Calibri" w:cs="Calibri"/>
                  <w:sz w:val="18"/>
                  <w:szCs w:val="18"/>
                  <w:lang w:eastAsia="en-US"/>
                </w:rPr>
                <w:t>48610.216749/2020-77</w:t>
              </w:r>
            </w:hyperlink>
            <w:r>
              <w:rPr>
                <w:rFonts w:ascii="Calibri" w:eastAsia="Calibri" w:hAnsi="Calibri" w:cs="Calibri"/>
                <w:color w:val="000000" w:themeColor="text1"/>
                <w:sz w:val="18"/>
                <w:szCs w:val="18"/>
                <w:lang w:eastAsia="en-US"/>
              </w:rPr>
              <w:t xml:space="preserve">, </w:t>
            </w:r>
            <w:hyperlink r:id="rId17" w:history="1">
              <w:r>
                <w:rPr>
                  <w:rStyle w:val="Hyperlink"/>
                  <w:rFonts w:ascii="Calibri" w:eastAsia="Calibri" w:hAnsi="Calibri" w:cs="Calibri"/>
                  <w:sz w:val="18"/>
                  <w:szCs w:val="18"/>
                  <w:lang w:eastAsia="en-US"/>
                </w:rPr>
                <w:t>48610.218222/2020-87</w:t>
              </w:r>
            </w:hyperlink>
            <w:r>
              <w:rPr>
                <w:rFonts w:ascii="Calibri" w:eastAsia="Calibri" w:hAnsi="Calibri" w:cs="Calibri"/>
                <w:color w:val="000000" w:themeColor="text1"/>
                <w:sz w:val="18"/>
                <w:szCs w:val="18"/>
                <w:lang w:eastAsia="en-US"/>
              </w:rPr>
              <w:t xml:space="preserve">, </w:t>
            </w:r>
            <w:hyperlink r:id="rId18" w:history="1">
              <w:r>
                <w:rPr>
                  <w:rStyle w:val="Hyperlink"/>
                  <w:rFonts w:ascii="Calibri" w:eastAsia="Calibri" w:hAnsi="Calibri" w:cs="Calibri"/>
                  <w:sz w:val="18"/>
                  <w:szCs w:val="18"/>
                  <w:lang w:eastAsia="en-US"/>
                </w:rPr>
                <w:t>48610.218636/2020-14</w:t>
              </w:r>
            </w:hyperlink>
            <w:r>
              <w:rPr>
                <w:rFonts w:ascii="Calibri" w:eastAsia="Calibri" w:hAnsi="Calibri" w:cs="Calibri"/>
                <w:color w:val="000000" w:themeColor="text1"/>
                <w:sz w:val="18"/>
                <w:szCs w:val="18"/>
                <w:lang w:eastAsia="en-US"/>
              </w:rPr>
              <w:t xml:space="preserve">, </w:t>
            </w:r>
            <w:hyperlink r:id="rId19" w:history="1">
              <w:r>
                <w:rPr>
                  <w:rStyle w:val="Hyperlink"/>
                  <w:rFonts w:ascii="Calibri" w:eastAsia="Calibri" w:hAnsi="Calibri" w:cs="Calibri"/>
                  <w:sz w:val="18"/>
                  <w:szCs w:val="18"/>
                  <w:lang w:eastAsia="en-US"/>
                </w:rPr>
                <w:t>48611.201848/2019-19</w:t>
              </w:r>
            </w:hyperlink>
            <w:r>
              <w:rPr>
                <w:rFonts w:ascii="Calibri" w:eastAsia="Calibri" w:hAnsi="Calibri" w:cs="Calibri"/>
                <w:color w:val="000000" w:themeColor="text1"/>
                <w:sz w:val="18"/>
                <w:szCs w:val="18"/>
                <w:lang w:eastAsia="en-US"/>
              </w:rPr>
              <w:t xml:space="preserve"> e </w:t>
            </w:r>
            <w:hyperlink r:id="rId20" w:history="1">
              <w:r>
                <w:rPr>
                  <w:rStyle w:val="Hyperlink"/>
                  <w:rFonts w:ascii="Calibri" w:eastAsia="Calibri" w:hAnsi="Calibri" w:cs="Calibri"/>
                  <w:sz w:val="18"/>
                  <w:szCs w:val="18"/>
                  <w:lang w:eastAsia="en-US"/>
                </w:rPr>
                <w:t>48610.211691/2020-75</w:t>
              </w:r>
            </w:hyperlink>
            <w:r>
              <w:rPr>
                <w:rFonts w:ascii="Calibri" w:eastAsia="Calibri" w:hAnsi="Calibri" w:cs="Calibri"/>
                <w:color w:val="000000" w:themeColor="text1"/>
                <w:sz w:val="18"/>
                <w:szCs w:val="18"/>
                <w:lang w:eastAsia="en-US"/>
              </w:rPr>
              <w:t>, e com base no DESPACHO DE PROPOSTA PARA DELIBERAÇÃO DA DIRETORIA Nº 71/2022/SFI-CREV/SFI (</w:t>
            </w:r>
            <w:hyperlink r:id="rId21" w:history="1">
              <w:r>
                <w:rPr>
                  <w:rStyle w:val="Hyperlink"/>
                  <w:rFonts w:ascii="Calibri" w:eastAsia="Calibri" w:hAnsi="Calibri" w:cs="Calibri"/>
                  <w:sz w:val="18"/>
                  <w:szCs w:val="18"/>
                  <w:lang w:eastAsia="en-US"/>
                </w:rPr>
                <w:t>2626397</w:t>
              </w:r>
            </w:hyperlink>
            <w:r>
              <w:rPr>
                <w:rFonts w:ascii="Calibri" w:eastAsia="Calibri" w:hAnsi="Calibri" w:cs="Calibri"/>
                <w:color w:val="000000" w:themeColor="text1"/>
                <w:sz w:val="18"/>
                <w:szCs w:val="18"/>
                <w:lang w:eastAsia="en-US"/>
              </w:rPr>
              <w:t>) e nos DESPACHOS Nº 567/2022, 568/2022, 582/2022, 505/2022, 555/2022, 556/2022  e 571/2022/SFI-CREV/SFI/ANP-RJ, resolve, por unanimidade entre os votantes:</w:t>
            </w:r>
          </w:p>
          <w:p w14:paraId="71AD0EEF" w14:textId="77777777" w:rsidR="00685375" w:rsidRDefault="00685375" w:rsidP="003603A5">
            <w:pPr>
              <w:rPr>
                <w:lang w:eastAsia="en-US"/>
              </w:rPr>
            </w:pPr>
            <w:r>
              <w:rPr>
                <w:rFonts w:ascii="Calibri" w:eastAsia="Calibri" w:hAnsi="Calibri" w:cs="Calibri"/>
                <w:color w:val="000000" w:themeColor="text1"/>
                <w:sz w:val="18"/>
                <w:szCs w:val="18"/>
                <w:lang w:eastAsia="en-US"/>
              </w:rPr>
              <w:t xml:space="preserve"> </w:t>
            </w:r>
          </w:p>
          <w:p w14:paraId="1722E1A2" w14:textId="77777777" w:rsidR="00685375" w:rsidRDefault="00685375" w:rsidP="003603A5">
            <w:pPr>
              <w:rPr>
                <w:lang w:eastAsia="en-US"/>
              </w:rPr>
            </w:pPr>
            <w:r>
              <w:rPr>
                <w:rFonts w:ascii="Calibri" w:eastAsia="Calibri" w:hAnsi="Calibri" w:cs="Calibri"/>
                <w:color w:val="000000" w:themeColor="text1"/>
                <w:sz w:val="18"/>
                <w:szCs w:val="18"/>
                <w:lang w:eastAsia="en-US"/>
              </w:rPr>
              <w:t xml:space="preserve">Negar provimento aos recursos interpostos pelos </w:t>
            </w:r>
            <w:r>
              <w:rPr>
                <w:rFonts w:ascii="Calibri" w:eastAsia="Calibri" w:hAnsi="Calibri" w:cs="Calibri"/>
                <w:b/>
                <w:bCs/>
                <w:color w:val="000000" w:themeColor="text1"/>
                <w:sz w:val="18"/>
                <w:szCs w:val="18"/>
                <w:lang w:eastAsia="en-US"/>
              </w:rPr>
              <w:t xml:space="preserve">Revendedores Varejistas de Combustíveis </w:t>
            </w:r>
            <w:r>
              <w:rPr>
                <w:rFonts w:ascii="Calibri" w:eastAsia="Calibri" w:hAnsi="Calibri" w:cs="Calibri"/>
                <w:color w:val="000000" w:themeColor="text1"/>
                <w:sz w:val="18"/>
                <w:szCs w:val="18"/>
                <w:lang w:eastAsia="en-US"/>
              </w:rPr>
              <w:lastRenderedPageBreak/>
              <w:t xml:space="preserve">POSTO INTERPLANETÁRIO LTDA; POSTO DE GASOLINA NOVA ESPERANÇA LTDA; </w:t>
            </w:r>
            <w:proofErr w:type="gramStart"/>
            <w:r>
              <w:rPr>
                <w:rFonts w:ascii="Calibri" w:eastAsia="Calibri" w:hAnsi="Calibri" w:cs="Calibri"/>
                <w:color w:val="000000" w:themeColor="text1"/>
                <w:sz w:val="18"/>
                <w:szCs w:val="18"/>
                <w:lang w:eastAsia="en-US"/>
              </w:rPr>
              <w:t>AUTO POSTO</w:t>
            </w:r>
            <w:proofErr w:type="gramEnd"/>
            <w:r>
              <w:rPr>
                <w:rFonts w:ascii="Calibri" w:eastAsia="Calibri" w:hAnsi="Calibri" w:cs="Calibri"/>
                <w:color w:val="000000" w:themeColor="text1"/>
                <w:sz w:val="18"/>
                <w:szCs w:val="18"/>
                <w:lang w:eastAsia="en-US"/>
              </w:rPr>
              <w:t xml:space="preserve"> SÃO JUDAS TADEU DE ICARAÍ LTDA; MEU POSTO GASOLINA E SERVIÇOS LTDA; POSTO JARDIM PRIMAVERA LTDA; L S COMÉRCIO E SERVIÇOS LTDA e POSTO DE SERVIÇOS FENIX PAVUNA LTDA, com manutenção da decisão de 1ª instância, que determina a aplicação de pena pecuniária.</w:t>
            </w:r>
          </w:p>
          <w:p w14:paraId="3036D29A" w14:textId="77777777" w:rsidR="00685375" w:rsidRDefault="00685375" w:rsidP="003603A5">
            <w:pPr>
              <w:jc w:val="left"/>
              <w:rPr>
                <w:rFonts w:ascii="Calibri" w:eastAsia="Calibri" w:hAnsi="Calibri" w:cs="Calibri"/>
                <w:color w:val="000000" w:themeColor="text1"/>
                <w:sz w:val="18"/>
                <w:szCs w:val="18"/>
                <w:lang w:eastAsia="en-US"/>
              </w:rPr>
            </w:pPr>
          </w:p>
        </w:tc>
        <w:tc>
          <w:tcPr>
            <w:tcW w:w="925" w:type="dxa"/>
            <w:tcBorders>
              <w:top w:val="single" w:sz="4" w:space="0" w:color="auto"/>
              <w:left w:val="single" w:sz="4" w:space="0" w:color="auto"/>
              <w:bottom w:val="single" w:sz="4" w:space="0" w:color="auto"/>
              <w:right w:val="single" w:sz="4" w:space="0" w:color="auto"/>
            </w:tcBorders>
            <w:vAlign w:val="center"/>
          </w:tcPr>
          <w:p w14:paraId="423A341D" w14:textId="77777777" w:rsidR="00685375" w:rsidRDefault="00685375" w:rsidP="003603A5">
            <w:pPr>
              <w:widowControl/>
              <w:spacing w:line="240" w:lineRule="auto"/>
              <w:jc w:val="center"/>
              <w:rPr>
                <w:rFonts w:ascii="Calibri" w:eastAsia="Arial" w:hAnsi="Calibri" w:cs="Calibri"/>
                <w:color w:val="000000" w:themeColor="text1"/>
                <w:sz w:val="18"/>
                <w:szCs w:val="18"/>
                <w:lang w:eastAsia="en-US"/>
              </w:rPr>
            </w:pPr>
            <w:r>
              <w:rPr>
                <w:rFonts w:ascii="Calibri" w:eastAsia="Arial" w:hAnsi="Calibri" w:cs="Calibri"/>
                <w:color w:val="000000" w:themeColor="text1"/>
                <w:sz w:val="18"/>
                <w:szCs w:val="18"/>
                <w:lang w:eastAsia="en-US"/>
              </w:rPr>
              <w:lastRenderedPageBreak/>
              <w:t>DG</w:t>
            </w:r>
          </w:p>
          <w:p w14:paraId="4DEE1207" w14:textId="77777777" w:rsidR="00685375" w:rsidRDefault="00685375" w:rsidP="003603A5">
            <w:pPr>
              <w:widowControl/>
              <w:spacing w:line="240" w:lineRule="auto"/>
              <w:jc w:val="center"/>
              <w:rPr>
                <w:rFonts w:ascii="Calibri" w:eastAsia="Arial" w:hAnsi="Calibri" w:cs="Calibri"/>
                <w:color w:val="000000" w:themeColor="text1"/>
                <w:sz w:val="18"/>
                <w:szCs w:val="18"/>
                <w:lang w:eastAsia="en-US"/>
              </w:rPr>
            </w:pPr>
            <w:r>
              <w:rPr>
                <w:rFonts w:ascii="Calibri" w:eastAsia="Arial" w:hAnsi="Calibri" w:cs="Calibri"/>
                <w:color w:val="000000" w:themeColor="text1"/>
                <w:sz w:val="18"/>
                <w:szCs w:val="18"/>
                <w:lang w:eastAsia="en-US"/>
              </w:rPr>
              <w:t>DIR 1</w:t>
            </w:r>
          </w:p>
          <w:p w14:paraId="41367A0C" w14:textId="77777777" w:rsidR="00685375" w:rsidRDefault="00685375" w:rsidP="003603A5">
            <w:pPr>
              <w:widowControl/>
              <w:spacing w:line="240" w:lineRule="auto"/>
              <w:jc w:val="center"/>
              <w:rPr>
                <w:rFonts w:ascii="Calibri" w:eastAsia="Arial" w:hAnsi="Calibri" w:cs="Calibri"/>
                <w:color w:val="000000" w:themeColor="text1"/>
                <w:sz w:val="18"/>
                <w:szCs w:val="18"/>
                <w:lang w:eastAsia="en-US"/>
              </w:rPr>
            </w:pPr>
            <w:r>
              <w:rPr>
                <w:rFonts w:ascii="Calibri" w:eastAsia="Arial" w:hAnsi="Calibri" w:cs="Calibri"/>
                <w:color w:val="000000" w:themeColor="text1"/>
                <w:sz w:val="18"/>
                <w:szCs w:val="18"/>
                <w:lang w:eastAsia="en-US"/>
              </w:rPr>
              <w:t>DIR 2</w:t>
            </w:r>
          </w:p>
          <w:p w14:paraId="61F50097" w14:textId="77777777" w:rsidR="00685375" w:rsidRDefault="00685375" w:rsidP="003603A5">
            <w:pPr>
              <w:widowControl/>
              <w:spacing w:line="240" w:lineRule="auto"/>
              <w:jc w:val="center"/>
              <w:rPr>
                <w:rFonts w:ascii="Calibri" w:eastAsia="Arial" w:hAnsi="Calibri" w:cs="Calibri"/>
                <w:color w:val="000000" w:themeColor="text1"/>
                <w:sz w:val="18"/>
                <w:szCs w:val="18"/>
                <w:lang w:eastAsia="en-US"/>
              </w:rPr>
            </w:pPr>
            <w:r>
              <w:rPr>
                <w:rFonts w:ascii="Calibri" w:eastAsia="Arial" w:hAnsi="Calibri" w:cs="Calibri"/>
                <w:color w:val="000000" w:themeColor="text1"/>
                <w:sz w:val="18"/>
                <w:szCs w:val="18"/>
                <w:lang w:eastAsia="en-US"/>
              </w:rPr>
              <w:t>DIR 3</w:t>
            </w:r>
          </w:p>
          <w:p w14:paraId="0F247FB8" w14:textId="77777777" w:rsidR="00685375" w:rsidRDefault="00685375" w:rsidP="003603A5">
            <w:pPr>
              <w:widowControl/>
              <w:spacing w:line="240" w:lineRule="auto"/>
              <w:jc w:val="center"/>
              <w:rPr>
                <w:rFonts w:ascii="Calibri" w:eastAsia="Arial" w:hAnsi="Calibri" w:cs="Calibri"/>
                <w:color w:val="000000" w:themeColor="text1"/>
                <w:sz w:val="18"/>
                <w:szCs w:val="18"/>
                <w:lang w:eastAsia="en-US"/>
              </w:rPr>
            </w:pPr>
            <w:r>
              <w:rPr>
                <w:rFonts w:ascii="Calibri" w:eastAsia="Arial" w:hAnsi="Calibri" w:cs="Calibri"/>
                <w:color w:val="000000" w:themeColor="text1"/>
                <w:sz w:val="18"/>
                <w:szCs w:val="18"/>
                <w:lang w:eastAsia="en-US"/>
              </w:rPr>
              <w:t>DIR 4</w:t>
            </w:r>
          </w:p>
          <w:p w14:paraId="064467AD" w14:textId="77777777" w:rsidR="00685375" w:rsidRDefault="00685375" w:rsidP="003603A5">
            <w:pPr>
              <w:spacing w:line="240" w:lineRule="auto"/>
              <w:jc w:val="center"/>
              <w:rPr>
                <w:rFonts w:ascii="Calibri" w:eastAsia="Arial" w:hAnsi="Calibri" w:cs="Calibri"/>
                <w:color w:val="000000" w:themeColor="text1"/>
                <w:sz w:val="18"/>
                <w:szCs w:val="18"/>
                <w:lang w:eastAsia="en-US"/>
              </w:rPr>
            </w:pPr>
          </w:p>
        </w:tc>
      </w:tr>
      <w:tr w:rsidR="00685375" w14:paraId="4ABB61D6" w14:textId="77777777" w:rsidTr="003603A5">
        <w:trPr>
          <w:trHeight w:val="300"/>
        </w:trPr>
        <w:tc>
          <w:tcPr>
            <w:tcW w:w="1458" w:type="dxa"/>
            <w:tcBorders>
              <w:top w:val="single" w:sz="4" w:space="0" w:color="auto"/>
              <w:left w:val="single" w:sz="4" w:space="0" w:color="auto"/>
              <w:bottom w:val="single" w:sz="4" w:space="0" w:color="auto"/>
              <w:right w:val="single" w:sz="4" w:space="0" w:color="auto"/>
            </w:tcBorders>
            <w:vAlign w:val="center"/>
            <w:hideMark/>
          </w:tcPr>
          <w:p w14:paraId="776DAEA9" w14:textId="77777777" w:rsidR="00685375" w:rsidRDefault="00685375" w:rsidP="003603A5">
            <w:pPr>
              <w:spacing w:line="240" w:lineRule="auto"/>
              <w:jc w:val="center"/>
              <w:rPr>
                <w:rFonts w:ascii="Calibri" w:eastAsia="Arial" w:hAnsi="Calibri" w:cs="Calibri"/>
                <w:color w:val="000000" w:themeColor="text1"/>
                <w:lang w:eastAsia="en-US"/>
              </w:rPr>
            </w:pPr>
            <w:r>
              <w:rPr>
                <w:rFonts w:ascii="Calibri" w:eastAsia="Arial" w:hAnsi="Calibri" w:cs="Calibri"/>
                <w:color w:val="000000" w:themeColor="text1"/>
                <w:lang w:eastAsia="en-US"/>
              </w:rPr>
              <w:t>190/2022/SGE-CIRCUITO/SGE</w:t>
            </w:r>
          </w:p>
        </w:tc>
        <w:tc>
          <w:tcPr>
            <w:tcW w:w="2370" w:type="dxa"/>
            <w:tcBorders>
              <w:top w:val="single" w:sz="4" w:space="0" w:color="auto"/>
              <w:left w:val="single" w:sz="4" w:space="0" w:color="auto"/>
              <w:bottom w:val="single" w:sz="4" w:space="0" w:color="auto"/>
              <w:right w:val="single" w:sz="4" w:space="0" w:color="auto"/>
            </w:tcBorders>
            <w:vAlign w:val="center"/>
            <w:hideMark/>
          </w:tcPr>
          <w:p w14:paraId="45D275BE" w14:textId="77777777" w:rsidR="00685375" w:rsidRDefault="00685375" w:rsidP="003603A5">
            <w:pPr>
              <w:spacing w:line="240" w:lineRule="auto"/>
              <w:jc w:val="center"/>
              <w:rPr>
                <w:rFonts w:ascii="Calibri" w:eastAsia="Arial" w:hAnsi="Calibri" w:cs="Calibri"/>
                <w:color w:val="000000" w:themeColor="text1"/>
                <w:lang w:eastAsia="en-US"/>
              </w:rPr>
            </w:pPr>
            <w:r>
              <w:rPr>
                <w:rFonts w:ascii="Calibri" w:eastAsia="Arial" w:hAnsi="Calibri" w:cs="Calibri"/>
                <w:color w:val="000000" w:themeColor="text1"/>
                <w:lang w:eastAsia="en-US"/>
              </w:rPr>
              <w:t>48600.000786/2017-89, 48610.211685/2020-18, 48611.001327/2018-74, 48611.202396/2019-84, 48611.202410/2019-40, 48611.202615/2019-25 e 48650.200561/2019-05</w:t>
            </w:r>
          </w:p>
        </w:tc>
        <w:tc>
          <w:tcPr>
            <w:tcW w:w="1134" w:type="dxa"/>
            <w:tcBorders>
              <w:top w:val="single" w:sz="4" w:space="0" w:color="auto"/>
              <w:left w:val="single" w:sz="4" w:space="0" w:color="auto"/>
              <w:bottom w:val="single" w:sz="4" w:space="0" w:color="auto"/>
              <w:right w:val="single" w:sz="4" w:space="0" w:color="auto"/>
            </w:tcBorders>
            <w:vAlign w:val="center"/>
          </w:tcPr>
          <w:p w14:paraId="35FBC6AD" w14:textId="77777777" w:rsidR="00685375" w:rsidRDefault="00685375" w:rsidP="003603A5">
            <w:pPr>
              <w:spacing w:line="240" w:lineRule="auto"/>
              <w:jc w:val="center"/>
              <w:rPr>
                <w:rFonts w:ascii="Calibri" w:eastAsia="Arial" w:hAnsi="Calibri" w:cs="Calibri"/>
                <w:color w:val="000000" w:themeColor="text1"/>
                <w:lang w:eastAsia="en-US"/>
              </w:rPr>
            </w:pPr>
            <w:r>
              <w:rPr>
                <w:rFonts w:ascii="Calibri" w:eastAsia="Arial" w:hAnsi="Calibri" w:cs="Calibri"/>
                <w:color w:val="000000" w:themeColor="text1"/>
                <w:lang w:eastAsia="en-US"/>
              </w:rPr>
              <w:t>SFI</w:t>
            </w:r>
          </w:p>
          <w:p w14:paraId="1701ADB9" w14:textId="77777777" w:rsidR="00685375" w:rsidRDefault="00685375" w:rsidP="003603A5">
            <w:pPr>
              <w:spacing w:line="240" w:lineRule="auto"/>
              <w:jc w:val="center"/>
              <w:rPr>
                <w:rFonts w:ascii="Calibri" w:eastAsia="Arial" w:hAnsi="Calibri" w:cs="Calibri"/>
                <w:color w:val="000000" w:themeColor="text1"/>
                <w:lang w:eastAsia="en-US"/>
              </w:rPr>
            </w:pPr>
          </w:p>
        </w:tc>
        <w:tc>
          <w:tcPr>
            <w:tcW w:w="2911" w:type="dxa"/>
            <w:tcBorders>
              <w:top w:val="single" w:sz="4" w:space="0" w:color="auto"/>
              <w:left w:val="single" w:sz="4" w:space="0" w:color="auto"/>
              <w:bottom w:val="single" w:sz="4" w:space="0" w:color="auto"/>
              <w:right w:val="single" w:sz="4" w:space="0" w:color="auto"/>
            </w:tcBorders>
            <w:vAlign w:val="center"/>
          </w:tcPr>
          <w:p w14:paraId="367241A3" w14:textId="77777777" w:rsidR="00685375" w:rsidRDefault="00685375" w:rsidP="003603A5">
            <w:pPr>
              <w:spacing w:line="240" w:lineRule="auto"/>
              <w:jc w:val="left"/>
              <w:rPr>
                <w:rFonts w:ascii="Calibri" w:eastAsia="Arial" w:hAnsi="Calibri" w:cs="Calibri"/>
                <w:color w:val="000000" w:themeColor="text1"/>
                <w:lang w:eastAsia="en-US"/>
              </w:rPr>
            </w:pPr>
            <w:r>
              <w:rPr>
                <w:rFonts w:ascii="Calibri" w:eastAsia="Arial" w:hAnsi="Calibri" w:cs="Calibri"/>
                <w:color w:val="000000" w:themeColor="text1"/>
                <w:lang w:eastAsia="en-US"/>
              </w:rPr>
              <w:t>JULGAMENTO DE RECURSOS ADMINISTRATIVOS E PEDIDO DE REVISÃO INTERPOSTOS EM FASE DE SEGUNDA INSTÂNCIA ADMINISTRATIVA</w:t>
            </w:r>
          </w:p>
          <w:p w14:paraId="584CE33A" w14:textId="77777777" w:rsidR="00685375" w:rsidRDefault="00685375" w:rsidP="003603A5">
            <w:pPr>
              <w:spacing w:line="240" w:lineRule="auto"/>
              <w:rPr>
                <w:rFonts w:ascii="Calibri" w:eastAsia="Arial" w:hAnsi="Calibri" w:cs="Calibri"/>
                <w:color w:val="000000" w:themeColor="text1"/>
                <w:lang w:eastAsia="en-US"/>
              </w:rPr>
            </w:pPr>
          </w:p>
        </w:tc>
        <w:tc>
          <w:tcPr>
            <w:tcW w:w="980" w:type="dxa"/>
            <w:tcBorders>
              <w:top w:val="single" w:sz="4" w:space="0" w:color="auto"/>
              <w:left w:val="single" w:sz="4" w:space="0" w:color="auto"/>
              <w:bottom w:val="single" w:sz="4" w:space="0" w:color="auto"/>
              <w:right w:val="single" w:sz="4" w:space="0" w:color="auto"/>
            </w:tcBorders>
            <w:vAlign w:val="center"/>
          </w:tcPr>
          <w:p w14:paraId="18B6202F" w14:textId="77777777" w:rsidR="00685375" w:rsidRDefault="00685375" w:rsidP="003603A5">
            <w:pPr>
              <w:spacing w:line="240" w:lineRule="auto"/>
              <w:jc w:val="center"/>
              <w:rPr>
                <w:rFonts w:ascii="Calibri" w:eastAsia="Arial" w:hAnsi="Calibri" w:cs="Calibri"/>
                <w:color w:val="000000" w:themeColor="text1"/>
                <w:lang w:eastAsia="en-US"/>
              </w:rPr>
            </w:pPr>
            <w:r>
              <w:rPr>
                <w:rFonts w:ascii="Calibri" w:eastAsia="Arial" w:hAnsi="Calibri" w:cs="Calibri"/>
                <w:color w:val="000000" w:themeColor="text1"/>
                <w:lang w:eastAsia="en-US"/>
              </w:rPr>
              <w:t>Daniel Vieira</w:t>
            </w:r>
          </w:p>
          <w:p w14:paraId="1DFD6512" w14:textId="77777777" w:rsidR="00685375" w:rsidRDefault="00685375" w:rsidP="003603A5">
            <w:pPr>
              <w:spacing w:line="240" w:lineRule="auto"/>
              <w:jc w:val="center"/>
              <w:rPr>
                <w:rFonts w:ascii="Calibri" w:eastAsia="Arial" w:hAnsi="Calibri" w:cs="Calibri"/>
                <w:color w:val="000000" w:themeColor="text1"/>
                <w:lang w:eastAsia="en-US"/>
              </w:rPr>
            </w:pPr>
          </w:p>
        </w:tc>
        <w:tc>
          <w:tcPr>
            <w:tcW w:w="1203" w:type="dxa"/>
            <w:tcBorders>
              <w:top w:val="single" w:sz="4" w:space="0" w:color="auto"/>
              <w:left w:val="single" w:sz="4" w:space="0" w:color="auto"/>
              <w:bottom w:val="single" w:sz="4" w:space="0" w:color="auto"/>
              <w:right w:val="single" w:sz="4" w:space="0" w:color="auto"/>
            </w:tcBorders>
            <w:vAlign w:val="center"/>
            <w:hideMark/>
          </w:tcPr>
          <w:p w14:paraId="1D1B2DA5" w14:textId="77777777" w:rsidR="00685375" w:rsidRDefault="00685375" w:rsidP="003603A5">
            <w:pPr>
              <w:spacing w:line="240" w:lineRule="auto"/>
              <w:jc w:val="center"/>
              <w:rPr>
                <w:rFonts w:ascii="Calibri" w:eastAsia="Arial" w:hAnsi="Calibri" w:cs="Calibri"/>
                <w:color w:val="000000" w:themeColor="text1"/>
                <w:sz w:val="18"/>
                <w:szCs w:val="18"/>
                <w:lang w:eastAsia="en-US"/>
              </w:rPr>
            </w:pPr>
            <w:r>
              <w:rPr>
                <w:rFonts w:ascii="Calibri" w:eastAsia="Arial" w:hAnsi="Calibri" w:cs="Calibri"/>
                <w:color w:val="000000" w:themeColor="text1"/>
                <w:sz w:val="18"/>
                <w:szCs w:val="18"/>
                <w:lang w:eastAsia="en-US"/>
              </w:rPr>
              <w:t>661/2022</w:t>
            </w:r>
          </w:p>
        </w:tc>
        <w:tc>
          <w:tcPr>
            <w:tcW w:w="1197" w:type="dxa"/>
            <w:tcBorders>
              <w:top w:val="single" w:sz="4" w:space="0" w:color="auto"/>
              <w:left w:val="single" w:sz="4" w:space="0" w:color="auto"/>
              <w:bottom w:val="single" w:sz="4" w:space="0" w:color="auto"/>
              <w:right w:val="single" w:sz="4" w:space="0" w:color="auto"/>
            </w:tcBorders>
            <w:vAlign w:val="center"/>
            <w:hideMark/>
          </w:tcPr>
          <w:p w14:paraId="36B2DF12" w14:textId="77777777" w:rsidR="00685375" w:rsidRDefault="00685375" w:rsidP="003603A5">
            <w:pPr>
              <w:spacing w:line="240" w:lineRule="auto"/>
              <w:jc w:val="center"/>
              <w:rPr>
                <w:rFonts w:ascii="Calibri" w:eastAsia="Arial" w:hAnsi="Calibri" w:cs="Calibri"/>
                <w:color w:val="000000" w:themeColor="text1"/>
                <w:sz w:val="18"/>
                <w:szCs w:val="18"/>
                <w:lang w:eastAsia="en-US"/>
              </w:rPr>
            </w:pPr>
            <w:r>
              <w:rPr>
                <w:rFonts w:ascii="Calibri" w:eastAsia="Arial" w:hAnsi="Calibri" w:cs="Calibri"/>
                <w:color w:val="000000" w:themeColor="text1"/>
                <w:sz w:val="18"/>
                <w:szCs w:val="18"/>
                <w:lang w:eastAsia="en-US"/>
              </w:rPr>
              <w:t>21/12/2022</w:t>
            </w:r>
          </w:p>
        </w:tc>
        <w:tc>
          <w:tcPr>
            <w:tcW w:w="3804" w:type="dxa"/>
            <w:tcBorders>
              <w:top w:val="single" w:sz="4" w:space="0" w:color="auto"/>
              <w:left w:val="single" w:sz="4" w:space="0" w:color="auto"/>
              <w:bottom w:val="single" w:sz="4" w:space="0" w:color="auto"/>
              <w:right w:val="single" w:sz="4" w:space="0" w:color="auto"/>
            </w:tcBorders>
            <w:vAlign w:val="center"/>
          </w:tcPr>
          <w:p w14:paraId="07247E00" w14:textId="77777777" w:rsidR="00685375" w:rsidRDefault="00685375" w:rsidP="003603A5">
            <w:pPr>
              <w:rPr>
                <w:lang w:eastAsia="en-US"/>
              </w:rPr>
            </w:pPr>
            <w:r>
              <w:rPr>
                <w:rFonts w:ascii="Calibri" w:eastAsia="Calibri" w:hAnsi="Calibri" w:cs="Calibri"/>
                <w:color w:val="000000" w:themeColor="text1"/>
                <w:sz w:val="18"/>
                <w:szCs w:val="18"/>
                <w:lang w:eastAsia="en-US"/>
              </w:rPr>
              <w:t xml:space="preserve">A Diretoria da Agência Nacional do Petróleo, Gás Natural e Biocombustíveis - ANP, considerando o que consta dos processos </w:t>
            </w:r>
            <w:proofErr w:type="spellStart"/>
            <w:r>
              <w:rPr>
                <w:rFonts w:ascii="Calibri" w:eastAsia="Calibri" w:hAnsi="Calibri" w:cs="Calibri"/>
                <w:color w:val="000000" w:themeColor="text1"/>
                <w:sz w:val="18"/>
                <w:szCs w:val="18"/>
                <w:lang w:eastAsia="en-US"/>
              </w:rPr>
              <w:t>nºs</w:t>
            </w:r>
            <w:proofErr w:type="spellEnd"/>
            <w:r>
              <w:rPr>
                <w:rFonts w:ascii="Calibri" w:eastAsia="Calibri" w:hAnsi="Calibri" w:cs="Calibri"/>
                <w:color w:val="000000" w:themeColor="text1"/>
                <w:sz w:val="18"/>
                <w:szCs w:val="18"/>
                <w:lang w:eastAsia="en-US"/>
              </w:rPr>
              <w:t xml:space="preserve"> </w:t>
            </w:r>
            <w:hyperlink r:id="rId22" w:history="1">
              <w:r>
                <w:rPr>
                  <w:rStyle w:val="Hyperlink"/>
                  <w:rFonts w:ascii="Calibri" w:eastAsia="Calibri" w:hAnsi="Calibri" w:cs="Calibri"/>
                  <w:sz w:val="18"/>
                  <w:szCs w:val="18"/>
                  <w:lang w:eastAsia="en-US"/>
                </w:rPr>
                <w:t>48600.000786/2017-89</w:t>
              </w:r>
            </w:hyperlink>
            <w:r>
              <w:rPr>
                <w:rFonts w:ascii="Calibri" w:eastAsia="Calibri" w:hAnsi="Calibri" w:cs="Calibri"/>
                <w:color w:val="000000" w:themeColor="text1"/>
                <w:sz w:val="18"/>
                <w:szCs w:val="18"/>
                <w:lang w:eastAsia="en-US"/>
              </w:rPr>
              <w:t xml:space="preserve">, </w:t>
            </w:r>
            <w:hyperlink r:id="rId23" w:history="1">
              <w:r>
                <w:rPr>
                  <w:rStyle w:val="Hyperlink"/>
                  <w:rFonts w:ascii="Calibri" w:eastAsia="Calibri" w:hAnsi="Calibri" w:cs="Calibri"/>
                  <w:sz w:val="18"/>
                  <w:szCs w:val="18"/>
                  <w:lang w:eastAsia="en-US"/>
                </w:rPr>
                <w:t>48610.211685/2020-18</w:t>
              </w:r>
            </w:hyperlink>
            <w:r>
              <w:rPr>
                <w:rFonts w:ascii="Calibri" w:eastAsia="Calibri" w:hAnsi="Calibri" w:cs="Calibri"/>
                <w:color w:val="000000" w:themeColor="text1"/>
                <w:sz w:val="18"/>
                <w:szCs w:val="18"/>
                <w:lang w:eastAsia="en-US"/>
              </w:rPr>
              <w:t xml:space="preserve">, </w:t>
            </w:r>
            <w:hyperlink r:id="rId24" w:history="1">
              <w:r>
                <w:rPr>
                  <w:rStyle w:val="Hyperlink"/>
                  <w:rFonts w:ascii="Calibri" w:eastAsia="Calibri" w:hAnsi="Calibri" w:cs="Calibri"/>
                  <w:sz w:val="18"/>
                  <w:szCs w:val="18"/>
                  <w:lang w:eastAsia="en-US"/>
                </w:rPr>
                <w:t>48611.001327/2018-74</w:t>
              </w:r>
            </w:hyperlink>
            <w:r>
              <w:rPr>
                <w:rFonts w:ascii="Calibri" w:eastAsia="Calibri" w:hAnsi="Calibri" w:cs="Calibri"/>
                <w:color w:val="000000" w:themeColor="text1"/>
                <w:sz w:val="18"/>
                <w:szCs w:val="18"/>
                <w:lang w:eastAsia="en-US"/>
              </w:rPr>
              <w:t xml:space="preserve">, </w:t>
            </w:r>
            <w:hyperlink r:id="rId25" w:history="1">
              <w:r>
                <w:rPr>
                  <w:rStyle w:val="Hyperlink"/>
                  <w:rFonts w:ascii="Calibri" w:eastAsia="Calibri" w:hAnsi="Calibri" w:cs="Calibri"/>
                  <w:sz w:val="18"/>
                  <w:szCs w:val="18"/>
                  <w:lang w:eastAsia="en-US"/>
                </w:rPr>
                <w:t>48611.202396/2019-84</w:t>
              </w:r>
            </w:hyperlink>
            <w:r>
              <w:rPr>
                <w:rFonts w:ascii="Calibri" w:eastAsia="Calibri" w:hAnsi="Calibri" w:cs="Calibri"/>
                <w:color w:val="000000" w:themeColor="text1"/>
                <w:sz w:val="18"/>
                <w:szCs w:val="18"/>
                <w:lang w:eastAsia="en-US"/>
              </w:rPr>
              <w:t xml:space="preserve">, </w:t>
            </w:r>
            <w:hyperlink r:id="rId26" w:history="1">
              <w:r>
                <w:rPr>
                  <w:rStyle w:val="Hyperlink"/>
                  <w:rFonts w:ascii="Calibri" w:eastAsia="Calibri" w:hAnsi="Calibri" w:cs="Calibri"/>
                  <w:sz w:val="18"/>
                  <w:szCs w:val="18"/>
                  <w:lang w:eastAsia="en-US"/>
                </w:rPr>
                <w:t>48611.202410/2019-40</w:t>
              </w:r>
            </w:hyperlink>
            <w:r>
              <w:rPr>
                <w:rFonts w:ascii="Calibri" w:eastAsia="Calibri" w:hAnsi="Calibri" w:cs="Calibri"/>
                <w:color w:val="000000" w:themeColor="text1"/>
                <w:sz w:val="18"/>
                <w:szCs w:val="18"/>
                <w:lang w:eastAsia="en-US"/>
              </w:rPr>
              <w:t xml:space="preserve">, </w:t>
            </w:r>
            <w:hyperlink r:id="rId27" w:history="1">
              <w:r>
                <w:rPr>
                  <w:rStyle w:val="Hyperlink"/>
                  <w:rFonts w:ascii="Calibri" w:eastAsia="Calibri" w:hAnsi="Calibri" w:cs="Calibri"/>
                  <w:sz w:val="18"/>
                  <w:szCs w:val="18"/>
                  <w:lang w:eastAsia="en-US"/>
                </w:rPr>
                <w:t>48611.202615/2019-25</w:t>
              </w:r>
            </w:hyperlink>
            <w:r>
              <w:rPr>
                <w:rFonts w:ascii="Calibri" w:eastAsia="Calibri" w:hAnsi="Calibri" w:cs="Calibri"/>
                <w:color w:val="000000" w:themeColor="text1"/>
                <w:sz w:val="18"/>
                <w:szCs w:val="18"/>
                <w:lang w:eastAsia="en-US"/>
              </w:rPr>
              <w:t xml:space="preserve"> e </w:t>
            </w:r>
            <w:hyperlink r:id="rId28" w:history="1">
              <w:r>
                <w:rPr>
                  <w:rStyle w:val="Hyperlink"/>
                  <w:rFonts w:ascii="Calibri" w:eastAsia="Calibri" w:hAnsi="Calibri" w:cs="Calibri"/>
                  <w:sz w:val="18"/>
                  <w:szCs w:val="18"/>
                  <w:lang w:eastAsia="en-US"/>
                </w:rPr>
                <w:t>48650.200561/2019-05</w:t>
              </w:r>
            </w:hyperlink>
            <w:r>
              <w:rPr>
                <w:rFonts w:ascii="Calibri" w:eastAsia="Calibri" w:hAnsi="Calibri" w:cs="Calibri"/>
                <w:color w:val="000000" w:themeColor="text1"/>
                <w:sz w:val="18"/>
                <w:szCs w:val="18"/>
                <w:lang w:eastAsia="en-US"/>
              </w:rPr>
              <w:t>, e com base no DESPACHO DE PROPOSTA PARA DELIBERAÇÃO DA DIRETORIA Nº 67/2022/SFI-CREV/SFI (</w:t>
            </w:r>
            <w:hyperlink r:id="rId29" w:history="1">
              <w:r>
                <w:rPr>
                  <w:rStyle w:val="Hyperlink"/>
                  <w:rFonts w:ascii="Calibri" w:eastAsia="Calibri" w:hAnsi="Calibri" w:cs="Calibri"/>
                  <w:sz w:val="18"/>
                  <w:szCs w:val="18"/>
                  <w:lang w:eastAsia="en-US"/>
                </w:rPr>
                <w:t>2620475</w:t>
              </w:r>
            </w:hyperlink>
            <w:r>
              <w:rPr>
                <w:rFonts w:ascii="Calibri" w:eastAsia="Calibri" w:hAnsi="Calibri" w:cs="Calibri"/>
                <w:color w:val="000000" w:themeColor="text1"/>
                <w:sz w:val="18"/>
                <w:szCs w:val="18"/>
                <w:lang w:eastAsia="en-US"/>
              </w:rPr>
              <w:t>), e nos DESPACHOS Nº 400/2022, 404/2022, 367/2022, 349/2022, 361/2022, 325/2022 e 326/2022/SFI-CREV/SFI/ANP-RJ,  resolve, por unanimidade entre os votantes:</w:t>
            </w:r>
          </w:p>
          <w:p w14:paraId="1E026BEB" w14:textId="77777777" w:rsidR="00685375" w:rsidRDefault="00685375" w:rsidP="003603A5">
            <w:pPr>
              <w:jc w:val="left"/>
              <w:rPr>
                <w:lang w:eastAsia="en-US"/>
              </w:rPr>
            </w:pPr>
            <w:r>
              <w:rPr>
                <w:rFonts w:ascii="Calibri" w:eastAsia="Calibri" w:hAnsi="Calibri" w:cs="Calibri"/>
                <w:color w:val="000000" w:themeColor="text1"/>
                <w:sz w:val="18"/>
                <w:szCs w:val="18"/>
                <w:lang w:eastAsia="en-US"/>
              </w:rPr>
              <w:t xml:space="preserve"> </w:t>
            </w:r>
          </w:p>
          <w:p w14:paraId="5DF2C666" w14:textId="77777777" w:rsidR="00685375" w:rsidRDefault="00685375" w:rsidP="003603A5">
            <w:pPr>
              <w:pStyle w:val="PargrafodaLista"/>
              <w:numPr>
                <w:ilvl w:val="0"/>
                <w:numId w:val="2"/>
              </w:numPr>
              <w:rPr>
                <w:rFonts w:ascii="Calibri" w:eastAsia="Arial" w:hAnsi="Calibri" w:cs="Calibri"/>
                <w:color w:val="000000" w:themeColor="text1"/>
                <w:sz w:val="18"/>
                <w:szCs w:val="18"/>
                <w:lang w:eastAsia="en-US"/>
              </w:rPr>
            </w:pPr>
            <w:r>
              <w:rPr>
                <w:rFonts w:ascii="Calibri" w:eastAsia="Arial" w:hAnsi="Calibri" w:cs="Calibri"/>
                <w:color w:val="000000" w:themeColor="text1"/>
                <w:sz w:val="18"/>
                <w:szCs w:val="18"/>
                <w:lang w:eastAsia="en-US"/>
              </w:rPr>
              <w:lastRenderedPageBreak/>
              <w:t>Negar provimento aos recursos interpostos pelos Revendedores Varejistas de Combustíveis POSTO DE COMBUSTÍVEIS FENIX LTDA; POSTO AUTO SOBRAL LTDA; POSTO VIENA COMÉRCIO DE COMBUSTÍV</w:t>
            </w:r>
            <w:r>
              <w:rPr>
                <w:rFonts w:ascii="Calibri" w:eastAsia="Calibri" w:hAnsi="Calibri" w:cs="Calibri"/>
                <w:color w:val="000000" w:themeColor="text1"/>
                <w:sz w:val="24"/>
                <w:szCs w:val="24"/>
                <w:lang w:eastAsia="en-US"/>
              </w:rPr>
              <w:t>E</w:t>
            </w:r>
            <w:r>
              <w:rPr>
                <w:rFonts w:ascii="Calibri" w:eastAsia="Arial" w:hAnsi="Calibri" w:cs="Calibri"/>
                <w:color w:val="000000" w:themeColor="text1"/>
                <w:sz w:val="18"/>
                <w:szCs w:val="18"/>
                <w:lang w:eastAsia="en-US"/>
              </w:rPr>
              <w:t>IS E LUBRIFICANTES EIRELI; OLIVEIRA &amp; COSTA COMERCIAL DE COMBUSTÍVEIS LTDA; POSTO DE GASOLINA CANSANÇÃO LTDA e POSTO DAS PALMEIRAS LTDA, com manutenção da decisão de 1ª instância, que determina a aplicação de pena pecuniária;</w:t>
            </w:r>
          </w:p>
          <w:p w14:paraId="45B22174" w14:textId="77777777" w:rsidR="00685375" w:rsidRDefault="00685375" w:rsidP="003603A5">
            <w:pPr>
              <w:pStyle w:val="PargrafodaLista"/>
              <w:numPr>
                <w:ilvl w:val="0"/>
                <w:numId w:val="2"/>
              </w:numPr>
              <w:rPr>
                <w:rFonts w:ascii="Calibri" w:eastAsia="Arial" w:hAnsi="Calibri" w:cs="Calibri"/>
                <w:color w:val="000000" w:themeColor="text1"/>
                <w:sz w:val="18"/>
                <w:szCs w:val="18"/>
                <w:lang w:eastAsia="en-US"/>
              </w:rPr>
            </w:pPr>
            <w:r>
              <w:rPr>
                <w:rFonts w:ascii="Calibri" w:eastAsia="Arial" w:hAnsi="Calibri" w:cs="Calibri"/>
                <w:color w:val="000000" w:themeColor="text1"/>
                <w:sz w:val="18"/>
                <w:szCs w:val="18"/>
                <w:lang w:eastAsia="en-US"/>
              </w:rPr>
              <w:t>Negar provimento ao pedido de revisão interposto pelo Revendedor Varejista de Combustíveis DIAS E ALVARENGA LTDA, com manutenção da Resolução de Diretoria n° 314/2021, que determina a manutenção integral da decisão de 1ª instância e aplicação de pena pecuniária.</w:t>
            </w:r>
          </w:p>
          <w:p w14:paraId="5DBA3648" w14:textId="77777777" w:rsidR="00685375" w:rsidRDefault="00685375" w:rsidP="003603A5">
            <w:pPr>
              <w:jc w:val="left"/>
              <w:rPr>
                <w:rFonts w:ascii="Calibri" w:eastAsia="Arial" w:hAnsi="Calibri" w:cs="Calibri"/>
                <w:color w:val="000000" w:themeColor="text1"/>
                <w:sz w:val="18"/>
                <w:szCs w:val="18"/>
                <w:lang w:eastAsia="en-US"/>
              </w:rPr>
            </w:pPr>
          </w:p>
          <w:p w14:paraId="4BC14B83" w14:textId="77777777" w:rsidR="00685375" w:rsidRDefault="00685375" w:rsidP="003603A5">
            <w:pPr>
              <w:jc w:val="left"/>
              <w:rPr>
                <w:rFonts w:ascii="Calibri" w:eastAsia="Calibri" w:hAnsi="Calibri" w:cs="Calibri"/>
                <w:color w:val="000000" w:themeColor="text1"/>
                <w:sz w:val="18"/>
                <w:szCs w:val="18"/>
                <w:lang w:eastAsia="en-US"/>
              </w:rPr>
            </w:pPr>
          </w:p>
        </w:tc>
        <w:tc>
          <w:tcPr>
            <w:tcW w:w="925" w:type="dxa"/>
            <w:tcBorders>
              <w:top w:val="single" w:sz="4" w:space="0" w:color="auto"/>
              <w:left w:val="single" w:sz="4" w:space="0" w:color="auto"/>
              <w:bottom w:val="single" w:sz="4" w:space="0" w:color="auto"/>
              <w:right w:val="single" w:sz="4" w:space="0" w:color="auto"/>
            </w:tcBorders>
            <w:vAlign w:val="center"/>
          </w:tcPr>
          <w:p w14:paraId="517AB4E2" w14:textId="77777777" w:rsidR="00685375" w:rsidRDefault="00685375" w:rsidP="003603A5">
            <w:pPr>
              <w:widowControl/>
              <w:spacing w:line="240" w:lineRule="auto"/>
              <w:jc w:val="center"/>
              <w:rPr>
                <w:rFonts w:ascii="Calibri" w:eastAsia="Arial" w:hAnsi="Calibri" w:cs="Calibri"/>
                <w:color w:val="000000" w:themeColor="text1"/>
                <w:sz w:val="18"/>
                <w:szCs w:val="18"/>
                <w:lang w:eastAsia="en-US"/>
              </w:rPr>
            </w:pPr>
            <w:r>
              <w:rPr>
                <w:rFonts w:ascii="Calibri" w:eastAsia="Arial" w:hAnsi="Calibri" w:cs="Calibri"/>
                <w:color w:val="000000" w:themeColor="text1"/>
                <w:sz w:val="18"/>
                <w:szCs w:val="18"/>
                <w:lang w:eastAsia="en-US"/>
              </w:rPr>
              <w:lastRenderedPageBreak/>
              <w:t>DG</w:t>
            </w:r>
          </w:p>
          <w:p w14:paraId="6B7A2933" w14:textId="77777777" w:rsidR="00685375" w:rsidRDefault="00685375" w:rsidP="003603A5">
            <w:pPr>
              <w:widowControl/>
              <w:spacing w:line="240" w:lineRule="auto"/>
              <w:jc w:val="center"/>
              <w:rPr>
                <w:rFonts w:ascii="Calibri" w:eastAsia="Arial" w:hAnsi="Calibri" w:cs="Calibri"/>
                <w:color w:val="000000" w:themeColor="text1"/>
                <w:sz w:val="18"/>
                <w:szCs w:val="18"/>
                <w:lang w:eastAsia="en-US"/>
              </w:rPr>
            </w:pPr>
            <w:r>
              <w:rPr>
                <w:rFonts w:ascii="Calibri" w:eastAsia="Arial" w:hAnsi="Calibri" w:cs="Calibri"/>
                <w:color w:val="000000" w:themeColor="text1"/>
                <w:sz w:val="18"/>
                <w:szCs w:val="18"/>
                <w:lang w:eastAsia="en-US"/>
              </w:rPr>
              <w:t>DIR 1</w:t>
            </w:r>
          </w:p>
          <w:p w14:paraId="488B8755" w14:textId="77777777" w:rsidR="00685375" w:rsidRDefault="00685375" w:rsidP="003603A5">
            <w:pPr>
              <w:widowControl/>
              <w:spacing w:line="240" w:lineRule="auto"/>
              <w:jc w:val="center"/>
              <w:rPr>
                <w:rFonts w:ascii="Calibri" w:eastAsia="Arial" w:hAnsi="Calibri" w:cs="Calibri"/>
                <w:color w:val="000000" w:themeColor="text1"/>
                <w:sz w:val="18"/>
                <w:szCs w:val="18"/>
                <w:lang w:eastAsia="en-US"/>
              </w:rPr>
            </w:pPr>
            <w:r>
              <w:rPr>
                <w:rFonts w:ascii="Calibri" w:eastAsia="Arial" w:hAnsi="Calibri" w:cs="Calibri"/>
                <w:color w:val="000000" w:themeColor="text1"/>
                <w:sz w:val="18"/>
                <w:szCs w:val="18"/>
                <w:lang w:eastAsia="en-US"/>
              </w:rPr>
              <w:t>DIR 2</w:t>
            </w:r>
          </w:p>
          <w:p w14:paraId="2BD3A0D2" w14:textId="77777777" w:rsidR="00685375" w:rsidRDefault="00685375" w:rsidP="003603A5">
            <w:pPr>
              <w:widowControl/>
              <w:spacing w:line="240" w:lineRule="auto"/>
              <w:jc w:val="center"/>
              <w:rPr>
                <w:rFonts w:ascii="Calibri" w:eastAsia="Arial" w:hAnsi="Calibri" w:cs="Calibri"/>
                <w:color w:val="000000" w:themeColor="text1"/>
                <w:sz w:val="18"/>
                <w:szCs w:val="18"/>
                <w:lang w:eastAsia="en-US"/>
              </w:rPr>
            </w:pPr>
            <w:r>
              <w:rPr>
                <w:rFonts w:ascii="Calibri" w:eastAsia="Arial" w:hAnsi="Calibri" w:cs="Calibri"/>
                <w:color w:val="000000" w:themeColor="text1"/>
                <w:sz w:val="18"/>
                <w:szCs w:val="18"/>
                <w:lang w:eastAsia="en-US"/>
              </w:rPr>
              <w:t>DIR 3</w:t>
            </w:r>
          </w:p>
          <w:p w14:paraId="70CD6311" w14:textId="77777777" w:rsidR="00685375" w:rsidRDefault="00685375" w:rsidP="003603A5">
            <w:pPr>
              <w:widowControl/>
              <w:spacing w:line="240" w:lineRule="auto"/>
              <w:jc w:val="center"/>
              <w:rPr>
                <w:rFonts w:ascii="Calibri" w:eastAsia="Arial" w:hAnsi="Calibri" w:cs="Calibri"/>
                <w:color w:val="000000" w:themeColor="text1"/>
                <w:sz w:val="18"/>
                <w:szCs w:val="18"/>
                <w:lang w:eastAsia="en-US"/>
              </w:rPr>
            </w:pPr>
            <w:r>
              <w:rPr>
                <w:rFonts w:ascii="Calibri" w:eastAsia="Arial" w:hAnsi="Calibri" w:cs="Calibri"/>
                <w:color w:val="000000" w:themeColor="text1"/>
                <w:sz w:val="18"/>
                <w:szCs w:val="18"/>
                <w:lang w:eastAsia="en-US"/>
              </w:rPr>
              <w:t>DIR 4</w:t>
            </w:r>
          </w:p>
          <w:p w14:paraId="125E67A8" w14:textId="77777777" w:rsidR="00685375" w:rsidRDefault="00685375" w:rsidP="003603A5">
            <w:pPr>
              <w:spacing w:line="240" w:lineRule="auto"/>
              <w:jc w:val="center"/>
              <w:rPr>
                <w:rFonts w:ascii="Calibri" w:eastAsia="Arial" w:hAnsi="Calibri" w:cs="Calibri"/>
                <w:color w:val="000000" w:themeColor="text1"/>
                <w:sz w:val="18"/>
                <w:szCs w:val="18"/>
                <w:lang w:eastAsia="en-US"/>
              </w:rPr>
            </w:pPr>
          </w:p>
        </w:tc>
      </w:tr>
      <w:tr w:rsidR="00685375" w14:paraId="3D2DC184" w14:textId="77777777" w:rsidTr="003603A5">
        <w:trPr>
          <w:trHeight w:val="300"/>
        </w:trPr>
        <w:tc>
          <w:tcPr>
            <w:tcW w:w="1458" w:type="dxa"/>
            <w:tcBorders>
              <w:top w:val="single" w:sz="4" w:space="0" w:color="auto"/>
              <w:left w:val="single" w:sz="4" w:space="0" w:color="auto"/>
              <w:bottom w:val="single" w:sz="4" w:space="0" w:color="auto"/>
              <w:right w:val="single" w:sz="4" w:space="0" w:color="auto"/>
            </w:tcBorders>
            <w:vAlign w:val="center"/>
          </w:tcPr>
          <w:p w14:paraId="11A5255D" w14:textId="77777777" w:rsidR="00685375" w:rsidRDefault="00685375" w:rsidP="003603A5">
            <w:pPr>
              <w:spacing w:line="240" w:lineRule="auto"/>
              <w:jc w:val="center"/>
              <w:rPr>
                <w:rFonts w:ascii="Calibri" w:eastAsia="Arial" w:hAnsi="Calibri" w:cs="Calibri"/>
                <w:color w:val="000000" w:themeColor="text1"/>
                <w:lang w:eastAsia="en-US"/>
              </w:rPr>
            </w:pPr>
            <w:r>
              <w:rPr>
                <w:rFonts w:ascii="Calibri" w:eastAsia="Arial" w:hAnsi="Calibri" w:cs="Calibri"/>
                <w:color w:val="000000" w:themeColor="text1"/>
                <w:lang w:eastAsia="en-US"/>
              </w:rPr>
              <w:lastRenderedPageBreak/>
              <w:t>189/2022/SGE-CIRCUITO/SGE</w:t>
            </w:r>
          </w:p>
          <w:p w14:paraId="0797135E" w14:textId="77777777" w:rsidR="00685375" w:rsidRDefault="00685375" w:rsidP="003603A5">
            <w:pPr>
              <w:spacing w:line="240" w:lineRule="auto"/>
              <w:jc w:val="center"/>
              <w:rPr>
                <w:rFonts w:ascii="Calibri" w:eastAsia="Arial" w:hAnsi="Calibri" w:cs="Calibri"/>
                <w:color w:val="000000" w:themeColor="text1"/>
                <w:lang w:eastAsia="en-US"/>
              </w:rPr>
            </w:pPr>
          </w:p>
        </w:tc>
        <w:tc>
          <w:tcPr>
            <w:tcW w:w="2370" w:type="dxa"/>
            <w:tcBorders>
              <w:top w:val="single" w:sz="4" w:space="0" w:color="auto"/>
              <w:left w:val="single" w:sz="4" w:space="0" w:color="auto"/>
              <w:bottom w:val="single" w:sz="4" w:space="0" w:color="auto"/>
              <w:right w:val="single" w:sz="4" w:space="0" w:color="auto"/>
            </w:tcBorders>
            <w:vAlign w:val="center"/>
          </w:tcPr>
          <w:p w14:paraId="49CEA190" w14:textId="77777777" w:rsidR="00685375" w:rsidRDefault="00685375" w:rsidP="003603A5">
            <w:pPr>
              <w:spacing w:line="240" w:lineRule="auto"/>
              <w:jc w:val="center"/>
              <w:rPr>
                <w:rFonts w:ascii="Calibri" w:eastAsia="Arial" w:hAnsi="Calibri" w:cs="Calibri"/>
                <w:color w:val="000000" w:themeColor="text1"/>
                <w:lang w:eastAsia="en-US"/>
              </w:rPr>
            </w:pPr>
            <w:r>
              <w:rPr>
                <w:rFonts w:ascii="Calibri" w:eastAsia="Arial" w:hAnsi="Calibri" w:cs="Calibri"/>
                <w:color w:val="000000" w:themeColor="text1"/>
                <w:lang w:eastAsia="en-US"/>
              </w:rPr>
              <w:t>48610.221669/2019-08</w:t>
            </w:r>
          </w:p>
          <w:p w14:paraId="1718F5CB" w14:textId="77777777" w:rsidR="00685375" w:rsidRDefault="00685375" w:rsidP="003603A5">
            <w:pPr>
              <w:spacing w:line="240" w:lineRule="auto"/>
              <w:jc w:val="center"/>
              <w:rPr>
                <w:rFonts w:ascii="Calibri" w:eastAsia="Arial" w:hAnsi="Calibri" w:cs="Calibri"/>
                <w:color w:val="000000" w:themeColor="text1"/>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339A367A" w14:textId="77777777" w:rsidR="00685375" w:rsidRDefault="00685375" w:rsidP="003603A5">
            <w:pPr>
              <w:spacing w:line="240" w:lineRule="auto"/>
              <w:jc w:val="center"/>
              <w:rPr>
                <w:rFonts w:ascii="Calibri" w:eastAsia="Arial" w:hAnsi="Calibri" w:cs="Calibri"/>
                <w:color w:val="000000" w:themeColor="text1"/>
                <w:lang w:eastAsia="en-US"/>
              </w:rPr>
            </w:pPr>
            <w:r>
              <w:rPr>
                <w:rFonts w:ascii="Calibri" w:eastAsia="Arial" w:hAnsi="Calibri" w:cs="Calibri"/>
                <w:color w:val="000000" w:themeColor="text1"/>
                <w:lang w:eastAsia="en-US"/>
              </w:rPr>
              <w:t>SBQ</w:t>
            </w:r>
          </w:p>
          <w:p w14:paraId="3E28B5F8" w14:textId="77777777" w:rsidR="00685375" w:rsidRDefault="00685375" w:rsidP="003603A5">
            <w:pPr>
              <w:spacing w:line="240" w:lineRule="auto"/>
              <w:jc w:val="center"/>
              <w:rPr>
                <w:rFonts w:ascii="Calibri" w:eastAsia="Arial" w:hAnsi="Calibri" w:cs="Calibri"/>
                <w:color w:val="000000" w:themeColor="text1"/>
                <w:lang w:eastAsia="en-US"/>
              </w:rPr>
            </w:pPr>
          </w:p>
        </w:tc>
        <w:tc>
          <w:tcPr>
            <w:tcW w:w="2911" w:type="dxa"/>
            <w:tcBorders>
              <w:top w:val="single" w:sz="4" w:space="0" w:color="auto"/>
              <w:left w:val="single" w:sz="4" w:space="0" w:color="auto"/>
              <w:bottom w:val="single" w:sz="4" w:space="0" w:color="auto"/>
              <w:right w:val="single" w:sz="4" w:space="0" w:color="auto"/>
            </w:tcBorders>
            <w:vAlign w:val="center"/>
          </w:tcPr>
          <w:p w14:paraId="3AD9C828" w14:textId="77777777" w:rsidR="00685375" w:rsidRDefault="00685375" w:rsidP="003603A5">
            <w:pPr>
              <w:spacing w:line="240" w:lineRule="auto"/>
              <w:rPr>
                <w:rFonts w:ascii="Calibri" w:eastAsia="Arial" w:hAnsi="Calibri" w:cs="Calibri"/>
                <w:color w:val="000000" w:themeColor="text1"/>
                <w:lang w:eastAsia="en-US"/>
              </w:rPr>
            </w:pPr>
            <w:r>
              <w:rPr>
                <w:rFonts w:ascii="Calibri" w:eastAsia="Arial" w:hAnsi="Calibri" w:cs="Calibri"/>
                <w:color w:val="000000" w:themeColor="text1"/>
                <w:lang w:eastAsia="en-US"/>
              </w:rPr>
              <w:t>Definição do valor a ser pago pelo emissor primário (produtor e importador de biocombustíveis) ao SERPRO referente à utilização da ferramenta Plataforma CBIO em 2023 (4º período)</w:t>
            </w:r>
          </w:p>
          <w:p w14:paraId="4FE070EF" w14:textId="77777777" w:rsidR="00685375" w:rsidRDefault="00685375" w:rsidP="003603A5">
            <w:pPr>
              <w:spacing w:line="240" w:lineRule="auto"/>
              <w:jc w:val="center"/>
              <w:rPr>
                <w:rFonts w:ascii="Calibri" w:eastAsia="Arial" w:hAnsi="Calibri" w:cs="Calibri"/>
                <w:color w:val="000000" w:themeColor="text1"/>
                <w:lang w:eastAsia="en-US"/>
              </w:rPr>
            </w:pPr>
          </w:p>
        </w:tc>
        <w:tc>
          <w:tcPr>
            <w:tcW w:w="980" w:type="dxa"/>
            <w:tcBorders>
              <w:top w:val="single" w:sz="4" w:space="0" w:color="auto"/>
              <w:left w:val="single" w:sz="4" w:space="0" w:color="auto"/>
              <w:bottom w:val="single" w:sz="4" w:space="0" w:color="auto"/>
              <w:right w:val="single" w:sz="4" w:space="0" w:color="auto"/>
            </w:tcBorders>
            <w:vAlign w:val="center"/>
          </w:tcPr>
          <w:p w14:paraId="705968D2" w14:textId="77777777" w:rsidR="00685375" w:rsidRDefault="00685375" w:rsidP="003603A5">
            <w:pPr>
              <w:spacing w:line="240" w:lineRule="auto"/>
              <w:jc w:val="center"/>
              <w:rPr>
                <w:rFonts w:ascii="Calibri" w:eastAsia="Arial" w:hAnsi="Calibri" w:cs="Calibri"/>
                <w:color w:val="000000" w:themeColor="text1"/>
                <w:lang w:eastAsia="en-US"/>
              </w:rPr>
            </w:pPr>
            <w:r>
              <w:rPr>
                <w:rFonts w:ascii="Calibri" w:eastAsia="Arial" w:hAnsi="Calibri" w:cs="Calibri"/>
                <w:color w:val="000000" w:themeColor="text1"/>
                <w:lang w:eastAsia="en-US"/>
              </w:rPr>
              <w:t>Daniel Vieira</w:t>
            </w:r>
          </w:p>
          <w:p w14:paraId="311744FD" w14:textId="77777777" w:rsidR="00685375" w:rsidRDefault="00685375" w:rsidP="003603A5">
            <w:pPr>
              <w:spacing w:line="240" w:lineRule="auto"/>
              <w:jc w:val="center"/>
              <w:rPr>
                <w:rFonts w:ascii="Calibri" w:eastAsia="Arial" w:hAnsi="Calibri" w:cs="Calibri"/>
                <w:color w:val="000000" w:themeColor="text1"/>
                <w:lang w:eastAsia="en-US"/>
              </w:rPr>
            </w:pPr>
          </w:p>
        </w:tc>
        <w:tc>
          <w:tcPr>
            <w:tcW w:w="1203" w:type="dxa"/>
            <w:tcBorders>
              <w:top w:val="single" w:sz="4" w:space="0" w:color="auto"/>
              <w:left w:val="single" w:sz="4" w:space="0" w:color="auto"/>
              <w:bottom w:val="single" w:sz="4" w:space="0" w:color="auto"/>
              <w:right w:val="single" w:sz="4" w:space="0" w:color="auto"/>
            </w:tcBorders>
            <w:vAlign w:val="center"/>
            <w:hideMark/>
          </w:tcPr>
          <w:p w14:paraId="64BE6BC2" w14:textId="77777777" w:rsidR="00685375" w:rsidRDefault="00685375" w:rsidP="003603A5">
            <w:pPr>
              <w:spacing w:line="240" w:lineRule="auto"/>
              <w:jc w:val="center"/>
              <w:rPr>
                <w:rFonts w:ascii="Calibri" w:eastAsia="Arial" w:hAnsi="Calibri" w:cs="Calibri"/>
                <w:color w:val="000000" w:themeColor="text1"/>
                <w:sz w:val="18"/>
                <w:szCs w:val="18"/>
                <w:lang w:eastAsia="en-US"/>
              </w:rPr>
            </w:pPr>
            <w:r>
              <w:rPr>
                <w:rFonts w:ascii="Calibri" w:eastAsia="Arial" w:hAnsi="Calibri" w:cs="Calibri"/>
                <w:color w:val="000000" w:themeColor="text1"/>
                <w:sz w:val="18"/>
                <w:szCs w:val="18"/>
                <w:lang w:eastAsia="en-US"/>
              </w:rPr>
              <w:t>660/2022</w:t>
            </w:r>
          </w:p>
        </w:tc>
        <w:tc>
          <w:tcPr>
            <w:tcW w:w="1197" w:type="dxa"/>
            <w:tcBorders>
              <w:top w:val="single" w:sz="4" w:space="0" w:color="auto"/>
              <w:left w:val="single" w:sz="4" w:space="0" w:color="auto"/>
              <w:bottom w:val="single" w:sz="4" w:space="0" w:color="auto"/>
              <w:right w:val="single" w:sz="4" w:space="0" w:color="auto"/>
            </w:tcBorders>
            <w:vAlign w:val="center"/>
            <w:hideMark/>
          </w:tcPr>
          <w:p w14:paraId="7838E71C" w14:textId="77777777" w:rsidR="00685375" w:rsidRDefault="00685375" w:rsidP="003603A5">
            <w:pPr>
              <w:spacing w:line="240" w:lineRule="auto"/>
              <w:jc w:val="center"/>
              <w:rPr>
                <w:rFonts w:ascii="Calibri" w:eastAsia="Arial" w:hAnsi="Calibri" w:cs="Calibri"/>
                <w:color w:val="000000" w:themeColor="text1"/>
                <w:sz w:val="18"/>
                <w:szCs w:val="18"/>
                <w:lang w:eastAsia="en-US"/>
              </w:rPr>
            </w:pPr>
            <w:r>
              <w:rPr>
                <w:rFonts w:ascii="Calibri" w:eastAsia="Arial" w:hAnsi="Calibri" w:cs="Calibri"/>
                <w:color w:val="000000" w:themeColor="text1"/>
                <w:sz w:val="18"/>
                <w:szCs w:val="18"/>
                <w:lang w:eastAsia="en-US"/>
              </w:rPr>
              <w:t>21/12/2022</w:t>
            </w:r>
          </w:p>
        </w:tc>
        <w:tc>
          <w:tcPr>
            <w:tcW w:w="3804" w:type="dxa"/>
            <w:tcBorders>
              <w:top w:val="single" w:sz="4" w:space="0" w:color="auto"/>
              <w:left w:val="single" w:sz="4" w:space="0" w:color="auto"/>
              <w:bottom w:val="single" w:sz="4" w:space="0" w:color="auto"/>
              <w:right w:val="single" w:sz="4" w:space="0" w:color="auto"/>
            </w:tcBorders>
            <w:vAlign w:val="center"/>
            <w:hideMark/>
          </w:tcPr>
          <w:p w14:paraId="3A07241E" w14:textId="77777777" w:rsidR="00685375" w:rsidRDefault="00685375" w:rsidP="003603A5">
            <w:pPr>
              <w:jc w:val="left"/>
              <w:rPr>
                <w:rFonts w:ascii="Calibri" w:eastAsia="Calibri" w:hAnsi="Calibri" w:cs="Calibri"/>
                <w:color w:val="000000" w:themeColor="text1"/>
                <w:sz w:val="18"/>
                <w:szCs w:val="18"/>
                <w:lang w:eastAsia="en-US"/>
              </w:rPr>
            </w:pPr>
            <w:r>
              <w:rPr>
                <w:rFonts w:ascii="Calibri" w:eastAsia="Calibri" w:hAnsi="Calibri" w:cs="Calibri"/>
                <w:color w:val="000000" w:themeColor="text1"/>
                <w:sz w:val="18"/>
                <w:szCs w:val="18"/>
                <w:lang w:eastAsia="en-US"/>
              </w:rPr>
              <w:t>Aprovar a expedição do despacho (SEI 2661324) estabelecendo o valor de R$ 4,00 (quatro reais) a ser pago pelo emissor primário (produtores e importadores de biocombustíveis) diretamente ao SERPRO por nota fiscal analisada pela Plataforma CBIO, a partir de 1º/01/2023, valor esse que se sujeita a reajuste assim que satisfeito o subitem 18.1.1 do Termo de Referência do Contrato nº 5.057-ANP-216.335/2019.</w:t>
            </w:r>
          </w:p>
        </w:tc>
        <w:tc>
          <w:tcPr>
            <w:tcW w:w="925" w:type="dxa"/>
            <w:tcBorders>
              <w:top w:val="single" w:sz="4" w:space="0" w:color="auto"/>
              <w:left w:val="single" w:sz="4" w:space="0" w:color="auto"/>
              <w:bottom w:val="single" w:sz="4" w:space="0" w:color="auto"/>
              <w:right w:val="single" w:sz="4" w:space="0" w:color="auto"/>
            </w:tcBorders>
            <w:vAlign w:val="center"/>
          </w:tcPr>
          <w:p w14:paraId="3F0171FC" w14:textId="77777777" w:rsidR="00685375" w:rsidRDefault="00685375" w:rsidP="003603A5">
            <w:pPr>
              <w:widowControl/>
              <w:spacing w:line="240" w:lineRule="auto"/>
              <w:jc w:val="center"/>
              <w:rPr>
                <w:rFonts w:ascii="Calibri" w:eastAsia="Arial" w:hAnsi="Calibri" w:cs="Calibri"/>
                <w:color w:val="000000" w:themeColor="text1"/>
                <w:sz w:val="18"/>
                <w:szCs w:val="18"/>
                <w:lang w:eastAsia="en-US"/>
              </w:rPr>
            </w:pPr>
            <w:r>
              <w:rPr>
                <w:rFonts w:ascii="Calibri" w:eastAsia="Arial" w:hAnsi="Calibri" w:cs="Calibri"/>
                <w:color w:val="000000" w:themeColor="text1"/>
                <w:sz w:val="18"/>
                <w:szCs w:val="18"/>
                <w:lang w:eastAsia="en-US"/>
              </w:rPr>
              <w:t>DG</w:t>
            </w:r>
          </w:p>
          <w:p w14:paraId="357E9748" w14:textId="77777777" w:rsidR="00685375" w:rsidRDefault="00685375" w:rsidP="003603A5">
            <w:pPr>
              <w:widowControl/>
              <w:spacing w:line="240" w:lineRule="auto"/>
              <w:jc w:val="center"/>
              <w:rPr>
                <w:rFonts w:ascii="Calibri" w:eastAsia="Arial" w:hAnsi="Calibri" w:cs="Calibri"/>
                <w:color w:val="000000" w:themeColor="text1"/>
                <w:sz w:val="18"/>
                <w:szCs w:val="18"/>
                <w:lang w:eastAsia="en-US"/>
              </w:rPr>
            </w:pPr>
            <w:r>
              <w:rPr>
                <w:rFonts w:ascii="Calibri" w:eastAsia="Arial" w:hAnsi="Calibri" w:cs="Calibri"/>
                <w:color w:val="000000" w:themeColor="text1"/>
                <w:sz w:val="18"/>
                <w:szCs w:val="18"/>
                <w:lang w:eastAsia="en-US"/>
              </w:rPr>
              <w:t>DIR 1</w:t>
            </w:r>
          </w:p>
          <w:p w14:paraId="547E6A9D" w14:textId="77777777" w:rsidR="00685375" w:rsidRDefault="00685375" w:rsidP="003603A5">
            <w:pPr>
              <w:widowControl/>
              <w:spacing w:line="240" w:lineRule="auto"/>
              <w:jc w:val="center"/>
              <w:rPr>
                <w:rFonts w:ascii="Calibri" w:eastAsia="Arial" w:hAnsi="Calibri" w:cs="Calibri"/>
                <w:color w:val="000000" w:themeColor="text1"/>
                <w:sz w:val="18"/>
                <w:szCs w:val="18"/>
                <w:lang w:eastAsia="en-US"/>
              </w:rPr>
            </w:pPr>
            <w:r>
              <w:rPr>
                <w:rFonts w:ascii="Calibri" w:eastAsia="Arial" w:hAnsi="Calibri" w:cs="Calibri"/>
                <w:color w:val="000000" w:themeColor="text1"/>
                <w:sz w:val="18"/>
                <w:szCs w:val="18"/>
                <w:lang w:eastAsia="en-US"/>
              </w:rPr>
              <w:t>DIR 2</w:t>
            </w:r>
          </w:p>
          <w:p w14:paraId="10CCF17D" w14:textId="77777777" w:rsidR="00685375" w:rsidRDefault="00685375" w:rsidP="003603A5">
            <w:pPr>
              <w:widowControl/>
              <w:spacing w:line="240" w:lineRule="auto"/>
              <w:jc w:val="center"/>
              <w:rPr>
                <w:rFonts w:ascii="Calibri" w:eastAsia="Arial" w:hAnsi="Calibri" w:cs="Calibri"/>
                <w:color w:val="000000" w:themeColor="text1"/>
                <w:sz w:val="18"/>
                <w:szCs w:val="18"/>
                <w:lang w:eastAsia="en-US"/>
              </w:rPr>
            </w:pPr>
            <w:r>
              <w:rPr>
                <w:rFonts w:ascii="Calibri" w:eastAsia="Arial" w:hAnsi="Calibri" w:cs="Calibri"/>
                <w:color w:val="000000" w:themeColor="text1"/>
                <w:sz w:val="18"/>
                <w:szCs w:val="18"/>
                <w:lang w:eastAsia="en-US"/>
              </w:rPr>
              <w:t>DIR 3</w:t>
            </w:r>
          </w:p>
          <w:p w14:paraId="215903D5" w14:textId="77777777" w:rsidR="00685375" w:rsidRDefault="00685375" w:rsidP="003603A5">
            <w:pPr>
              <w:widowControl/>
              <w:spacing w:line="240" w:lineRule="auto"/>
              <w:jc w:val="center"/>
              <w:rPr>
                <w:rFonts w:ascii="Calibri" w:eastAsia="Arial" w:hAnsi="Calibri" w:cs="Calibri"/>
                <w:color w:val="000000" w:themeColor="text1"/>
                <w:sz w:val="18"/>
                <w:szCs w:val="18"/>
                <w:lang w:eastAsia="en-US"/>
              </w:rPr>
            </w:pPr>
            <w:r>
              <w:rPr>
                <w:rFonts w:ascii="Calibri" w:eastAsia="Arial" w:hAnsi="Calibri" w:cs="Calibri"/>
                <w:color w:val="000000" w:themeColor="text1"/>
                <w:sz w:val="18"/>
                <w:szCs w:val="18"/>
                <w:lang w:eastAsia="en-US"/>
              </w:rPr>
              <w:t>DIR 4</w:t>
            </w:r>
          </w:p>
          <w:p w14:paraId="6EF4B76D" w14:textId="77777777" w:rsidR="00685375" w:rsidRDefault="00685375" w:rsidP="003603A5">
            <w:pPr>
              <w:spacing w:line="240" w:lineRule="auto"/>
              <w:jc w:val="center"/>
              <w:rPr>
                <w:rFonts w:ascii="Calibri" w:eastAsia="Arial" w:hAnsi="Calibri" w:cs="Calibri"/>
                <w:color w:val="000000" w:themeColor="text1"/>
                <w:sz w:val="18"/>
                <w:szCs w:val="18"/>
                <w:lang w:eastAsia="en-US"/>
              </w:rPr>
            </w:pPr>
          </w:p>
        </w:tc>
      </w:tr>
      <w:tr w:rsidR="00685375" w14:paraId="061B6799" w14:textId="77777777" w:rsidTr="003603A5">
        <w:trPr>
          <w:trHeight w:val="300"/>
        </w:trPr>
        <w:tc>
          <w:tcPr>
            <w:tcW w:w="1458" w:type="dxa"/>
            <w:tcBorders>
              <w:top w:val="single" w:sz="4" w:space="0" w:color="auto"/>
              <w:left w:val="single" w:sz="4" w:space="0" w:color="auto"/>
              <w:bottom w:val="single" w:sz="4" w:space="0" w:color="auto"/>
              <w:right w:val="single" w:sz="4" w:space="0" w:color="auto"/>
            </w:tcBorders>
            <w:vAlign w:val="center"/>
          </w:tcPr>
          <w:p w14:paraId="1F65B49B" w14:textId="77777777" w:rsidR="00685375" w:rsidRDefault="00685375" w:rsidP="003603A5">
            <w:pPr>
              <w:spacing w:line="240" w:lineRule="auto"/>
              <w:jc w:val="center"/>
              <w:rPr>
                <w:rFonts w:ascii="Calibri" w:eastAsia="Arial" w:hAnsi="Calibri" w:cs="Calibri"/>
                <w:color w:val="000000" w:themeColor="text1"/>
                <w:lang w:eastAsia="en-US"/>
              </w:rPr>
            </w:pPr>
            <w:r>
              <w:rPr>
                <w:rFonts w:ascii="Calibri" w:eastAsia="Arial" w:hAnsi="Calibri" w:cs="Calibri"/>
                <w:color w:val="000000" w:themeColor="text1"/>
                <w:lang w:eastAsia="en-US"/>
              </w:rPr>
              <w:t>195/2022/SGE-CIRCUITO/SGE</w:t>
            </w:r>
          </w:p>
          <w:p w14:paraId="1BCE5502" w14:textId="77777777" w:rsidR="00685375" w:rsidRDefault="00685375" w:rsidP="003603A5">
            <w:pPr>
              <w:spacing w:line="240" w:lineRule="auto"/>
              <w:jc w:val="center"/>
              <w:rPr>
                <w:rFonts w:ascii="Calibri" w:eastAsia="Arial" w:hAnsi="Calibri" w:cs="Calibri"/>
                <w:color w:val="000000" w:themeColor="text1"/>
                <w:lang w:eastAsia="en-US"/>
              </w:rPr>
            </w:pPr>
          </w:p>
        </w:tc>
        <w:tc>
          <w:tcPr>
            <w:tcW w:w="2370" w:type="dxa"/>
            <w:tcBorders>
              <w:top w:val="single" w:sz="4" w:space="0" w:color="auto"/>
              <w:left w:val="single" w:sz="4" w:space="0" w:color="auto"/>
              <w:bottom w:val="single" w:sz="4" w:space="0" w:color="auto"/>
              <w:right w:val="single" w:sz="4" w:space="0" w:color="auto"/>
            </w:tcBorders>
            <w:vAlign w:val="center"/>
          </w:tcPr>
          <w:p w14:paraId="559FF821" w14:textId="77777777" w:rsidR="00685375" w:rsidRDefault="00685375" w:rsidP="003603A5">
            <w:pPr>
              <w:spacing w:line="240" w:lineRule="auto"/>
              <w:jc w:val="center"/>
              <w:rPr>
                <w:rFonts w:ascii="Calibri" w:eastAsia="Arial" w:hAnsi="Calibri" w:cs="Calibri"/>
                <w:color w:val="000000" w:themeColor="text1"/>
                <w:lang w:eastAsia="en-US"/>
              </w:rPr>
            </w:pPr>
            <w:r>
              <w:rPr>
                <w:rFonts w:ascii="Calibri" w:eastAsia="Arial" w:hAnsi="Calibri" w:cs="Calibri"/>
                <w:color w:val="000000" w:themeColor="text1"/>
                <w:lang w:eastAsia="en-US"/>
              </w:rPr>
              <w:t>48610.007495/2014-50</w:t>
            </w:r>
          </w:p>
          <w:p w14:paraId="74FEF1FC" w14:textId="77777777" w:rsidR="00685375" w:rsidRDefault="00685375" w:rsidP="003603A5">
            <w:pPr>
              <w:spacing w:line="240" w:lineRule="auto"/>
              <w:jc w:val="center"/>
              <w:rPr>
                <w:rFonts w:ascii="Calibri" w:eastAsia="Arial" w:hAnsi="Calibri" w:cs="Calibri"/>
                <w:color w:val="000000" w:themeColor="text1"/>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7396553E" w14:textId="77777777" w:rsidR="00685375" w:rsidRDefault="00685375" w:rsidP="003603A5">
            <w:pPr>
              <w:spacing w:line="240" w:lineRule="auto"/>
              <w:jc w:val="center"/>
              <w:rPr>
                <w:rFonts w:ascii="Calibri" w:eastAsia="Arial" w:hAnsi="Calibri" w:cs="Calibri"/>
                <w:color w:val="000000" w:themeColor="text1"/>
                <w:lang w:eastAsia="en-US"/>
              </w:rPr>
            </w:pPr>
            <w:r>
              <w:rPr>
                <w:rFonts w:ascii="Calibri" w:eastAsia="Arial" w:hAnsi="Calibri" w:cs="Calibri"/>
                <w:color w:val="000000" w:themeColor="text1"/>
                <w:lang w:eastAsia="en-US"/>
              </w:rPr>
              <w:t>SGP</w:t>
            </w:r>
          </w:p>
          <w:p w14:paraId="69511FBC" w14:textId="77777777" w:rsidR="00685375" w:rsidRDefault="00685375" w:rsidP="003603A5">
            <w:pPr>
              <w:spacing w:line="240" w:lineRule="auto"/>
              <w:jc w:val="center"/>
              <w:rPr>
                <w:rFonts w:ascii="Calibri" w:eastAsia="Arial" w:hAnsi="Calibri" w:cs="Calibri"/>
                <w:color w:val="000000" w:themeColor="text1"/>
                <w:lang w:eastAsia="en-US"/>
              </w:rPr>
            </w:pPr>
          </w:p>
        </w:tc>
        <w:tc>
          <w:tcPr>
            <w:tcW w:w="2911" w:type="dxa"/>
            <w:tcBorders>
              <w:top w:val="single" w:sz="4" w:space="0" w:color="auto"/>
              <w:left w:val="single" w:sz="4" w:space="0" w:color="auto"/>
              <w:bottom w:val="single" w:sz="4" w:space="0" w:color="auto"/>
              <w:right w:val="single" w:sz="4" w:space="0" w:color="auto"/>
            </w:tcBorders>
            <w:vAlign w:val="center"/>
          </w:tcPr>
          <w:p w14:paraId="683B6502" w14:textId="77777777" w:rsidR="00685375" w:rsidRDefault="00685375" w:rsidP="003603A5">
            <w:pPr>
              <w:spacing w:line="240" w:lineRule="auto"/>
              <w:jc w:val="center"/>
              <w:rPr>
                <w:rFonts w:ascii="Calibri" w:eastAsia="Arial" w:hAnsi="Calibri" w:cs="Calibri"/>
                <w:color w:val="000000" w:themeColor="text1"/>
                <w:lang w:eastAsia="en-US"/>
              </w:rPr>
            </w:pPr>
            <w:r>
              <w:rPr>
                <w:rFonts w:ascii="Calibri" w:eastAsia="Arial" w:hAnsi="Calibri" w:cs="Calibri"/>
                <w:color w:val="000000" w:themeColor="text1"/>
                <w:lang w:eastAsia="en-US"/>
              </w:rPr>
              <w:t>Nomeações/Exonerações de Cargo Comissionado na STI</w:t>
            </w:r>
          </w:p>
          <w:p w14:paraId="499EE547" w14:textId="77777777" w:rsidR="00685375" w:rsidRDefault="00685375" w:rsidP="003603A5">
            <w:pPr>
              <w:spacing w:line="240" w:lineRule="auto"/>
              <w:rPr>
                <w:rFonts w:ascii="Calibri" w:eastAsia="Arial" w:hAnsi="Calibri" w:cs="Calibri"/>
                <w:color w:val="000000" w:themeColor="text1"/>
                <w:lang w:eastAsia="en-US"/>
              </w:rPr>
            </w:pPr>
          </w:p>
        </w:tc>
        <w:tc>
          <w:tcPr>
            <w:tcW w:w="980" w:type="dxa"/>
            <w:tcBorders>
              <w:top w:val="single" w:sz="4" w:space="0" w:color="auto"/>
              <w:left w:val="single" w:sz="4" w:space="0" w:color="auto"/>
              <w:bottom w:val="single" w:sz="4" w:space="0" w:color="auto"/>
              <w:right w:val="single" w:sz="4" w:space="0" w:color="auto"/>
            </w:tcBorders>
            <w:vAlign w:val="center"/>
          </w:tcPr>
          <w:p w14:paraId="6FCEAFAE" w14:textId="77777777" w:rsidR="00685375" w:rsidRDefault="00685375" w:rsidP="003603A5">
            <w:pPr>
              <w:spacing w:line="240" w:lineRule="auto"/>
              <w:jc w:val="center"/>
              <w:rPr>
                <w:rFonts w:ascii="Calibri" w:eastAsia="Arial" w:hAnsi="Calibri" w:cs="Calibri"/>
                <w:color w:val="000000" w:themeColor="text1"/>
                <w:lang w:eastAsia="en-US"/>
              </w:rPr>
            </w:pPr>
            <w:r>
              <w:rPr>
                <w:rFonts w:ascii="Calibri" w:eastAsia="Arial" w:hAnsi="Calibri" w:cs="Calibri"/>
                <w:color w:val="000000" w:themeColor="text1"/>
                <w:lang w:eastAsia="en-US"/>
              </w:rPr>
              <w:t>Rodolfo Saboia</w:t>
            </w:r>
          </w:p>
          <w:p w14:paraId="67368CB6" w14:textId="77777777" w:rsidR="00685375" w:rsidRDefault="00685375" w:rsidP="003603A5">
            <w:pPr>
              <w:spacing w:line="240" w:lineRule="auto"/>
              <w:jc w:val="center"/>
              <w:rPr>
                <w:rFonts w:ascii="Calibri" w:eastAsia="Arial" w:hAnsi="Calibri" w:cs="Calibri"/>
                <w:color w:val="000000" w:themeColor="text1"/>
                <w:lang w:eastAsia="en-US"/>
              </w:rPr>
            </w:pPr>
          </w:p>
        </w:tc>
        <w:tc>
          <w:tcPr>
            <w:tcW w:w="1203" w:type="dxa"/>
            <w:tcBorders>
              <w:top w:val="single" w:sz="4" w:space="0" w:color="auto"/>
              <w:left w:val="single" w:sz="4" w:space="0" w:color="auto"/>
              <w:bottom w:val="single" w:sz="4" w:space="0" w:color="auto"/>
              <w:right w:val="single" w:sz="4" w:space="0" w:color="auto"/>
            </w:tcBorders>
            <w:vAlign w:val="center"/>
            <w:hideMark/>
          </w:tcPr>
          <w:p w14:paraId="32C10E8A" w14:textId="77777777" w:rsidR="00685375" w:rsidRDefault="00685375" w:rsidP="003603A5">
            <w:pPr>
              <w:spacing w:line="240" w:lineRule="auto"/>
              <w:jc w:val="center"/>
              <w:rPr>
                <w:rFonts w:ascii="Calibri" w:eastAsia="Arial" w:hAnsi="Calibri" w:cs="Calibri"/>
                <w:color w:val="000000" w:themeColor="text1"/>
                <w:sz w:val="18"/>
                <w:szCs w:val="18"/>
                <w:lang w:eastAsia="en-US"/>
              </w:rPr>
            </w:pPr>
            <w:r>
              <w:rPr>
                <w:rFonts w:ascii="Calibri" w:eastAsia="Arial" w:hAnsi="Calibri" w:cs="Calibri"/>
                <w:color w:val="000000" w:themeColor="text1"/>
                <w:sz w:val="18"/>
                <w:szCs w:val="18"/>
                <w:lang w:eastAsia="en-US"/>
              </w:rPr>
              <w:t>659/2022</w:t>
            </w:r>
          </w:p>
        </w:tc>
        <w:tc>
          <w:tcPr>
            <w:tcW w:w="1197" w:type="dxa"/>
            <w:tcBorders>
              <w:top w:val="single" w:sz="4" w:space="0" w:color="auto"/>
              <w:left w:val="single" w:sz="4" w:space="0" w:color="auto"/>
              <w:bottom w:val="single" w:sz="4" w:space="0" w:color="auto"/>
              <w:right w:val="single" w:sz="4" w:space="0" w:color="auto"/>
            </w:tcBorders>
            <w:vAlign w:val="center"/>
            <w:hideMark/>
          </w:tcPr>
          <w:p w14:paraId="3357979B" w14:textId="77777777" w:rsidR="00685375" w:rsidRDefault="00685375" w:rsidP="003603A5">
            <w:pPr>
              <w:spacing w:line="240" w:lineRule="auto"/>
              <w:jc w:val="center"/>
              <w:rPr>
                <w:rFonts w:ascii="Calibri" w:eastAsia="Arial" w:hAnsi="Calibri" w:cs="Calibri"/>
                <w:color w:val="000000" w:themeColor="text1"/>
                <w:sz w:val="18"/>
                <w:szCs w:val="18"/>
                <w:lang w:eastAsia="en-US"/>
              </w:rPr>
            </w:pPr>
            <w:r>
              <w:rPr>
                <w:rFonts w:ascii="Calibri" w:eastAsia="Arial" w:hAnsi="Calibri" w:cs="Calibri"/>
                <w:color w:val="000000" w:themeColor="text1"/>
                <w:sz w:val="18"/>
                <w:szCs w:val="18"/>
                <w:lang w:eastAsia="en-US"/>
              </w:rPr>
              <w:t>20/12/2022</w:t>
            </w:r>
          </w:p>
        </w:tc>
        <w:tc>
          <w:tcPr>
            <w:tcW w:w="3804" w:type="dxa"/>
            <w:tcBorders>
              <w:top w:val="single" w:sz="4" w:space="0" w:color="auto"/>
              <w:left w:val="single" w:sz="4" w:space="0" w:color="auto"/>
              <w:bottom w:val="single" w:sz="4" w:space="0" w:color="auto"/>
              <w:right w:val="single" w:sz="4" w:space="0" w:color="auto"/>
            </w:tcBorders>
            <w:vAlign w:val="center"/>
          </w:tcPr>
          <w:p w14:paraId="425FD61F" w14:textId="77777777" w:rsidR="00685375" w:rsidRDefault="00685375" w:rsidP="003603A5">
            <w:pPr>
              <w:jc w:val="left"/>
              <w:rPr>
                <w:rFonts w:ascii="Calibri" w:eastAsia="Calibri" w:hAnsi="Calibri" w:cs="Calibri"/>
                <w:color w:val="000000" w:themeColor="text1"/>
                <w:sz w:val="18"/>
                <w:szCs w:val="18"/>
                <w:lang w:eastAsia="en-US"/>
              </w:rPr>
            </w:pPr>
            <w:r>
              <w:rPr>
                <w:rFonts w:ascii="Calibri" w:eastAsia="Calibri" w:hAnsi="Calibri" w:cs="Calibri"/>
                <w:color w:val="000000" w:themeColor="text1"/>
                <w:sz w:val="18"/>
                <w:szCs w:val="18"/>
                <w:lang w:eastAsia="en-US"/>
              </w:rPr>
              <w:t>A Diretoria da Agência Nacional do Petróleo, Gás Natural e Biocombustíveis - ANP, considerando o que consta do processo nº 48610.007495/2014-50, e no DESPACHO DE PROPOSTA PARA DELIBERAÇÃO DA DIRETORIA Nº 43/2022/SGP-CPP/SGP (SEI 2676395), resolve, por unanimidade entre os votantes:</w:t>
            </w:r>
          </w:p>
          <w:p w14:paraId="71A641AB" w14:textId="77777777" w:rsidR="00685375" w:rsidRDefault="00685375" w:rsidP="003603A5">
            <w:pPr>
              <w:jc w:val="left"/>
              <w:rPr>
                <w:lang w:eastAsia="en-US"/>
              </w:rPr>
            </w:pPr>
            <w:r>
              <w:rPr>
                <w:rFonts w:ascii="Calibri" w:eastAsia="Calibri" w:hAnsi="Calibri" w:cs="Calibri"/>
                <w:color w:val="000000" w:themeColor="text1"/>
                <w:sz w:val="18"/>
                <w:szCs w:val="18"/>
                <w:lang w:eastAsia="en-US"/>
              </w:rPr>
              <w:t xml:space="preserve"> </w:t>
            </w:r>
          </w:p>
          <w:p w14:paraId="1232383B" w14:textId="77777777" w:rsidR="00685375" w:rsidRDefault="00685375" w:rsidP="003603A5">
            <w:pPr>
              <w:jc w:val="left"/>
              <w:rPr>
                <w:lang w:eastAsia="en-US"/>
              </w:rPr>
            </w:pPr>
            <w:r>
              <w:rPr>
                <w:rFonts w:ascii="Calibri" w:eastAsia="Calibri" w:hAnsi="Calibri" w:cs="Calibri"/>
                <w:color w:val="000000" w:themeColor="text1"/>
                <w:sz w:val="18"/>
                <w:szCs w:val="18"/>
                <w:lang w:eastAsia="en-US"/>
              </w:rPr>
              <w:t xml:space="preserve">1) Nomear DAVID FERNANDES FRANÇA no cargo comissionado de Coordenador Geral de Segurança e Redes, CCT V, exonerando-o do cargo comissionado de Assessor Técnico de </w:t>
            </w:r>
            <w:proofErr w:type="spellStart"/>
            <w:r>
              <w:rPr>
                <w:rFonts w:ascii="Calibri" w:eastAsia="Calibri" w:hAnsi="Calibri" w:cs="Calibri"/>
                <w:color w:val="000000" w:themeColor="text1"/>
                <w:sz w:val="18"/>
                <w:szCs w:val="18"/>
                <w:lang w:eastAsia="en-US"/>
              </w:rPr>
              <w:t>Cybersegurança</w:t>
            </w:r>
            <w:proofErr w:type="spellEnd"/>
            <w:r>
              <w:rPr>
                <w:rFonts w:ascii="Calibri" w:eastAsia="Calibri" w:hAnsi="Calibri" w:cs="Calibri"/>
                <w:color w:val="000000" w:themeColor="text1"/>
                <w:sz w:val="18"/>
                <w:szCs w:val="18"/>
                <w:lang w:eastAsia="en-US"/>
              </w:rPr>
              <w:t>, CCT IV, na STI;</w:t>
            </w:r>
          </w:p>
          <w:p w14:paraId="2BA3F3B2" w14:textId="77777777" w:rsidR="00685375" w:rsidRDefault="00685375" w:rsidP="003603A5">
            <w:pPr>
              <w:jc w:val="left"/>
              <w:rPr>
                <w:lang w:eastAsia="en-US"/>
              </w:rPr>
            </w:pPr>
            <w:r>
              <w:rPr>
                <w:rFonts w:ascii="Calibri" w:eastAsia="Calibri" w:hAnsi="Calibri" w:cs="Calibri"/>
                <w:color w:val="000000" w:themeColor="text1"/>
                <w:sz w:val="18"/>
                <w:szCs w:val="18"/>
                <w:lang w:eastAsia="en-US"/>
              </w:rPr>
              <w:lastRenderedPageBreak/>
              <w:t>2) Nomear HESLEY DA SILVA PY no cargo comissionado de Coordenador Geral de Sistemas, CCT V, exonerando-o do cargo comissionado de Assessor Técnico de Planejamento de TI, CCT IV, na STI;</w:t>
            </w:r>
          </w:p>
          <w:p w14:paraId="4BC8B959" w14:textId="77777777" w:rsidR="00685375" w:rsidRDefault="00685375" w:rsidP="003603A5">
            <w:pPr>
              <w:jc w:val="left"/>
              <w:rPr>
                <w:lang w:eastAsia="en-US"/>
              </w:rPr>
            </w:pPr>
            <w:r>
              <w:rPr>
                <w:rFonts w:ascii="Calibri" w:eastAsia="Calibri" w:hAnsi="Calibri" w:cs="Calibri"/>
                <w:color w:val="000000" w:themeColor="text1"/>
                <w:sz w:val="18"/>
                <w:szCs w:val="18"/>
                <w:lang w:eastAsia="en-US"/>
              </w:rPr>
              <w:t xml:space="preserve">3) Nomear MAURO RICARDO DA SILVA no cargo comissionado de Coordenador Geral de Atendimento, CCT V, exonerando-o do cargo comissionado de Coordenador de Business </w:t>
            </w:r>
            <w:proofErr w:type="spellStart"/>
            <w:r>
              <w:rPr>
                <w:rFonts w:ascii="Calibri" w:eastAsia="Calibri" w:hAnsi="Calibri" w:cs="Calibri"/>
                <w:color w:val="000000" w:themeColor="text1"/>
                <w:sz w:val="18"/>
                <w:szCs w:val="18"/>
                <w:lang w:eastAsia="en-US"/>
              </w:rPr>
              <w:t>Intelligence</w:t>
            </w:r>
            <w:proofErr w:type="spellEnd"/>
            <w:r>
              <w:rPr>
                <w:rFonts w:ascii="Calibri" w:eastAsia="Calibri" w:hAnsi="Calibri" w:cs="Calibri"/>
                <w:color w:val="000000" w:themeColor="text1"/>
                <w:sz w:val="18"/>
                <w:szCs w:val="18"/>
                <w:lang w:eastAsia="en-US"/>
              </w:rPr>
              <w:t>, CCT III, na STI;</w:t>
            </w:r>
          </w:p>
          <w:p w14:paraId="6E7B6252" w14:textId="77777777" w:rsidR="00685375" w:rsidRDefault="00685375" w:rsidP="003603A5">
            <w:pPr>
              <w:jc w:val="left"/>
              <w:rPr>
                <w:lang w:eastAsia="en-US"/>
              </w:rPr>
            </w:pPr>
            <w:r>
              <w:rPr>
                <w:rFonts w:ascii="Calibri" w:eastAsia="Calibri" w:hAnsi="Calibri" w:cs="Calibri"/>
                <w:color w:val="000000" w:themeColor="text1"/>
                <w:sz w:val="18"/>
                <w:szCs w:val="18"/>
                <w:lang w:eastAsia="en-US"/>
              </w:rPr>
              <w:t>4) Nomear JOSE ESMERALDO BARRETO NETO no cargo comissionado de Coordenador de Execução de Contratos, CCT IV, exonerando-o do cargo comissionado de Coordenador de Execução de Contratos, CCT III, na STI;</w:t>
            </w:r>
          </w:p>
          <w:p w14:paraId="0E77DF93" w14:textId="77777777" w:rsidR="00685375" w:rsidRDefault="00685375" w:rsidP="003603A5">
            <w:pPr>
              <w:jc w:val="left"/>
              <w:rPr>
                <w:lang w:eastAsia="en-US"/>
              </w:rPr>
            </w:pPr>
            <w:r>
              <w:rPr>
                <w:rFonts w:ascii="Calibri" w:eastAsia="Calibri" w:hAnsi="Calibri" w:cs="Calibri"/>
                <w:color w:val="000000" w:themeColor="text1"/>
                <w:sz w:val="18"/>
                <w:szCs w:val="18"/>
                <w:lang w:eastAsia="en-US"/>
              </w:rPr>
              <w:t>5) Nomear SAHID DE OLIVEIRA KIK no cargo comissionado de Coordenador de Aquisições de TI, CCT IV, exonerando-o do cargo comissionado de Coordenador de Aquisições de TI, CCT III, na STI;</w:t>
            </w:r>
          </w:p>
          <w:p w14:paraId="27C8C094" w14:textId="77777777" w:rsidR="00685375" w:rsidRDefault="00685375" w:rsidP="003603A5">
            <w:pPr>
              <w:jc w:val="left"/>
              <w:rPr>
                <w:lang w:eastAsia="en-US"/>
              </w:rPr>
            </w:pPr>
            <w:r>
              <w:rPr>
                <w:rFonts w:ascii="Calibri" w:eastAsia="Calibri" w:hAnsi="Calibri" w:cs="Calibri"/>
                <w:color w:val="000000" w:themeColor="text1"/>
                <w:sz w:val="18"/>
                <w:szCs w:val="18"/>
                <w:lang w:eastAsia="en-US"/>
              </w:rPr>
              <w:t xml:space="preserve">6) Nomear SILVIO ROBERTO PEREIRA no cargo comissionado de Coordenador de Projetos e Arquitetura, CCT III, na STI; </w:t>
            </w:r>
          </w:p>
          <w:p w14:paraId="5B90ADC1" w14:textId="77777777" w:rsidR="00685375" w:rsidRDefault="00685375" w:rsidP="003603A5">
            <w:pPr>
              <w:jc w:val="left"/>
              <w:rPr>
                <w:lang w:eastAsia="en-US"/>
              </w:rPr>
            </w:pPr>
            <w:r>
              <w:rPr>
                <w:rFonts w:ascii="Calibri" w:eastAsia="Calibri" w:hAnsi="Calibri" w:cs="Calibri"/>
                <w:color w:val="000000" w:themeColor="text1"/>
                <w:sz w:val="18"/>
                <w:szCs w:val="18"/>
                <w:lang w:eastAsia="en-US"/>
              </w:rPr>
              <w:lastRenderedPageBreak/>
              <w:t>7) Alterar a nomenclatura e as atribuições do cargo comissionado ocupado pelo servidor FABIANO SOUZA DA SILVA de Assessor de Infraestrutura e Operações de TIC, CCT IV, para Coordenador de Infraestrutura Aplicada, CCT IV.</w:t>
            </w:r>
          </w:p>
          <w:p w14:paraId="5866A399" w14:textId="77777777" w:rsidR="00685375" w:rsidRDefault="00685375" w:rsidP="003603A5">
            <w:pPr>
              <w:jc w:val="left"/>
              <w:rPr>
                <w:rFonts w:ascii="Calibri" w:eastAsia="Calibri" w:hAnsi="Calibri" w:cs="Calibri"/>
                <w:color w:val="000000" w:themeColor="text1"/>
                <w:sz w:val="18"/>
                <w:szCs w:val="18"/>
                <w:lang w:eastAsia="en-US"/>
              </w:rPr>
            </w:pPr>
          </w:p>
        </w:tc>
        <w:tc>
          <w:tcPr>
            <w:tcW w:w="925" w:type="dxa"/>
            <w:tcBorders>
              <w:top w:val="single" w:sz="4" w:space="0" w:color="auto"/>
              <w:left w:val="single" w:sz="4" w:space="0" w:color="auto"/>
              <w:bottom w:val="single" w:sz="4" w:space="0" w:color="auto"/>
              <w:right w:val="single" w:sz="4" w:space="0" w:color="auto"/>
            </w:tcBorders>
            <w:vAlign w:val="center"/>
            <w:hideMark/>
          </w:tcPr>
          <w:p w14:paraId="749F004B" w14:textId="77777777" w:rsidR="00685375" w:rsidRDefault="00685375" w:rsidP="003603A5">
            <w:pPr>
              <w:widowControl/>
              <w:spacing w:line="240" w:lineRule="auto"/>
              <w:jc w:val="center"/>
              <w:rPr>
                <w:rFonts w:ascii="Calibri" w:eastAsia="Arial" w:hAnsi="Calibri" w:cs="Calibri"/>
                <w:color w:val="000000" w:themeColor="text1"/>
                <w:sz w:val="18"/>
                <w:szCs w:val="18"/>
                <w:lang w:eastAsia="en-US"/>
              </w:rPr>
            </w:pPr>
            <w:r>
              <w:rPr>
                <w:rFonts w:ascii="Calibri" w:eastAsia="Arial" w:hAnsi="Calibri" w:cs="Calibri"/>
                <w:color w:val="000000" w:themeColor="text1"/>
                <w:sz w:val="18"/>
                <w:szCs w:val="18"/>
                <w:lang w:eastAsia="en-US"/>
              </w:rPr>
              <w:lastRenderedPageBreak/>
              <w:t>DG</w:t>
            </w:r>
          </w:p>
          <w:p w14:paraId="12DB23AD" w14:textId="77777777" w:rsidR="00685375" w:rsidRDefault="00685375" w:rsidP="003603A5">
            <w:pPr>
              <w:widowControl/>
              <w:spacing w:line="240" w:lineRule="auto"/>
              <w:jc w:val="center"/>
              <w:rPr>
                <w:rFonts w:ascii="Calibri" w:eastAsia="Arial" w:hAnsi="Calibri" w:cs="Calibri"/>
                <w:color w:val="000000" w:themeColor="text1"/>
                <w:sz w:val="18"/>
                <w:szCs w:val="18"/>
                <w:lang w:eastAsia="en-US"/>
              </w:rPr>
            </w:pPr>
            <w:r>
              <w:rPr>
                <w:rFonts w:ascii="Calibri" w:eastAsia="Arial" w:hAnsi="Calibri" w:cs="Calibri"/>
                <w:color w:val="000000" w:themeColor="text1"/>
                <w:sz w:val="18"/>
                <w:szCs w:val="18"/>
                <w:lang w:eastAsia="en-US"/>
              </w:rPr>
              <w:t>DIR 1</w:t>
            </w:r>
          </w:p>
          <w:p w14:paraId="7BF46302" w14:textId="77777777" w:rsidR="00685375" w:rsidRDefault="00685375" w:rsidP="003603A5">
            <w:pPr>
              <w:widowControl/>
              <w:spacing w:line="240" w:lineRule="auto"/>
              <w:jc w:val="center"/>
              <w:rPr>
                <w:rFonts w:ascii="Calibri" w:eastAsia="Arial" w:hAnsi="Calibri" w:cs="Calibri"/>
                <w:color w:val="000000" w:themeColor="text1"/>
                <w:sz w:val="18"/>
                <w:szCs w:val="18"/>
                <w:lang w:eastAsia="en-US"/>
              </w:rPr>
            </w:pPr>
            <w:r>
              <w:rPr>
                <w:rFonts w:ascii="Calibri" w:eastAsia="Arial" w:hAnsi="Calibri" w:cs="Calibri"/>
                <w:color w:val="000000" w:themeColor="text1"/>
                <w:sz w:val="18"/>
                <w:szCs w:val="18"/>
                <w:lang w:eastAsia="en-US"/>
              </w:rPr>
              <w:t>DIR 2</w:t>
            </w:r>
          </w:p>
          <w:p w14:paraId="698748A6" w14:textId="77777777" w:rsidR="00685375" w:rsidRDefault="00685375" w:rsidP="003603A5">
            <w:pPr>
              <w:widowControl/>
              <w:spacing w:line="240" w:lineRule="auto"/>
              <w:jc w:val="center"/>
              <w:rPr>
                <w:rFonts w:ascii="Calibri" w:eastAsia="Arial" w:hAnsi="Calibri" w:cs="Calibri"/>
                <w:color w:val="000000" w:themeColor="text1"/>
                <w:sz w:val="18"/>
                <w:szCs w:val="18"/>
                <w:lang w:eastAsia="en-US"/>
              </w:rPr>
            </w:pPr>
            <w:r>
              <w:rPr>
                <w:rFonts w:ascii="Calibri" w:eastAsia="Arial" w:hAnsi="Calibri" w:cs="Calibri"/>
                <w:color w:val="000000" w:themeColor="text1"/>
                <w:sz w:val="18"/>
                <w:szCs w:val="18"/>
                <w:lang w:eastAsia="en-US"/>
              </w:rPr>
              <w:t>DIR 3</w:t>
            </w:r>
          </w:p>
          <w:p w14:paraId="05FAEB24" w14:textId="77777777" w:rsidR="00685375" w:rsidRDefault="00685375" w:rsidP="003603A5">
            <w:pPr>
              <w:widowControl/>
              <w:spacing w:line="240" w:lineRule="auto"/>
              <w:jc w:val="center"/>
              <w:rPr>
                <w:rFonts w:ascii="Calibri" w:eastAsia="Arial" w:hAnsi="Calibri" w:cs="Calibri"/>
                <w:color w:val="000000" w:themeColor="text1"/>
                <w:sz w:val="18"/>
                <w:szCs w:val="18"/>
                <w:lang w:eastAsia="en-US"/>
              </w:rPr>
            </w:pPr>
            <w:r>
              <w:rPr>
                <w:rFonts w:ascii="Calibri" w:eastAsia="Arial" w:hAnsi="Calibri" w:cs="Calibri"/>
                <w:color w:val="000000" w:themeColor="text1"/>
                <w:sz w:val="18"/>
                <w:szCs w:val="18"/>
                <w:lang w:eastAsia="en-US"/>
              </w:rPr>
              <w:t>DIR 4</w:t>
            </w:r>
          </w:p>
        </w:tc>
      </w:tr>
      <w:tr w:rsidR="00685375" w14:paraId="47268997" w14:textId="77777777" w:rsidTr="003603A5">
        <w:trPr>
          <w:trHeight w:val="300"/>
        </w:trPr>
        <w:tc>
          <w:tcPr>
            <w:tcW w:w="1458" w:type="dxa"/>
            <w:tcBorders>
              <w:top w:val="single" w:sz="4" w:space="0" w:color="auto"/>
              <w:left w:val="single" w:sz="4" w:space="0" w:color="auto"/>
              <w:bottom w:val="single" w:sz="4" w:space="0" w:color="auto"/>
              <w:right w:val="single" w:sz="4" w:space="0" w:color="auto"/>
            </w:tcBorders>
            <w:vAlign w:val="center"/>
          </w:tcPr>
          <w:p w14:paraId="64620FCD" w14:textId="77777777" w:rsidR="00685375" w:rsidRDefault="00685375" w:rsidP="003603A5">
            <w:pPr>
              <w:spacing w:line="240" w:lineRule="auto"/>
              <w:jc w:val="center"/>
              <w:rPr>
                <w:rFonts w:ascii="Calibri" w:eastAsia="Arial" w:hAnsi="Calibri" w:cs="Calibri"/>
                <w:color w:val="000000" w:themeColor="text1"/>
                <w:lang w:eastAsia="en-US"/>
              </w:rPr>
            </w:pPr>
            <w:r>
              <w:rPr>
                <w:rFonts w:ascii="Calibri" w:eastAsia="Arial" w:hAnsi="Calibri" w:cs="Calibri"/>
                <w:color w:val="000000" w:themeColor="text1"/>
                <w:lang w:eastAsia="en-US"/>
              </w:rPr>
              <w:lastRenderedPageBreak/>
              <w:t>196/2022/SGE-CIRCUITO/SGE</w:t>
            </w:r>
          </w:p>
          <w:p w14:paraId="210526A8" w14:textId="77777777" w:rsidR="00685375" w:rsidRDefault="00685375" w:rsidP="003603A5">
            <w:pPr>
              <w:spacing w:line="240" w:lineRule="auto"/>
              <w:jc w:val="center"/>
              <w:rPr>
                <w:rFonts w:ascii="Calibri" w:eastAsia="Arial" w:hAnsi="Calibri" w:cs="Calibri"/>
                <w:color w:val="000000" w:themeColor="text1"/>
                <w:sz w:val="18"/>
                <w:szCs w:val="18"/>
                <w:lang w:eastAsia="en-US"/>
              </w:rPr>
            </w:pPr>
          </w:p>
        </w:tc>
        <w:tc>
          <w:tcPr>
            <w:tcW w:w="2370" w:type="dxa"/>
            <w:tcBorders>
              <w:top w:val="single" w:sz="4" w:space="0" w:color="auto"/>
              <w:left w:val="single" w:sz="4" w:space="0" w:color="auto"/>
              <w:bottom w:val="single" w:sz="4" w:space="0" w:color="auto"/>
              <w:right w:val="single" w:sz="4" w:space="0" w:color="auto"/>
            </w:tcBorders>
            <w:vAlign w:val="center"/>
            <w:hideMark/>
          </w:tcPr>
          <w:p w14:paraId="5DA8C62F" w14:textId="77777777" w:rsidR="00685375" w:rsidRDefault="00685375" w:rsidP="003603A5">
            <w:pPr>
              <w:spacing w:line="240" w:lineRule="auto"/>
              <w:jc w:val="center"/>
              <w:rPr>
                <w:rFonts w:ascii="Calibri" w:eastAsia="Arial" w:hAnsi="Calibri" w:cs="Calibri"/>
                <w:color w:val="000000" w:themeColor="text1"/>
                <w:lang w:eastAsia="en-US"/>
              </w:rPr>
            </w:pPr>
            <w:r>
              <w:rPr>
                <w:rFonts w:ascii="Calibri" w:eastAsia="Arial" w:hAnsi="Calibri" w:cs="Calibri"/>
                <w:color w:val="000000" w:themeColor="text1"/>
                <w:lang w:eastAsia="en-US"/>
              </w:rPr>
              <w:t>48610.218693/2021-76</w:t>
            </w:r>
          </w:p>
        </w:tc>
        <w:tc>
          <w:tcPr>
            <w:tcW w:w="1134" w:type="dxa"/>
            <w:tcBorders>
              <w:top w:val="single" w:sz="4" w:space="0" w:color="auto"/>
              <w:left w:val="single" w:sz="4" w:space="0" w:color="auto"/>
              <w:bottom w:val="single" w:sz="4" w:space="0" w:color="auto"/>
              <w:right w:val="single" w:sz="4" w:space="0" w:color="auto"/>
            </w:tcBorders>
            <w:vAlign w:val="center"/>
          </w:tcPr>
          <w:p w14:paraId="2EC7DA08" w14:textId="77777777" w:rsidR="00685375" w:rsidRDefault="00685375" w:rsidP="003603A5">
            <w:pPr>
              <w:spacing w:line="240" w:lineRule="auto"/>
              <w:jc w:val="center"/>
              <w:rPr>
                <w:rFonts w:ascii="Calibri" w:eastAsia="Arial" w:hAnsi="Calibri" w:cs="Calibri"/>
                <w:color w:val="000000" w:themeColor="text1"/>
                <w:lang w:eastAsia="en-US"/>
              </w:rPr>
            </w:pPr>
            <w:r>
              <w:rPr>
                <w:rFonts w:ascii="Calibri" w:eastAsia="Arial" w:hAnsi="Calibri" w:cs="Calibri"/>
                <w:color w:val="000000" w:themeColor="text1"/>
                <w:lang w:eastAsia="en-US"/>
              </w:rPr>
              <w:t>SDP</w:t>
            </w:r>
          </w:p>
          <w:p w14:paraId="44044065" w14:textId="77777777" w:rsidR="00685375" w:rsidRDefault="00685375" w:rsidP="003603A5">
            <w:pPr>
              <w:spacing w:line="240" w:lineRule="auto"/>
              <w:jc w:val="center"/>
              <w:rPr>
                <w:rFonts w:ascii="Calibri" w:eastAsia="Arial" w:hAnsi="Calibri" w:cs="Calibri"/>
                <w:color w:val="000000" w:themeColor="text1"/>
                <w:sz w:val="18"/>
                <w:szCs w:val="18"/>
                <w:lang w:eastAsia="en-US"/>
              </w:rPr>
            </w:pPr>
          </w:p>
        </w:tc>
        <w:tc>
          <w:tcPr>
            <w:tcW w:w="2911" w:type="dxa"/>
            <w:tcBorders>
              <w:top w:val="single" w:sz="4" w:space="0" w:color="auto"/>
              <w:left w:val="single" w:sz="4" w:space="0" w:color="auto"/>
              <w:bottom w:val="single" w:sz="4" w:space="0" w:color="auto"/>
              <w:right w:val="single" w:sz="4" w:space="0" w:color="auto"/>
            </w:tcBorders>
            <w:vAlign w:val="center"/>
          </w:tcPr>
          <w:p w14:paraId="72273436" w14:textId="77777777" w:rsidR="00685375" w:rsidRDefault="00685375" w:rsidP="003603A5">
            <w:pPr>
              <w:spacing w:line="240" w:lineRule="auto"/>
              <w:rPr>
                <w:rFonts w:ascii="Calibri" w:eastAsia="Arial" w:hAnsi="Calibri" w:cs="Calibri"/>
                <w:color w:val="000000" w:themeColor="text1"/>
                <w:lang w:eastAsia="en-US"/>
              </w:rPr>
            </w:pPr>
            <w:r>
              <w:rPr>
                <w:rFonts w:ascii="Calibri" w:eastAsia="Arial" w:hAnsi="Calibri" w:cs="Calibri"/>
                <w:color w:val="000000" w:themeColor="text1"/>
                <w:lang w:eastAsia="en-US"/>
              </w:rPr>
              <w:t xml:space="preserve">Analisar o requerimento apresentado pela 3R </w:t>
            </w:r>
            <w:proofErr w:type="spellStart"/>
            <w:r>
              <w:rPr>
                <w:rFonts w:ascii="Calibri" w:eastAsia="Arial" w:hAnsi="Calibri" w:cs="Calibri"/>
                <w:color w:val="000000" w:themeColor="text1"/>
                <w:lang w:eastAsia="en-US"/>
              </w:rPr>
              <w:t>Petroleum</w:t>
            </w:r>
            <w:proofErr w:type="spellEnd"/>
            <w:r>
              <w:rPr>
                <w:rFonts w:ascii="Calibri" w:eastAsia="Arial" w:hAnsi="Calibri" w:cs="Calibri"/>
                <w:color w:val="000000" w:themeColor="text1"/>
                <w:lang w:eastAsia="en-US"/>
              </w:rPr>
              <w:t xml:space="preserve"> Offshore S.A. (3R </w:t>
            </w:r>
            <w:proofErr w:type="spellStart"/>
            <w:r>
              <w:rPr>
                <w:rFonts w:ascii="Calibri" w:eastAsia="Arial" w:hAnsi="Calibri" w:cs="Calibri"/>
                <w:color w:val="000000" w:themeColor="text1"/>
                <w:lang w:eastAsia="en-US"/>
              </w:rPr>
              <w:t>Petroleum</w:t>
            </w:r>
            <w:proofErr w:type="spellEnd"/>
            <w:r>
              <w:rPr>
                <w:rFonts w:ascii="Calibri" w:eastAsia="Arial" w:hAnsi="Calibri" w:cs="Calibri"/>
                <w:color w:val="000000" w:themeColor="text1"/>
                <w:lang w:eastAsia="en-US"/>
              </w:rPr>
              <w:t>), para aprovação das garantias de descomissionamento das instalações de produção de petróleo e gás natural do Campo de Papa-Terra na modalidade seguro garantia</w:t>
            </w:r>
          </w:p>
          <w:p w14:paraId="650AED6E" w14:textId="77777777" w:rsidR="00685375" w:rsidRDefault="00685375" w:rsidP="003603A5">
            <w:pPr>
              <w:spacing w:line="240" w:lineRule="auto"/>
              <w:rPr>
                <w:rFonts w:ascii="Calibri" w:eastAsia="Arial" w:hAnsi="Calibri" w:cs="Calibri"/>
                <w:color w:val="000000" w:themeColor="text1"/>
                <w:sz w:val="18"/>
                <w:szCs w:val="18"/>
                <w:lang w:eastAsia="en-US"/>
              </w:rPr>
            </w:pPr>
          </w:p>
        </w:tc>
        <w:tc>
          <w:tcPr>
            <w:tcW w:w="980" w:type="dxa"/>
            <w:tcBorders>
              <w:top w:val="single" w:sz="4" w:space="0" w:color="auto"/>
              <w:left w:val="single" w:sz="4" w:space="0" w:color="auto"/>
              <w:bottom w:val="single" w:sz="4" w:space="0" w:color="auto"/>
              <w:right w:val="single" w:sz="4" w:space="0" w:color="auto"/>
            </w:tcBorders>
            <w:vAlign w:val="center"/>
          </w:tcPr>
          <w:p w14:paraId="6F4391DD" w14:textId="77777777" w:rsidR="00685375" w:rsidRDefault="00685375" w:rsidP="003603A5">
            <w:pPr>
              <w:spacing w:line="240" w:lineRule="auto"/>
              <w:jc w:val="center"/>
              <w:rPr>
                <w:rFonts w:ascii="Calibri" w:eastAsia="Arial" w:hAnsi="Calibri" w:cs="Calibri"/>
                <w:color w:val="000000" w:themeColor="text1"/>
                <w:lang w:eastAsia="en-US"/>
              </w:rPr>
            </w:pPr>
            <w:r>
              <w:rPr>
                <w:rFonts w:ascii="Calibri" w:eastAsia="Arial" w:hAnsi="Calibri" w:cs="Calibri"/>
                <w:color w:val="000000" w:themeColor="text1"/>
                <w:lang w:eastAsia="en-US"/>
              </w:rPr>
              <w:t>Daniel Vieira</w:t>
            </w:r>
          </w:p>
          <w:p w14:paraId="0E3FC3A0" w14:textId="77777777" w:rsidR="00685375" w:rsidRDefault="00685375" w:rsidP="003603A5">
            <w:pPr>
              <w:spacing w:line="240" w:lineRule="auto"/>
              <w:jc w:val="center"/>
              <w:rPr>
                <w:rFonts w:ascii="Calibri" w:eastAsia="Arial" w:hAnsi="Calibri" w:cs="Calibri"/>
                <w:color w:val="000000" w:themeColor="text1"/>
                <w:sz w:val="18"/>
                <w:szCs w:val="18"/>
                <w:lang w:eastAsia="en-US"/>
              </w:rPr>
            </w:pPr>
          </w:p>
        </w:tc>
        <w:tc>
          <w:tcPr>
            <w:tcW w:w="1203" w:type="dxa"/>
            <w:tcBorders>
              <w:top w:val="single" w:sz="4" w:space="0" w:color="auto"/>
              <w:left w:val="single" w:sz="4" w:space="0" w:color="auto"/>
              <w:bottom w:val="single" w:sz="4" w:space="0" w:color="auto"/>
              <w:right w:val="single" w:sz="4" w:space="0" w:color="auto"/>
            </w:tcBorders>
            <w:vAlign w:val="center"/>
            <w:hideMark/>
          </w:tcPr>
          <w:p w14:paraId="3F4079D0" w14:textId="77777777" w:rsidR="00685375" w:rsidRDefault="00685375" w:rsidP="003603A5">
            <w:pPr>
              <w:spacing w:line="240" w:lineRule="auto"/>
              <w:jc w:val="center"/>
              <w:rPr>
                <w:rFonts w:ascii="Calibri" w:eastAsia="Arial" w:hAnsi="Calibri" w:cs="Calibri"/>
                <w:color w:val="000000" w:themeColor="text1"/>
                <w:sz w:val="18"/>
                <w:szCs w:val="18"/>
                <w:lang w:eastAsia="en-US"/>
              </w:rPr>
            </w:pPr>
            <w:r>
              <w:rPr>
                <w:rFonts w:ascii="Calibri" w:eastAsia="Arial" w:hAnsi="Calibri" w:cs="Calibri"/>
                <w:color w:val="000000" w:themeColor="text1"/>
                <w:sz w:val="18"/>
                <w:szCs w:val="18"/>
                <w:lang w:eastAsia="en-US"/>
              </w:rPr>
              <w:t>658/2022</w:t>
            </w:r>
          </w:p>
        </w:tc>
        <w:tc>
          <w:tcPr>
            <w:tcW w:w="1197" w:type="dxa"/>
            <w:tcBorders>
              <w:top w:val="single" w:sz="4" w:space="0" w:color="auto"/>
              <w:left w:val="single" w:sz="4" w:space="0" w:color="auto"/>
              <w:bottom w:val="single" w:sz="4" w:space="0" w:color="auto"/>
              <w:right w:val="single" w:sz="4" w:space="0" w:color="auto"/>
            </w:tcBorders>
            <w:vAlign w:val="center"/>
          </w:tcPr>
          <w:p w14:paraId="278DEC3E" w14:textId="77777777" w:rsidR="00685375" w:rsidRDefault="00685375" w:rsidP="003603A5">
            <w:pPr>
              <w:spacing w:line="240" w:lineRule="auto"/>
              <w:jc w:val="center"/>
              <w:rPr>
                <w:rFonts w:ascii="Calibri" w:eastAsia="Arial" w:hAnsi="Calibri" w:cs="Calibri"/>
                <w:color w:val="000000" w:themeColor="text1"/>
                <w:sz w:val="18"/>
                <w:szCs w:val="18"/>
                <w:lang w:eastAsia="en-US"/>
              </w:rPr>
            </w:pPr>
            <w:r>
              <w:rPr>
                <w:rFonts w:ascii="Calibri" w:eastAsia="Arial" w:hAnsi="Calibri" w:cs="Calibri"/>
                <w:color w:val="000000" w:themeColor="text1"/>
                <w:sz w:val="18"/>
                <w:szCs w:val="18"/>
                <w:lang w:eastAsia="en-US"/>
              </w:rPr>
              <w:t>19/12/2022</w:t>
            </w:r>
          </w:p>
          <w:p w14:paraId="0AACCB89" w14:textId="77777777" w:rsidR="00685375" w:rsidRDefault="00685375" w:rsidP="003603A5">
            <w:pPr>
              <w:spacing w:line="240" w:lineRule="auto"/>
              <w:jc w:val="center"/>
              <w:rPr>
                <w:rFonts w:ascii="Calibri" w:eastAsia="Arial" w:hAnsi="Calibri" w:cs="Calibri"/>
                <w:color w:val="000000" w:themeColor="text1"/>
                <w:sz w:val="18"/>
                <w:szCs w:val="18"/>
                <w:lang w:eastAsia="en-US"/>
              </w:rPr>
            </w:pPr>
          </w:p>
        </w:tc>
        <w:tc>
          <w:tcPr>
            <w:tcW w:w="3804" w:type="dxa"/>
            <w:tcBorders>
              <w:top w:val="single" w:sz="4" w:space="0" w:color="auto"/>
              <w:left w:val="single" w:sz="4" w:space="0" w:color="auto"/>
              <w:bottom w:val="single" w:sz="4" w:space="0" w:color="auto"/>
              <w:right w:val="single" w:sz="4" w:space="0" w:color="auto"/>
            </w:tcBorders>
            <w:vAlign w:val="center"/>
            <w:hideMark/>
          </w:tcPr>
          <w:p w14:paraId="22090569" w14:textId="77777777" w:rsidR="00685375" w:rsidRDefault="00685375" w:rsidP="003603A5">
            <w:pPr>
              <w:jc w:val="left"/>
              <w:rPr>
                <w:lang w:eastAsia="en-US"/>
              </w:rPr>
            </w:pPr>
            <w:r>
              <w:rPr>
                <w:rFonts w:ascii="Calibri" w:eastAsia="Calibri" w:hAnsi="Calibri" w:cs="Calibri"/>
                <w:color w:val="000000" w:themeColor="text1"/>
                <w:sz w:val="18"/>
                <w:szCs w:val="18"/>
                <w:lang w:eastAsia="en-US"/>
              </w:rPr>
              <w:t>A Diretoria da Agência Nacional do Petróleo, Gás Natural e Biocombustíveis - ANP, considerando o que consta do processo nº 48610.218693/2021-76, no Despacho de Proposta para Deliberação da Diretoria nº 38/2022/SDP e na Nota Técnica nº 245/2022/SDP/ANP-RJ, resolve, por unanimidade entre os votantes:</w:t>
            </w:r>
          </w:p>
          <w:p w14:paraId="4F21614A" w14:textId="77777777" w:rsidR="00685375" w:rsidRDefault="00685375" w:rsidP="003603A5">
            <w:pPr>
              <w:jc w:val="left"/>
              <w:rPr>
                <w:lang w:eastAsia="en-US"/>
              </w:rPr>
            </w:pPr>
            <w:r>
              <w:rPr>
                <w:rFonts w:ascii="Calibri" w:eastAsia="Calibri" w:hAnsi="Calibri" w:cs="Calibri"/>
                <w:color w:val="000000" w:themeColor="text1"/>
                <w:sz w:val="18"/>
                <w:szCs w:val="18"/>
                <w:lang w:eastAsia="en-US"/>
              </w:rPr>
              <w:t xml:space="preserve">I) aprovar a apólice de seguro garantia emitida pela BTG Pactual Seguros S/A, apresentada pela 3R </w:t>
            </w:r>
            <w:proofErr w:type="spellStart"/>
            <w:r>
              <w:rPr>
                <w:rFonts w:ascii="Calibri" w:eastAsia="Calibri" w:hAnsi="Calibri" w:cs="Calibri"/>
                <w:color w:val="000000" w:themeColor="text1"/>
                <w:sz w:val="18"/>
                <w:szCs w:val="18"/>
                <w:lang w:eastAsia="en-US"/>
              </w:rPr>
              <w:t>Petroleum</w:t>
            </w:r>
            <w:proofErr w:type="spellEnd"/>
            <w:r>
              <w:rPr>
                <w:rFonts w:ascii="Calibri" w:eastAsia="Calibri" w:hAnsi="Calibri" w:cs="Calibri"/>
                <w:color w:val="000000" w:themeColor="text1"/>
                <w:sz w:val="18"/>
                <w:szCs w:val="18"/>
                <w:lang w:eastAsia="en-US"/>
              </w:rPr>
              <w:t xml:space="preserve"> Offshore S.A., no montante de R$ 1.166.186.440,00 (um bilhão, cento e sessenta e seis milhões e cento e oitenta e seis mil e quatrocentos e quarenta reais) como instrumento de garantia financeira de descomissionamento para o ano de 2022 para o Campo de Papa Terra;</w:t>
            </w:r>
          </w:p>
          <w:p w14:paraId="4E9E2D0C" w14:textId="77777777" w:rsidR="00685375" w:rsidRDefault="00685375" w:rsidP="003603A5">
            <w:pPr>
              <w:rPr>
                <w:lang w:eastAsia="en-US"/>
              </w:rPr>
            </w:pPr>
            <w:r>
              <w:rPr>
                <w:rFonts w:ascii="Calibri" w:eastAsia="Calibri" w:hAnsi="Calibri" w:cs="Calibri"/>
                <w:color w:val="000000" w:themeColor="text1"/>
                <w:sz w:val="18"/>
                <w:szCs w:val="18"/>
                <w:lang w:eastAsia="en-US"/>
              </w:rPr>
              <w:t xml:space="preserve">II) determinar que a contratada deverá atualizar </w:t>
            </w:r>
            <w:r>
              <w:rPr>
                <w:rFonts w:ascii="Calibri" w:eastAsia="Calibri" w:hAnsi="Calibri" w:cs="Calibri"/>
                <w:color w:val="000000" w:themeColor="text1"/>
                <w:sz w:val="18"/>
                <w:szCs w:val="18"/>
                <w:lang w:eastAsia="en-US"/>
              </w:rPr>
              <w:lastRenderedPageBreak/>
              <w:t>anualmente, até 30 de junho de cada ano, o valor das garantias financeiras de descomissionamento, por meio do Modelo de Aporte Progressivo conforme a Resolução ANP nº 854/2021; e</w:t>
            </w:r>
          </w:p>
          <w:p w14:paraId="2533050B" w14:textId="77777777" w:rsidR="00685375" w:rsidRDefault="00685375" w:rsidP="003603A5">
            <w:pPr>
              <w:rPr>
                <w:lang w:eastAsia="en-US"/>
              </w:rPr>
            </w:pPr>
            <w:r>
              <w:rPr>
                <w:rFonts w:ascii="Calibri" w:eastAsia="Calibri" w:hAnsi="Calibri" w:cs="Calibri"/>
                <w:color w:val="000000" w:themeColor="text1"/>
                <w:sz w:val="18"/>
                <w:szCs w:val="18"/>
                <w:lang w:eastAsia="en-US"/>
              </w:rPr>
              <w:t>III) a ANP se reserva no direito de revisar a apólice de seguro garantia ou exigir outras modalidades de garantias financeiras nos termos da legislação específica.</w:t>
            </w:r>
          </w:p>
        </w:tc>
        <w:tc>
          <w:tcPr>
            <w:tcW w:w="925" w:type="dxa"/>
            <w:tcBorders>
              <w:top w:val="single" w:sz="4" w:space="0" w:color="auto"/>
              <w:left w:val="single" w:sz="4" w:space="0" w:color="auto"/>
              <w:bottom w:val="single" w:sz="4" w:space="0" w:color="auto"/>
              <w:right w:val="single" w:sz="4" w:space="0" w:color="auto"/>
            </w:tcBorders>
            <w:vAlign w:val="center"/>
          </w:tcPr>
          <w:p w14:paraId="31554F1D" w14:textId="77777777" w:rsidR="00685375" w:rsidRDefault="00685375" w:rsidP="003603A5">
            <w:pPr>
              <w:widowControl/>
              <w:spacing w:line="240" w:lineRule="auto"/>
              <w:jc w:val="center"/>
              <w:rPr>
                <w:rFonts w:ascii="Calibri" w:eastAsia="Arial" w:hAnsi="Calibri" w:cs="Calibri"/>
                <w:color w:val="000000" w:themeColor="text1"/>
                <w:sz w:val="18"/>
                <w:szCs w:val="18"/>
                <w:lang w:eastAsia="en-US"/>
              </w:rPr>
            </w:pPr>
            <w:r>
              <w:rPr>
                <w:rFonts w:ascii="Calibri" w:eastAsia="Arial" w:hAnsi="Calibri" w:cs="Calibri"/>
                <w:color w:val="000000" w:themeColor="text1"/>
                <w:sz w:val="18"/>
                <w:szCs w:val="18"/>
                <w:lang w:eastAsia="en-US"/>
              </w:rPr>
              <w:lastRenderedPageBreak/>
              <w:t>DG</w:t>
            </w:r>
          </w:p>
          <w:p w14:paraId="30C8D664" w14:textId="77777777" w:rsidR="00685375" w:rsidRDefault="00685375" w:rsidP="003603A5">
            <w:pPr>
              <w:widowControl/>
              <w:spacing w:line="240" w:lineRule="auto"/>
              <w:jc w:val="center"/>
              <w:rPr>
                <w:rFonts w:ascii="Calibri" w:eastAsia="Arial" w:hAnsi="Calibri" w:cs="Calibri"/>
                <w:color w:val="000000" w:themeColor="text1"/>
                <w:sz w:val="18"/>
                <w:szCs w:val="18"/>
                <w:lang w:eastAsia="en-US"/>
              </w:rPr>
            </w:pPr>
            <w:r>
              <w:rPr>
                <w:rFonts w:ascii="Calibri" w:eastAsia="Arial" w:hAnsi="Calibri" w:cs="Calibri"/>
                <w:color w:val="000000" w:themeColor="text1"/>
                <w:sz w:val="18"/>
                <w:szCs w:val="18"/>
                <w:lang w:eastAsia="en-US"/>
              </w:rPr>
              <w:t>DIR 1</w:t>
            </w:r>
          </w:p>
          <w:p w14:paraId="23D57F6A" w14:textId="77777777" w:rsidR="00685375" w:rsidRDefault="00685375" w:rsidP="003603A5">
            <w:pPr>
              <w:widowControl/>
              <w:spacing w:line="240" w:lineRule="auto"/>
              <w:jc w:val="center"/>
              <w:rPr>
                <w:rFonts w:ascii="Calibri" w:eastAsia="Arial" w:hAnsi="Calibri" w:cs="Calibri"/>
                <w:color w:val="000000" w:themeColor="text1"/>
                <w:sz w:val="18"/>
                <w:szCs w:val="18"/>
                <w:lang w:eastAsia="en-US"/>
              </w:rPr>
            </w:pPr>
            <w:r>
              <w:rPr>
                <w:rFonts w:ascii="Calibri" w:eastAsia="Arial" w:hAnsi="Calibri" w:cs="Calibri"/>
                <w:color w:val="000000" w:themeColor="text1"/>
                <w:sz w:val="18"/>
                <w:szCs w:val="18"/>
                <w:lang w:eastAsia="en-US"/>
              </w:rPr>
              <w:t>DIR 2</w:t>
            </w:r>
          </w:p>
          <w:p w14:paraId="5085CB1E" w14:textId="77777777" w:rsidR="00685375" w:rsidRDefault="00685375" w:rsidP="003603A5">
            <w:pPr>
              <w:widowControl/>
              <w:spacing w:line="240" w:lineRule="auto"/>
              <w:jc w:val="center"/>
              <w:rPr>
                <w:rFonts w:ascii="Calibri" w:eastAsia="Arial" w:hAnsi="Calibri" w:cs="Calibri"/>
                <w:color w:val="000000" w:themeColor="text1"/>
                <w:sz w:val="18"/>
                <w:szCs w:val="18"/>
                <w:lang w:eastAsia="en-US"/>
              </w:rPr>
            </w:pPr>
            <w:r>
              <w:rPr>
                <w:rFonts w:ascii="Calibri" w:eastAsia="Arial" w:hAnsi="Calibri" w:cs="Calibri"/>
                <w:color w:val="000000" w:themeColor="text1"/>
                <w:sz w:val="18"/>
                <w:szCs w:val="18"/>
                <w:lang w:eastAsia="en-US"/>
              </w:rPr>
              <w:t>DIR 3</w:t>
            </w:r>
          </w:p>
          <w:p w14:paraId="37CE0DEC" w14:textId="77777777" w:rsidR="00685375" w:rsidRDefault="00685375" w:rsidP="003603A5">
            <w:pPr>
              <w:widowControl/>
              <w:spacing w:line="240" w:lineRule="auto"/>
              <w:jc w:val="center"/>
              <w:rPr>
                <w:rFonts w:ascii="Calibri" w:eastAsia="Arial" w:hAnsi="Calibri" w:cs="Calibri"/>
                <w:color w:val="000000" w:themeColor="text1"/>
                <w:sz w:val="18"/>
                <w:szCs w:val="18"/>
                <w:lang w:eastAsia="en-US"/>
              </w:rPr>
            </w:pPr>
            <w:r>
              <w:rPr>
                <w:rFonts w:ascii="Calibri" w:eastAsia="Arial" w:hAnsi="Calibri" w:cs="Calibri"/>
                <w:color w:val="000000" w:themeColor="text1"/>
                <w:sz w:val="18"/>
                <w:szCs w:val="18"/>
                <w:lang w:eastAsia="en-US"/>
              </w:rPr>
              <w:t>DIR 4</w:t>
            </w:r>
          </w:p>
          <w:p w14:paraId="76F8F045" w14:textId="77777777" w:rsidR="00685375" w:rsidRDefault="00685375" w:rsidP="003603A5">
            <w:pPr>
              <w:spacing w:line="240" w:lineRule="auto"/>
              <w:jc w:val="center"/>
              <w:rPr>
                <w:rFonts w:ascii="Calibri" w:eastAsia="Arial" w:hAnsi="Calibri" w:cs="Calibri"/>
                <w:color w:val="000000" w:themeColor="text1"/>
                <w:sz w:val="18"/>
                <w:szCs w:val="18"/>
                <w:lang w:eastAsia="en-US"/>
              </w:rPr>
            </w:pPr>
          </w:p>
        </w:tc>
      </w:tr>
      <w:tr w:rsidR="00685375" w14:paraId="747AF9EA" w14:textId="77777777" w:rsidTr="003603A5">
        <w:trPr>
          <w:trHeight w:val="300"/>
        </w:trPr>
        <w:tc>
          <w:tcPr>
            <w:tcW w:w="1458" w:type="dxa"/>
            <w:tcBorders>
              <w:top w:val="single" w:sz="4" w:space="0" w:color="auto"/>
              <w:left w:val="single" w:sz="4" w:space="0" w:color="auto"/>
              <w:bottom w:val="single" w:sz="4" w:space="0" w:color="auto"/>
              <w:right w:val="single" w:sz="4" w:space="0" w:color="auto"/>
            </w:tcBorders>
            <w:vAlign w:val="center"/>
          </w:tcPr>
          <w:p w14:paraId="2C794FE1" w14:textId="77777777" w:rsidR="00685375" w:rsidRDefault="00685375" w:rsidP="003603A5">
            <w:pPr>
              <w:spacing w:line="240" w:lineRule="auto"/>
              <w:jc w:val="center"/>
              <w:rPr>
                <w:rFonts w:ascii="Calibri" w:eastAsia="Arial" w:hAnsi="Calibri" w:cs="Calibri"/>
                <w:color w:val="000000" w:themeColor="text1"/>
                <w:lang w:eastAsia="en-US"/>
              </w:rPr>
            </w:pPr>
            <w:r>
              <w:rPr>
                <w:rFonts w:ascii="Calibri" w:eastAsia="Arial" w:hAnsi="Calibri" w:cs="Calibri"/>
                <w:color w:val="000000" w:themeColor="text1"/>
                <w:lang w:eastAsia="en-US"/>
              </w:rPr>
              <w:t>188/2022/SGE-CIRCUITO/SGE</w:t>
            </w:r>
          </w:p>
          <w:p w14:paraId="44FA4567" w14:textId="77777777" w:rsidR="00685375" w:rsidRDefault="00685375" w:rsidP="003603A5">
            <w:pPr>
              <w:spacing w:line="240" w:lineRule="auto"/>
              <w:jc w:val="center"/>
              <w:rPr>
                <w:rFonts w:ascii="Calibri" w:eastAsia="Arial" w:hAnsi="Calibri" w:cs="Calibri"/>
                <w:color w:val="000000" w:themeColor="text1"/>
                <w:sz w:val="18"/>
                <w:szCs w:val="18"/>
                <w:lang w:eastAsia="en-US"/>
              </w:rPr>
            </w:pPr>
          </w:p>
        </w:tc>
        <w:tc>
          <w:tcPr>
            <w:tcW w:w="2370" w:type="dxa"/>
            <w:tcBorders>
              <w:top w:val="single" w:sz="4" w:space="0" w:color="auto"/>
              <w:left w:val="single" w:sz="4" w:space="0" w:color="auto"/>
              <w:bottom w:val="single" w:sz="4" w:space="0" w:color="auto"/>
              <w:right w:val="single" w:sz="4" w:space="0" w:color="auto"/>
            </w:tcBorders>
            <w:vAlign w:val="center"/>
            <w:hideMark/>
          </w:tcPr>
          <w:p w14:paraId="50455204" w14:textId="77777777" w:rsidR="00685375" w:rsidRDefault="00685375" w:rsidP="003603A5">
            <w:pPr>
              <w:spacing w:line="240" w:lineRule="auto"/>
              <w:jc w:val="center"/>
              <w:rPr>
                <w:rFonts w:ascii="Calibri" w:eastAsia="Arial" w:hAnsi="Calibri" w:cs="Calibri"/>
                <w:color w:val="000000" w:themeColor="text1"/>
                <w:lang w:eastAsia="en-US"/>
              </w:rPr>
            </w:pPr>
            <w:r>
              <w:rPr>
                <w:rFonts w:ascii="Calibri" w:eastAsia="Arial" w:hAnsi="Calibri" w:cs="Calibri"/>
                <w:color w:val="000000" w:themeColor="text1"/>
                <w:lang w:eastAsia="en-US"/>
              </w:rPr>
              <w:t>48610.211147/2021-12</w:t>
            </w:r>
          </w:p>
        </w:tc>
        <w:tc>
          <w:tcPr>
            <w:tcW w:w="1134" w:type="dxa"/>
            <w:tcBorders>
              <w:top w:val="single" w:sz="4" w:space="0" w:color="auto"/>
              <w:left w:val="single" w:sz="4" w:space="0" w:color="auto"/>
              <w:bottom w:val="single" w:sz="4" w:space="0" w:color="auto"/>
              <w:right w:val="single" w:sz="4" w:space="0" w:color="auto"/>
            </w:tcBorders>
            <w:vAlign w:val="center"/>
          </w:tcPr>
          <w:p w14:paraId="0E6835E1" w14:textId="77777777" w:rsidR="00685375" w:rsidRDefault="00685375" w:rsidP="003603A5">
            <w:pPr>
              <w:spacing w:line="240" w:lineRule="auto"/>
              <w:jc w:val="center"/>
              <w:rPr>
                <w:rFonts w:ascii="Calibri" w:eastAsia="Arial" w:hAnsi="Calibri" w:cs="Calibri"/>
                <w:color w:val="000000" w:themeColor="text1"/>
                <w:lang w:eastAsia="en-US"/>
              </w:rPr>
            </w:pPr>
            <w:r>
              <w:rPr>
                <w:rFonts w:ascii="Calibri" w:eastAsia="Arial" w:hAnsi="Calibri" w:cs="Calibri"/>
                <w:color w:val="000000" w:themeColor="text1"/>
                <w:lang w:eastAsia="en-US"/>
              </w:rPr>
              <w:t>SDP</w:t>
            </w:r>
          </w:p>
          <w:p w14:paraId="4EE7A4B8" w14:textId="77777777" w:rsidR="00685375" w:rsidRDefault="00685375" w:rsidP="003603A5">
            <w:pPr>
              <w:spacing w:line="240" w:lineRule="auto"/>
              <w:jc w:val="center"/>
              <w:rPr>
                <w:rFonts w:ascii="Calibri" w:eastAsia="Arial" w:hAnsi="Calibri" w:cs="Calibri"/>
                <w:color w:val="000000" w:themeColor="text1"/>
                <w:sz w:val="18"/>
                <w:szCs w:val="18"/>
                <w:lang w:eastAsia="en-US"/>
              </w:rPr>
            </w:pPr>
          </w:p>
        </w:tc>
        <w:tc>
          <w:tcPr>
            <w:tcW w:w="2911" w:type="dxa"/>
            <w:tcBorders>
              <w:top w:val="single" w:sz="4" w:space="0" w:color="auto"/>
              <w:left w:val="single" w:sz="4" w:space="0" w:color="auto"/>
              <w:bottom w:val="single" w:sz="4" w:space="0" w:color="auto"/>
              <w:right w:val="single" w:sz="4" w:space="0" w:color="auto"/>
            </w:tcBorders>
            <w:vAlign w:val="center"/>
            <w:hideMark/>
          </w:tcPr>
          <w:p w14:paraId="27A71896" w14:textId="77777777" w:rsidR="00685375" w:rsidRDefault="00685375" w:rsidP="003603A5">
            <w:pPr>
              <w:spacing w:line="240" w:lineRule="auto"/>
              <w:rPr>
                <w:rFonts w:ascii="Calibri" w:eastAsia="Arial" w:hAnsi="Calibri" w:cs="Calibri"/>
                <w:color w:val="000000" w:themeColor="text1"/>
                <w:lang w:eastAsia="en-US"/>
              </w:rPr>
            </w:pPr>
            <w:r>
              <w:rPr>
                <w:rFonts w:ascii="Calibri" w:eastAsia="Arial" w:hAnsi="Calibri" w:cs="Calibri"/>
                <w:color w:val="000000" w:themeColor="text1"/>
                <w:lang w:eastAsia="en-US"/>
              </w:rPr>
              <w:t>Atualização de garantia financeira para o descomissionamento das instalações de produção de petróleo e gás do campo Rabo Branco (Contrato de Concessão nº 48610.009198/2005-58)</w:t>
            </w:r>
          </w:p>
        </w:tc>
        <w:tc>
          <w:tcPr>
            <w:tcW w:w="980" w:type="dxa"/>
            <w:tcBorders>
              <w:top w:val="single" w:sz="4" w:space="0" w:color="auto"/>
              <w:left w:val="single" w:sz="4" w:space="0" w:color="auto"/>
              <w:bottom w:val="single" w:sz="4" w:space="0" w:color="auto"/>
              <w:right w:val="single" w:sz="4" w:space="0" w:color="auto"/>
            </w:tcBorders>
            <w:vAlign w:val="center"/>
          </w:tcPr>
          <w:p w14:paraId="506701FE" w14:textId="77777777" w:rsidR="00685375" w:rsidRDefault="00685375" w:rsidP="003603A5">
            <w:pPr>
              <w:spacing w:line="240" w:lineRule="auto"/>
              <w:jc w:val="center"/>
              <w:rPr>
                <w:rFonts w:ascii="Calibri" w:eastAsia="Arial" w:hAnsi="Calibri" w:cs="Calibri"/>
                <w:color w:val="000000" w:themeColor="text1"/>
                <w:lang w:eastAsia="en-US"/>
              </w:rPr>
            </w:pPr>
            <w:r>
              <w:rPr>
                <w:rFonts w:ascii="Calibri" w:eastAsia="Arial" w:hAnsi="Calibri" w:cs="Calibri"/>
                <w:color w:val="000000" w:themeColor="text1"/>
                <w:lang w:eastAsia="en-US"/>
              </w:rPr>
              <w:t>Daniel Vieira</w:t>
            </w:r>
          </w:p>
          <w:p w14:paraId="1AC43C66" w14:textId="77777777" w:rsidR="00685375" w:rsidRDefault="00685375" w:rsidP="003603A5">
            <w:pPr>
              <w:spacing w:line="240" w:lineRule="auto"/>
              <w:jc w:val="center"/>
              <w:rPr>
                <w:rFonts w:ascii="Calibri" w:eastAsia="Arial" w:hAnsi="Calibri" w:cs="Calibri"/>
                <w:color w:val="000000" w:themeColor="text1"/>
                <w:sz w:val="18"/>
                <w:szCs w:val="18"/>
                <w:lang w:eastAsia="en-US"/>
              </w:rPr>
            </w:pPr>
          </w:p>
        </w:tc>
        <w:tc>
          <w:tcPr>
            <w:tcW w:w="1203" w:type="dxa"/>
            <w:tcBorders>
              <w:top w:val="single" w:sz="4" w:space="0" w:color="auto"/>
              <w:left w:val="single" w:sz="4" w:space="0" w:color="auto"/>
              <w:bottom w:val="single" w:sz="4" w:space="0" w:color="auto"/>
              <w:right w:val="single" w:sz="4" w:space="0" w:color="auto"/>
            </w:tcBorders>
            <w:vAlign w:val="center"/>
          </w:tcPr>
          <w:p w14:paraId="754DE7B3" w14:textId="77777777" w:rsidR="00685375" w:rsidRDefault="00685375" w:rsidP="003603A5">
            <w:pPr>
              <w:spacing w:line="240" w:lineRule="auto"/>
              <w:jc w:val="center"/>
              <w:rPr>
                <w:rFonts w:ascii="Calibri" w:eastAsia="Arial" w:hAnsi="Calibri" w:cs="Calibri"/>
                <w:color w:val="000000" w:themeColor="text1"/>
                <w:lang w:eastAsia="en-US"/>
              </w:rPr>
            </w:pPr>
            <w:r>
              <w:rPr>
                <w:rFonts w:ascii="Calibri" w:eastAsia="Arial" w:hAnsi="Calibri" w:cs="Calibri"/>
                <w:color w:val="000000" w:themeColor="text1"/>
                <w:lang w:eastAsia="en-US"/>
              </w:rPr>
              <w:t>657/2022</w:t>
            </w:r>
          </w:p>
          <w:p w14:paraId="48BEA547" w14:textId="77777777" w:rsidR="00685375" w:rsidRDefault="00685375" w:rsidP="003603A5">
            <w:pPr>
              <w:spacing w:line="240" w:lineRule="auto"/>
              <w:jc w:val="center"/>
              <w:rPr>
                <w:rFonts w:ascii="Calibri" w:eastAsia="Arial" w:hAnsi="Calibri" w:cs="Calibri"/>
                <w:color w:val="000000" w:themeColor="text1"/>
                <w:sz w:val="18"/>
                <w:szCs w:val="18"/>
                <w:lang w:eastAsia="en-US"/>
              </w:rPr>
            </w:pPr>
          </w:p>
        </w:tc>
        <w:tc>
          <w:tcPr>
            <w:tcW w:w="1197" w:type="dxa"/>
            <w:tcBorders>
              <w:top w:val="single" w:sz="4" w:space="0" w:color="auto"/>
              <w:left w:val="single" w:sz="4" w:space="0" w:color="auto"/>
              <w:bottom w:val="single" w:sz="4" w:space="0" w:color="auto"/>
              <w:right w:val="single" w:sz="4" w:space="0" w:color="auto"/>
            </w:tcBorders>
            <w:vAlign w:val="center"/>
          </w:tcPr>
          <w:p w14:paraId="54D77A52" w14:textId="77777777" w:rsidR="00685375" w:rsidRDefault="00685375" w:rsidP="003603A5">
            <w:pPr>
              <w:spacing w:line="240" w:lineRule="auto"/>
              <w:jc w:val="center"/>
              <w:rPr>
                <w:rFonts w:ascii="Calibri" w:eastAsia="Arial" w:hAnsi="Calibri" w:cs="Calibri"/>
                <w:color w:val="000000" w:themeColor="text1"/>
                <w:lang w:eastAsia="en-US"/>
              </w:rPr>
            </w:pPr>
            <w:r>
              <w:rPr>
                <w:rFonts w:ascii="Calibri" w:eastAsia="Arial" w:hAnsi="Calibri" w:cs="Calibri"/>
                <w:color w:val="000000" w:themeColor="text1"/>
                <w:lang w:eastAsia="en-US"/>
              </w:rPr>
              <w:t>19/12/1022</w:t>
            </w:r>
          </w:p>
          <w:p w14:paraId="697C7A59" w14:textId="77777777" w:rsidR="00685375" w:rsidRDefault="00685375" w:rsidP="003603A5">
            <w:pPr>
              <w:spacing w:line="240" w:lineRule="auto"/>
              <w:jc w:val="center"/>
              <w:rPr>
                <w:rFonts w:ascii="Calibri" w:eastAsia="Arial" w:hAnsi="Calibri" w:cs="Calibri"/>
                <w:color w:val="000000" w:themeColor="text1"/>
                <w:sz w:val="18"/>
                <w:szCs w:val="18"/>
                <w:lang w:eastAsia="en-US"/>
              </w:rPr>
            </w:pPr>
          </w:p>
        </w:tc>
        <w:tc>
          <w:tcPr>
            <w:tcW w:w="3804" w:type="dxa"/>
            <w:tcBorders>
              <w:top w:val="single" w:sz="4" w:space="0" w:color="auto"/>
              <w:left w:val="single" w:sz="4" w:space="0" w:color="auto"/>
              <w:bottom w:val="single" w:sz="4" w:space="0" w:color="auto"/>
              <w:right w:val="single" w:sz="4" w:space="0" w:color="auto"/>
            </w:tcBorders>
            <w:vAlign w:val="center"/>
            <w:hideMark/>
          </w:tcPr>
          <w:p w14:paraId="676E8B03" w14:textId="77777777" w:rsidR="00685375" w:rsidRDefault="00685375" w:rsidP="003603A5">
            <w:pPr>
              <w:jc w:val="left"/>
              <w:rPr>
                <w:lang w:eastAsia="en-US"/>
              </w:rPr>
            </w:pPr>
            <w:r>
              <w:rPr>
                <w:rFonts w:ascii="Calibri" w:eastAsia="Calibri" w:hAnsi="Calibri" w:cs="Calibri"/>
                <w:color w:val="000000" w:themeColor="text1"/>
                <w:sz w:val="18"/>
                <w:szCs w:val="18"/>
                <w:lang w:eastAsia="en-US"/>
              </w:rPr>
              <w:t>A Diretoria da Agência Nacional do Petróleo, Gás Natural e Biocombustíveis - ANP, considerando o que consta do processo nº 48610.211147/2021-12, no Despacho de Proposta para Deliberação da Diretoria nº 19/2022/SDP e Nota Técnica nº 185/2022/SDP/ANP-RJ, resolve, por unanimidade entre os votantes:</w:t>
            </w:r>
          </w:p>
          <w:p w14:paraId="16D7D466" w14:textId="77777777" w:rsidR="00685375" w:rsidRDefault="00685375" w:rsidP="003603A5">
            <w:pPr>
              <w:jc w:val="left"/>
              <w:rPr>
                <w:lang w:eastAsia="en-US"/>
              </w:rPr>
            </w:pPr>
            <w:r>
              <w:rPr>
                <w:rFonts w:ascii="Calibri" w:eastAsia="Calibri" w:hAnsi="Calibri" w:cs="Calibri"/>
                <w:color w:val="000000" w:themeColor="text1"/>
                <w:sz w:val="18"/>
                <w:szCs w:val="18"/>
                <w:lang w:eastAsia="en-US"/>
              </w:rPr>
              <w:t xml:space="preserve">I) Aprovar a Garantia Corporativa apresentada pela PETROM PRODUÇÃO DE PETRÓLEO E GÁS LTDA como instrumento de garantia financeira de descomissionamento do campo Rabo Branco (Contrato de Concessão nº 48610.009198/2005-58), no valor de R$253.870,00 (duzentos e cinquenta e três mil, oitocentos e setenta reais), </w:t>
            </w:r>
            <w:r>
              <w:rPr>
                <w:rFonts w:ascii="Calibri" w:eastAsia="Calibri" w:hAnsi="Calibri" w:cs="Calibri"/>
                <w:color w:val="000000" w:themeColor="text1"/>
                <w:sz w:val="18"/>
                <w:szCs w:val="18"/>
                <w:lang w:eastAsia="en-US"/>
              </w:rPr>
              <w:lastRenderedPageBreak/>
              <w:t>referente à atualização anual de 2022.</w:t>
            </w:r>
          </w:p>
          <w:p w14:paraId="70FC0C84" w14:textId="77777777" w:rsidR="00685375" w:rsidRDefault="00685375" w:rsidP="003603A5">
            <w:pPr>
              <w:rPr>
                <w:lang w:eastAsia="en-US"/>
              </w:rPr>
            </w:pPr>
            <w:r>
              <w:rPr>
                <w:rFonts w:ascii="Calibri" w:eastAsia="Calibri" w:hAnsi="Calibri" w:cs="Calibri"/>
                <w:color w:val="000000" w:themeColor="text1"/>
                <w:sz w:val="18"/>
                <w:szCs w:val="18"/>
                <w:lang w:eastAsia="en-US"/>
              </w:rPr>
              <w:t>II) Determinar que a contratada deverá atualizar anualmente, até 30 de junho de cada ano, valor da garantia por meio do Modelo de Aporte Progressivo, nos termos da Resolução ANP nº 854/2021.</w:t>
            </w:r>
          </w:p>
          <w:p w14:paraId="10791E64" w14:textId="77777777" w:rsidR="00685375" w:rsidRDefault="00685375" w:rsidP="003603A5">
            <w:pPr>
              <w:rPr>
                <w:lang w:eastAsia="en-US"/>
              </w:rPr>
            </w:pPr>
            <w:r>
              <w:rPr>
                <w:rFonts w:ascii="Calibri" w:eastAsia="Calibri" w:hAnsi="Calibri" w:cs="Calibri"/>
                <w:color w:val="000000" w:themeColor="text1"/>
                <w:sz w:val="18"/>
                <w:szCs w:val="18"/>
                <w:lang w:eastAsia="en-US"/>
              </w:rPr>
              <w:t>III) A ANP se reserva o direito de revisar a Garantia Corporativa e os valores a serem aportados, ou de exigir outras modalidades de garantias financeiras nos termos da legislação específica.</w:t>
            </w:r>
          </w:p>
        </w:tc>
        <w:tc>
          <w:tcPr>
            <w:tcW w:w="925" w:type="dxa"/>
            <w:tcBorders>
              <w:top w:val="single" w:sz="4" w:space="0" w:color="auto"/>
              <w:left w:val="single" w:sz="4" w:space="0" w:color="auto"/>
              <w:bottom w:val="single" w:sz="4" w:space="0" w:color="auto"/>
              <w:right w:val="single" w:sz="4" w:space="0" w:color="auto"/>
            </w:tcBorders>
            <w:vAlign w:val="center"/>
          </w:tcPr>
          <w:p w14:paraId="118F8E50" w14:textId="77777777" w:rsidR="00685375" w:rsidRDefault="00685375" w:rsidP="003603A5">
            <w:pPr>
              <w:widowControl/>
              <w:spacing w:line="240" w:lineRule="auto"/>
              <w:jc w:val="center"/>
              <w:rPr>
                <w:rFonts w:ascii="Calibri" w:eastAsia="Arial" w:hAnsi="Calibri" w:cs="Calibri"/>
                <w:color w:val="000000" w:themeColor="text1"/>
                <w:sz w:val="18"/>
                <w:szCs w:val="18"/>
                <w:lang w:eastAsia="en-US"/>
              </w:rPr>
            </w:pPr>
            <w:r>
              <w:rPr>
                <w:rFonts w:ascii="Calibri" w:eastAsia="Arial" w:hAnsi="Calibri" w:cs="Calibri"/>
                <w:color w:val="000000" w:themeColor="text1"/>
                <w:sz w:val="18"/>
                <w:szCs w:val="18"/>
                <w:lang w:eastAsia="en-US"/>
              </w:rPr>
              <w:lastRenderedPageBreak/>
              <w:t>DG</w:t>
            </w:r>
          </w:p>
          <w:p w14:paraId="4B535E71" w14:textId="77777777" w:rsidR="00685375" w:rsidRDefault="00685375" w:rsidP="003603A5">
            <w:pPr>
              <w:widowControl/>
              <w:spacing w:line="240" w:lineRule="auto"/>
              <w:jc w:val="center"/>
              <w:rPr>
                <w:rFonts w:ascii="Calibri" w:eastAsia="Arial" w:hAnsi="Calibri" w:cs="Calibri"/>
                <w:color w:val="000000" w:themeColor="text1"/>
                <w:sz w:val="18"/>
                <w:szCs w:val="18"/>
                <w:lang w:eastAsia="en-US"/>
              </w:rPr>
            </w:pPr>
            <w:r>
              <w:rPr>
                <w:rFonts w:ascii="Calibri" w:eastAsia="Arial" w:hAnsi="Calibri" w:cs="Calibri"/>
                <w:color w:val="000000" w:themeColor="text1"/>
                <w:sz w:val="18"/>
                <w:szCs w:val="18"/>
                <w:lang w:eastAsia="en-US"/>
              </w:rPr>
              <w:t>DIR 1</w:t>
            </w:r>
          </w:p>
          <w:p w14:paraId="585AE48C" w14:textId="77777777" w:rsidR="00685375" w:rsidRDefault="00685375" w:rsidP="003603A5">
            <w:pPr>
              <w:widowControl/>
              <w:spacing w:line="240" w:lineRule="auto"/>
              <w:jc w:val="center"/>
              <w:rPr>
                <w:rFonts w:ascii="Calibri" w:eastAsia="Arial" w:hAnsi="Calibri" w:cs="Calibri"/>
                <w:color w:val="000000" w:themeColor="text1"/>
                <w:sz w:val="18"/>
                <w:szCs w:val="18"/>
                <w:lang w:eastAsia="en-US"/>
              </w:rPr>
            </w:pPr>
            <w:r>
              <w:rPr>
                <w:rFonts w:ascii="Calibri" w:eastAsia="Arial" w:hAnsi="Calibri" w:cs="Calibri"/>
                <w:color w:val="000000" w:themeColor="text1"/>
                <w:sz w:val="18"/>
                <w:szCs w:val="18"/>
                <w:lang w:eastAsia="en-US"/>
              </w:rPr>
              <w:t>DIR 2</w:t>
            </w:r>
          </w:p>
          <w:p w14:paraId="31FEC459" w14:textId="77777777" w:rsidR="00685375" w:rsidRDefault="00685375" w:rsidP="003603A5">
            <w:pPr>
              <w:widowControl/>
              <w:spacing w:line="240" w:lineRule="auto"/>
              <w:jc w:val="center"/>
              <w:rPr>
                <w:rFonts w:ascii="Calibri" w:eastAsia="Arial" w:hAnsi="Calibri" w:cs="Calibri"/>
                <w:color w:val="000000" w:themeColor="text1"/>
                <w:sz w:val="18"/>
                <w:szCs w:val="18"/>
                <w:lang w:eastAsia="en-US"/>
              </w:rPr>
            </w:pPr>
            <w:r>
              <w:rPr>
                <w:rFonts w:ascii="Calibri" w:eastAsia="Arial" w:hAnsi="Calibri" w:cs="Calibri"/>
                <w:color w:val="000000" w:themeColor="text1"/>
                <w:sz w:val="18"/>
                <w:szCs w:val="18"/>
                <w:lang w:eastAsia="en-US"/>
              </w:rPr>
              <w:t>DIR 3</w:t>
            </w:r>
          </w:p>
          <w:p w14:paraId="15BF5CFB" w14:textId="77777777" w:rsidR="00685375" w:rsidRDefault="00685375" w:rsidP="003603A5">
            <w:pPr>
              <w:widowControl/>
              <w:spacing w:line="240" w:lineRule="auto"/>
              <w:jc w:val="center"/>
              <w:rPr>
                <w:rFonts w:ascii="Calibri" w:eastAsia="Arial" w:hAnsi="Calibri" w:cs="Calibri"/>
                <w:color w:val="000000" w:themeColor="text1"/>
                <w:sz w:val="18"/>
                <w:szCs w:val="18"/>
                <w:lang w:eastAsia="en-US"/>
              </w:rPr>
            </w:pPr>
            <w:r>
              <w:rPr>
                <w:rFonts w:ascii="Calibri" w:eastAsia="Arial" w:hAnsi="Calibri" w:cs="Calibri"/>
                <w:color w:val="000000" w:themeColor="text1"/>
                <w:sz w:val="18"/>
                <w:szCs w:val="18"/>
                <w:lang w:eastAsia="en-US"/>
              </w:rPr>
              <w:t>DIR 4</w:t>
            </w:r>
          </w:p>
          <w:p w14:paraId="695ECA12" w14:textId="77777777" w:rsidR="00685375" w:rsidRDefault="00685375" w:rsidP="003603A5">
            <w:pPr>
              <w:spacing w:line="240" w:lineRule="auto"/>
              <w:jc w:val="center"/>
              <w:rPr>
                <w:rFonts w:ascii="Calibri" w:eastAsia="Arial" w:hAnsi="Calibri" w:cs="Calibri"/>
                <w:color w:val="000000" w:themeColor="text1"/>
                <w:sz w:val="18"/>
                <w:szCs w:val="18"/>
                <w:lang w:eastAsia="en-US"/>
              </w:rPr>
            </w:pPr>
          </w:p>
        </w:tc>
      </w:tr>
      <w:tr w:rsidR="00685375" w14:paraId="76A57DD9" w14:textId="77777777" w:rsidTr="003603A5">
        <w:trPr>
          <w:trHeight w:val="300"/>
        </w:trPr>
        <w:tc>
          <w:tcPr>
            <w:tcW w:w="1458" w:type="dxa"/>
            <w:tcBorders>
              <w:top w:val="single" w:sz="4" w:space="0" w:color="auto"/>
              <w:left w:val="single" w:sz="4" w:space="0" w:color="auto"/>
              <w:bottom w:val="single" w:sz="4" w:space="0" w:color="auto"/>
              <w:right w:val="single" w:sz="4" w:space="0" w:color="auto"/>
            </w:tcBorders>
            <w:vAlign w:val="center"/>
            <w:hideMark/>
          </w:tcPr>
          <w:p w14:paraId="2CD27CFF" w14:textId="77777777" w:rsidR="00685375" w:rsidRDefault="00685375" w:rsidP="003603A5">
            <w:pPr>
              <w:spacing w:line="240" w:lineRule="auto"/>
              <w:jc w:val="center"/>
              <w:rPr>
                <w:rFonts w:ascii="Calibri" w:eastAsia="Arial" w:hAnsi="Calibri" w:cs="Calibri"/>
                <w:color w:val="000000" w:themeColor="text1"/>
                <w:lang w:eastAsia="en-US"/>
              </w:rPr>
            </w:pPr>
            <w:r>
              <w:rPr>
                <w:rFonts w:ascii="Calibri" w:eastAsia="Arial" w:hAnsi="Calibri" w:cs="Calibri"/>
                <w:color w:val="000000" w:themeColor="text1"/>
                <w:lang w:eastAsia="en-US"/>
              </w:rPr>
              <w:t>187/2022/SGE-CIRCUITO/SGE</w:t>
            </w:r>
          </w:p>
        </w:tc>
        <w:tc>
          <w:tcPr>
            <w:tcW w:w="2370" w:type="dxa"/>
            <w:tcBorders>
              <w:top w:val="single" w:sz="4" w:space="0" w:color="auto"/>
              <w:left w:val="single" w:sz="4" w:space="0" w:color="auto"/>
              <w:bottom w:val="single" w:sz="4" w:space="0" w:color="auto"/>
              <w:right w:val="single" w:sz="4" w:space="0" w:color="auto"/>
            </w:tcBorders>
            <w:vAlign w:val="center"/>
            <w:hideMark/>
          </w:tcPr>
          <w:p w14:paraId="22120733" w14:textId="77777777" w:rsidR="00685375" w:rsidRDefault="00685375" w:rsidP="003603A5">
            <w:pPr>
              <w:spacing w:line="240" w:lineRule="auto"/>
              <w:jc w:val="center"/>
              <w:rPr>
                <w:rFonts w:ascii="Calibri" w:eastAsia="Arial" w:hAnsi="Calibri" w:cs="Calibri"/>
                <w:color w:val="000000" w:themeColor="text1"/>
                <w:lang w:eastAsia="en-US"/>
              </w:rPr>
            </w:pPr>
            <w:r>
              <w:rPr>
                <w:rFonts w:ascii="Calibri" w:eastAsia="Arial" w:hAnsi="Calibri" w:cs="Calibri"/>
                <w:color w:val="000000" w:themeColor="text1"/>
                <w:lang w:eastAsia="en-US"/>
              </w:rPr>
              <w:t>48610.216964/2022-30</w:t>
            </w:r>
          </w:p>
        </w:tc>
        <w:tc>
          <w:tcPr>
            <w:tcW w:w="1134" w:type="dxa"/>
            <w:tcBorders>
              <w:top w:val="single" w:sz="4" w:space="0" w:color="auto"/>
              <w:left w:val="single" w:sz="4" w:space="0" w:color="auto"/>
              <w:bottom w:val="single" w:sz="4" w:space="0" w:color="auto"/>
              <w:right w:val="single" w:sz="4" w:space="0" w:color="auto"/>
            </w:tcBorders>
            <w:vAlign w:val="center"/>
          </w:tcPr>
          <w:p w14:paraId="28AAEAB9" w14:textId="77777777" w:rsidR="00685375" w:rsidRDefault="00685375" w:rsidP="003603A5">
            <w:pPr>
              <w:spacing w:line="240" w:lineRule="auto"/>
              <w:jc w:val="center"/>
              <w:rPr>
                <w:rFonts w:ascii="Calibri" w:eastAsia="Arial" w:hAnsi="Calibri" w:cs="Calibri"/>
                <w:color w:val="000000" w:themeColor="text1"/>
                <w:lang w:eastAsia="en-US"/>
              </w:rPr>
            </w:pPr>
            <w:r>
              <w:rPr>
                <w:rFonts w:ascii="Calibri" w:eastAsia="Arial" w:hAnsi="Calibri" w:cs="Calibri"/>
                <w:color w:val="000000" w:themeColor="text1"/>
                <w:lang w:eastAsia="en-US"/>
              </w:rPr>
              <w:t>SDP</w:t>
            </w:r>
          </w:p>
          <w:p w14:paraId="3FFB81B7" w14:textId="77777777" w:rsidR="00685375" w:rsidRDefault="00685375" w:rsidP="003603A5">
            <w:pPr>
              <w:spacing w:line="240" w:lineRule="auto"/>
              <w:jc w:val="center"/>
              <w:rPr>
                <w:rFonts w:ascii="Calibri" w:eastAsia="Arial" w:hAnsi="Calibri" w:cs="Calibri"/>
                <w:color w:val="000000" w:themeColor="text1"/>
                <w:sz w:val="18"/>
                <w:szCs w:val="18"/>
                <w:lang w:eastAsia="en-US"/>
              </w:rPr>
            </w:pPr>
          </w:p>
        </w:tc>
        <w:tc>
          <w:tcPr>
            <w:tcW w:w="2911" w:type="dxa"/>
            <w:tcBorders>
              <w:top w:val="single" w:sz="4" w:space="0" w:color="auto"/>
              <w:left w:val="single" w:sz="4" w:space="0" w:color="auto"/>
              <w:bottom w:val="single" w:sz="4" w:space="0" w:color="auto"/>
              <w:right w:val="single" w:sz="4" w:space="0" w:color="auto"/>
            </w:tcBorders>
            <w:vAlign w:val="center"/>
          </w:tcPr>
          <w:p w14:paraId="2EAC2066" w14:textId="77777777" w:rsidR="00685375" w:rsidRDefault="00685375" w:rsidP="003603A5">
            <w:pPr>
              <w:spacing w:line="240" w:lineRule="auto"/>
              <w:rPr>
                <w:rFonts w:ascii="Calibri" w:hAnsi="Calibri" w:cs="Calibri"/>
                <w:lang w:eastAsia="en-US"/>
              </w:rPr>
            </w:pPr>
            <w:r>
              <w:rPr>
                <w:rFonts w:ascii="Calibri" w:eastAsia="Arial" w:hAnsi="Calibri" w:cs="Calibri"/>
                <w:color w:val="000000" w:themeColor="text1"/>
                <w:lang w:eastAsia="en-US"/>
              </w:rPr>
              <w:t>Apresentação de modalidade de garantias financeiras para o descomissionamento referente aos campos: Iraúna, João de Barro, Arribaçã, Rolinha e Galo de Campina. Contratos de Concessão: nº 48610.007067/2017-70 (Iraúna), nº 48610.009509/2003 (BT-POT-16) - João de Barro, nº 48610.009227/2002 (BT-POT-10) BT-POT-10A</w:t>
            </w:r>
          </w:p>
          <w:p w14:paraId="1C63B782" w14:textId="77777777" w:rsidR="00685375" w:rsidRDefault="00685375" w:rsidP="003603A5">
            <w:pPr>
              <w:spacing w:line="240" w:lineRule="auto"/>
              <w:jc w:val="center"/>
              <w:rPr>
                <w:rFonts w:ascii="Calibri" w:eastAsia="Arial" w:hAnsi="Calibri" w:cs="Calibri"/>
                <w:color w:val="000000" w:themeColor="text1"/>
                <w:sz w:val="18"/>
                <w:szCs w:val="18"/>
                <w:lang w:eastAsia="en-US"/>
              </w:rPr>
            </w:pPr>
          </w:p>
        </w:tc>
        <w:tc>
          <w:tcPr>
            <w:tcW w:w="980" w:type="dxa"/>
            <w:tcBorders>
              <w:top w:val="single" w:sz="4" w:space="0" w:color="auto"/>
              <w:left w:val="single" w:sz="4" w:space="0" w:color="auto"/>
              <w:bottom w:val="single" w:sz="4" w:space="0" w:color="auto"/>
              <w:right w:val="single" w:sz="4" w:space="0" w:color="auto"/>
            </w:tcBorders>
            <w:vAlign w:val="center"/>
            <w:hideMark/>
          </w:tcPr>
          <w:p w14:paraId="3883B086" w14:textId="77777777" w:rsidR="00685375" w:rsidRDefault="00685375" w:rsidP="003603A5">
            <w:pPr>
              <w:spacing w:line="240" w:lineRule="auto"/>
              <w:jc w:val="center"/>
              <w:rPr>
                <w:rFonts w:ascii="Calibri" w:hAnsi="Calibri" w:cs="Calibri"/>
                <w:lang w:eastAsia="en-US"/>
              </w:rPr>
            </w:pPr>
            <w:r>
              <w:rPr>
                <w:rFonts w:ascii="Calibri" w:eastAsia="Arial" w:hAnsi="Calibri" w:cs="Calibri"/>
                <w:color w:val="000000" w:themeColor="text1"/>
                <w:lang w:eastAsia="en-US"/>
              </w:rPr>
              <w:t>Daniel Vieira</w:t>
            </w:r>
          </w:p>
        </w:tc>
        <w:tc>
          <w:tcPr>
            <w:tcW w:w="1203" w:type="dxa"/>
            <w:tcBorders>
              <w:top w:val="single" w:sz="4" w:space="0" w:color="auto"/>
              <w:left w:val="single" w:sz="4" w:space="0" w:color="auto"/>
              <w:bottom w:val="single" w:sz="4" w:space="0" w:color="auto"/>
              <w:right w:val="single" w:sz="4" w:space="0" w:color="auto"/>
            </w:tcBorders>
            <w:vAlign w:val="center"/>
            <w:hideMark/>
          </w:tcPr>
          <w:p w14:paraId="2F17C44C" w14:textId="77777777" w:rsidR="00685375" w:rsidRDefault="00685375" w:rsidP="003603A5">
            <w:pPr>
              <w:spacing w:line="240" w:lineRule="auto"/>
              <w:jc w:val="center"/>
              <w:rPr>
                <w:rFonts w:ascii="Calibri" w:eastAsia="Arial" w:hAnsi="Calibri" w:cs="Calibri"/>
                <w:color w:val="000000" w:themeColor="text1"/>
                <w:sz w:val="18"/>
                <w:szCs w:val="18"/>
                <w:lang w:eastAsia="en-US"/>
              </w:rPr>
            </w:pPr>
            <w:r>
              <w:rPr>
                <w:rFonts w:ascii="Calibri" w:eastAsia="Arial" w:hAnsi="Calibri" w:cs="Calibri"/>
                <w:color w:val="000000" w:themeColor="text1"/>
                <w:sz w:val="18"/>
                <w:szCs w:val="18"/>
                <w:lang w:eastAsia="en-US"/>
              </w:rPr>
              <w:t>656/2022</w:t>
            </w:r>
          </w:p>
        </w:tc>
        <w:tc>
          <w:tcPr>
            <w:tcW w:w="1197" w:type="dxa"/>
            <w:tcBorders>
              <w:top w:val="single" w:sz="4" w:space="0" w:color="auto"/>
              <w:left w:val="single" w:sz="4" w:space="0" w:color="auto"/>
              <w:bottom w:val="single" w:sz="4" w:space="0" w:color="auto"/>
              <w:right w:val="single" w:sz="4" w:space="0" w:color="auto"/>
            </w:tcBorders>
            <w:vAlign w:val="center"/>
            <w:hideMark/>
          </w:tcPr>
          <w:p w14:paraId="3DD25341" w14:textId="77777777" w:rsidR="00685375" w:rsidRDefault="00685375" w:rsidP="003603A5">
            <w:pPr>
              <w:spacing w:line="240" w:lineRule="auto"/>
              <w:jc w:val="center"/>
              <w:rPr>
                <w:rFonts w:ascii="Calibri" w:eastAsia="Arial" w:hAnsi="Calibri" w:cs="Calibri"/>
                <w:color w:val="000000" w:themeColor="text1"/>
                <w:sz w:val="18"/>
                <w:szCs w:val="18"/>
                <w:lang w:eastAsia="en-US"/>
              </w:rPr>
            </w:pPr>
            <w:r>
              <w:rPr>
                <w:rFonts w:ascii="Calibri" w:eastAsia="Arial" w:hAnsi="Calibri" w:cs="Calibri"/>
                <w:color w:val="000000" w:themeColor="text1"/>
                <w:sz w:val="18"/>
                <w:szCs w:val="18"/>
                <w:lang w:eastAsia="en-US"/>
              </w:rPr>
              <w:t>19/12/2022</w:t>
            </w:r>
          </w:p>
        </w:tc>
        <w:tc>
          <w:tcPr>
            <w:tcW w:w="3804" w:type="dxa"/>
            <w:tcBorders>
              <w:top w:val="single" w:sz="4" w:space="0" w:color="auto"/>
              <w:left w:val="single" w:sz="4" w:space="0" w:color="auto"/>
              <w:bottom w:val="single" w:sz="4" w:space="0" w:color="auto"/>
              <w:right w:val="single" w:sz="4" w:space="0" w:color="auto"/>
            </w:tcBorders>
            <w:vAlign w:val="center"/>
            <w:hideMark/>
          </w:tcPr>
          <w:p w14:paraId="48D0AE91" w14:textId="77777777" w:rsidR="00685375" w:rsidRDefault="00685375" w:rsidP="003603A5">
            <w:pPr>
              <w:jc w:val="left"/>
              <w:rPr>
                <w:lang w:eastAsia="en-US"/>
              </w:rPr>
            </w:pPr>
            <w:r>
              <w:rPr>
                <w:rFonts w:ascii="Calibri" w:eastAsia="Calibri" w:hAnsi="Calibri" w:cs="Calibri"/>
                <w:color w:val="000000" w:themeColor="text1"/>
                <w:sz w:val="18"/>
                <w:szCs w:val="18"/>
                <w:lang w:eastAsia="en-US"/>
              </w:rPr>
              <w:t>A Diretoria da Agência Nacional do Petróleo, Gás Natural e Biocombustíveis - ANP, considerando o que consta do processo nº 48610.216964/2022-30, no Despacho de Proposta para Deliberação da Diretoria nº 33/2022/SDP e na Nota Técnica nº 244/2022/SDP/ANP-RJ, resolve, por unanimidade entre os votantes:</w:t>
            </w:r>
          </w:p>
          <w:p w14:paraId="08C5D53C" w14:textId="77777777" w:rsidR="00685375" w:rsidRPr="00685375" w:rsidRDefault="00685375" w:rsidP="003603A5">
            <w:pPr>
              <w:jc w:val="left"/>
              <w:rPr>
                <w:rFonts w:ascii="Calibri" w:eastAsia="Arial" w:hAnsi="Calibri" w:cs="Calibri"/>
                <w:color w:val="000000" w:themeColor="text1"/>
                <w:sz w:val="18"/>
                <w:szCs w:val="18"/>
                <w:lang w:eastAsia="en-US"/>
              </w:rPr>
            </w:pPr>
            <w:r>
              <w:rPr>
                <w:rFonts w:ascii="Calibri" w:eastAsia="Calibri" w:hAnsi="Calibri" w:cs="Calibri"/>
                <w:color w:val="000000" w:themeColor="text1"/>
                <w:sz w:val="18"/>
                <w:szCs w:val="18"/>
                <w:lang w:eastAsia="en-US"/>
              </w:rPr>
              <w:t xml:space="preserve">I) Aprovar as três Cartas de Crédito apresentadas pela </w:t>
            </w:r>
            <w:proofErr w:type="spellStart"/>
            <w:r>
              <w:rPr>
                <w:rFonts w:ascii="Calibri" w:eastAsia="Calibri" w:hAnsi="Calibri" w:cs="Calibri"/>
                <w:color w:val="000000" w:themeColor="text1"/>
                <w:sz w:val="18"/>
                <w:szCs w:val="18"/>
                <w:lang w:eastAsia="en-US"/>
              </w:rPr>
              <w:t>Níon</w:t>
            </w:r>
            <w:proofErr w:type="spellEnd"/>
            <w:r>
              <w:rPr>
                <w:rFonts w:ascii="Calibri" w:eastAsia="Calibri" w:hAnsi="Calibri" w:cs="Calibri"/>
                <w:color w:val="000000" w:themeColor="text1"/>
                <w:sz w:val="18"/>
                <w:szCs w:val="18"/>
                <w:lang w:eastAsia="en-US"/>
              </w:rPr>
              <w:t xml:space="preserve"> Energia S.A. como instrumentos de garantia financeira de descomissionamento para o ano de 2022 dos Campos: Iraúna no valor de R$ 74.650,00 (setenta e quatro mil seiscentos e </w:t>
            </w:r>
            <w:r>
              <w:rPr>
                <w:rFonts w:ascii="Calibri" w:eastAsia="Calibri" w:hAnsi="Calibri" w:cs="Calibri"/>
                <w:color w:val="000000" w:themeColor="text1"/>
                <w:sz w:val="18"/>
                <w:szCs w:val="18"/>
                <w:lang w:eastAsia="en-US"/>
              </w:rPr>
              <w:lastRenderedPageBreak/>
              <w:t xml:space="preserve">cinquenta reais), de acordo com o Contrato nº 48610.007067/2017-70; João de Barro no valor de R$ 1.388.580,00 (um milhão, trezentos e oitenta e </w:t>
            </w:r>
            <w:r w:rsidRPr="00685375">
              <w:rPr>
                <w:rFonts w:ascii="Calibri" w:eastAsia="Arial" w:hAnsi="Calibri" w:cs="Calibri"/>
                <w:color w:val="000000" w:themeColor="text1"/>
                <w:sz w:val="18"/>
                <w:szCs w:val="18"/>
                <w:lang w:eastAsia="en-US"/>
              </w:rPr>
              <w:t>oito mil quinhentos e oitenta reais), de acordo com o Contrato nº 48610.009509/2003 e para os campos de Arribaçã, Galo de Campina e Rolinha, no valor de R$ 628.100,00 (seiscentos e vinte e oito mil e cem reais), de acordo com o Contrato nº 48610.009227/2002, respectivamente; totalizando o valor de R$ 2.091.330,00 (dois milhões, noventa e um mil trezentos e trinta reais) em garantias.</w:t>
            </w:r>
          </w:p>
          <w:p w14:paraId="28920922" w14:textId="77777777" w:rsidR="00685375" w:rsidRPr="00685375" w:rsidRDefault="00685375" w:rsidP="003603A5">
            <w:pPr>
              <w:rPr>
                <w:rFonts w:ascii="Calibri" w:eastAsia="Arial" w:hAnsi="Calibri" w:cs="Calibri"/>
                <w:color w:val="000000" w:themeColor="text1"/>
                <w:sz w:val="18"/>
                <w:szCs w:val="18"/>
                <w:lang w:eastAsia="en-US"/>
              </w:rPr>
            </w:pPr>
            <w:r w:rsidRPr="00685375">
              <w:rPr>
                <w:rFonts w:ascii="Calibri" w:eastAsia="Arial" w:hAnsi="Calibri" w:cs="Calibri"/>
                <w:color w:val="000000" w:themeColor="text1"/>
                <w:sz w:val="18"/>
                <w:szCs w:val="18"/>
                <w:lang w:eastAsia="en-US"/>
              </w:rPr>
              <w:t>II) Determinar que a contratada deverá atualizar anualmente, até 30 de junho de cada ano, valor da garantia por meio do Modelo de Aporte Progressivo, nos termos da Resolução ANP nº 854/2021.</w:t>
            </w:r>
          </w:p>
          <w:p w14:paraId="057528E2" w14:textId="77777777" w:rsidR="00685375" w:rsidRDefault="00685375" w:rsidP="003603A5">
            <w:pPr>
              <w:rPr>
                <w:lang w:eastAsia="en-US"/>
              </w:rPr>
            </w:pPr>
            <w:r w:rsidRPr="00685375">
              <w:rPr>
                <w:rFonts w:ascii="Calibri" w:eastAsia="Arial" w:hAnsi="Calibri" w:cs="Calibri"/>
                <w:color w:val="000000" w:themeColor="text1"/>
                <w:sz w:val="18"/>
                <w:szCs w:val="18"/>
                <w:lang w:eastAsia="en-US"/>
              </w:rPr>
              <w:t>III) A ANP se reserva no direito de revisar as Cartas de Crédito e os valores a serem aportados, ou exigir outras modalidades de garantias financeiras nos termos da legislação específica.</w:t>
            </w:r>
          </w:p>
        </w:tc>
        <w:tc>
          <w:tcPr>
            <w:tcW w:w="925" w:type="dxa"/>
            <w:tcBorders>
              <w:top w:val="single" w:sz="4" w:space="0" w:color="auto"/>
              <w:left w:val="single" w:sz="4" w:space="0" w:color="auto"/>
              <w:bottom w:val="single" w:sz="4" w:space="0" w:color="auto"/>
              <w:right w:val="single" w:sz="4" w:space="0" w:color="auto"/>
            </w:tcBorders>
            <w:vAlign w:val="center"/>
          </w:tcPr>
          <w:p w14:paraId="7AAE1D2C" w14:textId="77777777" w:rsidR="00685375" w:rsidRDefault="00685375" w:rsidP="003603A5">
            <w:pPr>
              <w:widowControl/>
              <w:spacing w:line="240" w:lineRule="auto"/>
              <w:jc w:val="center"/>
              <w:rPr>
                <w:rFonts w:ascii="Calibri" w:eastAsia="Arial" w:hAnsi="Calibri" w:cs="Calibri"/>
                <w:color w:val="000000" w:themeColor="text1"/>
                <w:sz w:val="18"/>
                <w:szCs w:val="18"/>
                <w:lang w:eastAsia="en-US"/>
              </w:rPr>
            </w:pPr>
            <w:r>
              <w:rPr>
                <w:rFonts w:ascii="Calibri" w:eastAsia="Arial" w:hAnsi="Calibri" w:cs="Calibri"/>
                <w:color w:val="000000" w:themeColor="text1"/>
                <w:sz w:val="18"/>
                <w:szCs w:val="18"/>
                <w:lang w:eastAsia="en-US"/>
              </w:rPr>
              <w:lastRenderedPageBreak/>
              <w:t>DG</w:t>
            </w:r>
          </w:p>
          <w:p w14:paraId="04A20E3C" w14:textId="77777777" w:rsidR="00685375" w:rsidRDefault="00685375" w:rsidP="003603A5">
            <w:pPr>
              <w:widowControl/>
              <w:spacing w:line="240" w:lineRule="auto"/>
              <w:jc w:val="center"/>
              <w:rPr>
                <w:rFonts w:ascii="Calibri" w:eastAsia="Arial" w:hAnsi="Calibri" w:cs="Calibri"/>
                <w:color w:val="000000" w:themeColor="text1"/>
                <w:sz w:val="18"/>
                <w:szCs w:val="18"/>
                <w:lang w:eastAsia="en-US"/>
              </w:rPr>
            </w:pPr>
            <w:r>
              <w:rPr>
                <w:rFonts w:ascii="Calibri" w:eastAsia="Arial" w:hAnsi="Calibri" w:cs="Calibri"/>
                <w:color w:val="000000" w:themeColor="text1"/>
                <w:sz w:val="18"/>
                <w:szCs w:val="18"/>
                <w:lang w:eastAsia="en-US"/>
              </w:rPr>
              <w:t>DIR 1</w:t>
            </w:r>
          </w:p>
          <w:p w14:paraId="5808C0FA" w14:textId="77777777" w:rsidR="00685375" w:rsidRDefault="00685375" w:rsidP="003603A5">
            <w:pPr>
              <w:widowControl/>
              <w:spacing w:line="240" w:lineRule="auto"/>
              <w:jc w:val="center"/>
              <w:rPr>
                <w:rFonts w:ascii="Calibri" w:eastAsia="Arial" w:hAnsi="Calibri" w:cs="Calibri"/>
                <w:color w:val="000000" w:themeColor="text1"/>
                <w:sz w:val="18"/>
                <w:szCs w:val="18"/>
                <w:lang w:eastAsia="en-US"/>
              </w:rPr>
            </w:pPr>
            <w:r>
              <w:rPr>
                <w:rFonts w:ascii="Calibri" w:eastAsia="Arial" w:hAnsi="Calibri" w:cs="Calibri"/>
                <w:color w:val="000000" w:themeColor="text1"/>
                <w:sz w:val="18"/>
                <w:szCs w:val="18"/>
                <w:lang w:eastAsia="en-US"/>
              </w:rPr>
              <w:t>DIR 2</w:t>
            </w:r>
          </w:p>
          <w:p w14:paraId="62E024F7" w14:textId="77777777" w:rsidR="00685375" w:rsidRDefault="00685375" w:rsidP="003603A5">
            <w:pPr>
              <w:widowControl/>
              <w:spacing w:line="240" w:lineRule="auto"/>
              <w:jc w:val="center"/>
              <w:rPr>
                <w:rFonts w:ascii="Calibri" w:eastAsia="Arial" w:hAnsi="Calibri" w:cs="Calibri"/>
                <w:color w:val="000000" w:themeColor="text1"/>
                <w:sz w:val="18"/>
                <w:szCs w:val="18"/>
                <w:lang w:eastAsia="en-US"/>
              </w:rPr>
            </w:pPr>
            <w:r>
              <w:rPr>
                <w:rFonts w:ascii="Calibri" w:eastAsia="Arial" w:hAnsi="Calibri" w:cs="Calibri"/>
                <w:color w:val="000000" w:themeColor="text1"/>
                <w:sz w:val="18"/>
                <w:szCs w:val="18"/>
                <w:lang w:eastAsia="en-US"/>
              </w:rPr>
              <w:t>DIR 3</w:t>
            </w:r>
          </w:p>
          <w:p w14:paraId="4BF6F205" w14:textId="77777777" w:rsidR="00685375" w:rsidRDefault="00685375" w:rsidP="003603A5">
            <w:pPr>
              <w:widowControl/>
              <w:spacing w:line="240" w:lineRule="auto"/>
              <w:jc w:val="center"/>
              <w:rPr>
                <w:rFonts w:ascii="Calibri" w:eastAsia="Arial" w:hAnsi="Calibri" w:cs="Calibri"/>
                <w:color w:val="000000" w:themeColor="text1"/>
                <w:sz w:val="18"/>
                <w:szCs w:val="18"/>
                <w:lang w:eastAsia="en-US"/>
              </w:rPr>
            </w:pPr>
            <w:r>
              <w:rPr>
                <w:rFonts w:ascii="Calibri" w:eastAsia="Arial" w:hAnsi="Calibri" w:cs="Calibri"/>
                <w:color w:val="000000" w:themeColor="text1"/>
                <w:sz w:val="18"/>
                <w:szCs w:val="18"/>
                <w:lang w:eastAsia="en-US"/>
              </w:rPr>
              <w:t>DIR 4</w:t>
            </w:r>
          </w:p>
          <w:p w14:paraId="5BAF7EEF" w14:textId="77777777" w:rsidR="00685375" w:rsidRDefault="00685375" w:rsidP="003603A5">
            <w:pPr>
              <w:spacing w:line="240" w:lineRule="auto"/>
              <w:jc w:val="center"/>
              <w:rPr>
                <w:rFonts w:ascii="Calibri" w:eastAsia="Arial" w:hAnsi="Calibri" w:cs="Calibri"/>
                <w:color w:val="000000" w:themeColor="text1"/>
                <w:sz w:val="18"/>
                <w:szCs w:val="18"/>
                <w:lang w:eastAsia="en-US"/>
              </w:rPr>
            </w:pPr>
          </w:p>
        </w:tc>
      </w:tr>
      <w:tr w:rsidR="00685375" w14:paraId="7BD34C42" w14:textId="77777777" w:rsidTr="003603A5">
        <w:trPr>
          <w:trHeight w:val="300"/>
        </w:trPr>
        <w:tc>
          <w:tcPr>
            <w:tcW w:w="1458" w:type="dxa"/>
            <w:tcBorders>
              <w:top w:val="single" w:sz="4" w:space="0" w:color="auto"/>
              <w:left w:val="single" w:sz="4" w:space="0" w:color="auto"/>
              <w:bottom w:val="single" w:sz="4" w:space="0" w:color="auto"/>
              <w:right w:val="single" w:sz="4" w:space="0" w:color="auto"/>
            </w:tcBorders>
            <w:vAlign w:val="center"/>
            <w:hideMark/>
          </w:tcPr>
          <w:p w14:paraId="45D9E4AB" w14:textId="77777777" w:rsidR="00685375" w:rsidRDefault="00685375" w:rsidP="003603A5">
            <w:pPr>
              <w:widowControl/>
              <w:spacing w:line="240" w:lineRule="auto"/>
              <w:jc w:val="center"/>
              <w:rPr>
                <w:rFonts w:ascii="Calibri" w:eastAsia="Arial" w:hAnsi="Calibri" w:cs="Calibri"/>
                <w:color w:val="000000" w:themeColor="text1"/>
                <w:sz w:val="18"/>
                <w:szCs w:val="18"/>
                <w:lang w:eastAsia="en-US"/>
              </w:rPr>
            </w:pPr>
            <w:r>
              <w:rPr>
                <w:rFonts w:ascii="Calibri" w:eastAsia="Arial" w:hAnsi="Calibri" w:cs="Calibri"/>
                <w:color w:val="000000" w:themeColor="text1"/>
                <w:sz w:val="18"/>
                <w:szCs w:val="18"/>
                <w:lang w:eastAsia="en-US"/>
              </w:rPr>
              <w:t>201/2022/SGE-CIRCUITO/SGE</w:t>
            </w:r>
          </w:p>
        </w:tc>
        <w:tc>
          <w:tcPr>
            <w:tcW w:w="2370" w:type="dxa"/>
            <w:tcBorders>
              <w:top w:val="single" w:sz="4" w:space="0" w:color="auto"/>
              <w:left w:val="single" w:sz="4" w:space="0" w:color="auto"/>
              <w:bottom w:val="single" w:sz="4" w:space="0" w:color="auto"/>
              <w:right w:val="single" w:sz="4" w:space="0" w:color="auto"/>
            </w:tcBorders>
            <w:vAlign w:val="center"/>
            <w:hideMark/>
          </w:tcPr>
          <w:p w14:paraId="53265142" w14:textId="77777777" w:rsidR="00685375" w:rsidRDefault="00685375" w:rsidP="003603A5">
            <w:pPr>
              <w:widowControl/>
              <w:spacing w:line="240" w:lineRule="auto"/>
              <w:jc w:val="center"/>
              <w:rPr>
                <w:rFonts w:ascii="Calibri" w:eastAsia="Arial" w:hAnsi="Calibri" w:cs="Calibri"/>
                <w:color w:val="000000" w:themeColor="text1"/>
                <w:sz w:val="18"/>
                <w:szCs w:val="18"/>
                <w:lang w:eastAsia="en-US"/>
              </w:rPr>
            </w:pPr>
            <w:r>
              <w:rPr>
                <w:rFonts w:ascii="Calibri" w:eastAsia="Arial" w:hAnsi="Calibri" w:cs="Calibri"/>
                <w:color w:val="000000" w:themeColor="text1"/>
                <w:sz w:val="18"/>
                <w:szCs w:val="18"/>
                <w:lang w:eastAsia="en-US"/>
              </w:rPr>
              <w:t>48610.004191/2018-64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008225A" w14:textId="77777777" w:rsidR="00685375" w:rsidRDefault="00685375" w:rsidP="003603A5">
            <w:pPr>
              <w:widowControl/>
              <w:spacing w:line="240" w:lineRule="auto"/>
              <w:jc w:val="center"/>
              <w:rPr>
                <w:rFonts w:ascii="Calibri" w:eastAsia="Arial" w:hAnsi="Calibri" w:cs="Calibri"/>
                <w:color w:val="000000" w:themeColor="text1"/>
                <w:sz w:val="18"/>
                <w:szCs w:val="18"/>
                <w:lang w:eastAsia="en-US"/>
              </w:rPr>
            </w:pPr>
            <w:r>
              <w:rPr>
                <w:rFonts w:ascii="Calibri" w:eastAsia="Arial" w:hAnsi="Calibri" w:cs="Calibri"/>
                <w:color w:val="000000" w:themeColor="text1"/>
                <w:sz w:val="18"/>
                <w:szCs w:val="18"/>
                <w:lang w:eastAsia="en-US"/>
              </w:rPr>
              <w:t>DIR IV</w:t>
            </w:r>
          </w:p>
        </w:tc>
        <w:tc>
          <w:tcPr>
            <w:tcW w:w="2911" w:type="dxa"/>
            <w:tcBorders>
              <w:top w:val="single" w:sz="4" w:space="0" w:color="auto"/>
              <w:left w:val="single" w:sz="4" w:space="0" w:color="auto"/>
              <w:bottom w:val="single" w:sz="4" w:space="0" w:color="auto"/>
              <w:right w:val="single" w:sz="4" w:space="0" w:color="auto"/>
            </w:tcBorders>
            <w:vAlign w:val="center"/>
            <w:hideMark/>
          </w:tcPr>
          <w:p w14:paraId="531A9436" w14:textId="77777777" w:rsidR="00685375" w:rsidRDefault="00685375" w:rsidP="003603A5">
            <w:pPr>
              <w:widowControl/>
              <w:spacing w:line="240" w:lineRule="auto"/>
              <w:jc w:val="center"/>
              <w:rPr>
                <w:rFonts w:ascii="Calibri" w:eastAsia="Arial" w:hAnsi="Calibri" w:cs="Calibri"/>
                <w:color w:val="000000" w:themeColor="text1"/>
                <w:sz w:val="18"/>
                <w:szCs w:val="18"/>
                <w:lang w:eastAsia="en-US"/>
              </w:rPr>
            </w:pPr>
            <w:r>
              <w:rPr>
                <w:rFonts w:ascii="Calibri" w:eastAsia="Arial" w:hAnsi="Calibri" w:cs="Calibri"/>
                <w:color w:val="000000" w:themeColor="text1"/>
                <w:sz w:val="18"/>
                <w:szCs w:val="18"/>
                <w:lang w:eastAsia="en-US"/>
              </w:rPr>
              <w:t>Retificação da Resolução de Diretoria nº 643/2022</w:t>
            </w:r>
          </w:p>
        </w:tc>
        <w:tc>
          <w:tcPr>
            <w:tcW w:w="980" w:type="dxa"/>
            <w:tcBorders>
              <w:top w:val="single" w:sz="4" w:space="0" w:color="auto"/>
              <w:left w:val="single" w:sz="4" w:space="0" w:color="auto"/>
              <w:bottom w:val="single" w:sz="4" w:space="0" w:color="auto"/>
              <w:right w:val="single" w:sz="4" w:space="0" w:color="auto"/>
            </w:tcBorders>
            <w:vAlign w:val="center"/>
            <w:hideMark/>
          </w:tcPr>
          <w:p w14:paraId="3DB4BA54" w14:textId="77777777" w:rsidR="00685375" w:rsidRDefault="00685375" w:rsidP="003603A5">
            <w:pPr>
              <w:widowControl/>
              <w:spacing w:line="240" w:lineRule="auto"/>
              <w:jc w:val="center"/>
              <w:rPr>
                <w:rFonts w:ascii="Calibri" w:eastAsia="Arial" w:hAnsi="Calibri" w:cs="Calibri"/>
                <w:color w:val="000000" w:themeColor="text1"/>
                <w:sz w:val="18"/>
                <w:szCs w:val="18"/>
                <w:lang w:eastAsia="en-US"/>
              </w:rPr>
            </w:pPr>
            <w:r>
              <w:rPr>
                <w:rFonts w:ascii="Calibri" w:eastAsia="Arial" w:hAnsi="Calibri" w:cs="Calibri"/>
                <w:color w:val="000000" w:themeColor="text1"/>
                <w:sz w:val="18"/>
                <w:szCs w:val="18"/>
                <w:lang w:eastAsia="en-US"/>
              </w:rPr>
              <w:t>Cláudio de Souza</w:t>
            </w:r>
          </w:p>
        </w:tc>
        <w:tc>
          <w:tcPr>
            <w:tcW w:w="1203" w:type="dxa"/>
            <w:tcBorders>
              <w:top w:val="single" w:sz="4" w:space="0" w:color="auto"/>
              <w:left w:val="single" w:sz="4" w:space="0" w:color="auto"/>
              <w:bottom w:val="single" w:sz="4" w:space="0" w:color="auto"/>
              <w:right w:val="single" w:sz="4" w:space="0" w:color="auto"/>
            </w:tcBorders>
            <w:vAlign w:val="center"/>
            <w:hideMark/>
          </w:tcPr>
          <w:p w14:paraId="595D0068" w14:textId="77777777" w:rsidR="00685375" w:rsidRDefault="00685375" w:rsidP="003603A5">
            <w:pPr>
              <w:widowControl/>
              <w:spacing w:line="240" w:lineRule="auto"/>
              <w:jc w:val="center"/>
              <w:rPr>
                <w:rFonts w:ascii="Calibri" w:eastAsia="Arial" w:hAnsi="Calibri" w:cs="Calibri"/>
                <w:color w:val="000000" w:themeColor="text1"/>
                <w:sz w:val="18"/>
                <w:szCs w:val="18"/>
                <w:lang w:eastAsia="en-US"/>
              </w:rPr>
            </w:pPr>
            <w:r>
              <w:rPr>
                <w:rFonts w:ascii="Calibri" w:eastAsia="Arial" w:hAnsi="Calibri" w:cs="Calibri"/>
                <w:color w:val="000000" w:themeColor="text1"/>
                <w:sz w:val="18"/>
                <w:szCs w:val="18"/>
                <w:lang w:eastAsia="en-US"/>
              </w:rPr>
              <w:t>655/2022</w:t>
            </w:r>
          </w:p>
        </w:tc>
        <w:tc>
          <w:tcPr>
            <w:tcW w:w="1197" w:type="dxa"/>
            <w:tcBorders>
              <w:top w:val="single" w:sz="4" w:space="0" w:color="auto"/>
              <w:left w:val="single" w:sz="4" w:space="0" w:color="auto"/>
              <w:bottom w:val="single" w:sz="4" w:space="0" w:color="auto"/>
              <w:right w:val="single" w:sz="4" w:space="0" w:color="auto"/>
            </w:tcBorders>
            <w:vAlign w:val="center"/>
            <w:hideMark/>
          </w:tcPr>
          <w:p w14:paraId="5FE57217" w14:textId="77777777" w:rsidR="00685375" w:rsidRDefault="00685375" w:rsidP="003603A5">
            <w:pPr>
              <w:widowControl/>
              <w:spacing w:line="240" w:lineRule="auto"/>
              <w:jc w:val="center"/>
              <w:rPr>
                <w:rFonts w:ascii="Calibri" w:eastAsia="Arial" w:hAnsi="Calibri" w:cs="Calibri"/>
                <w:color w:val="000000" w:themeColor="text1"/>
                <w:sz w:val="18"/>
                <w:szCs w:val="18"/>
                <w:lang w:eastAsia="en-US"/>
              </w:rPr>
            </w:pPr>
            <w:r>
              <w:rPr>
                <w:rFonts w:ascii="Calibri" w:eastAsia="Arial" w:hAnsi="Calibri" w:cs="Calibri"/>
                <w:color w:val="000000" w:themeColor="text1"/>
                <w:sz w:val="18"/>
                <w:szCs w:val="18"/>
                <w:lang w:eastAsia="en-US"/>
              </w:rPr>
              <w:t>16/12/2022</w:t>
            </w:r>
          </w:p>
        </w:tc>
        <w:tc>
          <w:tcPr>
            <w:tcW w:w="3804" w:type="dxa"/>
            <w:tcBorders>
              <w:top w:val="single" w:sz="4" w:space="0" w:color="auto"/>
              <w:left w:val="single" w:sz="4" w:space="0" w:color="auto"/>
              <w:bottom w:val="single" w:sz="4" w:space="0" w:color="auto"/>
              <w:right w:val="single" w:sz="4" w:space="0" w:color="auto"/>
            </w:tcBorders>
            <w:vAlign w:val="center"/>
            <w:hideMark/>
          </w:tcPr>
          <w:p w14:paraId="0056D42C" w14:textId="77777777" w:rsidR="00685375" w:rsidRDefault="00685375" w:rsidP="003603A5">
            <w:pPr>
              <w:widowControl/>
              <w:spacing w:line="240" w:lineRule="auto"/>
              <w:rPr>
                <w:rFonts w:ascii="Calibri" w:eastAsia="Arial" w:hAnsi="Calibri" w:cs="Calibri"/>
                <w:color w:val="000000" w:themeColor="text1"/>
                <w:sz w:val="18"/>
                <w:szCs w:val="18"/>
                <w:lang w:eastAsia="en-US"/>
              </w:rPr>
            </w:pPr>
            <w:r>
              <w:rPr>
                <w:rFonts w:ascii="Calibri" w:eastAsia="Arial" w:hAnsi="Calibri" w:cs="Calibri"/>
                <w:color w:val="000000" w:themeColor="text1"/>
                <w:sz w:val="18"/>
                <w:szCs w:val="18"/>
                <w:lang w:eastAsia="en-US"/>
              </w:rPr>
              <w:t>A Diretoria da Agência Nacional do Petróleo, Gás Natural e Biocombustíveis - ANP, considerando o que consta do processo nº 48610.004191/2018-</w:t>
            </w:r>
            <w:r>
              <w:rPr>
                <w:rFonts w:ascii="Calibri" w:eastAsia="Arial" w:hAnsi="Calibri" w:cs="Calibri"/>
                <w:color w:val="000000" w:themeColor="text1"/>
                <w:sz w:val="18"/>
                <w:szCs w:val="18"/>
                <w:lang w:eastAsia="en-US"/>
              </w:rPr>
              <w:lastRenderedPageBreak/>
              <w:t>64, e com base no Despacho nº 321/2022/SPL/ANP-RJ</w:t>
            </w:r>
            <w:r>
              <w:rPr>
                <w:noProof/>
                <w:lang w:eastAsia="en-US"/>
              </w:rPr>
              <w:drawing>
                <wp:inline distT="0" distB="0" distL="0" distR="0" wp14:anchorId="6A627E2B" wp14:editId="5F8F3889">
                  <wp:extent cx="123825" cy="114300"/>
                  <wp:effectExtent l="0" t="0" r="9525"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63868467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Pr>
                <w:rFonts w:ascii="Calibri" w:eastAsia="Arial" w:hAnsi="Calibri" w:cs="Calibri"/>
                <w:color w:val="000000" w:themeColor="text1"/>
                <w:sz w:val="18"/>
                <w:szCs w:val="18"/>
                <w:lang w:eastAsia="en-US"/>
              </w:rPr>
              <w:t xml:space="preserve"> (SEI nº </w:t>
            </w:r>
            <w:hyperlink r:id="rId31" w:history="1">
              <w:r>
                <w:rPr>
                  <w:rStyle w:val="Hyperlink"/>
                  <w:rFonts w:ascii="Calibri" w:eastAsia="Arial" w:hAnsi="Calibri" w:cs="Calibri"/>
                  <w:color w:val="000000" w:themeColor="text1"/>
                  <w:sz w:val="18"/>
                  <w:szCs w:val="18"/>
                  <w:u w:val="none"/>
                  <w:lang w:eastAsia="en-US"/>
                </w:rPr>
                <w:t>2645761</w:t>
              </w:r>
            </w:hyperlink>
            <w:r>
              <w:rPr>
                <w:rFonts w:ascii="Calibri" w:eastAsia="Arial" w:hAnsi="Calibri" w:cs="Calibri"/>
                <w:color w:val="000000" w:themeColor="text1"/>
                <w:sz w:val="18"/>
                <w:szCs w:val="18"/>
                <w:lang w:eastAsia="en-US"/>
              </w:rPr>
              <w:t>), resolve, por unanimidade entre os votantes:</w:t>
            </w:r>
          </w:p>
          <w:p w14:paraId="1E163A1C" w14:textId="77777777" w:rsidR="00685375" w:rsidRDefault="00685375" w:rsidP="003603A5">
            <w:pPr>
              <w:widowControl/>
              <w:spacing w:line="240" w:lineRule="auto"/>
              <w:rPr>
                <w:rFonts w:ascii="Calibri" w:eastAsia="Arial" w:hAnsi="Calibri" w:cs="Calibri"/>
                <w:color w:val="000000" w:themeColor="text1"/>
                <w:sz w:val="18"/>
                <w:szCs w:val="18"/>
                <w:lang w:eastAsia="en-US"/>
              </w:rPr>
            </w:pPr>
            <w:r>
              <w:rPr>
                <w:rFonts w:ascii="Calibri" w:eastAsia="Arial" w:hAnsi="Calibri" w:cs="Calibri"/>
                <w:color w:val="000000" w:themeColor="text1"/>
                <w:sz w:val="18"/>
                <w:szCs w:val="18"/>
                <w:lang w:eastAsia="en-US"/>
              </w:rPr>
              <w:t xml:space="preserve">Aprovar a retificação da Resolução de Diretoria nº 643/2022 (SEI nº </w:t>
            </w:r>
            <w:hyperlink r:id="rId32" w:history="1">
              <w:r>
                <w:rPr>
                  <w:rStyle w:val="Hyperlink"/>
                  <w:rFonts w:ascii="Calibri" w:eastAsia="Arial" w:hAnsi="Calibri" w:cs="Calibri"/>
                  <w:color w:val="000000" w:themeColor="text1"/>
                  <w:sz w:val="18"/>
                  <w:szCs w:val="18"/>
                  <w:u w:val="none"/>
                  <w:lang w:eastAsia="en-US"/>
                </w:rPr>
                <w:t>2682393</w:t>
              </w:r>
            </w:hyperlink>
            <w:r>
              <w:rPr>
                <w:rFonts w:ascii="Calibri" w:eastAsia="Arial" w:hAnsi="Calibri" w:cs="Calibri"/>
                <w:color w:val="000000" w:themeColor="text1"/>
                <w:sz w:val="18"/>
                <w:szCs w:val="18"/>
                <w:lang w:eastAsia="en-US"/>
              </w:rPr>
              <w:t>), conforme o disposto no Despacho nº 321/2022/SPL/ANP-RJ</w:t>
            </w:r>
            <w:r>
              <w:rPr>
                <w:noProof/>
                <w:lang w:eastAsia="en-US"/>
              </w:rPr>
              <w:drawing>
                <wp:inline distT="0" distB="0" distL="0" distR="0" wp14:anchorId="1478BA23" wp14:editId="7689866F">
                  <wp:extent cx="123825" cy="114300"/>
                  <wp:effectExtent l="0" t="0" r="952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89621882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Pr>
                <w:rFonts w:ascii="Calibri" w:eastAsia="Arial" w:hAnsi="Calibri" w:cs="Calibri"/>
                <w:color w:val="000000" w:themeColor="text1"/>
                <w:sz w:val="18"/>
                <w:szCs w:val="18"/>
                <w:lang w:eastAsia="en-US"/>
              </w:rPr>
              <w:t xml:space="preserve"> (SEI nº </w:t>
            </w:r>
            <w:hyperlink r:id="rId33" w:history="1">
              <w:r>
                <w:rPr>
                  <w:rStyle w:val="Hyperlink"/>
                  <w:rFonts w:ascii="Calibri" w:eastAsia="Arial" w:hAnsi="Calibri" w:cs="Calibri"/>
                  <w:color w:val="000000" w:themeColor="text1"/>
                  <w:sz w:val="18"/>
                  <w:szCs w:val="18"/>
                  <w:u w:val="none"/>
                  <w:lang w:eastAsia="en-US"/>
                </w:rPr>
                <w:t>2645761</w:t>
              </w:r>
            </w:hyperlink>
            <w:r>
              <w:rPr>
                <w:rFonts w:ascii="Calibri" w:eastAsia="Arial" w:hAnsi="Calibri" w:cs="Calibri"/>
                <w:color w:val="000000" w:themeColor="text1"/>
                <w:sz w:val="18"/>
                <w:szCs w:val="18"/>
                <w:lang w:eastAsia="en-US"/>
              </w:rPr>
              <w:t>), nos seguintes termos:</w:t>
            </w:r>
          </w:p>
          <w:p w14:paraId="55BFF866" w14:textId="77777777" w:rsidR="00685375" w:rsidRDefault="00685375" w:rsidP="003603A5">
            <w:pPr>
              <w:widowControl/>
              <w:spacing w:line="240" w:lineRule="auto"/>
              <w:rPr>
                <w:rFonts w:ascii="Calibri" w:eastAsia="Arial" w:hAnsi="Calibri" w:cs="Calibri"/>
                <w:color w:val="000000" w:themeColor="text1"/>
                <w:sz w:val="18"/>
                <w:szCs w:val="18"/>
                <w:lang w:eastAsia="en-US"/>
              </w:rPr>
            </w:pPr>
            <w:r>
              <w:rPr>
                <w:rFonts w:ascii="Calibri" w:eastAsia="Arial" w:hAnsi="Calibri" w:cs="Calibri"/>
                <w:color w:val="000000" w:themeColor="text1"/>
                <w:sz w:val="18"/>
                <w:szCs w:val="18"/>
                <w:lang w:eastAsia="en-US"/>
              </w:rPr>
              <w:t>(i) aprovar a nova versão do edital de licitações e minutas dos contratos de concessão de Oferta Permanente;</w:t>
            </w:r>
          </w:p>
          <w:p w14:paraId="40A93A12" w14:textId="77777777" w:rsidR="00685375" w:rsidRDefault="00685375" w:rsidP="003603A5">
            <w:pPr>
              <w:widowControl/>
              <w:spacing w:line="240" w:lineRule="auto"/>
              <w:rPr>
                <w:rFonts w:ascii="Calibri" w:eastAsia="Arial" w:hAnsi="Calibri" w:cs="Calibri"/>
                <w:color w:val="000000" w:themeColor="text1"/>
                <w:sz w:val="18"/>
                <w:szCs w:val="18"/>
                <w:lang w:eastAsia="en-US"/>
              </w:rPr>
            </w:pPr>
            <w:r>
              <w:rPr>
                <w:rFonts w:ascii="Calibri" w:eastAsia="Arial" w:hAnsi="Calibri" w:cs="Calibri"/>
                <w:color w:val="000000" w:themeColor="text1"/>
                <w:sz w:val="18"/>
                <w:szCs w:val="18"/>
                <w:lang w:eastAsia="en-US"/>
              </w:rPr>
              <w:t>(</w:t>
            </w:r>
            <w:proofErr w:type="spellStart"/>
            <w:r>
              <w:rPr>
                <w:rFonts w:ascii="Calibri" w:eastAsia="Arial" w:hAnsi="Calibri" w:cs="Calibri"/>
                <w:color w:val="000000" w:themeColor="text1"/>
                <w:sz w:val="18"/>
                <w:szCs w:val="18"/>
                <w:lang w:eastAsia="en-US"/>
              </w:rPr>
              <w:t>ii</w:t>
            </w:r>
            <w:proofErr w:type="spellEnd"/>
            <w:r>
              <w:rPr>
                <w:rFonts w:ascii="Calibri" w:eastAsia="Arial" w:hAnsi="Calibri" w:cs="Calibri"/>
                <w:color w:val="000000" w:themeColor="text1"/>
                <w:sz w:val="18"/>
                <w:szCs w:val="18"/>
                <w:lang w:eastAsia="en-US"/>
              </w:rPr>
              <w:t xml:space="preserve">) aprovar a Súmula da Audiência Pública nº 21/2022, que será publicada no sítio eletrônico </w:t>
            </w:r>
            <w:hyperlink r:id="rId34" w:history="1">
              <w:r>
                <w:rPr>
                  <w:rStyle w:val="Hyperlink"/>
                  <w:rFonts w:ascii="Calibri" w:eastAsia="Arial" w:hAnsi="Calibri" w:cs="Calibri"/>
                  <w:color w:val="000000" w:themeColor="text1"/>
                  <w:sz w:val="18"/>
                  <w:szCs w:val="18"/>
                  <w:u w:val="none"/>
                  <w:lang w:eastAsia="en-US"/>
                </w:rPr>
                <w:t>https://www.gov.br/anp/pt-br/rodadas-anp</w:t>
              </w:r>
            </w:hyperlink>
            <w:r>
              <w:rPr>
                <w:rFonts w:ascii="Calibri" w:eastAsia="Arial" w:hAnsi="Calibri" w:cs="Calibri"/>
                <w:color w:val="000000" w:themeColor="text1"/>
                <w:sz w:val="18"/>
                <w:szCs w:val="18"/>
                <w:lang w:eastAsia="en-US"/>
              </w:rPr>
              <w:t>;</w:t>
            </w:r>
          </w:p>
          <w:p w14:paraId="37259649" w14:textId="77777777" w:rsidR="00685375" w:rsidRDefault="00685375" w:rsidP="003603A5">
            <w:pPr>
              <w:widowControl/>
              <w:spacing w:line="240" w:lineRule="auto"/>
              <w:rPr>
                <w:rFonts w:ascii="Calibri" w:eastAsia="Arial" w:hAnsi="Calibri" w:cs="Calibri"/>
                <w:color w:val="000000" w:themeColor="text1"/>
                <w:sz w:val="18"/>
                <w:szCs w:val="18"/>
                <w:lang w:eastAsia="en-US"/>
              </w:rPr>
            </w:pPr>
            <w:r>
              <w:rPr>
                <w:rFonts w:ascii="Calibri" w:eastAsia="Arial" w:hAnsi="Calibri" w:cs="Calibri"/>
                <w:color w:val="000000" w:themeColor="text1"/>
                <w:sz w:val="18"/>
                <w:szCs w:val="18"/>
                <w:lang w:eastAsia="en-US"/>
              </w:rPr>
              <w:t>(</w:t>
            </w:r>
            <w:proofErr w:type="spellStart"/>
            <w:r>
              <w:rPr>
                <w:rFonts w:ascii="Calibri" w:eastAsia="Arial" w:hAnsi="Calibri" w:cs="Calibri"/>
                <w:color w:val="000000" w:themeColor="text1"/>
                <w:sz w:val="18"/>
                <w:szCs w:val="18"/>
                <w:lang w:eastAsia="en-US"/>
              </w:rPr>
              <w:t>iii</w:t>
            </w:r>
            <w:proofErr w:type="spellEnd"/>
            <w:r>
              <w:rPr>
                <w:rFonts w:ascii="Calibri" w:eastAsia="Arial" w:hAnsi="Calibri" w:cs="Calibri"/>
                <w:color w:val="000000" w:themeColor="text1"/>
                <w:sz w:val="18"/>
                <w:szCs w:val="18"/>
                <w:lang w:eastAsia="en-US"/>
              </w:rPr>
              <w:t xml:space="preserve">) aprovar as planilhas contendo as contribuições recebidas durante a Consulta e Audiência Públicas nº 21/2022 e as deliberações da ANP, que serão publicadas no sítio eletrônico </w:t>
            </w:r>
            <w:hyperlink r:id="rId35" w:history="1">
              <w:r>
                <w:rPr>
                  <w:rStyle w:val="Hyperlink"/>
                  <w:rFonts w:ascii="Calibri" w:eastAsia="Arial" w:hAnsi="Calibri" w:cs="Calibri"/>
                  <w:color w:val="000000" w:themeColor="text1"/>
                  <w:sz w:val="18"/>
                  <w:szCs w:val="18"/>
                  <w:u w:val="none"/>
                  <w:lang w:eastAsia="en-US"/>
                </w:rPr>
                <w:t>https://www.gov.br/anp/pt-br/rodadas-anp</w:t>
              </w:r>
            </w:hyperlink>
            <w:r>
              <w:rPr>
                <w:rFonts w:ascii="Calibri" w:eastAsia="Arial" w:hAnsi="Calibri" w:cs="Calibri"/>
                <w:color w:val="000000" w:themeColor="text1"/>
                <w:sz w:val="18"/>
                <w:szCs w:val="18"/>
                <w:lang w:eastAsia="en-US"/>
              </w:rPr>
              <w:t>;</w:t>
            </w:r>
          </w:p>
          <w:p w14:paraId="38034EE1" w14:textId="77777777" w:rsidR="00685375" w:rsidRDefault="00685375" w:rsidP="003603A5">
            <w:pPr>
              <w:widowControl/>
              <w:spacing w:line="240" w:lineRule="auto"/>
              <w:rPr>
                <w:rFonts w:ascii="Calibri" w:eastAsia="Arial" w:hAnsi="Calibri" w:cs="Calibri"/>
                <w:color w:val="000000" w:themeColor="text1"/>
                <w:sz w:val="18"/>
                <w:szCs w:val="18"/>
                <w:lang w:eastAsia="en-US"/>
              </w:rPr>
            </w:pPr>
            <w:r>
              <w:rPr>
                <w:rFonts w:ascii="Calibri" w:eastAsia="Arial" w:hAnsi="Calibri" w:cs="Calibri"/>
                <w:color w:val="000000" w:themeColor="text1"/>
                <w:sz w:val="18"/>
                <w:szCs w:val="18"/>
                <w:lang w:eastAsia="en-US"/>
              </w:rPr>
              <w:t>(</w:t>
            </w:r>
            <w:proofErr w:type="spellStart"/>
            <w:r>
              <w:rPr>
                <w:rFonts w:ascii="Calibri" w:eastAsia="Arial" w:hAnsi="Calibri" w:cs="Calibri"/>
                <w:color w:val="000000" w:themeColor="text1"/>
                <w:sz w:val="18"/>
                <w:szCs w:val="18"/>
                <w:lang w:eastAsia="en-US"/>
              </w:rPr>
              <w:t>iv</w:t>
            </w:r>
            <w:proofErr w:type="spellEnd"/>
            <w:r>
              <w:rPr>
                <w:rFonts w:ascii="Calibri" w:eastAsia="Arial" w:hAnsi="Calibri" w:cs="Calibri"/>
                <w:color w:val="000000" w:themeColor="text1"/>
                <w:sz w:val="18"/>
                <w:szCs w:val="18"/>
                <w:lang w:eastAsia="en-US"/>
              </w:rPr>
              <w:t>) autorizar o envio da nova versão do edital de licitações e minutas dos contratos de concessão de Oferta Permanente, bem como dos documentos que subsidiaram suas alterações ao Tribunal de Contas da União, nos termos da Instrução Normativa TCU nº 81/2018;</w:t>
            </w:r>
          </w:p>
          <w:p w14:paraId="71F5D7D7" w14:textId="77777777" w:rsidR="00685375" w:rsidRDefault="00685375" w:rsidP="003603A5">
            <w:pPr>
              <w:widowControl/>
              <w:spacing w:line="240" w:lineRule="auto"/>
              <w:rPr>
                <w:rFonts w:ascii="Calibri" w:eastAsia="Arial" w:hAnsi="Calibri" w:cs="Calibri"/>
                <w:color w:val="000000" w:themeColor="text1"/>
                <w:sz w:val="18"/>
                <w:szCs w:val="18"/>
                <w:lang w:eastAsia="en-US"/>
              </w:rPr>
            </w:pPr>
            <w:r>
              <w:rPr>
                <w:rFonts w:ascii="Calibri" w:eastAsia="Arial" w:hAnsi="Calibri" w:cs="Calibri"/>
                <w:color w:val="000000" w:themeColor="text1"/>
                <w:sz w:val="18"/>
                <w:szCs w:val="18"/>
                <w:lang w:eastAsia="en-US"/>
              </w:rPr>
              <w:t>(v) autorizar a publicação do comunicado da nova versão do edital de licitações e minutas dos contratos de concessão de Oferta Permanente no Diário Oficial de União e em jornais de grande circulação, e dos arquivos na íntegra em formato digital nos sítios eletrônicos da ANP, nos termos do Art. 4º da Resolução ANP nº 18/2015, após o prazo determinado na Instrução Normativa TCU nº 81/2018;</w:t>
            </w:r>
          </w:p>
          <w:p w14:paraId="7F664598" w14:textId="77777777" w:rsidR="00685375" w:rsidRDefault="00685375" w:rsidP="003603A5">
            <w:pPr>
              <w:widowControl/>
              <w:spacing w:line="240" w:lineRule="auto"/>
              <w:rPr>
                <w:rFonts w:ascii="Calibri" w:eastAsia="Arial" w:hAnsi="Calibri" w:cs="Calibri"/>
                <w:color w:val="000000" w:themeColor="text1"/>
                <w:sz w:val="18"/>
                <w:szCs w:val="18"/>
                <w:lang w:eastAsia="en-US"/>
              </w:rPr>
            </w:pPr>
            <w:r>
              <w:rPr>
                <w:rFonts w:ascii="Calibri" w:eastAsia="Arial" w:hAnsi="Calibri" w:cs="Calibri"/>
                <w:color w:val="000000" w:themeColor="text1"/>
                <w:sz w:val="18"/>
                <w:szCs w:val="18"/>
                <w:lang w:eastAsia="en-US"/>
              </w:rPr>
              <w:t xml:space="preserve">(vi) autorizar a publicação dos demais documentos aprovados no sítio eletrônico </w:t>
            </w:r>
            <w:hyperlink r:id="rId36" w:history="1">
              <w:r>
                <w:rPr>
                  <w:rStyle w:val="Hyperlink"/>
                  <w:rFonts w:ascii="Calibri" w:eastAsia="Arial" w:hAnsi="Calibri" w:cs="Calibri"/>
                  <w:color w:val="000000" w:themeColor="text1"/>
                  <w:sz w:val="18"/>
                  <w:szCs w:val="18"/>
                  <w:u w:val="none"/>
                  <w:lang w:eastAsia="en-US"/>
                </w:rPr>
                <w:t>https://www.gov.br/anp/pt-br/rodadas-anp</w:t>
              </w:r>
            </w:hyperlink>
            <w:r>
              <w:rPr>
                <w:rFonts w:ascii="Calibri" w:eastAsia="Arial" w:hAnsi="Calibri" w:cs="Calibri"/>
                <w:color w:val="000000" w:themeColor="text1"/>
                <w:sz w:val="18"/>
                <w:szCs w:val="18"/>
                <w:lang w:eastAsia="en-US"/>
              </w:rPr>
              <w:t>, quando da publicação do edital; e</w:t>
            </w:r>
          </w:p>
          <w:p w14:paraId="1188C70A" w14:textId="77777777" w:rsidR="00685375" w:rsidRDefault="00685375" w:rsidP="003603A5">
            <w:pPr>
              <w:widowControl/>
              <w:spacing w:line="240" w:lineRule="auto"/>
              <w:rPr>
                <w:rFonts w:ascii="Calibri" w:eastAsia="Arial" w:hAnsi="Calibri" w:cs="Calibri"/>
                <w:color w:val="000000" w:themeColor="text1"/>
                <w:sz w:val="18"/>
                <w:szCs w:val="18"/>
                <w:lang w:eastAsia="en-US"/>
              </w:rPr>
            </w:pPr>
            <w:r>
              <w:rPr>
                <w:rFonts w:ascii="Calibri" w:eastAsia="Arial" w:hAnsi="Calibri" w:cs="Calibri"/>
                <w:color w:val="000000" w:themeColor="text1"/>
                <w:sz w:val="18"/>
                <w:szCs w:val="18"/>
                <w:lang w:eastAsia="en-US"/>
              </w:rPr>
              <w:lastRenderedPageBreak/>
              <w:t>(</w:t>
            </w:r>
            <w:proofErr w:type="spellStart"/>
            <w:r>
              <w:rPr>
                <w:rFonts w:ascii="Calibri" w:eastAsia="Arial" w:hAnsi="Calibri" w:cs="Calibri"/>
                <w:color w:val="000000" w:themeColor="text1"/>
                <w:sz w:val="18"/>
                <w:szCs w:val="18"/>
                <w:lang w:eastAsia="en-US"/>
              </w:rPr>
              <w:t>vii</w:t>
            </w:r>
            <w:proofErr w:type="spellEnd"/>
            <w:r>
              <w:rPr>
                <w:rFonts w:ascii="Calibri" w:eastAsia="Arial" w:hAnsi="Calibri" w:cs="Calibri"/>
                <w:color w:val="000000" w:themeColor="text1"/>
                <w:sz w:val="18"/>
                <w:szCs w:val="18"/>
                <w:lang w:eastAsia="en-US"/>
              </w:rPr>
              <w:t xml:space="preserve">) autorizar a aplicação dos novos modelos de seguro-garantia e carta de crédito, aprovados na revisão do edital da Oferta Permanente, para as novas apólices e cartas de crédito emitidas no âmbito de contratos de concessão e partilha oriundos de rodadas anteriores a 31 de </w:t>
            </w:r>
            <w:proofErr w:type="gramStart"/>
            <w:r>
              <w:rPr>
                <w:rFonts w:ascii="Calibri" w:eastAsia="Arial" w:hAnsi="Calibri" w:cs="Calibri"/>
                <w:color w:val="000000" w:themeColor="text1"/>
                <w:sz w:val="18"/>
                <w:szCs w:val="18"/>
                <w:lang w:eastAsia="en-US"/>
              </w:rPr>
              <w:t>Dezembro</w:t>
            </w:r>
            <w:proofErr w:type="gramEnd"/>
            <w:r>
              <w:rPr>
                <w:rFonts w:ascii="Calibri" w:eastAsia="Arial" w:hAnsi="Calibri" w:cs="Calibri"/>
                <w:color w:val="000000" w:themeColor="text1"/>
                <w:sz w:val="18"/>
                <w:szCs w:val="18"/>
                <w:lang w:eastAsia="en-US"/>
              </w:rPr>
              <w:t xml:space="preserve"> de 2022, a partir da data da publicação desta decisão; e</w:t>
            </w:r>
          </w:p>
          <w:p w14:paraId="474896FC" w14:textId="77777777" w:rsidR="00685375" w:rsidRDefault="00685375" w:rsidP="003603A5">
            <w:pPr>
              <w:widowControl/>
              <w:spacing w:line="240" w:lineRule="auto"/>
              <w:rPr>
                <w:rFonts w:ascii="Calibri" w:eastAsia="Arial" w:hAnsi="Calibri" w:cs="Calibri"/>
                <w:color w:val="000000" w:themeColor="text1"/>
                <w:sz w:val="18"/>
                <w:szCs w:val="18"/>
                <w:lang w:eastAsia="en-US"/>
              </w:rPr>
            </w:pPr>
            <w:r>
              <w:rPr>
                <w:rFonts w:ascii="Calibri" w:eastAsia="Arial" w:hAnsi="Calibri" w:cs="Calibri"/>
                <w:color w:val="000000" w:themeColor="text1"/>
                <w:sz w:val="18"/>
                <w:szCs w:val="18"/>
                <w:lang w:eastAsia="en-US"/>
              </w:rPr>
              <w:t>(</w:t>
            </w:r>
            <w:proofErr w:type="spellStart"/>
            <w:r>
              <w:rPr>
                <w:rFonts w:ascii="Calibri" w:eastAsia="Arial" w:hAnsi="Calibri" w:cs="Calibri"/>
                <w:color w:val="000000" w:themeColor="text1"/>
                <w:sz w:val="18"/>
                <w:szCs w:val="18"/>
                <w:lang w:eastAsia="en-US"/>
              </w:rPr>
              <w:t>viii</w:t>
            </w:r>
            <w:proofErr w:type="spellEnd"/>
            <w:r>
              <w:rPr>
                <w:rFonts w:ascii="Calibri" w:eastAsia="Arial" w:hAnsi="Calibri" w:cs="Calibri"/>
                <w:color w:val="000000" w:themeColor="text1"/>
                <w:sz w:val="18"/>
                <w:szCs w:val="18"/>
                <w:lang w:eastAsia="en-US"/>
              </w:rPr>
              <w:t>) autorizar a aplicação dos novos modelos de seguro-garantia e carta de crédito, apresentados pela Superintendência de Exploração nesta Proposta para deliberação da Diretoria Colegiada, para as novas apólices e cartas de crédito emitidas no âmbito dos contratos que não exigem a correção do valor monetário do PEM pelo IGP-DI, a partir da data da publicação desta decisão.</w:t>
            </w:r>
          </w:p>
        </w:tc>
        <w:tc>
          <w:tcPr>
            <w:tcW w:w="925" w:type="dxa"/>
            <w:tcBorders>
              <w:top w:val="single" w:sz="4" w:space="0" w:color="auto"/>
              <w:left w:val="single" w:sz="4" w:space="0" w:color="auto"/>
              <w:bottom w:val="single" w:sz="4" w:space="0" w:color="auto"/>
              <w:right w:val="single" w:sz="4" w:space="0" w:color="auto"/>
            </w:tcBorders>
            <w:vAlign w:val="center"/>
            <w:hideMark/>
          </w:tcPr>
          <w:p w14:paraId="46D51EE8" w14:textId="77777777" w:rsidR="00685375" w:rsidRDefault="00685375" w:rsidP="003603A5">
            <w:pPr>
              <w:widowControl/>
              <w:spacing w:line="240" w:lineRule="auto"/>
              <w:jc w:val="center"/>
              <w:rPr>
                <w:rFonts w:ascii="Calibri" w:eastAsia="Arial" w:hAnsi="Calibri" w:cs="Calibri"/>
                <w:color w:val="000000" w:themeColor="text1"/>
                <w:sz w:val="18"/>
                <w:szCs w:val="18"/>
                <w:lang w:eastAsia="en-US"/>
              </w:rPr>
            </w:pPr>
            <w:r>
              <w:rPr>
                <w:rFonts w:ascii="Calibri" w:eastAsia="Arial" w:hAnsi="Calibri" w:cs="Calibri"/>
                <w:color w:val="000000" w:themeColor="text1"/>
                <w:sz w:val="18"/>
                <w:szCs w:val="18"/>
                <w:lang w:eastAsia="en-US"/>
              </w:rPr>
              <w:lastRenderedPageBreak/>
              <w:t>DG</w:t>
            </w:r>
          </w:p>
          <w:p w14:paraId="790F908E" w14:textId="77777777" w:rsidR="00685375" w:rsidRDefault="00685375" w:rsidP="003603A5">
            <w:pPr>
              <w:widowControl/>
              <w:spacing w:line="240" w:lineRule="auto"/>
              <w:jc w:val="center"/>
              <w:rPr>
                <w:rFonts w:ascii="Calibri" w:eastAsia="Arial" w:hAnsi="Calibri" w:cs="Calibri"/>
                <w:color w:val="000000" w:themeColor="text1"/>
                <w:sz w:val="18"/>
                <w:szCs w:val="18"/>
                <w:lang w:eastAsia="en-US"/>
              </w:rPr>
            </w:pPr>
            <w:r>
              <w:rPr>
                <w:rFonts w:ascii="Calibri" w:eastAsia="Arial" w:hAnsi="Calibri" w:cs="Calibri"/>
                <w:color w:val="000000" w:themeColor="text1"/>
                <w:sz w:val="18"/>
                <w:szCs w:val="18"/>
                <w:lang w:eastAsia="en-US"/>
              </w:rPr>
              <w:t>DIR 1</w:t>
            </w:r>
          </w:p>
          <w:p w14:paraId="65299577" w14:textId="77777777" w:rsidR="00685375" w:rsidRDefault="00685375" w:rsidP="003603A5">
            <w:pPr>
              <w:widowControl/>
              <w:spacing w:line="240" w:lineRule="auto"/>
              <w:jc w:val="center"/>
              <w:rPr>
                <w:rFonts w:ascii="Calibri" w:eastAsia="Arial" w:hAnsi="Calibri" w:cs="Calibri"/>
                <w:color w:val="000000" w:themeColor="text1"/>
                <w:sz w:val="18"/>
                <w:szCs w:val="18"/>
                <w:lang w:eastAsia="en-US"/>
              </w:rPr>
            </w:pPr>
            <w:r>
              <w:rPr>
                <w:rFonts w:ascii="Calibri" w:eastAsia="Arial" w:hAnsi="Calibri" w:cs="Calibri"/>
                <w:color w:val="000000" w:themeColor="text1"/>
                <w:sz w:val="18"/>
                <w:szCs w:val="18"/>
                <w:lang w:eastAsia="en-US"/>
              </w:rPr>
              <w:t>DIR 2</w:t>
            </w:r>
          </w:p>
          <w:p w14:paraId="0757D611" w14:textId="77777777" w:rsidR="00685375" w:rsidRDefault="00685375" w:rsidP="003603A5">
            <w:pPr>
              <w:widowControl/>
              <w:spacing w:line="240" w:lineRule="auto"/>
              <w:jc w:val="center"/>
              <w:rPr>
                <w:rFonts w:ascii="Calibri" w:eastAsia="Arial" w:hAnsi="Calibri" w:cs="Calibri"/>
                <w:color w:val="000000" w:themeColor="text1"/>
                <w:sz w:val="18"/>
                <w:szCs w:val="18"/>
                <w:lang w:eastAsia="en-US"/>
              </w:rPr>
            </w:pPr>
            <w:r>
              <w:rPr>
                <w:rFonts w:ascii="Calibri" w:eastAsia="Arial" w:hAnsi="Calibri" w:cs="Calibri"/>
                <w:color w:val="000000" w:themeColor="text1"/>
                <w:sz w:val="18"/>
                <w:szCs w:val="18"/>
                <w:lang w:eastAsia="en-US"/>
              </w:rPr>
              <w:t>DIR 3</w:t>
            </w:r>
          </w:p>
          <w:p w14:paraId="4FBC09DD" w14:textId="77777777" w:rsidR="00685375" w:rsidRDefault="00685375" w:rsidP="003603A5">
            <w:pPr>
              <w:widowControl/>
              <w:spacing w:line="240" w:lineRule="auto"/>
              <w:jc w:val="center"/>
              <w:rPr>
                <w:rFonts w:ascii="Calibri" w:eastAsia="Arial" w:hAnsi="Calibri" w:cs="Calibri"/>
                <w:color w:val="000000" w:themeColor="text1"/>
                <w:sz w:val="18"/>
                <w:szCs w:val="18"/>
                <w:lang w:eastAsia="en-US"/>
              </w:rPr>
            </w:pPr>
            <w:r>
              <w:rPr>
                <w:rFonts w:ascii="Calibri" w:eastAsia="Arial" w:hAnsi="Calibri" w:cs="Calibri"/>
                <w:color w:val="000000" w:themeColor="text1"/>
                <w:sz w:val="18"/>
                <w:szCs w:val="18"/>
                <w:lang w:eastAsia="en-US"/>
              </w:rPr>
              <w:t>DIR 4</w:t>
            </w:r>
          </w:p>
        </w:tc>
      </w:tr>
      <w:tr w:rsidR="00685375" w14:paraId="3D7E6253" w14:textId="77777777" w:rsidTr="003603A5">
        <w:trPr>
          <w:trHeight w:val="300"/>
        </w:trPr>
        <w:tc>
          <w:tcPr>
            <w:tcW w:w="1458" w:type="dxa"/>
            <w:tcBorders>
              <w:top w:val="single" w:sz="4" w:space="0" w:color="auto"/>
              <w:left w:val="single" w:sz="4" w:space="0" w:color="auto"/>
              <w:bottom w:val="single" w:sz="4" w:space="0" w:color="auto"/>
              <w:right w:val="single" w:sz="4" w:space="0" w:color="auto"/>
            </w:tcBorders>
            <w:vAlign w:val="center"/>
            <w:hideMark/>
          </w:tcPr>
          <w:p w14:paraId="74216C2C" w14:textId="77777777" w:rsidR="00685375" w:rsidRDefault="00685375" w:rsidP="003603A5">
            <w:pPr>
              <w:widowControl/>
              <w:spacing w:line="240" w:lineRule="auto"/>
              <w:jc w:val="center"/>
              <w:rPr>
                <w:rFonts w:ascii="Calibri" w:eastAsia="Arial" w:hAnsi="Calibri" w:cs="Calibri"/>
                <w:color w:val="000000" w:themeColor="text1"/>
                <w:sz w:val="18"/>
                <w:szCs w:val="18"/>
                <w:lang w:eastAsia="en-US"/>
              </w:rPr>
            </w:pPr>
            <w:r>
              <w:rPr>
                <w:rFonts w:ascii="Calibri" w:eastAsia="Arial" w:hAnsi="Calibri" w:cs="Calibri"/>
                <w:color w:val="000000" w:themeColor="text1"/>
                <w:sz w:val="18"/>
                <w:szCs w:val="18"/>
                <w:lang w:eastAsia="en-US"/>
              </w:rPr>
              <w:lastRenderedPageBreak/>
              <w:t>194/2022/SGE-CIRCUITO/SGE</w:t>
            </w:r>
          </w:p>
        </w:tc>
        <w:tc>
          <w:tcPr>
            <w:tcW w:w="2370" w:type="dxa"/>
            <w:tcBorders>
              <w:top w:val="single" w:sz="4" w:space="0" w:color="auto"/>
              <w:left w:val="single" w:sz="4" w:space="0" w:color="auto"/>
              <w:bottom w:val="single" w:sz="4" w:space="0" w:color="auto"/>
              <w:right w:val="single" w:sz="4" w:space="0" w:color="auto"/>
            </w:tcBorders>
            <w:vAlign w:val="center"/>
            <w:hideMark/>
          </w:tcPr>
          <w:p w14:paraId="413FB8EA" w14:textId="77777777" w:rsidR="00685375" w:rsidRDefault="00685375" w:rsidP="003603A5">
            <w:pPr>
              <w:widowControl/>
              <w:spacing w:line="240" w:lineRule="auto"/>
              <w:jc w:val="center"/>
              <w:rPr>
                <w:rFonts w:ascii="Calibri" w:eastAsia="Arial" w:hAnsi="Calibri" w:cs="Calibri"/>
                <w:color w:val="000000" w:themeColor="text1"/>
                <w:sz w:val="18"/>
                <w:szCs w:val="18"/>
                <w:lang w:eastAsia="en-US"/>
              </w:rPr>
            </w:pPr>
            <w:r>
              <w:rPr>
                <w:rFonts w:ascii="Calibri" w:eastAsia="Arial" w:hAnsi="Calibri" w:cs="Calibri"/>
                <w:color w:val="000000" w:themeColor="text1"/>
                <w:sz w:val="18"/>
                <w:szCs w:val="18"/>
                <w:lang w:eastAsia="en-US"/>
              </w:rPr>
              <w:t>48610.011537/2016-19</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4A5B642" w14:textId="77777777" w:rsidR="00685375" w:rsidRDefault="00685375" w:rsidP="003603A5">
            <w:pPr>
              <w:widowControl/>
              <w:spacing w:line="240" w:lineRule="auto"/>
              <w:jc w:val="center"/>
              <w:rPr>
                <w:rFonts w:ascii="Calibri" w:eastAsia="Arial" w:hAnsi="Calibri" w:cs="Calibri"/>
                <w:color w:val="000000" w:themeColor="text1"/>
                <w:sz w:val="18"/>
                <w:szCs w:val="18"/>
                <w:lang w:eastAsia="en-US"/>
              </w:rPr>
            </w:pPr>
            <w:r>
              <w:rPr>
                <w:rFonts w:ascii="Calibri" w:eastAsia="Arial" w:hAnsi="Calibri" w:cs="Calibri"/>
                <w:color w:val="000000" w:themeColor="text1"/>
                <w:sz w:val="18"/>
                <w:szCs w:val="18"/>
                <w:lang w:eastAsia="en-US"/>
              </w:rPr>
              <w:t>SGP</w:t>
            </w:r>
          </w:p>
        </w:tc>
        <w:tc>
          <w:tcPr>
            <w:tcW w:w="2911" w:type="dxa"/>
            <w:tcBorders>
              <w:top w:val="single" w:sz="4" w:space="0" w:color="auto"/>
              <w:left w:val="single" w:sz="4" w:space="0" w:color="auto"/>
              <w:bottom w:val="single" w:sz="4" w:space="0" w:color="auto"/>
              <w:right w:val="single" w:sz="4" w:space="0" w:color="auto"/>
            </w:tcBorders>
            <w:vAlign w:val="center"/>
            <w:hideMark/>
          </w:tcPr>
          <w:p w14:paraId="244DE63C" w14:textId="77777777" w:rsidR="00685375" w:rsidRDefault="00685375" w:rsidP="003603A5">
            <w:pPr>
              <w:widowControl/>
              <w:spacing w:line="240" w:lineRule="auto"/>
              <w:jc w:val="center"/>
              <w:rPr>
                <w:rFonts w:ascii="Calibri" w:eastAsia="Arial" w:hAnsi="Calibri" w:cs="Calibri"/>
                <w:color w:val="000000" w:themeColor="text1"/>
                <w:sz w:val="18"/>
                <w:szCs w:val="18"/>
                <w:lang w:eastAsia="en-US"/>
              </w:rPr>
            </w:pPr>
            <w:r>
              <w:rPr>
                <w:rFonts w:ascii="Calibri" w:eastAsia="Arial" w:hAnsi="Calibri" w:cs="Calibri"/>
                <w:color w:val="000000" w:themeColor="text1"/>
                <w:sz w:val="18"/>
                <w:szCs w:val="18"/>
                <w:lang w:eastAsia="en-US"/>
              </w:rPr>
              <w:t>Nomeações de cargo comissionado na SFO</w:t>
            </w:r>
          </w:p>
        </w:tc>
        <w:tc>
          <w:tcPr>
            <w:tcW w:w="980" w:type="dxa"/>
            <w:tcBorders>
              <w:top w:val="single" w:sz="4" w:space="0" w:color="auto"/>
              <w:left w:val="single" w:sz="4" w:space="0" w:color="auto"/>
              <w:bottom w:val="single" w:sz="4" w:space="0" w:color="auto"/>
              <w:right w:val="single" w:sz="4" w:space="0" w:color="auto"/>
            </w:tcBorders>
            <w:vAlign w:val="center"/>
            <w:hideMark/>
          </w:tcPr>
          <w:p w14:paraId="5B86409F" w14:textId="77777777" w:rsidR="00685375" w:rsidRDefault="00685375" w:rsidP="003603A5">
            <w:pPr>
              <w:widowControl/>
              <w:spacing w:line="240" w:lineRule="auto"/>
              <w:jc w:val="center"/>
              <w:rPr>
                <w:rFonts w:ascii="Calibri" w:eastAsia="Arial" w:hAnsi="Calibri" w:cs="Calibri"/>
                <w:color w:val="000000" w:themeColor="text1"/>
                <w:sz w:val="18"/>
                <w:szCs w:val="18"/>
                <w:lang w:eastAsia="en-US"/>
              </w:rPr>
            </w:pPr>
            <w:r>
              <w:rPr>
                <w:rFonts w:ascii="Calibri" w:eastAsia="Arial" w:hAnsi="Calibri" w:cs="Calibri"/>
                <w:color w:val="000000" w:themeColor="text1"/>
                <w:sz w:val="18"/>
                <w:szCs w:val="18"/>
                <w:lang w:eastAsia="en-US"/>
              </w:rPr>
              <w:t>Rodolfo Saboia</w:t>
            </w:r>
          </w:p>
        </w:tc>
        <w:tc>
          <w:tcPr>
            <w:tcW w:w="1203" w:type="dxa"/>
            <w:tcBorders>
              <w:top w:val="single" w:sz="4" w:space="0" w:color="auto"/>
              <w:left w:val="single" w:sz="4" w:space="0" w:color="auto"/>
              <w:bottom w:val="single" w:sz="4" w:space="0" w:color="auto"/>
              <w:right w:val="single" w:sz="4" w:space="0" w:color="auto"/>
            </w:tcBorders>
            <w:vAlign w:val="center"/>
            <w:hideMark/>
          </w:tcPr>
          <w:p w14:paraId="4869EFC6" w14:textId="77777777" w:rsidR="00685375" w:rsidRDefault="00685375" w:rsidP="003603A5">
            <w:pPr>
              <w:widowControl/>
              <w:spacing w:line="240" w:lineRule="auto"/>
              <w:jc w:val="center"/>
              <w:rPr>
                <w:rFonts w:ascii="Calibri" w:eastAsia="Arial" w:hAnsi="Calibri" w:cs="Calibri"/>
                <w:color w:val="000000" w:themeColor="text1"/>
                <w:sz w:val="18"/>
                <w:szCs w:val="18"/>
                <w:lang w:eastAsia="en-US"/>
              </w:rPr>
            </w:pPr>
            <w:r>
              <w:rPr>
                <w:rFonts w:ascii="Calibri" w:eastAsia="Arial" w:hAnsi="Calibri" w:cs="Calibri"/>
                <w:color w:val="000000" w:themeColor="text1"/>
                <w:sz w:val="18"/>
                <w:szCs w:val="18"/>
                <w:lang w:eastAsia="en-US"/>
              </w:rPr>
              <w:t>654/2022</w:t>
            </w:r>
          </w:p>
        </w:tc>
        <w:tc>
          <w:tcPr>
            <w:tcW w:w="1197" w:type="dxa"/>
            <w:tcBorders>
              <w:top w:val="single" w:sz="4" w:space="0" w:color="auto"/>
              <w:left w:val="single" w:sz="4" w:space="0" w:color="auto"/>
              <w:bottom w:val="single" w:sz="4" w:space="0" w:color="auto"/>
              <w:right w:val="single" w:sz="4" w:space="0" w:color="auto"/>
            </w:tcBorders>
            <w:vAlign w:val="center"/>
            <w:hideMark/>
          </w:tcPr>
          <w:p w14:paraId="23205ADE" w14:textId="77777777" w:rsidR="00685375" w:rsidRDefault="00685375" w:rsidP="003603A5">
            <w:pPr>
              <w:widowControl/>
              <w:spacing w:line="240" w:lineRule="auto"/>
              <w:jc w:val="center"/>
              <w:rPr>
                <w:rFonts w:ascii="Calibri" w:eastAsia="Arial" w:hAnsi="Calibri" w:cs="Calibri"/>
                <w:color w:val="000000" w:themeColor="text1"/>
                <w:sz w:val="18"/>
                <w:szCs w:val="18"/>
                <w:lang w:eastAsia="en-US"/>
              </w:rPr>
            </w:pPr>
            <w:r>
              <w:rPr>
                <w:rFonts w:ascii="Calibri" w:eastAsia="Arial" w:hAnsi="Calibri" w:cs="Calibri"/>
                <w:color w:val="000000" w:themeColor="text1"/>
                <w:sz w:val="18"/>
                <w:szCs w:val="18"/>
                <w:lang w:eastAsia="en-US"/>
              </w:rPr>
              <w:t>16/12/2022</w:t>
            </w:r>
          </w:p>
        </w:tc>
        <w:tc>
          <w:tcPr>
            <w:tcW w:w="3804" w:type="dxa"/>
            <w:tcBorders>
              <w:top w:val="single" w:sz="4" w:space="0" w:color="auto"/>
              <w:left w:val="single" w:sz="4" w:space="0" w:color="auto"/>
              <w:bottom w:val="single" w:sz="4" w:space="0" w:color="auto"/>
              <w:right w:val="single" w:sz="4" w:space="0" w:color="auto"/>
            </w:tcBorders>
            <w:vAlign w:val="center"/>
            <w:hideMark/>
          </w:tcPr>
          <w:p w14:paraId="2B4ACB9E" w14:textId="77777777" w:rsidR="00685375" w:rsidRDefault="00685375" w:rsidP="003603A5">
            <w:pPr>
              <w:widowControl/>
              <w:spacing w:line="240" w:lineRule="auto"/>
              <w:rPr>
                <w:rFonts w:ascii="Calibri" w:eastAsia="Arial" w:hAnsi="Calibri" w:cs="Calibri"/>
                <w:color w:val="000000" w:themeColor="text1"/>
                <w:sz w:val="18"/>
                <w:szCs w:val="18"/>
                <w:lang w:eastAsia="en-US"/>
              </w:rPr>
            </w:pPr>
            <w:r>
              <w:rPr>
                <w:rFonts w:ascii="Calibri" w:eastAsia="Arial" w:hAnsi="Calibri" w:cs="Calibri"/>
                <w:color w:val="000000" w:themeColor="text1"/>
                <w:sz w:val="18"/>
                <w:szCs w:val="18"/>
                <w:lang w:eastAsia="en-US"/>
              </w:rPr>
              <w:t xml:space="preserve">A Diretoria da Agência Nacional do Petróleo, Gás Natural e Biocombustíveis - ANP, considerando o que consta do processo nº 48610.011537/2016-19, e no Despacho de Proposta para Deliberação da Diretoria nº 40/2022/SGP-CPP/SGP (SEI </w:t>
            </w:r>
            <w:hyperlink r:id="rId37" w:history="1">
              <w:r>
                <w:rPr>
                  <w:rStyle w:val="Hyperlink"/>
                  <w:rFonts w:ascii="Calibri" w:eastAsia="Arial" w:hAnsi="Calibri" w:cs="Calibri"/>
                  <w:color w:val="000000" w:themeColor="text1"/>
                  <w:sz w:val="18"/>
                  <w:szCs w:val="18"/>
                  <w:u w:val="none"/>
                  <w:lang w:eastAsia="en-US"/>
                </w:rPr>
                <w:t>2643133</w:t>
              </w:r>
            </w:hyperlink>
            <w:r>
              <w:rPr>
                <w:rFonts w:ascii="Calibri" w:eastAsia="Arial" w:hAnsi="Calibri" w:cs="Calibri"/>
                <w:color w:val="000000" w:themeColor="text1"/>
                <w:sz w:val="18"/>
                <w:szCs w:val="18"/>
                <w:lang w:eastAsia="en-US"/>
              </w:rPr>
              <w:t>), resolve, por unanimidade entre os votantes:</w:t>
            </w:r>
          </w:p>
          <w:p w14:paraId="6F72457C" w14:textId="77777777" w:rsidR="00685375" w:rsidRDefault="00685375" w:rsidP="003603A5">
            <w:pPr>
              <w:widowControl/>
              <w:spacing w:line="240" w:lineRule="auto"/>
              <w:rPr>
                <w:rFonts w:ascii="Calibri" w:eastAsia="Arial" w:hAnsi="Calibri" w:cs="Calibri"/>
                <w:color w:val="000000" w:themeColor="text1"/>
                <w:sz w:val="18"/>
                <w:szCs w:val="18"/>
                <w:lang w:eastAsia="en-US"/>
              </w:rPr>
            </w:pPr>
            <w:r>
              <w:rPr>
                <w:rFonts w:ascii="Calibri" w:eastAsia="Arial" w:hAnsi="Calibri" w:cs="Calibri"/>
                <w:color w:val="000000" w:themeColor="text1"/>
                <w:sz w:val="18"/>
                <w:szCs w:val="18"/>
                <w:lang w:eastAsia="en-US"/>
              </w:rPr>
              <w:t>I) nomear EDSON DE PAULA CANDIDO no cargo comissionado de Assistente Operacional Financeiro, CAS II, na SFO; e</w:t>
            </w:r>
          </w:p>
          <w:p w14:paraId="0DE0A521" w14:textId="77777777" w:rsidR="00685375" w:rsidRDefault="00685375" w:rsidP="003603A5">
            <w:pPr>
              <w:widowControl/>
              <w:spacing w:line="240" w:lineRule="auto"/>
              <w:rPr>
                <w:rFonts w:ascii="Calibri" w:eastAsia="Arial" w:hAnsi="Calibri" w:cs="Calibri"/>
                <w:color w:val="000000" w:themeColor="text1"/>
                <w:sz w:val="18"/>
                <w:szCs w:val="18"/>
                <w:lang w:eastAsia="en-US"/>
              </w:rPr>
            </w:pPr>
            <w:r>
              <w:rPr>
                <w:rFonts w:ascii="Calibri" w:eastAsia="Arial" w:hAnsi="Calibri" w:cs="Calibri"/>
                <w:color w:val="000000" w:themeColor="text1"/>
                <w:sz w:val="18"/>
                <w:szCs w:val="18"/>
                <w:lang w:eastAsia="en-US"/>
              </w:rPr>
              <w:t>II) nomear CELSO MIGUEL CATARINO RIBEIRO no cargo comissionado de Coordenador de Conformidade de Registro de Gestão, CCT III, na SFO.</w:t>
            </w:r>
          </w:p>
        </w:tc>
        <w:tc>
          <w:tcPr>
            <w:tcW w:w="925" w:type="dxa"/>
            <w:tcBorders>
              <w:top w:val="single" w:sz="4" w:space="0" w:color="auto"/>
              <w:left w:val="single" w:sz="4" w:space="0" w:color="auto"/>
              <w:bottom w:val="single" w:sz="4" w:space="0" w:color="auto"/>
              <w:right w:val="single" w:sz="4" w:space="0" w:color="auto"/>
            </w:tcBorders>
            <w:vAlign w:val="center"/>
            <w:hideMark/>
          </w:tcPr>
          <w:p w14:paraId="7E2B98DC" w14:textId="77777777" w:rsidR="00685375" w:rsidRDefault="00685375" w:rsidP="003603A5">
            <w:pPr>
              <w:widowControl/>
              <w:spacing w:line="240" w:lineRule="auto"/>
              <w:jc w:val="center"/>
              <w:rPr>
                <w:rFonts w:ascii="Calibri" w:eastAsia="Arial" w:hAnsi="Calibri" w:cs="Calibri"/>
                <w:color w:val="000000" w:themeColor="text1"/>
                <w:sz w:val="18"/>
                <w:szCs w:val="18"/>
                <w:lang w:eastAsia="en-US"/>
              </w:rPr>
            </w:pPr>
            <w:r>
              <w:rPr>
                <w:rFonts w:ascii="Calibri" w:eastAsia="Arial" w:hAnsi="Calibri" w:cs="Calibri"/>
                <w:color w:val="000000" w:themeColor="text1"/>
                <w:sz w:val="18"/>
                <w:szCs w:val="18"/>
                <w:lang w:eastAsia="en-US"/>
              </w:rPr>
              <w:t>DG</w:t>
            </w:r>
          </w:p>
          <w:p w14:paraId="699420C3" w14:textId="77777777" w:rsidR="00685375" w:rsidRDefault="00685375" w:rsidP="003603A5">
            <w:pPr>
              <w:widowControl/>
              <w:spacing w:line="240" w:lineRule="auto"/>
              <w:jc w:val="center"/>
              <w:rPr>
                <w:rFonts w:ascii="Calibri" w:eastAsia="Arial" w:hAnsi="Calibri" w:cs="Calibri"/>
                <w:color w:val="000000" w:themeColor="text1"/>
                <w:sz w:val="18"/>
                <w:szCs w:val="18"/>
                <w:lang w:eastAsia="en-US"/>
              </w:rPr>
            </w:pPr>
            <w:r>
              <w:rPr>
                <w:rFonts w:ascii="Calibri" w:eastAsia="Arial" w:hAnsi="Calibri" w:cs="Calibri"/>
                <w:color w:val="000000" w:themeColor="text1"/>
                <w:sz w:val="18"/>
                <w:szCs w:val="18"/>
                <w:lang w:eastAsia="en-US"/>
              </w:rPr>
              <w:t>DIR 1</w:t>
            </w:r>
          </w:p>
          <w:p w14:paraId="72B9C7F5" w14:textId="77777777" w:rsidR="00685375" w:rsidRDefault="00685375" w:rsidP="003603A5">
            <w:pPr>
              <w:widowControl/>
              <w:spacing w:line="240" w:lineRule="auto"/>
              <w:jc w:val="center"/>
              <w:rPr>
                <w:rFonts w:ascii="Calibri" w:eastAsia="Arial" w:hAnsi="Calibri" w:cs="Calibri"/>
                <w:color w:val="000000" w:themeColor="text1"/>
                <w:sz w:val="18"/>
                <w:szCs w:val="18"/>
                <w:lang w:eastAsia="en-US"/>
              </w:rPr>
            </w:pPr>
            <w:r>
              <w:rPr>
                <w:rFonts w:ascii="Calibri" w:eastAsia="Arial" w:hAnsi="Calibri" w:cs="Calibri"/>
                <w:color w:val="000000" w:themeColor="text1"/>
                <w:sz w:val="18"/>
                <w:szCs w:val="18"/>
                <w:lang w:eastAsia="en-US"/>
              </w:rPr>
              <w:t>DIR 2</w:t>
            </w:r>
          </w:p>
          <w:p w14:paraId="5C38EA27" w14:textId="77777777" w:rsidR="00685375" w:rsidRDefault="00685375" w:rsidP="003603A5">
            <w:pPr>
              <w:widowControl/>
              <w:spacing w:line="240" w:lineRule="auto"/>
              <w:jc w:val="center"/>
              <w:rPr>
                <w:rFonts w:ascii="Calibri" w:eastAsia="Arial" w:hAnsi="Calibri" w:cs="Calibri"/>
                <w:color w:val="000000" w:themeColor="text1"/>
                <w:sz w:val="18"/>
                <w:szCs w:val="18"/>
                <w:lang w:eastAsia="en-US"/>
              </w:rPr>
            </w:pPr>
            <w:r>
              <w:rPr>
                <w:rFonts w:ascii="Calibri" w:eastAsia="Arial" w:hAnsi="Calibri" w:cs="Calibri"/>
                <w:color w:val="000000" w:themeColor="text1"/>
                <w:sz w:val="18"/>
                <w:szCs w:val="18"/>
                <w:lang w:eastAsia="en-US"/>
              </w:rPr>
              <w:t>DIR 3</w:t>
            </w:r>
          </w:p>
          <w:p w14:paraId="0E7BC698" w14:textId="77777777" w:rsidR="00685375" w:rsidRDefault="00685375" w:rsidP="003603A5">
            <w:pPr>
              <w:widowControl/>
              <w:spacing w:line="240" w:lineRule="auto"/>
              <w:jc w:val="center"/>
              <w:rPr>
                <w:rFonts w:ascii="Calibri" w:eastAsia="Arial" w:hAnsi="Calibri" w:cs="Calibri"/>
                <w:color w:val="000000" w:themeColor="text1"/>
                <w:sz w:val="18"/>
                <w:szCs w:val="18"/>
                <w:lang w:eastAsia="en-US"/>
              </w:rPr>
            </w:pPr>
            <w:r>
              <w:rPr>
                <w:rFonts w:ascii="Calibri" w:eastAsia="Arial" w:hAnsi="Calibri" w:cs="Calibri"/>
                <w:color w:val="000000" w:themeColor="text1"/>
                <w:sz w:val="18"/>
                <w:szCs w:val="18"/>
                <w:lang w:eastAsia="en-US"/>
              </w:rPr>
              <w:t>DIR 4</w:t>
            </w:r>
          </w:p>
        </w:tc>
      </w:tr>
      <w:tr w:rsidR="00685375" w14:paraId="2072ACF9" w14:textId="77777777" w:rsidTr="003603A5">
        <w:trPr>
          <w:trHeight w:val="300"/>
        </w:trPr>
        <w:tc>
          <w:tcPr>
            <w:tcW w:w="1458" w:type="dxa"/>
            <w:tcBorders>
              <w:top w:val="single" w:sz="4" w:space="0" w:color="auto"/>
              <w:left w:val="single" w:sz="4" w:space="0" w:color="auto"/>
              <w:bottom w:val="single" w:sz="4" w:space="0" w:color="auto"/>
              <w:right w:val="single" w:sz="4" w:space="0" w:color="auto"/>
            </w:tcBorders>
            <w:vAlign w:val="center"/>
            <w:hideMark/>
          </w:tcPr>
          <w:p w14:paraId="348EF154" w14:textId="77777777" w:rsidR="00685375" w:rsidRDefault="00685375" w:rsidP="003603A5">
            <w:pPr>
              <w:widowControl/>
              <w:spacing w:line="240" w:lineRule="auto"/>
              <w:jc w:val="center"/>
              <w:rPr>
                <w:rFonts w:ascii="Calibri" w:eastAsia="Arial" w:hAnsi="Calibri" w:cs="Calibri"/>
                <w:color w:val="000000" w:themeColor="text1"/>
                <w:sz w:val="18"/>
                <w:szCs w:val="18"/>
                <w:lang w:eastAsia="en-US"/>
              </w:rPr>
            </w:pPr>
            <w:r>
              <w:rPr>
                <w:rFonts w:ascii="Calibri" w:eastAsia="Arial" w:hAnsi="Calibri" w:cs="Calibri"/>
                <w:color w:val="000000" w:themeColor="text1"/>
                <w:sz w:val="18"/>
                <w:szCs w:val="18"/>
                <w:lang w:eastAsia="en-US"/>
              </w:rPr>
              <w:t>185/2022/SGE-CIRCUITO/SGE</w:t>
            </w:r>
          </w:p>
        </w:tc>
        <w:tc>
          <w:tcPr>
            <w:tcW w:w="2370" w:type="dxa"/>
            <w:tcBorders>
              <w:top w:val="single" w:sz="4" w:space="0" w:color="auto"/>
              <w:left w:val="single" w:sz="4" w:space="0" w:color="auto"/>
              <w:bottom w:val="single" w:sz="4" w:space="0" w:color="auto"/>
              <w:right w:val="single" w:sz="4" w:space="0" w:color="auto"/>
            </w:tcBorders>
            <w:vAlign w:val="center"/>
            <w:hideMark/>
          </w:tcPr>
          <w:p w14:paraId="6ACD01EC" w14:textId="77777777" w:rsidR="00685375" w:rsidRDefault="00685375" w:rsidP="003603A5">
            <w:pPr>
              <w:widowControl/>
              <w:spacing w:line="240" w:lineRule="auto"/>
              <w:jc w:val="center"/>
              <w:rPr>
                <w:rFonts w:ascii="Calibri" w:eastAsia="Arial" w:hAnsi="Calibri" w:cs="Calibri"/>
                <w:color w:val="000000" w:themeColor="text1"/>
                <w:sz w:val="18"/>
                <w:szCs w:val="18"/>
                <w:lang w:eastAsia="en-US"/>
              </w:rPr>
            </w:pPr>
            <w:r>
              <w:rPr>
                <w:rFonts w:ascii="Calibri" w:eastAsia="Arial" w:hAnsi="Calibri" w:cs="Calibri"/>
                <w:color w:val="000000" w:themeColor="text1"/>
                <w:sz w:val="18"/>
                <w:szCs w:val="18"/>
                <w:lang w:eastAsia="en-US"/>
              </w:rPr>
              <w:t>48610.210958/2020-1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5CFB5D7" w14:textId="77777777" w:rsidR="00685375" w:rsidRDefault="00685375" w:rsidP="003603A5">
            <w:pPr>
              <w:widowControl/>
              <w:spacing w:line="240" w:lineRule="auto"/>
              <w:jc w:val="center"/>
              <w:rPr>
                <w:rFonts w:ascii="Calibri" w:eastAsia="Arial" w:hAnsi="Calibri" w:cs="Calibri"/>
                <w:color w:val="000000" w:themeColor="text1"/>
                <w:sz w:val="18"/>
                <w:szCs w:val="18"/>
                <w:lang w:eastAsia="en-US"/>
              </w:rPr>
            </w:pPr>
            <w:r>
              <w:rPr>
                <w:rFonts w:ascii="Calibri" w:eastAsia="Arial" w:hAnsi="Calibri" w:cs="Calibri"/>
                <w:color w:val="000000" w:themeColor="text1"/>
                <w:sz w:val="18"/>
                <w:szCs w:val="18"/>
                <w:lang w:eastAsia="en-US"/>
              </w:rPr>
              <w:t>STI</w:t>
            </w:r>
          </w:p>
        </w:tc>
        <w:tc>
          <w:tcPr>
            <w:tcW w:w="2911" w:type="dxa"/>
            <w:tcBorders>
              <w:top w:val="single" w:sz="4" w:space="0" w:color="auto"/>
              <w:left w:val="single" w:sz="4" w:space="0" w:color="auto"/>
              <w:bottom w:val="single" w:sz="4" w:space="0" w:color="auto"/>
              <w:right w:val="single" w:sz="4" w:space="0" w:color="auto"/>
            </w:tcBorders>
            <w:vAlign w:val="center"/>
            <w:hideMark/>
          </w:tcPr>
          <w:p w14:paraId="1C7FE3BB" w14:textId="77777777" w:rsidR="00685375" w:rsidRDefault="00685375" w:rsidP="003603A5">
            <w:pPr>
              <w:widowControl/>
              <w:spacing w:line="240" w:lineRule="auto"/>
              <w:rPr>
                <w:rFonts w:ascii="Calibri" w:eastAsia="Arial" w:hAnsi="Calibri" w:cs="Calibri"/>
                <w:color w:val="000000" w:themeColor="text1"/>
                <w:sz w:val="18"/>
                <w:szCs w:val="18"/>
                <w:lang w:eastAsia="en-US"/>
              </w:rPr>
            </w:pPr>
            <w:r>
              <w:rPr>
                <w:rFonts w:ascii="Calibri" w:eastAsia="Arial" w:hAnsi="Calibri" w:cs="Calibri"/>
                <w:color w:val="000000" w:themeColor="text1"/>
                <w:sz w:val="18"/>
                <w:szCs w:val="18"/>
                <w:lang w:eastAsia="en-US"/>
              </w:rPr>
              <w:t>2º aditamento ao Contrato nº 9.064/20, para prestação de Serviços de apoio técnico especializado, suporte e atendimento aos usuários dos recursos de Tecnologia da Informação (Service Desk)</w:t>
            </w:r>
          </w:p>
        </w:tc>
        <w:tc>
          <w:tcPr>
            <w:tcW w:w="980" w:type="dxa"/>
            <w:tcBorders>
              <w:top w:val="single" w:sz="4" w:space="0" w:color="auto"/>
              <w:left w:val="single" w:sz="4" w:space="0" w:color="auto"/>
              <w:bottom w:val="single" w:sz="4" w:space="0" w:color="auto"/>
              <w:right w:val="single" w:sz="4" w:space="0" w:color="auto"/>
            </w:tcBorders>
            <w:vAlign w:val="center"/>
            <w:hideMark/>
          </w:tcPr>
          <w:p w14:paraId="7150429D" w14:textId="77777777" w:rsidR="00685375" w:rsidRDefault="00685375" w:rsidP="003603A5">
            <w:pPr>
              <w:widowControl/>
              <w:spacing w:line="240" w:lineRule="auto"/>
              <w:jc w:val="center"/>
              <w:rPr>
                <w:rFonts w:ascii="Calibri" w:eastAsia="Arial" w:hAnsi="Calibri" w:cs="Calibri"/>
                <w:color w:val="000000" w:themeColor="text1"/>
                <w:sz w:val="18"/>
                <w:szCs w:val="18"/>
                <w:lang w:eastAsia="en-US"/>
              </w:rPr>
            </w:pPr>
            <w:r>
              <w:rPr>
                <w:rFonts w:ascii="Calibri" w:eastAsia="Arial" w:hAnsi="Calibri" w:cs="Calibri"/>
                <w:color w:val="000000" w:themeColor="text1"/>
                <w:sz w:val="18"/>
                <w:szCs w:val="18"/>
                <w:lang w:eastAsia="en-US"/>
              </w:rPr>
              <w:t>Rodolfo Saboia</w:t>
            </w:r>
          </w:p>
        </w:tc>
        <w:tc>
          <w:tcPr>
            <w:tcW w:w="1203" w:type="dxa"/>
            <w:tcBorders>
              <w:top w:val="single" w:sz="4" w:space="0" w:color="auto"/>
              <w:left w:val="single" w:sz="4" w:space="0" w:color="auto"/>
              <w:bottom w:val="single" w:sz="4" w:space="0" w:color="auto"/>
              <w:right w:val="single" w:sz="4" w:space="0" w:color="auto"/>
            </w:tcBorders>
            <w:vAlign w:val="center"/>
            <w:hideMark/>
          </w:tcPr>
          <w:p w14:paraId="2F187E64" w14:textId="77777777" w:rsidR="00685375" w:rsidRDefault="00685375" w:rsidP="003603A5">
            <w:pPr>
              <w:widowControl/>
              <w:spacing w:line="240" w:lineRule="auto"/>
              <w:jc w:val="center"/>
              <w:rPr>
                <w:rFonts w:ascii="Calibri" w:eastAsia="Arial" w:hAnsi="Calibri" w:cs="Calibri"/>
                <w:color w:val="000000" w:themeColor="text1"/>
                <w:sz w:val="18"/>
                <w:szCs w:val="18"/>
                <w:lang w:eastAsia="en-US"/>
              </w:rPr>
            </w:pPr>
            <w:r>
              <w:rPr>
                <w:rFonts w:ascii="Calibri" w:eastAsia="Arial" w:hAnsi="Calibri" w:cs="Calibri"/>
                <w:color w:val="000000" w:themeColor="text1"/>
                <w:sz w:val="18"/>
                <w:szCs w:val="18"/>
                <w:lang w:eastAsia="en-US"/>
              </w:rPr>
              <w:t>653/2022</w:t>
            </w:r>
          </w:p>
        </w:tc>
        <w:tc>
          <w:tcPr>
            <w:tcW w:w="1197" w:type="dxa"/>
            <w:tcBorders>
              <w:top w:val="single" w:sz="4" w:space="0" w:color="auto"/>
              <w:left w:val="single" w:sz="4" w:space="0" w:color="auto"/>
              <w:bottom w:val="single" w:sz="4" w:space="0" w:color="auto"/>
              <w:right w:val="single" w:sz="4" w:space="0" w:color="auto"/>
            </w:tcBorders>
            <w:vAlign w:val="center"/>
            <w:hideMark/>
          </w:tcPr>
          <w:p w14:paraId="59B597D2" w14:textId="77777777" w:rsidR="00685375" w:rsidRDefault="00685375" w:rsidP="003603A5">
            <w:pPr>
              <w:widowControl/>
              <w:spacing w:line="240" w:lineRule="auto"/>
              <w:jc w:val="center"/>
              <w:rPr>
                <w:rFonts w:ascii="Calibri" w:eastAsia="Arial" w:hAnsi="Calibri" w:cs="Calibri"/>
                <w:color w:val="000000" w:themeColor="text1"/>
                <w:sz w:val="18"/>
                <w:szCs w:val="18"/>
                <w:lang w:eastAsia="en-US"/>
              </w:rPr>
            </w:pPr>
            <w:r>
              <w:rPr>
                <w:rFonts w:ascii="Calibri" w:eastAsia="Arial" w:hAnsi="Calibri" w:cs="Calibri"/>
                <w:color w:val="000000" w:themeColor="text1"/>
                <w:sz w:val="18"/>
                <w:szCs w:val="18"/>
                <w:lang w:eastAsia="en-US"/>
              </w:rPr>
              <w:t>16/12/2022</w:t>
            </w:r>
          </w:p>
        </w:tc>
        <w:tc>
          <w:tcPr>
            <w:tcW w:w="3804" w:type="dxa"/>
            <w:tcBorders>
              <w:top w:val="single" w:sz="4" w:space="0" w:color="auto"/>
              <w:left w:val="single" w:sz="4" w:space="0" w:color="auto"/>
              <w:bottom w:val="single" w:sz="4" w:space="0" w:color="auto"/>
              <w:right w:val="single" w:sz="4" w:space="0" w:color="auto"/>
            </w:tcBorders>
            <w:vAlign w:val="center"/>
          </w:tcPr>
          <w:p w14:paraId="268E36CC" w14:textId="77777777" w:rsidR="00685375" w:rsidRDefault="00685375" w:rsidP="003603A5">
            <w:pPr>
              <w:widowControl/>
              <w:spacing w:line="240" w:lineRule="auto"/>
              <w:rPr>
                <w:rFonts w:ascii="Calibri" w:eastAsia="Arial" w:hAnsi="Calibri" w:cs="Calibri"/>
                <w:color w:val="000000" w:themeColor="text1"/>
                <w:sz w:val="18"/>
                <w:szCs w:val="18"/>
                <w:lang w:eastAsia="en-US"/>
              </w:rPr>
            </w:pPr>
            <w:r>
              <w:rPr>
                <w:rFonts w:ascii="Calibri" w:eastAsia="Arial" w:hAnsi="Calibri" w:cs="Calibri"/>
                <w:color w:val="000000" w:themeColor="text1"/>
                <w:sz w:val="18"/>
                <w:szCs w:val="18"/>
                <w:lang w:eastAsia="en-US"/>
              </w:rPr>
              <w:t>A Diretoria da Agência Nacional do Petróleo, Gás Natural e Biocombustíveis - ANP, considerando o que consta do processo nº 48610.210958/2020-15, no DESPACHO DE PROPOSTA PARA DELIBERAÇÃO DA DIRETORIA Nº 18 (SEI nº 2638714), na NOTA TÉCNICA Nº 109/2022/STI-</w:t>
            </w:r>
            <w:r>
              <w:rPr>
                <w:rFonts w:ascii="Calibri" w:eastAsia="Arial" w:hAnsi="Calibri" w:cs="Calibri"/>
                <w:color w:val="000000" w:themeColor="text1"/>
                <w:sz w:val="18"/>
                <w:szCs w:val="18"/>
                <w:lang w:eastAsia="en-US"/>
              </w:rPr>
              <w:lastRenderedPageBreak/>
              <w:t>CONT/STI/ANP-RJ (SEI nº 2598816) e no Parecer nº 466/2022/SFO/ANP-RJ (SEI nº 2641429), resolve, por unanimidade entre os votantes:</w:t>
            </w:r>
          </w:p>
          <w:p w14:paraId="38D8EBFA" w14:textId="77777777" w:rsidR="00685375" w:rsidRDefault="00685375" w:rsidP="003603A5">
            <w:pPr>
              <w:widowControl/>
              <w:spacing w:line="240" w:lineRule="auto"/>
              <w:rPr>
                <w:rFonts w:ascii="Calibri" w:eastAsia="Arial" w:hAnsi="Calibri" w:cs="Calibri"/>
                <w:color w:val="000000" w:themeColor="text1"/>
                <w:sz w:val="18"/>
                <w:szCs w:val="18"/>
                <w:lang w:eastAsia="en-US"/>
              </w:rPr>
            </w:pPr>
            <w:r>
              <w:rPr>
                <w:rFonts w:ascii="Calibri" w:eastAsia="Arial" w:hAnsi="Calibri" w:cs="Calibri"/>
                <w:color w:val="000000" w:themeColor="text1"/>
                <w:sz w:val="18"/>
                <w:szCs w:val="18"/>
                <w:lang w:eastAsia="en-US"/>
              </w:rPr>
              <w:t>Aprovar a prorrogação do Contrato nº 9.064/20, firmado com a MI Montreal Informática S.A., por até 12 meses, mantidos os moldes vigentes, com previsão de posterior repactuação de preços.</w:t>
            </w:r>
          </w:p>
          <w:p w14:paraId="74E1B4AD" w14:textId="77777777" w:rsidR="00685375" w:rsidRDefault="00685375" w:rsidP="003603A5">
            <w:pPr>
              <w:widowControl/>
              <w:spacing w:line="240" w:lineRule="auto"/>
              <w:jc w:val="center"/>
              <w:rPr>
                <w:rFonts w:ascii="Calibri" w:eastAsia="Arial" w:hAnsi="Calibri" w:cs="Calibri"/>
                <w:color w:val="000000" w:themeColor="text1"/>
                <w:sz w:val="18"/>
                <w:szCs w:val="18"/>
                <w:lang w:eastAsia="en-US"/>
              </w:rPr>
            </w:pPr>
          </w:p>
        </w:tc>
        <w:tc>
          <w:tcPr>
            <w:tcW w:w="925" w:type="dxa"/>
            <w:tcBorders>
              <w:top w:val="single" w:sz="4" w:space="0" w:color="auto"/>
              <w:left w:val="single" w:sz="4" w:space="0" w:color="auto"/>
              <w:bottom w:val="single" w:sz="4" w:space="0" w:color="auto"/>
              <w:right w:val="single" w:sz="4" w:space="0" w:color="auto"/>
            </w:tcBorders>
            <w:vAlign w:val="center"/>
            <w:hideMark/>
          </w:tcPr>
          <w:p w14:paraId="11DD4F68" w14:textId="77777777" w:rsidR="00685375" w:rsidRDefault="00685375" w:rsidP="003603A5">
            <w:pPr>
              <w:widowControl/>
              <w:spacing w:line="240" w:lineRule="auto"/>
              <w:jc w:val="center"/>
              <w:rPr>
                <w:rFonts w:ascii="Calibri" w:eastAsia="Arial" w:hAnsi="Calibri" w:cs="Calibri"/>
                <w:color w:val="000000" w:themeColor="text1"/>
                <w:sz w:val="18"/>
                <w:szCs w:val="18"/>
                <w:lang w:eastAsia="en-US"/>
              </w:rPr>
            </w:pPr>
            <w:r>
              <w:rPr>
                <w:rFonts w:ascii="Calibri" w:eastAsia="Arial" w:hAnsi="Calibri" w:cs="Calibri"/>
                <w:color w:val="000000" w:themeColor="text1"/>
                <w:sz w:val="18"/>
                <w:szCs w:val="18"/>
                <w:lang w:eastAsia="en-US"/>
              </w:rPr>
              <w:lastRenderedPageBreak/>
              <w:t>DG</w:t>
            </w:r>
          </w:p>
          <w:p w14:paraId="723BF450" w14:textId="77777777" w:rsidR="00685375" w:rsidRDefault="00685375" w:rsidP="003603A5">
            <w:pPr>
              <w:widowControl/>
              <w:spacing w:line="240" w:lineRule="auto"/>
              <w:jc w:val="center"/>
              <w:rPr>
                <w:rFonts w:ascii="Calibri" w:eastAsia="Arial" w:hAnsi="Calibri" w:cs="Calibri"/>
                <w:color w:val="000000" w:themeColor="text1"/>
                <w:sz w:val="18"/>
                <w:szCs w:val="18"/>
                <w:lang w:eastAsia="en-US"/>
              </w:rPr>
            </w:pPr>
            <w:r>
              <w:rPr>
                <w:rFonts w:ascii="Calibri" w:eastAsia="Arial" w:hAnsi="Calibri" w:cs="Calibri"/>
                <w:color w:val="000000" w:themeColor="text1"/>
                <w:sz w:val="18"/>
                <w:szCs w:val="18"/>
                <w:lang w:eastAsia="en-US"/>
              </w:rPr>
              <w:t>DIR 1</w:t>
            </w:r>
          </w:p>
          <w:p w14:paraId="01188F5C" w14:textId="77777777" w:rsidR="00685375" w:rsidRDefault="00685375" w:rsidP="003603A5">
            <w:pPr>
              <w:widowControl/>
              <w:spacing w:line="240" w:lineRule="auto"/>
              <w:jc w:val="center"/>
              <w:rPr>
                <w:rFonts w:ascii="Calibri" w:eastAsia="Arial" w:hAnsi="Calibri" w:cs="Calibri"/>
                <w:color w:val="000000" w:themeColor="text1"/>
                <w:sz w:val="18"/>
                <w:szCs w:val="18"/>
                <w:lang w:eastAsia="en-US"/>
              </w:rPr>
            </w:pPr>
            <w:r>
              <w:rPr>
                <w:rFonts w:ascii="Calibri" w:eastAsia="Arial" w:hAnsi="Calibri" w:cs="Calibri"/>
                <w:color w:val="000000" w:themeColor="text1"/>
                <w:sz w:val="18"/>
                <w:szCs w:val="18"/>
                <w:lang w:eastAsia="en-US"/>
              </w:rPr>
              <w:t>DIR 2</w:t>
            </w:r>
          </w:p>
          <w:p w14:paraId="26407E49" w14:textId="77777777" w:rsidR="00685375" w:rsidRDefault="00685375" w:rsidP="003603A5">
            <w:pPr>
              <w:widowControl/>
              <w:spacing w:line="240" w:lineRule="auto"/>
              <w:jc w:val="center"/>
              <w:rPr>
                <w:rFonts w:ascii="Calibri" w:eastAsia="Arial" w:hAnsi="Calibri" w:cs="Calibri"/>
                <w:color w:val="000000" w:themeColor="text1"/>
                <w:sz w:val="18"/>
                <w:szCs w:val="18"/>
                <w:lang w:eastAsia="en-US"/>
              </w:rPr>
            </w:pPr>
            <w:r>
              <w:rPr>
                <w:rFonts w:ascii="Calibri" w:eastAsia="Arial" w:hAnsi="Calibri" w:cs="Calibri"/>
                <w:color w:val="000000" w:themeColor="text1"/>
                <w:sz w:val="18"/>
                <w:szCs w:val="18"/>
                <w:lang w:eastAsia="en-US"/>
              </w:rPr>
              <w:t>DIR 3</w:t>
            </w:r>
          </w:p>
          <w:p w14:paraId="13398366" w14:textId="77777777" w:rsidR="00685375" w:rsidRDefault="00685375" w:rsidP="003603A5">
            <w:pPr>
              <w:widowControl/>
              <w:spacing w:line="240" w:lineRule="auto"/>
              <w:jc w:val="center"/>
              <w:rPr>
                <w:rFonts w:ascii="Calibri" w:eastAsia="Arial" w:hAnsi="Calibri" w:cs="Calibri"/>
                <w:color w:val="000000" w:themeColor="text1"/>
                <w:sz w:val="18"/>
                <w:szCs w:val="18"/>
                <w:lang w:eastAsia="en-US"/>
              </w:rPr>
            </w:pPr>
            <w:r>
              <w:rPr>
                <w:rFonts w:ascii="Calibri" w:eastAsia="Arial" w:hAnsi="Calibri" w:cs="Calibri"/>
                <w:color w:val="000000" w:themeColor="text1"/>
                <w:sz w:val="18"/>
                <w:szCs w:val="18"/>
                <w:lang w:eastAsia="en-US"/>
              </w:rPr>
              <w:t>DIR 4</w:t>
            </w:r>
          </w:p>
        </w:tc>
      </w:tr>
    </w:tbl>
    <w:p w14:paraId="166970C8" w14:textId="77777777" w:rsidR="00BA3B0E" w:rsidRDefault="00BA3B0E"/>
    <w:sectPr w:rsidR="00BA3B0E" w:rsidSect="00685375">
      <w:headerReference w:type="default" r:id="rId38"/>
      <w:pgSz w:w="16838" w:h="11906" w:orient="landscape"/>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F4F21A" w14:textId="77777777" w:rsidR="00C33856" w:rsidRDefault="00C33856" w:rsidP="00685375">
      <w:pPr>
        <w:spacing w:line="240" w:lineRule="auto"/>
      </w:pPr>
      <w:r>
        <w:separator/>
      </w:r>
    </w:p>
  </w:endnote>
  <w:endnote w:type="continuationSeparator" w:id="0">
    <w:p w14:paraId="768FD73E" w14:textId="77777777" w:rsidR="00C33856" w:rsidRDefault="00C33856" w:rsidP="0068537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CC0DE3" w14:textId="77777777" w:rsidR="00C33856" w:rsidRDefault="00C33856" w:rsidP="00685375">
      <w:pPr>
        <w:spacing w:line="240" w:lineRule="auto"/>
      </w:pPr>
      <w:r>
        <w:separator/>
      </w:r>
    </w:p>
  </w:footnote>
  <w:footnote w:type="continuationSeparator" w:id="0">
    <w:p w14:paraId="1514EA1D" w14:textId="77777777" w:rsidR="00C33856" w:rsidRDefault="00C33856" w:rsidP="0068537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469A2" w14:textId="2564F5E6" w:rsidR="00685375" w:rsidRDefault="00685375">
    <w:pPr>
      <w:pStyle w:val="Cabealho"/>
    </w:pPr>
    <w:r>
      <w:rPr>
        <w:noProof/>
      </w:rPr>
      <w:object w:dxaOrig="1440" w:dyaOrig="1440" w14:anchorId="30DDD1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9.5pt;margin-top:-11.25pt;width:133.25pt;height:57.8pt;z-index:251658240">
          <v:imagedata r:id="rId1" o:title=""/>
          <w10:wrap type="topAndBottom" anchorx="page"/>
        </v:shape>
        <o:OLEObject Type="Embed" ProgID="MSPhotoEd.3" ShapeID="_x0000_s1025" DrawAspect="Content" ObjectID="_1733290633" r:id="rId2"/>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917D9D"/>
    <w:multiLevelType w:val="hybridMultilevel"/>
    <w:tmpl w:val="BB52E6BE"/>
    <w:lvl w:ilvl="0" w:tplc="A258B096">
      <w:start w:val="1"/>
      <w:numFmt w:val="decimal"/>
      <w:lvlText w:val="%1."/>
      <w:lvlJc w:val="left"/>
      <w:pPr>
        <w:ind w:left="720" w:hanging="360"/>
      </w:pPr>
    </w:lvl>
    <w:lvl w:ilvl="1" w:tplc="E0C6BF6A">
      <w:start w:val="1"/>
      <w:numFmt w:val="lowerLetter"/>
      <w:lvlText w:val="%2."/>
      <w:lvlJc w:val="left"/>
      <w:pPr>
        <w:ind w:left="1440" w:hanging="360"/>
      </w:pPr>
    </w:lvl>
    <w:lvl w:ilvl="2" w:tplc="F78E9E6A">
      <w:start w:val="1"/>
      <w:numFmt w:val="lowerRoman"/>
      <w:lvlText w:val="%3."/>
      <w:lvlJc w:val="right"/>
      <w:pPr>
        <w:ind w:left="2160" w:hanging="180"/>
      </w:pPr>
    </w:lvl>
    <w:lvl w:ilvl="3" w:tplc="C452FF76">
      <w:start w:val="1"/>
      <w:numFmt w:val="decimal"/>
      <w:lvlText w:val="%4."/>
      <w:lvlJc w:val="left"/>
      <w:pPr>
        <w:ind w:left="2880" w:hanging="360"/>
      </w:pPr>
    </w:lvl>
    <w:lvl w:ilvl="4" w:tplc="1666A210">
      <w:start w:val="1"/>
      <w:numFmt w:val="lowerLetter"/>
      <w:lvlText w:val="%5."/>
      <w:lvlJc w:val="left"/>
      <w:pPr>
        <w:ind w:left="3600" w:hanging="360"/>
      </w:pPr>
    </w:lvl>
    <w:lvl w:ilvl="5" w:tplc="BBE4D154">
      <w:start w:val="1"/>
      <w:numFmt w:val="lowerRoman"/>
      <w:lvlText w:val="%6."/>
      <w:lvlJc w:val="right"/>
      <w:pPr>
        <w:ind w:left="4320" w:hanging="180"/>
      </w:pPr>
    </w:lvl>
    <w:lvl w:ilvl="6" w:tplc="F9D04A5E">
      <w:start w:val="1"/>
      <w:numFmt w:val="decimal"/>
      <w:lvlText w:val="%7."/>
      <w:lvlJc w:val="left"/>
      <w:pPr>
        <w:ind w:left="5040" w:hanging="360"/>
      </w:pPr>
    </w:lvl>
    <w:lvl w:ilvl="7" w:tplc="850CC062">
      <w:start w:val="1"/>
      <w:numFmt w:val="lowerLetter"/>
      <w:lvlText w:val="%8."/>
      <w:lvlJc w:val="left"/>
      <w:pPr>
        <w:ind w:left="5760" w:hanging="360"/>
      </w:pPr>
    </w:lvl>
    <w:lvl w:ilvl="8" w:tplc="20CCACA4">
      <w:start w:val="1"/>
      <w:numFmt w:val="lowerRoman"/>
      <w:lvlText w:val="%9."/>
      <w:lvlJc w:val="right"/>
      <w:pPr>
        <w:ind w:left="6480" w:hanging="180"/>
      </w:pPr>
    </w:lvl>
  </w:abstractNum>
  <w:abstractNum w:abstractNumId="1" w15:restartNumberingAfterBreak="0">
    <w:nsid w:val="7EBB76D1"/>
    <w:multiLevelType w:val="hybridMultilevel"/>
    <w:tmpl w:val="7FF20452"/>
    <w:lvl w:ilvl="0" w:tplc="2BE0AAEE">
      <w:start w:val="1"/>
      <w:numFmt w:val="decimal"/>
      <w:lvlText w:val="%1."/>
      <w:lvlJc w:val="left"/>
      <w:pPr>
        <w:ind w:left="720" w:hanging="360"/>
      </w:pPr>
    </w:lvl>
    <w:lvl w:ilvl="1" w:tplc="F63633E2">
      <w:start w:val="1"/>
      <w:numFmt w:val="lowerLetter"/>
      <w:lvlText w:val="%2."/>
      <w:lvlJc w:val="left"/>
      <w:pPr>
        <w:ind w:left="1440" w:hanging="360"/>
      </w:pPr>
    </w:lvl>
    <w:lvl w:ilvl="2" w:tplc="F6B634EA">
      <w:start w:val="1"/>
      <w:numFmt w:val="lowerRoman"/>
      <w:lvlText w:val="%3."/>
      <w:lvlJc w:val="right"/>
      <w:pPr>
        <w:ind w:left="2160" w:hanging="180"/>
      </w:pPr>
    </w:lvl>
    <w:lvl w:ilvl="3" w:tplc="50A8B196">
      <w:start w:val="1"/>
      <w:numFmt w:val="decimal"/>
      <w:lvlText w:val="%4."/>
      <w:lvlJc w:val="left"/>
      <w:pPr>
        <w:ind w:left="2880" w:hanging="360"/>
      </w:pPr>
    </w:lvl>
    <w:lvl w:ilvl="4" w:tplc="50041B2C">
      <w:start w:val="1"/>
      <w:numFmt w:val="lowerLetter"/>
      <w:lvlText w:val="%5."/>
      <w:lvlJc w:val="left"/>
      <w:pPr>
        <w:ind w:left="3600" w:hanging="360"/>
      </w:pPr>
    </w:lvl>
    <w:lvl w:ilvl="5" w:tplc="D83C25A4">
      <w:start w:val="1"/>
      <w:numFmt w:val="lowerRoman"/>
      <w:lvlText w:val="%6."/>
      <w:lvlJc w:val="right"/>
      <w:pPr>
        <w:ind w:left="4320" w:hanging="180"/>
      </w:pPr>
    </w:lvl>
    <w:lvl w:ilvl="6" w:tplc="7CEE3E1E">
      <w:start w:val="1"/>
      <w:numFmt w:val="decimal"/>
      <w:lvlText w:val="%7."/>
      <w:lvlJc w:val="left"/>
      <w:pPr>
        <w:ind w:left="5040" w:hanging="360"/>
      </w:pPr>
    </w:lvl>
    <w:lvl w:ilvl="7" w:tplc="54EC63C0">
      <w:start w:val="1"/>
      <w:numFmt w:val="lowerLetter"/>
      <w:lvlText w:val="%8."/>
      <w:lvlJc w:val="left"/>
      <w:pPr>
        <w:ind w:left="5760" w:hanging="360"/>
      </w:pPr>
    </w:lvl>
    <w:lvl w:ilvl="8" w:tplc="306C2A34">
      <w:start w:val="1"/>
      <w:numFmt w:val="lowerRoman"/>
      <w:lvlText w:val="%9."/>
      <w:lvlJc w:val="right"/>
      <w:pPr>
        <w:ind w:left="6480" w:hanging="180"/>
      </w:pPr>
    </w:lvl>
  </w:abstractNum>
  <w:num w:numId="1" w16cid:durableId="194407280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26579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375"/>
    <w:rsid w:val="00685375"/>
    <w:rsid w:val="00BA3B0E"/>
    <w:rsid w:val="00C3385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CC7C6B"/>
  <w15:chartTrackingRefBased/>
  <w15:docId w15:val="{327DFC11-2A15-45C1-ABDB-CB8A03720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5375"/>
    <w:pPr>
      <w:widowControl w:val="0"/>
      <w:adjustRightInd w:val="0"/>
      <w:spacing w:after="0" w:line="360" w:lineRule="atLeast"/>
      <w:jc w:val="both"/>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semiHidden/>
    <w:unhideWhenUsed/>
    <w:rsid w:val="00685375"/>
    <w:rPr>
      <w:color w:val="0000FF"/>
      <w:u w:val="single"/>
    </w:rPr>
  </w:style>
  <w:style w:type="paragraph" w:styleId="PargrafodaLista">
    <w:name w:val="List Paragraph"/>
    <w:basedOn w:val="Normal"/>
    <w:uiPriority w:val="34"/>
    <w:qFormat/>
    <w:rsid w:val="00685375"/>
    <w:pPr>
      <w:ind w:left="720"/>
      <w:contextualSpacing/>
    </w:pPr>
  </w:style>
  <w:style w:type="table" w:styleId="Tabelacomgrade">
    <w:name w:val="Table Grid"/>
    <w:basedOn w:val="Tabelanormal"/>
    <w:uiPriority w:val="39"/>
    <w:rsid w:val="0068537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685375"/>
    <w:pPr>
      <w:tabs>
        <w:tab w:val="center" w:pos="4252"/>
        <w:tab w:val="right" w:pos="8504"/>
      </w:tabs>
      <w:spacing w:line="240" w:lineRule="auto"/>
    </w:pPr>
  </w:style>
  <w:style w:type="character" w:customStyle="1" w:styleId="CabealhoChar">
    <w:name w:val="Cabeçalho Char"/>
    <w:basedOn w:val="Fontepargpadro"/>
    <w:link w:val="Cabealho"/>
    <w:uiPriority w:val="99"/>
    <w:rsid w:val="00685375"/>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685375"/>
    <w:pPr>
      <w:tabs>
        <w:tab w:val="center" w:pos="4252"/>
        <w:tab w:val="right" w:pos="8504"/>
      </w:tabs>
      <w:spacing w:line="240" w:lineRule="auto"/>
    </w:pPr>
  </w:style>
  <w:style w:type="character" w:customStyle="1" w:styleId="RodapChar">
    <w:name w:val="Rodapé Char"/>
    <w:basedOn w:val="Fontepargpadro"/>
    <w:link w:val="Rodap"/>
    <w:uiPriority w:val="99"/>
    <w:rsid w:val="00685375"/>
    <w:rPr>
      <w:rFonts w:ascii="Times New Roman" w:eastAsia="Times New Roman" w:hAnsi="Times New Roman" w:cs="Times New Roman"/>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ei.anp.gov.br/sei/controlador.php?acao=protocolo_visualizar&amp;id_protocolo=2839055&amp;id_procedimento_atual=1095104&amp;infra_sistema=100000100&amp;infra_unidade_atual=110000283&amp;infra_hash=953ef3ce27ab3e96c7c9c0406fdb8027b0d49a71a7241961bdc3ebd470e396d2" TargetMode="External"/><Relationship Id="rId18" Type="http://schemas.openxmlformats.org/officeDocument/2006/relationships/hyperlink" Target="https://sei.anp.gov.br/sei/controlador.php?acao=protocolo_visualizar&amp;id_protocolo=1135359&amp;id_procedimento_atual=1071341&amp;infra_sistema=100000100&amp;infra_unidade_atual=110000283&amp;infra_hash=ab514ed77b936fe66cd9c4238db780b57b6b4e3f79ced88a90ac189c46f4a2f1" TargetMode="External"/><Relationship Id="rId26" Type="http://schemas.openxmlformats.org/officeDocument/2006/relationships/hyperlink" Target="https://sei.anp.gov.br/sei/controlador.php?acao=protocolo_visualizar&amp;id_protocolo=356135&amp;id_procedimento_atual=367518&amp;infra_sistema=100000100&amp;infra_unidade_atual=110000283&amp;infra_hash=4e6d8f097776ef825064ff0c11e81078b5988526b082ee28b0285d5da633473d" TargetMode="External"/><Relationship Id="rId39" Type="http://schemas.openxmlformats.org/officeDocument/2006/relationships/fontTable" Target="fontTable.xml"/><Relationship Id="rId21" Type="http://schemas.openxmlformats.org/officeDocument/2006/relationships/hyperlink" Target="https://sei.anp.gov.br/sei/controlador.php?acao=protocolo_visualizar&amp;id_protocolo=2838734&amp;id_procedimento_atual=1071341&amp;infra_sistema=100000100&amp;infra_unidade_atual=110000283&amp;infra_hash=250aa7e4dc481ef3c1df1de966ec03b58f19b1d3567cb9adb27e07b8915acd48" TargetMode="External"/><Relationship Id="rId34" Type="http://schemas.openxmlformats.org/officeDocument/2006/relationships/hyperlink" Target="https://www.gov.br/anp/pt-br/rodadas-anp" TargetMode="External"/><Relationship Id="rId7" Type="http://schemas.openxmlformats.org/officeDocument/2006/relationships/hyperlink" Target="https://sei.anp.gov.br/sei/controlador.php?acao=protocolo_visualizar&amp;id_protocolo=116929&amp;id_procedimento_atual=1102101&amp;infra_sistema=100000100&amp;infra_unidade_atual=110000283&amp;infra_hash=2433f5d63dfbb956e635003b1eaee846e6a787e711fac860b25c868bab20a226" TargetMode="External"/><Relationship Id="rId12" Type="http://schemas.openxmlformats.org/officeDocument/2006/relationships/hyperlink" Target="https://sei.anp.gov.br/sei/controlador.php?acao=protocolo_visualizar&amp;id_protocolo=1418922&amp;id_procedimento_atual=1095104&amp;infra_sistema=100000100&amp;infra_unidade_atual=110000283&amp;infra_hash=6e48bd647518aecae267386f1bc9a35d649035c06e19675c7a35eb461f57ea88" TargetMode="External"/><Relationship Id="rId17" Type="http://schemas.openxmlformats.org/officeDocument/2006/relationships/hyperlink" Target="https://sei.anp.gov.br/sei/controlador.php?acao=protocolo_visualizar&amp;id_protocolo=1119343&amp;id_procedimento_atual=1071341&amp;infra_sistema=100000100&amp;infra_unidade_atual=110000283&amp;infra_hash=4607e1ce4dc3a598d108c8d2b4e008bbc3ae3c37bda71a298ef29a2c4230cf0b" TargetMode="External"/><Relationship Id="rId25" Type="http://schemas.openxmlformats.org/officeDocument/2006/relationships/hyperlink" Target="https://sei.anp.gov.br/sei/controlador.php?acao=protocolo_visualizar&amp;id_protocolo=354808&amp;id_procedimento_atual=367518&amp;infra_sistema=100000100&amp;infra_unidade_atual=110000283&amp;infra_hash=9d14108f15ea22990d3c49dd653d54cd58cfb3002875197194e0c693e5c9629b" TargetMode="External"/><Relationship Id="rId33" Type="http://schemas.openxmlformats.org/officeDocument/2006/relationships/hyperlink" Target="https://sei.anp.gov.br/sei/controlador.php?acao=protocolo_visualizar&amp;id_protocolo=2859383&amp;id_procedimento_atual=213962&amp;infra_sistema=100000100&amp;infra_unidade_atual=110000283&amp;infra_hash=565276523c2f680c3cca2295e25a597ed7f91d258779c31309c506b1a6255f19" TargetMode="External"/><Relationship Id="rId38"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sei.anp.gov.br/sei/controlador.php?acao=protocolo_visualizar&amp;id_protocolo=1071341&amp;id_procedimento_atual=1071341&amp;infra_sistema=100000100&amp;infra_unidade_atual=110000283&amp;infra_hash=44fd435ae4e3e516dc56f1b9f7015f9f50271645a1f96027bee9ea2d7bb3e16f" TargetMode="External"/><Relationship Id="rId20" Type="http://schemas.openxmlformats.org/officeDocument/2006/relationships/hyperlink" Target="https://sei.anp.gov.br/sei/controlador.php?acao=protocolo_visualizar&amp;id_protocolo=932882&amp;id_procedimento_atual=1071341&amp;infra_sistema=100000100&amp;infra_unidade_atual=110000283&amp;infra_hash=cf332056cbc6a58d46c78ba47c60eb637736e839080e8c2ccdac7cd08d853b29" TargetMode="External"/><Relationship Id="rId29" Type="http://schemas.openxmlformats.org/officeDocument/2006/relationships/hyperlink" Target="https://sei.anp.gov.br/sei/controlador.php?acao=protocolo_visualizar&amp;id_protocolo=2832324&amp;id_procedimento_atual=367518&amp;infra_sistema=100000100&amp;infra_unidade_atual=110000283&amp;infra_hash=aff5d3f0ff97a4d5a6369451b2d1b11c5cb35560a7413c2d16cb1219e807138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ei.anp.gov.br/sei/controlador.php?acao=protocolo_visualizar&amp;id_protocolo=1095104&amp;id_procedimento_atual=1095104&amp;infra_sistema=100000100&amp;infra_unidade_atual=110000283&amp;infra_hash=15e95c8383b4a6441d762d4e93510303354325d7bcd9243926e778edf2358038" TargetMode="External"/><Relationship Id="rId24" Type="http://schemas.openxmlformats.org/officeDocument/2006/relationships/hyperlink" Target="https://sei.anp.gov.br/sei/controlador.php?acao=protocolo_visualizar&amp;id_protocolo=347976&amp;id_procedimento_atual=367518&amp;infra_sistema=100000100&amp;infra_unidade_atual=110000283&amp;infra_hash=2c8a503a338ce67d91d8052e40defeca1b11f7c108391d9b3eded38bdfc87a61" TargetMode="External"/><Relationship Id="rId32" Type="http://schemas.openxmlformats.org/officeDocument/2006/relationships/hyperlink" Target="https://sei.anp.gov.br/sei/controlador.php?acao=protocolo_visualizar&amp;id_protocolo=2898637&amp;id_procedimento_atual=213962&amp;infra_sistema=100000100&amp;infra_unidade_atual=110000283&amp;infra_hash=3bcc5dfec43651f09124d508518594a35457d4c265564e0d588934e4de57fcc3" TargetMode="External"/><Relationship Id="rId37" Type="http://schemas.openxmlformats.org/officeDocument/2006/relationships/hyperlink" Target="https://sei.anp.gov.br/sei/controlador.php?acao=protocolo_visualizar&amp;id_protocolo=2856555&amp;id_procedimento_atual=585847&amp;infra_sistema=100000100&amp;infra_unidade_atual=110000283&amp;infra_hash=a956393c9fb3511ee16a6ef7ab30321561641d908db3274d479d478dac0e1ec0" TargetMode="Externa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sei.anp.gov.br/sei/controlador.php?acao=protocolo_visualizar&amp;id_protocolo=787179&amp;id_procedimento_atual=1071341&amp;infra_sistema=100000100&amp;infra_unidade_atual=110000283&amp;infra_hash=7dc3b32992d53ec7db6506feb88fa867d44fd7e18bcf57bf1fd6b0bb2975e227" TargetMode="External"/><Relationship Id="rId23" Type="http://schemas.openxmlformats.org/officeDocument/2006/relationships/hyperlink" Target="https://sei.anp.gov.br/sei/controlador.php?acao=protocolo_visualizar&amp;id_protocolo=932749&amp;id_procedimento_atual=367518&amp;infra_sistema=100000100&amp;infra_unidade_atual=110000283&amp;infra_hash=afd93604ee76c763f2ddc8f73175bcbbcb2c5d7fb211b8ba774a493cb4f01fb7" TargetMode="External"/><Relationship Id="rId28" Type="http://schemas.openxmlformats.org/officeDocument/2006/relationships/hyperlink" Target="https://sei.anp.gov.br/sei/controlador.php?acao=protocolo_visualizar&amp;id_protocolo=344163&amp;id_procedimento_atual=367518&amp;infra_sistema=100000100&amp;infra_unidade_atual=110000283&amp;infra_hash=c50ae9a220d318380239726d803a93f702ef2d9af309ce5ea016ea97411f3942" TargetMode="External"/><Relationship Id="rId36" Type="http://schemas.openxmlformats.org/officeDocument/2006/relationships/hyperlink" Target="https://www.gov.br/anp/pt-br/rodadas-anp" TargetMode="External"/><Relationship Id="rId10" Type="http://schemas.openxmlformats.org/officeDocument/2006/relationships/hyperlink" Target="https://sei.anp.gov.br/sei/controlador.php?acao=protocolo_visualizar&amp;id_protocolo=2838991&amp;id_procedimento_atual=1102101&amp;infra_sistema=100000100&amp;infra_unidade_atual=110000283&amp;infra_hash=1722cb3d81ea2343fa4272b84a9f0df34db86eb27482d35f5e6392fffe28b7fc" TargetMode="External"/><Relationship Id="rId19" Type="http://schemas.openxmlformats.org/officeDocument/2006/relationships/hyperlink" Target="https://sei.anp.gov.br/sei/controlador.php?acao=protocolo_visualizar&amp;id_protocolo=318746&amp;id_procedimento_atual=1071341&amp;infra_sistema=100000100&amp;infra_unidade_atual=110000283&amp;infra_hash=53618d9aeedc29a8a19cbedf9d7aa0489ddaa4f8cdbad939e62a98ed6b10c22a" TargetMode="External"/><Relationship Id="rId31" Type="http://schemas.openxmlformats.org/officeDocument/2006/relationships/hyperlink" Target="https://sei.anp.gov.br/sei/controlador.php?acao=protocolo_visualizar&amp;id_protocolo=2859383&amp;id_procedimento_atual=213962&amp;infra_sistema=100000100&amp;infra_unidade_atual=110000283&amp;infra_hash=565276523c2f680c3cca2295e25a597ed7f91d258779c31309c506b1a6255f19" TargetMode="External"/><Relationship Id="rId4" Type="http://schemas.openxmlformats.org/officeDocument/2006/relationships/webSettings" Target="webSettings.xml"/><Relationship Id="rId9" Type="http://schemas.openxmlformats.org/officeDocument/2006/relationships/hyperlink" Target="https://sei.anp.gov.br/sei/controlador.php?acao=protocolo_visualizar&amp;id_protocolo=1102101&amp;id_procedimento_atual=1102101&amp;infra_sistema=100000100&amp;infra_unidade_atual=110000283&amp;infra_hash=492eccf026826c63ec8f8d3de3adb001bdffe30d3f178d296b8ef9e988d36fd8" TargetMode="External"/><Relationship Id="rId14" Type="http://schemas.openxmlformats.org/officeDocument/2006/relationships/hyperlink" Target="https://sei.anp.gov.br/sei/controlador.php?acao=protocolo_visualizar&amp;id_protocolo=1274034&amp;id_procedimento_atual=1071341&amp;infra_sistema=100000100&amp;infra_unidade_atual=110000283&amp;infra_hash=084ca0f046b7f8b45df95ea5491d534a101e1359a603fdcc028c606a9e097368" TargetMode="External"/><Relationship Id="rId22" Type="http://schemas.openxmlformats.org/officeDocument/2006/relationships/hyperlink" Target="https://sei.anp.gov.br/sei/controlador.php?acao=protocolo_visualizar&amp;id_protocolo=188538&amp;id_procedimento_atual=367518&amp;infra_sistema=100000100&amp;infra_unidade_atual=110000283&amp;infra_hash=cfbfff54ab2c25060d005c00c52ce79eec49f1bc2a5e00c86a18b2b1febbdeed" TargetMode="External"/><Relationship Id="rId27" Type="http://schemas.openxmlformats.org/officeDocument/2006/relationships/hyperlink" Target="https://sei.anp.gov.br/sei/controlador.php?acao=protocolo_visualizar&amp;id_protocolo=367518&amp;id_procedimento_atual=367518&amp;infra_sistema=100000100&amp;infra_unidade_atual=110000283&amp;infra_hash=ead5b42de60a2bfca9be5c305c09942181dfe52ac81aa9fab64ebf5ac33ce45a" TargetMode="External"/><Relationship Id="rId30" Type="http://schemas.openxmlformats.org/officeDocument/2006/relationships/image" Target="media/image1.jpeg"/><Relationship Id="rId35" Type="http://schemas.openxmlformats.org/officeDocument/2006/relationships/hyperlink" Target="https://www.gov.br/anp/pt-br/rodadas-anp" TargetMode="External"/><Relationship Id="rId8" Type="http://schemas.openxmlformats.org/officeDocument/2006/relationships/hyperlink" Target="https://sei.anp.gov.br/sei/controlador.php?acao=protocolo_visualizar&amp;id_protocolo=981545&amp;id_procedimento_atual=1102101&amp;infra_sistema=100000100&amp;infra_unidade_atual=110000283&amp;infra_hash=db2ee7e11d1bc116bab6cc9d801ec5640524f7b6b6ab88edc97252e56e06cf74" TargetMode="External"/><Relationship Id="rId3" Type="http://schemas.openxmlformats.org/officeDocument/2006/relationships/settings" Target="settings.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16</Pages>
  <Words>4117</Words>
  <Characters>22233</Characters>
  <Application>Microsoft Office Word</Application>
  <DocSecurity>0</DocSecurity>
  <Lines>185</Lines>
  <Paragraphs>52</Paragraphs>
  <ScaleCrop>false</ScaleCrop>
  <Company/>
  <LinksUpToDate>false</LinksUpToDate>
  <CharactersWithSpaces>26298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da Cunha Esteves</dc:creator>
  <cp:keywords/>
  <dc:description/>
  <cp:lastModifiedBy>Simone da Cunha Esteves</cp:lastModifiedBy>
  <cp:revision>1</cp:revision>
  <dcterms:created xsi:type="dcterms:W3CDTF">2022-12-23T11:47:00Z</dcterms:created>
  <dcterms:modified xsi:type="dcterms:W3CDTF">2022-12-23T11:51:00Z</dcterms:modified>
</cp:coreProperties>
</file>