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16444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1985"/>
        <w:gridCol w:w="2835"/>
        <w:gridCol w:w="850"/>
        <w:gridCol w:w="1354"/>
        <w:gridCol w:w="1275"/>
        <w:gridCol w:w="1340"/>
        <w:gridCol w:w="4395"/>
      </w:tblGrid>
      <w:tr w:rsidR="002E0DFC" w:rsidRPr="00333944" w:rsidTr="003B27B0">
        <w:trPr>
          <w:trHeight w:val="420"/>
        </w:trPr>
        <w:tc>
          <w:tcPr>
            <w:tcW w:w="16444" w:type="dxa"/>
            <w:gridSpan w:val="9"/>
            <w:shd w:val="clear" w:color="auto" w:fill="2F5496" w:themeFill="accent1" w:themeFillShade="BF"/>
          </w:tcPr>
          <w:p w:rsidR="002E0DFC" w:rsidRDefault="002E0DFC" w:rsidP="003B27B0">
            <w:pPr>
              <w:spacing w:before="120" w:after="120" w:line="24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33394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DECISÕES TOMADAS EM CIRCUITO </w:t>
            </w:r>
            <w:proofErr w:type="gramStart"/>
            <w:r w:rsidRPr="0033394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DELIBERATIVO  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(</w:t>
            </w:r>
            <w:proofErr w:type="gramEnd"/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21 a 27/05/2021)</w:t>
            </w:r>
          </w:p>
          <w:p w:rsidR="002E0DFC" w:rsidRPr="00333944" w:rsidRDefault="002E0DFC" w:rsidP="003B27B0">
            <w:pPr>
              <w:spacing w:before="120" w:after="12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E0DFC" w:rsidRPr="00333944" w:rsidTr="003B27B0">
        <w:tc>
          <w:tcPr>
            <w:tcW w:w="1276" w:type="dxa"/>
            <w:shd w:val="clear" w:color="auto" w:fill="D5DCE4" w:themeFill="text2" w:themeFillTint="33"/>
          </w:tcPr>
          <w:p w:rsidR="002E0DFC" w:rsidRPr="00333944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Circuito</w:t>
            </w:r>
          </w:p>
          <w:p w:rsidR="002E0DFC" w:rsidRPr="00333944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Deliberativo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2E0DFC" w:rsidRPr="00333944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PA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:rsidR="002E0DFC" w:rsidRPr="00333944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2E0DFC" w:rsidRPr="00333944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Assunto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:rsidR="002E0DFC" w:rsidRPr="00333944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UORG</w:t>
            </w:r>
          </w:p>
        </w:tc>
        <w:tc>
          <w:tcPr>
            <w:tcW w:w="1354" w:type="dxa"/>
            <w:shd w:val="clear" w:color="auto" w:fill="D5DCE4" w:themeFill="text2" w:themeFillTint="33"/>
          </w:tcPr>
          <w:p w:rsidR="002E0DFC" w:rsidRPr="00333944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2E0DFC" w:rsidRPr="00333944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Data de aprovação</w:t>
            </w:r>
          </w:p>
        </w:tc>
        <w:tc>
          <w:tcPr>
            <w:tcW w:w="1340" w:type="dxa"/>
            <w:shd w:val="clear" w:color="auto" w:fill="D5DCE4" w:themeFill="text2" w:themeFillTint="33"/>
          </w:tcPr>
          <w:p w:rsidR="002E0DFC" w:rsidRPr="00333944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Diretor</w:t>
            </w:r>
          </w:p>
          <w:p w:rsidR="002E0DFC" w:rsidRPr="00333944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Relator</w:t>
            </w:r>
          </w:p>
        </w:tc>
        <w:tc>
          <w:tcPr>
            <w:tcW w:w="4395" w:type="dxa"/>
            <w:shd w:val="clear" w:color="auto" w:fill="D5DCE4" w:themeFill="text2" w:themeFillTint="33"/>
          </w:tcPr>
          <w:p w:rsidR="002E0DFC" w:rsidRPr="00333944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Decisão</w:t>
            </w:r>
          </w:p>
        </w:tc>
      </w:tr>
      <w:tr w:rsidR="002E0DFC" w:rsidRPr="00566597" w:rsidTr="003B27B0">
        <w:tc>
          <w:tcPr>
            <w:tcW w:w="1276" w:type="dxa"/>
            <w:shd w:val="clear" w:color="auto" w:fill="auto"/>
          </w:tcPr>
          <w:p w:rsidR="002E0DFC" w:rsidRPr="00C0674D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A146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1078</w:t>
            </w:r>
          </w:p>
        </w:tc>
        <w:tc>
          <w:tcPr>
            <w:tcW w:w="1134" w:type="dxa"/>
            <w:shd w:val="clear" w:color="auto" w:fill="auto"/>
          </w:tcPr>
          <w:p w:rsidR="002E0DFC" w:rsidRPr="001A146D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A146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190/2021</w:t>
            </w:r>
          </w:p>
          <w:p w:rsidR="002E0DFC" w:rsidRPr="00C0674D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2E0DFC" w:rsidRPr="001A146D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A146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48600.200869/2019</w:t>
            </w:r>
          </w:p>
          <w:p w:rsidR="002E0DFC" w:rsidRPr="00C0674D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bookmarkStart w:id="0" w:name="_GoBack"/>
            <w:bookmarkEnd w:id="0"/>
          </w:p>
        </w:tc>
        <w:tc>
          <w:tcPr>
            <w:tcW w:w="2835" w:type="dxa"/>
            <w:shd w:val="clear" w:color="auto" w:fill="auto"/>
          </w:tcPr>
          <w:p w:rsidR="002E0DFC" w:rsidRPr="00C0674D" w:rsidRDefault="002E0DFC" w:rsidP="003B27B0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A146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Administrativo - Extrato nº 6018 - Revendedor Varejista de Combustíveis: AUTO POSTO QS 09 EIRELI</w:t>
            </w:r>
          </w:p>
        </w:tc>
        <w:tc>
          <w:tcPr>
            <w:tcW w:w="850" w:type="dxa"/>
            <w:shd w:val="clear" w:color="auto" w:fill="auto"/>
          </w:tcPr>
          <w:p w:rsidR="002E0DFC" w:rsidRPr="00205356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SFI</w:t>
            </w:r>
          </w:p>
        </w:tc>
        <w:tc>
          <w:tcPr>
            <w:tcW w:w="1354" w:type="dxa"/>
            <w:shd w:val="clear" w:color="auto" w:fill="auto"/>
          </w:tcPr>
          <w:p w:rsidR="002E0DFC" w:rsidRPr="001A146D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A146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299/2021</w:t>
            </w:r>
          </w:p>
          <w:p w:rsidR="002E0DFC" w:rsidRPr="00C0674D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2E0DFC" w:rsidRPr="001A146D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A146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26/05/2021</w:t>
            </w:r>
          </w:p>
          <w:p w:rsidR="002E0DFC" w:rsidRPr="00C0674D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2E0DFC" w:rsidRPr="00A07E3A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F311D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Symone Araujo</w:t>
            </w:r>
          </w:p>
        </w:tc>
        <w:tc>
          <w:tcPr>
            <w:tcW w:w="4395" w:type="dxa"/>
            <w:shd w:val="clear" w:color="auto" w:fill="auto"/>
          </w:tcPr>
          <w:p w:rsidR="002E0DFC" w:rsidRPr="001A146D" w:rsidRDefault="002E0DFC" w:rsidP="003B27B0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A146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A Diretoria da Agência Nacional do Petróleo, Gás Natural e Biocombustíveis - ANP, com base na Proposta de Ação nº 190, de 19 de </w:t>
            </w:r>
            <w:proofErr w:type="gramStart"/>
            <w:r w:rsidRPr="001A146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Abril</w:t>
            </w:r>
            <w:proofErr w:type="gramEnd"/>
            <w:r w:rsidRPr="001A146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de 2021, resolve:</w:t>
            </w:r>
          </w:p>
          <w:p w:rsidR="002E0DFC" w:rsidRPr="001A146D" w:rsidRDefault="002E0DFC" w:rsidP="003B27B0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A146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Negar provimento ao recurso administrativo interposto pelo Revendedor Varejista de Combustíveis AUTO POSTO QS 09 EIRELI, com manutenção integral da decisão de 1ª instância, que determina a aplicação de multa e de pena de suspensão das atividades do agente regulado pelo prazo de 10 (dez) dias.</w:t>
            </w:r>
          </w:p>
          <w:p w:rsidR="002E0DFC" w:rsidRPr="00566597" w:rsidRDefault="002E0DFC" w:rsidP="003B27B0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E0DFC" w:rsidRPr="00566597" w:rsidTr="003B27B0">
        <w:tc>
          <w:tcPr>
            <w:tcW w:w="1276" w:type="dxa"/>
            <w:shd w:val="clear" w:color="auto" w:fill="auto"/>
          </w:tcPr>
          <w:p w:rsidR="002E0DFC" w:rsidRPr="001A146D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A146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1074</w:t>
            </w:r>
          </w:p>
          <w:p w:rsidR="002E0DFC" w:rsidRPr="00C0674D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2E0DFC" w:rsidRPr="001A146D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A146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226/2021</w:t>
            </w:r>
          </w:p>
          <w:p w:rsidR="002E0DFC" w:rsidRPr="00C0674D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2E0DFC" w:rsidRPr="001A146D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A146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48610.015261/2007</w:t>
            </w:r>
          </w:p>
          <w:p w:rsidR="002E0DFC" w:rsidRPr="00C0674D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2E0DFC" w:rsidRPr="00C0674D" w:rsidRDefault="002E0DFC" w:rsidP="003B27B0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A146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Reestruturação de Cargos Comissionados</w:t>
            </w:r>
          </w:p>
        </w:tc>
        <w:tc>
          <w:tcPr>
            <w:tcW w:w="850" w:type="dxa"/>
            <w:shd w:val="clear" w:color="auto" w:fill="auto"/>
          </w:tcPr>
          <w:p w:rsidR="002E0DFC" w:rsidRPr="00205356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B2AF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SGP</w:t>
            </w:r>
          </w:p>
        </w:tc>
        <w:tc>
          <w:tcPr>
            <w:tcW w:w="1354" w:type="dxa"/>
            <w:shd w:val="clear" w:color="auto" w:fill="auto"/>
          </w:tcPr>
          <w:p w:rsidR="002E0DFC" w:rsidRPr="001A146D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A146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298/2021</w:t>
            </w:r>
          </w:p>
          <w:p w:rsidR="002E0DFC" w:rsidRPr="00C0674D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2E0DFC" w:rsidRPr="001A146D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A146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26/05/2021</w:t>
            </w:r>
          </w:p>
          <w:p w:rsidR="002E0DFC" w:rsidRPr="00C0674D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2E0DFC" w:rsidRPr="00EF19F6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F19F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Rodolfo Saboia</w:t>
            </w:r>
          </w:p>
        </w:tc>
        <w:tc>
          <w:tcPr>
            <w:tcW w:w="4395" w:type="dxa"/>
            <w:shd w:val="clear" w:color="auto" w:fill="auto"/>
          </w:tcPr>
          <w:p w:rsidR="002E0DFC" w:rsidRPr="001A146D" w:rsidRDefault="002E0DFC" w:rsidP="003B27B0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A146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A Diretoria da Agência Nacional do Petróleo, Gás Natural e Biocombustíveis - ANP, com base na Proposta de Ação nº 226, de 12 de </w:t>
            </w:r>
            <w:proofErr w:type="gramStart"/>
            <w:r w:rsidRPr="001A146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Maio</w:t>
            </w:r>
            <w:proofErr w:type="gramEnd"/>
            <w:r w:rsidRPr="001A146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de 2021, resolve:</w:t>
            </w:r>
          </w:p>
          <w:p w:rsidR="002E0DFC" w:rsidRPr="001A146D" w:rsidRDefault="002E0DFC" w:rsidP="003B27B0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A146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I) alterar a distribuição de cargos comissionados na ANP de 2 (dois) CCT-IV e 2 (dois) CAS-II para 1 (um) CCT-V, 2 (dois) CAS-I e R$ 795,36 no Saldo da ANP;</w:t>
            </w:r>
          </w:p>
          <w:p w:rsidR="002E0DFC" w:rsidRPr="001A146D" w:rsidRDefault="002E0DFC" w:rsidP="003B27B0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A146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II) alterar os anexos II e III do Regimento Interno da ANP, publicado na Portaria ANP nº 265, de 10 de setembro de 2020, publicada no Diário Oficial da União de 11 de setembro de 2020; e</w:t>
            </w:r>
          </w:p>
          <w:p w:rsidR="002E0DFC" w:rsidRPr="001A146D" w:rsidRDefault="002E0DFC" w:rsidP="003B27B0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A146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III) tornar sem efeito o item 3 da Resolução de Diretoria nº 640/2020, que nomeou o servidor Paulo Buarque de Macedo Guimarães no cargo comissionado CCT-IV, de Assessor Técnico de Modelagem de Dados, na SSM/ANP.</w:t>
            </w:r>
          </w:p>
          <w:p w:rsidR="002E0DFC" w:rsidRPr="00566597" w:rsidRDefault="002E0DFC" w:rsidP="003B27B0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E0DFC" w:rsidRPr="00C0674D" w:rsidTr="003B27B0">
        <w:tc>
          <w:tcPr>
            <w:tcW w:w="1276" w:type="dxa"/>
            <w:shd w:val="clear" w:color="auto" w:fill="auto"/>
          </w:tcPr>
          <w:p w:rsidR="002E0DFC" w:rsidRPr="00C0674D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0674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1083</w:t>
            </w:r>
          </w:p>
        </w:tc>
        <w:tc>
          <w:tcPr>
            <w:tcW w:w="1134" w:type="dxa"/>
            <w:shd w:val="clear" w:color="auto" w:fill="auto"/>
          </w:tcPr>
          <w:p w:rsidR="002E0DFC" w:rsidRPr="00C0674D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0674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248/2021</w:t>
            </w:r>
          </w:p>
          <w:p w:rsidR="002E0DFC" w:rsidRPr="00C0674D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2E0DFC" w:rsidRPr="00C0674D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0674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48610.202371/2019 48640.200043/2018</w:t>
            </w:r>
          </w:p>
          <w:p w:rsidR="002E0DFC" w:rsidRPr="00C0674D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2E0DFC" w:rsidRPr="00C0674D" w:rsidRDefault="002E0DFC" w:rsidP="003B27B0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0674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Recurso Administrativo - Extrato nº 5324: Revendedor Varejista de Combustíveis - POSTO DE COMBUSTÍVEIS PARADA 40 LTDA; AUTO POSTO JÚNIOR II LTDA</w:t>
            </w:r>
          </w:p>
        </w:tc>
        <w:tc>
          <w:tcPr>
            <w:tcW w:w="850" w:type="dxa"/>
            <w:shd w:val="clear" w:color="auto" w:fill="auto"/>
          </w:tcPr>
          <w:p w:rsidR="002E0DFC" w:rsidRPr="00205356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SFI</w:t>
            </w:r>
          </w:p>
        </w:tc>
        <w:tc>
          <w:tcPr>
            <w:tcW w:w="1354" w:type="dxa"/>
            <w:shd w:val="clear" w:color="auto" w:fill="auto"/>
          </w:tcPr>
          <w:p w:rsidR="002E0DFC" w:rsidRPr="00C0674D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0674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297/2021</w:t>
            </w:r>
          </w:p>
          <w:p w:rsidR="002E0DFC" w:rsidRPr="00C0674D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2E0DFC" w:rsidRPr="00C0674D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0674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25/05/2021</w:t>
            </w:r>
          </w:p>
          <w:p w:rsidR="002E0DFC" w:rsidRPr="00C0674D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2E0DFC" w:rsidRPr="00A07E3A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F311D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Symone Araujo</w:t>
            </w:r>
          </w:p>
        </w:tc>
        <w:tc>
          <w:tcPr>
            <w:tcW w:w="4395" w:type="dxa"/>
            <w:shd w:val="clear" w:color="auto" w:fill="auto"/>
          </w:tcPr>
          <w:p w:rsidR="002E0DFC" w:rsidRPr="00566597" w:rsidRDefault="002E0DFC" w:rsidP="003B27B0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6659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A Diretoria da Agência Nacional do Petróleo, Gás Natural e Biocombustíveis - ANP, com base na Proposta de Ação nº 248, de 19 de </w:t>
            </w:r>
            <w:proofErr w:type="gramStart"/>
            <w:r w:rsidRPr="0056659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Maio</w:t>
            </w:r>
            <w:proofErr w:type="gramEnd"/>
            <w:r w:rsidRPr="0056659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de 2021, resolve:</w:t>
            </w:r>
          </w:p>
          <w:p w:rsidR="002E0DFC" w:rsidRPr="00566597" w:rsidRDefault="002E0DFC" w:rsidP="003B27B0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6659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Negar provimento aos recursos administrativos interpostos pelos Revendedores Varejistas de Combustíveis POSTO DE COMBUSTÍVEIS </w:t>
            </w:r>
            <w:r w:rsidRPr="0056659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PARADA 40 LTDA e AUTO POSTO JÚNIOR II LTDA, com manutenção integral da decisão de 1ª instância, que determina a aplicação de pena pecuniária.</w:t>
            </w:r>
          </w:p>
          <w:p w:rsidR="002E0DFC" w:rsidRPr="00C0674D" w:rsidRDefault="002E0DFC" w:rsidP="003B27B0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E0DFC" w:rsidRPr="00205356" w:rsidTr="003B27B0">
        <w:tc>
          <w:tcPr>
            <w:tcW w:w="1276" w:type="dxa"/>
            <w:shd w:val="clear" w:color="auto" w:fill="auto"/>
          </w:tcPr>
          <w:p w:rsidR="002E0DFC" w:rsidRPr="00C0674D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0674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1082</w:t>
            </w:r>
          </w:p>
          <w:p w:rsidR="002E0DFC" w:rsidRPr="00205356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2E0DFC" w:rsidRPr="00C0674D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0674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246/2021</w:t>
            </w:r>
          </w:p>
          <w:p w:rsidR="002E0DFC" w:rsidRPr="00205356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2E0DFC" w:rsidRPr="00C0674D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0674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48610.205140/2019 48611.000547/2017 48611.000975/2017 48611.001278/2018 48611.200179/2019</w:t>
            </w:r>
          </w:p>
          <w:p w:rsidR="002E0DFC" w:rsidRPr="00205356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2E0DFC" w:rsidRPr="00205356" w:rsidRDefault="002E0DFC" w:rsidP="003B27B0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0674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Recurso Administrativo - Extrato nº 6526 - Revendedor Varejista de Combustíveis: POSTO DE PETRÓLEO UNIVERSITÁRIO DE CAMPOS LTDA; POSTO DE COMBUSTÍVEIS LINHA VERDE LTDA; CENTRAL DE ABASTECIMENTO SÃO LUIZ LTDA; AUTO POSTO DE COMBUSTÍVEIS J. BOMFIM LTDA; TVC COMBUSTÍVEIS LTDA</w:t>
            </w:r>
          </w:p>
        </w:tc>
        <w:tc>
          <w:tcPr>
            <w:tcW w:w="850" w:type="dxa"/>
            <w:shd w:val="clear" w:color="auto" w:fill="auto"/>
          </w:tcPr>
          <w:p w:rsidR="002E0DFC" w:rsidRPr="00205356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SFI</w:t>
            </w:r>
          </w:p>
        </w:tc>
        <w:tc>
          <w:tcPr>
            <w:tcW w:w="1354" w:type="dxa"/>
            <w:shd w:val="clear" w:color="auto" w:fill="auto"/>
          </w:tcPr>
          <w:p w:rsidR="002E0DFC" w:rsidRPr="00C0674D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0674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296/2021</w:t>
            </w:r>
          </w:p>
          <w:p w:rsidR="002E0DFC" w:rsidRPr="00205356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2E0DFC" w:rsidRPr="00C0674D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0674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25/05/2021</w:t>
            </w:r>
          </w:p>
          <w:p w:rsidR="002E0DFC" w:rsidRPr="00205356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2E0DFC" w:rsidRPr="00A07E3A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F311D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Symone Araujo</w:t>
            </w:r>
          </w:p>
        </w:tc>
        <w:tc>
          <w:tcPr>
            <w:tcW w:w="4395" w:type="dxa"/>
            <w:shd w:val="clear" w:color="auto" w:fill="auto"/>
          </w:tcPr>
          <w:p w:rsidR="002E0DFC" w:rsidRPr="00ED45D5" w:rsidRDefault="002E0DFC" w:rsidP="003B27B0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D45D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A Diretoria da Agência Nacional do Petróleo, Gás Natural e Biocombustíveis - ANP, com base na Proposta de Ação nº 246, de 19 de </w:t>
            </w:r>
            <w:proofErr w:type="gramStart"/>
            <w:r w:rsidRPr="00ED45D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Maio</w:t>
            </w:r>
            <w:proofErr w:type="gramEnd"/>
            <w:r w:rsidRPr="00ED45D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de 2021, resolve:</w:t>
            </w:r>
          </w:p>
          <w:p w:rsidR="002E0DFC" w:rsidRPr="00ED45D5" w:rsidRDefault="002E0DFC" w:rsidP="003B27B0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D45D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Negar provimento aos recursos administrativos interpostos pelos Revendedores Varejistas de Combustíveis POSTO DE PETRÓLEO UNIVERSITÁRIO DE CAMPOS LTDA; POSTO DE COMBUSTÍVEIS LINHA VERDE LTDA; CENTRAL DE ABASTECIMENTO SÃO LUIZ LTDA; AUTO POSTO DE COMBUSTÍVEIS J. BOMFIM LTDA; TVC COMBUSTÍVEIS LTDA, com manutenção integral da decisão de 1ª instância, que determina a aplicação de pena pecuniária.</w:t>
            </w:r>
          </w:p>
          <w:p w:rsidR="002E0DFC" w:rsidRPr="00205356" w:rsidRDefault="002E0DFC" w:rsidP="003B27B0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E0DFC" w:rsidRPr="00205356" w:rsidTr="003B27B0">
        <w:tc>
          <w:tcPr>
            <w:tcW w:w="1276" w:type="dxa"/>
            <w:shd w:val="clear" w:color="auto" w:fill="auto"/>
          </w:tcPr>
          <w:p w:rsidR="002E0DFC" w:rsidRPr="00C0674D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0674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1085</w:t>
            </w:r>
          </w:p>
          <w:p w:rsidR="002E0DFC" w:rsidRPr="00205356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2E0DFC" w:rsidRPr="00C0674D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0674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245/2021</w:t>
            </w:r>
          </w:p>
          <w:p w:rsidR="002E0DFC" w:rsidRPr="00205356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2E0DFC" w:rsidRPr="00205356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0674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48610.002334/2018 48610.015310/2016 48611.000191/2016 48611.000839/2018 48611.001053/2018</w:t>
            </w:r>
          </w:p>
        </w:tc>
        <w:tc>
          <w:tcPr>
            <w:tcW w:w="2835" w:type="dxa"/>
            <w:shd w:val="clear" w:color="auto" w:fill="auto"/>
          </w:tcPr>
          <w:p w:rsidR="002E0DFC" w:rsidRPr="00205356" w:rsidRDefault="002E0DFC" w:rsidP="003B27B0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0674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Recurso Administrativo - Extrato nº 6185 - Revendedor Varejista de Combustíveis: ITAPARICA PETRÓLEO E COMÉRCIO LTDA; CORDEIRO FILHOS LTDA; CARLOS BERG FREIRE DO NASCIMENTO; CACHOEIRA DERIVADOS DE PETRÓLEO LTDA; VIA EXPRESSA DISTRIBUIDORA COM SERV E REPRES LTDA</w:t>
            </w:r>
          </w:p>
        </w:tc>
        <w:tc>
          <w:tcPr>
            <w:tcW w:w="850" w:type="dxa"/>
            <w:shd w:val="clear" w:color="auto" w:fill="auto"/>
          </w:tcPr>
          <w:p w:rsidR="002E0DFC" w:rsidRPr="00205356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SFI</w:t>
            </w:r>
          </w:p>
        </w:tc>
        <w:tc>
          <w:tcPr>
            <w:tcW w:w="1354" w:type="dxa"/>
            <w:shd w:val="clear" w:color="auto" w:fill="auto"/>
          </w:tcPr>
          <w:p w:rsidR="002E0DFC" w:rsidRPr="00205356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0674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295/2021</w:t>
            </w:r>
          </w:p>
        </w:tc>
        <w:tc>
          <w:tcPr>
            <w:tcW w:w="1275" w:type="dxa"/>
            <w:shd w:val="clear" w:color="auto" w:fill="auto"/>
          </w:tcPr>
          <w:p w:rsidR="002E0DFC" w:rsidRPr="00C0674D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0674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25/05/2021</w:t>
            </w:r>
          </w:p>
          <w:p w:rsidR="002E0DFC" w:rsidRPr="00205356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2E0DFC" w:rsidRPr="00A07E3A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F311D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Symone Araujo</w:t>
            </w:r>
          </w:p>
        </w:tc>
        <w:tc>
          <w:tcPr>
            <w:tcW w:w="4395" w:type="dxa"/>
            <w:shd w:val="clear" w:color="auto" w:fill="auto"/>
          </w:tcPr>
          <w:p w:rsidR="002E0DFC" w:rsidRPr="00ED45D5" w:rsidRDefault="002E0DFC" w:rsidP="003B27B0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D45D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A Diretoria da Agência Nacional do Petróleo, Gás Natural e Biocombustíveis - ANP, com base na Proposta de Ação nº 245, de 19 de </w:t>
            </w:r>
            <w:proofErr w:type="gramStart"/>
            <w:r w:rsidRPr="00ED45D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Maio</w:t>
            </w:r>
            <w:proofErr w:type="gramEnd"/>
            <w:r w:rsidRPr="00ED45D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de 2021, resolve:</w:t>
            </w:r>
          </w:p>
          <w:p w:rsidR="002E0DFC" w:rsidRPr="00ED45D5" w:rsidRDefault="002E0DFC" w:rsidP="003B27B0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D45D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Negar provimento aos recursos administrativos interpostos pelos Revendedores Varejista de Combustíveis ITAPARICA PETRÓLEO E COMÉRCIO LTDA; CORDEIRO FILHOS LTDA; CARLOS BERG FREIRE DO NASCIMENTO; CACHOEIRA DERIVADOS DE PETRÓLEO LTDA; VIA EXPRESSA DISTRIBUIDORA COM SERV E REPRES LTDA, com manutenção integral da decisão de 1ª instância, que determina a aplicação de pena pecuniária.</w:t>
            </w:r>
          </w:p>
          <w:p w:rsidR="002E0DFC" w:rsidRPr="00ED45D5" w:rsidRDefault="002E0DFC" w:rsidP="003B27B0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D45D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 </w:t>
            </w:r>
          </w:p>
          <w:p w:rsidR="002E0DFC" w:rsidRPr="00205356" w:rsidRDefault="002E0DFC" w:rsidP="003B27B0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E0DFC" w:rsidRPr="00205356" w:rsidTr="003B27B0">
        <w:tc>
          <w:tcPr>
            <w:tcW w:w="1276" w:type="dxa"/>
            <w:shd w:val="clear" w:color="auto" w:fill="auto"/>
          </w:tcPr>
          <w:p w:rsidR="002E0DFC" w:rsidRPr="00C0674D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0674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1086</w:t>
            </w:r>
          </w:p>
          <w:p w:rsidR="002E0DFC" w:rsidRPr="00205356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2E0DFC" w:rsidRPr="00C0674D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0674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192/2021</w:t>
            </w:r>
          </w:p>
          <w:p w:rsidR="002E0DFC" w:rsidRPr="00205356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2E0DFC" w:rsidRPr="00205356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0674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48611.000090/2018</w:t>
            </w:r>
          </w:p>
        </w:tc>
        <w:tc>
          <w:tcPr>
            <w:tcW w:w="2835" w:type="dxa"/>
            <w:shd w:val="clear" w:color="auto" w:fill="auto"/>
          </w:tcPr>
          <w:p w:rsidR="002E0DFC" w:rsidRPr="00205356" w:rsidRDefault="002E0DFC" w:rsidP="003B27B0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0674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Recurso Administrativo - Extrato nº 6026 - Revendedor de GLP: LEOCADIA BENTO PEREIRA DA COSTA</w:t>
            </w:r>
          </w:p>
        </w:tc>
        <w:tc>
          <w:tcPr>
            <w:tcW w:w="850" w:type="dxa"/>
            <w:shd w:val="clear" w:color="auto" w:fill="auto"/>
          </w:tcPr>
          <w:p w:rsidR="002E0DFC" w:rsidRPr="00205356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SFI</w:t>
            </w:r>
          </w:p>
        </w:tc>
        <w:tc>
          <w:tcPr>
            <w:tcW w:w="1354" w:type="dxa"/>
            <w:shd w:val="clear" w:color="auto" w:fill="auto"/>
          </w:tcPr>
          <w:p w:rsidR="002E0DFC" w:rsidRPr="00C0674D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0674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294/2021</w:t>
            </w:r>
          </w:p>
          <w:p w:rsidR="002E0DFC" w:rsidRPr="00205356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2E0DFC" w:rsidRPr="00C0674D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0674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25/05/2021</w:t>
            </w:r>
          </w:p>
          <w:p w:rsidR="002E0DFC" w:rsidRPr="00205356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2E0DFC" w:rsidRPr="00A07E3A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F311D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Symone Araujo</w:t>
            </w:r>
          </w:p>
        </w:tc>
        <w:tc>
          <w:tcPr>
            <w:tcW w:w="4395" w:type="dxa"/>
            <w:shd w:val="clear" w:color="auto" w:fill="auto"/>
          </w:tcPr>
          <w:p w:rsidR="002E0DFC" w:rsidRPr="00D80752" w:rsidRDefault="002E0DFC" w:rsidP="003B27B0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D8075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A Diretoria da Agência Nacional do Petróleo, Gás Natural e Biocombustíveis - ANP, com base na Proposta de Ação nº 192, de 19 de </w:t>
            </w:r>
            <w:proofErr w:type="gramStart"/>
            <w:r w:rsidRPr="00D8075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Abril</w:t>
            </w:r>
            <w:proofErr w:type="gramEnd"/>
            <w:r w:rsidRPr="00D8075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de 2021, resolve:</w:t>
            </w:r>
          </w:p>
          <w:p w:rsidR="002E0DFC" w:rsidRPr="00D80752" w:rsidRDefault="002E0DFC" w:rsidP="003B27B0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D8075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Dar provimento parcial ao recurso administrativo interposto pelo Revendedor de GLP LEOCADIA BENTO PEREIRA DA COSTA para a responsabilização da autuada pela infração do artigo 3º, IX, da Lei nº 9.847/1999, com a pena de multa mínima de R$ 5.000,00, mantida a pena de perdimento dos recipientes apreendidos no estabelecimento.</w:t>
            </w:r>
          </w:p>
          <w:p w:rsidR="002E0DFC" w:rsidRPr="00205356" w:rsidRDefault="002E0DFC" w:rsidP="003B27B0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E0DFC" w:rsidRPr="00205356" w:rsidTr="003B27B0">
        <w:tc>
          <w:tcPr>
            <w:tcW w:w="1276" w:type="dxa"/>
            <w:shd w:val="clear" w:color="auto" w:fill="auto"/>
          </w:tcPr>
          <w:p w:rsidR="002E0DFC" w:rsidRPr="002D5CEF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D5CE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1075</w:t>
            </w:r>
          </w:p>
          <w:p w:rsidR="002E0DFC" w:rsidRPr="00205356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2E0DFC" w:rsidRPr="002D5CEF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D5CE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221/2021</w:t>
            </w:r>
          </w:p>
          <w:p w:rsidR="002E0DFC" w:rsidRPr="00205356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2E0DFC" w:rsidRPr="002D5CEF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D5CE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48610.000184/2013 48610.015300/2016 48610.201195/2019 48620.000681/2018</w:t>
            </w:r>
          </w:p>
          <w:p w:rsidR="002E0DFC" w:rsidRPr="00205356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2E0DFC" w:rsidRPr="00205356" w:rsidRDefault="002E0DFC" w:rsidP="003B27B0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D5CE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Recurso Administrativo - Extrato nº 5171 - Revendedores Varejistas de Combustíveis: SHARK COMÉRCIO DE COMBUSTÍVEIS LTDA; AUTO POSTO LEÃO DE CASCADURA LTDA; POSTO DRL LTDA; POSTO DE COMBUSTÍVEL MANINHO LTDA</w:t>
            </w:r>
          </w:p>
        </w:tc>
        <w:tc>
          <w:tcPr>
            <w:tcW w:w="850" w:type="dxa"/>
            <w:shd w:val="clear" w:color="auto" w:fill="auto"/>
          </w:tcPr>
          <w:p w:rsidR="002E0DFC" w:rsidRPr="00205356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SFI</w:t>
            </w:r>
          </w:p>
        </w:tc>
        <w:tc>
          <w:tcPr>
            <w:tcW w:w="1354" w:type="dxa"/>
            <w:shd w:val="clear" w:color="auto" w:fill="auto"/>
          </w:tcPr>
          <w:p w:rsidR="002E0DFC" w:rsidRPr="002D5CEF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D5CE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293/2021</w:t>
            </w:r>
          </w:p>
          <w:p w:rsidR="002E0DFC" w:rsidRPr="00205356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2E0DFC" w:rsidRPr="00205356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D5CE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25/05/2021</w:t>
            </w:r>
          </w:p>
        </w:tc>
        <w:tc>
          <w:tcPr>
            <w:tcW w:w="1340" w:type="dxa"/>
            <w:shd w:val="clear" w:color="auto" w:fill="auto"/>
          </w:tcPr>
          <w:p w:rsidR="002E0DFC" w:rsidRPr="00A07E3A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F311D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Symone Araujo</w:t>
            </w:r>
          </w:p>
        </w:tc>
        <w:tc>
          <w:tcPr>
            <w:tcW w:w="4395" w:type="dxa"/>
            <w:shd w:val="clear" w:color="auto" w:fill="auto"/>
          </w:tcPr>
          <w:p w:rsidR="002E0DFC" w:rsidRPr="00A17D1E" w:rsidRDefault="002E0DFC" w:rsidP="003B27B0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A17D1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A Diretoria da Agência Nacional do Petróleo, Gás Natural e Biocombustíveis - ANP, com base na Proposta de Ação nº 221, de 12 de </w:t>
            </w:r>
            <w:proofErr w:type="gramStart"/>
            <w:r w:rsidRPr="00A17D1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Maio</w:t>
            </w:r>
            <w:proofErr w:type="gramEnd"/>
            <w:r w:rsidRPr="00A17D1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de 2021, resolve:</w:t>
            </w:r>
          </w:p>
          <w:p w:rsidR="002E0DFC" w:rsidRPr="00A17D1E" w:rsidRDefault="002E0DFC" w:rsidP="003B27B0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A17D1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Negar provimento ao recurso interposto pelos Revendedores Varejistas de Combustíveis SHARK COMÉRCIO DE COMBUSTÍVEIS LTDA; AUTO POSTO LEÃO DE CASCADURA LTDA; POSTO DRL LTDA; POSTO DE COMBUSTÍVEL MANINHO LTDA, mantendo a decisão recorrida, que inclui multa e penalidade de revogação da autorização para o exercício da atividade do autuado.</w:t>
            </w:r>
          </w:p>
          <w:p w:rsidR="002E0DFC" w:rsidRPr="00205356" w:rsidRDefault="002E0DFC" w:rsidP="003B27B0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E0DFC" w:rsidRPr="00205356" w:rsidTr="003B27B0">
        <w:tc>
          <w:tcPr>
            <w:tcW w:w="1276" w:type="dxa"/>
            <w:shd w:val="clear" w:color="auto" w:fill="auto"/>
          </w:tcPr>
          <w:p w:rsidR="002E0DFC" w:rsidRPr="002D5CEF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D5CE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1076</w:t>
            </w:r>
          </w:p>
          <w:p w:rsidR="002E0DFC" w:rsidRPr="00205356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2E0DFC" w:rsidRPr="002D5CEF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D5CE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189/2021</w:t>
            </w:r>
          </w:p>
          <w:p w:rsidR="002E0DFC" w:rsidRPr="00205356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2E0DFC" w:rsidRPr="00205356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D5CE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48620.001165/2018</w:t>
            </w:r>
          </w:p>
        </w:tc>
        <w:tc>
          <w:tcPr>
            <w:tcW w:w="2835" w:type="dxa"/>
            <w:shd w:val="clear" w:color="auto" w:fill="auto"/>
          </w:tcPr>
          <w:p w:rsidR="002E0DFC" w:rsidRPr="00205356" w:rsidRDefault="002E0DFC" w:rsidP="003B27B0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D5CE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Recurso Administrativo - Extrato nº 6017 - Revendedor Varejista de Combustíveis: POSTO DE SERVIÇOS AUTOMOTIVOS GALÁPAGOS EIRELI</w:t>
            </w:r>
          </w:p>
        </w:tc>
        <w:tc>
          <w:tcPr>
            <w:tcW w:w="850" w:type="dxa"/>
            <w:shd w:val="clear" w:color="auto" w:fill="auto"/>
          </w:tcPr>
          <w:p w:rsidR="002E0DFC" w:rsidRPr="00205356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SFI</w:t>
            </w:r>
          </w:p>
        </w:tc>
        <w:tc>
          <w:tcPr>
            <w:tcW w:w="1354" w:type="dxa"/>
            <w:shd w:val="clear" w:color="auto" w:fill="auto"/>
          </w:tcPr>
          <w:p w:rsidR="002E0DFC" w:rsidRPr="002D5CEF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D5CE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292/2021</w:t>
            </w:r>
          </w:p>
          <w:p w:rsidR="002E0DFC" w:rsidRPr="00205356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2E0DFC" w:rsidRPr="00205356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D5CE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25/05/2021</w:t>
            </w:r>
          </w:p>
        </w:tc>
        <w:tc>
          <w:tcPr>
            <w:tcW w:w="1340" w:type="dxa"/>
            <w:shd w:val="clear" w:color="auto" w:fill="auto"/>
          </w:tcPr>
          <w:p w:rsidR="002E0DFC" w:rsidRPr="00A07E3A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F311D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Symone Araujo</w:t>
            </w:r>
          </w:p>
        </w:tc>
        <w:tc>
          <w:tcPr>
            <w:tcW w:w="4395" w:type="dxa"/>
            <w:shd w:val="clear" w:color="auto" w:fill="auto"/>
          </w:tcPr>
          <w:p w:rsidR="002E0DFC" w:rsidRPr="00196578" w:rsidRDefault="002E0DFC" w:rsidP="003B27B0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9657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A Diretoria da Agência Nacional do Petróleo, Gás Natural e Biocombustíveis - ANP, com base na Proposta de Ação nº 189, de 19 de </w:t>
            </w:r>
            <w:proofErr w:type="gramStart"/>
            <w:r w:rsidRPr="0019657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Abril</w:t>
            </w:r>
            <w:proofErr w:type="gramEnd"/>
            <w:r w:rsidRPr="0019657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de 2021, resolve:</w:t>
            </w:r>
          </w:p>
          <w:p w:rsidR="002E0DFC" w:rsidRPr="00196578" w:rsidRDefault="002E0DFC" w:rsidP="003B27B0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9657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Negar provimento ao recurso interposto pelo Revendedor Varejista de Combustíveis POSTO DE SERVIÇOS AUTOMOTIVOS GALÁPAGOS EIRELI, mantendo-se a decisão recorrida, que inclui pena de suspensão das atividades do autuado pelo prazo de 10 dias, além de multa.</w:t>
            </w:r>
          </w:p>
          <w:p w:rsidR="002E0DFC" w:rsidRPr="00205356" w:rsidRDefault="002E0DFC" w:rsidP="003B27B0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E0DFC" w:rsidRPr="00205356" w:rsidTr="003B27B0">
        <w:tc>
          <w:tcPr>
            <w:tcW w:w="1276" w:type="dxa"/>
            <w:shd w:val="clear" w:color="auto" w:fill="auto"/>
          </w:tcPr>
          <w:p w:rsidR="002E0DFC" w:rsidRPr="002D5CEF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D5CE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1079</w:t>
            </w:r>
          </w:p>
          <w:p w:rsidR="002E0DFC" w:rsidRPr="00205356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2E0DFC" w:rsidRPr="002D5CEF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D5CE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250/2021</w:t>
            </w:r>
          </w:p>
          <w:p w:rsidR="002E0DFC" w:rsidRPr="00205356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2E0DFC" w:rsidRPr="002D5CEF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D5CE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48610.003613/2018</w:t>
            </w:r>
          </w:p>
          <w:p w:rsidR="002E0DFC" w:rsidRPr="00205356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2E0DFC" w:rsidRPr="007B0F4B" w:rsidRDefault="002E0DFC" w:rsidP="003B27B0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7B0F4B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Recurso Administrativo - Extrato nº 6548 - Revendedor Varejista de Combustíveis: POSTO GALLO LTDA - EPP</w:t>
            </w:r>
          </w:p>
          <w:p w:rsidR="002E0DFC" w:rsidRPr="00205356" w:rsidRDefault="002E0DFC" w:rsidP="003B27B0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2E0DFC" w:rsidRPr="00205356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SFI</w:t>
            </w:r>
          </w:p>
        </w:tc>
        <w:tc>
          <w:tcPr>
            <w:tcW w:w="1354" w:type="dxa"/>
            <w:shd w:val="clear" w:color="auto" w:fill="auto"/>
          </w:tcPr>
          <w:p w:rsidR="002E0DFC" w:rsidRPr="002D5CEF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D5CE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291/2021</w:t>
            </w:r>
          </w:p>
          <w:p w:rsidR="002E0DFC" w:rsidRPr="00205356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2E0DFC" w:rsidRPr="00205356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D5CE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25/05/2021</w:t>
            </w:r>
          </w:p>
        </w:tc>
        <w:tc>
          <w:tcPr>
            <w:tcW w:w="1340" w:type="dxa"/>
            <w:shd w:val="clear" w:color="auto" w:fill="auto"/>
          </w:tcPr>
          <w:p w:rsidR="002E0DFC" w:rsidRPr="00A07E3A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F311D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Symone Araujo</w:t>
            </w:r>
          </w:p>
        </w:tc>
        <w:tc>
          <w:tcPr>
            <w:tcW w:w="4395" w:type="dxa"/>
            <w:shd w:val="clear" w:color="auto" w:fill="auto"/>
          </w:tcPr>
          <w:p w:rsidR="002E0DFC" w:rsidRPr="00AF463F" w:rsidRDefault="002E0DFC" w:rsidP="003B27B0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AF463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A Diretoria da Agência Nacional do Petróleo, Gás Natural e Biocombustíveis - ANP, com base na Proposta de Ação nº 250, de 19 de </w:t>
            </w:r>
            <w:proofErr w:type="gramStart"/>
            <w:r w:rsidRPr="00AF463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Maio</w:t>
            </w:r>
            <w:proofErr w:type="gramEnd"/>
            <w:r w:rsidRPr="00AF463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de 2021, resolve:</w:t>
            </w:r>
          </w:p>
          <w:p w:rsidR="002E0DFC" w:rsidRPr="00AF463F" w:rsidRDefault="002E0DFC" w:rsidP="003B27B0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AF463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Negar provimento ao recurso administrativo interposto pelo Revendedor Varejista de Combustíveis POSTO GALLO LTDA - EPP, com </w:t>
            </w:r>
            <w:r w:rsidRPr="00AF463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manutenção integral da decisão de 1ª instância, que determina a aplicação de pena pecuniária e perdimento do produto apreendido.</w:t>
            </w:r>
          </w:p>
          <w:p w:rsidR="002E0DFC" w:rsidRPr="00205356" w:rsidRDefault="002E0DFC" w:rsidP="003B27B0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E0DFC" w:rsidRPr="00205356" w:rsidTr="003B27B0">
        <w:tc>
          <w:tcPr>
            <w:tcW w:w="1276" w:type="dxa"/>
            <w:shd w:val="clear" w:color="auto" w:fill="auto"/>
          </w:tcPr>
          <w:p w:rsidR="002E0DFC" w:rsidRPr="002D5CEF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D5CE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1081</w:t>
            </w:r>
          </w:p>
          <w:p w:rsidR="002E0DFC" w:rsidRPr="00205356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2E0DFC" w:rsidRPr="002D5CEF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D5CE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249/2021</w:t>
            </w:r>
          </w:p>
          <w:p w:rsidR="002E0DFC" w:rsidRPr="00205356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2E0DFC" w:rsidRPr="002D5CEF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D5CE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48610.013435/2017 48611.001130/2018 48620.200199/2019</w:t>
            </w:r>
          </w:p>
          <w:p w:rsidR="002E0DFC" w:rsidRPr="00205356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2E0DFC" w:rsidRPr="00AC3D24" w:rsidRDefault="002E0DFC" w:rsidP="003B27B0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AC3D24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Recurso Administrativo - Extrato nº 5174 - Revendedor Varejista de Combustíveis: POSTO DE COMBUSTÍVEL PIT STOP LTDA; P13 COMÉRCIO DE DERIVADOS DE PETRÓLEO LTDA; AUTO POSTO CHU LTDA</w:t>
            </w:r>
          </w:p>
          <w:p w:rsidR="002E0DFC" w:rsidRPr="00205356" w:rsidRDefault="002E0DFC" w:rsidP="003B27B0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2E0DFC" w:rsidRPr="00205356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SFI</w:t>
            </w:r>
          </w:p>
        </w:tc>
        <w:tc>
          <w:tcPr>
            <w:tcW w:w="1354" w:type="dxa"/>
            <w:shd w:val="clear" w:color="auto" w:fill="auto"/>
          </w:tcPr>
          <w:p w:rsidR="002E0DFC" w:rsidRPr="002D5CEF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D5CE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290/2021</w:t>
            </w:r>
          </w:p>
          <w:p w:rsidR="002E0DFC" w:rsidRPr="00205356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2E0DFC" w:rsidRPr="002D5CEF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D5CE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25/05/2021</w:t>
            </w:r>
          </w:p>
          <w:p w:rsidR="002E0DFC" w:rsidRPr="00205356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2E0DFC" w:rsidRPr="00A07E3A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F311D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Symone Araujo</w:t>
            </w:r>
          </w:p>
        </w:tc>
        <w:tc>
          <w:tcPr>
            <w:tcW w:w="4395" w:type="dxa"/>
            <w:shd w:val="clear" w:color="auto" w:fill="auto"/>
          </w:tcPr>
          <w:p w:rsidR="002E0DFC" w:rsidRPr="00AC3D24" w:rsidRDefault="002E0DFC" w:rsidP="003B27B0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AC3D24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A Diretoria da Agência Nacional do Petróleo, Gás Natural e Biocombustíveis - ANP, com base na Proposta de Ação nº 249, de 19 de </w:t>
            </w:r>
            <w:proofErr w:type="gramStart"/>
            <w:r w:rsidRPr="00AC3D24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Maio</w:t>
            </w:r>
            <w:proofErr w:type="gramEnd"/>
            <w:r w:rsidRPr="00AC3D24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de 2021, resolve:</w:t>
            </w:r>
          </w:p>
          <w:p w:rsidR="002E0DFC" w:rsidRPr="00AC3D24" w:rsidRDefault="002E0DFC" w:rsidP="003B27B0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AC3D24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Negar provimento aos recursos administrativos interpostos pelos Revendedores Varejistas de Combustíveis POSTO DE COMBUSTÍVEL PIT STOP LTDA; P13 COMÉRCIO DE DERIVADOS DE PETRÓLEO LTDA; AUTO POSTO CHU LTDA, com manutenção integral da decisão de 1ª instância, que determina a aplicação de pena pecuniária.</w:t>
            </w:r>
          </w:p>
          <w:p w:rsidR="002E0DFC" w:rsidRPr="00205356" w:rsidRDefault="002E0DFC" w:rsidP="003B27B0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E0DFC" w:rsidRPr="00205356" w:rsidTr="003B27B0">
        <w:tc>
          <w:tcPr>
            <w:tcW w:w="1276" w:type="dxa"/>
            <w:shd w:val="clear" w:color="auto" w:fill="auto"/>
          </w:tcPr>
          <w:p w:rsidR="002E0DFC" w:rsidRPr="002D5CEF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D5CE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1084</w:t>
            </w:r>
          </w:p>
          <w:p w:rsidR="002E0DFC" w:rsidRPr="00205356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2E0DFC" w:rsidRPr="002D5CEF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D5CE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247/2021</w:t>
            </w:r>
          </w:p>
          <w:p w:rsidR="002E0DFC" w:rsidRPr="00205356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2E0DFC" w:rsidRPr="002D5CEF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D5CE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48610.202890/2019 48610.209514/2019 48610.210179/2019</w:t>
            </w:r>
          </w:p>
          <w:p w:rsidR="002E0DFC" w:rsidRPr="00205356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2E0DFC" w:rsidRPr="00205356" w:rsidRDefault="002E0DFC" w:rsidP="003B27B0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D5CE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Recurso Administrativo - Extrato nº 5325 - Revendedor Varejista de Combustíveis: POSTO GALLO LTDA; POSTO DO RUSSO LTDA; POSTO NOTA DE ITABORAÍ COM DE COMB E LUB LTDA</w:t>
            </w:r>
          </w:p>
        </w:tc>
        <w:tc>
          <w:tcPr>
            <w:tcW w:w="850" w:type="dxa"/>
            <w:shd w:val="clear" w:color="auto" w:fill="auto"/>
          </w:tcPr>
          <w:p w:rsidR="002E0DFC" w:rsidRPr="00205356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SFI</w:t>
            </w:r>
          </w:p>
        </w:tc>
        <w:tc>
          <w:tcPr>
            <w:tcW w:w="1354" w:type="dxa"/>
            <w:shd w:val="clear" w:color="auto" w:fill="auto"/>
          </w:tcPr>
          <w:p w:rsidR="002E0DFC" w:rsidRPr="002D5CEF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D5CE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289/2021</w:t>
            </w:r>
          </w:p>
          <w:p w:rsidR="002E0DFC" w:rsidRPr="00205356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2E0DFC" w:rsidRPr="002D5CEF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D5CE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25/05/2021</w:t>
            </w:r>
          </w:p>
          <w:p w:rsidR="002E0DFC" w:rsidRPr="00205356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2E0DFC" w:rsidRPr="00A07E3A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F311D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Symone Araujo</w:t>
            </w:r>
          </w:p>
        </w:tc>
        <w:tc>
          <w:tcPr>
            <w:tcW w:w="4395" w:type="dxa"/>
            <w:shd w:val="clear" w:color="auto" w:fill="auto"/>
          </w:tcPr>
          <w:p w:rsidR="002E0DFC" w:rsidRPr="00AC3D24" w:rsidRDefault="002E0DFC" w:rsidP="003B27B0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AC3D24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A Diretoria da Agência Nacional do Petróleo, Gás Natural e Biocombustíveis - ANP, com base na Proposta de Ação nº 247, de 19 de </w:t>
            </w:r>
            <w:proofErr w:type="gramStart"/>
            <w:r w:rsidRPr="00AC3D24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Maio</w:t>
            </w:r>
            <w:proofErr w:type="gramEnd"/>
            <w:r w:rsidRPr="00AC3D24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de 2021, resolve:</w:t>
            </w:r>
          </w:p>
          <w:p w:rsidR="002E0DFC" w:rsidRPr="00AC3D24" w:rsidRDefault="002E0DFC" w:rsidP="003B27B0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AC3D24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Negar provimento aos recursos administrativos interpostos pelos Revendedores Varejistas de Combustíveis POSTO GALLO LTDA; POSTO DO RUSSO LTDA; POSTO NOTA DE ITABORAÍ COM DE COMB E LUB LTDA, com manutenção integral da decisão de 1ª instância, que determina a aplicação de pena pecuniária.</w:t>
            </w:r>
          </w:p>
          <w:p w:rsidR="002E0DFC" w:rsidRPr="00205356" w:rsidRDefault="002E0DFC" w:rsidP="003B27B0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E0DFC" w:rsidRPr="00205356" w:rsidTr="003B27B0">
        <w:tc>
          <w:tcPr>
            <w:tcW w:w="1276" w:type="dxa"/>
            <w:shd w:val="clear" w:color="auto" w:fill="auto"/>
          </w:tcPr>
          <w:p w:rsidR="002E0DFC" w:rsidRPr="00205356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0535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1067</w:t>
            </w:r>
          </w:p>
          <w:p w:rsidR="002E0DFC" w:rsidRPr="00205356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2E0DFC" w:rsidRPr="00205356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0535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21/2021</w:t>
            </w:r>
          </w:p>
          <w:p w:rsidR="002E0DFC" w:rsidRPr="00205356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2E0DFC" w:rsidRPr="00205356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0535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48610.200220/2021</w:t>
            </w:r>
          </w:p>
          <w:p w:rsidR="002E0DFC" w:rsidRPr="00205356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2E0DFC" w:rsidRPr="00205356" w:rsidRDefault="002E0DFC" w:rsidP="003B27B0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0535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Solicitação de Aquisição de Bens e Serviços nº 3/2021-e (</w:t>
            </w:r>
            <w:proofErr w:type="spellStart"/>
            <w:r w:rsidRPr="0020535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doc</w:t>
            </w:r>
            <w:proofErr w:type="spellEnd"/>
            <w:r w:rsidRPr="0020535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SEI 1104449). Licitação relativa ao Pará e Amapá a fim de evitar descontinuidades nos Programas de Monitoramento da Qualidade de Combustíveis (PMQC) e de Monitoramento de Lubrificantes (PML)</w:t>
            </w:r>
          </w:p>
        </w:tc>
        <w:tc>
          <w:tcPr>
            <w:tcW w:w="850" w:type="dxa"/>
            <w:shd w:val="clear" w:color="auto" w:fill="auto"/>
          </w:tcPr>
          <w:p w:rsidR="002E0DFC" w:rsidRPr="00205356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B2AF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SBQ</w:t>
            </w:r>
          </w:p>
        </w:tc>
        <w:tc>
          <w:tcPr>
            <w:tcW w:w="1354" w:type="dxa"/>
            <w:shd w:val="clear" w:color="auto" w:fill="auto"/>
          </w:tcPr>
          <w:p w:rsidR="002E0DFC" w:rsidRPr="00205356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0535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288/2021</w:t>
            </w:r>
          </w:p>
          <w:p w:rsidR="002E0DFC" w:rsidRPr="00205356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2E0DFC" w:rsidRPr="00205356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0535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24/05/2021</w:t>
            </w:r>
          </w:p>
          <w:p w:rsidR="002E0DFC" w:rsidRPr="00205356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2E0DFC" w:rsidRPr="00205356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B2AF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Symone Araujo</w:t>
            </w:r>
          </w:p>
        </w:tc>
        <w:tc>
          <w:tcPr>
            <w:tcW w:w="4395" w:type="dxa"/>
            <w:shd w:val="clear" w:color="auto" w:fill="auto"/>
          </w:tcPr>
          <w:p w:rsidR="002E0DFC" w:rsidRPr="00205356" w:rsidRDefault="002E0DFC" w:rsidP="003B27B0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0535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21, de 28 de Janeiro de 2021, na Nota Técnica nº 4/2021/SBQ-CGC/SBQ/ANP-RJ, no Parecer nº 13/2021/SFO/ANP-RJ e no Parecer nº 64/2021/PFANP/PGF/AGU, de 25/03/2021, aprovado pelo Despacho nº 547/2021/PFANP/PGF/AGU, resolve:</w:t>
            </w:r>
          </w:p>
          <w:p w:rsidR="002E0DFC" w:rsidRPr="00205356" w:rsidRDefault="002E0DFC" w:rsidP="003B27B0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0535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Autorizar a realização de processo licitatório, na modalidade de Concorrência do tipo técnica e preço, para a execução dos Programas de Monitoramento </w:t>
            </w:r>
            <w:r w:rsidRPr="0020535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da Qualidade de Combustíveis e de Lubrificantes (PMQC e PML) nos Estados do Pará e Amapá.</w:t>
            </w:r>
          </w:p>
          <w:p w:rsidR="002E0DFC" w:rsidRPr="00205356" w:rsidRDefault="002E0DFC" w:rsidP="003B27B0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E0DFC" w:rsidRPr="00E45B97" w:rsidTr="003B27B0">
        <w:tc>
          <w:tcPr>
            <w:tcW w:w="1276" w:type="dxa"/>
            <w:shd w:val="clear" w:color="auto" w:fill="auto"/>
          </w:tcPr>
          <w:p w:rsidR="002E0DFC" w:rsidRPr="00E45B97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1</w:t>
            </w:r>
            <w:r w:rsidRPr="00E45B9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069</w:t>
            </w:r>
          </w:p>
          <w:p w:rsidR="002E0DFC" w:rsidRPr="00E45B97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2E0DFC" w:rsidRPr="00E45B97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45B9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228/2021</w:t>
            </w:r>
          </w:p>
          <w:p w:rsidR="002E0DFC" w:rsidRPr="00E45B97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2E0DFC" w:rsidRPr="00E45B97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45B9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48610.001306/2016</w:t>
            </w:r>
          </w:p>
          <w:p w:rsidR="002E0DFC" w:rsidRPr="00E45B97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2E0DFC" w:rsidRPr="00E45B97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45B9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Nomeação e Exoneração de Servidor - SCL</w:t>
            </w:r>
          </w:p>
        </w:tc>
        <w:tc>
          <w:tcPr>
            <w:tcW w:w="850" w:type="dxa"/>
            <w:shd w:val="clear" w:color="auto" w:fill="auto"/>
          </w:tcPr>
          <w:p w:rsidR="002E0DFC" w:rsidRPr="00E45B97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B2AF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SGP</w:t>
            </w:r>
          </w:p>
        </w:tc>
        <w:tc>
          <w:tcPr>
            <w:tcW w:w="1354" w:type="dxa"/>
            <w:shd w:val="clear" w:color="auto" w:fill="auto"/>
          </w:tcPr>
          <w:p w:rsidR="002E0DFC" w:rsidRPr="00E45B97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45B9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287/2021</w:t>
            </w:r>
          </w:p>
        </w:tc>
        <w:tc>
          <w:tcPr>
            <w:tcW w:w="1275" w:type="dxa"/>
            <w:shd w:val="clear" w:color="auto" w:fill="auto"/>
          </w:tcPr>
          <w:p w:rsidR="002E0DFC" w:rsidRPr="00E45B97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45B9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21/05/2021</w:t>
            </w:r>
          </w:p>
          <w:p w:rsidR="002E0DFC" w:rsidRPr="00E45B97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2E0DFC" w:rsidRPr="00E45B97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B2AF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Dirceu </w:t>
            </w:r>
            <w:proofErr w:type="spellStart"/>
            <w:r w:rsidRPr="004B2AF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Amorelli</w:t>
            </w:r>
            <w:proofErr w:type="spellEnd"/>
          </w:p>
        </w:tc>
        <w:tc>
          <w:tcPr>
            <w:tcW w:w="4395" w:type="dxa"/>
            <w:shd w:val="clear" w:color="auto" w:fill="auto"/>
          </w:tcPr>
          <w:p w:rsidR="002E0DFC" w:rsidRPr="00C9084D" w:rsidRDefault="002E0DFC" w:rsidP="003B27B0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9084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A Diretoria da Agência Nacional do Petróleo, Gás Natural e Biocombustíveis - ANP, com base na Proposta de Ação nº 228, de 12 de </w:t>
            </w:r>
            <w:proofErr w:type="gramStart"/>
            <w:r w:rsidRPr="00C9084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Maio</w:t>
            </w:r>
            <w:proofErr w:type="gramEnd"/>
            <w:r w:rsidRPr="00C9084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de 2021, resolve:</w:t>
            </w:r>
          </w:p>
          <w:p w:rsidR="002E0DFC" w:rsidRPr="00C9084D" w:rsidRDefault="002E0DFC" w:rsidP="003B27B0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9084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I) Nomear GUSTAVO DE FREITAS TINOCO no cargo comissionado CGE III, de Superintendente Adjunto, na SCL/ANP, ficando exonerado do cargo comissionado CCT V, de Assessor Técnico de Conteúdo Local, na SCL/ANP; e</w:t>
            </w:r>
          </w:p>
          <w:p w:rsidR="002E0DFC" w:rsidRPr="00C9084D" w:rsidRDefault="002E0DFC" w:rsidP="003B27B0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9084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II) Nomear ANA KAROLINA MUNIZ FIGUEREDO no cargo comissionado CCT V, de Assessora Técnica de Conteúdo Local, na SCL/ANP, ficando exonerada do cargo comissionado CCT III, de Coordenadora de Desempenho Operacional, na SSM/ANP.</w:t>
            </w:r>
          </w:p>
          <w:p w:rsidR="002E0DFC" w:rsidRPr="00E45B97" w:rsidRDefault="002E0DFC" w:rsidP="003B27B0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E0DFC" w:rsidRPr="00A6602E" w:rsidTr="003B27B0">
        <w:tc>
          <w:tcPr>
            <w:tcW w:w="1276" w:type="dxa"/>
            <w:shd w:val="clear" w:color="auto" w:fill="auto"/>
          </w:tcPr>
          <w:p w:rsidR="002E0DFC" w:rsidRPr="00A6602E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</w:t>
            </w:r>
            <w:r w:rsidRPr="00A6602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7</w:t>
            </w:r>
            <w:r w:rsidRPr="00A6602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2E0DFC" w:rsidRPr="00A6602E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A6602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230/2021</w:t>
            </w:r>
          </w:p>
          <w:p w:rsidR="002E0DFC" w:rsidRPr="00A6602E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2E0DFC" w:rsidRPr="00A6602E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A6602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48610.005997/2014</w:t>
            </w:r>
          </w:p>
          <w:p w:rsidR="002E0DFC" w:rsidRPr="00A6602E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2E0DFC" w:rsidRPr="00A6602E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A6602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Nomeação e Exoneração de Servidor - SDP</w:t>
            </w:r>
          </w:p>
          <w:p w:rsidR="002E0DFC" w:rsidRPr="00A6602E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2E0DFC" w:rsidRPr="00A6602E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SGP</w:t>
            </w:r>
          </w:p>
        </w:tc>
        <w:tc>
          <w:tcPr>
            <w:tcW w:w="1354" w:type="dxa"/>
            <w:shd w:val="clear" w:color="auto" w:fill="auto"/>
          </w:tcPr>
          <w:p w:rsidR="002E0DFC" w:rsidRPr="00A6602E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A6602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279/2021</w:t>
            </w:r>
          </w:p>
          <w:p w:rsidR="002E0DFC" w:rsidRPr="00A6602E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2E0DFC" w:rsidRPr="00A6602E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A6602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21/05/2021</w:t>
            </w:r>
          </w:p>
          <w:p w:rsidR="002E0DFC" w:rsidRPr="00A6602E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2E0DFC" w:rsidRPr="00A07E3A" w:rsidRDefault="002E0DFC" w:rsidP="003B27B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F311D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Symone Araujo</w:t>
            </w:r>
          </w:p>
        </w:tc>
        <w:tc>
          <w:tcPr>
            <w:tcW w:w="4395" w:type="dxa"/>
            <w:shd w:val="clear" w:color="auto" w:fill="auto"/>
          </w:tcPr>
          <w:p w:rsidR="002E0DFC" w:rsidRPr="00A6602E" w:rsidRDefault="002E0DFC" w:rsidP="003B27B0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A6602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A Diretoria da Agência Nacional do Petróleo, Gás Natural e Biocombustíveis - ANP, com base na Proposta de Ação nº 230, de 12 de </w:t>
            </w:r>
            <w:proofErr w:type="gramStart"/>
            <w:r w:rsidRPr="00A6602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Maio</w:t>
            </w:r>
            <w:proofErr w:type="gramEnd"/>
            <w:r w:rsidRPr="00A6602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de 2021, resolve:</w:t>
            </w:r>
          </w:p>
          <w:p w:rsidR="002E0DFC" w:rsidRPr="00A6602E" w:rsidRDefault="002E0DFC" w:rsidP="003B27B0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A6602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I) Nomear MAÍRA FORTES BONAFÉ no cargo comissionado CA II, de Assessora de Superintendência, na SDP/ANP, ficando exonerada do cargo comissionado CGE III, de Superintendente Adjunto, na SCL/ANP;</w:t>
            </w:r>
          </w:p>
          <w:p w:rsidR="002E0DFC" w:rsidRPr="00A6602E" w:rsidRDefault="002E0DFC" w:rsidP="003B27B0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A6602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II) Nomear ARNALDO WARSZAWSKI no cargo comissionado CCT III, de Coordenador de Fiscalização de Campos do </w:t>
            </w:r>
            <w:proofErr w:type="spellStart"/>
            <w:r w:rsidRPr="00A6602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Pós-Sal</w:t>
            </w:r>
            <w:proofErr w:type="spellEnd"/>
            <w:r w:rsidRPr="00A6602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, na SDP/ANP, ficando exonerado do cargo comissionado CA II, de Assessor de Superintendência, na SDP/ANP;</w:t>
            </w:r>
          </w:p>
          <w:p w:rsidR="002E0DFC" w:rsidRPr="00A6602E" w:rsidRDefault="002E0DFC" w:rsidP="003B27B0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A6602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III) Alterar a nomenclatura e o plano de trabalho do cargo comissionado CCT III, de Coordenador de Fiscalização de Campos do </w:t>
            </w:r>
            <w:proofErr w:type="spellStart"/>
            <w:r w:rsidRPr="00A6602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Pós-Sal</w:t>
            </w:r>
            <w:proofErr w:type="spellEnd"/>
            <w:r w:rsidRPr="00A6602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, ocupado por ANDRÉ CABRAL GUIMARÃES, para Coordenador de Campos Maduros e de Economicidade Marginal Marítimos, na SDP/ANP; e</w:t>
            </w:r>
          </w:p>
          <w:p w:rsidR="002E0DFC" w:rsidRPr="00A6602E" w:rsidRDefault="002E0DFC" w:rsidP="003B27B0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A6602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IV) Alterar a nomenclatura e o plano de trabalho do cargo comissionado CCT III, de Coordenador de </w:t>
            </w:r>
            <w:r w:rsidRPr="00A6602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Empresas de Pequeno e Médio Porte e de Infraestrutura, ocupado por ISIDORO GARCIA DOS SANTOS, para Coordenador de Campos Maduros e de Economicidade Marginal Terrestres, na SDP/ANP.</w:t>
            </w:r>
          </w:p>
          <w:p w:rsidR="002E0DFC" w:rsidRPr="00A6602E" w:rsidRDefault="002E0DFC" w:rsidP="003B27B0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E0DFC" w:rsidRPr="00333944" w:rsidTr="003B27B0">
        <w:tc>
          <w:tcPr>
            <w:tcW w:w="16444" w:type="dxa"/>
            <w:gridSpan w:val="9"/>
            <w:shd w:val="clear" w:color="auto" w:fill="auto"/>
          </w:tcPr>
          <w:p w:rsidR="002E0DFC" w:rsidRPr="00333944" w:rsidRDefault="002E0DFC" w:rsidP="003B27B0">
            <w:pPr>
              <w:pStyle w:val="NormalWeb"/>
              <w:spacing w:before="0" w:beforeAutospacing="0" w:after="0" w:afterAutospacing="0"/>
              <w:contextualSpacing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lastRenderedPageBreak/>
              <w:t>PA</w:t>
            </w: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 xml:space="preserve"> = Proposta de Ação</w:t>
            </w:r>
          </w:p>
          <w:p w:rsidR="002E0DFC" w:rsidRPr="00333944" w:rsidRDefault="002E0DFC" w:rsidP="003B27B0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</w:t>
            </w:r>
            <w:r w:rsidRPr="00333944">
              <w:rPr>
                <w:rFonts w:ascii="Arial" w:hAnsi="Arial" w:cs="Arial"/>
                <w:b/>
                <w:sz w:val="18"/>
                <w:szCs w:val="18"/>
              </w:rPr>
              <w:t>ORG = Unidade Organizacional</w:t>
            </w:r>
          </w:p>
        </w:tc>
      </w:tr>
    </w:tbl>
    <w:p w:rsidR="00D21680" w:rsidRDefault="00D21680"/>
    <w:sectPr w:rsidR="00D21680" w:rsidSect="002E0DFC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0DFC" w:rsidRDefault="002E0DFC" w:rsidP="002E0DFC">
      <w:pPr>
        <w:spacing w:line="240" w:lineRule="auto"/>
      </w:pPr>
      <w:r>
        <w:separator/>
      </w:r>
    </w:p>
  </w:endnote>
  <w:endnote w:type="continuationSeparator" w:id="0">
    <w:p w:rsidR="002E0DFC" w:rsidRDefault="002E0DFC" w:rsidP="002E0D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0DFC" w:rsidRDefault="002E0DFC" w:rsidP="002E0DFC">
      <w:pPr>
        <w:spacing w:line="240" w:lineRule="auto"/>
      </w:pPr>
      <w:r>
        <w:separator/>
      </w:r>
    </w:p>
  </w:footnote>
  <w:footnote w:type="continuationSeparator" w:id="0">
    <w:p w:rsidR="002E0DFC" w:rsidRDefault="002E0DFC" w:rsidP="002E0D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0DFC" w:rsidRDefault="002E0DFC">
    <w:pPr>
      <w:pStyle w:val="Cabealho"/>
    </w:pPr>
    <w:r>
      <w:rPr>
        <w:noProof/>
      </w:rPr>
      <w:object w:dxaOrig="1440" w:dyaOrig="1440" w14:anchorId="6D08A9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.55pt;margin-top:-28.6pt;width:133.25pt;height:57.8pt;z-index:251658240;mso-position-horizontal-relative:text;mso-position-vertical-relative:text">
          <v:imagedata r:id="rId1" o:title=""/>
          <w10:wrap type="topAndBottom" anchorx="page"/>
        </v:shape>
        <o:OLEObject Type="Embed" ProgID="MSPhotoEd.3" ShapeID="_x0000_s2049" DrawAspect="Content" ObjectID="_1683707881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DFC"/>
    <w:rsid w:val="00000E34"/>
    <w:rsid w:val="00005F6D"/>
    <w:rsid w:val="000237E2"/>
    <w:rsid w:val="000245DC"/>
    <w:rsid w:val="00030AB6"/>
    <w:rsid w:val="00032B09"/>
    <w:rsid w:val="000331F2"/>
    <w:rsid w:val="0004012E"/>
    <w:rsid w:val="0004516B"/>
    <w:rsid w:val="00045504"/>
    <w:rsid w:val="000523DC"/>
    <w:rsid w:val="00062D64"/>
    <w:rsid w:val="00065645"/>
    <w:rsid w:val="00066FA7"/>
    <w:rsid w:val="00071C3D"/>
    <w:rsid w:val="00076A0C"/>
    <w:rsid w:val="00081CDC"/>
    <w:rsid w:val="00083BE4"/>
    <w:rsid w:val="00092F8B"/>
    <w:rsid w:val="000B7C53"/>
    <w:rsid w:val="000C270F"/>
    <w:rsid w:val="000C5BBC"/>
    <w:rsid w:val="000C7FB2"/>
    <w:rsid w:val="000D1162"/>
    <w:rsid w:val="000D26AC"/>
    <w:rsid w:val="000D42F8"/>
    <w:rsid w:val="000D5863"/>
    <w:rsid w:val="000D74C0"/>
    <w:rsid w:val="000E4B00"/>
    <w:rsid w:val="00111553"/>
    <w:rsid w:val="00116930"/>
    <w:rsid w:val="00133078"/>
    <w:rsid w:val="00136D82"/>
    <w:rsid w:val="00150A3A"/>
    <w:rsid w:val="00153DAC"/>
    <w:rsid w:val="001554D6"/>
    <w:rsid w:val="00157985"/>
    <w:rsid w:val="001617BC"/>
    <w:rsid w:val="001659ED"/>
    <w:rsid w:val="001719EB"/>
    <w:rsid w:val="0018069C"/>
    <w:rsid w:val="00181A5B"/>
    <w:rsid w:val="00184F4A"/>
    <w:rsid w:val="00193429"/>
    <w:rsid w:val="00195F38"/>
    <w:rsid w:val="00196AAF"/>
    <w:rsid w:val="001A66AE"/>
    <w:rsid w:val="001B200F"/>
    <w:rsid w:val="001B7E9A"/>
    <w:rsid w:val="001C1DEF"/>
    <w:rsid w:val="001C4B78"/>
    <w:rsid w:val="001C7D66"/>
    <w:rsid w:val="001D07D7"/>
    <w:rsid w:val="001D19C2"/>
    <w:rsid w:val="001D39B1"/>
    <w:rsid w:val="001D4933"/>
    <w:rsid w:val="001D6775"/>
    <w:rsid w:val="001D7488"/>
    <w:rsid w:val="001E3C3F"/>
    <w:rsid w:val="00203A00"/>
    <w:rsid w:val="002051B7"/>
    <w:rsid w:val="00213857"/>
    <w:rsid w:val="00217822"/>
    <w:rsid w:val="002207F1"/>
    <w:rsid w:val="002239CE"/>
    <w:rsid w:val="002325C4"/>
    <w:rsid w:val="00232C48"/>
    <w:rsid w:val="00245375"/>
    <w:rsid w:val="00251557"/>
    <w:rsid w:val="00251D23"/>
    <w:rsid w:val="00254CB6"/>
    <w:rsid w:val="00263132"/>
    <w:rsid w:val="002679A5"/>
    <w:rsid w:val="00267A68"/>
    <w:rsid w:val="00267A78"/>
    <w:rsid w:val="002708C6"/>
    <w:rsid w:val="00271F45"/>
    <w:rsid w:val="00271FA7"/>
    <w:rsid w:val="00275EF9"/>
    <w:rsid w:val="002761F5"/>
    <w:rsid w:val="00282DD4"/>
    <w:rsid w:val="00292ABF"/>
    <w:rsid w:val="00293E3C"/>
    <w:rsid w:val="002972ED"/>
    <w:rsid w:val="002A3107"/>
    <w:rsid w:val="002A5CF7"/>
    <w:rsid w:val="002B2F57"/>
    <w:rsid w:val="002B7C72"/>
    <w:rsid w:val="002C342A"/>
    <w:rsid w:val="002E0DFC"/>
    <w:rsid w:val="002E16DA"/>
    <w:rsid w:val="002F4D30"/>
    <w:rsid w:val="00301AA9"/>
    <w:rsid w:val="00302A7D"/>
    <w:rsid w:val="00310555"/>
    <w:rsid w:val="003133D3"/>
    <w:rsid w:val="00316639"/>
    <w:rsid w:val="00330EC0"/>
    <w:rsid w:val="00337CAF"/>
    <w:rsid w:val="003412DC"/>
    <w:rsid w:val="00347207"/>
    <w:rsid w:val="00354403"/>
    <w:rsid w:val="00354A26"/>
    <w:rsid w:val="00356CF4"/>
    <w:rsid w:val="00370E34"/>
    <w:rsid w:val="00372683"/>
    <w:rsid w:val="00375722"/>
    <w:rsid w:val="0037705C"/>
    <w:rsid w:val="003777B1"/>
    <w:rsid w:val="003824DA"/>
    <w:rsid w:val="00384717"/>
    <w:rsid w:val="00387FF3"/>
    <w:rsid w:val="003A29A0"/>
    <w:rsid w:val="003A2D3A"/>
    <w:rsid w:val="003A3139"/>
    <w:rsid w:val="003A5FFB"/>
    <w:rsid w:val="003B0050"/>
    <w:rsid w:val="003B1692"/>
    <w:rsid w:val="003B6758"/>
    <w:rsid w:val="003C2AAC"/>
    <w:rsid w:val="003D5790"/>
    <w:rsid w:val="003E6706"/>
    <w:rsid w:val="003F1589"/>
    <w:rsid w:val="004011DB"/>
    <w:rsid w:val="0040417F"/>
    <w:rsid w:val="00406027"/>
    <w:rsid w:val="00406896"/>
    <w:rsid w:val="00413DFD"/>
    <w:rsid w:val="00414A2A"/>
    <w:rsid w:val="0041574A"/>
    <w:rsid w:val="004166C7"/>
    <w:rsid w:val="00417081"/>
    <w:rsid w:val="004260DE"/>
    <w:rsid w:val="004265F5"/>
    <w:rsid w:val="004358AC"/>
    <w:rsid w:val="004415BC"/>
    <w:rsid w:val="00444D17"/>
    <w:rsid w:val="00447E6C"/>
    <w:rsid w:val="004527D0"/>
    <w:rsid w:val="004569E4"/>
    <w:rsid w:val="00462B5F"/>
    <w:rsid w:val="004632D4"/>
    <w:rsid w:val="00464774"/>
    <w:rsid w:val="0047497B"/>
    <w:rsid w:val="00475FCD"/>
    <w:rsid w:val="0048545B"/>
    <w:rsid w:val="0048648F"/>
    <w:rsid w:val="00487252"/>
    <w:rsid w:val="004877BE"/>
    <w:rsid w:val="00492AA6"/>
    <w:rsid w:val="00493E0F"/>
    <w:rsid w:val="004A0417"/>
    <w:rsid w:val="004A6379"/>
    <w:rsid w:val="004C63DD"/>
    <w:rsid w:val="004D6F30"/>
    <w:rsid w:val="004E5C51"/>
    <w:rsid w:val="004F2966"/>
    <w:rsid w:val="004F3442"/>
    <w:rsid w:val="005047A9"/>
    <w:rsid w:val="0051127A"/>
    <w:rsid w:val="0051370C"/>
    <w:rsid w:val="0051416D"/>
    <w:rsid w:val="00520FEE"/>
    <w:rsid w:val="0053150B"/>
    <w:rsid w:val="00532F87"/>
    <w:rsid w:val="00537E4C"/>
    <w:rsid w:val="005470CB"/>
    <w:rsid w:val="00551457"/>
    <w:rsid w:val="005635C0"/>
    <w:rsid w:val="005734A9"/>
    <w:rsid w:val="005778F8"/>
    <w:rsid w:val="00586030"/>
    <w:rsid w:val="005874F4"/>
    <w:rsid w:val="00590C25"/>
    <w:rsid w:val="00596E29"/>
    <w:rsid w:val="005A237D"/>
    <w:rsid w:val="005A253E"/>
    <w:rsid w:val="005A2660"/>
    <w:rsid w:val="005A63EF"/>
    <w:rsid w:val="005B225F"/>
    <w:rsid w:val="005B2BAC"/>
    <w:rsid w:val="005B3F48"/>
    <w:rsid w:val="005B554E"/>
    <w:rsid w:val="005B7FB9"/>
    <w:rsid w:val="005C4A9B"/>
    <w:rsid w:val="005C6ED1"/>
    <w:rsid w:val="005D1F0E"/>
    <w:rsid w:val="005D4307"/>
    <w:rsid w:val="005D55FC"/>
    <w:rsid w:val="005E0979"/>
    <w:rsid w:val="005E2589"/>
    <w:rsid w:val="005E5143"/>
    <w:rsid w:val="005F5F1E"/>
    <w:rsid w:val="00605F38"/>
    <w:rsid w:val="006073AD"/>
    <w:rsid w:val="0061292B"/>
    <w:rsid w:val="00612F78"/>
    <w:rsid w:val="006168F4"/>
    <w:rsid w:val="00625018"/>
    <w:rsid w:val="0063297F"/>
    <w:rsid w:val="00635C44"/>
    <w:rsid w:val="0064412B"/>
    <w:rsid w:val="0065119A"/>
    <w:rsid w:val="00651C11"/>
    <w:rsid w:val="00652699"/>
    <w:rsid w:val="0066155F"/>
    <w:rsid w:val="00667774"/>
    <w:rsid w:val="0067117D"/>
    <w:rsid w:val="00671F7B"/>
    <w:rsid w:val="00682B4A"/>
    <w:rsid w:val="0068350E"/>
    <w:rsid w:val="00690388"/>
    <w:rsid w:val="00694056"/>
    <w:rsid w:val="006B4483"/>
    <w:rsid w:val="006B487B"/>
    <w:rsid w:val="006B5F68"/>
    <w:rsid w:val="006C6448"/>
    <w:rsid w:val="006D1320"/>
    <w:rsid w:val="006D6864"/>
    <w:rsid w:val="006D6F39"/>
    <w:rsid w:val="006E0564"/>
    <w:rsid w:val="006E1308"/>
    <w:rsid w:val="006E532F"/>
    <w:rsid w:val="006F1A58"/>
    <w:rsid w:val="0070244C"/>
    <w:rsid w:val="00703553"/>
    <w:rsid w:val="00705371"/>
    <w:rsid w:val="00706823"/>
    <w:rsid w:val="00707C91"/>
    <w:rsid w:val="007216E4"/>
    <w:rsid w:val="00722D8F"/>
    <w:rsid w:val="00723E9D"/>
    <w:rsid w:val="0073151B"/>
    <w:rsid w:val="0073275B"/>
    <w:rsid w:val="0074325A"/>
    <w:rsid w:val="007502DC"/>
    <w:rsid w:val="0075051F"/>
    <w:rsid w:val="00750FE8"/>
    <w:rsid w:val="007512CB"/>
    <w:rsid w:val="00752743"/>
    <w:rsid w:val="0075279B"/>
    <w:rsid w:val="00752915"/>
    <w:rsid w:val="007567D9"/>
    <w:rsid w:val="007665E7"/>
    <w:rsid w:val="00770645"/>
    <w:rsid w:val="00771EFC"/>
    <w:rsid w:val="00796707"/>
    <w:rsid w:val="007A035D"/>
    <w:rsid w:val="007A6A52"/>
    <w:rsid w:val="007B0A78"/>
    <w:rsid w:val="007B3930"/>
    <w:rsid w:val="007C1D2E"/>
    <w:rsid w:val="007C1EEB"/>
    <w:rsid w:val="007C20EE"/>
    <w:rsid w:val="007C25B9"/>
    <w:rsid w:val="007C5485"/>
    <w:rsid w:val="007D1DB8"/>
    <w:rsid w:val="007D4351"/>
    <w:rsid w:val="007D635E"/>
    <w:rsid w:val="007E2092"/>
    <w:rsid w:val="007E4760"/>
    <w:rsid w:val="007E554B"/>
    <w:rsid w:val="007E6F46"/>
    <w:rsid w:val="007E7A27"/>
    <w:rsid w:val="00800F1F"/>
    <w:rsid w:val="00806981"/>
    <w:rsid w:val="00811025"/>
    <w:rsid w:val="00825E46"/>
    <w:rsid w:val="00843B5C"/>
    <w:rsid w:val="00851F8B"/>
    <w:rsid w:val="0086525E"/>
    <w:rsid w:val="008754F7"/>
    <w:rsid w:val="00875ADF"/>
    <w:rsid w:val="00883144"/>
    <w:rsid w:val="00885A73"/>
    <w:rsid w:val="00885A8D"/>
    <w:rsid w:val="008A0004"/>
    <w:rsid w:val="008A04BE"/>
    <w:rsid w:val="008A462C"/>
    <w:rsid w:val="008B05AE"/>
    <w:rsid w:val="008B19F8"/>
    <w:rsid w:val="008C0B32"/>
    <w:rsid w:val="008C4DCF"/>
    <w:rsid w:val="008C6533"/>
    <w:rsid w:val="008C6B3D"/>
    <w:rsid w:val="008D1B31"/>
    <w:rsid w:val="008E123A"/>
    <w:rsid w:val="008E3D10"/>
    <w:rsid w:val="008F12CF"/>
    <w:rsid w:val="008F3658"/>
    <w:rsid w:val="008F3A25"/>
    <w:rsid w:val="008F3A53"/>
    <w:rsid w:val="008F40DD"/>
    <w:rsid w:val="00904735"/>
    <w:rsid w:val="00906CA0"/>
    <w:rsid w:val="00915476"/>
    <w:rsid w:val="00921BEA"/>
    <w:rsid w:val="009301D4"/>
    <w:rsid w:val="00954097"/>
    <w:rsid w:val="00954F5B"/>
    <w:rsid w:val="0095618F"/>
    <w:rsid w:val="00964802"/>
    <w:rsid w:val="00966BD4"/>
    <w:rsid w:val="009707B9"/>
    <w:rsid w:val="00973097"/>
    <w:rsid w:val="0097777B"/>
    <w:rsid w:val="00981E03"/>
    <w:rsid w:val="009835F8"/>
    <w:rsid w:val="009837DD"/>
    <w:rsid w:val="00984939"/>
    <w:rsid w:val="009A1DFF"/>
    <w:rsid w:val="009A58C3"/>
    <w:rsid w:val="009B5C5E"/>
    <w:rsid w:val="009B7AC1"/>
    <w:rsid w:val="009D0F3C"/>
    <w:rsid w:val="009D1C28"/>
    <w:rsid w:val="009D2E53"/>
    <w:rsid w:val="009D5CDB"/>
    <w:rsid w:val="009E7644"/>
    <w:rsid w:val="009F5441"/>
    <w:rsid w:val="00A0513D"/>
    <w:rsid w:val="00A11C77"/>
    <w:rsid w:val="00A17E3A"/>
    <w:rsid w:val="00A21868"/>
    <w:rsid w:val="00A27636"/>
    <w:rsid w:val="00A3098F"/>
    <w:rsid w:val="00A40F88"/>
    <w:rsid w:val="00A413E3"/>
    <w:rsid w:val="00A4195B"/>
    <w:rsid w:val="00A43647"/>
    <w:rsid w:val="00A52520"/>
    <w:rsid w:val="00A57C23"/>
    <w:rsid w:val="00A61873"/>
    <w:rsid w:val="00A64779"/>
    <w:rsid w:val="00A76F15"/>
    <w:rsid w:val="00A77678"/>
    <w:rsid w:val="00A77ACA"/>
    <w:rsid w:val="00A77E9C"/>
    <w:rsid w:val="00A81236"/>
    <w:rsid w:val="00A912A9"/>
    <w:rsid w:val="00A934A5"/>
    <w:rsid w:val="00A94015"/>
    <w:rsid w:val="00A96006"/>
    <w:rsid w:val="00A97EA7"/>
    <w:rsid w:val="00AB1B29"/>
    <w:rsid w:val="00AB2706"/>
    <w:rsid w:val="00AB6A9F"/>
    <w:rsid w:val="00AB6F4D"/>
    <w:rsid w:val="00AC2B66"/>
    <w:rsid w:val="00AC53A8"/>
    <w:rsid w:val="00AD22F5"/>
    <w:rsid w:val="00AD479D"/>
    <w:rsid w:val="00AD48FA"/>
    <w:rsid w:val="00AE164C"/>
    <w:rsid w:val="00AE4638"/>
    <w:rsid w:val="00AE78A7"/>
    <w:rsid w:val="00AF01E3"/>
    <w:rsid w:val="00AF41B6"/>
    <w:rsid w:val="00AF4C49"/>
    <w:rsid w:val="00AF61B4"/>
    <w:rsid w:val="00B205C3"/>
    <w:rsid w:val="00B2116E"/>
    <w:rsid w:val="00B318C8"/>
    <w:rsid w:val="00B32BC8"/>
    <w:rsid w:val="00B32ED7"/>
    <w:rsid w:val="00B35A56"/>
    <w:rsid w:val="00B44A7F"/>
    <w:rsid w:val="00B6189A"/>
    <w:rsid w:val="00B77D70"/>
    <w:rsid w:val="00B800E1"/>
    <w:rsid w:val="00B815A1"/>
    <w:rsid w:val="00B84BFA"/>
    <w:rsid w:val="00B947BB"/>
    <w:rsid w:val="00B973FC"/>
    <w:rsid w:val="00B97EC7"/>
    <w:rsid w:val="00BA52BD"/>
    <w:rsid w:val="00BB34E9"/>
    <w:rsid w:val="00BB69D9"/>
    <w:rsid w:val="00BC2914"/>
    <w:rsid w:val="00BC4556"/>
    <w:rsid w:val="00BD2B2C"/>
    <w:rsid w:val="00BD3DC9"/>
    <w:rsid w:val="00BD545F"/>
    <w:rsid w:val="00BD6C3B"/>
    <w:rsid w:val="00BE2F49"/>
    <w:rsid w:val="00BF0ADD"/>
    <w:rsid w:val="00C016E9"/>
    <w:rsid w:val="00C12860"/>
    <w:rsid w:val="00C205E7"/>
    <w:rsid w:val="00C22E0A"/>
    <w:rsid w:val="00C36D20"/>
    <w:rsid w:val="00C40D55"/>
    <w:rsid w:val="00C4650A"/>
    <w:rsid w:val="00C47254"/>
    <w:rsid w:val="00C51607"/>
    <w:rsid w:val="00C62B76"/>
    <w:rsid w:val="00C640F0"/>
    <w:rsid w:val="00C71082"/>
    <w:rsid w:val="00C71D47"/>
    <w:rsid w:val="00C82F89"/>
    <w:rsid w:val="00C915BC"/>
    <w:rsid w:val="00C92FEC"/>
    <w:rsid w:val="00C9384F"/>
    <w:rsid w:val="00CC45B3"/>
    <w:rsid w:val="00CD3C70"/>
    <w:rsid w:val="00CD3FF2"/>
    <w:rsid w:val="00CE6C1F"/>
    <w:rsid w:val="00D043F3"/>
    <w:rsid w:val="00D0475B"/>
    <w:rsid w:val="00D0581D"/>
    <w:rsid w:val="00D1687A"/>
    <w:rsid w:val="00D20B64"/>
    <w:rsid w:val="00D20D51"/>
    <w:rsid w:val="00D21680"/>
    <w:rsid w:val="00D30953"/>
    <w:rsid w:val="00D40890"/>
    <w:rsid w:val="00D44547"/>
    <w:rsid w:val="00D540C1"/>
    <w:rsid w:val="00D61D52"/>
    <w:rsid w:val="00D631F1"/>
    <w:rsid w:val="00D6616E"/>
    <w:rsid w:val="00D67600"/>
    <w:rsid w:val="00D7462B"/>
    <w:rsid w:val="00D8037F"/>
    <w:rsid w:val="00D80A40"/>
    <w:rsid w:val="00D84305"/>
    <w:rsid w:val="00D857F6"/>
    <w:rsid w:val="00D87459"/>
    <w:rsid w:val="00D91959"/>
    <w:rsid w:val="00D969A4"/>
    <w:rsid w:val="00DA0518"/>
    <w:rsid w:val="00DB3ADE"/>
    <w:rsid w:val="00DB6757"/>
    <w:rsid w:val="00DC1AF4"/>
    <w:rsid w:val="00DC66E3"/>
    <w:rsid w:val="00DD3651"/>
    <w:rsid w:val="00DE409E"/>
    <w:rsid w:val="00DE6CD7"/>
    <w:rsid w:val="00DF288C"/>
    <w:rsid w:val="00E0453C"/>
    <w:rsid w:val="00E101DC"/>
    <w:rsid w:val="00E14B27"/>
    <w:rsid w:val="00E20D65"/>
    <w:rsid w:val="00E21CDB"/>
    <w:rsid w:val="00E358B4"/>
    <w:rsid w:val="00E366F9"/>
    <w:rsid w:val="00E37363"/>
    <w:rsid w:val="00E37D79"/>
    <w:rsid w:val="00E51612"/>
    <w:rsid w:val="00E51C41"/>
    <w:rsid w:val="00E52A37"/>
    <w:rsid w:val="00E54498"/>
    <w:rsid w:val="00E60B06"/>
    <w:rsid w:val="00E67AF9"/>
    <w:rsid w:val="00E7233A"/>
    <w:rsid w:val="00E8087A"/>
    <w:rsid w:val="00E81763"/>
    <w:rsid w:val="00E850B9"/>
    <w:rsid w:val="00E91F76"/>
    <w:rsid w:val="00E95E9E"/>
    <w:rsid w:val="00EA04CD"/>
    <w:rsid w:val="00EA157A"/>
    <w:rsid w:val="00EA5987"/>
    <w:rsid w:val="00EA73A4"/>
    <w:rsid w:val="00EB2710"/>
    <w:rsid w:val="00EB33A8"/>
    <w:rsid w:val="00EB4FE8"/>
    <w:rsid w:val="00EB7116"/>
    <w:rsid w:val="00EC0260"/>
    <w:rsid w:val="00EC495B"/>
    <w:rsid w:val="00ED0FCC"/>
    <w:rsid w:val="00EE2DFE"/>
    <w:rsid w:val="00EF5F3D"/>
    <w:rsid w:val="00EF6198"/>
    <w:rsid w:val="00F06CE7"/>
    <w:rsid w:val="00F076AF"/>
    <w:rsid w:val="00F11659"/>
    <w:rsid w:val="00F21528"/>
    <w:rsid w:val="00F25A5D"/>
    <w:rsid w:val="00F25FC1"/>
    <w:rsid w:val="00F26572"/>
    <w:rsid w:val="00F35476"/>
    <w:rsid w:val="00F35CCA"/>
    <w:rsid w:val="00F40EBE"/>
    <w:rsid w:val="00F40F7A"/>
    <w:rsid w:val="00F510E6"/>
    <w:rsid w:val="00F6060E"/>
    <w:rsid w:val="00F62B84"/>
    <w:rsid w:val="00F634F7"/>
    <w:rsid w:val="00F64295"/>
    <w:rsid w:val="00F76FCB"/>
    <w:rsid w:val="00F82DB2"/>
    <w:rsid w:val="00F83CB4"/>
    <w:rsid w:val="00F879F5"/>
    <w:rsid w:val="00F92670"/>
    <w:rsid w:val="00F93F29"/>
    <w:rsid w:val="00FB1622"/>
    <w:rsid w:val="00FC1A74"/>
    <w:rsid w:val="00FC1BDE"/>
    <w:rsid w:val="00FD01BD"/>
    <w:rsid w:val="00FD336E"/>
    <w:rsid w:val="00FE27C6"/>
    <w:rsid w:val="00FE2B77"/>
    <w:rsid w:val="00FE5A92"/>
    <w:rsid w:val="00FF0A91"/>
    <w:rsid w:val="00FF4289"/>
    <w:rsid w:val="00FF510F"/>
    <w:rsid w:val="00FF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D870E89-AB10-4117-B123-87B2A0171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DFC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E0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E0DFC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2E0DF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0DF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E0DF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0DF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6</Pages>
  <Words>1750</Words>
  <Characters>9450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 Cunha Esteves</dc:creator>
  <cp:keywords/>
  <dc:description/>
  <cp:lastModifiedBy>Simone da Cunha Esteves</cp:lastModifiedBy>
  <cp:revision>1</cp:revision>
  <dcterms:created xsi:type="dcterms:W3CDTF">2021-05-28T12:57:00Z</dcterms:created>
  <dcterms:modified xsi:type="dcterms:W3CDTF">2021-05-28T14:51:00Z</dcterms:modified>
</cp:coreProperties>
</file>