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8C7A" w14:textId="77777777" w:rsidR="00975E5F" w:rsidRPr="00215134" w:rsidRDefault="00975E5F" w:rsidP="00975E5F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Produção poço - TERRA</w:t>
      </w:r>
    </w:p>
    <w:p w14:paraId="7B690772" w14:textId="77777777" w:rsidR="00975E5F" w:rsidRPr="00215134" w:rsidRDefault="00975E5F" w:rsidP="00975E5F">
      <w:pPr>
        <w:rPr>
          <w:rFonts w:ascii="Calibri" w:hAnsi="Calibri" w:cs="Calibri"/>
          <w:sz w:val="20"/>
          <w:szCs w:val="20"/>
        </w:rPr>
      </w:pPr>
    </w:p>
    <w:p w14:paraId="074FAC89" w14:textId="77777777" w:rsidR="00975E5F" w:rsidRPr="00215134" w:rsidRDefault="00975E5F" w:rsidP="00975E5F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8663C" w:rsidRPr="00F8663C" w14:paraId="60465CCA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1B53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8663C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1757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8663C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F8663C" w:rsidRPr="00F8663C" w14:paraId="200665F3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98B6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441A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F8663C" w:rsidRPr="00F8663C" w14:paraId="2679BFE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E036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55A8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F8663C" w:rsidRPr="00F8663C" w14:paraId="08583B0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0C9E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D1BE" w14:textId="7C8EA48F" w:rsidR="00F8663C" w:rsidRPr="00F8663C" w:rsidRDefault="001A0AB7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Trimestral</w:t>
            </w:r>
          </w:p>
        </w:tc>
      </w:tr>
      <w:tr w:rsidR="00F8663C" w:rsidRPr="00F8663C" w14:paraId="135B22C9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6B56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9C62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F8663C" w:rsidRPr="00F8663C" w14:paraId="1B9E8C5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41ED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0D3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F8663C" w:rsidRPr="00F8663C" w14:paraId="43AD29D2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EC13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56EA" w14:textId="77777777" w:rsidR="00F8663C" w:rsidRPr="00F8663C" w:rsidRDefault="00F8663C" w:rsidP="00F8663C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F8663C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F8663C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01785D0B" w14:textId="77777777" w:rsidR="00975E5F" w:rsidRPr="00215134" w:rsidRDefault="00975E5F" w:rsidP="00975E5F">
      <w:pPr>
        <w:rPr>
          <w:rFonts w:ascii="Calibri" w:hAnsi="Calibri" w:cs="Calibri"/>
          <w:sz w:val="20"/>
          <w:szCs w:val="20"/>
        </w:rPr>
      </w:pPr>
    </w:p>
    <w:p w14:paraId="01961045" w14:textId="77777777" w:rsidR="00975E5F" w:rsidRPr="00215134" w:rsidRDefault="00975E5F" w:rsidP="00975E5F">
      <w:pPr>
        <w:rPr>
          <w:rFonts w:ascii="Calibri" w:hAnsi="Calibri" w:cs="Calibri"/>
          <w:sz w:val="20"/>
          <w:szCs w:val="20"/>
        </w:rPr>
      </w:pPr>
    </w:p>
    <w:p w14:paraId="74FACD0E" w14:textId="77777777" w:rsidR="00975E5F" w:rsidRPr="00C01774" w:rsidRDefault="00975E5F" w:rsidP="00975E5F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978"/>
      </w:tblGrid>
      <w:tr w:rsidR="00975E5F" w:rsidRPr="00215134" w14:paraId="2611F24A" w14:textId="77777777" w:rsidTr="000C27D2">
        <w:trPr>
          <w:trHeight w:val="567"/>
        </w:trPr>
        <w:tc>
          <w:tcPr>
            <w:tcW w:w="2405" w:type="dxa"/>
          </w:tcPr>
          <w:p w14:paraId="54997AF2" w14:textId="77777777" w:rsidR="00975E5F" w:rsidRPr="00215134" w:rsidRDefault="00975E5F" w:rsidP="000C27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111" w:type="dxa"/>
          </w:tcPr>
          <w:p w14:paraId="1F0E73F4" w14:textId="77777777" w:rsidR="00975E5F" w:rsidRPr="00215134" w:rsidRDefault="00975E5F" w:rsidP="000C27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978" w:type="dxa"/>
          </w:tcPr>
          <w:p w14:paraId="0883098C" w14:textId="77777777" w:rsidR="00975E5F" w:rsidRPr="00215134" w:rsidRDefault="00975E5F" w:rsidP="000C27D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975E5F" w:rsidRPr="00215134" w14:paraId="36D7CABE" w14:textId="77777777" w:rsidTr="000C27D2">
        <w:trPr>
          <w:trHeight w:val="567"/>
        </w:trPr>
        <w:tc>
          <w:tcPr>
            <w:tcW w:w="2405" w:type="dxa"/>
          </w:tcPr>
          <w:p w14:paraId="1988BDBA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111" w:type="dxa"/>
          </w:tcPr>
          <w:p w14:paraId="2DE34EEE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 de referência da produção.</w:t>
            </w:r>
          </w:p>
        </w:tc>
        <w:tc>
          <w:tcPr>
            <w:tcW w:w="1978" w:type="dxa"/>
          </w:tcPr>
          <w:p w14:paraId="0457C972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3276CC57" w14:textId="77777777" w:rsidTr="000C27D2">
        <w:trPr>
          <w:trHeight w:val="567"/>
        </w:trPr>
        <w:tc>
          <w:tcPr>
            <w:tcW w:w="2405" w:type="dxa"/>
          </w:tcPr>
          <w:p w14:paraId="0F89BAEF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Mês/Ano</w:t>
            </w:r>
          </w:p>
        </w:tc>
        <w:tc>
          <w:tcPr>
            <w:tcW w:w="4111" w:type="dxa"/>
          </w:tcPr>
          <w:p w14:paraId="31D5297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Mês e ano da produção.</w:t>
            </w:r>
          </w:p>
        </w:tc>
        <w:tc>
          <w:tcPr>
            <w:tcW w:w="1978" w:type="dxa"/>
          </w:tcPr>
          <w:p w14:paraId="59A5388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(MM/AAAA)</w:t>
            </w:r>
          </w:p>
        </w:tc>
      </w:tr>
      <w:tr w:rsidR="00975E5F" w:rsidRPr="00215134" w14:paraId="3281ED4F" w14:textId="77777777" w:rsidTr="000C27D2">
        <w:trPr>
          <w:trHeight w:val="567"/>
        </w:trPr>
        <w:tc>
          <w:tcPr>
            <w:tcW w:w="2405" w:type="dxa"/>
          </w:tcPr>
          <w:p w14:paraId="128A0704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4111" w:type="dxa"/>
          </w:tcPr>
          <w:p w14:paraId="543BDD06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Denominação do Estado da Federação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79B0E57" w14:textId="77777777" w:rsidR="00975E5F" w:rsidRPr="00215134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0D4588FF" w14:textId="77777777" w:rsidTr="000C27D2">
        <w:trPr>
          <w:trHeight w:val="567"/>
        </w:trPr>
        <w:tc>
          <w:tcPr>
            <w:tcW w:w="2405" w:type="dxa"/>
          </w:tcPr>
          <w:p w14:paraId="3D79B10A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111" w:type="dxa"/>
          </w:tcPr>
          <w:p w14:paraId="00898F1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Nome da bacia sedimentar em que se localiza o poço ao qual se referem os dados daquela linha.</w:t>
            </w:r>
          </w:p>
        </w:tc>
        <w:tc>
          <w:tcPr>
            <w:tcW w:w="1978" w:type="dxa"/>
          </w:tcPr>
          <w:p w14:paraId="384369F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70B558E4" w14:textId="77777777" w:rsidTr="000C27D2">
        <w:trPr>
          <w:trHeight w:val="567"/>
        </w:trPr>
        <w:tc>
          <w:tcPr>
            <w:tcW w:w="2405" w:type="dxa"/>
          </w:tcPr>
          <w:p w14:paraId="3FA5502A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4111" w:type="dxa"/>
          </w:tcPr>
          <w:p w14:paraId="44013792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Campo.</w:t>
            </w:r>
          </w:p>
        </w:tc>
        <w:tc>
          <w:tcPr>
            <w:tcW w:w="1978" w:type="dxa"/>
          </w:tcPr>
          <w:p w14:paraId="7DBDAD7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1FA136F4" w14:textId="77777777" w:rsidTr="000C27D2">
        <w:trPr>
          <w:trHeight w:val="567"/>
        </w:trPr>
        <w:tc>
          <w:tcPr>
            <w:tcW w:w="2405" w:type="dxa"/>
          </w:tcPr>
          <w:p w14:paraId="782023ED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Poço</w:t>
            </w:r>
          </w:p>
        </w:tc>
        <w:tc>
          <w:tcPr>
            <w:tcW w:w="4111" w:type="dxa"/>
          </w:tcPr>
          <w:p w14:paraId="040F3A1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Nome atribuído a cada poço conforme Resolução ANP 699/2017.</w:t>
            </w:r>
          </w:p>
        </w:tc>
        <w:tc>
          <w:tcPr>
            <w:tcW w:w="1978" w:type="dxa"/>
          </w:tcPr>
          <w:p w14:paraId="5734CCCA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3399A347" w14:textId="77777777" w:rsidTr="000C27D2">
        <w:trPr>
          <w:trHeight w:val="567"/>
        </w:trPr>
        <w:tc>
          <w:tcPr>
            <w:tcW w:w="2405" w:type="dxa"/>
          </w:tcPr>
          <w:p w14:paraId="06C5F2C1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4111" w:type="dxa"/>
          </w:tcPr>
          <w:p w14:paraId="72FE8DD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Identifica o ambiente geográfico da produção (terra/mar).</w:t>
            </w:r>
          </w:p>
        </w:tc>
        <w:tc>
          <w:tcPr>
            <w:tcW w:w="1978" w:type="dxa"/>
          </w:tcPr>
          <w:p w14:paraId="2A951028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742BC829" w14:textId="77777777" w:rsidTr="000C27D2">
        <w:trPr>
          <w:trHeight w:val="567"/>
        </w:trPr>
        <w:tc>
          <w:tcPr>
            <w:tcW w:w="2405" w:type="dxa"/>
          </w:tcPr>
          <w:p w14:paraId="28199EF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Instalação</w:t>
            </w:r>
          </w:p>
        </w:tc>
        <w:tc>
          <w:tcPr>
            <w:tcW w:w="4111" w:type="dxa"/>
          </w:tcPr>
          <w:p w14:paraId="79F4C1E5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Instalação a qual o poço está interligado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3DBF6FA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975E5F" w:rsidRPr="00215134" w14:paraId="75A499B2" w14:textId="77777777" w:rsidTr="000C27D2">
        <w:trPr>
          <w:trHeight w:val="567"/>
        </w:trPr>
        <w:tc>
          <w:tcPr>
            <w:tcW w:w="2405" w:type="dxa"/>
          </w:tcPr>
          <w:p w14:paraId="4EAAD351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Óleo (m³)</w:t>
            </w:r>
          </w:p>
        </w:tc>
        <w:tc>
          <w:tcPr>
            <w:tcW w:w="4111" w:type="dxa"/>
          </w:tcPr>
          <w:p w14:paraId="0A799F2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óleo produzido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76DC1F2B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4E8F027A" w14:textId="77777777" w:rsidTr="000C27D2">
        <w:trPr>
          <w:trHeight w:val="567"/>
        </w:trPr>
        <w:tc>
          <w:tcPr>
            <w:tcW w:w="2405" w:type="dxa"/>
          </w:tcPr>
          <w:p w14:paraId="46A94337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Condensado (m³)</w:t>
            </w:r>
          </w:p>
        </w:tc>
        <w:tc>
          <w:tcPr>
            <w:tcW w:w="4111" w:type="dxa"/>
          </w:tcPr>
          <w:p w14:paraId="66847111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condensado produzido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1F27C16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5EC5FBD2" w14:textId="77777777" w:rsidTr="000C27D2">
        <w:trPr>
          <w:trHeight w:val="567"/>
        </w:trPr>
        <w:tc>
          <w:tcPr>
            <w:tcW w:w="2405" w:type="dxa"/>
          </w:tcPr>
          <w:p w14:paraId="5F5EDBC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Gás Associado (Mm³)</w:t>
            </w:r>
          </w:p>
        </w:tc>
        <w:tc>
          <w:tcPr>
            <w:tcW w:w="4111" w:type="dxa"/>
          </w:tcPr>
          <w:p w14:paraId="55229A37" w14:textId="77777777" w:rsidR="00975E5F" w:rsidRDefault="00975E5F" w:rsidP="000C27D2">
            <w:pPr>
              <w:tabs>
                <w:tab w:val="left" w:pos="1230"/>
              </w:tabs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gás natural associado produzido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78" w:type="dxa"/>
          </w:tcPr>
          <w:p w14:paraId="2B8314E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3ABCF293" w14:textId="77777777" w:rsidTr="000C27D2">
        <w:trPr>
          <w:trHeight w:val="567"/>
        </w:trPr>
        <w:tc>
          <w:tcPr>
            <w:tcW w:w="2405" w:type="dxa"/>
          </w:tcPr>
          <w:p w14:paraId="6C5A8493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Produção de Gás Não Associado (Mm³)</w:t>
            </w:r>
          </w:p>
        </w:tc>
        <w:tc>
          <w:tcPr>
            <w:tcW w:w="4111" w:type="dxa"/>
          </w:tcPr>
          <w:p w14:paraId="679CDAB6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D443E4">
              <w:rPr>
                <w:rFonts w:ascii="Calibri" w:hAnsi="Calibri" w:cs="Calibri"/>
                <w:sz w:val="20"/>
                <w:szCs w:val="20"/>
              </w:rPr>
              <w:t>Volume de gás natural não associado produzido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77F53C2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01870694" w14:textId="77777777" w:rsidTr="000C27D2">
        <w:trPr>
          <w:trHeight w:val="567"/>
        </w:trPr>
        <w:tc>
          <w:tcPr>
            <w:tcW w:w="2405" w:type="dxa"/>
          </w:tcPr>
          <w:p w14:paraId="7DB2B49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Produção de Água (m³)</w:t>
            </w:r>
          </w:p>
        </w:tc>
        <w:tc>
          <w:tcPr>
            <w:tcW w:w="4111" w:type="dxa"/>
          </w:tcPr>
          <w:p w14:paraId="4BC7C240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produzida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4973FB93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588E38DD" w14:textId="77777777" w:rsidTr="000C27D2">
        <w:trPr>
          <w:trHeight w:val="567"/>
        </w:trPr>
        <w:tc>
          <w:tcPr>
            <w:tcW w:w="2405" w:type="dxa"/>
          </w:tcPr>
          <w:p w14:paraId="34141CE1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Gás (m³)</w:t>
            </w:r>
          </w:p>
        </w:tc>
        <w:tc>
          <w:tcPr>
            <w:tcW w:w="4111" w:type="dxa"/>
          </w:tcPr>
          <w:p w14:paraId="02A4B7AA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gás natural injetado para recuperação secundária e/ou armazenamento em milhares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4269E2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55A30F18" w14:textId="77777777" w:rsidTr="000C27D2">
        <w:trPr>
          <w:trHeight w:val="567"/>
        </w:trPr>
        <w:tc>
          <w:tcPr>
            <w:tcW w:w="2405" w:type="dxa"/>
          </w:tcPr>
          <w:p w14:paraId="632864AE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Água para Recuperação Secundária (m³)</w:t>
            </w:r>
          </w:p>
        </w:tc>
        <w:tc>
          <w:tcPr>
            <w:tcW w:w="4111" w:type="dxa"/>
          </w:tcPr>
          <w:p w14:paraId="1FAB5DD3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injetada para recuperação secundária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C3B2FBD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2F4B0DB3" w14:textId="77777777" w:rsidTr="000C27D2">
        <w:trPr>
          <w:trHeight w:val="567"/>
        </w:trPr>
        <w:tc>
          <w:tcPr>
            <w:tcW w:w="2405" w:type="dxa"/>
          </w:tcPr>
          <w:p w14:paraId="6B86F6B7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Água para Descarte (m³)</w:t>
            </w:r>
          </w:p>
        </w:tc>
        <w:tc>
          <w:tcPr>
            <w:tcW w:w="4111" w:type="dxa"/>
          </w:tcPr>
          <w:p w14:paraId="33B3B302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água injetada para descarte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FE71631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68C4156E" w14:textId="77777777" w:rsidTr="000C27D2">
        <w:trPr>
          <w:trHeight w:val="567"/>
        </w:trPr>
        <w:tc>
          <w:tcPr>
            <w:tcW w:w="2405" w:type="dxa"/>
          </w:tcPr>
          <w:p w14:paraId="6D5952D5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Gás Carbônico (Mm³)</w:t>
            </w:r>
          </w:p>
        </w:tc>
        <w:tc>
          <w:tcPr>
            <w:tcW w:w="4111" w:type="dxa"/>
          </w:tcPr>
          <w:p w14:paraId="16CBA82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gás carbônico injetado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1DFF5DF4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6C277825" w14:textId="77777777" w:rsidTr="000C27D2">
        <w:trPr>
          <w:trHeight w:val="567"/>
        </w:trPr>
        <w:tc>
          <w:tcPr>
            <w:tcW w:w="2405" w:type="dxa"/>
          </w:tcPr>
          <w:p w14:paraId="45771B37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Nitrogênio (Mm³)</w:t>
            </w:r>
          </w:p>
        </w:tc>
        <w:tc>
          <w:tcPr>
            <w:tcW w:w="4111" w:type="dxa"/>
          </w:tcPr>
          <w:p w14:paraId="055BE94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nitrogênio injetado em milhares de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3211B3B2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6C6461BD" w14:textId="77777777" w:rsidTr="000C27D2">
        <w:trPr>
          <w:trHeight w:val="567"/>
        </w:trPr>
        <w:tc>
          <w:tcPr>
            <w:tcW w:w="2405" w:type="dxa"/>
          </w:tcPr>
          <w:p w14:paraId="41392465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Vapor de Água (t)</w:t>
            </w:r>
          </w:p>
        </w:tc>
        <w:tc>
          <w:tcPr>
            <w:tcW w:w="4111" w:type="dxa"/>
          </w:tcPr>
          <w:p w14:paraId="48360165" w14:textId="77777777" w:rsidR="00975E5F" w:rsidRDefault="00975E5F" w:rsidP="000C27D2">
            <w:pPr>
              <w:tabs>
                <w:tab w:val="left" w:pos="1425"/>
              </w:tabs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vapor de água injetado em toneladas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978" w:type="dxa"/>
          </w:tcPr>
          <w:p w14:paraId="5AE05D33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5B5E5A1B" w14:textId="77777777" w:rsidTr="000C27D2">
        <w:trPr>
          <w:trHeight w:val="567"/>
        </w:trPr>
        <w:tc>
          <w:tcPr>
            <w:tcW w:w="2405" w:type="dxa"/>
          </w:tcPr>
          <w:p w14:paraId="6206854C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Polímeros (m³)</w:t>
            </w:r>
          </w:p>
        </w:tc>
        <w:tc>
          <w:tcPr>
            <w:tcW w:w="4111" w:type="dxa"/>
          </w:tcPr>
          <w:p w14:paraId="2F349558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polímeros injetado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0F52178E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975E5F" w:rsidRPr="00215134" w14:paraId="5CE66FB0" w14:textId="77777777" w:rsidTr="000C27D2">
        <w:trPr>
          <w:trHeight w:val="567"/>
        </w:trPr>
        <w:tc>
          <w:tcPr>
            <w:tcW w:w="2405" w:type="dxa"/>
          </w:tcPr>
          <w:p w14:paraId="4DB3AE80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Injeção de Outros Fluidos (m³)</w:t>
            </w:r>
          </w:p>
        </w:tc>
        <w:tc>
          <w:tcPr>
            <w:tcW w:w="4111" w:type="dxa"/>
          </w:tcPr>
          <w:p w14:paraId="013A4589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 w:rsidRPr="00616074">
              <w:rPr>
                <w:rFonts w:ascii="Calibri" w:hAnsi="Calibri" w:cs="Calibri"/>
                <w:sz w:val="20"/>
                <w:szCs w:val="20"/>
              </w:rPr>
              <w:t>Volume de outros tipos fluidos injetado em metros cúbicos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78" w:type="dxa"/>
          </w:tcPr>
          <w:p w14:paraId="338A54DD" w14:textId="77777777" w:rsidR="00975E5F" w:rsidRDefault="00975E5F" w:rsidP="000C27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0F578A45" w14:textId="77777777" w:rsidR="00975E5F" w:rsidRPr="00215134" w:rsidRDefault="00975E5F" w:rsidP="00975E5F">
      <w:pPr>
        <w:rPr>
          <w:rFonts w:ascii="Calibri" w:hAnsi="Calibri" w:cs="Calibri"/>
          <w:sz w:val="20"/>
          <w:szCs w:val="20"/>
        </w:rPr>
      </w:pPr>
    </w:p>
    <w:p w14:paraId="22741323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A"/>
    <w:rsid w:val="000E0A7A"/>
    <w:rsid w:val="001A0AB7"/>
    <w:rsid w:val="003619B9"/>
    <w:rsid w:val="00671189"/>
    <w:rsid w:val="00975E5F"/>
    <w:rsid w:val="00A11830"/>
    <w:rsid w:val="00A84158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C0F"/>
  <w15:chartTrackingRefBased/>
  <w15:docId w15:val="{CE8D92E3-AC34-4B06-AB07-4C6E5B91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5F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A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A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A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A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A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A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A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0A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A7A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0A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A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A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75E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75E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44291198F94F8CA1EB7B9C4DCAAA" ma:contentTypeVersion="13" ma:contentTypeDescription="Crie um novo documento." ma:contentTypeScope="" ma:versionID="18e202de5037171f2072f04f978c8fdf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be24657e892158f72c2715b1fb8cffc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ad86e3-f920-4d78-a5ab-a0b4dcf96b3e">
      <UserInfo>
        <DisplayName/>
        <AccountId xsi:nil="true"/>
        <AccountType/>
      </UserInfo>
    </SharedWithUsers>
    <lcf76f155ced4ddcb4097134ff3c332f xmlns="b6df34b6-6bce-4e10-b24b-86f3a1441626">
      <Terms xmlns="http://schemas.microsoft.com/office/infopath/2007/PartnerControls"/>
    </lcf76f155ced4ddcb4097134ff3c332f>
    <TaxCatchAll xmlns="72ad86e3-f920-4d78-a5ab-a0b4dcf96b3e" xsi:nil="true"/>
  </documentManagement>
</p:properties>
</file>

<file path=customXml/itemProps1.xml><?xml version="1.0" encoding="utf-8"?>
<ds:datastoreItem xmlns:ds="http://schemas.openxmlformats.org/officeDocument/2006/customXml" ds:itemID="{47B35E90-F0D6-4E79-A27A-3E216325E7A4}"/>
</file>

<file path=customXml/itemProps2.xml><?xml version="1.0" encoding="utf-8"?>
<ds:datastoreItem xmlns:ds="http://schemas.openxmlformats.org/officeDocument/2006/customXml" ds:itemID="{B27B0038-B21D-424D-8B91-DCD637311978}"/>
</file>

<file path=customXml/itemProps3.xml><?xml version="1.0" encoding="utf-8"?>
<ds:datastoreItem xmlns:ds="http://schemas.openxmlformats.org/officeDocument/2006/customXml" ds:itemID="{F3121804-CB63-42BA-B395-8F0529E5E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1822</Characters>
  <Application>Microsoft Office Word</Application>
  <DocSecurity>0</DocSecurity>
  <Lines>15</Lines>
  <Paragraphs>4</Paragraphs>
  <ScaleCrop>false</ScaleCrop>
  <Company>ANP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2026-03-30T12:40:00Z</dcterms:created>
  <dcterms:modified xsi:type="dcterms:W3CDTF">2026-04-06T12:29:00Z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0x010100E16D44291198F94F8CA1EB7B9C4DCAAA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