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40B5" w14:textId="77777777" w:rsidR="00C46A78" w:rsidRPr="00215134" w:rsidRDefault="00C46A78" w:rsidP="00C46A78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>
        <w:rPr>
          <w:rFonts w:ascii="Calibri" w:hAnsi="Calibri" w:cs="Calibri"/>
          <w:b/>
          <w:sz w:val="20"/>
          <w:szCs w:val="20"/>
        </w:rPr>
        <w:t>Previsão_Produção</w:t>
      </w:r>
      <w:proofErr w:type="spellEnd"/>
    </w:p>
    <w:p w14:paraId="4B98012C" w14:textId="77777777" w:rsidR="00C46A78" w:rsidRPr="00215134" w:rsidRDefault="00C46A78" w:rsidP="00C46A78">
      <w:pPr>
        <w:rPr>
          <w:rFonts w:ascii="Calibri" w:hAnsi="Calibri" w:cs="Calibri"/>
          <w:sz w:val="20"/>
          <w:szCs w:val="20"/>
        </w:rPr>
      </w:pPr>
    </w:p>
    <w:p w14:paraId="2171CF47" w14:textId="77777777" w:rsidR="00C46A78" w:rsidRPr="00215134" w:rsidRDefault="00C46A78" w:rsidP="00C46A78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6922" w:rsidRPr="00E36922" w14:paraId="0EE9F16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C044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36922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D7BB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36922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E36922" w:rsidRPr="00E36922" w14:paraId="4998A81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FFC5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EC00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E36922" w:rsidRPr="00E36922" w14:paraId="34299247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8B3A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DB01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E36922" w:rsidRPr="00E36922" w14:paraId="3A07C93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5BA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226E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E36922" w:rsidRPr="00E36922" w14:paraId="363DDB2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9174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E682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E36922" w:rsidRPr="00E36922" w14:paraId="5431BD83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228D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89D0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E36922" w:rsidRPr="00E36922" w14:paraId="50E5C4B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3956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5D8E" w14:textId="77777777" w:rsidR="00E36922" w:rsidRPr="00E36922" w:rsidRDefault="00E36922" w:rsidP="00E36922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36922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E36922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5B02CE17" w14:textId="77777777" w:rsidR="00C46A78" w:rsidRPr="00215134" w:rsidRDefault="00C46A78" w:rsidP="00C46A78">
      <w:pPr>
        <w:rPr>
          <w:rFonts w:ascii="Calibri" w:hAnsi="Calibri" w:cs="Calibri"/>
          <w:sz w:val="20"/>
          <w:szCs w:val="20"/>
        </w:rPr>
      </w:pPr>
    </w:p>
    <w:p w14:paraId="15A921BF" w14:textId="77777777" w:rsidR="00C46A78" w:rsidRPr="00215134" w:rsidRDefault="00C46A78" w:rsidP="00C46A78">
      <w:pPr>
        <w:rPr>
          <w:rFonts w:ascii="Calibri" w:hAnsi="Calibri" w:cs="Calibri"/>
          <w:sz w:val="20"/>
          <w:szCs w:val="20"/>
        </w:rPr>
      </w:pPr>
    </w:p>
    <w:p w14:paraId="14806A9D" w14:textId="77777777" w:rsidR="00C46A78" w:rsidRPr="00C01774" w:rsidRDefault="00C46A78" w:rsidP="00C46A78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C46A78" w:rsidRPr="00215134" w14:paraId="5DA3C3DB" w14:textId="77777777" w:rsidTr="008F7482">
        <w:trPr>
          <w:trHeight w:val="567"/>
        </w:trPr>
        <w:tc>
          <w:tcPr>
            <w:tcW w:w="2405" w:type="dxa"/>
          </w:tcPr>
          <w:p w14:paraId="1D86D4CA" w14:textId="77777777" w:rsidR="00C46A78" w:rsidRPr="00215134" w:rsidRDefault="00C46A78" w:rsidP="008F748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</w:tcPr>
          <w:p w14:paraId="589E155C" w14:textId="77777777" w:rsidR="00C46A78" w:rsidRPr="00215134" w:rsidRDefault="00C46A78" w:rsidP="008F748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978" w:type="dxa"/>
          </w:tcPr>
          <w:p w14:paraId="43A64B4E" w14:textId="77777777" w:rsidR="00C46A78" w:rsidRPr="00215134" w:rsidRDefault="00C46A78" w:rsidP="008F748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C46A78" w:rsidRPr="00215134" w14:paraId="1686ABFB" w14:textId="77777777" w:rsidTr="008F7482">
        <w:trPr>
          <w:trHeight w:val="567"/>
        </w:trPr>
        <w:tc>
          <w:tcPr>
            <w:tcW w:w="2405" w:type="dxa"/>
          </w:tcPr>
          <w:p w14:paraId="6E9D7E33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111" w:type="dxa"/>
          </w:tcPr>
          <w:p w14:paraId="2AFF5BF8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978" w:type="dxa"/>
          </w:tcPr>
          <w:p w14:paraId="2178133C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C46A78" w:rsidRPr="00215134" w14:paraId="36780BE5" w14:textId="77777777" w:rsidTr="008F7482">
        <w:trPr>
          <w:trHeight w:val="567"/>
        </w:trPr>
        <w:tc>
          <w:tcPr>
            <w:tcW w:w="2405" w:type="dxa"/>
          </w:tcPr>
          <w:p w14:paraId="4780851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111" w:type="dxa"/>
          </w:tcPr>
          <w:p w14:paraId="287E9315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(terra/mar).</w:t>
            </w:r>
          </w:p>
        </w:tc>
        <w:tc>
          <w:tcPr>
            <w:tcW w:w="1978" w:type="dxa"/>
          </w:tcPr>
          <w:p w14:paraId="1ADD4A4C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C46A78" w:rsidRPr="00215134" w14:paraId="1AF1AD47" w14:textId="77777777" w:rsidTr="008F7482">
        <w:trPr>
          <w:trHeight w:val="567"/>
        </w:trPr>
        <w:tc>
          <w:tcPr>
            <w:tcW w:w="2405" w:type="dxa"/>
          </w:tcPr>
          <w:p w14:paraId="366D1234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111" w:type="dxa"/>
          </w:tcPr>
          <w:p w14:paraId="11602FB5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 w:rsidRPr="004E3C24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>
              <w:rPr>
                <w:rFonts w:ascii="Calibri" w:hAnsi="Calibri" w:cs="Calibri"/>
                <w:sz w:val="20"/>
                <w:szCs w:val="20"/>
              </w:rPr>
              <w:t>de previsão</w:t>
            </w:r>
            <w:r w:rsidRPr="004E3C24">
              <w:rPr>
                <w:rFonts w:ascii="Calibri" w:hAnsi="Calibri" w:cs="Calibri"/>
                <w:sz w:val="20"/>
                <w:szCs w:val="20"/>
              </w:rPr>
              <w:t xml:space="preserve"> à produção sendo informada.</w:t>
            </w:r>
          </w:p>
        </w:tc>
        <w:tc>
          <w:tcPr>
            <w:tcW w:w="1978" w:type="dxa"/>
          </w:tcPr>
          <w:p w14:paraId="3212EBED" w14:textId="77777777" w:rsidR="00C46A78" w:rsidRPr="00215134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0F644A85" w14:textId="77777777" w:rsidTr="008F7482">
        <w:trPr>
          <w:trHeight w:val="567"/>
        </w:trPr>
        <w:tc>
          <w:tcPr>
            <w:tcW w:w="2405" w:type="dxa"/>
          </w:tcPr>
          <w:p w14:paraId="44914FE3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PETRÓLEO</w:t>
            </w:r>
          </w:p>
        </w:tc>
        <w:tc>
          <w:tcPr>
            <w:tcW w:w="4111" w:type="dxa"/>
          </w:tcPr>
          <w:p w14:paraId="15B2A22A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petróleo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para aquele ano</w:t>
            </w:r>
            <w:r>
              <w:rPr>
                <w:rFonts w:ascii="Calibri" w:hAnsi="Calibri" w:cs="Calibri"/>
                <w:sz w:val="20"/>
                <w:szCs w:val="20"/>
              </w:rPr>
              <w:t>, em m³.</w:t>
            </w:r>
          </w:p>
        </w:tc>
        <w:tc>
          <w:tcPr>
            <w:tcW w:w="1978" w:type="dxa"/>
          </w:tcPr>
          <w:p w14:paraId="0103F1EA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524DF9D5" w14:textId="77777777" w:rsidTr="008F7482">
        <w:trPr>
          <w:trHeight w:val="567"/>
        </w:trPr>
        <w:tc>
          <w:tcPr>
            <w:tcW w:w="2405" w:type="dxa"/>
          </w:tcPr>
          <w:p w14:paraId="158B7FC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PETRÓLEO</w:t>
            </w:r>
          </w:p>
        </w:tc>
        <w:tc>
          <w:tcPr>
            <w:tcW w:w="4111" w:type="dxa"/>
          </w:tcPr>
          <w:p w14:paraId="23B0A6E8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petróleo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para aquele ano,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m³/dia.</w:t>
            </w:r>
          </w:p>
        </w:tc>
        <w:tc>
          <w:tcPr>
            <w:tcW w:w="1978" w:type="dxa"/>
          </w:tcPr>
          <w:p w14:paraId="4AFFCC5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4A8A37D1" w14:textId="77777777" w:rsidTr="008F7482">
        <w:trPr>
          <w:trHeight w:val="567"/>
        </w:trPr>
        <w:tc>
          <w:tcPr>
            <w:tcW w:w="2405" w:type="dxa"/>
          </w:tcPr>
          <w:p w14:paraId="14763D98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GÁS</w:t>
            </w:r>
          </w:p>
        </w:tc>
        <w:tc>
          <w:tcPr>
            <w:tcW w:w="4111" w:type="dxa"/>
          </w:tcPr>
          <w:p w14:paraId="1725A233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gás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m³.</w:t>
            </w:r>
          </w:p>
        </w:tc>
        <w:tc>
          <w:tcPr>
            <w:tcW w:w="1978" w:type="dxa"/>
          </w:tcPr>
          <w:p w14:paraId="19CC37ED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495BA18A" w14:textId="77777777" w:rsidTr="008F7482">
        <w:trPr>
          <w:trHeight w:val="567"/>
        </w:trPr>
        <w:tc>
          <w:tcPr>
            <w:tcW w:w="2405" w:type="dxa"/>
          </w:tcPr>
          <w:p w14:paraId="338C3A06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GÁS</w:t>
            </w:r>
          </w:p>
        </w:tc>
        <w:tc>
          <w:tcPr>
            <w:tcW w:w="4111" w:type="dxa"/>
          </w:tcPr>
          <w:p w14:paraId="259ABDA4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gás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para aquele ano</w:t>
            </w:r>
            <w:r>
              <w:rPr>
                <w:rFonts w:ascii="Calibri" w:hAnsi="Calibri" w:cs="Calibri"/>
                <w:sz w:val="20"/>
                <w:szCs w:val="20"/>
              </w:rPr>
              <w:t>, em mil m³/dia.</w:t>
            </w:r>
          </w:p>
        </w:tc>
        <w:tc>
          <w:tcPr>
            <w:tcW w:w="1978" w:type="dxa"/>
          </w:tcPr>
          <w:p w14:paraId="3C69FEAA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752270B8" w14:textId="77777777" w:rsidTr="008F7482">
        <w:trPr>
          <w:trHeight w:val="567"/>
        </w:trPr>
        <w:tc>
          <w:tcPr>
            <w:tcW w:w="2405" w:type="dxa"/>
          </w:tcPr>
          <w:p w14:paraId="5B51068B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GÁS SEM CO2</w:t>
            </w:r>
          </w:p>
        </w:tc>
        <w:tc>
          <w:tcPr>
            <w:tcW w:w="4111" w:type="dxa"/>
          </w:tcPr>
          <w:p w14:paraId="4E74F36A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gás previsto, descontando-se o CO</w:t>
            </w:r>
            <w:r w:rsidRPr="0066036E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m³.</w:t>
            </w:r>
          </w:p>
        </w:tc>
        <w:tc>
          <w:tcPr>
            <w:tcW w:w="1978" w:type="dxa"/>
          </w:tcPr>
          <w:p w14:paraId="77AAF914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4F7A564F" w14:textId="77777777" w:rsidTr="008F7482">
        <w:trPr>
          <w:trHeight w:val="567"/>
        </w:trPr>
        <w:tc>
          <w:tcPr>
            <w:tcW w:w="2405" w:type="dxa"/>
          </w:tcPr>
          <w:p w14:paraId="454B37CF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GÁS SEM CO2</w:t>
            </w:r>
          </w:p>
        </w:tc>
        <w:tc>
          <w:tcPr>
            <w:tcW w:w="4111" w:type="dxa"/>
          </w:tcPr>
          <w:p w14:paraId="71A8C881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de gás prevista, descontando-se o CO</w:t>
            </w:r>
            <w:r w:rsidRPr="0066036E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para aquele ano</w:t>
            </w:r>
            <w:r>
              <w:rPr>
                <w:rFonts w:ascii="Calibri" w:hAnsi="Calibri" w:cs="Calibri"/>
                <w:sz w:val="20"/>
                <w:szCs w:val="20"/>
              </w:rPr>
              <w:t>, em mil m³/dia.</w:t>
            </w:r>
          </w:p>
        </w:tc>
        <w:tc>
          <w:tcPr>
            <w:tcW w:w="1978" w:type="dxa"/>
          </w:tcPr>
          <w:p w14:paraId="7320E19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37FF1F49" w14:textId="77777777" w:rsidTr="008F7482">
        <w:trPr>
          <w:trHeight w:val="567"/>
        </w:trPr>
        <w:tc>
          <w:tcPr>
            <w:tcW w:w="2405" w:type="dxa"/>
          </w:tcPr>
          <w:p w14:paraId="234DFE6D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PETRÓLEO EQUIVALENTE</w:t>
            </w:r>
          </w:p>
        </w:tc>
        <w:tc>
          <w:tcPr>
            <w:tcW w:w="4111" w:type="dxa"/>
          </w:tcPr>
          <w:p w14:paraId="02265A64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petróleo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equivalente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m³.</w:t>
            </w:r>
          </w:p>
        </w:tc>
        <w:tc>
          <w:tcPr>
            <w:tcW w:w="1978" w:type="dxa"/>
          </w:tcPr>
          <w:p w14:paraId="14666A0D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4870B6AC" w14:textId="77777777" w:rsidTr="008F7482">
        <w:trPr>
          <w:trHeight w:val="567"/>
        </w:trPr>
        <w:tc>
          <w:tcPr>
            <w:tcW w:w="2405" w:type="dxa"/>
          </w:tcPr>
          <w:p w14:paraId="5160049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PETRÓLEO EQUIVALENTE</w:t>
            </w:r>
          </w:p>
        </w:tc>
        <w:tc>
          <w:tcPr>
            <w:tcW w:w="4111" w:type="dxa"/>
          </w:tcPr>
          <w:p w14:paraId="6B9D0339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petróleo equivalente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m³/dia.</w:t>
            </w:r>
          </w:p>
        </w:tc>
        <w:tc>
          <w:tcPr>
            <w:tcW w:w="1978" w:type="dxa"/>
          </w:tcPr>
          <w:p w14:paraId="019190E8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2EDBEB39" w14:textId="77777777" w:rsidTr="008F7482">
        <w:trPr>
          <w:trHeight w:val="567"/>
        </w:trPr>
        <w:tc>
          <w:tcPr>
            <w:tcW w:w="2405" w:type="dxa"/>
          </w:tcPr>
          <w:p w14:paraId="271CCCA3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VOLUME INJEÇÃO ÁGUA</w:t>
            </w:r>
          </w:p>
        </w:tc>
        <w:tc>
          <w:tcPr>
            <w:tcW w:w="4111" w:type="dxa"/>
          </w:tcPr>
          <w:p w14:paraId="16E35A9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injeção de água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m³.</w:t>
            </w:r>
          </w:p>
        </w:tc>
        <w:tc>
          <w:tcPr>
            <w:tcW w:w="1978" w:type="dxa"/>
          </w:tcPr>
          <w:p w14:paraId="2B17106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72A04328" w14:textId="77777777" w:rsidTr="008F7482">
        <w:trPr>
          <w:trHeight w:val="567"/>
        </w:trPr>
        <w:tc>
          <w:tcPr>
            <w:tcW w:w="2405" w:type="dxa"/>
          </w:tcPr>
          <w:p w14:paraId="45DBB3F6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INJEÇAO ÁGUA</w:t>
            </w:r>
          </w:p>
        </w:tc>
        <w:tc>
          <w:tcPr>
            <w:tcW w:w="4111" w:type="dxa"/>
          </w:tcPr>
          <w:p w14:paraId="1893BE6F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injeção de água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m³/dia.</w:t>
            </w:r>
          </w:p>
        </w:tc>
        <w:tc>
          <w:tcPr>
            <w:tcW w:w="1978" w:type="dxa"/>
          </w:tcPr>
          <w:p w14:paraId="76FD6889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09D955C7" w14:textId="77777777" w:rsidTr="008F7482">
        <w:trPr>
          <w:trHeight w:val="567"/>
        </w:trPr>
        <w:tc>
          <w:tcPr>
            <w:tcW w:w="2405" w:type="dxa"/>
          </w:tcPr>
          <w:p w14:paraId="093D4B3F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INJEÇÃO GÁS</w:t>
            </w:r>
          </w:p>
        </w:tc>
        <w:tc>
          <w:tcPr>
            <w:tcW w:w="4111" w:type="dxa"/>
          </w:tcPr>
          <w:p w14:paraId="0F7C712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injeção de gás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m³.</w:t>
            </w:r>
          </w:p>
        </w:tc>
        <w:tc>
          <w:tcPr>
            <w:tcW w:w="1978" w:type="dxa"/>
          </w:tcPr>
          <w:p w14:paraId="340DA0A9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71F2489E" w14:textId="77777777" w:rsidTr="008F7482">
        <w:trPr>
          <w:trHeight w:val="567"/>
        </w:trPr>
        <w:tc>
          <w:tcPr>
            <w:tcW w:w="2405" w:type="dxa"/>
          </w:tcPr>
          <w:p w14:paraId="71BC79B9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INJEÇÃO GÁS</w:t>
            </w:r>
          </w:p>
        </w:tc>
        <w:tc>
          <w:tcPr>
            <w:tcW w:w="4111" w:type="dxa"/>
          </w:tcPr>
          <w:p w14:paraId="6696A484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injeção de gás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m³/dia.</w:t>
            </w:r>
          </w:p>
        </w:tc>
        <w:tc>
          <w:tcPr>
            <w:tcW w:w="1978" w:type="dxa"/>
          </w:tcPr>
          <w:p w14:paraId="3C3254F6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0234134B" w14:textId="77777777" w:rsidTr="008F7482">
        <w:trPr>
          <w:trHeight w:val="567"/>
        </w:trPr>
        <w:tc>
          <w:tcPr>
            <w:tcW w:w="2405" w:type="dxa"/>
          </w:tcPr>
          <w:p w14:paraId="76D8BAC6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PERCENTUAL INJEÇÃO TOTAL</w:t>
            </w:r>
          </w:p>
        </w:tc>
        <w:tc>
          <w:tcPr>
            <w:tcW w:w="4111" w:type="dxa"/>
          </w:tcPr>
          <w:p w14:paraId="738234FD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Percentual de injeção total de gás, em relação à produção total de gás.</w:t>
            </w:r>
          </w:p>
          <w:p w14:paraId="6537BFE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6C8D8DB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0940D6F0" w14:textId="77777777" w:rsidTr="008F7482">
        <w:trPr>
          <w:trHeight w:val="567"/>
        </w:trPr>
        <w:tc>
          <w:tcPr>
            <w:tcW w:w="2405" w:type="dxa"/>
          </w:tcPr>
          <w:p w14:paraId="22D4CD89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INJEÇÃO GÁS SEM CO2</w:t>
            </w:r>
          </w:p>
        </w:tc>
        <w:tc>
          <w:tcPr>
            <w:tcW w:w="4111" w:type="dxa"/>
          </w:tcPr>
          <w:p w14:paraId="58DDB778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injeção de gás previsto, descontando-se o CO</w:t>
            </w:r>
            <w:r w:rsidRPr="00762E3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m³.</w:t>
            </w:r>
          </w:p>
        </w:tc>
        <w:tc>
          <w:tcPr>
            <w:tcW w:w="1978" w:type="dxa"/>
          </w:tcPr>
          <w:p w14:paraId="4CD4580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53C65551" w14:textId="77777777" w:rsidTr="008F7482">
        <w:trPr>
          <w:trHeight w:val="567"/>
        </w:trPr>
        <w:tc>
          <w:tcPr>
            <w:tcW w:w="2405" w:type="dxa"/>
          </w:tcPr>
          <w:p w14:paraId="17826DFC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INJEÇÃO GÁS SEM CO2</w:t>
            </w:r>
          </w:p>
        </w:tc>
        <w:tc>
          <w:tcPr>
            <w:tcW w:w="4111" w:type="dxa"/>
          </w:tcPr>
          <w:p w14:paraId="01C22A4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de injeção de gás prevista, descontando-se o CO</w:t>
            </w:r>
            <w:r w:rsidRPr="00762E3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para aquele ano,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mil m³/dia.</w:t>
            </w:r>
          </w:p>
        </w:tc>
        <w:tc>
          <w:tcPr>
            <w:tcW w:w="1978" w:type="dxa"/>
          </w:tcPr>
          <w:p w14:paraId="10DB9A9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5ACC5D24" w14:textId="77777777" w:rsidTr="008F7482">
        <w:trPr>
          <w:trHeight w:val="567"/>
        </w:trPr>
        <w:tc>
          <w:tcPr>
            <w:tcW w:w="2405" w:type="dxa"/>
          </w:tcPr>
          <w:p w14:paraId="7AC3F9AF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PERCENTUAL INJEÇÃO SEM CO2</w:t>
            </w:r>
          </w:p>
        </w:tc>
        <w:tc>
          <w:tcPr>
            <w:tcW w:w="4111" w:type="dxa"/>
          </w:tcPr>
          <w:p w14:paraId="4B4EB90B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 w:rsidRPr="008B6536">
              <w:rPr>
                <w:rFonts w:ascii="Calibri" w:hAnsi="Calibri" w:cs="Calibri"/>
                <w:sz w:val="20"/>
                <w:szCs w:val="20"/>
              </w:rPr>
              <w:t>Percentual de injeção total de gás, em relação à produção total de gás</w:t>
            </w:r>
            <w:r>
              <w:rPr>
                <w:rFonts w:ascii="Calibri" w:hAnsi="Calibri" w:cs="Calibri"/>
                <w:sz w:val="20"/>
                <w:szCs w:val="20"/>
              </w:rPr>
              <w:t>, descontando-se o CO</w:t>
            </w:r>
            <w:r w:rsidRPr="00762E3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ambos os valores.</w:t>
            </w:r>
          </w:p>
        </w:tc>
        <w:tc>
          <w:tcPr>
            <w:tcW w:w="1978" w:type="dxa"/>
          </w:tcPr>
          <w:p w14:paraId="261DA84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34019ED7" w14:textId="77777777" w:rsidTr="008F7482">
        <w:trPr>
          <w:trHeight w:val="567"/>
        </w:trPr>
        <w:tc>
          <w:tcPr>
            <w:tcW w:w="2405" w:type="dxa"/>
          </w:tcPr>
          <w:p w14:paraId="6D1E0943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QUEIMA</w:t>
            </w:r>
          </w:p>
        </w:tc>
        <w:tc>
          <w:tcPr>
            <w:tcW w:w="4111" w:type="dxa"/>
          </w:tcPr>
          <w:p w14:paraId="345651B7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 de queima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m³.</w:t>
            </w:r>
          </w:p>
        </w:tc>
        <w:tc>
          <w:tcPr>
            <w:tcW w:w="1978" w:type="dxa"/>
          </w:tcPr>
          <w:p w14:paraId="6E89B56A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C46A78" w:rsidRPr="00215134" w14:paraId="780B21B4" w14:textId="77777777" w:rsidTr="008F7482">
        <w:trPr>
          <w:trHeight w:val="567"/>
        </w:trPr>
        <w:tc>
          <w:tcPr>
            <w:tcW w:w="2405" w:type="dxa"/>
          </w:tcPr>
          <w:p w14:paraId="3D377758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VAZÃO QUEIMA</w:t>
            </w:r>
          </w:p>
        </w:tc>
        <w:tc>
          <w:tcPr>
            <w:tcW w:w="4111" w:type="dxa"/>
          </w:tcPr>
          <w:p w14:paraId="13EA51A0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0041A">
              <w:rPr>
                <w:rFonts w:ascii="Calibri" w:hAnsi="Calibri" w:cs="Calibri"/>
                <w:sz w:val="20"/>
                <w:szCs w:val="20"/>
              </w:rPr>
              <w:t>azão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queima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 prevista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0041A">
              <w:rPr>
                <w:rFonts w:ascii="Calibri" w:hAnsi="Calibri" w:cs="Calibri"/>
                <w:sz w:val="20"/>
                <w:szCs w:val="20"/>
              </w:rPr>
              <w:t xml:space="preserve">para aquele ano, </w:t>
            </w:r>
            <w:r>
              <w:rPr>
                <w:rFonts w:ascii="Calibri" w:hAnsi="Calibri" w:cs="Calibri"/>
                <w:sz w:val="20"/>
                <w:szCs w:val="20"/>
              </w:rPr>
              <w:t>em mil m³/dia.</w:t>
            </w:r>
          </w:p>
        </w:tc>
        <w:tc>
          <w:tcPr>
            <w:tcW w:w="1978" w:type="dxa"/>
          </w:tcPr>
          <w:p w14:paraId="1F4A14C2" w14:textId="77777777" w:rsidR="00C46A78" w:rsidRDefault="00C46A78" w:rsidP="008F74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5E18DE51" w14:textId="77777777" w:rsidR="00C46A78" w:rsidRPr="00215134" w:rsidRDefault="00C46A78" w:rsidP="00C46A78">
      <w:pPr>
        <w:rPr>
          <w:rFonts w:ascii="Calibri" w:hAnsi="Calibri" w:cs="Calibri"/>
          <w:sz w:val="20"/>
          <w:szCs w:val="20"/>
        </w:rPr>
      </w:pPr>
    </w:p>
    <w:p w14:paraId="7DAAFB96" w14:textId="77777777" w:rsidR="00671189" w:rsidRPr="00C46A78" w:rsidRDefault="00671189" w:rsidP="00C46A78"/>
    <w:sectPr w:rsidR="00671189" w:rsidRPr="00C4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DF"/>
    <w:rsid w:val="00671189"/>
    <w:rsid w:val="00682743"/>
    <w:rsid w:val="008267DF"/>
    <w:rsid w:val="00C46A78"/>
    <w:rsid w:val="00E36922"/>
    <w:rsid w:val="00E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B544"/>
  <w15:chartTrackingRefBased/>
  <w15:docId w15:val="{18DFD49B-EA72-4CF4-BBFD-9FAE028D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7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6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6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6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6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6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6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6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6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6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7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6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67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6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6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6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2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26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67D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267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67DF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267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67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67D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46A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6A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038A9-95EC-47E2-BBE3-609F6A4B874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FBD299AE-34E8-4D44-93F6-E87530A82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79903-ED61-4923-B43F-3333F74D4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1897</Characters>
  <Application>Microsoft Office Word</Application>
  <DocSecurity>0</DocSecurity>
  <Lines>117</Lines>
  <Paragraphs>83</Paragraphs>
  <ScaleCrop>false</ScaleCrop>
  <Company>ANP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2026-03-30T12:46:00Z</dcterms:created>
  <dcterms:modified xsi:type="dcterms:W3CDTF">2026-04-06T12:16:00Z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