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CB9B" w14:textId="4685AD03" w:rsidR="0048037A" w:rsidRPr="00393F2C" w:rsidRDefault="00270D3B" w:rsidP="008601E9">
      <w:pPr>
        <w:spacing w:after="0" w:line="269" w:lineRule="auto"/>
        <w:ind w:left="142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>TÍTULO</w:t>
      </w:r>
      <w:r w:rsidR="00FD49D4" w:rsidRPr="00393F2C">
        <w:rPr>
          <w:rFonts w:asciiTheme="minorHAnsi" w:hAnsiTheme="minorHAnsi" w:cstheme="minorHAnsi"/>
          <w:b/>
          <w:sz w:val="20"/>
          <w:szCs w:val="20"/>
        </w:rPr>
        <w:t xml:space="preserve">: </w:t>
      </w:r>
      <w:r w:rsidR="00B67826" w:rsidRPr="00B67826">
        <w:rPr>
          <w:rFonts w:asciiTheme="minorHAnsi" w:eastAsia="Arial" w:hAnsiTheme="minorHAnsi" w:cstheme="minorHAnsi"/>
          <w:b/>
          <w:sz w:val="20"/>
          <w:szCs w:val="20"/>
        </w:rPr>
        <w:t>Tabela 4.8 – Preço médio do etanol hidratado combustível ao consumidor, segundo grandes regiões e unidades da Federação</w:t>
      </w:r>
      <w:r w:rsidR="00D01642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="00D01642" w:rsidRPr="00D01642">
        <w:rPr>
          <w:rFonts w:asciiTheme="minorHAnsi" w:eastAsia="Arial" w:hAnsiTheme="minorHAnsi" w:cstheme="minorHAnsi"/>
          <w:b/>
          <w:sz w:val="20"/>
          <w:szCs w:val="20"/>
        </w:rPr>
        <w:t>- 2015-2024</w:t>
      </w:r>
    </w:p>
    <w:p w14:paraId="369AD1F3" w14:textId="77777777" w:rsidR="0048037A" w:rsidRPr="00393F2C" w:rsidRDefault="0048037A" w:rsidP="008601E9">
      <w:pPr>
        <w:spacing w:after="0"/>
        <w:ind w:left="142"/>
        <w:rPr>
          <w:rFonts w:asciiTheme="minorHAnsi" w:hAnsiTheme="minorHAnsi" w:cstheme="minorHAnsi"/>
          <w:sz w:val="20"/>
          <w:szCs w:val="20"/>
        </w:rPr>
      </w:pPr>
    </w:p>
    <w:p w14:paraId="6C752C8B" w14:textId="77777777" w:rsidR="0048037A" w:rsidRPr="00393F2C" w:rsidRDefault="00FD49D4" w:rsidP="008601E9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>SEÇÃO 1: COLUNA</w:t>
      </w:r>
    </w:p>
    <w:p w14:paraId="663AC575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40" w:type="dxa"/>
        <w:tblInd w:w="115" w:type="dxa"/>
        <w:tblCellMar>
          <w:top w:w="35" w:type="dxa"/>
          <w:left w:w="108" w:type="dxa"/>
          <w:right w:w="344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814"/>
      </w:tblGrid>
      <w:tr w:rsidR="0048037A" w:rsidRPr="00393F2C" w14:paraId="193ED4B1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6082B" w14:textId="77777777" w:rsidR="0048037A" w:rsidRPr="00393F2C" w:rsidRDefault="00270D3B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464B1" w14:textId="77777777" w:rsidR="0048037A" w:rsidRPr="00393F2C" w:rsidRDefault="00270D3B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79293" w14:textId="77777777" w:rsidR="0048037A" w:rsidRPr="00393F2C" w:rsidRDefault="00270D3B" w:rsidP="00393F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48037A" w:rsidRPr="00393F2C" w14:paraId="18FB1440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24220" w14:textId="77777777" w:rsidR="0048037A" w:rsidRPr="00393F2C" w:rsidRDefault="008A6368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F8577" w14:textId="31E61D4C" w:rsidR="0048037A" w:rsidRPr="00393F2C" w:rsidRDefault="00FD49D4" w:rsidP="00393F2C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FF6C7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037A" w:rsidRPr="00393F2C" w14:paraId="0A6CD546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49A90" w14:textId="77777777" w:rsidR="0048037A" w:rsidRPr="00393F2C" w:rsidRDefault="008A6368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A72CF" w14:textId="63FECA91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Unidade da federação</w:t>
            </w:r>
            <w:r w:rsidR="00393F2C" w:rsidRPr="00393F2C">
              <w:rPr>
                <w:rFonts w:asciiTheme="minorHAnsi" w:hAnsiTheme="minorHAnsi" w:cstheme="minorHAnsi"/>
                <w:sz w:val="20"/>
                <w:szCs w:val="20"/>
              </w:rPr>
              <w:t>;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 estado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349A4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48037A" w:rsidRPr="00393F2C" w14:paraId="71480283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E96DB" w14:textId="77777777" w:rsidR="0048037A" w:rsidRPr="00393F2C" w:rsidRDefault="008A6368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8A6368">
              <w:rPr>
                <w:rFonts w:asciiTheme="minorHAnsi" w:hAnsiTheme="minorHAnsi" w:cstheme="minorHAnsi"/>
                <w:sz w:val="20"/>
                <w:szCs w:val="20"/>
              </w:rPr>
              <w:t>PREÇO MÉDIO1 DO ETANOL HIDRATADO COMBUSTÍVEL AO CONSUMIDOR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DFA6B" w14:textId="40AE1456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Preço médio do etanol hidratado ao consumidor, em </w:t>
            </w:r>
            <w:r w:rsidR="008A6368">
              <w:rPr>
                <w:rFonts w:asciiTheme="minorHAnsi" w:hAnsiTheme="minorHAnsi" w:cstheme="minorHAnsi"/>
                <w:sz w:val="20"/>
                <w:szCs w:val="20"/>
              </w:rPr>
              <w:t>Reais por litro (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R$ </w:t>
            </w:r>
            <w:r w:rsidR="008A6368">
              <w:rPr>
                <w:rFonts w:asciiTheme="minorHAnsi" w:hAnsiTheme="minorHAnsi" w:cstheme="minorHAnsi"/>
                <w:sz w:val="20"/>
                <w:szCs w:val="20"/>
              </w:rPr>
              <w:t>/ litro)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CB0D0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48037A" w:rsidRPr="00393F2C" w14:paraId="15053C88" w14:textId="77777777" w:rsidTr="00FD49D4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4B9B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686D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D05D2" w14:textId="77777777" w:rsidR="0048037A" w:rsidRPr="00393F2C" w:rsidRDefault="00FD49D4" w:rsidP="00393F2C">
            <w:pPr>
              <w:ind w:left="2" w:right="-233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04EFEEF9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3AF7777" w14:textId="77777777" w:rsidR="0048037A" w:rsidRPr="00393F2C" w:rsidRDefault="00FD49D4" w:rsidP="008601E9">
      <w:pPr>
        <w:spacing w:after="0"/>
        <w:ind w:left="142" w:hanging="1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>SEÇÃO 2: INFORMAÇÕES ADICIONAIS</w:t>
      </w:r>
    </w:p>
    <w:p w14:paraId="7D86BBC3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669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843"/>
        <w:gridCol w:w="3969"/>
      </w:tblGrid>
      <w:tr w:rsidR="0048037A" w:rsidRPr="00393F2C" w14:paraId="7F4A40A3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1623" w14:textId="77777777" w:rsidR="0048037A" w:rsidRPr="00393F2C" w:rsidRDefault="00393F2C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3FE94" w14:textId="77777777" w:rsidR="0048037A" w:rsidRPr="00393F2C" w:rsidRDefault="00393F2C" w:rsidP="00393F2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b/>
                <w:sz w:val="20"/>
                <w:szCs w:val="20"/>
              </w:rPr>
              <w:t>VALOR</w:t>
            </w:r>
          </w:p>
        </w:tc>
      </w:tr>
      <w:tr w:rsidR="002C2E2C" w:rsidRPr="00393F2C" w14:paraId="5F73846B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EBB5A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65B91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Pr="00393F2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C2E2C" w:rsidRPr="00393F2C" w14:paraId="2844892F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64B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EBAE3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2C2E2C" w:rsidRPr="00393F2C" w14:paraId="2606FF17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4F8725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083B0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8CA56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Pr="00393F2C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2C2E2C" w:rsidRPr="00393F2C" w14:paraId="6084A705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4D185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D60D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E7894" w14:textId="1FA6CFAA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B6782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-dados_abertos-tabela</w:t>
            </w:r>
            <w:r w:rsidR="00D0164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4.8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2C2E2C" w:rsidRPr="00393F2C" w14:paraId="21E542C6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C08622D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B3FC0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975B3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  <w:proofErr w:type="spellEnd"/>
          </w:p>
        </w:tc>
      </w:tr>
      <w:tr w:rsidR="002C2E2C" w:rsidRPr="00393F2C" w14:paraId="3C8C2B0A" w14:textId="77777777" w:rsidTr="00FD49D4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6B63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9D6A" w14:textId="77777777" w:rsidR="002C2E2C" w:rsidRPr="00393F2C" w:rsidRDefault="002C2E2C" w:rsidP="00393F2C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ECD71" w14:textId="77777777" w:rsidR="002C2E2C" w:rsidRPr="00393F2C" w:rsidRDefault="008601E9" w:rsidP="00FD49D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Trata-se do </w:t>
            </w:r>
            <w:r w:rsidRPr="00393F2C">
              <w:rPr>
                <w:rFonts w:asciiTheme="minorHAnsi" w:eastAsia="Arial" w:hAnsiTheme="minorHAnsi" w:cstheme="minorHAnsi"/>
                <w:sz w:val="20"/>
                <w:szCs w:val="20"/>
              </w:rPr>
              <w:t>preço médio do etanol hidratado combustível ao consumidor, segundo grandes regiões e unidades da Federação, praticado ao longo da década anterior.</w:t>
            </w:r>
          </w:p>
        </w:tc>
      </w:tr>
      <w:tr w:rsidR="0048037A" w:rsidRPr="00393F2C" w14:paraId="29651736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BE0F1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1743D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48037A" w:rsidRPr="00393F2C" w14:paraId="52C9C867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83E4C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AE9E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48037A" w:rsidRPr="00393F2C" w14:paraId="50A74401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EB91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ECC7A" w14:textId="12BCE674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ANP/SD</w:t>
            </w:r>
            <w:r w:rsidR="002C2E2C" w:rsidRPr="00393F2C">
              <w:rPr>
                <w:rFonts w:asciiTheme="minorHAnsi" w:hAnsiTheme="minorHAnsi" w:cstheme="minorHAnsi"/>
                <w:sz w:val="20"/>
                <w:szCs w:val="20"/>
              </w:rPr>
              <w:t>C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 xml:space="preserve"> (Levantamento de Preços de Combustíveis).</w:t>
            </w:r>
          </w:p>
        </w:tc>
      </w:tr>
      <w:tr w:rsidR="0048037A" w:rsidRPr="00393F2C" w14:paraId="79822BF3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8B27B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3E389" w14:textId="7F5F2EFF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Preços em valores correntes.</w:t>
            </w:r>
          </w:p>
          <w:p w14:paraId="3B0CEA38" w14:textId="77777777" w:rsidR="0048037A" w:rsidRPr="00393F2C" w:rsidRDefault="00FD49D4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(1)</w:t>
            </w:r>
            <w:r w:rsidR="006B2C5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Preços médios ponderados com base nas vendas informadas pelas distribuidoras.</w:t>
            </w:r>
          </w:p>
        </w:tc>
      </w:tr>
      <w:tr w:rsidR="0048037A" w:rsidRPr="00393F2C" w14:paraId="181D9DC6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FFAB" w14:textId="77777777" w:rsidR="0048037A" w:rsidRPr="00393F2C" w:rsidRDefault="00FD49D4" w:rsidP="00393F2C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F64C" w14:textId="77777777" w:rsidR="0048037A" w:rsidRPr="00393F2C" w:rsidRDefault="002C2E2C" w:rsidP="00393F2C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Pr="00393F2C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2C2E2C" w:rsidRPr="00393F2C" w14:paraId="5A39D321" w14:textId="77777777" w:rsidTr="00FD49D4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A7871" w14:textId="77777777" w:rsidR="002C2E2C" w:rsidRPr="00393F2C" w:rsidRDefault="002C2E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B53C7" w14:textId="019ADCF5" w:rsidR="002C2E2C" w:rsidRPr="00393F2C" w:rsidRDefault="00393F2C" w:rsidP="00393F2C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93F2C">
              <w:rPr>
                <w:rFonts w:asciiTheme="minorHAnsi" w:hAnsiTheme="minorHAnsi" w:cstheme="minorHAnsi"/>
                <w:sz w:val="20"/>
                <w:szCs w:val="20"/>
              </w:rPr>
              <w:t>Preço, etanol, hidratado, combustível, consumidor, região federação</w:t>
            </w:r>
            <w:r w:rsidR="00201DA4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77659105" w14:textId="77777777" w:rsidR="0048037A" w:rsidRPr="00393F2C" w:rsidRDefault="00FD49D4">
      <w:pPr>
        <w:spacing w:after="0"/>
        <w:rPr>
          <w:rFonts w:asciiTheme="minorHAnsi" w:hAnsiTheme="minorHAnsi" w:cstheme="minorHAnsi"/>
          <w:sz w:val="20"/>
          <w:szCs w:val="20"/>
        </w:rPr>
      </w:pPr>
      <w:r w:rsidRPr="00393F2C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48037A" w:rsidRPr="00393F2C" w:rsidSect="00270D3B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37A"/>
    <w:rsid w:val="000A7131"/>
    <w:rsid w:val="001624AD"/>
    <w:rsid w:val="00201DA4"/>
    <w:rsid w:val="00270D3B"/>
    <w:rsid w:val="002C2E2C"/>
    <w:rsid w:val="00393F2C"/>
    <w:rsid w:val="0048037A"/>
    <w:rsid w:val="00544199"/>
    <w:rsid w:val="005C62D9"/>
    <w:rsid w:val="006B2C57"/>
    <w:rsid w:val="008601E9"/>
    <w:rsid w:val="00890862"/>
    <w:rsid w:val="008A6368"/>
    <w:rsid w:val="00B66363"/>
    <w:rsid w:val="00B67826"/>
    <w:rsid w:val="00BB5219"/>
    <w:rsid w:val="00D01642"/>
    <w:rsid w:val="00FD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6EB56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C2E2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C2E2C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6B2C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9</cp:revision>
  <dcterms:created xsi:type="dcterms:W3CDTF">2021-07-23T20:17:00Z</dcterms:created>
  <dcterms:modified xsi:type="dcterms:W3CDTF">2025-07-28T21:20:00Z</dcterms:modified>
</cp:coreProperties>
</file>