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95AF" w14:textId="2C0611BD" w:rsidR="00481E1A" w:rsidRPr="00782D24" w:rsidRDefault="00845B6C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b/>
          <w:sz w:val="20"/>
          <w:szCs w:val="20"/>
        </w:rPr>
        <w:t>TÍTULO:</w:t>
      </w:r>
      <w:r w:rsidR="002B6978" w:rsidRPr="00782D2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F10DF" w:rsidRPr="00FF10DF">
        <w:rPr>
          <w:rFonts w:asciiTheme="minorHAnsi" w:eastAsia="Arial" w:hAnsiTheme="minorHAnsi" w:cstheme="minorHAnsi"/>
          <w:b/>
          <w:sz w:val="20"/>
          <w:szCs w:val="20"/>
        </w:rPr>
        <w:t>Tabela 4.16 – Volume processado de matérias primas</w:t>
      </w:r>
      <w:r w:rsidR="00B145F8">
        <w:rPr>
          <w:rFonts w:asciiTheme="minorHAnsi" w:eastAsia="Arial" w:hAnsiTheme="minorHAnsi" w:cstheme="minorHAnsi"/>
          <w:b/>
          <w:sz w:val="20"/>
          <w:szCs w:val="20"/>
        </w:rPr>
        <w:t>¹</w:t>
      </w:r>
      <w:r w:rsidR="00FF10DF" w:rsidRPr="00FF10DF">
        <w:rPr>
          <w:rFonts w:asciiTheme="minorHAnsi" w:eastAsia="Arial" w:hAnsiTheme="minorHAnsi" w:cstheme="minorHAnsi"/>
          <w:b/>
          <w:sz w:val="20"/>
          <w:szCs w:val="20"/>
        </w:rPr>
        <w:t xml:space="preserve"> para produção de </w:t>
      </w:r>
      <w:proofErr w:type="spellStart"/>
      <w:r w:rsidR="00FF10DF" w:rsidRPr="00FF10DF">
        <w:rPr>
          <w:rFonts w:asciiTheme="minorHAnsi" w:eastAsia="Arial" w:hAnsiTheme="minorHAnsi" w:cstheme="minorHAnsi"/>
          <w:b/>
          <w:sz w:val="20"/>
          <w:szCs w:val="20"/>
        </w:rPr>
        <w:t>biometano</w:t>
      </w:r>
      <w:proofErr w:type="spellEnd"/>
      <w:r w:rsidR="00FF10DF" w:rsidRPr="00FF10DF">
        <w:rPr>
          <w:rFonts w:asciiTheme="minorHAnsi" w:eastAsia="Arial" w:hAnsiTheme="minorHAnsi" w:cstheme="minorHAnsi"/>
          <w:b/>
          <w:sz w:val="20"/>
          <w:szCs w:val="20"/>
        </w:rPr>
        <w:t xml:space="preserve"> – 2020-2023</w:t>
      </w:r>
    </w:p>
    <w:p w14:paraId="64E13263" w14:textId="77777777" w:rsidR="00481E1A" w:rsidRPr="00782D24" w:rsidRDefault="002B6978" w:rsidP="00C21A2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2E56FBAC" w14:textId="77777777" w:rsidR="00481E1A" w:rsidRPr="00782D24" w:rsidRDefault="002B6978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5A01CB0D" w14:textId="77777777" w:rsidR="00481E1A" w:rsidRPr="00782D24" w:rsidRDefault="002B69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385" w:type="dxa"/>
        <w:tblInd w:w="115" w:type="dxa"/>
        <w:tblCellMar>
          <w:top w:w="38" w:type="dxa"/>
          <w:left w:w="108" w:type="dxa"/>
          <w:right w:w="131" w:type="dxa"/>
        </w:tblCellMar>
        <w:tblLook w:val="04A0" w:firstRow="1" w:lastRow="0" w:firstColumn="1" w:lastColumn="0" w:noHBand="0" w:noVBand="1"/>
      </w:tblPr>
      <w:tblGrid>
        <w:gridCol w:w="2833"/>
        <w:gridCol w:w="3993"/>
        <w:gridCol w:w="1559"/>
      </w:tblGrid>
      <w:tr w:rsidR="00481E1A" w:rsidRPr="00782D24" w14:paraId="3849026D" w14:textId="77777777" w:rsidTr="0075473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9C33" w14:textId="77777777" w:rsidR="00481E1A" w:rsidRPr="00782D24" w:rsidRDefault="00EF3115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0847" w14:textId="77777777" w:rsidR="00481E1A" w:rsidRPr="00782D24" w:rsidRDefault="00EF3115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44AB" w14:textId="77777777" w:rsidR="00481E1A" w:rsidRPr="00782D24" w:rsidRDefault="00EF3115" w:rsidP="007547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481E1A" w:rsidRPr="00782D24" w14:paraId="44480526" w14:textId="77777777" w:rsidTr="0075473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F32D" w14:textId="77777777" w:rsidR="00481E1A" w:rsidRPr="00782D24" w:rsidRDefault="00F72D5E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EE8C" w14:textId="4BC3707F" w:rsidR="00481E1A" w:rsidRPr="00782D24" w:rsidRDefault="002B6978" w:rsidP="0075473A">
            <w:pPr>
              <w:spacing w:after="11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Região do país: Norte, Nordeste, Sudeste, Sul, Centro-Oeste</w:t>
            </w:r>
            <w:r w:rsidR="0006688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4B9A" w14:textId="77777777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481E1A" w:rsidRPr="00782D24" w14:paraId="0C88B39A" w14:textId="77777777" w:rsidTr="0075473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511B" w14:textId="77777777" w:rsidR="00481E1A" w:rsidRPr="00782D24" w:rsidRDefault="00F72D5E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4B88" w14:textId="23BF8697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Unidade da Federação, estado</w:t>
            </w:r>
            <w:r w:rsidR="0006688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6844" w14:textId="77777777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481E1A" w:rsidRPr="00782D24" w14:paraId="5622ABC8" w14:textId="77777777" w:rsidTr="0075473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C594" w14:textId="06BD8E43" w:rsidR="00481E1A" w:rsidRPr="00782D24" w:rsidRDefault="00FF10DF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FF10DF">
              <w:rPr>
                <w:rFonts w:asciiTheme="minorHAnsi" w:hAnsiTheme="minorHAnsi" w:cstheme="minorHAnsi"/>
                <w:sz w:val="20"/>
                <w:szCs w:val="20"/>
              </w:rPr>
              <w:t>PROCESSAMENTO DE MÁTERIAS PRIMAS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A62B" w14:textId="059B0927" w:rsidR="00481E1A" w:rsidRPr="00782D24" w:rsidRDefault="00FF10DF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Processamento de matérias primas</w:t>
            </w:r>
            <w:r w:rsidR="002B6978">
              <w:rPr>
                <w:rFonts w:asciiTheme="minorHAnsi" w:hAnsiTheme="minorHAnsi" w:cstheme="minorHAnsi"/>
                <w:sz w:val="20"/>
                <w:szCs w:val="20"/>
              </w:rPr>
              <w:t>, 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72D5E">
              <w:rPr>
                <w:rFonts w:asciiTheme="minorHAnsi" w:hAnsiTheme="minorHAnsi" w:cstheme="minorHAnsi"/>
                <w:sz w:val="20"/>
                <w:szCs w:val="20"/>
              </w:rPr>
              <w:t>metros cúbicos (</w:t>
            </w:r>
            <w:r w:rsidR="002B6978">
              <w:rPr>
                <w:rFonts w:asciiTheme="minorHAnsi" w:hAnsiTheme="minorHAnsi" w:cstheme="minorHAnsi"/>
                <w:sz w:val="20"/>
                <w:szCs w:val="20"/>
              </w:rPr>
              <w:t>m³</w:t>
            </w:r>
            <w:r w:rsidR="00F72D5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06688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8C93" w14:textId="77777777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481E1A" w:rsidRPr="00782D24" w14:paraId="7B30BB56" w14:textId="77777777" w:rsidTr="0075473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0355" w14:textId="77777777" w:rsidR="00481E1A" w:rsidRPr="00782D24" w:rsidRDefault="002B6978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8808" w14:textId="77777777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5E92" w14:textId="77777777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178FCA35" w14:textId="77777777" w:rsidR="00481E1A" w:rsidRPr="00782D24" w:rsidRDefault="002B69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24CFF64" w14:textId="77777777" w:rsidR="00481E1A" w:rsidRPr="00782D24" w:rsidRDefault="002B6978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5EEE5247" w14:textId="77777777" w:rsidR="00481E1A" w:rsidRPr="00782D24" w:rsidRDefault="002B69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385" w:type="dxa"/>
        <w:tblInd w:w="115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559"/>
        <w:gridCol w:w="3969"/>
      </w:tblGrid>
      <w:tr w:rsidR="00481E1A" w:rsidRPr="00782D24" w14:paraId="35AC1094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5B6A" w14:textId="77777777" w:rsidR="00481E1A" w:rsidRPr="00782D24" w:rsidRDefault="00EF3115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D863" w14:textId="77777777" w:rsidR="00481E1A" w:rsidRPr="00782D24" w:rsidRDefault="00EF3115" w:rsidP="007547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845B6C" w:rsidRPr="00782D24" w14:paraId="5A03D3C4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C39A" w14:textId="77777777" w:rsidR="00845B6C" w:rsidRPr="00782D24" w:rsidRDefault="00845B6C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A983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782D24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45B6C" w:rsidRPr="00782D24" w14:paraId="14DF9B7C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E37D" w14:textId="77777777" w:rsidR="00845B6C" w:rsidRPr="00782D24" w:rsidRDefault="00845B6C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11B8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845B6C" w:rsidRPr="00782D24" w14:paraId="362A606D" w14:textId="77777777" w:rsidTr="0075473A"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5C9D24" w14:textId="77777777" w:rsidR="00845B6C" w:rsidRPr="00782D24" w:rsidRDefault="00845B6C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57A7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78E3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782D24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45B6C" w:rsidRPr="00782D24" w14:paraId="1FE29EA2" w14:textId="77777777" w:rsidTr="0075473A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205C6" w14:textId="77777777" w:rsidR="00845B6C" w:rsidRPr="00782D24" w:rsidRDefault="00845B6C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3E0B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FFEA" w14:textId="658EA2BD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="00DE6962" w:rsidRPr="00782D24">
              <w:rPr>
                <w:rFonts w:asciiTheme="minorHAnsi" w:hAnsiTheme="minorHAnsi" w:cstheme="minorHAnsi"/>
                <w:sz w:val="20"/>
                <w:szCs w:val="20"/>
              </w:rPr>
              <w:t>uario-202</w:t>
            </w:r>
            <w:r w:rsidR="00B145F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DE6962" w:rsidRPr="00782D24">
              <w:rPr>
                <w:rFonts w:asciiTheme="minorHAnsi" w:hAnsiTheme="minorHAnsi" w:cstheme="minorHAnsi"/>
                <w:sz w:val="20"/>
                <w:szCs w:val="20"/>
              </w:rPr>
              <w:t>-dados_abertos-tabela4</w:t>
            </w: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.1</w:t>
            </w:r>
            <w:r w:rsidR="00FF10D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06688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45B6C" w:rsidRPr="00782D24" w14:paraId="1F052EB8" w14:textId="77777777" w:rsidTr="0075473A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C729C" w14:textId="77777777" w:rsidR="00845B6C" w:rsidRPr="00782D24" w:rsidRDefault="00845B6C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A8A2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2026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845B6C" w:rsidRPr="00782D24" w14:paraId="56FED19C" w14:textId="77777777" w:rsidTr="0075473A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0550" w14:textId="77777777" w:rsidR="00845B6C" w:rsidRPr="00782D24" w:rsidRDefault="00845B6C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97F0" w14:textId="77777777" w:rsidR="00845B6C" w:rsidRPr="00782D24" w:rsidRDefault="00845B6C" w:rsidP="0075473A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D623" w14:textId="46B4C6AA" w:rsidR="00845B6C" w:rsidRPr="00782D24" w:rsidRDefault="00845B6C" w:rsidP="0075473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 xml:space="preserve">Trata-se </w:t>
            </w:r>
            <w:r w:rsidR="00DE6962" w:rsidRPr="00782D24">
              <w:rPr>
                <w:rFonts w:asciiTheme="minorHAnsi" w:hAnsiTheme="minorHAnsi" w:cstheme="minorHAnsi"/>
                <w:sz w:val="20"/>
                <w:szCs w:val="20"/>
              </w:rPr>
              <w:t xml:space="preserve">da </w:t>
            </w:r>
            <w:r w:rsidR="00FF10DF">
              <w:rPr>
                <w:rFonts w:asciiTheme="minorHAnsi" w:hAnsiTheme="minorHAnsi" w:cstheme="minorHAnsi"/>
                <w:sz w:val="20"/>
                <w:szCs w:val="20"/>
              </w:rPr>
              <w:t>quantidade processada de matérias primas ao longo do período anterior</w:t>
            </w:r>
            <w:r w:rsidR="0006688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81E1A" w:rsidRPr="00782D24" w14:paraId="4623AEFE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1FCC" w14:textId="77777777" w:rsidR="00481E1A" w:rsidRPr="00782D24" w:rsidRDefault="002B6978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8B95" w14:textId="77777777" w:rsidR="00481E1A" w:rsidRPr="00782D24" w:rsidRDefault="002B6978" w:rsidP="0075473A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481E1A" w:rsidRPr="00782D24" w14:paraId="1D75D1EC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1446" w14:textId="77777777" w:rsidR="00481E1A" w:rsidRPr="00782D24" w:rsidRDefault="002B6978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9EA4" w14:textId="77777777" w:rsidR="00481E1A" w:rsidRPr="00782D24" w:rsidRDefault="002B6978" w:rsidP="0075473A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481E1A" w:rsidRPr="00782D24" w14:paraId="79E0B0A2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0421" w14:textId="77777777" w:rsidR="00481E1A" w:rsidRPr="00782D24" w:rsidRDefault="002B6978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4513" w14:textId="2680E2A0" w:rsidR="00481E1A" w:rsidRPr="00782D24" w:rsidRDefault="002B6978" w:rsidP="0075473A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ANP</w:t>
            </w:r>
            <w:r w:rsidR="00463C4F">
              <w:rPr>
                <w:rFonts w:asciiTheme="minorHAnsi" w:hAnsiTheme="minorHAnsi" w:cstheme="minorHAnsi"/>
                <w:sz w:val="20"/>
                <w:szCs w:val="20"/>
              </w:rPr>
              <w:t>/SPC</w:t>
            </w: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, conforme Resolução ANP nº 729/2018.</w:t>
            </w:r>
          </w:p>
        </w:tc>
      </w:tr>
      <w:tr w:rsidR="00481E1A" w:rsidRPr="00782D24" w14:paraId="45167A7A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22AD" w14:textId="77777777" w:rsidR="00481E1A" w:rsidRPr="00782D24" w:rsidRDefault="002B6978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0902" w14:textId="52ABF65C" w:rsidR="00481E1A" w:rsidRPr="00782D24" w:rsidRDefault="00FF10DF" w:rsidP="0075473A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10D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FF10DF">
              <w:rPr>
                <w:rFonts w:asciiTheme="minorHAnsi" w:hAnsiTheme="minorHAnsi" w:cstheme="minorHAnsi"/>
                <w:sz w:val="20"/>
                <w:szCs w:val="20"/>
              </w:rPr>
              <w:t xml:space="preserve">Biogás de resíduos sólidos urbanos e biogás de resíduos </w:t>
            </w:r>
            <w:proofErr w:type="spellStart"/>
            <w:r w:rsidRPr="00FF10DF">
              <w:rPr>
                <w:rFonts w:asciiTheme="minorHAnsi" w:hAnsiTheme="minorHAnsi" w:cstheme="minorHAnsi"/>
                <w:sz w:val="20"/>
                <w:szCs w:val="20"/>
              </w:rPr>
              <w:t>agrossilvopastoris</w:t>
            </w:r>
            <w:proofErr w:type="spellEnd"/>
            <w:r w:rsidRPr="00FF10D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81E1A" w:rsidRPr="00782D24" w14:paraId="387BF5C9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5719E" w14:textId="77777777" w:rsidR="00481E1A" w:rsidRPr="00782D24" w:rsidRDefault="002B6978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5EF6" w14:textId="77777777" w:rsidR="00481E1A" w:rsidRPr="00782D24" w:rsidRDefault="00845B6C" w:rsidP="007547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782D24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DE6962" w:rsidRPr="00782D24" w14:paraId="2C262209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E196" w14:textId="77777777" w:rsidR="00DE6962" w:rsidRPr="00782D24" w:rsidRDefault="00DE6962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E87E" w14:textId="203631B7" w:rsidR="00DE6962" w:rsidRPr="00782D24" w:rsidRDefault="00FF10DF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10DF">
              <w:rPr>
                <w:rFonts w:asciiTheme="minorHAnsi" w:hAnsiTheme="minorHAnsi" w:cstheme="minorHAnsi"/>
                <w:sz w:val="20"/>
                <w:szCs w:val="20"/>
              </w:rPr>
              <w:t>Biogás, agro, pastoril, silvícola, resíduos, gado, pastagem,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F10DF">
              <w:rPr>
                <w:rFonts w:asciiTheme="minorHAnsi" w:hAnsiTheme="minorHAnsi" w:cstheme="minorHAnsi"/>
                <w:sz w:val="20"/>
                <w:szCs w:val="20"/>
              </w:rPr>
              <w:t>biometano</w:t>
            </w:r>
            <w:proofErr w:type="spellEnd"/>
            <w:r w:rsidRPr="00FF10DF">
              <w:rPr>
                <w:rFonts w:asciiTheme="minorHAnsi" w:hAnsiTheme="minorHAnsi" w:cstheme="minorHAnsi"/>
                <w:sz w:val="20"/>
                <w:szCs w:val="20"/>
              </w:rPr>
              <w:t>, processamento, matéria-prima</w:t>
            </w:r>
            <w:r w:rsidR="0006688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DF47B46" w14:textId="77777777" w:rsidR="00481E1A" w:rsidRPr="00782D24" w:rsidRDefault="002B69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481E1A" w:rsidRPr="00782D24" w:rsidSect="0075473A">
      <w:pgSz w:w="11911" w:h="16841"/>
      <w:pgMar w:top="1440" w:right="996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1A"/>
    <w:rsid w:val="00066881"/>
    <w:rsid w:val="000A7131"/>
    <w:rsid w:val="002B6978"/>
    <w:rsid w:val="00302F91"/>
    <w:rsid w:val="0033065B"/>
    <w:rsid w:val="00363918"/>
    <w:rsid w:val="00463C4F"/>
    <w:rsid w:val="00481E1A"/>
    <w:rsid w:val="005124EB"/>
    <w:rsid w:val="00544199"/>
    <w:rsid w:val="00736A6E"/>
    <w:rsid w:val="0075473A"/>
    <w:rsid w:val="00782D24"/>
    <w:rsid w:val="00845B6C"/>
    <w:rsid w:val="00B145F8"/>
    <w:rsid w:val="00B90F45"/>
    <w:rsid w:val="00BB5219"/>
    <w:rsid w:val="00C21A2A"/>
    <w:rsid w:val="00DE6962"/>
    <w:rsid w:val="00EF3115"/>
    <w:rsid w:val="00F72D5E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91E1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45B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5B6C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FF1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6</cp:revision>
  <dcterms:created xsi:type="dcterms:W3CDTF">2024-07-12T20:41:00Z</dcterms:created>
  <dcterms:modified xsi:type="dcterms:W3CDTF">2025-07-17T12:31:00Z</dcterms:modified>
</cp:coreProperties>
</file>