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4898" w14:textId="1D80386F" w:rsidR="00B62EF7" w:rsidRPr="00CA10BD" w:rsidRDefault="00FD6045">
      <w:pPr>
        <w:ind w:left="96"/>
        <w:rPr>
          <w:szCs w:val="20"/>
        </w:rPr>
      </w:pPr>
      <w:r>
        <w:rPr>
          <w:szCs w:val="20"/>
        </w:rPr>
        <w:t>TÍTULO:</w:t>
      </w:r>
      <w:r w:rsidR="0070719E" w:rsidRPr="00CA10BD">
        <w:rPr>
          <w:szCs w:val="20"/>
        </w:rPr>
        <w:t xml:space="preserve"> Tabela 1.7 – Produção de gás natural, segundo regiões geográficas, países e blocos econômicos </w:t>
      </w:r>
      <w:r w:rsidR="00663DD4" w:rsidRPr="00663DD4">
        <w:rPr>
          <w:szCs w:val="20"/>
        </w:rPr>
        <w:t>- 2015-2024</w:t>
      </w:r>
    </w:p>
    <w:p w14:paraId="5F10D2CC" w14:textId="77777777" w:rsidR="00B62EF7" w:rsidRPr="00CA10BD" w:rsidRDefault="0070719E">
      <w:pPr>
        <w:spacing w:after="0" w:line="259" w:lineRule="auto"/>
        <w:ind w:left="0" w:firstLine="0"/>
        <w:rPr>
          <w:szCs w:val="20"/>
        </w:rPr>
      </w:pPr>
      <w:r w:rsidRPr="00CA10BD">
        <w:rPr>
          <w:szCs w:val="20"/>
        </w:rPr>
        <w:t xml:space="preserve">  </w:t>
      </w:r>
    </w:p>
    <w:p w14:paraId="2373C550" w14:textId="77777777" w:rsidR="00B62EF7" w:rsidRPr="00CA10BD" w:rsidRDefault="0070719E">
      <w:pPr>
        <w:ind w:left="96"/>
        <w:rPr>
          <w:szCs w:val="20"/>
        </w:rPr>
      </w:pPr>
      <w:r w:rsidRPr="00CA10BD">
        <w:rPr>
          <w:szCs w:val="20"/>
        </w:rPr>
        <w:t xml:space="preserve">SEÇÃO 1: COLUNAS </w:t>
      </w:r>
    </w:p>
    <w:p w14:paraId="2B654270" w14:textId="77777777" w:rsidR="00B62EF7" w:rsidRPr="00CA10BD" w:rsidRDefault="0070719E">
      <w:pPr>
        <w:spacing w:after="0" w:line="259" w:lineRule="auto"/>
        <w:ind w:left="0" w:firstLine="0"/>
        <w:rPr>
          <w:szCs w:val="20"/>
        </w:rPr>
      </w:pPr>
      <w:r w:rsidRPr="00CA10BD">
        <w:rPr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5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B62EF7" w:rsidRPr="00CA10BD" w14:paraId="01276ECB" w14:textId="77777777" w:rsidTr="006E792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29B40" w14:textId="77777777" w:rsidR="00B62EF7" w:rsidRPr="00CA10BD" w:rsidRDefault="00921278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szCs w:val="20"/>
              </w:rPr>
              <w:t xml:space="preserve">NOME DA COLUNA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DAE9" w14:textId="77777777" w:rsidR="00B62EF7" w:rsidRPr="00CA10BD" w:rsidRDefault="00921278" w:rsidP="006E7925">
            <w:pPr>
              <w:spacing w:after="0" w:line="259" w:lineRule="auto"/>
              <w:ind w:left="2" w:firstLine="0"/>
              <w:rPr>
                <w:szCs w:val="20"/>
              </w:rPr>
            </w:pPr>
            <w:r w:rsidRPr="00CA10BD">
              <w:rPr>
                <w:szCs w:val="20"/>
              </w:rPr>
              <w:t xml:space="preserve">DESCRIÇÃO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15BA" w14:textId="77777777" w:rsidR="00B62EF7" w:rsidRPr="00CA10BD" w:rsidRDefault="00921278" w:rsidP="006E7925">
            <w:pPr>
              <w:spacing w:after="0" w:line="259" w:lineRule="auto"/>
              <w:ind w:left="0" w:firstLine="0"/>
              <w:rPr>
                <w:szCs w:val="20"/>
              </w:rPr>
            </w:pPr>
            <w:r w:rsidRPr="00CA10BD">
              <w:rPr>
                <w:szCs w:val="20"/>
              </w:rPr>
              <w:t xml:space="preserve">TIPO DO DADO </w:t>
            </w:r>
          </w:p>
        </w:tc>
      </w:tr>
      <w:tr w:rsidR="00B62EF7" w:rsidRPr="00CA10BD" w14:paraId="505E4E5A" w14:textId="77777777" w:rsidTr="006E792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1CB7" w14:textId="77777777" w:rsidR="00B62EF7" w:rsidRPr="00CA10BD" w:rsidRDefault="0070719E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BLOCO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47072" w14:textId="77777777" w:rsidR="00B62EF7" w:rsidRPr="00CA10BD" w:rsidRDefault="0070719E" w:rsidP="006701FA">
            <w:pPr>
              <w:spacing w:after="0" w:line="259" w:lineRule="auto"/>
              <w:ind w:left="2" w:right="31" w:firstLine="0"/>
              <w:jc w:val="both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Identifica a qual bloco econômico o país pertence (OPEP ou NÃO OPEP). A OPEP – Organização dos países exportadores de petróleo - é uma organização internacional criada em 1960 na Conferência de Bagdá que visa coordenar de maneira centralizada a política petrolífera dos países membros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AB428" w14:textId="77777777" w:rsidR="00B62EF7" w:rsidRPr="00CA10BD" w:rsidRDefault="0070719E" w:rsidP="006E7925">
            <w:pPr>
              <w:spacing w:after="0" w:line="259" w:lineRule="auto"/>
              <w:ind w:left="2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Texto </w:t>
            </w:r>
          </w:p>
        </w:tc>
      </w:tr>
      <w:tr w:rsidR="00B62EF7" w:rsidRPr="00CA10BD" w14:paraId="05040A06" w14:textId="77777777" w:rsidTr="006E792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BB38" w14:textId="2028636F" w:rsidR="00B62EF7" w:rsidRPr="00CA10BD" w:rsidRDefault="0070719E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REGIÃO </w:t>
            </w:r>
            <w:r w:rsidR="007104F7">
              <w:rPr>
                <w:b w:val="0"/>
                <w:szCs w:val="20"/>
              </w:rPr>
              <w:t>GEOGRÁFICA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B3C18" w14:textId="77777777" w:rsidR="00B62EF7" w:rsidRPr="00CA10BD" w:rsidRDefault="0070719E" w:rsidP="006701FA">
            <w:pPr>
              <w:spacing w:after="0" w:line="276" w:lineRule="auto"/>
              <w:ind w:left="2" w:firstLine="0"/>
              <w:jc w:val="both"/>
              <w:rPr>
                <w:szCs w:val="20"/>
              </w:rPr>
            </w:pPr>
            <w:r w:rsidRPr="00CA10BD">
              <w:rPr>
                <w:b w:val="0"/>
                <w:szCs w:val="20"/>
              </w:rPr>
              <w:t>Região Geográfica – América do Norte, Amér</w:t>
            </w:r>
            <w:r w:rsidR="00CA10BD" w:rsidRPr="00CA10BD">
              <w:rPr>
                <w:b w:val="0"/>
                <w:szCs w:val="20"/>
              </w:rPr>
              <w:t>icas Central e do Sul, Europa</w:t>
            </w:r>
            <w:r w:rsidRPr="00CA10BD">
              <w:rPr>
                <w:b w:val="0"/>
                <w:szCs w:val="20"/>
              </w:rPr>
              <w:t>,</w:t>
            </w:r>
            <w:r w:rsidR="00CA10BD" w:rsidRPr="00CA10BD">
              <w:rPr>
                <w:b w:val="0"/>
                <w:szCs w:val="20"/>
              </w:rPr>
              <w:t xml:space="preserve"> Comunidade dos Estados Independentes,</w:t>
            </w:r>
            <w:r w:rsidRPr="00CA10BD">
              <w:rPr>
                <w:b w:val="0"/>
                <w:szCs w:val="20"/>
              </w:rPr>
              <w:t xml:space="preserve"> Oriente Médio, África e Ásia-Pacífico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3C03" w14:textId="77777777" w:rsidR="00B62EF7" w:rsidRPr="00CA10BD" w:rsidRDefault="0070719E" w:rsidP="006E7925">
            <w:pPr>
              <w:spacing w:after="0" w:line="259" w:lineRule="auto"/>
              <w:ind w:left="2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Texto </w:t>
            </w:r>
          </w:p>
        </w:tc>
      </w:tr>
      <w:tr w:rsidR="00B62EF7" w:rsidRPr="00CA10BD" w14:paraId="1C6D0093" w14:textId="77777777" w:rsidTr="006E792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2DDF" w14:textId="77777777" w:rsidR="00B62EF7" w:rsidRPr="00CA10BD" w:rsidRDefault="0070719E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PAÍS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8580" w14:textId="77777777" w:rsidR="00B62EF7" w:rsidRPr="00CA10BD" w:rsidRDefault="0070719E" w:rsidP="006701FA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País produtor de gás natural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4FE6" w14:textId="77777777" w:rsidR="00B62EF7" w:rsidRPr="00CA10BD" w:rsidRDefault="0070719E" w:rsidP="006E7925">
            <w:pPr>
              <w:spacing w:after="0" w:line="259" w:lineRule="auto"/>
              <w:ind w:left="2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Texto </w:t>
            </w:r>
          </w:p>
        </w:tc>
      </w:tr>
      <w:tr w:rsidR="00B62EF7" w:rsidRPr="00CA10BD" w14:paraId="172EA06A" w14:textId="77777777" w:rsidTr="006E792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CEF6" w14:textId="60251D16" w:rsidR="00B62EF7" w:rsidRPr="00CA10BD" w:rsidRDefault="003E0B7D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3E0B7D">
              <w:rPr>
                <w:b w:val="0"/>
                <w:szCs w:val="20"/>
              </w:rPr>
              <w:t>PRODUÇÃO DE GÁS NATURAL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78C0" w14:textId="77777777" w:rsidR="00B62EF7" w:rsidRPr="00CA10BD" w:rsidRDefault="0070719E" w:rsidP="006701FA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Valor da produção de gás natural, em bilhões de metros cúbicos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3F3B" w14:textId="77777777" w:rsidR="00B62EF7" w:rsidRPr="00CA10BD" w:rsidRDefault="0070719E" w:rsidP="006E7925">
            <w:pPr>
              <w:spacing w:after="0" w:line="259" w:lineRule="auto"/>
              <w:ind w:left="2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Número Real </w:t>
            </w:r>
          </w:p>
        </w:tc>
      </w:tr>
      <w:tr w:rsidR="00B62EF7" w:rsidRPr="00CA10BD" w14:paraId="388EAF7F" w14:textId="77777777" w:rsidTr="006E792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BE26" w14:textId="77777777" w:rsidR="00B62EF7" w:rsidRPr="00CA10BD" w:rsidRDefault="0070719E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ANO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A820" w14:textId="77777777" w:rsidR="00B62EF7" w:rsidRPr="00CA10BD" w:rsidRDefault="0070719E" w:rsidP="006701FA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Ano de apuração da reserva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91E4" w14:textId="77777777" w:rsidR="00B62EF7" w:rsidRPr="00CA10BD" w:rsidRDefault="0070719E" w:rsidP="006E7925">
            <w:pPr>
              <w:spacing w:after="0" w:line="259" w:lineRule="auto"/>
              <w:ind w:left="2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Número inteiro </w:t>
            </w:r>
          </w:p>
        </w:tc>
      </w:tr>
    </w:tbl>
    <w:p w14:paraId="54EF628B" w14:textId="77777777" w:rsidR="00B62EF7" w:rsidRPr="00CA10BD" w:rsidRDefault="0070719E">
      <w:pPr>
        <w:spacing w:after="0" w:line="259" w:lineRule="auto"/>
        <w:ind w:left="0" w:firstLine="0"/>
        <w:rPr>
          <w:szCs w:val="20"/>
        </w:rPr>
      </w:pPr>
      <w:r w:rsidRPr="00CA10BD">
        <w:rPr>
          <w:szCs w:val="20"/>
        </w:rPr>
        <w:t xml:space="preserve">  </w:t>
      </w:r>
    </w:p>
    <w:p w14:paraId="7EA44C4E" w14:textId="77777777" w:rsidR="00B62EF7" w:rsidRPr="00CA10BD" w:rsidRDefault="0070719E">
      <w:pPr>
        <w:ind w:left="96"/>
        <w:rPr>
          <w:szCs w:val="20"/>
        </w:rPr>
      </w:pPr>
      <w:r w:rsidRPr="00CA10BD">
        <w:rPr>
          <w:szCs w:val="20"/>
        </w:rPr>
        <w:t xml:space="preserve">SEÇÃO 2: INFORMAÇÕES ADICIONAIS </w:t>
      </w:r>
    </w:p>
    <w:p w14:paraId="00103610" w14:textId="77777777" w:rsidR="00B62EF7" w:rsidRPr="00CA10BD" w:rsidRDefault="0070719E">
      <w:pPr>
        <w:spacing w:after="0" w:line="259" w:lineRule="auto"/>
        <w:ind w:left="0" w:firstLine="0"/>
        <w:rPr>
          <w:szCs w:val="20"/>
        </w:rPr>
      </w:pPr>
      <w:r w:rsidRPr="00CA10BD">
        <w:rPr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</w:tblGrid>
      <w:tr w:rsidR="00B62EF7" w:rsidRPr="00CA10BD" w14:paraId="30E10503" w14:textId="77777777" w:rsidTr="006E792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C2AE" w14:textId="77777777" w:rsidR="00B62EF7" w:rsidRPr="00CA10BD" w:rsidRDefault="00921278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4FE5" w14:textId="77777777" w:rsidR="00B62EF7" w:rsidRPr="00CA10BD" w:rsidRDefault="00921278" w:rsidP="006E7925">
            <w:pPr>
              <w:spacing w:after="0" w:line="259" w:lineRule="auto"/>
              <w:ind w:left="0" w:firstLine="0"/>
              <w:rPr>
                <w:szCs w:val="20"/>
              </w:rPr>
            </w:pPr>
            <w:r w:rsidRPr="00CA10BD">
              <w:rPr>
                <w:szCs w:val="20"/>
              </w:rPr>
              <w:t xml:space="preserve">VALOR </w:t>
            </w:r>
          </w:p>
        </w:tc>
      </w:tr>
      <w:tr w:rsidR="00921278" w14:paraId="6D71088D" w14:textId="77777777" w:rsidTr="006E792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A1F6D" w14:textId="77777777" w:rsidR="00921278" w:rsidRDefault="00921278" w:rsidP="006E7925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4828C" w14:textId="77777777" w:rsidR="00921278" w:rsidRDefault="00921278" w:rsidP="006E7925">
            <w:pPr>
              <w:spacing w:after="0" w:line="256" w:lineRule="auto"/>
              <w:ind w:left="2" w:firstLine="0"/>
              <w:rPr>
                <w:b w:val="0"/>
                <w:color w:val="0000FF"/>
              </w:rPr>
            </w:pPr>
            <w:hyperlink r:id="rId5" w:history="1">
              <w:r>
                <w:rPr>
                  <w:rStyle w:val="Hyperlink"/>
                  <w:b w:val="0"/>
                  <w:u w:val="none" w:color="0000FF"/>
                </w:rPr>
                <w:t>https://www.gov.br/anp/pt-br</w:t>
              </w:r>
            </w:hyperlink>
          </w:p>
        </w:tc>
      </w:tr>
      <w:tr w:rsidR="00921278" w14:paraId="3FF5AC78" w14:textId="77777777" w:rsidTr="006E792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2054E" w14:textId="77777777" w:rsidR="00921278" w:rsidRDefault="00921278" w:rsidP="006E7925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25361" w14:textId="77777777" w:rsidR="00921278" w:rsidRDefault="00921278" w:rsidP="006E792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921278" w14:paraId="313A3B79" w14:textId="77777777" w:rsidTr="006E792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65794" w14:textId="77777777" w:rsidR="00921278" w:rsidRDefault="00921278" w:rsidP="006E7925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A9663" w14:textId="77777777" w:rsidR="00921278" w:rsidRDefault="00921278" w:rsidP="006E792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85B10" w14:textId="77777777" w:rsidR="00921278" w:rsidRDefault="00921278" w:rsidP="006E792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>
                <w:rPr>
                  <w:rStyle w:val="Hyperlink"/>
                  <w:b w:val="0"/>
                  <w:u w:val="none" w:color="0000FF"/>
                </w:rPr>
                <w:t>https://www.gov.br/anp/pt-br</w:t>
              </w:r>
            </w:hyperlink>
          </w:p>
        </w:tc>
      </w:tr>
      <w:tr w:rsidR="00921278" w14:paraId="761C5792" w14:textId="77777777" w:rsidTr="006E7925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84F73" w14:textId="77777777" w:rsidR="00921278" w:rsidRDefault="00921278" w:rsidP="006E7925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CB4FC" w14:textId="77777777" w:rsidR="00921278" w:rsidRDefault="00921278" w:rsidP="006E792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808F4" w14:textId="1E4BA5B5" w:rsidR="00921278" w:rsidRDefault="00921278" w:rsidP="006E792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anuario-202</w:t>
            </w:r>
            <w:r w:rsidR="00B06B1C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4C6916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1.</w:t>
            </w:r>
            <w:r w:rsidR="005A6A56">
              <w:rPr>
                <w:rFonts w:asciiTheme="minorHAnsi" w:hAnsiTheme="minorHAnsi" w:cstheme="minorHAnsi"/>
                <w:b w:val="0"/>
                <w:szCs w:val="20"/>
              </w:rPr>
              <w:t>7</w:t>
            </w:r>
          </w:p>
        </w:tc>
      </w:tr>
      <w:tr w:rsidR="00921278" w14:paraId="26C92AFE" w14:textId="77777777" w:rsidTr="006E7925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88190" w14:textId="77777777" w:rsidR="00921278" w:rsidRDefault="00921278" w:rsidP="006E7925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F3F2A" w14:textId="77777777" w:rsidR="00921278" w:rsidRDefault="00921278" w:rsidP="006E792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6FD88" w14:textId="77777777" w:rsidR="00921278" w:rsidRDefault="00921278" w:rsidP="006E792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921278" w14:paraId="1C0BF658" w14:textId="77777777" w:rsidTr="006E7925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30AEC" w14:textId="77777777" w:rsidR="00921278" w:rsidRDefault="00921278" w:rsidP="006E7925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6BF7F" w14:textId="77777777" w:rsidR="00921278" w:rsidRDefault="00921278" w:rsidP="006E792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D5B15" w14:textId="77777777" w:rsidR="00921278" w:rsidRPr="005A6A56" w:rsidRDefault="00921278" w:rsidP="006701FA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5A6A56">
              <w:rPr>
                <w:rFonts w:asciiTheme="minorHAnsi" w:hAnsiTheme="minorHAnsi" w:cstheme="minorHAnsi"/>
                <w:b w:val="0"/>
                <w:szCs w:val="20"/>
              </w:rPr>
              <w:t xml:space="preserve">Trata-se da </w:t>
            </w:r>
            <w:r w:rsidR="005A6A56" w:rsidRPr="005A6A56">
              <w:rPr>
                <w:b w:val="0"/>
                <w:szCs w:val="20"/>
              </w:rPr>
              <w:t xml:space="preserve">produção de gás natural, segundo regiões geográficas, países e blocos econômicos </w:t>
            </w:r>
            <w:r w:rsidRPr="005A6A56">
              <w:rPr>
                <w:rFonts w:asciiTheme="minorHAnsi" w:hAnsiTheme="minorHAnsi" w:cstheme="minorHAnsi"/>
                <w:b w:val="0"/>
                <w:szCs w:val="20"/>
              </w:rPr>
              <w:t>ao longo da década anterior.</w:t>
            </w:r>
          </w:p>
        </w:tc>
      </w:tr>
      <w:tr w:rsidR="00B62EF7" w:rsidRPr="00CA10BD" w14:paraId="34A262A7" w14:textId="77777777" w:rsidTr="006E792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4CE9" w14:textId="77777777" w:rsidR="00B62EF7" w:rsidRPr="00CA10BD" w:rsidRDefault="0070719E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504D" w14:textId="77777777" w:rsidR="00B62EF7" w:rsidRPr="00CA10BD" w:rsidRDefault="0070719E" w:rsidP="006E7925">
            <w:pPr>
              <w:spacing w:after="0" w:line="259" w:lineRule="auto"/>
              <w:ind w:left="2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Anual </w:t>
            </w:r>
          </w:p>
        </w:tc>
      </w:tr>
      <w:tr w:rsidR="00B62EF7" w:rsidRPr="00CA10BD" w14:paraId="0900403C" w14:textId="77777777" w:rsidTr="006E792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F81D9" w14:textId="77777777" w:rsidR="00B62EF7" w:rsidRPr="00CA10BD" w:rsidRDefault="0070719E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IDIOMA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5239" w14:textId="77777777" w:rsidR="00B62EF7" w:rsidRPr="00CA10BD" w:rsidRDefault="0070719E" w:rsidP="006E7925">
            <w:pPr>
              <w:spacing w:after="0" w:line="259" w:lineRule="auto"/>
              <w:ind w:left="2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Português </w:t>
            </w:r>
          </w:p>
        </w:tc>
      </w:tr>
      <w:tr w:rsidR="00B62EF7" w:rsidRPr="00663DD4" w14:paraId="0D8FDE15" w14:textId="77777777" w:rsidTr="006E792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E415" w14:textId="77777777" w:rsidR="00B62EF7" w:rsidRPr="00CA10BD" w:rsidRDefault="0070719E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FONTE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F2DD" w14:textId="2FCD7E14" w:rsidR="00B62EF7" w:rsidRPr="00221387" w:rsidRDefault="00221387" w:rsidP="006E7925">
            <w:pPr>
              <w:spacing w:after="0" w:line="259" w:lineRule="auto"/>
              <w:ind w:left="2" w:right="158" w:firstLine="0"/>
              <w:rPr>
                <w:i/>
                <w:iCs/>
                <w:szCs w:val="20"/>
                <w:lang w:val="en-US"/>
              </w:rPr>
            </w:pPr>
            <w:r w:rsidRPr="00221387">
              <w:rPr>
                <w:b w:val="0"/>
                <w:i/>
                <w:iCs/>
                <w:szCs w:val="20"/>
                <w:lang w:val="en-US"/>
              </w:rPr>
              <w:t>Energy Institute, Statistical Review of World Energy 202</w:t>
            </w:r>
            <w:r w:rsidR="00B06B1C">
              <w:rPr>
                <w:b w:val="0"/>
                <w:i/>
                <w:iCs/>
                <w:szCs w:val="20"/>
                <w:lang w:val="en-US"/>
              </w:rPr>
              <w:t>5</w:t>
            </w:r>
            <w:r w:rsidRPr="00221387">
              <w:rPr>
                <w:b w:val="0"/>
                <w:i/>
                <w:iCs/>
                <w:szCs w:val="20"/>
                <w:lang w:val="en-US"/>
              </w:rPr>
              <w:t>.</w:t>
            </w:r>
          </w:p>
        </w:tc>
      </w:tr>
      <w:tr w:rsidR="00B62EF7" w:rsidRPr="00CA10BD" w14:paraId="04D95CE7" w14:textId="77777777" w:rsidTr="006E792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77E47" w14:textId="77777777" w:rsidR="00B62EF7" w:rsidRPr="00CA10BD" w:rsidRDefault="0070719E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NOTAS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61E7" w14:textId="5BA30AA0" w:rsidR="00DA1451" w:rsidRPr="00DF597B" w:rsidRDefault="0070719E" w:rsidP="00B06B1C">
            <w:pPr>
              <w:pStyle w:val="PargrafodaLista"/>
              <w:numPr>
                <w:ilvl w:val="0"/>
                <w:numId w:val="1"/>
              </w:numPr>
              <w:spacing w:after="0" w:line="259" w:lineRule="auto"/>
              <w:rPr>
                <w:szCs w:val="20"/>
              </w:rPr>
            </w:pPr>
            <w:r w:rsidRPr="00DF597B">
              <w:rPr>
                <w:b w:val="0"/>
                <w:szCs w:val="20"/>
              </w:rPr>
              <w:t xml:space="preserve">Não inclui queima, perda e reinjeção. </w:t>
            </w:r>
          </w:p>
          <w:p w14:paraId="30ECBB47" w14:textId="355A632A" w:rsidR="00B62EF7" w:rsidRPr="00DF597B" w:rsidRDefault="0070719E" w:rsidP="006E7925">
            <w:pPr>
              <w:pStyle w:val="PargrafodaLista"/>
              <w:numPr>
                <w:ilvl w:val="0"/>
                <w:numId w:val="1"/>
              </w:numPr>
              <w:spacing w:after="0" w:line="259" w:lineRule="auto"/>
              <w:ind w:left="351"/>
              <w:rPr>
                <w:szCs w:val="20"/>
              </w:rPr>
            </w:pPr>
            <w:r w:rsidRPr="00DF597B">
              <w:rPr>
                <w:b w:val="0"/>
                <w:szCs w:val="20"/>
              </w:rPr>
              <w:t>Dados retificados pel</w:t>
            </w:r>
            <w:r w:rsidR="00221387">
              <w:rPr>
                <w:b w:val="0"/>
                <w:szCs w:val="20"/>
              </w:rPr>
              <w:t xml:space="preserve">o </w:t>
            </w:r>
            <w:r w:rsidR="00221387" w:rsidRPr="00221387">
              <w:rPr>
                <w:b w:val="0"/>
                <w:i/>
                <w:iCs/>
                <w:szCs w:val="20"/>
              </w:rPr>
              <w:t xml:space="preserve">Energy </w:t>
            </w:r>
            <w:proofErr w:type="spellStart"/>
            <w:r w:rsidR="00221387" w:rsidRPr="00221387">
              <w:rPr>
                <w:b w:val="0"/>
                <w:i/>
                <w:iCs/>
                <w:szCs w:val="20"/>
              </w:rPr>
              <w:t>Institute</w:t>
            </w:r>
            <w:proofErr w:type="spellEnd"/>
            <w:r w:rsidR="00221387" w:rsidRPr="00221387">
              <w:rPr>
                <w:b w:val="0"/>
                <w:szCs w:val="20"/>
              </w:rPr>
              <w:t>.</w:t>
            </w:r>
          </w:p>
        </w:tc>
      </w:tr>
      <w:tr w:rsidR="00B62EF7" w:rsidRPr="00CA10BD" w14:paraId="3837202F" w14:textId="77777777" w:rsidTr="006E792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AFAF" w14:textId="77777777" w:rsidR="00B62EF7" w:rsidRPr="00CA10BD" w:rsidRDefault="0070719E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CONTATO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9507" w14:textId="77777777" w:rsidR="00B62EF7" w:rsidRPr="00CA10BD" w:rsidRDefault="00E4320B" w:rsidP="006E7925">
            <w:pPr>
              <w:spacing w:after="0" w:line="259" w:lineRule="auto"/>
              <w:ind w:left="2" w:firstLine="0"/>
              <w:rPr>
                <w:szCs w:val="20"/>
              </w:rPr>
            </w:pPr>
            <w:hyperlink r:id="rId7" w:history="1">
              <w:r w:rsidRPr="000F1518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  <w:r w:rsidR="0070719E" w:rsidRPr="00CA10BD">
              <w:rPr>
                <w:b w:val="0"/>
                <w:szCs w:val="20"/>
              </w:rPr>
              <w:t xml:space="preserve"> </w:t>
            </w:r>
          </w:p>
        </w:tc>
      </w:tr>
      <w:tr w:rsidR="00E4320B" w:rsidRPr="00CA10BD" w14:paraId="3B037769" w14:textId="77777777" w:rsidTr="006E792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819E" w14:textId="77777777" w:rsidR="00E4320B" w:rsidRDefault="00E4320B" w:rsidP="006E7925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5C5F" w14:textId="5720C640" w:rsidR="00E4320B" w:rsidRDefault="00E4320B" w:rsidP="006E7925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Produção, gás natural, bloco, região, país</w:t>
            </w:r>
            <w:r w:rsidR="004C6916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0F08DB41" w14:textId="77777777" w:rsidR="00B62EF7" w:rsidRPr="00CA10BD" w:rsidRDefault="0070719E">
      <w:pPr>
        <w:spacing w:after="0" w:line="259" w:lineRule="auto"/>
        <w:ind w:left="0" w:firstLine="0"/>
        <w:rPr>
          <w:szCs w:val="20"/>
        </w:rPr>
      </w:pPr>
      <w:r w:rsidRPr="00CA10BD">
        <w:rPr>
          <w:b w:val="0"/>
          <w:szCs w:val="20"/>
        </w:rPr>
        <w:t xml:space="preserve"> </w:t>
      </w:r>
    </w:p>
    <w:sectPr w:rsidR="00B62EF7" w:rsidRPr="00CA10BD" w:rsidSect="00E4320B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56356"/>
    <w:multiLevelType w:val="hybridMultilevel"/>
    <w:tmpl w:val="B6846A70"/>
    <w:lvl w:ilvl="0" w:tplc="CBC6EEE4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149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F7"/>
    <w:rsid w:val="001D504D"/>
    <w:rsid w:val="00221387"/>
    <w:rsid w:val="00221F1E"/>
    <w:rsid w:val="003E0B7D"/>
    <w:rsid w:val="004C6916"/>
    <w:rsid w:val="005A6A56"/>
    <w:rsid w:val="00634DC1"/>
    <w:rsid w:val="00654F17"/>
    <w:rsid w:val="00663DD4"/>
    <w:rsid w:val="006701FA"/>
    <w:rsid w:val="00670294"/>
    <w:rsid w:val="006E7925"/>
    <w:rsid w:val="0070719E"/>
    <w:rsid w:val="007104F7"/>
    <w:rsid w:val="00921278"/>
    <w:rsid w:val="00A0597C"/>
    <w:rsid w:val="00B06B1C"/>
    <w:rsid w:val="00B62EF7"/>
    <w:rsid w:val="00CA10BD"/>
    <w:rsid w:val="00D41358"/>
    <w:rsid w:val="00DA1451"/>
    <w:rsid w:val="00DF597B"/>
    <w:rsid w:val="00E4320B"/>
    <w:rsid w:val="00E931EB"/>
    <w:rsid w:val="00FD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59C2"/>
  <w15:docId w15:val="{ECEB615D-A6EE-44F9-A08D-4B5C536D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1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A145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2127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320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2021-07-15T21:26:00Z</dcterms:created>
  <dcterms:modified xsi:type="dcterms:W3CDTF">2025-07-28T15:23:00Z</dcterms:modified>
</cp:coreProperties>
</file>