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655CF" w14:textId="7245D397" w:rsidR="008C3812" w:rsidRPr="005D4D00" w:rsidRDefault="00116DFB" w:rsidP="00266332">
      <w:pPr>
        <w:spacing w:after="163"/>
        <w:ind w:left="142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TÍTULO:</w:t>
      </w:r>
      <w:r w:rsidR="00266332" w:rsidRPr="005D4D00">
        <w:rPr>
          <w:rFonts w:asciiTheme="minorHAnsi" w:hAnsiTheme="minorHAnsi" w:cstheme="minorHAnsi"/>
          <w:szCs w:val="20"/>
        </w:rPr>
        <w:t xml:space="preserve"> Tabela 4.</w:t>
      </w:r>
      <w:r w:rsidR="00B73CA6">
        <w:rPr>
          <w:rFonts w:asciiTheme="minorHAnsi" w:hAnsiTheme="minorHAnsi" w:cstheme="minorHAnsi"/>
          <w:szCs w:val="20"/>
        </w:rPr>
        <w:t>20</w:t>
      </w:r>
      <w:r w:rsidR="00266332" w:rsidRPr="005D4D00">
        <w:rPr>
          <w:rFonts w:asciiTheme="minorHAnsi" w:hAnsiTheme="minorHAnsi" w:cstheme="minorHAnsi"/>
          <w:szCs w:val="20"/>
        </w:rPr>
        <w:t xml:space="preserve"> </w:t>
      </w:r>
      <w:r w:rsidR="0091051A" w:rsidRPr="005D4D00">
        <w:rPr>
          <w:rFonts w:asciiTheme="minorHAnsi" w:hAnsiTheme="minorHAnsi" w:cstheme="minorHAnsi"/>
          <w:szCs w:val="20"/>
        </w:rPr>
        <w:t>–</w:t>
      </w:r>
      <w:r w:rsidR="00266332" w:rsidRPr="005D4D00">
        <w:rPr>
          <w:rFonts w:asciiTheme="minorHAnsi" w:hAnsiTheme="minorHAnsi" w:cstheme="minorHAnsi"/>
          <w:szCs w:val="20"/>
        </w:rPr>
        <w:t xml:space="preserve"> Aposentadoria</w:t>
      </w:r>
      <w:r w:rsidR="0091051A" w:rsidRPr="005D4D00">
        <w:rPr>
          <w:rFonts w:asciiTheme="minorHAnsi" w:hAnsiTheme="minorHAnsi" w:cstheme="minorHAnsi"/>
          <w:szCs w:val="20"/>
        </w:rPr>
        <w:t>¹</w:t>
      </w:r>
      <w:r w:rsidR="00266332" w:rsidRPr="005D4D00">
        <w:rPr>
          <w:rFonts w:asciiTheme="minorHAnsi" w:hAnsiTheme="minorHAnsi" w:cstheme="minorHAnsi"/>
          <w:szCs w:val="20"/>
        </w:rPr>
        <w:t xml:space="preserve"> de </w:t>
      </w:r>
      <w:proofErr w:type="spellStart"/>
      <w:r w:rsidR="00266332" w:rsidRPr="005D4D00">
        <w:rPr>
          <w:rFonts w:asciiTheme="minorHAnsi" w:hAnsiTheme="minorHAnsi" w:cstheme="minorHAnsi"/>
          <w:szCs w:val="20"/>
        </w:rPr>
        <w:t>CBIOs</w:t>
      </w:r>
      <w:proofErr w:type="spellEnd"/>
    </w:p>
    <w:p w14:paraId="74C6C4D5" w14:textId="77777777" w:rsidR="008C3812" w:rsidRPr="005D4D00" w:rsidRDefault="00266332" w:rsidP="00266332">
      <w:pPr>
        <w:spacing w:after="1"/>
        <w:ind w:left="142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SEÇÃO 1: COLUNAS</w:t>
      </w:r>
    </w:p>
    <w:p w14:paraId="087A0908" w14:textId="77777777" w:rsidR="008C3812" w:rsidRPr="005D4D00" w:rsidRDefault="008C3812">
      <w:pPr>
        <w:spacing w:after="0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500" w:type="dxa"/>
        <w:tblInd w:w="120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3988"/>
        <w:gridCol w:w="1679"/>
      </w:tblGrid>
      <w:tr w:rsidR="008C3812" w:rsidRPr="005D4D00" w14:paraId="1F5870C2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2FE1" w14:textId="77777777" w:rsidR="008C3812" w:rsidRPr="005D4D00" w:rsidRDefault="0091051A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NOME DA COLUNA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9883" w14:textId="77777777" w:rsidR="008C3812" w:rsidRPr="005D4D00" w:rsidRDefault="0091051A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C842" w14:textId="77777777" w:rsidR="008C3812" w:rsidRPr="005D4D00" w:rsidRDefault="0091051A" w:rsidP="00266332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8C3812" w:rsidRPr="005D4D00" w14:paraId="4AD15933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81B8" w14:textId="4CFBC68E" w:rsidR="008C3812" w:rsidRPr="005D4D00" w:rsidRDefault="00B73CA6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2F03" w14:textId="141DA105" w:rsidR="008C3812" w:rsidRPr="005D4D00" w:rsidRDefault="00B73CA6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3E4A" w14:textId="77777777" w:rsidR="008C3812" w:rsidRPr="005D4D00" w:rsidRDefault="00266332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8C3812" w:rsidRPr="005D4D00" w14:paraId="542F3359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DBD5" w14:textId="3A9AC54A" w:rsidR="008C3812" w:rsidRPr="005D4D00" w:rsidRDefault="00B73CA6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TIPO DE AGENTE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6035" w14:textId="35908042" w:rsidR="008C3812" w:rsidRPr="005D4D00" w:rsidRDefault="00B73CA6" w:rsidP="009A0D6E">
            <w:pPr>
              <w:spacing w:after="25"/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Qualificação do agente (distribuidoras de combustível ou outros agentes)</w:t>
            </w:r>
            <w:r w:rsidR="0011184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A552" w14:textId="77777777" w:rsidR="008C3812" w:rsidRPr="005D4D00" w:rsidRDefault="009A0D6E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  <w:tr w:rsidR="008C3812" w:rsidRPr="005D4D00" w14:paraId="6649DA6D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C123" w14:textId="2562DBEE" w:rsidR="008C3812" w:rsidRPr="005D4D00" w:rsidRDefault="00B73CA6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B73CA6">
              <w:rPr>
                <w:rFonts w:asciiTheme="minorHAnsi" w:hAnsiTheme="minorHAnsi" w:cstheme="minorHAnsi"/>
                <w:szCs w:val="20"/>
              </w:rPr>
              <w:t>APOSENTADORIA1 DE CBIOS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3374" w14:textId="42BDE792" w:rsidR="008C3812" w:rsidRPr="005D4D00" w:rsidRDefault="009A0D6E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Quantidade de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CBIOs</w:t>
            </w:r>
            <w:proofErr w:type="spellEnd"/>
            <w:r>
              <w:rPr>
                <w:rFonts w:asciiTheme="minorHAnsi" w:hAnsiTheme="minorHAnsi" w:cstheme="minorHAnsi"/>
                <w:b w:val="0"/>
                <w:szCs w:val="20"/>
              </w:rPr>
              <w:t xml:space="preserve"> aposentados</w:t>
            </w:r>
            <w:r w:rsidR="00B73CA6">
              <w:rPr>
                <w:rFonts w:asciiTheme="minorHAnsi" w:hAnsiTheme="minorHAnsi" w:cstheme="minorHAnsi"/>
                <w:b w:val="0"/>
                <w:szCs w:val="20"/>
              </w:rPr>
              <w:t>, conforme a qualificação do agente.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DDE2" w14:textId="77777777" w:rsidR="008C3812" w:rsidRPr="005D4D00" w:rsidRDefault="00266332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Número </w:t>
            </w:r>
            <w:r w:rsidR="009A0D6E">
              <w:rPr>
                <w:rFonts w:asciiTheme="minorHAnsi" w:hAnsiTheme="minorHAnsi" w:cstheme="minorHAnsi"/>
                <w:b w:val="0"/>
                <w:szCs w:val="20"/>
              </w:rPr>
              <w:t>inteiro</w:t>
            </w:r>
          </w:p>
        </w:tc>
      </w:tr>
    </w:tbl>
    <w:p w14:paraId="3A4D71B2" w14:textId="77777777" w:rsidR="008C3812" w:rsidRPr="005D4D00" w:rsidRDefault="008C3812">
      <w:pPr>
        <w:spacing w:after="0" w:line="271" w:lineRule="auto"/>
        <w:ind w:left="0" w:right="8774" w:firstLine="0"/>
        <w:rPr>
          <w:rFonts w:asciiTheme="minorHAnsi" w:hAnsiTheme="minorHAnsi" w:cstheme="minorHAnsi"/>
          <w:szCs w:val="20"/>
        </w:rPr>
      </w:pPr>
    </w:p>
    <w:p w14:paraId="480F9B4C" w14:textId="77777777" w:rsidR="008C3812" w:rsidRPr="005D4D00" w:rsidRDefault="00266332">
      <w:pPr>
        <w:ind w:left="81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SEÇÃO 2: INFORMAÇÕES ADICIONAIS</w:t>
      </w:r>
    </w:p>
    <w:p w14:paraId="19C58016" w14:textId="77777777" w:rsidR="008C3812" w:rsidRPr="005D4D00" w:rsidRDefault="00266332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505" w:type="dxa"/>
        <w:tblInd w:w="115" w:type="dxa"/>
        <w:tblCellMar>
          <w:top w:w="52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  <w:gridCol w:w="7"/>
      </w:tblGrid>
      <w:tr w:rsidR="008C3812" w:rsidRPr="005D4D00" w14:paraId="335C2064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9ECA" w14:textId="77777777" w:rsidR="008C3812" w:rsidRPr="005D4D00" w:rsidRDefault="0091051A" w:rsidP="00266332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7A35" w14:textId="77777777" w:rsidR="008C3812" w:rsidRPr="005D4D00" w:rsidRDefault="0091051A" w:rsidP="00266332">
            <w:pPr>
              <w:spacing w:after="0"/>
              <w:ind w:left="103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91051A" w:rsidRPr="005D4D00" w14:paraId="799A5610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6DB3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4FE8" w14:textId="77777777" w:rsidR="0091051A" w:rsidRPr="005D4D00" w:rsidRDefault="00111842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4" w:history="1">
              <w:r w:rsidR="0091051A" w:rsidRPr="005D4D00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1051A" w:rsidRPr="005D4D00" w14:paraId="6FCAB696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9B66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6DFF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91051A" w:rsidRPr="005D4D00" w14:paraId="417264C4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B885C" w14:textId="77777777" w:rsidR="0091051A" w:rsidRPr="005D4D00" w:rsidRDefault="0091051A" w:rsidP="00266332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129A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8E58" w14:textId="77777777" w:rsidR="0091051A" w:rsidRPr="005D4D00" w:rsidRDefault="00111842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91051A" w:rsidRPr="005D4D00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1051A" w:rsidRPr="005D4D00" w14:paraId="4DEF1D5C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07FC8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FE90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AB28" w14:textId="03953D12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252265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Pr="005D4D00">
              <w:rPr>
                <w:rFonts w:asciiTheme="minorHAnsi" w:hAnsiTheme="minorHAnsi" w:cstheme="minorHAnsi"/>
                <w:b w:val="0"/>
                <w:szCs w:val="20"/>
              </w:rPr>
              <w:t>-dados_abertos-tabela4.</w:t>
            </w:r>
            <w:r w:rsidR="00B73CA6">
              <w:rPr>
                <w:rFonts w:asciiTheme="minorHAnsi" w:hAnsiTheme="minorHAnsi" w:cstheme="minorHAnsi"/>
                <w:b w:val="0"/>
                <w:szCs w:val="20"/>
              </w:rPr>
              <w:t>20</w:t>
            </w:r>
            <w:r w:rsidR="0011184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91051A" w:rsidRPr="005D4D00" w14:paraId="1076A4BF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627C3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5FC5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F30A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5D4D00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91051A" w:rsidRPr="005D4D00" w14:paraId="692DF497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EC42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74A4" w14:textId="77777777" w:rsidR="0091051A" w:rsidRPr="005D4D00" w:rsidRDefault="0091051A" w:rsidP="001731C2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C186" w14:textId="77777777" w:rsidR="0091051A" w:rsidRPr="005D4D00" w:rsidRDefault="00434329" w:rsidP="00266332">
            <w:pPr>
              <w:ind w:left="8" w:hanging="3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Trata-se da aposentadoria de </w:t>
            </w:r>
            <w:proofErr w:type="spellStart"/>
            <w:r w:rsidRPr="005D4D00">
              <w:rPr>
                <w:rFonts w:asciiTheme="minorHAnsi" w:hAnsiTheme="minorHAnsi" w:cstheme="minorHAnsi"/>
                <w:b w:val="0"/>
                <w:szCs w:val="20"/>
              </w:rPr>
              <w:t>CBIOs</w:t>
            </w:r>
            <w:proofErr w:type="spellEnd"/>
            <w:r w:rsidRPr="005D4D00">
              <w:rPr>
                <w:rFonts w:asciiTheme="minorHAnsi" w:hAnsiTheme="minorHAnsi" w:cstheme="minorHAnsi"/>
                <w:b w:val="0"/>
                <w:szCs w:val="20"/>
              </w:rPr>
              <w:t>, ocorrida ao longo do ano anterior.</w:t>
            </w:r>
          </w:p>
        </w:tc>
      </w:tr>
      <w:tr w:rsidR="008C3812" w:rsidRPr="005D4D00" w14:paraId="28324B5E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2691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4238" w14:textId="77777777" w:rsidR="008C3812" w:rsidRPr="005D4D00" w:rsidRDefault="00266332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Anual  </w:t>
            </w:r>
          </w:p>
        </w:tc>
      </w:tr>
      <w:tr w:rsidR="008C3812" w:rsidRPr="005D4D00" w14:paraId="2A1A406E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13A4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40CA" w14:textId="77777777" w:rsidR="008C3812" w:rsidRPr="005D4D00" w:rsidRDefault="00266332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8C3812" w:rsidRPr="005D4D00" w14:paraId="1F8BDC61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7488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6490" w14:textId="77777777" w:rsidR="008C3812" w:rsidRPr="005D4D00" w:rsidRDefault="0091051A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ANP</w:t>
            </w:r>
            <w:r w:rsidR="00266332" w:rsidRPr="005D4D00">
              <w:rPr>
                <w:rFonts w:asciiTheme="minorHAnsi" w:hAnsiTheme="minorHAnsi" w:cstheme="minorHAnsi"/>
                <w:b w:val="0"/>
                <w:szCs w:val="20"/>
              </w:rPr>
              <w:t>/SBQ</w:t>
            </w:r>
          </w:p>
        </w:tc>
      </w:tr>
      <w:tr w:rsidR="008C3812" w:rsidRPr="005D4D00" w14:paraId="6E578F38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36A6" w14:textId="77777777" w:rsidR="008C3812" w:rsidRPr="00B73CA6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6E19" w14:textId="42D71F83" w:rsidR="008C3812" w:rsidRPr="00B73CA6" w:rsidRDefault="00B73CA6" w:rsidP="00B73CA6">
            <w:pPr>
              <w:spacing w:after="0"/>
              <w:ind w:left="135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B73CA6">
              <w:rPr>
                <w:rFonts w:asciiTheme="minorHAnsi" w:hAnsiTheme="minorHAnsi" w:cstheme="minorHAnsi"/>
                <w:b w:val="0"/>
                <w:szCs w:val="20"/>
              </w:rPr>
              <w:t>1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B73CA6">
              <w:rPr>
                <w:rFonts w:asciiTheme="minorHAnsi" w:hAnsiTheme="minorHAnsi" w:cstheme="minorHAnsi"/>
                <w:b w:val="0"/>
                <w:szCs w:val="20"/>
              </w:rPr>
              <w:t>A aposentadoria é a retirada de circulação de créditos de descarbonização (</w:t>
            </w:r>
            <w:proofErr w:type="spellStart"/>
            <w:r w:rsidRPr="00B73CA6">
              <w:rPr>
                <w:rFonts w:asciiTheme="minorHAnsi" w:hAnsiTheme="minorHAnsi" w:cstheme="minorHAnsi"/>
                <w:b w:val="0"/>
                <w:szCs w:val="20"/>
              </w:rPr>
              <w:t>CBIOs</w:t>
            </w:r>
            <w:proofErr w:type="spellEnd"/>
            <w:r w:rsidRPr="00B73CA6">
              <w:rPr>
                <w:rFonts w:asciiTheme="minorHAnsi" w:hAnsiTheme="minorHAnsi" w:cstheme="minorHAnsi"/>
                <w:b w:val="0"/>
                <w:szCs w:val="20"/>
              </w:rPr>
              <w:t>), pelas distribuidoras, referentes às suas metas compulsórias de redução das emissões de gases causadores de efeito estufa.</w:t>
            </w:r>
          </w:p>
        </w:tc>
      </w:tr>
      <w:tr w:rsidR="005D4D00" w:rsidRPr="005D4D00" w14:paraId="4F4666C3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44E4" w14:textId="77777777" w:rsidR="005D4D00" w:rsidRPr="00342AFC" w:rsidRDefault="005D4D00" w:rsidP="00266332">
            <w:pPr>
              <w:spacing w:after="0"/>
              <w:ind w:left="150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A7E3" w14:textId="77777777" w:rsidR="005D4D00" w:rsidRPr="00342AFC" w:rsidRDefault="00111842" w:rsidP="00266332">
            <w:pPr>
              <w:spacing w:after="0"/>
              <w:ind w:left="150" w:firstLine="0"/>
              <w:jc w:val="both"/>
              <w:rPr>
                <w:rFonts w:asciiTheme="minorHAnsi" w:hAnsiTheme="minorHAnsi" w:cstheme="minorHAnsi"/>
                <w:szCs w:val="20"/>
              </w:rPr>
            </w:pPr>
            <w:hyperlink r:id="rId6" w:history="1">
              <w:r w:rsidR="005D4D00" w:rsidRPr="00697A31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434329" w:rsidRPr="005D4D00" w14:paraId="60B06CA6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22A0" w14:textId="77777777" w:rsidR="00434329" w:rsidRPr="005D4D00" w:rsidRDefault="00434329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4186" w14:textId="0F548DE5" w:rsidR="00434329" w:rsidRPr="005D4D00" w:rsidRDefault="00434329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Aposentadoria, CBIO, </w:t>
            </w:r>
            <w:proofErr w:type="spellStart"/>
            <w:r w:rsidRPr="005D4D00">
              <w:rPr>
                <w:rFonts w:asciiTheme="minorHAnsi" w:hAnsiTheme="minorHAnsi" w:cstheme="minorHAnsi"/>
                <w:b w:val="0"/>
                <w:szCs w:val="20"/>
              </w:rPr>
              <w:t>desca</w:t>
            </w:r>
            <w:r w:rsidR="007327F0" w:rsidRPr="005D4D00">
              <w:rPr>
                <w:rFonts w:asciiTheme="minorHAnsi" w:hAnsiTheme="minorHAnsi" w:cstheme="minorHAnsi"/>
                <w:b w:val="0"/>
                <w:szCs w:val="20"/>
              </w:rPr>
              <w:t>r</w:t>
            </w:r>
            <w:r w:rsidRPr="005D4D00">
              <w:rPr>
                <w:rFonts w:asciiTheme="minorHAnsi" w:hAnsiTheme="minorHAnsi" w:cstheme="minorHAnsi"/>
                <w:b w:val="0"/>
                <w:szCs w:val="20"/>
              </w:rPr>
              <w:t>bornização</w:t>
            </w:r>
            <w:proofErr w:type="spellEnd"/>
            <w:r w:rsidRPr="005D4D00">
              <w:rPr>
                <w:rFonts w:asciiTheme="minorHAnsi" w:hAnsiTheme="minorHAnsi" w:cstheme="minorHAnsi"/>
                <w:b w:val="0"/>
                <w:szCs w:val="20"/>
              </w:rPr>
              <w:t>, distribuidoras</w:t>
            </w:r>
            <w:r w:rsidR="007327F0" w:rsidRPr="005D4D00">
              <w:rPr>
                <w:rFonts w:asciiTheme="minorHAnsi" w:hAnsiTheme="minorHAnsi" w:cstheme="minorHAnsi"/>
                <w:b w:val="0"/>
                <w:szCs w:val="20"/>
              </w:rPr>
              <w:t>, distribuidoras, agentes, combustíveis</w:t>
            </w:r>
            <w:r w:rsidR="0011184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6B44F445" w14:textId="77777777" w:rsidR="008C3812" w:rsidRPr="005D4D00" w:rsidRDefault="00266332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b w:val="0"/>
          <w:szCs w:val="20"/>
        </w:rPr>
        <w:t xml:space="preserve">  </w:t>
      </w:r>
    </w:p>
    <w:sectPr w:rsidR="008C3812" w:rsidRPr="005D4D00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12"/>
    <w:rsid w:val="00111842"/>
    <w:rsid w:val="00116DFB"/>
    <w:rsid w:val="001731C2"/>
    <w:rsid w:val="001F0030"/>
    <w:rsid w:val="00252265"/>
    <w:rsid w:val="00266332"/>
    <w:rsid w:val="00434329"/>
    <w:rsid w:val="00544199"/>
    <w:rsid w:val="005D4D00"/>
    <w:rsid w:val="007327F0"/>
    <w:rsid w:val="00784D58"/>
    <w:rsid w:val="008C3812"/>
    <w:rsid w:val="008D1ED9"/>
    <w:rsid w:val="0091051A"/>
    <w:rsid w:val="009A0D6E"/>
    <w:rsid w:val="009E52D3"/>
    <w:rsid w:val="00B62D28"/>
    <w:rsid w:val="00B70FD6"/>
    <w:rsid w:val="00B73CA6"/>
    <w:rsid w:val="00B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C9B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D4D0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5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3</cp:revision>
  <dcterms:created xsi:type="dcterms:W3CDTF">2024-07-12T20:25:00Z</dcterms:created>
  <dcterms:modified xsi:type="dcterms:W3CDTF">2024-07-22T23:42:00Z</dcterms:modified>
</cp:coreProperties>
</file>