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56D19" w14:textId="77777777" w:rsidR="007930EE" w:rsidRPr="00B87735" w:rsidRDefault="00B87735" w:rsidP="00C52223">
      <w:pPr>
        <w:rPr>
          <w:rFonts w:asciiTheme="minorHAnsi" w:hAnsiTheme="minorHAnsi" w:cstheme="minorHAnsi"/>
          <w:sz w:val="20"/>
          <w:szCs w:val="20"/>
        </w:rPr>
      </w:pPr>
      <w:r w:rsidRPr="00B87735">
        <w:rPr>
          <w:rFonts w:asciiTheme="minorHAnsi" w:hAnsiTheme="minorHAnsi" w:cstheme="minorHAnsi"/>
          <w:b/>
          <w:sz w:val="20"/>
          <w:szCs w:val="20"/>
        </w:rPr>
        <w:t>TÍTULO:</w:t>
      </w:r>
      <w:r w:rsidR="0003607F" w:rsidRPr="00B8773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52223" w:rsidRPr="00C52223">
        <w:rPr>
          <w:rFonts w:asciiTheme="minorHAnsi" w:hAnsiTheme="minorHAnsi" w:cstheme="minorHAnsi"/>
          <w:b/>
          <w:sz w:val="20"/>
          <w:szCs w:val="20"/>
        </w:rPr>
        <w:t>Tabela 3.29 – Ações de fiscalização do abastecimento: infrações, interdições e apreensões, por segmento</w:t>
      </w:r>
    </w:p>
    <w:p w14:paraId="06B74AE0" w14:textId="77777777" w:rsidR="007930EE" w:rsidRPr="00B87735" w:rsidRDefault="0003607F" w:rsidP="0003607F">
      <w:pPr>
        <w:spacing w:after="0"/>
        <w:ind w:hanging="10"/>
        <w:rPr>
          <w:rFonts w:asciiTheme="minorHAnsi" w:hAnsiTheme="minorHAnsi" w:cstheme="minorHAnsi"/>
          <w:b/>
          <w:sz w:val="20"/>
          <w:szCs w:val="20"/>
        </w:rPr>
      </w:pPr>
      <w:r w:rsidRPr="00B87735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40C03157" w14:textId="77777777" w:rsidR="00B87735" w:rsidRPr="00B87735" w:rsidRDefault="00B87735">
      <w:pPr>
        <w:spacing w:after="0"/>
        <w:ind w:left="96" w:hanging="1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9498" w:type="dxa"/>
        <w:tblInd w:w="-5" w:type="dxa"/>
        <w:tblCellMar>
          <w:top w:w="35" w:type="dxa"/>
          <w:left w:w="5" w:type="dxa"/>
          <w:right w:w="30" w:type="dxa"/>
        </w:tblCellMar>
        <w:tblLook w:val="04A0" w:firstRow="1" w:lastRow="0" w:firstColumn="1" w:lastColumn="0" w:noHBand="0" w:noVBand="1"/>
      </w:tblPr>
      <w:tblGrid>
        <w:gridCol w:w="2835"/>
        <w:gridCol w:w="5103"/>
        <w:gridCol w:w="1560"/>
      </w:tblGrid>
      <w:tr w:rsidR="00E11EA3" w:rsidRPr="00B87735" w14:paraId="250B8456" w14:textId="77777777" w:rsidTr="007F38A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B8C3" w14:textId="77777777" w:rsidR="00E11EA3" w:rsidRPr="00B87735" w:rsidRDefault="00B87735" w:rsidP="00B8773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E8BC" w14:textId="77777777" w:rsidR="00E11EA3" w:rsidRPr="00B87735" w:rsidRDefault="00B87735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2A3F" w14:textId="77777777" w:rsidR="00E11EA3" w:rsidRPr="00B87735" w:rsidRDefault="00B87735" w:rsidP="00B87735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E11EA3" w:rsidRPr="00B87735" w14:paraId="33E8A08D" w14:textId="77777777" w:rsidTr="007F38A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9BBA" w14:textId="77777777" w:rsidR="00E11EA3" w:rsidRPr="00B87735" w:rsidRDefault="00E11EA3" w:rsidP="00B8773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SEGMENTO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0928" w14:textId="77777777" w:rsidR="00E11EA3" w:rsidRPr="00B87735" w:rsidRDefault="00E11EA3" w:rsidP="00B87735">
            <w:pPr>
              <w:spacing w:line="276" w:lineRule="auto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Segmento no qual o agente regulado atua: pode ser </w:t>
            </w:r>
          </w:p>
          <w:p w14:paraId="59433486" w14:textId="77777777" w:rsidR="00E11EA3" w:rsidRPr="00B87735" w:rsidRDefault="00E11EA3" w:rsidP="00B877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242CF3A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Revendedor de combustíveis </w:t>
            </w:r>
          </w:p>
          <w:p w14:paraId="58148FAD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Revendedor de GLP </w:t>
            </w:r>
          </w:p>
          <w:p w14:paraId="27D8D51D" w14:textId="77777777" w:rsidR="00E11EA3" w:rsidRPr="00B87735" w:rsidRDefault="00E11EA3" w:rsidP="00B87735">
            <w:pPr>
              <w:spacing w:after="9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Distribuidor de combustíveis </w:t>
            </w:r>
          </w:p>
          <w:p w14:paraId="44748E47" w14:textId="77777777" w:rsidR="00E11EA3" w:rsidRPr="00B87735" w:rsidRDefault="00E11EA3" w:rsidP="00B87735">
            <w:pPr>
              <w:spacing w:after="16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Transportador-revendedor-retalhista </w:t>
            </w:r>
          </w:p>
          <w:p w14:paraId="46832457" w14:textId="77777777" w:rsidR="00E11EA3" w:rsidRPr="00B87735" w:rsidRDefault="00E11EA3" w:rsidP="00B87735">
            <w:pPr>
              <w:spacing w:after="16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Distribuidor de GLP </w:t>
            </w:r>
          </w:p>
          <w:p w14:paraId="301602AF" w14:textId="77777777" w:rsidR="00E11EA3" w:rsidRPr="00B87735" w:rsidRDefault="00E11EA3" w:rsidP="00B87735">
            <w:pPr>
              <w:spacing w:after="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Ponto de abastecimento </w:t>
            </w:r>
          </w:p>
          <w:p w14:paraId="5771CEB0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Produtor de Óleo Lubrificante Acabado </w:t>
            </w:r>
          </w:p>
          <w:p w14:paraId="44130AFB" w14:textId="77777777" w:rsidR="00E11EA3" w:rsidRPr="00B87735" w:rsidRDefault="00E11EA3" w:rsidP="00B87735">
            <w:pPr>
              <w:spacing w:after="16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Produtor de Biodiesel </w:t>
            </w:r>
          </w:p>
          <w:p w14:paraId="29991F3E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Distribuidor de Asfalto </w:t>
            </w:r>
          </w:p>
          <w:p w14:paraId="7250621D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Distribuidor de Solventes </w:t>
            </w:r>
          </w:p>
          <w:p w14:paraId="10D0F583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Coletor de Óleo Lubrificante Usado ou </w:t>
            </w:r>
          </w:p>
          <w:p w14:paraId="3B67698C" w14:textId="77777777" w:rsidR="00E11EA3" w:rsidRPr="00B87735" w:rsidRDefault="00E11EA3" w:rsidP="00B87735">
            <w:pPr>
              <w:spacing w:after="18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Contaminado </w:t>
            </w:r>
          </w:p>
          <w:p w14:paraId="0948FA3A" w14:textId="77777777" w:rsidR="00E11EA3" w:rsidRPr="00B87735" w:rsidRDefault="00E11EA3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Importador </w:t>
            </w:r>
          </w:p>
          <w:p w14:paraId="4FB438CB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Operador de terminal </w:t>
            </w:r>
          </w:p>
          <w:p w14:paraId="4FF3A6A7" w14:textId="77777777" w:rsidR="00E11EA3" w:rsidRPr="00B87735" w:rsidRDefault="00E11EA3" w:rsidP="00B87735">
            <w:pPr>
              <w:spacing w:after="14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Refinaria de Petróleo </w:t>
            </w:r>
          </w:p>
          <w:p w14:paraId="514D2584" w14:textId="77777777" w:rsidR="00E11EA3" w:rsidRPr="00B87735" w:rsidRDefault="00E11EA3" w:rsidP="00B87735">
            <w:pPr>
              <w:spacing w:after="9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Processador de Gás Natural </w:t>
            </w:r>
          </w:p>
          <w:p w14:paraId="17A5126C" w14:textId="77777777" w:rsidR="00E11EA3" w:rsidRPr="00B87735" w:rsidRDefault="00E11EA3" w:rsidP="00B87735">
            <w:pPr>
              <w:spacing w:after="2" w:line="276" w:lineRule="auto"/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Rerrefinador</w:t>
            </w:r>
            <w:proofErr w:type="spellEnd"/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 de Óleo Lubrificante Usado ou Contaminado </w:t>
            </w:r>
          </w:p>
          <w:p w14:paraId="32C06811" w14:textId="77777777" w:rsidR="00E11EA3" w:rsidRPr="00B87735" w:rsidRDefault="00E11EA3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Rerrefinador</w:t>
            </w:r>
            <w:proofErr w:type="spellEnd"/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 de óleo lubrificante, ou ainda Outros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1BCF" w14:textId="77777777" w:rsidR="00E11EA3" w:rsidRPr="00B87735" w:rsidRDefault="00E11EA3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Texto </w:t>
            </w:r>
          </w:p>
        </w:tc>
      </w:tr>
      <w:tr w:rsidR="00C41EA1" w:rsidRPr="00B87735" w14:paraId="26145145" w14:textId="77777777" w:rsidTr="007F38A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265C" w14:textId="51A33D68" w:rsidR="00C41EA1" w:rsidRPr="00B87735" w:rsidRDefault="00C41EA1" w:rsidP="00B8773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75A5" w14:textId="77777777" w:rsidR="00C41EA1" w:rsidRDefault="00C41EA1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Pode ser:</w:t>
            </w:r>
          </w:p>
          <w:p w14:paraId="6FC041B5" w14:textId="73D430EA" w:rsidR="00C41EA1" w:rsidRPr="00C41EA1" w:rsidRDefault="00C41EA1" w:rsidP="00C41EA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41EA1">
              <w:rPr>
                <w:rFonts w:asciiTheme="minorHAnsi" w:hAnsiTheme="minorHAnsi" w:cstheme="minorHAnsi"/>
                <w:sz w:val="20"/>
                <w:szCs w:val="20"/>
              </w:rPr>
              <w:t>Ações de fiscalização</w:t>
            </w:r>
          </w:p>
          <w:p w14:paraId="3DA5A1FC" w14:textId="0499C322" w:rsidR="00C41EA1" w:rsidRPr="00C41EA1" w:rsidRDefault="00C41EA1" w:rsidP="00C41EA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41EA1">
              <w:rPr>
                <w:rFonts w:asciiTheme="minorHAnsi" w:hAnsiTheme="minorHAnsi" w:cstheme="minorHAnsi"/>
                <w:sz w:val="20"/>
                <w:szCs w:val="20"/>
              </w:rPr>
              <w:t>Autos de infração</w:t>
            </w:r>
          </w:p>
          <w:p w14:paraId="16440350" w14:textId="33231470" w:rsidR="00C41EA1" w:rsidRPr="00C41EA1" w:rsidRDefault="00C41EA1" w:rsidP="00C41EA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41EA1">
              <w:rPr>
                <w:rFonts w:asciiTheme="minorHAnsi" w:hAnsiTheme="minorHAnsi" w:cstheme="minorHAnsi"/>
                <w:sz w:val="20"/>
                <w:szCs w:val="20"/>
              </w:rPr>
              <w:t>Autos de interdição</w:t>
            </w:r>
          </w:p>
          <w:p w14:paraId="4B6489FD" w14:textId="53D7F3DC" w:rsidR="00C41EA1" w:rsidRPr="00C41EA1" w:rsidRDefault="00C41EA1" w:rsidP="00C41EA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41EA1">
              <w:rPr>
                <w:rFonts w:asciiTheme="minorHAnsi" w:hAnsiTheme="minorHAnsi" w:cstheme="minorHAnsi"/>
                <w:sz w:val="20"/>
                <w:szCs w:val="20"/>
              </w:rPr>
              <w:t>Autos de apreensão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7E68" w14:textId="2EA1B1EB" w:rsidR="00C41EA1" w:rsidRPr="00B87735" w:rsidRDefault="00C41EA1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C41EA1" w:rsidRPr="00B87735" w14:paraId="675C1511" w14:textId="77777777" w:rsidTr="007F38A2">
        <w:trPr>
          <w:trHeight w:val="2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7303" w14:textId="03AEACF6" w:rsidR="00C41EA1" w:rsidRDefault="00C41EA1" w:rsidP="00B8773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C41EA1">
              <w:rPr>
                <w:rFonts w:asciiTheme="minorHAnsi" w:hAnsiTheme="minorHAnsi" w:cstheme="minorHAnsi"/>
                <w:sz w:val="20"/>
                <w:szCs w:val="20"/>
              </w:rPr>
              <w:t>AÇÕES DE FISCALIZAÇÃO DO ABASTECIMENTO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F2CF" w14:textId="482F40E1" w:rsidR="00C41EA1" w:rsidRDefault="00C41EA1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de ações segundo a coluna anterior</w:t>
            </w:r>
            <w:r w:rsidR="00BB6D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DC4C" w14:textId="29982810" w:rsidR="00C41EA1" w:rsidRPr="00B87735" w:rsidRDefault="00C41EA1" w:rsidP="00B8773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4063AB38" w14:textId="77777777" w:rsidR="00E11EA3" w:rsidRPr="00B87735" w:rsidRDefault="00E11EA3">
      <w:pPr>
        <w:spacing w:after="0"/>
        <w:ind w:left="96" w:hanging="10"/>
        <w:rPr>
          <w:rFonts w:asciiTheme="minorHAnsi" w:hAnsiTheme="minorHAnsi" w:cstheme="minorHAnsi"/>
          <w:b/>
          <w:sz w:val="20"/>
          <w:szCs w:val="20"/>
        </w:rPr>
      </w:pPr>
    </w:p>
    <w:p w14:paraId="4AAC486D" w14:textId="77777777" w:rsidR="00E11EA3" w:rsidRPr="00B87735" w:rsidRDefault="00E11EA3" w:rsidP="0003607F">
      <w:pPr>
        <w:spacing w:after="0"/>
        <w:ind w:left="-14" w:hanging="10"/>
        <w:rPr>
          <w:rFonts w:asciiTheme="minorHAnsi" w:hAnsiTheme="minorHAnsi" w:cstheme="minorHAnsi"/>
          <w:sz w:val="20"/>
          <w:szCs w:val="20"/>
        </w:rPr>
      </w:pPr>
      <w:r w:rsidRPr="00B87735">
        <w:rPr>
          <w:rFonts w:asciiTheme="minorHAnsi" w:hAnsiTheme="minorHAnsi" w:cstheme="minorHAnsi"/>
          <w:b/>
          <w:sz w:val="20"/>
          <w:szCs w:val="20"/>
        </w:rPr>
        <w:t xml:space="preserve">SEÇÃO 2: INFORMAÇÕES ADICIONAIS </w:t>
      </w:r>
    </w:p>
    <w:p w14:paraId="4E636992" w14:textId="77777777" w:rsidR="00E11EA3" w:rsidRPr="00B87735" w:rsidRDefault="00E11EA3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493" w:type="dxa"/>
        <w:tblInd w:w="0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5103"/>
      </w:tblGrid>
      <w:tr w:rsidR="007930EE" w:rsidRPr="00B87735" w14:paraId="69E141DB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D610" w14:textId="77777777" w:rsidR="007930EE" w:rsidRPr="00B87735" w:rsidRDefault="00B87735" w:rsidP="00B8773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FD5A" w14:textId="77777777" w:rsidR="007930EE" w:rsidRPr="00B87735" w:rsidRDefault="00B87735" w:rsidP="00B877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E11EA3" w:rsidRPr="00B87735" w14:paraId="115F3791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5870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670D" w14:textId="77777777" w:rsidR="00E11EA3" w:rsidRPr="00B87735" w:rsidRDefault="00BB6DA1" w:rsidP="00B87735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5" w:history="1">
              <w:r w:rsidR="00E11EA3" w:rsidRPr="00B87735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E11EA3" w:rsidRPr="00B87735" w14:paraId="3B5A4FA1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6C7D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B917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E11EA3" w:rsidRPr="00B87735" w14:paraId="04F998E0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ADB263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487F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0362" w14:textId="77777777" w:rsidR="00E11EA3" w:rsidRPr="00B87735" w:rsidRDefault="00BB6DA1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6" w:history="1">
              <w:r w:rsidR="00E11EA3" w:rsidRPr="00B87735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E11EA3" w:rsidRPr="00B87735" w14:paraId="60D8C9C2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A8DC8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E2BA3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D0154" w14:textId="076B35F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5C1524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C41EA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C1524">
              <w:rPr>
                <w:rFonts w:asciiTheme="minorHAnsi" w:hAnsiTheme="minorHAnsi" w:cstheme="minorHAnsi"/>
                <w:sz w:val="20"/>
                <w:szCs w:val="20"/>
              </w:rPr>
              <w:t>-dados_abertos-tabela3.29</w:t>
            </w:r>
          </w:p>
        </w:tc>
      </w:tr>
      <w:tr w:rsidR="00E11EA3" w:rsidRPr="00B87735" w14:paraId="0EAE1127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0F3EF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1D92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4CB9" w14:textId="77777777" w:rsidR="00E11EA3" w:rsidRPr="005C1524" w:rsidRDefault="00E11EA3" w:rsidP="005C1524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C1524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E11EA3" w:rsidRPr="00B87735" w14:paraId="22B7DBB3" w14:textId="77777777" w:rsidTr="007F38A2">
        <w:tblPrEx>
          <w:tblCellMar>
            <w:top w:w="40" w:type="dxa"/>
          </w:tblCellMar>
        </w:tblPrEx>
        <w:trPr>
          <w:trHeight w:val="20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C4A2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65EC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FE3A" w14:textId="77777777" w:rsidR="00E11EA3" w:rsidRPr="005C1524" w:rsidRDefault="00E11EA3" w:rsidP="005C1524">
            <w:pPr>
              <w:spacing w:line="269" w:lineRule="auto"/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1524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5C1524" w:rsidRPr="005C1524">
              <w:rPr>
                <w:rFonts w:asciiTheme="minorHAnsi" w:eastAsia="Arial" w:hAnsiTheme="minorHAnsi" w:cstheme="minorHAnsi"/>
                <w:sz w:val="20"/>
                <w:szCs w:val="20"/>
              </w:rPr>
              <w:t>ações de fiscalização do abastecimento: infrações, interdições e apreensões, por segmento, realizadas ao longo do ano anterior</w:t>
            </w:r>
            <w:r w:rsidR="00E21A25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</w:tr>
      <w:tr w:rsidR="007930EE" w:rsidRPr="00B87735" w14:paraId="15F2755B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39B3" w14:textId="77777777" w:rsidR="007930EE" w:rsidRPr="00B87735" w:rsidRDefault="0003607F" w:rsidP="00B8773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2912" w14:textId="77777777" w:rsidR="007930EE" w:rsidRPr="00B87735" w:rsidRDefault="0003607F" w:rsidP="00B8773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7930EE" w:rsidRPr="00B87735" w14:paraId="18ADD1AD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D810" w14:textId="77777777" w:rsidR="007930EE" w:rsidRPr="00B87735" w:rsidRDefault="0003607F" w:rsidP="00B8773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9389" w14:textId="77777777" w:rsidR="007930EE" w:rsidRPr="00B87735" w:rsidRDefault="0003607F" w:rsidP="00B8773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7930EE" w:rsidRPr="00B87735" w14:paraId="4DF1EF2E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AAB2" w14:textId="77777777" w:rsidR="007930EE" w:rsidRPr="00B87735" w:rsidRDefault="0003607F" w:rsidP="00B8773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4821" w14:textId="77777777" w:rsidR="007930EE" w:rsidRPr="00B87735" w:rsidRDefault="0003607F" w:rsidP="00B8773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ANP/SFI</w:t>
            </w:r>
          </w:p>
        </w:tc>
      </w:tr>
      <w:tr w:rsidR="007930EE" w:rsidRPr="00B87735" w14:paraId="7DA5322A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A5B4" w14:textId="77777777" w:rsidR="007930EE" w:rsidRPr="00B87735" w:rsidRDefault="0003607F" w:rsidP="00B8773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DD1C" w14:textId="77777777" w:rsidR="007930EE" w:rsidRPr="00B87735" w:rsidRDefault="0003607F" w:rsidP="006F0A4A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Além das atividades de abastecimento, a Superintendência d</w:t>
            </w:r>
            <w:r w:rsidR="00C72333">
              <w:rPr>
                <w:rFonts w:asciiTheme="minorHAnsi" w:hAnsiTheme="minorHAnsi" w:cstheme="minorHAnsi"/>
                <w:sz w:val="20"/>
                <w:szCs w:val="20"/>
              </w:rPr>
              <w:t>e Fiscalização do Abastecimento</w:t>
            </w:r>
            <w:r w:rsidR="00E21A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(SFI) também fiscaliza </w:t>
            </w:r>
            <w:r w:rsidRPr="005C1524">
              <w:rPr>
                <w:rFonts w:asciiTheme="minorHAnsi" w:hAnsiTheme="minorHAnsi" w:cstheme="minorHAnsi"/>
                <w:sz w:val="20"/>
                <w:szCs w:val="20"/>
              </w:rPr>
              <w:t>atividades</w:t>
            </w: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 dos segmentos de produção de etanol, produção de lubrificantes acabados, produção de biodiesel e coletor de lubri</w:t>
            </w:r>
            <w:r w:rsidR="00C72333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 xml:space="preserve">cantes </w:t>
            </w:r>
            <w:r w:rsidR="005C152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cabados.</w:t>
            </w:r>
          </w:p>
        </w:tc>
      </w:tr>
      <w:tr w:rsidR="00E11EA3" w:rsidRPr="00B87735" w14:paraId="2CB06E3F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81E6" w14:textId="77777777" w:rsidR="00E11EA3" w:rsidRPr="00B87735" w:rsidRDefault="00E11EA3" w:rsidP="00B8773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2C26" w14:textId="77777777" w:rsidR="00E11EA3" w:rsidRPr="00B87735" w:rsidRDefault="00E11EA3" w:rsidP="006F0A4A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87735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B87735">
              <w:rPr>
                <w:rFonts w:asciiTheme="minorHAnsi" w:hAnsiTheme="minorHAnsi" w:cs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E11EA3" w:rsidRPr="00B87735" w14:paraId="4A899516" w14:textId="77777777" w:rsidTr="007F38A2">
        <w:trPr>
          <w:trHeight w:val="2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2275" w14:textId="77777777" w:rsidR="00E11EA3" w:rsidRPr="00B87735" w:rsidRDefault="00E11EA3" w:rsidP="00B87735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35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A57E" w14:textId="77777777" w:rsidR="00E11EA3" w:rsidRPr="00B87735" w:rsidRDefault="00FD06EF" w:rsidP="006F0A4A">
            <w:pPr>
              <w:spacing w:after="14"/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Ações, fiscalização, abastecimento, </w:t>
            </w:r>
            <w:r w:rsidR="00C72333">
              <w:rPr>
                <w:rFonts w:asciiTheme="minorHAnsi" w:hAnsiTheme="minorHAnsi" w:cstheme="minorHAnsi"/>
                <w:sz w:val="20"/>
                <w:szCs w:val="20"/>
              </w:rPr>
              <w:t>infrações, interdições, apreensões,</w:t>
            </w:r>
            <w:r w:rsidR="00101A9F">
              <w:rPr>
                <w:rFonts w:asciiTheme="minorHAnsi" w:hAnsiTheme="minorHAnsi" w:cstheme="minorHAnsi"/>
                <w:sz w:val="20"/>
                <w:szCs w:val="20"/>
              </w:rPr>
              <w:t xml:space="preserve"> produção, etanol, lubrificantes, biodiesel,</w:t>
            </w:r>
            <w:r w:rsidR="008C04EC">
              <w:rPr>
                <w:rFonts w:asciiTheme="minorHAnsi" w:hAnsiTheme="minorHAnsi" w:cstheme="minorHAnsi"/>
                <w:sz w:val="20"/>
                <w:szCs w:val="20"/>
              </w:rPr>
              <w:t xml:space="preserve"> cole</w:t>
            </w:r>
            <w:r w:rsidR="006F0A4A">
              <w:rPr>
                <w:rFonts w:asciiTheme="minorHAnsi" w:hAnsiTheme="minorHAnsi" w:cstheme="minorHAnsi"/>
                <w:sz w:val="20"/>
                <w:szCs w:val="20"/>
              </w:rPr>
              <w:t>tor, revendedor</w:t>
            </w:r>
          </w:p>
        </w:tc>
      </w:tr>
    </w:tbl>
    <w:p w14:paraId="1B293D51" w14:textId="77777777" w:rsidR="007930EE" w:rsidRPr="00B87735" w:rsidRDefault="0003607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8773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8221B7A" w14:textId="77777777" w:rsidR="007930EE" w:rsidRPr="00B87735" w:rsidRDefault="0003607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8773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sectPr w:rsidR="007930EE" w:rsidRPr="00B87735" w:rsidSect="007F38A2">
      <w:pgSz w:w="11911" w:h="16841"/>
      <w:pgMar w:top="567" w:right="854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BF59C0"/>
    <w:multiLevelType w:val="hybridMultilevel"/>
    <w:tmpl w:val="D480B66C"/>
    <w:lvl w:ilvl="0" w:tplc="0416000F">
      <w:start w:val="1"/>
      <w:numFmt w:val="decimal"/>
      <w:lvlText w:val="%1."/>
      <w:lvlJc w:val="left"/>
      <w:pPr>
        <w:ind w:left="826" w:hanging="360"/>
      </w:pPr>
    </w:lvl>
    <w:lvl w:ilvl="1" w:tplc="04160019" w:tentative="1">
      <w:start w:val="1"/>
      <w:numFmt w:val="lowerLetter"/>
      <w:lvlText w:val="%2."/>
      <w:lvlJc w:val="left"/>
      <w:pPr>
        <w:ind w:left="1546" w:hanging="360"/>
      </w:pPr>
    </w:lvl>
    <w:lvl w:ilvl="2" w:tplc="0416001B" w:tentative="1">
      <w:start w:val="1"/>
      <w:numFmt w:val="lowerRoman"/>
      <w:lvlText w:val="%3."/>
      <w:lvlJc w:val="right"/>
      <w:pPr>
        <w:ind w:left="2266" w:hanging="180"/>
      </w:pPr>
    </w:lvl>
    <w:lvl w:ilvl="3" w:tplc="0416000F" w:tentative="1">
      <w:start w:val="1"/>
      <w:numFmt w:val="decimal"/>
      <w:lvlText w:val="%4."/>
      <w:lvlJc w:val="left"/>
      <w:pPr>
        <w:ind w:left="2986" w:hanging="360"/>
      </w:pPr>
    </w:lvl>
    <w:lvl w:ilvl="4" w:tplc="04160019" w:tentative="1">
      <w:start w:val="1"/>
      <w:numFmt w:val="lowerLetter"/>
      <w:lvlText w:val="%5."/>
      <w:lvlJc w:val="left"/>
      <w:pPr>
        <w:ind w:left="3706" w:hanging="360"/>
      </w:pPr>
    </w:lvl>
    <w:lvl w:ilvl="5" w:tplc="0416001B" w:tentative="1">
      <w:start w:val="1"/>
      <w:numFmt w:val="lowerRoman"/>
      <w:lvlText w:val="%6."/>
      <w:lvlJc w:val="right"/>
      <w:pPr>
        <w:ind w:left="4426" w:hanging="180"/>
      </w:pPr>
    </w:lvl>
    <w:lvl w:ilvl="6" w:tplc="0416000F" w:tentative="1">
      <w:start w:val="1"/>
      <w:numFmt w:val="decimal"/>
      <w:lvlText w:val="%7."/>
      <w:lvlJc w:val="left"/>
      <w:pPr>
        <w:ind w:left="5146" w:hanging="360"/>
      </w:pPr>
    </w:lvl>
    <w:lvl w:ilvl="7" w:tplc="04160019" w:tentative="1">
      <w:start w:val="1"/>
      <w:numFmt w:val="lowerLetter"/>
      <w:lvlText w:val="%8."/>
      <w:lvlJc w:val="left"/>
      <w:pPr>
        <w:ind w:left="5866" w:hanging="360"/>
      </w:pPr>
    </w:lvl>
    <w:lvl w:ilvl="8" w:tplc="0416001B" w:tentative="1">
      <w:start w:val="1"/>
      <w:numFmt w:val="lowerRoman"/>
      <w:lvlText w:val="%9."/>
      <w:lvlJc w:val="right"/>
      <w:pPr>
        <w:ind w:left="6586" w:hanging="180"/>
      </w:pPr>
    </w:lvl>
  </w:abstractNum>
  <w:num w:numId="1" w16cid:durableId="51500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EE"/>
    <w:rsid w:val="0003607F"/>
    <w:rsid w:val="00101A9F"/>
    <w:rsid w:val="002E03D3"/>
    <w:rsid w:val="00394EF9"/>
    <w:rsid w:val="00436E5F"/>
    <w:rsid w:val="005C1524"/>
    <w:rsid w:val="006F0A4A"/>
    <w:rsid w:val="007930EE"/>
    <w:rsid w:val="007F38A2"/>
    <w:rsid w:val="008C04EC"/>
    <w:rsid w:val="008C3FB8"/>
    <w:rsid w:val="00B87735"/>
    <w:rsid w:val="00BB6DA1"/>
    <w:rsid w:val="00C41EA1"/>
    <w:rsid w:val="00C52223"/>
    <w:rsid w:val="00C72333"/>
    <w:rsid w:val="00E11EA3"/>
    <w:rsid w:val="00E21A25"/>
    <w:rsid w:val="00F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3C0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4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2021-07-23T02:10:00Z</dcterms:created>
  <dcterms:modified xsi:type="dcterms:W3CDTF">2024-07-22T23:13:00Z</dcterms:modified>
</cp:coreProperties>
</file>